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FF26" w14:textId="77777777" w:rsidR="00A03034" w:rsidRDefault="00A03034" w:rsidP="00A03034">
      <w:pPr>
        <w:tabs>
          <w:tab w:val="left" w:pos="2775"/>
        </w:tabs>
        <w:jc w:val="center"/>
        <w:rPr>
          <w:rFonts w:ascii="Times New Roman" w:hAnsi="Times New Roman" w:cs="Times New Roman"/>
          <w:b/>
          <w:noProof/>
          <w:sz w:val="24"/>
          <w:szCs w:val="24"/>
        </w:rPr>
      </w:pPr>
      <w:r>
        <w:rPr>
          <w:rFonts w:ascii="Times New Roman" w:hAnsi="Times New Roman" w:cs="Times New Roman"/>
          <w:b/>
          <w:noProof/>
          <w:sz w:val="24"/>
          <w:szCs w:val="24"/>
        </w:rPr>
        <w:t>BAB I</w:t>
      </w:r>
    </w:p>
    <w:p w14:paraId="112E1984" w14:textId="77777777" w:rsidR="00A03034" w:rsidRDefault="00A03034" w:rsidP="00A03034">
      <w:pPr>
        <w:spacing w:after="0" w:line="480" w:lineRule="auto"/>
        <w:jc w:val="center"/>
        <w:rPr>
          <w:rFonts w:ascii="Times New Roman" w:hAnsi="Times New Roman" w:cs="Times New Roman"/>
          <w:b/>
          <w:noProof/>
          <w:sz w:val="24"/>
          <w:szCs w:val="24"/>
        </w:rPr>
      </w:pPr>
      <w:r>
        <w:rPr>
          <w:rFonts w:ascii="Times New Roman" w:hAnsi="Times New Roman" w:cs="Times New Roman"/>
          <w:b/>
          <w:noProof/>
          <w:sz w:val="24"/>
          <w:szCs w:val="24"/>
        </w:rPr>
        <w:t>PENDAHULUAN</w:t>
      </w:r>
    </w:p>
    <w:p w14:paraId="3095A616" w14:textId="77777777" w:rsidR="00A03034" w:rsidRPr="002B0B6E" w:rsidRDefault="00A03034" w:rsidP="00A03034">
      <w:pPr>
        <w:pStyle w:val="ListParagraph"/>
        <w:numPr>
          <w:ilvl w:val="0"/>
          <w:numId w:val="2"/>
        </w:numPr>
        <w:spacing w:after="0" w:line="480" w:lineRule="auto"/>
        <w:rPr>
          <w:rFonts w:ascii="Times New Roman" w:hAnsi="Times New Roman" w:cs="Times New Roman"/>
          <w:b/>
          <w:noProof/>
          <w:sz w:val="24"/>
          <w:szCs w:val="24"/>
        </w:rPr>
      </w:pPr>
      <w:r w:rsidRPr="002B0B6E">
        <w:rPr>
          <w:rFonts w:ascii="Times New Roman" w:hAnsi="Times New Roman" w:cs="Times New Roman"/>
          <w:b/>
          <w:noProof/>
          <w:sz w:val="24"/>
          <w:szCs w:val="24"/>
        </w:rPr>
        <w:t>Latar Belakang</w:t>
      </w:r>
    </w:p>
    <w:p w14:paraId="78115841" w14:textId="77777777" w:rsidR="00A03034" w:rsidRDefault="00A03034" w:rsidP="00A03034">
      <w:pPr>
        <w:spacing w:after="0" w:line="480" w:lineRule="auto"/>
        <w:ind w:left="720" w:firstLine="720"/>
        <w:jc w:val="both"/>
        <w:rPr>
          <w:rFonts w:ascii="Times New Roman" w:hAnsi="Times New Roman" w:cs="Times New Roman"/>
          <w:b/>
          <w:sz w:val="24"/>
          <w:szCs w:val="24"/>
        </w:rPr>
      </w:pPr>
      <w:proofErr w:type="spellStart"/>
      <w:r w:rsidRPr="00C60F42">
        <w:rPr>
          <w:rFonts w:ascii="Times New Roman" w:hAnsi="Times New Roman" w:cs="Times New Roman"/>
          <w:sz w:val="24"/>
          <w:szCs w:val="24"/>
        </w:rPr>
        <w:t>Perkembangan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industri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w:t>
      </w:r>
      <w:r w:rsidRPr="00C60F42">
        <w:rPr>
          <w:rFonts w:ascii="Times New Roman" w:hAnsi="Times New Roman" w:cs="Times New Roman"/>
          <w:sz w:val="24"/>
          <w:szCs w:val="24"/>
        </w:rPr>
        <w:t xml:space="preserve">di Indonesia </w:t>
      </w:r>
      <w:proofErr w:type="spellStart"/>
      <w:r w:rsidRPr="00C60F42">
        <w:rPr>
          <w:rFonts w:ascii="Times New Roman" w:hAnsi="Times New Roman" w:cs="Times New Roman"/>
          <w:sz w:val="24"/>
          <w:szCs w:val="24"/>
        </w:rPr>
        <w:t>menunjukkan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tren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positif</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dalam</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beberapa</w:t>
      </w:r>
      <w:proofErr w:type="spellEnd"/>
      <w:r w:rsidRPr="00C60F42">
        <w:rPr>
          <w:rFonts w:ascii="Times New Roman" w:hAnsi="Times New Roman" w:cs="Times New Roman"/>
          <w:sz w:val="24"/>
          <w:szCs w:val="24"/>
        </w:rPr>
        <w:t xml:space="preserve"> tahun </w:t>
      </w:r>
      <w:proofErr w:type="spellStart"/>
      <w:r w:rsidRPr="00C60F42">
        <w:rPr>
          <w:rFonts w:ascii="Times New Roman" w:hAnsi="Times New Roman" w:cs="Times New Roman"/>
          <w:sz w:val="24"/>
          <w:szCs w:val="24"/>
        </w:rPr>
        <w:t>terakhir</w:t>
      </w:r>
      <w:proofErr w:type="spellEnd"/>
      <w:r w:rsidRPr="00C60F42">
        <w:rPr>
          <w:rFonts w:ascii="Times New Roman" w:hAnsi="Times New Roman" w:cs="Times New Roman"/>
          <w:sz w:val="24"/>
          <w:szCs w:val="24"/>
        </w:rPr>
        <w:t xml:space="preserve">. </w:t>
      </w:r>
      <w:r w:rsidRPr="00196F2D">
        <w:rPr>
          <w:rFonts w:ascii="Times New Roman" w:hAnsi="Times New Roman" w:cs="Times New Roman"/>
          <w:sz w:val="24"/>
          <w:szCs w:val="24"/>
        </w:rPr>
        <w:t xml:space="preserve">Bank </w:t>
      </w:r>
      <w:r>
        <w:rPr>
          <w:rFonts w:ascii="Times New Roman" w:hAnsi="Times New Roman" w:cs="Times New Roman"/>
          <w:sz w:val="24"/>
          <w:szCs w:val="24"/>
        </w:rPr>
        <w:t xml:space="preserve">Syariah </w:t>
      </w:r>
      <w:proofErr w:type="spellStart"/>
      <w:r w:rsidRPr="00196F2D">
        <w:rPr>
          <w:rFonts w:ascii="Times New Roman" w:hAnsi="Times New Roman" w:cs="Times New Roman"/>
          <w:sz w:val="24"/>
          <w:szCs w:val="24"/>
        </w:rPr>
        <w:t>diharapkan</w:t>
      </w:r>
      <w:proofErr w:type="spellEnd"/>
      <w:r w:rsidRPr="00196F2D">
        <w:rPr>
          <w:rFonts w:ascii="Times New Roman" w:hAnsi="Times New Roman" w:cs="Times New Roman"/>
          <w:sz w:val="24"/>
          <w:szCs w:val="24"/>
        </w:rPr>
        <w:t xml:space="preserve"> memiliki </w:t>
      </w:r>
      <w:proofErr w:type="spellStart"/>
      <w:r w:rsidRPr="00196F2D">
        <w:rPr>
          <w:rFonts w:ascii="Times New Roman" w:hAnsi="Times New Roman" w:cs="Times New Roman"/>
          <w:sz w:val="24"/>
          <w:szCs w:val="24"/>
        </w:rPr>
        <w:t>kinerja</w:t>
      </w:r>
      <w:proofErr w:type="spellEnd"/>
      <w:r w:rsidRPr="00196F2D">
        <w:rPr>
          <w:rFonts w:ascii="Times New Roman" w:hAnsi="Times New Roman" w:cs="Times New Roman"/>
          <w:sz w:val="24"/>
          <w:szCs w:val="24"/>
        </w:rPr>
        <w:t xml:space="preserve"> yang </w:t>
      </w:r>
      <w:proofErr w:type="spellStart"/>
      <w:r w:rsidRPr="00196F2D">
        <w:rPr>
          <w:rFonts w:ascii="Times New Roman" w:hAnsi="Times New Roman" w:cs="Times New Roman"/>
          <w:sz w:val="24"/>
          <w:szCs w:val="24"/>
        </w:rPr>
        <w:t>lebih</w:t>
      </w:r>
      <w:proofErr w:type="spellEnd"/>
      <w:r w:rsidRPr="00196F2D">
        <w:rPr>
          <w:rFonts w:ascii="Times New Roman" w:hAnsi="Times New Roman" w:cs="Times New Roman"/>
          <w:sz w:val="24"/>
          <w:szCs w:val="24"/>
        </w:rPr>
        <w:t xml:space="preserve"> baik </w:t>
      </w:r>
      <w:proofErr w:type="spellStart"/>
      <w:r w:rsidRPr="00196F2D">
        <w:rPr>
          <w:rFonts w:ascii="Times New Roman" w:hAnsi="Times New Roman" w:cs="Times New Roman"/>
          <w:sz w:val="24"/>
          <w:szCs w:val="24"/>
        </w:rPr>
        <w:t>dibandingkan</w:t>
      </w:r>
      <w:proofErr w:type="spellEnd"/>
      <w:r w:rsidRPr="00196F2D">
        <w:rPr>
          <w:rFonts w:ascii="Times New Roman" w:hAnsi="Times New Roman" w:cs="Times New Roman"/>
          <w:sz w:val="24"/>
          <w:szCs w:val="24"/>
        </w:rPr>
        <w:t xml:space="preserve"> bank </w:t>
      </w:r>
      <w:proofErr w:type="spellStart"/>
      <w:r w:rsidRPr="00196F2D">
        <w:rPr>
          <w:rFonts w:ascii="Times New Roman" w:hAnsi="Times New Roman" w:cs="Times New Roman"/>
          <w:sz w:val="24"/>
          <w:szCs w:val="24"/>
        </w:rPr>
        <w:t>konvensional</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sebagai</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lembaga</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perantara</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keuangan</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Berbicara</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mengenai</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kinerja</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keuangan</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ada</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beberapa</w:t>
      </w:r>
      <w:proofErr w:type="spellEnd"/>
      <w:r w:rsidRPr="00196F2D">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sidRPr="00196F2D">
        <w:rPr>
          <w:rFonts w:ascii="Times New Roman" w:hAnsi="Times New Roman" w:cs="Times New Roman"/>
          <w:sz w:val="24"/>
          <w:szCs w:val="24"/>
        </w:rPr>
        <w:t xml:space="preserve"> yang </w:t>
      </w:r>
      <w:proofErr w:type="spellStart"/>
      <w:r w:rsidRPr="00196F2D">
        <w:rPr>
          <w:rFonts w:ascii="Times New Roman" w:hAnsi="Times New Roman" w:cs="Times New Roman"/>
          <w:sz w:val="24"/>
          <w:szCs w:val="24"/>
        </w:rPr>
        <w:t>dapat</w:t>
      </w:r>
      <w:proofErr w:type="spellEnd"/>
      <w:r w:rsidRPr="00196F2D">
        <w:rPr>
          <w:rFonts w:ascii="Times New Roman" w:hAnsi="Times New Roman" w:cs="Times New Roman"/>
          <w:sz w:val="24"/>
          <w:szCs w:val="24"/>
        </w:rPr>
        <w:t xml:space="preserve"> digunakan untuk </w:t>
      </w:r>
      <w:proofErr w:type="spellStart"/>
      <w:r w:rsidRPr="00196F2D">
        <w:rPr>
          <w:rFonts w:ascii="Times New Roman" w:hAnsi="Times New Roman" w:cs="Times New Roman"/>
          <w:sz w:val="24"/>
          <w:szCs w:val="24"/>
        </w:rPr>
        <w:t>menilai</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kesehatan</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suatu</w:t>
      </w:r>
      <w:proofErr w:type="spellEnd"/>
      <w:r w:rsidRPr="00196F2D">
        <w:rPr>
          <w:rFonts w:ascii="Times New Roman" w:hAnsi="Times New Roman" w:cs="Times New Roman"/>
          <w:sz w:val="24"/>
          <w:szCs w:val="24"/>
        </w:rPr>
        <w:t xml:space="preserve"> bank. Salah </w:t>
      </w:r>
      <w:proofErr w:type="spellStart"/>
      <w:r w:rsidRPr="00196F2D">
        <w:rPr>
          <w:rFonts w:ascii="Times New Roman" w:hAnsi="Times New Roman" w:cs="Times New Roman"/>
          <w:sz w:val="24"/>
          <w:szCs w:val="24"/>
        </w:rPr>
        <w:t>satu</w:t>
      </w:r>
      <w:proofErr w:type="spellEnd"/>
      <w:r w:rsidRPr="00196F2D">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utama</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evaluasi</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adalah</w:t>
      </w:r>
      <w:proofErr w:type="spellEnd"/>
      <w:r w:rsidRPr="00196F2D">
        <w:rPr>
          <w:rFonts w:ascii="Times New Roman" w:hAnsi="Times New Roman" w:cs="Times New Roman"/>
          <w:sz w:val="24"/>
          <w:szCs w:val="24"/>
        </w:rPr>
        <w:t xml:space="preserve"> laporan </w:t>
      </w:r>
      <w:proofErr w:type="spellStart"/>
      <w:r w:rsidRPr="00196F2D">
        <w:rPr>
          <w:rFonts w:ascii="Times New Roman" w:hAnsi="Times New Roman" w:cs="Times New Roman"/>
          <w:sz w:val="24"/>
          <w:szCs w:val="24"/>
        </w:rPr>
        <w:t>keuangan</w:t>
      </w:r>
      <w:proofErr w:type="spellEnd"/>
      <w:r w:rsidRPr="00196F2D">
        <w:rPr>
          <w:rFonts w:ascii="Times New Roman" w:hAnsi="Times New Roman" w:cs="Times New Roman"/>
          <w:sz w:val="24"/>
          <w:szCs w:val="24"/>
        </w:rPr>
        <w:t xml:space="preserve"> masing-masing bank. Salah </w:t>
      </w:r>
      <w:proofErr w:type="spellStart"/>
      <w:r w:rsidRPr="00196F2D">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ukuran</w:t>
      </w:r>
      <w:proofErr w:type="spellEnd"/>
      <w:r w:rsidRPr="00196F2D">
        <w:rPr>
          <w:rFonts w:ascii="Times New Roman" w:hAnsi="Times New Roman" w:cs="Times New Roman"/>
          <w:sz w:val="24"/>
          <w:szCs w:val="24"/>
        </w:rPr>
        <w:t xml:space="preserve"> untuk </w:t>
      </w:r>
      <w:proofErr w:type="spellStart"/>
      <w:r w:rsidRPr="00196F2D">
        <w:rPr>
          <w:rFonts w:ascii="Times New Roman" w:hAnsi="Times New Roman" w:cs="Times New Roman"/>
          <w:sz w:val="24"/>
          <w:szCs w:val="24"/>
        </w:rPr>
        <w:t>menilai</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kinerja</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keuangan</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suatu</w:t>
      </w:r>
      <w:proofErr w:type="spellEnd"/>
      <w:r w:rsidRPr="00196F2D">
        <w:rPr>
          <w:rFonts w:ascii="Times New Roman" w:hAnsi="Times New Roman" w:cs="Times New Roman"/>
          <w:sz w:val="24"/>
          <w:szCs w:val="24"/>
        </w:rPr>
        <w:t xml:space="preserve"> bank </w:t>
      </w:r>
      <w:proofErr w:type="spellStart"/>
      <w:r w:rsidRPr="00196F2D">
        <w:rPr>
          <w:rFonts w:ascii="Times New Roman" w:hAnsi="Times New Roman" w:cs="Times New Roman"/>
          <w:sz w:val="24"/>
          <w:szCs w:val="24"/>
        </w:rPr>
        <w:t>adalah</w:t>
      </w:r>
      <w:proofErr w:type="spellEnd"/>
      <w:r w:rsidRPr="00196F2D">
        <w:rPr>
          <w:rFonts w:ascii="Times New Roman" w:hAnsi="Times New Roman" w:cs="Times New Roman"/>
          <w:sz w:val="24"/>
          <w:szCs w:val="24"/>
        </w:rPr>
        <w:t xml:space="preserve"> dengan </w:t>
      </w:r>
      <w:proofErr w:type="spellStart"/>
      <w:r w:rsidRPr="00196F2D">
        <w:rPr>
          <w:rFonts w:ascii="Times New Roman" w:hAnsi="Times New Roman" w:cs="Times New Roman"/>
          <w:sz w:val="24"/>
          <w:szCs w:val="24"/>
        </w:rPr>
        <w:t>melihat</w:t>
      </w:r>
      <w:proofErr w:type="spellEnd"/>
      <w:r w:rsidRPr="00196F2D">
        <w:rPr>
          <w:rFonts w:ascii="Times New Roman" w:hAnsi="Times New Roman" w:cs="Times New Roman"/>
          <w:sz w:val="24"/>
          <w:szCs w:val="24"/>
        </w:rPr>
        <w:t xml:space="preserve"> </w:t>
      </w:r>
      <w:proofErr w:type="spellStart"/>
      <w:r w:rsidRPr="00196F2D">
        <w:rPr>
          <w:rFonts w:ascii="Times New Roman" w:hAnsi="Times New Roman" w:cs="Times New Roman"/>
          <w:sz w:val="24"/>
          <w:szCs w:val="24"/>
        </w:rPr>
        <w:t>profitabilitasnya</w:t>
      </w:r>
      <w:proofErr w:type="spellEnd"/>
      <w:r w:rsidRPr="00196F2D">
        <w:rPr>
          <w:rFonts w:ascii="Times New Roman" w:hAnsi="Times New Roman" w:cs="Times New Roman"/>
          <w:sz w:val="24"/>
          <w:szCs w:val="24"/>
        </w:rPr>
        <w:t>.</w:t>
      </w:r>
    </w:p>
    <w:p w14:paraId="4C73B3A4" w14:textId="77777777" w:rsidR="00A03034" w:rsidRDefault="00A03034" w:rsidP="00A03034">
      <w:pPr>
        <w:spacing w:after="0" w:line="480" w:lineRule="auto"/>
        <w:ind w:left="720" w:firstLine="720"/>
        <w:jc w:val="both"/>
        <w:rPr>
          <w:rFonts w:ascii="Times New Roman" w:hAnsi="Times New Roman" w:cs="Times New Roman"/>
          <w:sz w:val="24"/>
          <w:szCs w:val="24"/>
        </w:rPr>
      </w:pPr>
      <w:proofErr w:type="spellStart"/>
      <w:r w:rsidRPr="00082545">
        <w:rPr>
          <w:rFonts w:ascii="Times New Roman" w:hAnsi="Times New Roman" w:cs="Times New Roman"/>
          <w:sz w:val="24"/>
          <w:szCs w:val="24"/>
        </w:rPr>
        <w:t>Profitabilitas</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mengacu</w:t>
      </w:r>
      <w:proofErr w:type="spellEnd"/>
      <w:r w:rsidRPr="00082545">
        <w:rPr>
          <w:rFonts w:ascii="Times New Roman" w:hAnsi="Times New Roman" w:cs="Times New Roman"/>
          <w:sz w:val="24"/>
          <w:szCs w:val="24"/>
        </w:rPr>
        <w:t xml:space="preserve"> pada </w:t>
      </w:r>
      <w:proofErr w:type="spellStart"/>
      <w:r w:rsidRPr="00082545">
        <w:rPr>
          <w:rFonts w:ascii="Times New Roman" w:hAnsi="Times New Roman" w:cs="Times New Roman"/>
          <w:sz w:val="24"/>
          <w:szCs w:val="24"/>
        </w:rPr>
        <w:t>kemampuan</w:t>
      </w:r>
      <w:proofErr w:type="spellEnd"/>
      <w:r w:rsidRPr="00082545">
        <w:rPr>
          <w:rFonts w:ascii="Times New Roman" w:hAnsi="Times New Roman" w:cs="Times New Roman"/>
          <w:sz w:val="24"/>
          <w:szCs w:val="24"/>
        </w:rPr>
        <w:t xml:space="preserve"> bank untuk </w:t>
      </w:r>
      <w:proofErr w:type="spellStart"/>
      <w:r w:rsidRPr="00082545">
        <w:rPr>
          <w:rFonts w:ascii="Times New Roman" w:hAnsi="Times New Roman" w:cs="Times New Roman"/>
          <w:sz w:val="24"/>
          <w:szCs w:val="24"/>
        </w:rPr>
        <w:t>menghasilkan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Selain</w:t>
      </w:r>
      <w:proofErr w:type="spellEnd"/>
      <w:r w:rsidRPr="00082545">
        <w:rPr>
          <w:rFonts w:ascii="Times New Roman" w:hAnsi="Times New Roman" w:cs="Times New Roman"/>
          <w:sz w:val="24"/>
          <w:szCs w:val="24"/>
        </w:rPr>
        <w:t xml:space="preserve"> itu, </w:t>
      </w:r>
      <w:proofErr w:type="spellStart"/>
      <w:r w:rsidRPr="00082545">
        <w:rPr>
          <w:rFonts w:ascii="Times New Roman" w:hAnsi="Times New Roman" w:cs="Times New Roman"/>
          <w:sz w:val="24"/>
          <w:szCs w:val="24"/>
        </w:rPr>
        <w:t>profitabilitas</w:t>
      </w:r>
      <w:proofErr w:type="spellEnd"/>
      <w:r w:rsidRPr="00082545">
        <w:rPr>
          <w:rFonts w:ascii="Times New Roman" w:hAnsi="Times New Roman" w:cs="Times New Roman"/>
          <w:sz w:val="24"/>
          <w:szCs w:val="24"/>
        </w:rPr>
        <w:t xml:space="preserve"> juga </w:t>
      </w:r>
      <w:proofErr w:type="spellStart"/>
      <w:r w:rsidRPr="00082545">
        <w:rPr>
          <w:rFonts w:ascii="Times New Roman" w:hAnsi="Times New Roman" w:cs="Times New Roman"/>
          <w:sz w:val="24"/>
          <w:szCs w:val="24"/>
        </w:rPr>
        <w:t>dapat</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dikatakan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sebagai</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upaya</w:t>
      </w:r>
      <w:proofErr w:type="spellEnd"/>
      <w:r w:rsidRPr="00082545">
        <w:rPr>
          <w:rFonts w:ascii="Times New Roman" w:hAnsi="Times New Roman" w:cs="Times New Roman"/>
          <w:sz w:val="24"/>
          <w:szCs w:val="24"/>
        </w:rPr>
        <w:t xml:space="preserve"> untuk </w:t>
      </w:r>
      <w:proofErr w:type="spellStart"/>
      <w:r w:rsidRPr="00082545">
        <w:rPr>
          <w:rFonts w:ascii="Times New Roman" w:hAnsi="Times New Roman" w:cs="Times New Roman"/>
          <w:sz w:val="24"/>
          <w:szCs w:val="24"/>
        </w:rPr>
        <w:t>menjamin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kelangsungan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hidup</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dalam</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jangka</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panjang</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karena</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profitabilitas</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menunjukkan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apakah</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suatu</w:t>
      </w:r>
      <w:proofErr w:type="spellEnd"/>
      <w:r w:rsidRPr="00082545">
        <w:rPr>
          <w:rFonts w:ascii="Times New Roman" w:hAnsi="Times New Roman" w:cs="Times New Roman"/>
          <w:sz w:val="24"/>
          <w:szCs w:val="24"/>
        </w:rPr>
        <w:t xml:space="preserve"> bank </w:t>
      </w:r>
      <w:proofErr w:type="spellStart"/>
      <w:r w:rsidRPr="00082545">
        <w:rPr>
          <w:rFonts w:ascii="Times New Roman" w:hAnsi="Times New Roman" w:cs="Times New Roman"/>
          <w:sz w:val="24"/>
          <w:szCs w:val="24"/>
        </w:rPr>
        <w:t>mempunyai</w:t>
      </w:r>
      <w:proofErr w:type="spellEnd"/>
      <w:r w:rsidRPr="00082545">
        <w:rPr>
          <w:rFonts w:ascii="Times New Roman" w:hAnsi="Times New Roman" w:cs="Times New Roman"/>
          <w:sz w:val="24"/>
          <w:szCs w:val="24"/>
        </w:rPr>
        <w:t xml:space="preserve"> </w:t>
      </w:r>
      <w:proofErr w:type="spellStart"/>
      <w:r>
        <w:rPr>
          <w:rFonts w:ascii="Times New Roman" w:hAnsi="Times New Roman" w:cs="Times New Roman"/>
          <w:sz w:val="24"/>
          <w:szCs w:val="24"/>
        </w:rPr>
        <w:t>prospek</w:t>
      </w:r>
      <w:proofErr w:type="spellEnd"/>
      <w:r>
        <w:rPr>
          <w:rFonts w:ascii="Times New Roman" w:hAnsi="Times New Roman" w:cs="Times New Roman"/>
          <w:sz w:val="24"/>
          <w:szCs w:val="24"/>
        </w:rPr>
        <w:t xml:space="preserve"> yang baik di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14:paraId="0DBF8880" w14:textId="77777777" w:rsidR="00A03034" w:rsidRDefault="00A03034" w:rsidP="00A03034">
      <w:pPr>
        <w:spacing w:after="0" w:line="480" w:lineRule="auto"/>
        <w:ind w:left="720" w:firstLine="720"/>
        <w:jc w:val="both"/>
        <w:rPr>
          <w:rFonts w:ascii="Times New Roman" w:hAnsi="Times New Roman" w:cs="Times New Roman"/>
          <w:sz w:val="24"/>
          <w:szCs w:val="24"/>
        </w:rPr>
      </w:pPr>
      <w:proofErr w:type="spellStart"/>
      <w:r w:rsidRPr="007215D5">
        <w:rPr>
          <w:rFonts w:ascii="Times New Roman" w:hAnsi="Times New Roman" w:cs="Times New Roman"/>
          <w:sz w:val="24"/>
          <w:szCs w:val="24"/>
        </w:rPr>
        <w:t>Profitabilitas</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dapat</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diukur</w:t>
      </w:r>
      <w:proofErr w:type="spellEnd"/>
      <w:r w:rsidRPr="007215D5">
        <w:rPr>
          <w:rFonts w:ascii="Times New Roman" w:hAnsi="Times New Roman" w:cs="Times New Roman"/>
          <w:sz w:val="24"/>
          <w:szCs w:val="24"/>
        </w:rPr>
        <w:t xml:space="preserve"> salah </w:t>
      </w:r>
      <w:proofErr w:type="spellStart"/>
      <w:r w:rsidRPr="007215D5">
        <w:rPr>
          <w:rFonts w:ascii="Times New Roman" w:hAnsi="Times New Roman" w:cs="Times New Roman"/>
          <w:sz w:val="24"/>
          <w:szCs w:val="24"/>
        </w:rPr>
        <w:t>satunya</w:t>
      </w:r>
      <w:proofErr w:type="spellEnd"/>
      <w:r w:rsidRPr="007215D5">
        <w:rPr>
          <w:rFonts w:ascii="Times New Roman" w:hAnsi="Times New Roman" w:cs="Times New Roman"/>
          <w:sz w:val="24"/>
          <w:szCs w:val="24"/>
        </w:rPr>
        <w:t xml:space="preserve"> dengan </w:t>
      </w:r>
      <w:proofErr w:type="spellStart"/>
      <w:r w:rsidRPr="007215D5">
        <w:rPr>
          <w:rFonts w:ascii="Times New Roman" w:hAnsi="Times New Roman" w:cs="Times New Roman"/>
          <w:sz w:val="24"/>
          <w:szCs w:val="24"/>
        </w:rPr>
        <w:t>menggunakan</w:t>
      </w:r>
      <w:proofErr w:type="spellEnd"/>
      <w:r w:rsidRPr="007215D5">
        <w:rPr>
          <w:rFonts w:ascii="Times New Roman" w:hAnsi="Times New Roman" w:cs="Times New Roman"/>
          <w:sz w:val="24"/>
          <w:szCs w:val="24"/>
        </w:rPr>
        <w:t xml:space="preserve"> </w:t>
      </w:r>
      <w:r w:rsidRPr="007215D5">
        <w:rPr>
          <w:rFonts w:ascii="Times New Roman" w:hAnsi="Times New Roman" w:cs="Times New Roman"/>
          <w:i/>
          <w:iCs/>
          <w:sz w:val="24"/>
          <w:szCs w:val="24"/>
        </w:rPr>
        <w:t>Return</w:t>
      </w:r>
      <w:r>
        <w:rPr>
          <w:rFonts w:ascii="Times New Roman" w:hAnsi="Times New Roman" w:cs="Times New Roman"/>
          <w:i/>
          <w:iCs/>
          <w:sz w:val="24"/>
          <w:szCs w:val="24"/>
        </w:rPr>
        <w:t xml:space="preserve"> </w:t>
      </w:r>
      <w:proofErr w:type="gramStart"/>
      <w:r w:rsidRPr="007215D5">
        <w:rPr>
          <w:rFonts w:ascii="Times New Roman" w:hAnsi="Times New Roman" w:cs="Times New Roman"/>
          <w:i/>
          <w:iCs/>
          <w:sz w:val="24"/>
          <w:szCs w:val="24"/>
        </w:rPr>
        <w:t>On</w:t>
      </w:r>
      <w:proofErr w:type="gramEnd"/>
      <w:r w:rsidRPr="007215D5">
        <w:rPr>
          <w:rFonts w:ascii="Times New Roman" w:hAnsi="Times New Roman" w:cs="Times New Roman"/>
          <w:i/>
          <w:iCs/>
          <w:sz w:val="24"/>
          <w:szCs w:val="24"/>
        </w:rPr>
        <w:t xml:space="preserve"> Assets</w:t>
      </w:r>
      <w:r w:rsidRPr="007215D5">
        <w:rPr>
          <w:rFonts w:ascii="Times New Roman" w:hAnsi="Times New Roman" w:cs="Times New Roman"/>
          <w:sz w:val="24"/>
          <w:szCs w:val="24"/>
        </w:rPr>
        <w:t xml:space="preserve"> (ROA), </w:t>
      </w:r>
      <w:proofErr w:type="spellStart"/>
      <w:r w:rsidRPr="007215D5">
        <w:rPr>
          <w:rFonts w:ascii="Times New Roman" w:hAnsi="Times New Roman" w:cs="Times New Roman"/>
          <w:sz w:val="24"/>
          <w:szCs w:val="24"/>
        </w:rPr>
        <w:t>yaitu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rasio</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mengukur</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seberapa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besar</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jumlah</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laba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bersih</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akan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dihasilkan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dari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setiap</w:t>
      </w:r>
      <w:proofErr w:type="spellEnd"/>
      <w:r w:rsidRPr="007215D5">
        <w:rPr>
          <w:rFonts w:ascii="Times New Roman" w:hAnsi="Times New Roman" w:cs="Times New Roman"/>
          <w:sz w:val="24"/>
          <w:szCs w:val="24"/>
        </w:rPr>
        <w:t xml:space="preserve"> rupiah dana yang </w:t>
      </w:r>
      <w:proofErr w:type="spellStart"/>
      <w:r w:rsidRPr="007215D5">
        <w:rPr>
          <w:rFonts w:ascii="Times New Roman" w:hAnsi="Times New Roman" w:cs="Times New Roman"/>
          <w:sz w:val="24"/>
          <w:szCs w:val="24"/>
        </w:rPr>
        <w:t>tertanam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dalam</w:t>
      </w:r>
      <w:proofErr w:type="spellEnd"/>
      <w:r w:rsidRPr="007215D5">
        <w:rPr>
          <w:rFonts w:ascii="Times New Roman" w:hAnsi="Times New Roman" w:cs="Times New Roman"/>
          <w:sz w:val="24"/>
          <w:szCs w:val="24"/>
        </w:rPr>
        <w:t xml:space="preserve"> total </w:t>
      </w:r>
      <w:proofErr w:type="spellStart"/>
      <w:r w:rsidRPr="007215D5">
        <w:rPr>
          <w:rFonts w:ascii="Times New Roman" w:hAnsi="Times New Roman" w:cs="Times New Roman"/>
          <w:sz w:val="24"/>
          <w:szCs w:val="24"/>
        </w:rPr>
        <w:t>aset</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dihitung</w:t>
      </w:r>
      <w:proofErr w:type="spellEnd"/>
      <w:r w:rsidRPr="007215D5">
        <w:rPr>
          <w:rFonts w:ascii="Times New Roman" w:hAnsi="Times New Roman" w:cs="Times New Roman"/>
          <w:sz w:val="24"/>
          <w:szCs w:val="24"/>
        </w:rPr>
        <w:t xml:space="preserve"> dengan </w:t>
      </w:r>
      <w:proofErr w:type="spellStart"/>
      <w:r w:rsidRPr="007215D5">
        <w:rPr>
          <w:rFonts w:ascii="Times New Roman" w:hAnsi="Times New Roman" w:cs="Times New Roman"/>
          <w:sz w:val="24"/>
          <w:szCs w:val="24"/>
        </w:rPr>
        <w:t>membagi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laba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bersih</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terhadap</w:t>
      </w:r>
      <w:proofErr w:type="spellEnd"/>
      <w:r w:rsidRPr="007215D5">
        <w:rPr>
          <w:rFonts w:ascii="Times New Roman" w:hAnsi="Times New Roman" w:cs="Times New Roman"/>
          <w:sz w:val="24"/>
          <w:szCs w:val="24"/>
        </w:rPr>
        <w:t xml:space="preserve"> total </w:t>
      </w:r>
      <w:r>
        <w:rPr>
          <w:rFonts w:ascii="Times New Roman" w:hAnsi="Times New Roman" w:cs="Times New Roman"/>
          <w:sz w:val="24"/>
          <w:szCs w:val="24"/>
        </w:rPr>
        <w:t xml:space="preserve">asset. Return </w:t>
      </w:r>
      <w:r w:rsidRPr="007215D5">
        <w:rPr>
          <w:rFonts w:ascii="Times New Roman" w:hAnsi="Times New Roman" w:cs="Times New Roman"/>
          <w:i/>
          <w:iCs/>
          <w:sz w:val="24"/>
          <w:szCs w:val="24"/>
        </w:rPr>
        <w:t xml:space="preserve">On Assets </w:t>
      </w:r>
      <w:r w:rsidRPr="007215D5">
        <w:rPr>
          <w:rFonts w:ascii="Times New Roman" w:hAnsi="Times New Roman" w:cs="Times New Roman"/>
          <w:sz w:val="24"/>
          <w:szCs w:val="24"/>
        </w:rPr>
        <w:t xml:space="preserve">ini </w:t>
      </w:r>
      <w:proofErr w:type="spellStart"/>
      <w:r w:rsidRPr="007215D5">
        <w:rPr>
          <w:rFonts w:ascii="Times New Roman" w:hAnsi="Times New Roman" w:cs="Times New Roman"/>
          <w:sz w:val="24"/>
          <w:szCs w:val="24"/>
        </w:rPr>
        <w:t>dinilai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mampu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mengukur</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kemampuan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suatu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perusahaan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dalam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menghasilkan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keuntungan</w:t>
      </w:r>
      <w:proofErr w:type="spellEnd"/>
      <w:r w:rsidRPr="007215D5">
        <w:rPr>
          <w:rFonts w:ascii="Times New Roman" w:hAnsi="Times New Roman" w:cs="Times New Roman"/>
          <w:sz w:val="24"/>
          <w:szCs w:val="24"/>
        </w:rPr>
        <w:t xml:space="preserve"> di masa </w:t>
      </w:r>
      <w:proofErr w:type="spellStart"/>
      <w:r w:rsidRPr="007215D5">
        <w:rPr>
          <w:rFonts w:ascii="Times New Roman" w:hAnsi="Times New Roman" w:cs="Times New Roman"/>
          <w:sz w:val="24"/>
          <w:szCs w:val="24"/>
        </w:rPr>
        <w:t>lampau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kemudian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diproyeksikan</w:t>
      </w:r>
      <w:proofErr w:type="spellEnd"/>
      <w:r w:rsidRPr="007215D5">
        <w:rPr>
          <w:rFonts w:ascii="Times New Roman" w:hAnsi="Times New Roman" w:cs="Times New Roman"/>
          <w:sz w:val="24"/>
          <w:szCs w:val="24"/>
        </w:rPr>
        <w:t xml:space="preserve"> di masa </w:t>
      </w:r>
      <w:proofErr w:type="spellStart"/>
      <w:r w:rsidRPr="007215D5">
        <w:rPr>
          <w:rFonts w:ascii="Times New Roman" w:hAnsi="Times New Roman" w:cs="Times New Roman"/>
          <w:sz w:val="24"/>
          <w:szCs w:val="24"/>
        </w:rPr>
        <w:t>mendatang</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p>
    <w:p w14:paraId="07E45BE3" w14:textId="77777777" w:rsidR="00A03034" w:rsidRPr="00C352B3" w:rsidRDefault="00A03034" w:rsidP="00A03034">
      <w:pPr>
        <w:spacing w:after="0"/>
        <w:jc w:val="center"/>
        <w:rPr>
          <w:rFonts w:ascii="Times New Roman" w:hAnsi="Times New Roman" w:cs="Times New Roman"/>
          <w:b/>
          <w:sz w:val="24"/>
          <w:szCs w:val="24"/>
        </w:rPr>
      </w:pPr>
      <w:proofErr w:type="spellStart"/>
      <w:r w:rsidRPr="00C352B3">
        <w:rPr>
          <w:rFonts w:ascii="Times New Roman" w:hAnsi="Times New Roman" w:cs="Times New Roman"/>
          <w:b/>
          <w:sz w:val="24"/>
          <w:szCs w:val="24"/>
        </w:rPr>
        <w:t>Tabel</w:t>
      </w:r>
      <w:proofErr w:type="spellEnd"/>
      <w:r w:rsidRPr="00C352B3">
        <w:rPr>
          <w:rFonts w:ascii="Times New Roman" w:hAnsi="Times New Roman" w:cs="Times New Roman"/>
          <w:b/>
          <w:sz w:val="24"/>
          <w:szCs w:val="24"/>
        </w:rPr>
        <w:t xml:space="preserve"> 1.1</w:t>
      </w:r>
    </w:p>
    <w:p w14:paraId="5EA5CE95" w14:textId="77777777" w:rsidR="00A03034" w:rsidRPr="00C352B3" w:rsidRDefault="00A03034" w:rsidP="00A03034">
      <w:pPr>
        <w:spacing w:after="0"/>
        <w:jc w:val="center"/>
        <w:rPr>
          <w:rFonts w:ascii="Times New Roman" w:hAnsi="Times New Roman" w:cs="Times New Roman"/>
          <w:b/>
          <w:sz w:val="24"/>
          <w:szCs w:val="24"/>
        </w:rPr>
      </w:pPr>
      <w:r w:rsidRPr="00C352B3">
        <w:rPr>
          <w:rFonts w:ascii="Times New Roman" w:hAnsi="Times New Roman" w:cs="Times New Roman"/>
          <w:b/>
          <w:i/>
          <w:sz w:val="24"/>
          <w:szCs w:val="24"/>
        </w:rPr>
        <w:t>Return On Asset</w:t>
      </w:r>
      <w:r w:rsidRPr="00C352B3">
        <w:rPr>
          <w:rFonts w:ascii="Times New Roman" w:hAnsi="Times New Roman" w:cs="Times New Roman"/>
          <w:b/>
          <w:sz w:val="24"/>
          <w:szCs w:val="24"/>
        </w:rPr>
        <w:t xml:space="preserve"> Bank </w:t>
      </w:r>
      <w:proofErr w:type="spellStart"/>
      <w:r w:rsidRPr="00C352B3">
        <w:rPr>
          <w:rFonts w:ascii="Times New Roman" w:hAnsi="Times New Roman" w:cs="Times New Roman"/>
          <w:b/>
          <w:sz w:val="24"/>
          <w:szCs w:val="24"/>
        </w:rPr>
        <w:t>Umum</w:t>
      </w:r>
      <w:proofErr w:type="spellEnd"/>
      <w:r w:rsidRPr="00C352B3">
        <w:rPr>
          <w:rFonts w:ascii="Times New Roman" w:hAnsi="Times New Roman" w:cs="Times New Roman"/>
          <w:b/>
          <w:sz w:val="24"/>
          <w:szCs w:val="24"/>
        </w:rPr>
        <w:t xml:space="preserve"> Syariah di Indonesia</w:t>
      </w:r>
    </w:p>
    <w:p w14:paraId="19F31009" w14:textId="77777777" w:rsidR="00A03034" w:rsidRPr="00C352B3" w:rsidRDefault="00A03034" w:rsidP="00A03034">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Periode</w:t>
      </w:r>
      <w:proofErr w:type="spellEnd"/>
      <w:r>
        <w:rPr>
          <w:rFonts w:ascii="Times New Roman" w:hAnsi="Times New Roman" w:cs="Times New Roman"/>
          <w:b/>
          <w:sz w:val="24"/>
          <w:szCs w:val="24"/>
        </w:rPr>
        <w:t xml:space="preserve"> 2021</w:t>
      </w:r>
      <w:r w:rsidRPr="00C352B3">
        <w:rPr>
          <w:rFonts w:ascii="Times New Roman" w:hAnsi="Times New Roman" w:cs="Times New Roman"/>
          <w:b/>
          <w:sz w:val="24"/>
          <w:szCs w:val="24"/>
        </w:rPr>
        <w:t>-2023</w:t>
      </w:r>
    </w:p>
    <w:tbl>
      <w:tblPr>
        <w:tblW w:w="7268" w:type="dxa"/>
        <w:tblInd w:w="817" w:type="dxa"/>
        <w:tblLook w:val="04A0" w:firstRow="1" w:lastRow="0" w:firstColumn="1" w:lastColumn="0" w:noHBand="0" w:noVBand="1"/>
      </w:tblPr>
      <w:tblGrid>
        <w:gridCol w:w="571"/>
        <w:gridCol w:w="3733"/>
        <w:gridCol w:w="1009"/>
        <w:gridCol w:w="977"/>
        <w:gridCol w:w="978"/>
      </w:tblGrid>
      <w:tr w:rsidR="00A03034" w:rsidRPr="003B707A" w14:paraId="7C7AC692" w14:textId="77777777" w:rsidTr="0008118A">
        <w:trPr>
          <w:trHeight w:val="290"/>
        </w:trPr>
        <w:tc>
          <w:tcPr>
            <w:tcW w:w="56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BADDF2" w14:textId="77777777" w:rsidR="00A03034" w:rsidRPr="003B707A" w:rsidRDefault="00A03034" w:rsidP="0008118A">
            <w:pPr>
              <w:spacing w:after="0" w:line="240" w:lineRule="auto"/>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No.</w:t>
            </w:r>
          </w:p>
        </w:tc>
        <w:tc>
          <w:tcPr>
            <w:tcW w:w="373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E15AFD"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 xml:space="preserve">Bank </w:t>
            </w:r>
            <w:proofErr w:type="spellStart"/>
            <w:r w:rsidRPr="003B707A">
              <w:rPr>
                <w:rFonts w:ascii="Times New Roman" w:eastAsia="Times New Roman" w:hAnsi="Times New Roman" w:cs="Times New Roman"/>
                <w:b/>
                <w:bCs/>
                <w:color w:val="000000"/>
                <w:sz w:val="24"/>
                <w:lang w:eastAsia="en-ID"/>
              </w:rPr>
              <w:t>Umum</w:t>
            </w:r>
            <w:proofErr w:type="spellEnd"/>
            <w:r w:rsidRPr="003B707A">
              <w:rPr>
                <w:rFonts w:ascii="Times New Roman" w:eastAsia="Times New Roman" w:hAnsi="Times New Roman" w:cs="Times New Roman"/>
                <w:b/>
                <w:bCs/>
                <w:color w:val="000000"/>
                <w:sz w:val="24"/>
                <w:lang w:eastAsia="en-ID"/>
              </w:rPr>
              <w:t xml:space="preserve"> Syariah</w:t>
            </w:r>
          </w:p>
        </w:tc>
        <w:tc>
          <w:tcPr>
            <w:tcW w:w="2967" w:type="dxa"/>
            <w:gridSpan w:val="3"/>
            <w:tcBorders>
              <w:top w:val="single" w:sz="8" w:space="0" w:color="auto"/>
              <w:left w:val="nil"/>
              <w:bottom w:val="single" w:sz="8" w:space="0" w:color="auto"/>
              <w:right w:val="single" w:sz="8" w:space="0" w:color="000000"/>
            </w:tcBorders>
            <w:shd w:val="clear" w:color="auto" w:fill="auto"/>
            <w:vAlign w:val="center"/>
            <w:hideMark/>
          </w:tcPr>
          <w:p w14:paraId="2B6C8017"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Tahun</w:t>
            </w:r>
          </w:p>
        </w:tc>
      </w:tr>
      <w:tr w:rsidR="00A03034" w:rsidRPr="003B707A" w14:paraId="7F4024E9" w14:textId="77777777" w:rsidTr="0008118A">
        <w:trPr>
          <w:trHeight w:val="264"/>
        </w:trPr>
        <w:tc>
          <w:tcPr>
            <w:tcW w:w="562" w:type="dxa"/>
            <w:vMerge/>
            <w:tcBorders>
              <w:top w:val="single" w:sz="8" w:space="0" w:color="000000"/>
              <w:left w:val="single" w:sz="8" w:space="0" w:color="000000"/>
              <w:bottom w:val="single" w:sz="8" w:space="0" w:color="000000"/>
              <w:right w:val="single" w:sz="8" w:space="0" w:color="000000"/>
            </w:tcBorders>
            <w:vAlign w:val="center"/>
            <w:hideMark/>
          </w:tcPr>
          <w:p w14:paraId="0D20D58A" w14:textId="77777777" w:rsidR="00A03034" w:rsidRPr="003B707A" w:rsidRDefault="00A03034" w:rsidP="0008118A">
            <w:pPr>
              <w:spacing w:after="0" w:line="240" w:lineRule="auto"/>
              <w:rPr>
                <w:rFonts w:ascii="Times New Roman" w:eastAsia="Times New Roman" w:hAnsi="Times New Roman" w:cs="Times New Roman"/>
                <w:b/>
                <w:bCs/>
                <w:color w:val="000000"/>
                <w:sz w:val="24"/>
                <w:szCs w:val="24"/>
                <w:lang w:val="en-ID" w:eastAsia="en-ID"/>
              </w:rPr>
            </w:pPr>
          </w:p>
        </w:tc>
        <w:tc>
          <w:tcPr>
            <w:tcW w:w="3739" w:type="dxa"/>
            <w:vMerge/>
            <w:tcBorders>
              <w:top w:val="single" w:sz="8" w:space="0" w:color="000000"/>
              <w:left w:val="single" w:sz="8" w:space="0" w:color="000000"/>
              <w:bottom w:val="single" w:sz="8" w:space="0" w:color="000000"/>
              <w:right w:val="single" w:sz="8" w:space="0" w:color="000000"/>
            </w:tcBorders>
            <w:vAlign w:val="center"/>
            <w:hideMark/>
          </w:tcPr>
          <w:p w14:paraId="3FACC468" w14:textId="77777777" w:rsidR="00A03034" w:rsidRPr="003B707A" w:rsidRDefault="00A03034" w:rsidP="0008118A">
            <w:pPr>
              <w:spacing w:after="0" w:line="240" w:lineRule="auto"/>
              <w:rPr>
                <w:rFonts w:ascii="Times New Roman" w:eastAsia="Times New Roman" w:hAnsi="Times New Roman" w:cs="Times New Roman"/>
                <w:b/>
                <w:bCs/>
                <w:color w:val="000000"/>
                <w:sz w:val="24"/>
                <w:szCs w:val="24"/>
                <w:lang w:val="en-ID" w:eastAsia="en-ID"/>
              </w:rPr>
            </w:pPr>
          </w:p>
        </w:tc>
        <w:tc>
          <w:tcPr>
            <w:tcW w:w="1010" w:type="dxa"/>
            <w:tcBorders>
              <w:top w:val="nil"/>
              <w:left w:val="nil"/>
              <w:bottom w:val="nil"/>
              <w:right w:val="single" w:sz="8" w:space="0" w:color="000000"/>
            </w:tcBorders>
            <w:shd w:val="clear" w:color="auto" w:fill="auto"/>
            <w:vAlign w:val="center"/>
            <w:hideMark/>
          </w:tcPr>
          <w:p w14:paraId="61F7A93D"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2021</w:t>
            </w:r>
          </w:p>
        </w:tc>
        <w:tc>
          <w:tcPr>
            <w:tcW w:w="978" w:type="dxa"/>
            <w:tcBorders>
              <w:top w:val="nil"/>
              <w:left w:val="nil"/>
              <w:bottom w:val="nil"/>
              <w:right w:val="single" w:sz="8" w:space="0" w:color="000000"/>
            </w:tcBorders>
            <w:shd w:val="clear" w:color="auto" w:fill="auto"/>
            <w:vAlign w:val="center"/>
            <w:hideMark/>
          </w:tcPr>
          <w:p w14:paraId="752472BB"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2022</w:t>
            </w:r>
          </w:p>
        </w:tc>
        <w:tc>
          <w:tcPr>
            <w:tcW w:w="978" w:type="dxa"/>
            <w:tcBorders>
              <w:top w:val="nil"/>
              <w:left w:val="nil"/>
              <w:bottom w:val="nil"/>
              <w:right w:val="single" w:sz="8" w:space="0" w:color="000000"/>
            </w:tcBorders>
            <w:shd w:val="clear" w:color="auto" w:fill="auto"/>
            <w:vAlign w:val="center"/>
            <w:hideMark/>
          </w:tcPr>
          <w:p w14:paraId="12526D84"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2023</w:t>
            </w:r>
          </w:p>
        </w:tc>
      </w:tr>
      <w:tr w:rsidR="00A03034" w:rsidRPr="003B707A" w14:paraId="41EB37B5" w14:textId="77777777" w:rsidTr="0008118A">
        <w:trPr>
          <w:trHeight w:val="237"/>
        </w:trPr>
        <w:tc>
          <w:tcPr>
            <w:tcW w:w="562" w:type="dxa"/>
            <w:vMerge/>
            <w:tcBorders>
              <w:top w:val="single" w:sz="8" w:space="0" w:color="000000"/>
              <w:left w:val="single" w:sz="8" w:space="0" w:color="000000"/>
              <w:bottom w:val="single" w:sz="8" w:space="0" w:color="000000"/>
              <w:right w:val="single" w:sz="8" w:space="0" w:color="000000"/>
            </w:tcBorders>
            <w:vAlign w:val="center"/>
            <w:hideMark/>
          </w:tcPr>
          <w:p w14:paraId="5AD4F52E" w14:textId="77777777" w:rsidR="00A03034" w:rsidRPr="003B707A" w:rsidRDefault="00A03034" w:rsidP="0008118A">
            <w:pPr>
              <w:spacing w:after="0" w:line="240" w:lineRule="auto"/>
              <w:rPr>
                <w:rFonts w:ascii="Times New Roman" w:eastAsia="Times New Roman" w:hAnsi="Times New Roman" w:cs="Times New Roman"/>
                <w:b/>
                <w:bCs/>
                <w:color w:val="000000"/>
                <w:sz w:val="24"/>
                <w:szCs w:val="24"/>
                <w:lang w:val="en-ID" w:eastAsia="en-ID"/>
              </w:rPr>
            </w:pPr>
          </w:p>
        </w:tc>
        <w:tc>
          <w:tcPr>
            <w:tcW w:w="3739" w:type="dxa"/>
            <w:vMerge/>
            <w:tcBorders>
              <w:top w:val="single" w:sz="8" w:space="0" w:color="000000"/>
              <w:left w:val="single" w:sz="8" w:space="0" w:color="000000"/>
              <w:bottom w:val="single" w:sz="8" w:space="0" w:color="000000"/>
              <w:right w:val="single" w:sz="8" w:space="0" w:color="000000"/>
            </w:tcBorders>
            <w:vAlign w:val="center"/>
            <w:hideMark/>
          </w:tcPr>
          <w:p w14:paraId="36CECD56" w14:textId="77777777" w:rsidR="00A03034" w:rsidRPr="003B707A" w:rsidRDefault="00A03034" w:rsidP="0008118A">
            <w:pPr>
              <w:spacing w:after="0" w:line="240" w:lineRule="auto"/>
              <w:rPr>
                <w:rFonts w:ascii="Times New Roman" w:eastAsia="Times New Roman" w:hAnsi="Times New Roman" w:cs="Times New Roman"/>
                <w:b/>
                <w:bCs/>
                <w:color w:val="000000"/>
                <w:sz w:val="24"/>
                <w:szCs w:val="24"/>
                <w:lang w:val="en-ID" w:eastAsia="en-ID"/>
              </w:rPr>
            </w:pPr>
          </w:p>
        </w:tc>
        <w:tc>
          <w:tcPr>
            <w:tcW w:w="1010" w:type="dxa"/>
            <w:tcBorders>
              <w:top w:val="nil"/>
              <w:left w:val="nil"/>
              <w:bottom w:val="single" w:sz="8" w:space="0" w:color="000000"/>
              <w:right w:val="single" w:sz="8" w:space="0" w:color="000000"/>
            </w:tcBorders>
            <w:shd w:val="clear" w:color="auto" w:fill="auto"/>
            <w:vAlign w:val="center"/>
            <w:hideMark/>
          </w:tcPr>
          <w:p w14:paraId="36A83E19"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w:t>
            </w:r>
          </w:p>
        </w:tc>
        <w:tc>
          <w:tcPr>
            <w:tcW w:w="978" w:type="dxa"/>
            <w:tcBorders>
              <w:top w:val="nil"/>
              <w:left w:val="nil"/>
              <w:bottom w:val="single" w:sz="8" w:space="0" w:color="000000"/>
              <w:right w:val="single" w:sz="8" w:space="0" w:color="000000"/>
            </w:tcBorders>
            <w:shd w:val="clear" w:color="auto" w:fill="auto"/>
            <w:vAlign w:val="center"/>
            <w:hideMark/>
          </w:tcPr>
          <w:p w14:paraId="6F632776"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w:t>
            </w:r>
          </w:p>
        </w:tc>
        <w:tc>
          <w:tcPr>
            <w:tcW w:w="978" w:type="dxa"/>
            <w:tcBorders>
              <w:top w:val="nil"/>
              <w:left w:val="nil"/>
              <w:bottom w:val="single" w:sz="8" w:space="0" w:color="000000"/>
              <w:right w:val="single" w:sz="8" w:space="0" w:color="000000"/>
            </w:tcBorders>
            <w:shd w:val="clear" w:color="auto" w:fill="auto"/>
            <w:vAlign w:val="center"/>
            <w:hideMark/>
          </w:tcPr>
          <w:p w14:paraId="49EDC6AA" w14:textId="77777777" w:rsidR="00A03034" w:rsidRPr="003B707A" w:rsidRDefault="00A03034" w:rsidP="0008118A">
            <w:pPr>
              <w:spacing w:after="0" w:line="240" w:lineRule="auto"/>
              <w:jc w:val="center"/>
              <w:rPr>
                <w:rFonts w:ascii="Times New Roman" w:eastAsia="Times New Roman" w:hAnsi="Times New Roman" w:cs="Times New Roman"/>
                <w:b/>
                <w:bCs/>
                <w:color w:val="000000"/>
                <w:sz w:val="24"/>
                <w:szCs w:val="24"/>
                <w:lang w:val="en-ID" w:eastAsia="en-ID"/>
              </w:rPr>
            </w:pPr>
            <w:r w:rsidRPr="003B707A">
              <w:rPr>
                <w:rFonts w:ascii="Times New Roman" w:eastAsia="Times New Roman" w:hAnsi="Times New Roman" w:cs="Times New Roman"/>
                <w:b/>
                <w:bCs/>
                <w:color w:val="000000"/>
                <w:sz w:val="24"/>
                <w:lang w:eastAsia="en-ID"/>
              </w:rPr>
              <w:t>(%)</w:t>
            </w:r>
          </w:p>
        </w:tc>
      </w:tr>
      <w:tr w:rsidR="00A03034" w:rsidRPr="003B707A" w14:paraId="4E2EFC00" w14:textId="77777777" w:rsidTr="0008118A">
        <w:trPr>
          <w:trHeight w:val="277"/>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77C4ED52" w14:textId="77777777" w:rsidR="00A03034" w:rsidRPr="003B707A" w:rsidRDefault="00A03034" w:rsidP="0008118A">
            <w:pPr>
              <w:spacing w:after="0" w:line="240" w:lineRule="auto"/>
              <w:jc w:val="center"/>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1</w:t>
            </w:r>
          </w:p>
        </w:tc>
        <w:tc>
          <w:tcPr>
            <w:tcW w:w="3739" w:type="dxa"/>
            <w:tcBorders>
              <w:top w:val="nil"/>
              <w:left w:val="nil"/>
              <w:bottom w:val="single" w:sz="8" w:space="0" w:color="000000"/>
              <w:right w:val="single" w:sz="8" w:space="0" w:color="000000"/>
            </w:tcBorders>
            <w:shd w:val="clear" w:color="auto" w:fill="auto"/>
            <w:vAlign w:val="center"/>
            <w:hideMark/>
          </w:tcPr>
          <w:p w14:paraId="58D1696F" w14:textId="77777777" w:rsidR="00A03034" w:rsidRPr="003B707A" w:rsidRDefault="00A03034" w:rsidP="0008118A">
            <w:pPr>
              <w:spacing w:after="0" w:line="240" w:lineRule="auto"/>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PT. Bank Aceh Syariah</w:t>
            </w:r>
          </w:p>
        </w:tc>
        <w:tc>
          <w:tcPr>
            <w:tcW w:w="1010" w:type="dxa"/>
            <w:tcBorders>
              <w:top w:val="nil"/>
              <w:left w:val="nil"/>
              <w:bottom w:val="single" w:sz="8" w:space="0" w:color="000000"/>
              <w:right w:val="single" w:sz="8" w:space="0" w:color="000000"/>
            </w:tcBorders>
            <w:shd w:val="clear" w:color="auto" w:fill="auto"/>
            <w:vAlign w:val="center"/>
            <w:hideMark/>
          </w:tcPr>
          <w:p w14:paraId="74C6B0E5"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1,87</w:t>
            </w:r>
          </w:p>
        </w:tc>
        <w:tc>
          <w:tcPr>
            <w:tcW w:w="978" w:type="dxa"/>
            <w:tcBorders>
              <w:top w:val="nil"/>
              <w:left w:val="nil"/>
              <w:bottom w:val="single" w:sz="8" w:space="0" w:color="000000"/>
              <w:right w:val="single" w:sz="8" w:space="0" w:color="000000"/>
            </w:tcBorders>
            <w:shd w:val="clear" w:color="auto" w:fill="auto"/>
            <w:vAlign w:val="center"/>
            <w:hideMark/>
          </w:tcPr>
          <w:p w14:paraId="057D3EC6"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2</w:t>
            </w:r>
          </w:p>
        </w:tc>
        <w:tc>
          <w:tcPr>
            <w:tcW w:w="978" w:type="dxa"/>
            <w:tcBorders>
              <w:top w:val="nil"/>
              <w:left w:val="nil"/>
              <w:bottom w:val="single" w:sz="8" w:space="0" w:color="000000"/>
              <w:right w:val="single" w:sz="8" w:space="0" w:color="000000"/>
            </w:tcBorders>
            <w:shd w:val="clear" w:color="auto" w:fill="auto"/>
            <w:vAlign w:val="center"/>
            <w:hideMark/>
          </w:tcPr>
          <w:p w14:paraId="30DDF5E4"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2,05</w:t>
            </w:r>
          </w:p>
        </w:tc>
      </w:tr>
      <w:tr w:rsidR="00A03034" w:rsidRPr="003B707A" w14:paraId="21AE1BEA" w14:textId="77777777" w:rsidTr="0008118A">
        <w:trPr>
          <w:trHeight w:val="303"/>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7B867379" w14:textId="77777777" w:rsidR="00A03034" w:rsidRPr="003B707A" w:rsidRDefault="00A03034" w:rsidP="0008118A">
            <w:pPr>
              <w:spacing w:after="0" w:line="240" w:lineRule="auto"/>
              <w:jc w:val="center"/>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2</w:t>
            </w:r>
          </w:p>
        </w:tc>
        <w:tc>
          <w:tcPr>
            <w:tcW w:w="3739" w:type="dxa"/>
            <w:tcBorders>
              <w:top w:val="nil"/>
              <w:left w:val="nil"/>
              <w:bottom w:val="single" w:sz="8" w:space="0" w:color="000000"/>
              <w:right w:val="single" w:sz="8" w:space="0" w:color="000000"/>
            </w:tcBorders>
            <w:shd w:val="clear" w:color="auto" w:fill="auto"/>
            <w:vAlign w:val="center"/>
            <w:hideMark/>
          </w:tcPr>
          <w:p w14:paraId="7008E33D" w14:textId="77777777" w:rsidR="00A03034" w:rsidRPr="003B707A" w:rsidRDefault="00A03034" w:rsidP="0008118A">
            <w:pPr>
              <w:spacing w:after="0" w:line="240" w:lineRule="auto"/>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 xml:space="preserve">PT. Bank Riau </w:t>
            </w:r>
            <w:proofErr w:type="spellStart"/>
            <w:r w:rsidRPr="003B707A">
              <w:rPr>
                <w:rFonts w:ascii="Times New Roman" w:eastAsia="Times New Roman" w:hAnsi="Times New Roman" w:cs="Times New Roman"/>
                <w:color w:val="000000"/>
                <w:lang w:eastAsia="en-ID"/>
              </w:rPr>
              <w:t>Kepri</w:t>
            </w:r>
            <w:proofErr w:type="spellEnd"/>
            <w:r w:rsidRPr="003B707A">
              <w:rPr>
                <w:rFonts w:ascii="Times New Roman" w:eastAsia="Times New Roman" w:hAnsi="Times New Roman" w:cs="Times New Roman"/>
                <w:color w:val="000000"/>
                <w:lang w:eastAsia="en-ID"/>
              </w:rPr>
              <w:t xml:space="preserve"> Syariah</w:t>
            </w:r>
          </w:p>
        </w:tc>
        <w:tc>
          <w:tcPr>
            <w:tcW w:w="1010" w:type="dxa"/>
            <w:tcBorders>
              <w:top w:val="nil"/>
              <w:left w:val="nil"/>
              <w:bottom w:val="single" w:sz="8" w:space="0" w:color="000000"/>
              <w:right w:val="single" w:sz="8" w:space="0" w:color="000000"/>
            </w:tcBorders>
            <w:shd w:val="clear" w:color="auto" w:fill="auto"/>
            <w:vAlign w:val="center"/>
            <w:hideMark/>
          </w:tcPr>
          <w:p w14:paraId="200285C9"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w:t>
            </w:r>
          </w:p>
        </w:tc>
        <w:tc>
          <w:tcPr>
            <w:tcW w:w="978" w:type="dxa"/>
            <w:tcBorders>
              <w:top w:val="nil"/>
              <w:left w:val="nil"/>
              <w:bottom w:val="single" w:sz="8" w:space="0" w:color="000000"/>
              <w:right w:val="single" w:sz="8" w:space="0" w:color="000000"/>
            </w:tcBorders>
            <w:shd w:val="clear" w:color="auto" w:fill="auto"/>
            <w:vAlign w:val="center"/>
            <w:hideMark/>
          </w:tcPr>
          <w:p w14:paraId="1BD335C8"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2,31</w:t>
            </w:r>
          </w:p>
        </w:tc>
        <w:tc>
          <w:tcPr>
            <w:tcW w:w="978" w:type="dxa"/>
            <w:tcBorders>
              <w:top w:val="nil"/>
              <w:left w:val="nil"/>
              <w:bottom w:val="single" w:sz="8" w:space="0" w:color="000000"/>
              <w:right w:val="single" w:sz="8" w:space="0" w:color="000000"/>
            </w:tcBorders>
            <w:shd w:val="clear" w:color="auto" w:fill="auto"/>
            <w:vAlign w:val="center"/>
            <w:hideMark/>
          </w:tcPr>
          <w:p w14:paraId="10C2F142"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1,33</w:t>
            </w:r>
          </w:p>
        </w:tc>
      </w:tr>
      <w:tr w:rsidR="00A03034" w:rsidRPr="003B707A" w14:paraId="047945F8" w14:textId="77777777" w:rsidTr="0008118A">
        <w:trPr>
          <w:trHeight w:val="317"/>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2F71968F"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3</w:t>
            </w:r>
          </w:p>
        </w:tc>
        <w:tc>
          <w:tcPr>
            <w:tcW w:w="3739" w:type="dxa"/>
            <w:tcBorders>
              <w:top w:val="nil"/>
              <w:left w:val="nil"/>
              <w:bottom w:val="single" w:sz="8" w:space="0" w:color="000000"/>
              <w:right w:val="single" w:sz="8" w:space="0" w:color="000000"/>
            </w:tcBorders>
            <w:shd w:val="clear" w:color="auto" w:fill="auto"/>
            <w:vAlign w:val="center"/>
            <w:hideMark/>
          </w:tcPr>
          <w:p w14:paraId="33A9A86B"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 xml:space="preserve">PT. </w:t>
            </w:r>
            <w:r w:rsidRPr="003B707A">
              <w:rPr>
                <w:rFonts w:ascii="Times New Roman" w:eastAsia="Times New Roman" w:hAnsi="Times New Roman" w:cs="Times New Roman"/>
                <w:color w:val="000000"/>
                <w:lang w:eastAsia="en-ID"/>
              </w:rPr>
              <w:t>Bank Nusa Tenggara Barat Syariah</w:t>
            </w:r>
          </w:p>
        </w:tc>
        <w:tc>
          <w:tcPr>
            <w:tcW w:w="1010" w:type="dxa"/>
            <w:tcBorders>
              <w:top w:val="nil"/>
              <w:left w:val="nil"/>
              <w:bottom w:val="single" w:sz="8" w:space="0" w:color="000000"/>
              <w:right w:val="single" w:sz="8" w:space="0" w:color="000000"/>
            </w:tcBorders>
            <w:shd w:val="clear" w:color="auto" w:fill="auto"/>
            <w:vAlign w:val="center"/>
            <w:hideMark/>
          </w:tcPr>
          <w:p w14:paraId="0EAEDAC1"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1,64</w:t>
            </w:r>
          </w:p>
        </w:tc>
        <w:tc>
          <w:tcPr>
            <w:tcW w:w="978" w:type="dxa"/>
            <w:tcBorders>
              <w:top w:val="nil"/>
              <w:left w:val="nil"/>
              <w:bottom w:val="single" w:sz="8" w:space="0" w:color="000000"/>
              <w:right w:val="single" w:sz="8" w:space="0" w:color="000000"/>
            </w:tcBorders>
            <w:shd w:val="clear" w:color="auto" w:fill="auto"/>
            <w:vAlign w:val="center"/>
            <w:hideMark/>
          </w:tcPr>
          <w:p w14:paraId="650AD555"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1,93</w:t>
            </w:r>
          </w:p>
        </w:tc>
        <w:tc>
          <w:tcPr>
            <w:tcW w:w="978" w:type="dxa"/>
            <w:tcBorders>
              <w:top w:val="nil"/>
              <w:left w:val="nil"/>
              <w:bottom w:val="single" w:sz="8" w:space="0" w:color="000000"/>
              <w:right w:val="single" w:sz="8" w:space="0" w:color="000000"/>
            </w:tcBorders>
            <w:shd w:val="clear" w:color="auto" w:fill="auto"/>
            <w:vAlign w:val="center"/>
            <w:hideMark/>
          </w:tcPr>
          <w:p w14:paraId="6BA7190F"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2,07</w:t>
            </w:r>
          </w:p>
        </w:tc>
      </w:tr>
      <w:tr w:rsidR="00A03034" w:rsidRPr="003B707A" w14:paraId="4BBA2130" w14:textId="77777777" w:rsidTr="0008118A">
        <w:trPr>
          <w:trHeight w:val="290"/>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3B7DF5C3" w14:textId="77777777" w:rsidR="00A03034" w:rsidRPr="003B707A" w:rsidRDefault="00A03034" w:rsidP="0008118A">
            <w:pPr>
              <w:spacing w:after="0" w:line="240" w:lineRule="auto"/>
              <w:jc w:val="center"/>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4</w:t>
            </w:r>
          </w:p>
        </w:tc>
        <w:tc>
          <w:tcPr>
            <w:tcW w:w="3739" w:type="dxa"/>
            <w:tcBorders>
              <w:top w:val="nil"/>
              <w:left w:val="nil"/>
              <w:bottom w:val="single" w:sz="8" w:space="0" w:color="000000"/>
              <w:right w:val="single" w:sz="8" w:space="0" w:color="000000"/>
            </w:tcBorders>
            <w:shd w:val="clear" w:color="auto" w:fill="auto"/>
            <w:vAlign w:val="center"/>
            <w:hideMark/>
          </w:tcPr>
          <w:p w14:paraId="6A4A1C4B" w14:textId="77777777" w:rsidR="00A03034" w:rsidRPr="003B707A" w:rsidRDefault="00A03034" w:rsidP="0008118A">
            <w:pPr>
              <w:spacing w:after="0" w:line="240" w:lineRule="auto"/>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 xml:space="preserve">PT. Bank </w:t>
            </w:r>
            <w:proofErr w:type="spellStart"/>
            <w:r w:rsidRPr="003B707A">
              <w:rPr>
                <w:rFonts w:ascii="Times New Roman" w:eastAsia="Times New Roman" w:hAnsi="Times New Roman" w:cs="Times New Roman"/>
                <w:color w:val="000000"/>
                <w:lang w:eastAsia="en-ID"/>
              </w:rPr>
              <w:t>Muamalat</w:t>
            </w:r>
            <w:proofErr w:type="spellEnd"/>
            <w:r w:rsidRPr="003B707A">
              <w:rPr>
                <w:rFonts w:ascii="Times New Roman" w:eastAsia="Times New Roman" w:hAnsi="Times New Roman" w:cs="Times New Roman"/>
                <w:color w:val="000000"/>
                <w:lang w:eastAsia="en-ID"/>
              </w:rPr>
              <w:t xml:space="preserve"> Indonesia</w:t>
            </w:r>
          </w:p>
        </w:tc>
        <w:tc>
          <w:tcPr>
            <w:tcW w:w="1010" w:type="dxa"/>
            <w:tcBorders>
              <w:top w:val="nil"/>
              <w:left w:val="nil"/>
              <w:bottom w:val="single" w:sz="8" w:space="0" w:color="000000"/>
              <w:right w:val="single" w:sz="8" w:space="0" w:color="000000"/>
            </w:tcBorders>
            <w:shd w:val="clear" w:color="auto" w:fill="auto"/>
            <w:vAlign w:val="center"/>
            <w:hideMark/>
          </w:tcPr>
          <w:p w14:paraId="382C5D03"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0,02</w:t>
            </w:r>
          </w:p>
        </w:tc>
        <w:tc>
          <w:tcPr>
            <w:tcW w:w="978" w:type="dxa"/>
            <w:tcBorders>
              <w:top w:val="nil"/>
              <w:left w:val="nil"/>
              <w:bottom w:val="single" w:sz="8" w:space="0" w:color="000000"/>
              <w:right w:val="single" w:sz="8" w:space="0" w:color="000000"/>
            </w:tcBorders>
            <w:shd w:val="clear" w:color="auto" w:fill="auto"/>
            <w:vAlign w:val="center"/>
            <w:hideMark/>
          </w:tcPr>
          <w:p w14:paraId="18F907EC"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0,09</w:t>
            </w:r>
          </w:p>
        </w:tc>
        <w:tc>
          <w:tcPr>
            <w:tcW w:w="978" w:type="dxa"/>
            <w:tcBorders>
              <w:top w:val="nil"/>
              <w:left w:val="nil"/>
              <w:bottom w:val="single" w:sz="8" w:space="0" w:color="000000"/>
              <w:right w:val="single" w:sz="8" w:space="0" w:color="000000"/>
            </w:tcBorders>
            <w:shd w:val="clear" w:color="auto" w:fill="auto"/>
            <w:vAlign w:val="center"/>
            <w:hideMark/>
          </w:tcPr>
          <w:p w14:paraId="24B19552"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0,02</w:t>
            </w:r>
          </w:p>
        </w:tc>
      </w:tr>
      <w:tr w:rsidR="00A03034" w:rsidRPr="003B707A" w14:paraId="731482E8" w14:textId="77777777" w:rsidTr="0008118A">
        <w:trPr>
          <w:trHeight w:val="290"/>
        </w:trPr>
        <w:tc>
          <w:tcPr>
            <w:tcW w:w="562" w:type="dxa"/>
            <w:tcBorders>
              <w:top w:val="nil"/>
              <w:left w:val="single" w:sz="8" w:space="0" w:color="000000"/>
              <w:bottom w:val="nil"/>
              <w:right w:val="single" w:sz="8" w:space="0" w:color="000000"/>
            </w:tcBorders>
            <w:shd w:val="clear" w:color="auto" w:fill="auto"/>
            <w:vAlign w:val="center"/>
            <w:hideMark/>
          </w:tcPr>
          <w:p w14:paraId="3E980355" w14:textId="77777777" w:rsidR="00A03034" w:rsidRPr="003B707A" w:rsidRDefault="00A03034" w:rsidP="0008118A">
            <w:pPr>
              <w:spacing w:after="0" w:line="240" w:lineRule="auto"/>
              <w:jc w:val="center"/>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5</w:t>
            </w:r>
          </w:p>
        </w:tc>
        <w:tc>
          <w:tcPr>
            <w:tcW w:w="3739" w:type="dxa"/>
            <w:tcBorders>
              <w:top w:val="nil"/>
              <w:left w:val="nil"/>
              <w:bottom w:val="nil"/>
              <w:right w:val="single" w:sz="8" w:space="0" w:color="000000"/>
            </w:tcBorders>
            <w:shd w:val="clear" w:color="auto" w:fill="auto"/>
            <w:vAlign w:val="center"/>
            <w:hideMark/>
          </w:tcPr>
          <w:p w14:paraId="68C4A600" w14:textId="77777777" w:rsidR="00A03034" w:rsidRPr="003B707A" w:rsidRDefault="00A03034" w:rsidP="0008118A">
            <w:pPr>
              <w:spacing w:after="0" w:line="240" w:lineRule="auto"/>
              <w:rPr>
                <w:rFonts w:ascii="Times New Roman" w:eastAsia="Times New Roman" w:hAnsi="Times New Roman" w:cs="Times New Roman"/>
                <w:color w:val="000000"/>
                <w:lang w:val="en-ID" w:eastAsia="en-ID"/>
              </w:rPr>
            </w:pPr>
            <w:r w:rsidRPr="003B707A">
              <w:rPr>
                <w:rFonts w:ascii="Times New Roman" w:eastAsia="Times New Roman" w:hAnsi="Times New Roman" w:cs="Times New Roman"/>
                <w:color w:val="000000"/>
                <w:lang w:eastAsia="en-ID"/>
              </w:rPr>
              <w:t>PT. Bank Victoria Syariah</w:t>
            </w:r>
          </w:p>
        </w:tc>
        <w:tc>
          <w:tcPr>
            <w:tcW w:w="1010" w:type="dxa"/>
            <w:tcBorders>
              <w:top w:val="nil"/>
              <w:left w:val="nil"/>
              <w:bottom w:val="nil"/>
              <w:right w:val="single" w:sz="8" w:space="0" w:color="000000"/>
            </w:tcBorders>
            <w:shd w:val="clear" w:color="auto" w:fill="auto"/>
            <w:vAlign w:val="center"/>
            <w:hideMark/>
          </w:tcPr>
          <w:p w14:paraId="5B212AD6"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0,71</w:t>
            </w:r>
          </w:p>
        </w:tc>
        <w:tc>
          <w:tcPr>
            <w:tcW w:w="978" w:type="dxa"/>
            <w:tcBorders>
              <w:top w:val="nil"/>
              <w:left w:val="nil"/>
              <w:bottom w:val="nil"/>
              <w:right w:val="single" w:sz="8" w:space="0" w:color="000000"/>
            </w:tcBorders>
            <w:shd w:val="clear" w:color="auto" w:fill="auto"/>
            <w:vAlign w:val="center"/>
            <w:hideMark/>
          </w:tcPr>
          <w:p w14:paraId="22752F9B"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0,45</w:t>
            </w:r>
          </w:p>
        </w:tc>
        <w:tc>
          <w:tcPr>
            <w:tcW w:w="978" w:type="dxa"/>
            <w:tcBorders>
              <w:top w:val="nil"/>
              <w:left w:val="nil"/>
              <w:bottom w:val="nil"/>
              <w:right w:val="single" w:sz="8" w:space="0" w:color="000000"/>
            </w:tcBorders>
            <w:shd w:val="clear" w:color="auto" w:fill="auto"/>
            <w:vAlign w:val="center"/>
            <w:hideMark/>
          </w:tcPr>
          <w:p w14:paraId="04B01B50"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0,68</w:t>
            </w:r>
          </w:p>
        </w:tc>
      </w:tr>
      <w:tr w:rsidR="00A03034" w:rsidRPr="003B707A" w14:paraId="77B88B3E" w14:textId="77777777" w:rsidTr="0008118A">
        <w:trPr>
          <w:trHeight w:val="264"/>
        </w:trPr>
        <w:tc>
          <w:tcPr>
            <w:tcW w:w="562" w:type="dxa"/>
            <w:tcBorders>
              <w:top w:val="single" w:sz="8" w:space="0" w:color="auto"/>
              <w:left w:val="single" w:sz="8" w:space="0" w:color="auto"/>
              <w:bottom w:val="single" w:sz="8" w:space="0" w:color="auto"/>
              <w:right w:val="nil"/>
            </w:tcBorders>
            <w:shd w:val="clear" w:color="auto" w:fill="auto"/>
            <w:vAlign w:val="center"/>
            <w:hideMark/>
          </w:tcPr>
          <w:p w14:paraId="74EEFCFB"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6</w:t>
            </w:r>
          </w:p>
        </w:tc>
        <w:tc>
          <w:tcPr>
            <w:tcW w:w="3739"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F6C2F62"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 xml:space="preserve">PT. Bank </w:t>
            </w:r>
            <w:proofErr w:type="spellStart"/>
            <w:r w:rsidRPr="003B707A">
              <w:rPr>
                <w:rFonts w:ascii="Times New Roman" w:eastAsia="Times New Roman" w:hAnsi="Times New Roman" w:cs="Times New Roman"/>
                <w:color w:val="000000"/>
                <w:sz w:val="24"/>
                <w:lang w:eastAsia="en-ID"/>
              </w:rPr>
              <w:t>Jabar</w:t>
            </w:r>
            <w:proofErr w:type="spellEnd"/>
            <w:r w:rsidRPr="003B707A">
              <w:rPr>
                <w:rFonts w:ascii="Times New Roman" w:eastAsia="Times New Roman" w:hAnsi="Times New Roman" w:cs="Times New Roman"/>
                <w:color w:val="000000"/>
                <w:sz w:val="24"/>
                <w:lang w:eastAsia="en-ID"/>
              </w:rPr>
              <w:t xml:space="preserve"> Banten Syariah </w:t>
            </w:r>
          </w:p>
        </w:tc>
        <w:tc>
          <w:tcPr>
            <w:tcW w:w="1010" w:type="dxa"/>
            <w:tcBorders>
              <w:top w:val="single" w:sz="8" w:space="0" w:color="auto"/>
              <w:left w:val="nil"/>
              <w:bottom w:val="single" w:sz="8" w:space="0" w:color="auto"/>
              <w:right w:val="single" w:sz="8" w:space="0" w:color="000000"/>
            </w:tcBorders>
            <w:shd w:val="clear" w:color="auto" w:fill="auto"/>
            <w:vAlign w:val="center"/>
            <w:hideMark/>
          </w:tcPr>
          <w:p w14:paraId="4462825E"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0,96</w:t>
            </w:r>
          </w:p>
        </w:tc>
        <w:tc>
          <w:tcPr>
            <w:tcW w:w="978" w:type="dxa"/>
            <w:tcBorders>
              <w:top w:val="single" w:sz="8" w:space="0" w:color="auto"/>
              <w:left w:val="nil"/>
              <w:bottom w:val="single" w:sz="8" w:space="0" w:color="auto"/>
              <w:right w:val="single" w:sz="8" w:space="0" w:color="000000"/>
            </w:tcBorders>
            <w:shd w:val="clear" w:color="auto" w:fill="auto"/>
            <w:vAlign w:val="center"/>
            <w:hideMark/>
          </w:tcPr>
          <w:p w14:paraId="123019BB"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1,14</w:t>
            </w:r>
          </w:p>
        </w:tc>
        <w:tc>
          <w:tcPr>
            <w:tcW w:w="978" w:type="dxa"/>
            <w:tcBorders>
              <w:top w:val="single" w:sz="8" w:space="0" w:color="auto"/>
              <w:left w:val="nil"/>
              <w:bottom w:val="single" w:sz="8" w:space="0" w:color="auto"/>
              <w:right w:val="single" w:sz="8" w:space="0" w:color="auto"/>
            </w:tcBorders>
            <w:shd w:val="clear" w:color="auto" w:fill="auto"/>
            <w:vAlign w:val="center"/>
            <w:hideMark/>
          </w:tcPr>
          <w:p w14:paraId="5A57DCA5"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0,62</w:t>
            </w:r>
          </w:p>
        </w:tc>
      </w:tr>
      <w:tr w:rsidR="00A03034" w:rsidRPr="003B707A" w14:paraId="20EBC1B9" w14:textId="77777777" w:rsidTr="0008118A">
        <w:trPr>
          <w:trHeight w:val="290"/>
        </w:trPr>
        <w:tc>
          <w:tcPr>
            <w:tcW w:w="562" w:type="dxa"/>
            <w:tcBorders>
              <w:top w:val="nil"/>
              <w:left w:val="single" w:sz="8" w:space="0" w:color="000000"/>
              <w:bottom w:val="single" w:sz="8" w:space="0" w:color="000000"/>
              <w:right w:val="nil"/>
            </w:tcBorders>
            <w:shd w:val="clear" w:color="auto" w:fill="auto"/>
            <w:vAlign w:val="center"/>
            <w:hideMark/>
          </w:tcPr>
          <w:p w14:paraId="7DC2B98A"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7</w:t>
            </w:r>
          </w:p>
        </w:tc>
        <w:tc>
          <w:tcPr>
            <w:tcW w:w="3739" w:type="dxa"/>
            <w:tcBorders>
              <w:top w:val="nil"/>
              <w:left w:val="single" w:sz="8" w:space="0" w:color="auto"/>
              <w:bottom w:val="single" w:sz="8" w:space="0" w:color="auto"/>
              <w:right w:val="single" w:sz="8" w:space="0" w:color="000000"/>
            </w:tcBorders>
            <w:shd w:val="clear" w:color="auto" w:fill="auto"/>
            <w:vAlign w:val="center"/>
            <w:hideMark/>
          </w:tcPr>
          <w:p w14:paraId="3254D241"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 xml:space="preserve">PT. Bank Syariah </w:t>
            </w:r>
            <w:proofErr w:type="spellStart"/>
            <w:r w:rsidRPr="003B707A">
              <w:rPr>
                <w:rFonts w:ascii="Times New Roman" w:eastAsia="Times New Roman" w:hAnsi="Times New Roman" w:cs="Times New Roman"/>
                <w:color w:val="000000"/>
                <w:sz w:val="24"/>
                <w:lang w:eastAsia="en-ID"/>
              </w:rPr>
              <w:t>Indoensia</w:t>
            </w:r>
            <w:proofErr w:type="spellEnd"/>
          </w:p>
        </w:tc>
        <w:tc>
          <w:tcPr>
            <w:tcW w:w="1010" w:type="dxa"/>
            <w:tcBorders>
              <w:top w:val="nil"/>
              <w:left w:val="nil"/>
              <w:bottom w:val="single" w:sz="8" w:space="0" w:color="auto"/>
              <w:right w:val="single" w:sz="8" w:space="0" w:color="000000"/>
            </w:tcBorders>
            <w:shd w:val="clear" w:color="auto" w:fill="auto"/>
            <w:vAlign w:val="center"/>
            <w:hideMark/>
          </w:tcPr>
          <w:p w14:paraId="7B12C979"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1,61</w:t>
            </w:r>
          </w:p>
        </w:tc>
        <w:tc>
          <w:tcPr>
            <w:tcW w:w="978" w:type="dxa"/>
            <w:tcBorders>
              <w:top w:val="nil"/>
              <w:left w:val="nil"/>
              <w:bottom w:val="single" w:sz="8" w:space="0" w:color="auto"/>
              <w:right w:val="single" w:sz="8" w:space="0" w:color="000000"/>
            </w:tcBorders>
            <w:shd w:val="clear" w:color="auto" w:fill="auto"/>
            <w:vAlign w:val="center"/>
            <w:hideMark/>
          </w:tcPr>
          <w:p w14:paraId="1AC81A33"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1,98</w:t>
            </w:r>
          </w:p>
        </w:tc>
        <w:tc>
          <w:tcPr>
            <w:tcW w:w="978" w:type="dxa"/>
            <w:tcBorders>
              <w:top w:val="nil"/>
              <w:left w:val="nil"/>
              <w:bottom w:val="single" w:sz="8" w:space="0" w:color="auto"/>
              <w:right w:val="single" w:sz="8" w:space="0" w:color="auto"/>
            </w:tcBorders>
            <w:shd w:val="clear" w:color="auto" w:fill="auto"/>
            <w:vAlign w:val="center"/>
            <w:hideMark/>
          </w:tcPr>
          <w:p w14:paraId="09A1D818"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2,35</w:t>
            </w:r>
          </w:p>
        </w:tc>
      </w:tr>
      <w:tr w:rsidR="00A03034" w:rsidRPr="003B707A" w14:paraId="5A8F0C08" w14:textId="77777777" w:rsidTr="0008118A">
        <w:trPr>
          <w:trHeight w:val="317"/>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0F73A81B"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8</w:t>
            </w:r>
          </w:p>
        </w:tc>
        <w:tc>
          <w:tcPr>
            <w:tcW w:w="3739" w:type="dxa"/>
            <w:tcBorders>
              <w:top w:val="nil"/>
              <w:left w:val="nil"/>
              <w:bottom w:val="single" w:sz="8" w:space="0" w:color="000000"/>
              <w:right w:val="single" w:sz="8" w:space="0" w:color="000000"/>
            </w:tcBorders>
            <w:shd w:val="clear" w:color="auto" w:fill="auto"/>
            <w:vAlign w:val="center"/>
            <w:hideMark/>
          </w:tcPr>
          <w:p w14:paraId="6304DBBD"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PT. Bank Mega Syariah</w:t>
            </w:r>
          </w:p>
        </w:tc>
        <w:tc>
          <w:tcPr>
            <w:tcW w:w="1010" w:type="dxa"/>
            <w:tcBorders>
              <w:top w:val="nil"/>
              <w:left w:val="nil"/>
              <w:bottom w:val="single" w:sz="8" w:space="0" w:color="000000"/>
              <w:right w:val="single" w:sz="8" w:space="0" w:color="000000"/>
            </w:tcBorders>
            <w:shd w:val="clear" w:color="auto" w:fill="auto"/>
            <w:vAlign w:val="center"/>
            <w:hideMark/>
          </w:tcPr>
          <w:p w14:paraId="4C6EC9E3"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4,08</w:t>
            </w:r>
          </w:p>
        </w:tc>
        <w:tc>
          <w:tcPr>
            <w:tcW w:w="978" w:type="dxa"/>
            <w:tcBorders>
              <w:top w:val="nil"/>
              <w:left w:val="nil"/>
              <w:bottom w:val="single" w:sz="8" w:space="0" w:color="000000"/>
              <w:right w:val="single" w:sz="8" w:space="0" w:color="000000"/>
            </w:tcBorders>
            <w:shd w:val="clear" w:color="auto" w:fill="auto"/>
            <w:vAlign w:val="center"/>
            <w:hideMark/>
          </w:tcPr>
          <w:p w14:paraId="5143D657"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2,59</w:t>
            </w:r>
          </w:p>
        </w:tc>
        <w:tc>
          <w:tcPr>
            <w:tcW w:w="978" w:type="dxa"/>
            <w:tcBorders>
              <w:top w:val="nil"/>
              <w:left w:val="nil"/>
              <w:bottom w:val="single" w:sz="8" w:space="0" w:color="000000"/>
              <w:right w:val="single" w:sz="8" w:space="0" w:color="000000"/>
            </w:tcBorders>
            <w:shd w:val="clear" w:color="auto" w:fill="auto"/>
            <w:vAlign w:val="center"/>
            <w:hideMark/>
          </w:tcPr>
          <w:p w14:paraId="3282AF62"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1,96</w:t>
            </w:r>
          </w:p>
        </w:tc>
      </w:tr>
      <w:tr w:rsidR="00A03034" w:rsidRPr="003B707A" w14:paraId="52DD3D74" w14:textId="77777777" w:rsidTr="0008118A">
        <w:trPr>
          <w:trHeight w:val="317"/>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3CCD690C"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9</w:t>
            </w:r>
          </w:p>
        </w:tc>
        <w:tc>
          <w:tcPr>
            <w:tcW w:w="3739" w:type="dxa"/>
            <w:tcBorders>
              <w:top w:val="nil"/>
              <w:left w:val="nil"/>
              <w:bottom w:val="single" w:sz="8" w:space="0" w:color="000000"/>
              <w:right w:val="single" w:sz="8" w:space="0" w:color="000000"/>
            </w:tcBorders>
            <w:shd w:val="clear" w:color="auto" w:fill="auto"/>
            <w:vAlign w:val="center"/>
            <w:hideMark/>
          </w:tcPr>
          <w:p w14:paraId="2F43B88B"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 xml:space="preserve">PT. Bank </w:t>
            </w:r>
            <w:proofErr w:type="spellStart"/>
            <w:r w:rsidRPr="003B707A">
              <w:rPr>
                <w:rFonts w:ascii="Times New Roman" w:eastAsia="Times New Roman" w:hAnsi="Times New Roman" w:cs="Times New Roman"/>
                <w:color w:val="000000"/>
                <w:sz w:val="24"/>
                <w:lang w:eastAsia="en-ID"/>
              </w:rPr>
              <w:t>Panin</w:t>
            </w:r>
            <w:proofErr w:type="spellEnd"/>
            <w:r w:rsidRPr="003B707A">
              <w:rPr>
                <w:rFonts w:ascii="Times New Roman" w:eastAsia="Times New Roman" w:hAnsi="Times New Roman" w:cs="Times New Roman"/>
                <w:color w:val="000000"/>
                <w:sz w:val="24"/>
                <w:lang w:eastAsia="en-ID"/>
              </w:rPr>
              <w:t xml:space="preserve"> Dubai Syariah</w:t>
            </w:r>
          </w:p>
        </w:tc>
        <w:tc>
          <w:tcPr>
            <w:tcW w:w="1010" w:type="dxa"/>
            <w:tcBorders>
              <w:top w:val="nil"/>
              <w:left w:val="nil"/>
              <w:bottom w:val="single" w:sz="8" w:space="0" w:color="000000"/>
              <w:right w:val="single" w:sz="8" w:space="0" w:color="000000"/>
            </w:tcBorders>
            <w:shd w:val="clear" w:color="auto" w:fill="auto"/>
            <w:vAlign w:val="center"/>
            <w:hideMark/>
          </w:tcPr>
          <w:p w14:paraId="540B7567"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-6,72</w:t>
            </w:r>
          </w:p>
        </w:tc>
        <w:tc>
          <w:tcPr>
            <w:tcW w:w="978" w:type="dxa"/>
            <w:tcBorders>
              <w:top w:val="nil"/>
              <w:left w:val="nil"/>
              <w:bottom w:val="single" w:sz="8" w:space="0" w:color="000000"/>
              <w:right w:val="single" w:sz="8" w:space="0" w:color="000000"/>
            </w:tcBorders>
            <w:shd w:val="clear" w:color="auto" w:fill="auto"/>
            <w:vAlign w:val="center"/>
            <w:hideMark/>
          </w:tcPr>
          <w:p w14:paraId="56A3C024"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1,79</w:t>
            </w:r>
          </w:p>
        </w:tc>
        <w:tc>
          <w:tcPr>
            <w:tcW w:w="978" w:type="dxa"/>
            <w:tcBorders>
              <w:top w:val="nil"/>
              <w:left w:val="nil"/>
              <w:bottom w:val="single" w:sz="8" w:space="0" w:color="000000"/>
              <w:right w:val="single" w:sz="8" w:space="0" w:color="000000"/>
            </w:tcBorders>
            <w:shd w:val="clear" w:color="auto" w:fill="auto"/>
            <w:vAlign w:val="center"/>
            <w:hideMark/>
          </w:tcPr>
          <w:p w14:paraId="630F091B"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1,62</w:t>
            </w:r>
          </w:p>
        </w:tc>
      </w:tr>
      <w:tr w:rsidR="00A03034" w:rsidRPr="003B707A" w14:paraId="13A9794E" w14:textId="77777777" w:rsidTr="0008118A">
        <w:trPr>
          <w:trHeight w:val="290"/>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0C8B7385"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10</w:t>
            </w:r>
          </w:p>
        </w:tc>
        <w:tc>
          <w:tcPr>
            <w:tcW w:w="3739" w:type="dxa"/>
            <w:tcBorders>
              <w:top w:val="nil"/>
              <w:left w:val="nil"/>
              <w:bottom w:val="single" w:sz="8" w:space="0" w:color="000000"/>
              <w:right w:val="single" w:sz="8" w:space="0" w:color="000000"/>
            </w:tcBorders>
            <w:shd w:val="clear" w:color="auto" w:fill="auto"/>
            <w:vAlign w:val="center"/>
            <w:hideMark/>
          </w:tcPr>
          <w:p w14:paraId="5CDB69C4"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 xml:space="preserve">PT. </w:t>
            </w:r>
            <w:r>
              <w:rPr>
                <w:rFonts w:ascii="Times New Roman" w:eastAsia="Times New Roman" w:hAnsi="Times New Roman" w:cs="Times New Roman"/>
                <w:color w:val="000000"/>
                <w:sz w:val="24"/>
                <w:lang w:eastAsia="en-ID"/>
              </w:rPr>
              <w:t>Bank</w:t>
            </w:r>
            <w:r w:rsidRPr="003B707A">
              <w:rPr>
                <w:rFonts w:ascii="Times New Roman" w:eastAsia="Times New Roman" w:hAnsi="Times New Roman" w:cs="Times New Roman"/>
                <w:color w:val="000000"/>
                <w:sz w:val="24"/>
                <w:lang w:eastAsia="en-ID"/>
              </w:rPr>
              <w:t xml:space="preserve"> Syariah</w:t>
            </w:r>
            <w:r>
              <w:rPr>
                <w:rFonts w:ascii="Times New Roman" w:eastAsia="Times New Roman" w:hAnsi="Times New Roman" w:cs="Times New Roman"/>
                <w:color w:val="000000"/>
                <w:sz w:val="24"/>
                <w:lang w:eastAsia="en-ID"/>
              </w:rPr>
              <w:t xml:space="preserve"> </w:t>
            </w:r>
            <w:proofErr w:type="spellStart"/>
            <w:r>
              <w:rPr>
                <w:rFonts w:ascii="Times New Roman" w:eastAsia="Times New Roman" w:hAnsi="Times New Roman" w:cs="Times New Roman"/>
                <w:color w:val="000000"/>
                <w:sz w:val="24"/>
                <w:lang w:eastAsia="en-ID"/>
              </w:rPr>
              <w:t>Bukopin</w:t>
            </w:r>
            <w:proofErr w:type="spellEnd"/>
          </w:p>
        </w:tc>
        <w:tc>
          <w:tcPr>
            <w:tcW w:w="1010" w:type="dxa"/>
            <w:tcBorders>
              <w:top w:val="nil"/>
              <w:left w:val="nil"/>
              <w:bottom w:val="single" w:sz="8" w:space="0" w:color="000000"/>
              <w:right w:val="single" w:sz="8" w:space="0" w:color="000000"/>
            </w:tcBorders>
            <w:shd w:val="clear" w:color="auto" w:fill="auto"/>
            <w:vAlign w:val="center"/>
            <w:hideMark/>
          </w:tcPr>
          <w:p w14:paraId="687563BC"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-5,48</w:t>
            </w:r>
          </w:p>
        </w:tc>
        <w:tc>
          <w:tcPr>
            <w:tcW w:w="978" w:type="dxa"/>
            <w:tcBorders>
              <w:top w:val="nil"/>
              <w:left w:val="nil"/>
              <w:bottom w:val="single" w:sz="8" w:space="0" w:color="000000"/>
              <w:right w:val="single" w:sz="8" w:space="0" w:color="000000"/>
            </w:tcBorders>
            <w:shd w:val="clear" w:color="auto" w:fill="auto"/>
            <w:vAlign w:val="center"/>
            <w:hideMark/>
          </w:tcPr>
          <w:p w14:paraId="7A8013D6"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-1,27</w:t>
            </w:r>
          </w:p>
        </w:tc>
        <w:tc>
          <w:tcPr>
            <w:tcW w:w="978" w:type="dxa"/>
            <w:tcBorders>
              <w:top w:val="nil"/>
              <w:left w:val="nil"/>
              <w:bottom w:val="single" w:sz="8" w:space="0" w:color="000000"/>
              <w:right w:val="single" w:sz="8" w:space="0" w:color="000000"/>
            </w:tcBorders>
            <w:shd w:val="clear" w:color="auto" w:fill="auto"/>
            <w:vAlign w:val="center"/>
            <w:hideMark/>
          </w:tcPr>
          <w:p w14:paraId="1E85F234"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-7,13</w:t>
            </w:r>
          </w:p>
        </w:tc>
      </w:tr>
      <w:tr w:rsidR="00A03034" w:rsidRPr="003B707A" w14:paraId="05523C56" w14:textId="77777777" w:rsidTr="0008118A">
        <w:trPr>
          <w:trHeight w:val="277"/>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679F5297"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11</w:t>
            </w:r>
          </w:p>
        </w:tc>
        <w:tc>
          <w:tcPr>
            <w:tcW w:w="3739" w:type="dxa"/>
            <w:tcBorders>
              <w:top w:val="nil"/>
              <w:left w:val="nil"/>
              <w:bottom w:val="single" w:sz="8" w:space="0" w:color="000000"/>
              <w:right w:val="single" w:sz="8" w:space="0" w:color="000000"/>
            </w:tcBorders>
            <w:shd w:val="clear" w:color="auto" w:fill="auto"/>
            <w:vAlign w:val="center"/>
            <w:hideMark/>
          </w:tcPr>
          <w:p w14:paraId="66305FF7"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PT. Bank BCA Syariah</w:t>
            </w:r>
          </w:p>
        </w:tc>
        <w:tc>
          <w:tcPr>
            <w:tcW w:w="1010" w:type="dxa"/>
            <w:tcBorders>
              <w:top w:val="nil"/>
              <w:left w:val="nil"/>
              <w:bottom w:val="single" w:sz="8" w:space="0" w:color="000000"/>
              <w:right w:val="single" w:sz="8" w:space="0" w:color="000000"/>
            </w:tcBorders>
            <w:shd w:val="clear" w:color="auto" w:fill="auto"/>
            <w:vAlign w:val="center"/>
            <w:hideMark/>
          </w:tcPr>
          <w:p w14:paraId="68DE8342"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1,1</w:t>
            </w:r>
          </w:p>
        </w:tc>
        <w:tc>
          <w:tcPr>
            <w:tcW w:w="978" w:type="dxa"/>
            <w:tcBorders>
              <w:top w:val="nil"/>
              <w:left w:val="nil"/>
              <w:bottom w:val="single" w:sz="8" w:space="0" w:color="000000"/>
              <w:right w:val="single" w:sz="8" w:space="0" w:color="000000"/>
            </w:tcBorders>
            <w:shd w:val="clear" w:color="auto" w:fill="auto"/>
            <w:vAlign w:val="center"/>
            <w:hideMark/>
          </w:tcPr>
          <w:p w14:paraId="3B5E76D5"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1,3</w:t>
            </w:r>
          </w:p>
        </w:tc>
        <w:tc>
          <w:tcPr>
            <w:tcW w:w="978" w:type="dxa"/>
            <w:tcBorders>
              <w:top w:val="nil"/>
              <w:left w:val="nil"/>
              <w:bottom w:val="single" w:sz="8" w:space="0" w:color="000000"/>
              <w:right w:val="single" w:sz="8" w:space="0" w:color="000000"/>
            </w:tcBorders>
            <w:shd w:val="clear" w:color="auto" w:fill="auto"/>
            <w:vAlign w:val="center"/>
            <w:hideMark/>
          </w:tcPr>
          <w:p w14:paraId="3201ACE3"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1,5</w:t>
            </w:r>
          </w:p>
        </w:tc>
      </w:tr>
      <w:tr w:rsidR="00A03034" w:rsidRPr="003B707A" w14:paraId="5C56FC14" w14:textId="77777777" w:rsidTr="0008118A">
        <w:trPr>
          <w:trHeight w:val="317"/>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3EE167BD"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12</w:t>
            </w:r>
          </w:p>
        </w:tc>
        <w:tc>
          <w:tcPr>
            <w:tcW w:w="3739" w:type="dxa"/>
            <w:tcBorders>
              <w:top w:val="nil"/>
              <w:left w:val="nil"/>
              <w:bottom w:val="single" w:sz="8" w:space="0" w:color="000000"/>
              <w:right w:val="single" w:sz="8" w:space="0" w:color="000000"/>
            </w:tcBorders>
            <w:shd w:val="clear" w:color="auto" w:fill="auto"/>
            <w:vAlign w:val="center"/>
            <w:hideMark/>
          </w:tcPr>
          <w:p w14:paraId="685595D9"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 xml:space="preserve">PT. Bank Tabungan </w:t>
            </w:r>
            <w:proofErr w:type="spellStart"/>
            <w:r w:rsidRPr="003B707A">
              <w:rPr>
                <w:rFonts w:ascii="Times New Roman" w:eastAsia="Times New Roman" w:hAnsi="Times New Roman" w:cs="Times New Roman"/>
                <w:color w:val="000000"/>
                <w:sz w:val="24"/>
                <w:lang w:eastAsia="en-ID"/>
              </w:rPr>
              <w:t>Pensiun</w:t>
            </w:r>
            <w:proofErr w:type="spellEnd"/>
            <w:r w:rsidRPr="003B707A">
              <w:rPr>
                <w:rFonts w:ascii="Times New Roman" w:eastAsia="Times New Roman" w:hAnsi="Times New Roman" w:cs="Times New Roman"/>
                <w:color w:val="000000"/>
                <w:sz w:val="24"/>
                <w:lang w:eastAsia="en-ID"/>
              </w:rPr>
              <w:t xml:space="preserve"> </w:t>
            </w:r>
            <w:r>
              <w:rPr>
                <w:rFonts w:ascii="Times New Roman" w:eastAsia="Times New Roman" w:hAnsi="Times New Roman" w:cs="Times New Roman"/>
                <w:color w:val="000000"/>
                <w:sz w:val="24"/>
                <w:lang w:eastAsia="en-ID"/>
              </w:rPr>
              <w:t xml:space="preserve">Nasional </w:t>
            </w:r>
            <w:r w:rsidRPr="003B707A">
              <w:rPr>
                <w:rFonts w:ascii="Times New Roman" w:eastAsia="Times New Roman" w:hAnsi="Times New Roman" w:cs="Times New Roman"/>
                <w:color w:val="000000"/>
                <w:sz w:val="24"/>
                <w:lang w:eastAsia="en-ID"/>
              </w:rPr>
              <w:t>Syariah</w:t>
            </w:r>
          </w:p>
        </w:tc>
        <w:tc>
          <w:tcPr>
            <w:tcW w:w="1010" w:type="dxa"/>
            <w:tcBorders>
              <w:top w:val="nil"/>
              <w:left w:val="nil"/>
              <w:bottom w:val="single" w:sz="8" w:space="0" w:color="000000"/>
              <w:right w:val="single" w:sz="8" w:space="0" w:color="000000"/>
            </w:tcBorders>
            <w:shd w:val="clear" w:color="auto" w:fill="auto"/>
            <w:vAlign w:val="center"/>
            <w:hideMark/>
          </w:tcPr>
          <w:p w14:paraId="36629E05"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10,72</w:t>
            </w:r>
          </w:p>
        </w:tc>
        <w:tc>
          <w:tcPr>
            <w:tcW w:w="978" w:type="dxa"/>
            <w:tcBorders>
              <w:top w:val="nil"/>
              <w:left w:val="nil"/>
              <w:bottom w:val="single" w:sz="8" w:space="0" w:color="000000"/>
              <w:right w:val="single" w:sz="8" w:space="0" w:color="000000"/>
            </w:tcBorders>
            <w:shd w:val="clear" w:color="auto" w:fill="auto"/>
            <w:vAlign w:val="center"/>
            <w:hideMark/>
          </w:tcPr>
          <w:p w14:paraId="0054E6C9"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11,43</w:t>
            </w:r>
          </w:p>
        </w:tc>
        <w:tc>
          <w:tcPr>
            <w:tcW w:w="978" w:type="dxa"/>
            <w:tcBorders>
              <w:top w:val="nil"/>
              <w:left w:val="nil"/>
              <w:bottom w:val="single" w:sz="8" w:space="0" w:color="000000"/>
              <w:right w:val="single" w:sz="8" w:space="0" w:color="000000"/>
            </w:tcBorders>
            <w:shd w:val="clear" w:color="auto" w:fill="auto"/>
            <w:vAlign w:val="center"/>
            <w:hideMark/>
          </w:tcPr>
          <w:p w14:paraId="54264CA3"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6,34</w:t>
            </w:r>
          </w:p>
        </w:tc>
      </w:tr>
      <w:tr w:rsidR="00A03034" w:rsidRPr="003B707A" w14:paraId="48D5763D" w14:textId="77777777" w:rsidTr="0008118A">
        <w:trPr>
          <w:trHeight w:val="290"/>
        </w:trPr>
        <w:tc>
          <w:tcPr>
            <w:tcW w:w="562" w:type="dxa"/>
            <w:tcBorders>
              <w:top w:val="nil"/>
              <w:left w:val="single" w:sz="8" w:space="0" w:color="000000"/>
              <w:bottom w:val="single" w:sz="8" w:space="0" w:color="000000"/>
              <w:right w:val="single" w:sz="8" w:space="0" w:color="000000"/>
            </w:tcBorders>
            <w:shd w:val="clear" w:color="auto" w:fill="auto"/>
            <w:vAlign w:val="center"/>
            <w:hideMark/>
          </w:tcPr>
          <w:p w14:paraId="101184F4"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13</w:t>
            </w:r>
          </w:p>
        </w:tc>
        <w:tc>
          <w:tcPr>
            <w:tcW w:w="3739" w:type="dxa"/>
            <w:tcBorders>
              <w:top w:val="nil"/>
              <w:left w:val="nil"/>
              <w:bottom w:val="single" w:sz="8" w:space="0" w:color="000000"/>
              <w:right w:val="single" w:sz="8" w:space="0" w:color="000000"/>
            </w:tcBorders>
            <w:shd w:val="clear" w:color="auto" w:fill="auto"/>
            <w:vAlign w:val="center"/>
            <w:hideMark/>
          </w:tcPr>
          <w:p w14:paraId="0B263785" w14:textId="77777777" w:rsidR="00A03034" w:rsidRPr="003B707A" w:rsidRDefault="00A03034" w:rsidP="0008118A">
            <w:pPr>
              <w:spacing w:after="0" w:line="240" w:lineRule="auto"/>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 xml:space="preserve">PT. Bank </w:t>
            </w:r>
            <w:proofErr w:type="spellStart"/>
            <w:r w:rsidRPr="003B707A">
              <w:rPr>
                <w:rFonts w:ascii="Times New Roman" w:eastAsia="Times New Roman" w:hAnsi="Times New Roman" w:cs="Times New Roman"/>
                <w:color w:val="000000"/>
                <w:sz w:val="24"/>
                <w:lang w:eastAsia="en-ID"/>
              </w:rPr>
              <w:t>Aladin</w:t>
            </w:r>
            <w:proofErr w:type="spellEnd"/>
            <w:r w:rsidRPr="003B707A">
              <w:rPr>
                <w:rFonts w:ascii="Times New Roman" w:eastAsia="Times New Roman" w:hAnsi="Times New Roman" w:cs="Times New Roman"/>
                <w:color w:val="000000"/>
                <w:sz w:val="24"/>
                <w:lang w:eastAsia="en-ID"/>
              </w:rPr>
              <w:t xml:space="preserve"> Syariah</w:t>
            </w:r>
          </w:p>
        </w:tc>
        <w:tc>
          <w:tcPr>
            <w:tcW w:w="1010" w:type="dxa"/>
            <w:tcBorders>
              <w:top w:val="nil"/>
              <w:left w:val="nil"/>
              <w:bottom w:val="single" w:sz="8" w:space="0" w:color="000000"/>
              <w:right w:val="single" w:sz="8" w:space="0" w:color="000000"/>
            </w:tcBorders>
            <w:shd w:val="clear" w:color="auto" w:fill="auto"/>
            <w:vAlign w:val="center"/>
            <w:hideMark/>
          </w:tcPr>
          <w:p w14:paraId="542CA99B"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-8,81</w:t>
            </w:r>
          </w:p>
        </w:tc>
        <w:tc>
          <w:tcPr>
            <w:tcW w:w="978" w:type="dxa"/>
            <w:tcBorders>
              <w:top w:val="nil"/>
              <w:left w:val="nil"/>
              <w:bottom w:val="single" w:sz="8" w:space="0" w:color="000000"/>
              <w:right w:val="single" w:sz="8" w:space="0" w:color="000000"/>
            </w:tcBorders>
            <w:shd w:val="clear" w:color="auto" w:fill="auto"/>
            <w:vAlign w:val="center"/>
            <w:hideMark/>
          </w:tcPr>
          <w:p w14:paraId="5073734D"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-10,85</w:t>
            </w:r>
          </w:p>
        </w:tc>
        <w:tc>
          <w:tcPr>
            <w:tcW w:w="978" w:type="dxa"/>
            <w:tcBorders>
              <w:top w:val="nil"/>
              <w:left w:val="nil"/>
              <w:bottom w:val="single" w:sz="8" w:space="0" w:color="000000"/>
              <w:right w:val="single" w:sz="8" w:space="0" w:color="000000"/>
            </w:tcBorders>
            <w:shd w:val="clear" w:color="auto" w:fill="auto"/>
            <w:vAlign w:val="center"/>
            <w:hideMark/>
          </w:tcPr>
          <w:p w14:paraId="781B4290" w14:textId="77777777" w:rsidR="00A03034" w:rsidRPr="003B707A" w:rsidRDefault="00A03034" w:rsidP="0008118A">
            <w:pPr>
              <w:spacing w:after="0" w:line="240" w:lineRule="auto"/>
              <w:jc w:val="center"/>
              <w:rPr>
                <w:rFonts w:ascii="Times New Roman" w:eastAsia="Times New Roman" w:hAnsi="Times New Roman" w:cs="Times New Roman"/>
                <w:color w:val="000000"/>
                <w:sz w:val="24"/>
                <w:szCs w:val="24"/>
                <w:lang w:val="en-ID" w:eastAsia="en-ID"/>
              </w:rPr>
            </w:pPr>
            <w:r w:rsidRPr="003B707A">
              <w:rPr>
                <w:rFonts w:ascii="Times New Roman" w:eastAsia="Times New Roman" w:hAnsi="Times New Roman" w:cs="Times New Roman"/>
                <w:color w:val="000000"/>
                <w:sz w:val="24"/>
                <w:lang w:eastAsia="en-ID"/>
              </w:rPr>
              <w:t>-4,22</w:t>
            </w:r>
          </w:p>
        </w:tc>
      </w:tr>
    </w:tbl>
    <w:p w14:paraId="4025D99A" w14:textId="77777777" w:rsidR="00A03034" w:rsidRPr="00AA0DA0" w:rsidRDefault="00A03034" w:rsidP="00A03034">
      <w:pPr>
        <w:spacing w:after="0"/>
        <w:ind w:firstLine="720"/>
        <w:jc w:val="both"/>
        <w:rPr>
          <w:rFonts w:ascii="Times New Roman" w:hAnsi="Times New Roman" w:cs="Times New Roman"/>
          <w:bCs/>
          <w:i/>
          <w:iCs/>
          <w:sz w:val="24"/>
          <w:szCs w:val="24"/>
        </w:rPr>
      </w:pPr>
      <w:proofErr w:type="spellStart"/>
      <w:r w:rsidRPr="00AA0DA0">
        <w:rPr>
          <w:rFonts w:ascii="Times New Roman" w:hAnsi="Times New Roman" w:cs="Times New Roman"/>
          <w:bCs/>
          <w:i/>
          <w:iCs/>
          <w:sz w:val="24"/>
          <w:szCs w:val="24"/>
        </w:rPr>
        <w:t>Sumber</w:t>
      </w:r>
      <w:proofErr w:type="spellEnd"/>
      <w:r w:rsidRPr="00AA0DA0">
        <w:rPr>
          <w:rFonts w:ascii="Times New Roman" w:hAnsi="Times New Roman" w:cs="Times New Roman"/>
          <w:bCs/>
          <w:i/>
          <w:iCs/>
          <w:sz w:val="24"/>
          <w:szCs w:val="24"/>
        </w:rPr>
        <w:t>:</w:t>
      </w:r>
      <w:r>
        <w:rPr>
          <w:rFonts w:ascii="Times New Roman" w:hAnsi="Times New Roman" w:cs="Times New Roman"/>
          <w:bCs/>
          <w:i/>
          <w:iCs/>
          <w:sz w:val="24"/>
          <w:szCs w:val="24"/>
        </w:rPr>
        <w:t xml:space="preserve"> </w:t>
      </w:r>
      <w:r w:rsidRPr="00AA0DA0">
        <w:rPr>
          <w:rFonts w:ascii="Times New Roman" w:hAnsi="Times New Roman" w:cs="Times New Roman"/>
          <w:bCs/>
          <w:i/>
          <w:iCs/>
          <w:sz w:val="24"/>
          <w:szCs w:val="24"/>
        </w:rPr>
        <w:t xml:space="preserve">Laporan </w:t>
      </w:r>
      <w:proofErr w:type="spellStart"/>
      <w:r w:rsidRPr="00AA0DA0">
        <w:rPr>
          <w:rFonts w:ascii="Times New Roman" w:hAnsi="Times New Roman" w:cs="Times New Roman"/>
          <w:bCs/>
          <w:i/>
          <w:iCs/>
          <w:sz w:val="24"/>
          <w:szCs w:val="24"/>
        </w:rPr>
        <w:t>Tahunan</w:t>
      </w:r>
      <w:proofErr w:type="spellEnd"/>
      <w:r w:rsidRPr="00AA0DA0">
        <w:rPr>
          <w:rFonts w:ascii="Times New Roman" w:hAnsi="Times New Roman" w:cs="Times New Roman"/>
          <w:bCs/>
          <w:i/>
          <w:iCs/>
          <w:sz w:val="24"/>
          <w:szCs w:val="24"/>
        </w:rPr>
        <w:t xml:space="preserve"> Bank </w:t>
      </w:r>
      <w:proofErr w:type="spellStart"/>
      <w:r w:rsidRPr="00AA0DA0">
        <w:rPr>
          <w:rFonts w:ascii="Times New Roman" w:hAnsi="Times New Roman" w:cs="Times New Roman"/>
          <w:bCs/>
          <w:i/>
          <w:iCs/>
          <w:sz w:val="24"/>
          <w:szCs w:val="24"/>
        </w:rPr>
        <w:t>Umum</w:t>
      </w:r>
      <w:proofErr w:type="spellEnd"/>
      <w:r w:rsidRPr="00AA0DA0">
        <w:rPr>
          <w:rFonts w:ascii="Times New Roman" w:hAnsi="Times New Roman" w:cs="Times New Roman"/>
          <w:bCs/>
          <w:i/>
          <w:iCs/>
          <w:sz w:val="24"/>
          <w:szCs w:val="24"/>
        </w:rPr>
        <w:t xml:space="preserve"> Syariah</w:t>
      </w:r>
      <w:r>
        <w:rPr>
          <w:rFonts w:ascii="Times New Roman" w:hAnsi="Times New Roman" w:cs="Times New Roman"/>
          <w:bCs/>
          <w:i/>
          <w:iCs/>
          <w:sz w:val="24"/>
          <w:szCs w:val="24"/>
        </w:rPr>
        <w:t xml:space="preserve"> (data </w:t>
      </w:r>
      <w:proofErr w:type="spellStart"/>
      <w:r>
        <w:rPr>
          <w:rFonts w:ascii="Times New Roman" w:hAnsi="Times New Roman" w:cs="Times New Roman"/>
          <w:bCs/>
          <w:i/>
          <w:iCs/>
          <w:sz w:val="24"/>
          <w:szCs w:val="24"/>
        </w:rPr>
        <w:t>diolah</w:t>
      </w:r>
      <w:proofErr w:type="spellEnd"/>
      <w:r>
        <w:rPr>
          <w:rFonts w:ascii="Times New Roman" w:hAnsi="Times New Roman" w:cs="Times New Roman"/>
          <w:bCs/>
          <w:i/>
          <w:iCs/>
          <w:sz w:val="24"/>
          <w:szCs w:val="24"/>
        </w:rPr>
        <w:t xml:space="preserve"> 2025)</w:t>
      </w:r>
    </w:p>
    <w:p w14:paraId="0719C1D0" w14:textId="77777777" w:rsidR="00A03034" w:rsidRPr="00017199" w:rsidRDefault="00A03034" w:rsidP="00A03034">
      <w:pPr>
        <w:spacing w:after="0"/>
        <w:ind w:firstLine="720"/>
        <w:jc w:val="both"/>
        <w:rPr>
          <w:rFonts w:ascii="Times New Roman" w:hAnsi="Times New Roman" w:cs="Times New Roman"/>
          <w:b/>
          <w:sz w:val="24"/>
          <w:szCs w:val="24"/>
        </w:rPr>
      </w:pPr>
    </w:p>
    <w:p w14:paraId="022D0C60" w14:textId="77777777" w:rsidR="00A03034" w:rsidRDefault="00A03034" w:rsidP="00A03034">
      <w:pPr>
        <w:spacing w:after="0" w:line="480" w:lineRule="auto"/>
        <w:ind w:left="720" w:firstLine="720"/>
        <w:jc w:val="both"/>
        <w:rPr>
          <w:rFonts w:ascii="Times New Roman" w:hAnsi="Times New Roman" w:cs="Times New Roman"/>
          <w:sz w:val="24"/>
          <w:szCs w:val="24"/>
        </w:rPr>
      </w:pPr>
      <w:proofErr w:type="spellStart"/>
      <w:r w:rsidRPr="007215D5">
        <w:rPr>
          <w:rFonts w:ascii="Times New Roman" w:hAnsi="Times New Roman" w:cs="Times New Roman"/>
          <w:sz w:val="24"/>
          <w:szCs w:val="24"/>
        </w:rPr>
        <w:t>diketahui</w:t>
      </w:r>
      <w:proofErr w:type="spellEnd"/>
      <w:r w:rsidRPr="007215D5">
        <w:rPr>
          <w:rFonts w:ascii="Times New Roman" w:hAnsi="Times New Roman" w:cs="Times New Roman"/>
          <w:sz w:val="24"/>
          <w:szCs w:val="24"/>
        </w:rPr>
        <w:t xml:space="preserve"> bahwa </w:t>
      </w:r>
      <w:proofErr w:type="spellStart"/>
      <w:r w:rsidRPr="007215D5">
        <w:rPr>
          <w:rFonts w:ascii="Times New Roman" w:hAnsi="Times New Roman" w:cs="Times New Roman"/>
          <w:sz w:val="24"/>
          <w:szCs w:val="24"/>
        </w:rPr>
        <w:t>pertumbuhan</w:t>
      </w:r>
      <w:proofErr w:type="spellEnd"/>
      <w:r w:rsidRPr="007215D5">
        <w:rPr>
          <w:rFonts w:ascii="Times New Roman" w:hAnsi="Times New Roman" w:cs="Times New Roman"/>
          <w:sz w:val="24"/>
          <w:szCs w:val="24"/>
        </w:rPr>
        <w:t xml:space="preserve"> ROA pada Bank </w:t>
      </w:r>
      <w:proofErr w:type="spellStart"/>
      <w:r w:rsidRPr="007215D5">
        <w:rPr>
          <w:rFonts w:ascii="Times New Roman" w:hAnsi="Times New Roman" w:cs="Times New Roman"/>
          <w:sz w:val="24"/>
          <w:szCs w:val="24"/>
        </w:rPr>
        <w:t>Umum</w:t>
      </w:r>
      <w:proofErr w:type="spellEnd"/>
      <w:r w:rsidRPr="007215D5">
        <w:rPr>
          <w:rFonts w:ascii="Times New Roman" w:hAnsi="Times New Roman" w:cs="Times New Roman"/>
          <w:sz w:val="24"/>
          <w:szCs w:val="24"/>
        </w:rPr>
        <w:t xml:space="preserve"> Syariah </w:t>
      </w:r>
      <w:proofErr w:type="spellStart"/>
      <w:r w:rsidRPr="007215D5">
        <w:rPr>
          <w:rFonts w:ascii="Times New Roman" w:hAnsi="Times New Roman" w:cs="Times New Roman"/>
          <w:sz w:val="24"/>
          <w:szCs w:val="24"/>
        </w:rPr>
        <w:t>mengalami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fluktuasi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bahkan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ada</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nilainya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negatif</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yaitu</w:t>
      </w:r>
      <w:proofErr w:type="spellEnd"/>
      <w:r w:rsidRPr="007215D5">
        <w:rPr>
          <w:rFonts w:ascii="Times New Roman" w:hAnsi="Times New Roman" w:cs="Times New Roman"/>
          <w:sz w:val="24"/>
          <w:szCs w:val="24"/>
        </w:rPr>
        <w:t xml:space="preserve"> pada Bank </w:t>
      </w:r>
      <w:proofErr w:type="spellStart"/>
      <w:r w:rsidRPr="007215D5">
        <w:rPr>
          <w:rFonts w:ascii="Times New Roman" w:hAnsi="Times New Roman" w:cs="Times New Roman"/>
          <w:sz w:val="24"/>
          <w:szCs w:val="24"/>
        </w:rPr>
        <w:t>Panin</w:t>
      </w:r>
      <w:proofErr w:type="spellEnd"/>
      <w:r w:rsidRPr="007215D5">
        <w:rPr>
          <w:rFonts w:ascii="Times New Roman" w:hAnsi="Times New Roman" w:cs="Times New Roman"/>
          <w:sz w:val="24"/>
          <w:szCs w:val="24"/>
        </w:rPr>
        <w:t xml:space="preserve"> Dubai Syariah tahun 2021 dan </w:t>
      </w:r>
      <w:r>
        <w:rPr>
          <w:rFonts w:ascii="Times New Roman" w:hAnsi="Times New Roman" w:cs="Times New Roman"/>
          <w:sz w:val="24"/>
          <w:szCs w:val="24"/>
        </w:rPr>
        <w:t xml:space="preserve">Bank Syariah </w:t>
      </w:r>
      <w:proofErr w:type="spellStart"/>
      <w:r>
        <w:rPr>
          <w:rFonts w:ascii="Times New Roman" w:hAnsi="Times New Roman" w:cs="Times New Roman"/>
          <w:sz w:val="24"/>
          <w:szCs w:val="24"/>
        </w:rPr>
        <w:t>Bukopin</w:t>
      </w:r>
      <w:proofErr w:type="spellEnd"/>
      <w:r>
        <w:rPr>
          <w:rFonts w:ascii="Times New Roman" w:hAnsi="Times New Roman" w:cs="Times New Roman"/>
          <w:sz w:val="24"/>
          <w:szCs w:val="24"/>
        </w:rPr>
        <w:t xml:space="preserve"> </w:t>
      </w:r>
      <w:r w:rsidRPr="007215D5">
        <w:rPr>
          <w:rFonts w:ascii="Times New Roman" w:hAnsi="Times New Roman" w:cs="Times New Roman"/>
          <w:sz w:val="24"/>
          <w:szCs w:val="24"/>
        </w:rPr>
        <w:t xml:space="preserve">2021 </w:t>
      </w:r>
      <w:proofErr w:type="spellStart"/>
      <w:r w:rsidRPr="007215D5">
        <w:rPr>
          <w:rFonts w:ascii="Times New Roman" w:hAnsi="Times New Roman" w:cs="Times New Roman"/>
          <w:sz w:val="24"/>
          <w:szCs w:val="24"/>
        </w:rPr>
        <w:t>hingga</w:t>
      </w:r>
      <w:proofErr w:type="spellEnd"/>
      <w:r w:rsidRPr="007215D5">
        <w:rPr>
          <w:rFonts w:ascii="Times New Roman" w:hAnsi="Times New Roman" w:cs="Times New Roman"/>
          <w:sz w:val="24"/>
          <w:szCs w:val="24"/>
        </w:rPr>
        <w:t xml:space="preserve"> </w:t>
      </w:r>
      <w:r>
        <w:rPr>
          <w:rFonts w:ascii="Times New Roman" w:hAnsi="Times New Roman" w:cs="Times New Roman"/>
          <w:sz w:val="24"/>
          <w:szCs w:val="24"/>
        </w:rPr>
        <w:t>tahun</w:t>
      </w:r>
      <w:r w:rsidRPr="007215D5">
        <w:rPr>
          <w:rFonts w:ascii="Times New Roman" w:hAnsi="Times New Roman" w:cs="Times New Roman"/>
          <w:sz w:val="24"/>
          <w:szCs w:val="24"/>
        </w:rPr>
        <w:t xml:space="preserve"> 2023. Hal </w:t>
      </w:r>
      <w:proofErr w:type="spellStart"/>
      <w:r w:rsidRPr="007215D5">
        <w:rPr>
          <w:rFonts w:ascii="Times New Roman" w:hAnsi="Times New Roman" w:cs="Times New Roman"/>
          <w:sz w:val="24"/>
          <w:szCs w:val="24"/>
        </w:rPr>
        <w:t>tersebut</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menunjukkan</w:t>
      </w:r>
      <w:proofErr w:type="spellEnd"/>
      <w:r w:rsidRPr="007215D5">
        <w:rPr>
          <w:rFonts w:ascii="Times New Roman" w:hAnsi="Times New Roman" w:cs="Times New Roman"/>
          <w:sz w:val="24"/>
          <w:szCs w:val="24"/>
        </w:rPr>
        <w:t xml:space="preserve"> bahwa </w:t>
      </w:r>
      <w:proofErr w:type="spellStart"/>
      <w:r w:rsidRPr="007215D5">
        <w:rPr>
          <w:rFonts w:ascii="Times New Roman" w:hAnsi="Times New Roman" w:cs="Times New Roman"/>
          <w:sz w:val="24"/>
          <w:szCs w:val="24"/>
        </w:rPr>
        <w:t>adanya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ketidakstabilan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dalam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perkembangan</w:t>
      </w:r>
      <w:proofErr w:type="spellEnd"/>
      <w:r w:rsidRPr="007215D5">
        <w:rPr>
          <w:rFonts w:ascii="Times New Roman" w:hAnsi="Times New Roman" w:cs="Times New Roman"/>
          <w:sz w:val="24"/>
          <w:szCs w:val="24"/>
        </w:rPr>
        <w:t xml:space="preserve"> ROA Bank </w:t>
      </w:r>
      <w:proofErr w:type="spellStart"/>
      <w:r w:rsidRPr="007215D5">
        <w:rPr>
          <w:rFonts w:ascii="Times New Roman" w:hAnsi="Times New Roman" w:cs="Times New Roman"/>
          <w:sz w:val="24"/>
          <w:szCs w:val="24"/>
        </w:rPr>
        <w:t>Umum</w:t>
      </w:r>
      <w:proofErr w:type="spellEnd"/>
      <w:r w:rsidRPr="007215D5">
        <w:rPr>
          <w:rFonts w:ascii="Times New Roman" w:hAnsi="Times New Roman" w:cs="Times New Roman"/>
          <w:sz w:val="24"/>
          <w:szCs w:val="24"/>
        </w:rPr>
        <w:t xml:space="preserve"> Syariah. </w:t>
      </w:r>
      <w:proofErr w:type="spellStart"/>
      <w:r w:rsidRPr="007215D5">
        <w:rPr>
          <w:rFonts w:ascii="Times New Roman" w:hAnsi="Times New Roman" w:cs="Times New Roman"/>
          <w:sz w:val="24"/>
          <w:szCs w:val="24"/>
        </w:rPr>
        <w:t>Penurunan</w:t>
      </w:r>
      <w:proofErr w:type="spellEnd"/>
      <w:r w:rsidRPr="007215D5">
        <w:rPr>
          <w:rFonts w:ascii="Times New Roman" w:hAnsi="Times New Roman" w:cs="Times New Roman"/>
          <w:sz w:val="24"/>
          <w:szCs w:val="24"/>
        </w:rPr>
        <w:t xml:space="preserve"> ROA </w:t>
      </w:r>
      <w:proofErr w:type="spellStart"/>
      <w:r w:rsidRPr="007215D5">
        <w:rPr>
          <w:rFonts w:ascii="Times New Roman" w:hAnsi="Times New Roman" w:cs="Times New Roman"/>
          <w:sz w:val="24"/>
          <w:szCs w:val="24"/>
        </w:rPr>
        <w:t>mengartikan</w:t>
      </w:r>
      <w:proofErr w:type="spellEnd"/>
      <w:r w:rsidRPr="007215D5">
        <w:rPr>
          <w:rFonts w:ascii="Times New Roman" w:hAnsi="Times New Roman" w:cs="Times New Roman"/>
          <w:sz w:val="24"/>
          <w:szCs w:val="24"/>
        </w:rPr>
        <w:t xml:space="preserve"> bahwa </w:t>
      </w:r>
      <w:proofErr w:type="spellStart"/>
      <w:r w:rsidRPr="007215D5">
        <w:rPr>
          <w:rFonts w:ascii="Times New Roman" w:hAnsi="Times New Roman" w:cs="Times New Roman"/>
          <w:sz w:val="24"/>
          <w:szCs w:val="24"/>
        </w:rPr>
        <w:t>adanya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penurunan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tingkat</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profitabilitas</w:t>
      </w:r>
      <w:proofErr w:type="spellEnd"/>
      <w:r w:rsidRPr="007215D5">
        <w:rPr>
          <w:rFonts w:ascii="Times New Roman" w:hAnsi="Times New Roman" w:cs="Times New Roman"/>
          <w:sz w:val="24"/>
          <w:szCs w:val="24"/>
        </w:rPr>
        <w:t xml:space="preserve"> bank. Bank memiliki </w:t>
      </w:r>
      <w:proofErr w:type="spellStart"/>
      <w:r w:rsidRPr="007215D5">
        <w:rPr>
          <w:rFonts w:ascii="Times New Roman" w:hAnsi="Times New Roman" w:cs="Times New Roman"/>
          <w:sz w:val="24"/>
          <w:szCs w:val="24"/>
        </w:rPr>
        <w:t>reputasi</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kurang</w:t>
      </w:r>
      <w:proofErr w:type="spellEnd"/>
      <w:r w:rsidRPr="007215D5">
        <w:rPr>
          <w:rFonts w:ascii="Times New Roman" w:hAnsi="Times New Roman" w:cs="Times New Roman"/>
          <w:sz w:val="24"/>
          <w:szCs w:val="24"/>
        </w:rPr>
        <w:t xml:space="preserve"> baik </w:t>
      </w:r>
      <w:proofErr w:type="spellStart"/>
      <w:r w:rsidRPr="007215D5">
        <w:rPr>
          <w:rFonts w:ascii="Times New Roman" w:hAnsi="Times New Roman" w:cs="Times New Roman"/>
          <w:sz w:val="24"/>
          <w:szCs w:val="24"/>
        </w:rPr>
        <w:t>apabila</w:t>
      </w:r>
      <w:proofErr w:type="spellEnd"/>
      <w:r w:rsidRPr="007215D5">
        <w:rPr>
          <w:rFonts w:ascii="Times New Roman" w:hAnsi="Times New Roman" w:cs="Times New Roman"/>
          <w:sz w:val="24"/>
          <w:szCs w:val="24"/>
        </w:rPr>
        <w:t xml:space="preserve"> memiliki </w:t>
      </w:r>
      <w:proofErr w:type="spellStart"/>
      <w:r w:rsidRPr="007215D5">
        <w:rPr>
          <w:rFonts w:ascii="Times New Roman" w:hAnsi="Times New Roman" w:cs="Times New Roman"/>
          <w:sz w:val="24"/>
          <w:szCs w:val="24"/>
        </w:rPr>
        <w:t>profitabilitas</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rendah</w:t>
      </w:r>
      <w:proofErr w:type="spellEnd"/>
      <w:r w:rsidRPr="007215D5">
        <w:rPr>
          <w:rFonts w:ascii="Times New Roman" w:hAnsi="Times New Roman" w:cs="Times New Roman"/>
          <w:sz w:val="24"/>
          <w:szCs w:val="24"/>
        </w:rPr>
        <w:t xml:space="preserve">. Hal </w:t>
      </w:r>
      <w:proofErr w:type="spellStart"/>
      <w:r w:rsidRPr="007215D5">
        <w:rPr>
          <w:rFonts w:ascii="Times New Roman" w:hAnsi="Times New Roman" w:cs="Times New Roman"/>
          <w:sz w:val="24"/>
          <w:szCs w:val="24"/>
        </w:rPr>
        <w:t>tersebut</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disebabkan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karena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kemampuan</w:t>
      </w:r>
      <w:proofErr w:type="spellEnd"/>
      <w:r w:rsidRPr="007215D5">
        <w:rPr>
          <w:rFonts w:ascii="Times New Roman" w:hAnsi="Times New Roman" w:cs="Times New Roman"/>
          <w:sz w:val="24"/>
          <w:szCs w:val="24"/>
        </w:rPr>
        <w:t xml:space="preserve"> bank </w:t>
      </w:r>
      <w:proofErr w:type="spellStart"/>
      <w:r w:rsidRPr="007215D5">
        <w:rPr>
          <w:rFonts w:ascii="Times New Roman" w:hAnsi="Times New Roman" w:cs="Times New Roman"/>
          <w:sz w:val="24"/>
          <w:szCs w:val="24"/>
        </w:rPr>
        <w:t>dalam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menghasilkan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laba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kurang</w:t>
      </w:r>
      <w:proofErr w:type="spellEnd"/>
      <w:r w:rsidRPr="007215D5">
        <w:rPr>
          <w:rFonts w:ascii="Times New Roman" w:hAnsi="Times New Roman" w:cs="Times New Roman"/>
          <w:sz w:val="24"/>
          <w:szCs w:val="24"/>
        </w:rPr>
        <w:t xml:space="preserve"> baik</w:t>
      </w:r>
      <w:r>
        <w:rPr>
          <w:rFonts w:ascii="Times New Roman" w:hAnsi="Times New Roman" w:cs="Times New Roman"/>
          <w:sz w:val="24"/>
          <w:szCs w:val="24"/>
        </w:rPr>
        <w:t>.</w:t>
      </w:r>
    </w:p>
    <w:p w14:paraId="1540811D" w14:textId="77777777" w:rsidR="00A03034" w:rsidRDefault="00A03034" w:rsidP="00A03034">
      <w:pPr>
        <w:spacing w:after="0" w:line="480" w:lineRule="auto"/>
        <w:ind w:left="720" w:firstLine="720"/>
        <w:jc w:val="both"/>
        <w:rPr>
          <w:rFonts w:ascii="Times New Roman" w:hAnsi="Times New Roman" w:cs="Times New Roman"/>
          <w:sz w:val="24"/>
          <w:szCs w:val="24"/>
        </w:rPr>
      </w:pPr>
      <w:proofErr w:type="spellStart"/>
      <w:r w:rsidRPr="003A7FCE">
        <w:rPr>
          <w:rFonts w:ascii="Times New Roman" w:hAnsi="Times New Roman" w:cs="Times New Roman"/>
          <w:sz w:val="24"/>
          <w:szCs w:val="24"/>
        </w:rPr>
        <w:t>Profitabilitas</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tidak</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hanya</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dapat</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dicapai</w:t>
      </w:r>
      <w:proofErr w:type="spellEnd"/>
      <w:r w:rsidRPr="003A7FCE">
        <w:rPr>
          <w:rFonts w:ascii="Times New Roman" w:hAnsi="Times New Roman" w:cs="Times New Roman"/>
          <w:sz w:val="24"/>
          <w:szCs w:val="24"/>
        </w:rPr>
        <w:t xml:space="preserve"> dengan </w:t>
      </w:r>
      <w:proofErr w:type="spellStart"/>
      <w:r w:rsidRPr="003A7FCE">
        <w:rPr>
          <w:rFonts w:ascii="Times New Roman" w:hAnsi="Times New Roman" w:cs="Times New Roman"/>
          <w:sz w:val="24"/>
          <w:szCs w:val="24"/>
        </w:rPr>
        <w:t>meningkatkan</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transaksi</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penjualan</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namun</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profitabilitas</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dapat</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dilakukan</w:t>
      </w:r>
      <w:proofErr w:type="spellEnd"/>
      <w:r w:rsidRPr="003A7FCE">
        <w:rPr>
          <w:rFonts w:ascii="Times New Roman" w:hAnsi="Times New Roman" w:cs="Times New Roman"/>
          <w:sz w:val="24"/>
          <w:szCs w:val="24"/>
        </w:rPr>
        <w:t xml:space="preserve"> dengan </w:t>
      </w:r>
      <w:proofErr w:type="spellStart"/>
      <w:r w:rsidRPr="003A7FCE">
        <w:rPr>
          <w:rFonts w:ascii="Times New Roman" w:hAnsi="Times New Roman" w:cs="Times New Roman"/>
          <w:sz w:val="24"/>
          <w:szCs w:val="24"/>
        </w:rPr>
        <w:t>optimalisasi</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penggunaan</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sumber</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daya</w:t>
      </w:r>
      <w:proofErr w:type="spellEnd"/>
      <w:r w:rsidRPr="003A7FCE">
        <w:rPr>
          <w:rFonts w:ascii="Times New Roman" w:hAnsi="Times New Roman" w:cs="Times New Roman"/>
          <w:sz w:val="24"/>
          <w:szCs w:val="24"/>
        </w:rPr>
        <w:t xml:space="preserve"> untuk </w:t>
      </w:r>
      <w:proofErr w:type="spellStart"/>
      <w:r w:rsidRPr="003A7FCE">
        <w:rPr>
          <w:rFonts w:ascii="Times New Roman" w:hAnsi="Times New Roman" w:cs="Times New Roman"/>
          <w:sz w:val="24"/>
          <w:szCs w:val="24"/>
        </w:rPr>
        <w:t>menekan</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biaya</w:t>
      </w:r>
      <w:proofErr w:type="spellEnd"/>
      <w:r w:rsidRPr="003A7FCE">
        <w:rPr>
          <w:rFonts w:ascii="Times New Roman" w:hAnsi="Times New Roman" w:cs="Times New Roman"/>
          <w:sz w:val="24"/>
          <w:szCs w:val="24"/>
        </w:rPr>
        <w:t xml:space="preserve"> yang </w:t>
      </w:r>
      <w:proofErr w:type="spellStart"/>
      <w:r w:rsidRPr="003A7FCE">
        <w:rPr>
          <w:rFonts w:ascii="Times New Roman" w:hAnsi="Times New Roman" w:cs="Times New Roman"/>
          <w:sz w:val="24"/>
          <w:szCs w:val="24"/>
        </w:rPr>
        <w:t>perlu</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dikeluarkan</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perusahaan</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banyak</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faktor-faktor</w:t>
      </w:r>
      <w:proofErr w:type="spellEnd"/>
      <w:r w:rsidRPr="003A7FCE">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mempengaruhi</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profitabilitas</w:t>
      </w:r>
      <w:proofErr w:type="spellEnd"/>
      <w:r w:rsidRPr="003A7FCE">
        <w:rPr>
          <w:rFonts w:ascii="Times New Roman" w:hAnsi="Times New Roman" w:cs="Times New Roman"/>
          <w:sz w:val="24"/>
          <w:szCs w:val="24"/>
        </w:rPr>
        <w:t xml:space="preserve"> di </w:t>
      </w:r>
      <w:proofErr w:type="spellStart"/>
      <w:r w:rsidRPr="003A7FCE">
        <w:rPr>
          <w:rFonts w:ascii="Times New Roman" w:hAnsi="Times New Roman" w:cs="Times New Roman"/>
          <w:sz w:val="24"/>
          <w:szCs w:val="24"/>
        </w:rPr>
        <w:t>industi</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perbankan</w:t>
      </w:r>
      <w:proofErr w:type="spellEnd"/>
      <w:r w:rsidRPr="003A7FCE">
        <w:rPr>
          <w:rFonts w:ascii="Times New Roman" w:hAnsi="Times New Roman" w:cs="Times New Roman"/>
          <w:sz w:val="24"/>
          <w:szCs w:val="24"/>
        </w:rPr>
        <w:t xml:space="preserve">, salah </w:t>
      </w:r>
      <w:proofErr w:type="spellStart"/>
      <w:r w:rsidRPr="003A7FCE">
        <w:rPr>
          <w:rFonts w:ascii="Times New Roman" w:hAnsi="Times New Roman" w:cs="Times New Roman"/>
          <w:sz w:val="24"/>
          <w:szCs w:val="24"/>
        </w:rPr>
        <w:t>satu</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r</w:t>
      </w:r>
      <w:r>
        <w:rPr>
          <w:rFonts w:ascii="Times New Roman" w:hAnsi="Times New Roman" w:cs="Times New Roman"/>
          <w:sz w:val="24"/>
          <w:szCs w:val="24"/>
        </w:rPr>
        <w:t>i</w:t>
      </w:r>
      <w:r w:rsidRPr="003A7FCE">
        <w:rPr>
          <w:rFonts w:ascii="Times New Roman" w:hAnsi="Times New Roman" w:cs="Times New Roman"/>
          <w:sz w:val="24"/>
          <w:szCs w:val="24"/>
        </w:rPr>
        <w:t>siko</w:t>
      </w:r>
      <w:proofErr w:type="spellEnd"/>
      <w:r w:rsidRPr="003A7FCE">
        <w:rPr>
          <w:rFonts w:ascii="Times New Roman" w:hAnsi="Times New Roman" w:cs="Times New Roman"/>
          <w:sz w:val="24"/>
          <w:szCs w:val="24"/>
        </w:rPr>
        <w:t xml:space="preserve"> yang </w:t>
      </w:r>
      <w:proofErr w:type="spellStart"/>
      <w:r w:rsidRPr="003A7FCE">
        <w:rPr>
          <w:rFonts w:ascii="Times New Roman" w:hAnsi="Times New Roman" w:cs="Times New Roman"/>
          <w:sz w:val="24"/>
          <w:szCs w:val="24"/>
        </w:rPr>
        <w:t>dapat</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merugikan</w:t>
      </w:r>
      <w:proofErr w:type="spellEnd"/>
      <w:r w:rsidRPr="003A7FCE">
        <w:rPr>
          <w:rFonts w:ascii="Times New Roman" w:hAnsi="Times New Roman" w:cs="Times New Roman"/>
          <w:sz w:val="24"/>
          <w:szCs w:val="24"/>
        </w:rPr>
        <w:t xml:space="preserve"> BUS </w:t>
      </w:r>
      <w:proofErr w:type="spellStart"/>
      <w:r w:rsidRPr="003A7FCE">
        <w:rPr>
          <w:rFonts w:ascii="Times New Roman" w:hAnsi="Times New Roman" w:cs="Times New Roman"/>
          <w:sz w:val="24"/>
          <w:szCs w:val="24"/>
        </w:rPr>
        <w:t>adalah</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risiko</w:t>
      </w:r>
      <w:proofErr w:type="spellEnd"/>
      <w:r w:rsidRPr="003A7FCE">
        <w:rPr>
          <w:rFonts w:ascii="Times New Roman" w:hAnsi="Times New Roman" w:cs="Times New Roman"/>
          <w:sz w:val="24"/>
          <w:szCs w:val="24"/>
        </w:rPr>
        <w:t xml:space="preserve"> </w:t>
      </w:r>
      <w:proofErr w:type="spellStart"/>
      <w:r w:rsidRPr="003A7FCE">
        <w:rPr>
          <w:rFonts w:ascii="Times New Roman" w:hAnsi="Times New Roman" w:cs="Times New Roman"/>
          <w:sz w:val="24"/>
          <w:szCs w:val="24"/>
        </w:rPr>
        <w:t>lingkungan</w:t>
      </w:r>
      <w:proofErr w:type="spellEnd"/>
      <w:r w:rsidRPr="003A7FCE">
        <w:rPr>
          <w:rFonts w:ascii="Times New Roman" w:hAnsi="Times New Roman" w:cs="Times New Roman"/>
          <w:sz w:val="24"/>
          <w:szCs w:val="24"/>
        </w:rPr>
        <w:t>.</w:t>
      </w:r>
      <w:r w:rsidRPr="003A3FF1">
        <w:t xml:space="preserve"> </w:t>
      </w:r>
      <w:proofErr w:type="spellStart"/>
      <w:r w:rsidRPr="003A3FF1">
        <w:rPr>
          <w:rFonts w:ascii="Times New Roman" w:hAnsi="Times New Roman" w:cs="Times New Roman"/>
          <w:sz w:val="24"/>
          <w:szCs w:val="24"/>
        </w:rPr>
        <w:t>Risiko</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lingkungan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hidup</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mengacu</w:t>
      </w:r>
      <w:proofErr w:type="spellEnd"/>
      <w:r w:rsidRPr="003A3FF1">
        <w:rPr>
          <w:rFonts w:ascii="Times New Roman" w:hAnsi="Times New Roman" w:cs="Times New Roman"/>
          <w:sz w:val="24"/>
          <w:szCs w:val="24"/>
        </w:rPr>
        <w:t xml:space="preserve"> pada </w:t>
      </w:r>
      <w:proofErr w:type="spellStart"/>
      <w:r w:rsidRPr="003A3FF1">
        <w:rPr>
          <w:rFonts w:ascii="Times New Roman" w:hAnsi="Times New Roman" w:cs="Times New Roman"/>
          <w:sz w:val="24"/>
          <w:szCs w:val="24"/>
        </w:rPr>
        <w:t>tingkat</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risiko</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dampak</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negatif</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transaksi</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perbankan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terhadap</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lingkungan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hidup</w:t>
      </w:r>
      <w:proofErr w:type="spellEnd"/>
      <w:r w:rsidRPr="003A3FF1">
        <w:rPr>
          <w:rFonts w:ascii="Times New Roman" w:hAnsi="Times New Roman" w:cs="Times New Roman"/>
          <w:sz w:val="24"/>
          <w:szCs w:val="24"/>
        </w:rPr>
        <w:t xml:space="preserve"> dan </w:t>
      </w:r>
      <w:proofErr w:type="spellStart"/>
      <w:r w:rsidRPr="003A3FF1">
        <w:rPr>
          <w:rFonts w:ascii="Times New Roman" w:hAnsi="Times New Roman" w:cs="Times New Roman"/>
          <w:sz w:val="24"/>
          <w:szCs w:val="24"/>
        </w:rPr>
        <w:t>ke</w:t>
      </w:r>
      <w:r>
        <w:rPr>
          <w:rFonts w:ascii="Times New Roman" w:hAnsi="Times New Roman" w:cs="Times New Roman"/>
          <w:sz w:val="24"/>
          <w:szCs w:val="24"/>
        </w:rPr>
        <w:t>berlangsungan</w:t>
      </w:r>
      <w:proofErr w:type="spellEnd"/>
      <w:r>
        <w:rPr>
          <w:rFonts w:ascii="Times New Roman" w:hAnsi="Times New Roman" w:cs="Times New Roman"/>
          <w:sz w:val="24"/>
          <w:szCs w:val="24"/>
        </w:rPr>
        <w:t xml:space="preserve"> BUS itu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Perubahan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lingkungan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hidup</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merupakan</w:t>
      </w:r>
      <w:proofErr w:type="spellEnd"/>
      <w:r w:rsidRPr="003A3FF1">
        <w:rPr>
          <w:rFonts w:ascii="Times New Roman" w:hAnsi="Times New Roman" w:cs="Times New Roman"/>
          <w:sz w:val="24"/>
          <w:szCs w:val="24"/>
        </w:rPr>
        <w:t xml:space="preserve"> salah </w:t>
      </w:r>
      <w:proofErr w:type="spellStart"/>
      <w:r w:rsidRPr="003A3FF1">
        <w:rPr>
          <w:rFonts w:ascii="Times New Roman" w:hAnsi="Times New Roman" w:cs="Times New Roman"/>
          <w:sz w:val="24"/>
          <w:szCs w:val="24"/>
        </w:rPr>
        <w:t>satu</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lastRenderedPageBreak/>
        <w:t>risiko</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lingkungan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hidup</w:t>
      </w:r>
      <w:proofErr w:type="spellEnd"/>
      <w:r w:rsidRPr="003A3FF1">
        <w:rPr>
          <w:rFonts w:ascii="Times New Roman" w:hAnsi="Times New Roman" w:cs="Times New Roman"/>
          <w:sz w:val="24"/>
          <w:szCs w:val="24"/>
        </w:rPr>
        <w:t xml:space="preserve"> yang </w:t>
      </w:r>
      <w:proofErr w:type="spellStart"/>
      <w:r w:rsidRPr="003A3FF1">
        <w:rPr>
          <w:rFonts w:ascii="Times New Roman" w:hAnsi="Times New Roman" w:cs="Times New Roman"/>
          <w:sz w:val="24"/>
          <w:szCs w:val="24"/>
        </w:rPr>
        <w:t>timbul</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akibat</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ketidakmampuan</w:t>
      </w:r>
      <w:proofErr w:type="spellEnd"/>
      <w:r w:rsidRPr="003A3FF1">
        <w:rPr>
          <w:rFonts w:ascii="Times New Roman" w:hAnsi="Times New Roman" w:cs="Times New Roman"/>
          <w:sz w:val="24"/>
          <w:szCs w:val="24"/>
        </w:rPr>
        <w:t xml:space="preserve"> bank </w:t>
      </w:r>
      <w:proofErr w:type="spellStart"/>
      <w:r w:rsidRPr="003A3FF1">
        <w:rPr>
          <w:rFonts w:ascii="Times New Roman" w:hAnsi="Times New Roman" w:cs="Times New Roman"/>
          <w:sz w:val="24"/>
          <w:szCs w:val="24"/>
        </w:rPr>
        <w:t>dalam</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meminimalisir</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kegiatan-kegiatan</w:t>
      </w:r>
      <w:proofErr w:type="spellEnd"/>
      <w:r w:rsidRPr="003A3FF1">
        <w:rPr>
          <w:rFonts w:ascii="Times New Roman" w:hAnsi="Times New Roman" w:cs="Times New Roman"/>
          <w:sz w:val="24"/>
          <w:szCs w:val="24"/>
        </w:rPr>
        <w:t xml:space="preserve"> yang </w:t>
      </w:r>
      <w:proofErr w:type="spellStart"/>
      <w:r w:rsidRPr="003A3FF1">
        <w:rPr>
          <w:rFonts w:ascii="Times New Roman" w:hAnsi="Times New Roman" w:cs="Times New Roman"/>
          <w:sz w:val="24"/>
          <w:szCs w:val="24"/>
        </w:rPr>
        <w:t>dapat</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berdampak</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terhadap</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lingkungan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hidup</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seperti</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perubahan</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iklim</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polusi</w:t>
      </w:r>
      <w:proofErr w:type="spellEnd"/>
      <w:r w:rsidRPr="003A3FF1">
        <w:rPr>
          <w:rFonts w:ascii="Times New Roman" w:hAnsi="Times New Roman" w:cs="Times New Roman"/>
          <w:sz w:val="24"/>
          <w:szCs w:val="24"/>
        </w:rPr>
        <w:t xml:space="preserve">, dan </w:t>
      </w:r>
      <w:proofErr w:type="spellStart"/>
      <w:r w:rsidRPr="003A3FF1">
        <w:rPr>
          <w:rFonts w:ascii="Times New Roman" w:hAnsi="Times New Roman" w:cs="Times New Roman"/>
          <w:sz w:val="24"/>
          <w:szCs w:val="24"/>
        </w:rPr>
        <w:t>bencana</w:t>
      </w:r>
      <w:proofErr w:type="spellEnd"/>
      <w:r w:rsidRPr="003A3FF1">
        <w:rPr>
          <w:rFonts w:ascii="Times New Roman" w:hAnsi="Times New Roman" w:cs="Times New Roman"/>
          <w:sz w:val="24"/>
          <w:szCs w:val="24"/>
        </w:rPr>
        <w:t xml:space="preserve"> </w:t>
      </w:r>
      <w:proofErr w:type="spellStart"/>
      <w:r w:rsidRPr="003A3FF1">
        <w:rPr>
          <w:rFonts w:ascii="Times New Roman" w:hAnsi="Times New Roman" w:cs="Times New Roman"/>
          <w:sz w:val="24"/>
          <w:szCs w:val="24"/>
        </w:rPr>
        <w:t>alam</w:t>
      </w:r>
      <w:proofErr w:type="spellEnd"/>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3"/>
      </w:r>
    </w:p>
    <w:p w14:paraId="66A5FEE4" w14:textId="77777777" w:rsidR="00A03034" w:rsidRDefault="00A03034" w:rsidP="00A03034">
      <w:pPr>
        <w:spacing w:after="0" w:line="480" w:lineRule="auto"/>
        <w:ind w:left="720" w:firstLine="720"/>
        <w:jc w:val="both"/>
      </w:pPr>
      <w:proofErr w:type="spellStart"/>
      <w:r w:rsidRPr="0075596F">
        <w:rPr>
          <w:rFonts w:ascii="Times New Roman" w:hAnsi="Times New Roman" w:cs="Times New Roman"/>
          <w:sz w:val="24"/>
          <w:szCs w:val="24"/>
        </w:rPr>
        <w:t>Dalam</w:t>
      </w:r>
      <w:proofErr w:type="spellEnd"/>
      <w:r w:rsidRPr="0075596F">
        <w:rPr>
          <w:rFonts w:ascii="Times New Roman" w:hAnsi="Times New Roman" w:cs="Times New Roman"/>
          <w:sz w:val="24"/>
          <w:szCs w:val="24"/>
        </w:rPr>
        <w:t xml:space="preserve"> era </w:t>
      </w:r>
      <w:proofErr w:type="spellStart"/>
      <w:r w:rsidRPr="0075596F">
        <w:rPr>
          <w:rFonts w:ascii="Times New Roman" w:hAnsi="Times New Roman" w:cs="Times New Roman"/>
          <w:sz w:val="24"/>
          <w:szCs w:val="24"/>
        </w:rPr>
        <w:t>keuangan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berkelanjutan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perbankan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dituntut</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tidak</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hanya</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mengejar</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keuntungan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tetapi</w:t>
      </w:r>
      <w:proofErr w:type="spellEnd"/>
      <w:r w:rsidRPr="0075596F">
        <w:rPr>
          <w:rFonts w:ascii="Times New Roman" w:hAnsi="Times New Roman" w:cs="Times New Roman"/>
          <w:sz w:val="24"/>
          <w:szCs w:val="24"/>
        </w:rPr>
        <w:t xml:space="preserve"> juga </w:t>
      </w:r>
      <w:proofErr w:type="spellStart"/>
      <w:r w:rsidRPr="0075596F">
        <w:rPr>
          <w:rFonts w:ascii="Times New Roman" w:hAnsi="Times New Roman" w:cs="Times New Roman"/>
          <w:sz w:val="24"/>
          <w:szCs w:val="24"/>
        </w:rPr>
        <w:t>berperan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dalam</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menjaga</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kelestarian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lingkungan</w:t>
      </w:r>
      <w:proofErr w:type="spellEnd"/>
      <w:r w:rsidRPr="0075596F">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Perbankan</w:t>
      </w:r>
      <w:proofErr w:type="spellEnd"/>
      <w:r w:rsidRPr="00375F7A">
        <w:rPr>
          <w:rFonts w:ascii="Times New Roman" w:hAnsi="Times New Roman" w:cs="Times New Roman"/>
          <w:sz w:val="24"/>
          <w:szCs w:val="24"/>
        </w:rPr>
        <w:t xml:space="preserve"> dan </w:t>
      </w:r>
      <w:proofErr w:type="spellStart"/>
      <w:r w:rsidRPr="00375F7A">
        <w:rPr>
          <w:rFonts w:ascii="Times New Roman" w:hAnsi="Times New Roman" w:cs="Times New Roman"/>
          <w:sz w:val="24"/>
          <w:szCs w:val="24"/>
        </w:rPr>
        <w:t>lingkungan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merupakan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dua</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hal</w:t>
      </w:r>
      <w:proofErr w:type="spellEnd"/>
      <w:r w:rsidRPr="00375F7A">
        <w:rPr>
          <w:rFonts w:ascii="Times New Roman" w:hAnsi="Times New Roman" w:cs="Times New Roman"/>
          <w:sz w:val="24"/>
          <w:szCs w:val="24"/>
        </w:rPr>
        <w:t xml:space="preserve"> yang </w:t>
      </w:r>
      <w:proofErr w:type="spellStart"/>
      <w:r w:rsidRPr="00375F7A">
        <w:rPr>
          <w:rFonts w:ascii="Times New Roman" w:hAnsi="Times New Roman" w:cs="Times New Roman"/>
          <w:sz w:val="24"/>
          <w:szCs w:val="24"/>
        </w:rPr>
        <w:t>berbeda</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bahkan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saling</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berlawanan</w:t>
      </w:r>
      <w:proofErr w:type="spellEnd"/>
      <w:r w:rsidRPr="00375F7A">
        <w:rPr>
          <w:rFonts w:ascii="Times New Roman" w:hAnsi="Times New Roman" w:cs="Times New Roman"/>
          <w:sz w:val="24"/>
          <w:szCs w:val="24"/>
        </w:rPr>
        <w:t xml:space="preserve">. Bank </w:t>
      </w:r>
      <w:proofErr w:type="spellStart"/>
      <w:r w:rsidRPr="00375F7A">
        <w:rPr>
          <w:rFonts w:ascii="Times New Roman" w:hAnsi="Times New Roman" w:cs="Times New Roman"/>
          <w:sz w:val="24"/>
          <w:szCs w:val="24"/>
        </w:rPr>
        <w:t>merupakan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institusi</w:t>
      </w:r>
      <w:proofErr w:type="spellEnd"/>
      <w:r w:rsidRPr="00375F7A">
        <w:rPr>
          <w:rFonts w:ascii="Times New Roman" w:hAnsi="Times New Roman" w:cs="Times New Roman"/>
          <w:sz w:val="24"/>
          <w:szCs w:val="24"/>
        </w:rPr>
        <w:t xml:space="preserve"> </w:t>
      </w:r>
      <w:r w:rsidRPr="00375F7A">
        <w:rPr>
          <w:rFonts w:ascii="Times New Roman" w:hAnsi="Times New Roman" w:cs="Times New Roman"/>
          <w:i/>
          <w:iCs/>
          <w:sz w:val="24"/>
          <w:szCs w:val="24"/>
        </w:rPr>
        <w:t>profit oriented</w:t>
      </w:r>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sedangkan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lingkungan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adalah</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sesuatu</w:t>
      </w:r>
      <w:proofErr w:type="spellEnd"/>
      <w:r w:rsidRPr="00375F7A">
        <w:rPr>
          <w:rFonts w:ascii="Times New Roman" w:hAnsi="Times New Roman" w:cs="Times New Roman"/>
          <w:sz w:val="24"/>
          <w:szCs w:val="24"/>
        </w:rPr>
        <w:t xml:space="preserve"> yang </w:t>
      </w:r>
      <w:proofErr w:type="spellStart"/>
      <w:r w:rsidRPr="00375F7A">
        <w:rPr>
          <w:rFonts w:ascii="Times New Roman" w:hAnsi="Times New Roman" w:cs="Times New Roman"/>
          <w:sz w:val="24"/>
          <w:szCs w:val="24"/>
        </w:rPr>
        <w:t>tidak</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mempunyai</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nilai</w:t>
      </w:r>
      <w:proofErr w:type="spellEnd"/>
      <w:r w:rsidRPr="00375F7A">
        <w:rPr>
          <w:rFonts w:ascii="Times New Roman" w:hAnsi="Times New Roman" w:cs="Times New Roman"/>
          <w:sz w:val="24"/>
          <w:szCs w:val="24"/>
        </w:rPr>
        <w:t xml:space="preserve"> financial. </w:t>
      </w:r>
      <w:proofErr w:type="spellStart"/>
      <w:r w:rsidRPr="00375F7A">
        <w:rPr>
          <w:rFonts w:ascii="Times New Roman" w:hAnsi="Times New Roman" w:cs="Times New Roman"/>
          <w:sz w:val="24"/>
          <w:szCs w:val="24"/>
        </w:rPr>
        <w:t>Kedua</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konsep</w:t>
      </w:r>
      <w:proofErr w:type="spellEnd"/>
      <w:r w:rsidRPr="00375F7A">
        <w:rPr>
          <w:rFonts w:ascii="Times New Roman" w:hAnsi="Times New Roman" w:cs="Times New Roman"/>
          <w:sz w:val="24"/>
          <w:szCs w:val="24"/>
        </w:rPr>
        <w:t xml:space="preserve"> ini sangat </w:t>
      </w:r>
      <w:proofErr w:type="spellStart"/>
      <w:r w:rsidRPr="00375F7A">
        <w:rPr>
          <w:rFonts w:ascii="Times New Roman" w:hAnsi="Times New Roman" w:cs="Times New Roman"/>
          <w:sz w:val="24"/>
          <w:szCs w:val="24"/>
        </w:rPr>
        <w:t>berbeda</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akan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tetapi</w:t>
      </w:r>
      <w:proofErr w:type="spellEnd"/>
      <w:r w:rsidRPr="00375F7A">
        <w:rPr>
          <w:rFonts w:ascii="Times New Roman" w:hAnsi="Times New Roman" w:cs="Times New Roman"/>
          <w:sz w:val="24"/>
          <w:szCs w:val="24"/>
        </w:rPr>
        <w:t xml:space="preserve"> memiliki </w:t>
      </w:r>
      <w:proofErr w:type="spellStart"/>
      <w:r w:rsidRPr="00375F7A">
        <w:rPr>
          <w:rFonts w:ascii="Times New Roman" w:hAnsi="Times New Roman" w:cs="Times New Roman"/>
          <w:sz w:val="24"/>
          <w:szCs w:val="24"/>
        </w:rPr>
        <w:t>keterkaitan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satu</w:t>
      </w:r>
      <w:proofErr w:type="spellEnd"/>
      <w:r w:rsidRPr="00375F7A">
        <w:rPr>
          <w:rFonts w:ascii="Times New Roman" w:hAnsi="Times New Roman" w:cs="Times New Roman"/>
          <w:sz w:val="24"/>
          <w:szCs w:val="24"/>
        </w:rPr>
        <w:t xml:space="preserve"> sama lain </w:t>
      </w:r>
      <w:proofErr w:type="spellStart"/>
      <w:r w:rsidRPr="00375F7A">
        <w:rPr>
          <w:rFonts w:ascii="Times New Roman" w:hAnsi="Times New Roman" w:cs="Times New Roman"/>
          <w:sz w:val="24"/>
          <w:szCs w:val="24"/>
        </w:rPr>
        <w:t>sebagai</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penghubung</w:t>
      </w:r>
      <w:proofErr w:type="spellEnd"/>
      <w:r w:rsidRPr="00375F7A">
        <w:rPr>
          <w:rFonts w:ascii="Times New Roman" w:hAnsi="Times New Roman" w:cs="Times New Roman"/>
          <w:sz w:val="24"/>
          <w:szCs w:val="24"/>
        </w:rPr>
        <w:t xml:space="preserve"> </w:t>
      </w:r>
      <w:r w:rsidRPr="00375F7A">
        <w:rPr>
          <w:rFonts w:ascii="Times New Roman" w:hAnsi="Times New Roman" w:cs="Times New Roman"/>
          <w:i/>
          <w:iCs/>
          <w:sz w:val="24"/>
          <w:szCs w:val="24"/>
        </w:rPr>
        <w:t>sustainable</w:t>
      </w:r>
      <w:r w:rsidRPr="00375F7A">
        <w:rPr>
          <w:rFonts w:ascii="Times New Roman" w:hAnsi="Times New Roman" w:cs="Times New Roman"/>
          <w:sz w:val="24"/>
          <w:szCs w:val="24"/>
        </w:rPr>
        <w:t xml:space="preserve">, oleh </w:t>
      </w:r>
      <w:proofErr w:type="spellStart"/>
      <w:r w:rsidRPr="00375F7A">
        <w:rPr>
          <w:rFonts w:ascii="Times New Roman" w:hAnsi="Times New Roman" w:cs="Times New Roman"/>
          <w:sz w:val="24"/>
          <w:szCs w:val="24"/>
        </w:rPr>
        <w:t>sebab</w:t>
      </w:r>
      <w:proofErr w:type="spellEnd"/>
      <w:r w:rsidRPr="00375F7A">
        <w:rPr>
          <w:rFonts w:ascii="Times New Roman" w:hAnsi="Times New Roman" w:cs="Times New Roman"/>
          <w:sz w:val="24"/>
          <w:szCs w:val="24"/>
        </w:rPr>
        <w:t xml:space="preserve"> itu </w:t>
      </w:r>
      <w:proofErr w:type="spellStart"/>
      <w:r w:rsidRPr="00375F7A">
        <w:rPr>
          <w:rFonts w:ascii="Times New Roman" w:hAnsi="Times New Roman" w:cs="Times New Roman"/>
          <w:sz w:val="24"/>
          <w:szCs w:val="24"/>
        </w:rPr>
        <w:t>dua</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unsur</w:t>
      </w:r>
      <w:proofErr w:type="spellEnd"/>
      <w:r w:rsidRPr="00375F7A">
        <w:rPr>
          <w:rFonts w:ascii="Times New Roman" w:hAnsi="Times New Roman" w:cs="Times New Roman"/>
          <w:sz w:val="24"/>
          <w:szCs w:val="24"/>
        </w:rPr>
        <w:t xml:space="preserve"> ini harus </w:t>
      </w:r>
      <w:proofErr w:type="spellStart"/>
      <w:r w:rsidRPr="00375F7A">
        <w:rPr>
          <w:rFonts w:ascii="Times New Roman" w:hAnsi="Times New Roman" w:cs="Times New Roman"/>
          <w:sz w:val="24"/>
          <w:szCs w:val="24"/>
        </w:rPr>
        <w:t>saling</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bekerja</w:t>
      </w:r>
      <w:proofErr w:type="spellEnd"/>
      <w:r w:rsidRPr="00375F7A">
        <w:rPr>
          <w:rFonts w:ascii="Times New Roman" w:hAnsi="Times New Roman" w:cs="Times New Roman"/>
          <w:sz w:val="24"/>
          <w:szCs w:val="24"/>
        </w:rPr>
        <w:t xml:space="preserve"> sama </w:t>
      </w:r>
      <w:proofErr w:type="spellStart"/>
      <w:r w:rsidRPr="00375F7A">
        <w:rPr>
          <w:rFonts w:ascii="Times New Roman" w:hAnsi="Times New Roman" w:cs="Times New Roman"/>
          <w:sz w:val="24"/>
          <w:szCs w:val="24"/>
        </w:rPr>
        <w:t>dalam</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mencapai</w:t>
      </w:r>
      <w:proofErr w:type="spellEnd"/>
      <w:r w:rsidRPr="00375F7A">
        <w:rPr>
          <w:rFonts w:ascii="Times New Roman" w:hAnsi="Times New Roman" w:cs="Times New Roman"/>
          <w:sz w:val="24"/>
          <w:szCs w:val="24"/>
        </w:rPr>
        <w:t xml:space="preserve"> </w:t>
      </w:r>
      <w:r w:rsidRPr="00375F7A">
        <w:rPr>
          <w:rFonts w:ascii="Times New Roman" w:hAnsi="Times New Roman" w:cs="Times New Roman"/>
          <w:i/>
          <w:iCs/>
          <w:sz w:val="24"/>
          <w:szCs w:val="24"/>
        </w:rPr>
        <w:t>sustainable</w:t>
      </w:r>
      <w:r w:rsidRPr="00375F7A">
        <w:rPr>
          <w:rFonts w:ascii="Times New Roman" w:hAnsi="Times New Roman" w:cs="Times New Roman"/>
          <w:sz w:val="24"/>
          <w:szCs w:val="24"/>
        </w:rPr>
        <w:t xml:space="preserve"> dengan </w:t>
      </w:r>
      <w:proofErr w:type="spellStart"/>
      <w:r w:rsidRPr="00375F7A">
        <w:rPr>
          <w:rFonts w:ascii="Times New Roman" w:hAnsi="Times New Roman" w:cs="Times New Roman"/>
          <w:sz w:val="24"/>
          <w:szCs w:val="24"/>
        </w:rPr>
        <w:t>cara</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menyatukan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aspek-aspek</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pengelolaan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lingkungan</w:t>
      </w:r>
      <w:proofErr w:type="spellEnd"/>
      <w:r w:rsidRPr="00375F7A">
        <w:rPr>
          <w:rFonts w:ascii="Times New Roman" w:hAnsi="Times New Roman" w:cs="Times New Roman"/>
          <w:sz w:val="24"/>
          <w:szCs w:val="24"/>
        </w:rPr>
        <w:t xml:space="preserve"> dan </w:t>
      </w:r>
      <w:r w:rsidRPr="00375F7A">
        <w:rPr>
          <w:rFonts w:ascii="Times New Roman" w:hAnsi="Times New Roman" w:cs="Times New Roman"/>
          <w:i/>
          <w:iCs/>
          <w:sz w:val="24"/>
          <w:szCs w:val="24"/>
        </w:rPr>
        <w:t>social</w:t>
      </w:r>
      <w:r w:rsidRPr="00375F7A">
        <w:rPr>
          <w:rFonts w:ascii="Times New Roman" w:hAnsi="Times New Roman" w:cs="Times New Roman"/>
          <w:sz w:val="24"/>
          <w:szCs w:val="24"/>
        </w:rPr>
        <w:t xml:space="preserve"> yang </w:t>
      </w:r>
      <w:proofErr w:type="spellStart"/>
      <w:r w:rsidRPr="00375F7A">
        <w:rPr>
          <w:rFonts w:ascii="Times New Roman" w:hAnsi="Times New Roman" w:cs="Times New Roman"/>
          <w:sz w:val="24"/>
          <w:szCs w:val="24"/>
        </w:rPr>
        <w:t>dicantumkan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dalam</w:t>
      </w:r>
      <w:proofErr w:type="spellEnd"/>
      <w:r w:rsidRPr="00375F7A">
        <w:rPr>
          <w:rFonts w:ascii="Times New Roman" w:hAnsi="Times New Roman" w:cs="Times New Roman"/>
          <w:sz w:val="24"/>
          <w:szCs w:val="24"/>
        </w:rPr>
        <w:t xml:space="preserve"> laporan </w:t>
      </w:r>
      <w:proofErr w:type="spellStart"/>
      <w:r w:rsidRPr="00375F7A">
        <w:rPr>
          <w:rFonts w:ascii="Times New Roman" w:hAnsi="Times New Roman" w:cs="Times New Roman"/>
          <w:sz w:val="24"/>
          <w:szCs w:val="24"/>
        </w:rPr>
        <w:t>keuangan</w:t>
      </w:r>
      <w:proofErr w:type="spellEnd"/>
      <w:r>
        <w:t>.</w:t>
      </w:r>
      <w:r>
        <w:rPr>
          <w:rStyle w:val="FootnoteReference"/>
        </w:rPr>
        <w:footnoteReference w:id="4"/>
      </w:r>
      <w:r>
        <w:t xml:space="preserve"> </w:t>
      </w:r>
    </w:p>
    <w:p w14:paraId="09305B01" w14:textId="77777777" w:rsidR="00A03034" w:rsidRPr="0075596F" w:rsidRDefault="00A03034" w:rsidP="00A03034">
      <w:pPr>
        <w:spacing w:after="0" w:line="480" w:lineRule="auto"/>
        <w:ind w:left="720" w:firstLine="720"/>
        <w:jc w:val="both"/>
        <w:rPr>
          <w:rFonts w:ascii="Times New Roman" w:hAnsi="Times New Roman" w:cs="Times New Roman"/>
          <w:sz w:val="24"/>
          <w:szCs w:val="24"/>
        </w:rPr>
      </w:pPr>
      <w:proofErr w:type="spellStart"/>
      <w:r w:rsidRPr="00375F7A">
        <w:rPr>
          <w:rFonts w:ascii="Times New Roman" w:hAnsi="Times New Roman" w:cs="Times New Roman"/>
          <w:sz w:val="24"/>
          <w:szCs w:val="24"/>
        </w:rPr>
        <w:t>Selain</w:t>
      </w:r>
      <w:proofErr w:type="spellEnd"/>
      <w:r w:rsidRPr="00375F7A">
        <w:rPr>
          <w:rFonts w:ascii="Times New Roman" w:hAnsi="Times New Roman" w:cs="Times New Roman"/>
          <w:sz w:val="24"/>
          <w:szCs w:val="24"/>
        </w:rPr>
        <w:t xml:space="preserve"> itu </w:t>
      </w:r>
      <w:proofErr w:type="spellStart"/>
      <w:r w:rsidRPr="00375F7A">
        <w:rPr>
          <w:rFonts w:ascii="Times New Roman" w:hAnsi="Times New Roman" w:cs="Times New Roman"/>
          <w:sz w:val="24"/>
          <w:szCs w:val="24"/>
        </w:rPr>
        <w:t>apabila</w:t>
      </w:r>
      <w:proofErr w:type="spellEnd"/>
      <w:r w:rsidRPr="00375F7A">
        <w:rPr>
          <w:rFonts w:ascii="Times New Roman" w:hAnsi="Times New Roman" w:cs="Times New Roman"/>
          <w:sz w:val="24"/>
          <w:szCs w:val="24"/>
        </w:rPr>
        <w:t xml:space="preserve"> bank </w:t>
      </w:r>
      <w:proofErr w:type="spellStart"/>
      <w:r w:rsidRPr="00375F7A">
        <w:rPr>
          <w:rFonts w:ascii="Times New Roman" w:hAnsi="Times New Roman" w:cs="Times New Roman"/>
          <w:sz w:val="24"/>
          <w:szCs w:val="24"/>
        </w:rPr>
        <w:t>menyusun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kebijakan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pemberian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pinjaman</w:t>
      </w:r>
      <w:proofErr w:type="spellEnd"/>
      <w:r w:rsidRPr="00375F7A">
        <w:rPr>
          <w:rFonts w:ascii="Times New Roman" w:hAnsi="Times New Roman" w:cs="Times New Roman"/>
          <w:sz w:val="24"/>
          <w:szCs w:val="24"/>
        </w:rPr>
        <w:t xml:space="preserve"> pada </w:t>
      </w:r>
      <w:proofErr w:type="spellStart"/>
      <w:r w:rsidRPr="00375F7A">
        <w:rPr>
          <w:rFonts w:ascii="Times New Roman" w:hAnsi="Times New Roman" w:cs="Times New Roman"/>
          <w:sz w:val="24"/>
          <w:szCs w:val="24"/>
        </w:rPr>
        <w:t>kegiatan</w:t>
      </w:r>
      <w:proofErr w:type="spellEnd"/>
      <w:r w:rsidRPr="00375F7A">
        <w:rPr>
          <w:rFonts w:ascii="Times New Roman" w:hAnsi="Times New Roman" w:cs="Times New Roman"/>
          <w:sz w:val="24"/>
          <w:szCs w:val="24"/>
        </w:rPr>
        <w:t xml:space="preserve"> yang </w:t>
      </w:r>
      <w:proofErr w:type="spellStart"/>
      <w:r w:rsidRPr="00375F7A">
        <w:rPr>
          <w:rFonts w:ascii="Times New Roman" w:hAnsi="Times New Roman" w:cs="Times New Roman"/>
          <w:sz w:val="24"/>
          <w:szCs w:val="24"/>
        </w:rPr>
        <w:t>ramah</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lingkungan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secara</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tidak</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langsung</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hal</w:t>
      </w:r>
      <w:proofErr w:type="spellEnd"/>
      <w:r w:rsidRPr="00375F7A">
        <w:rPr>
          <w:rFonts w:ascii="Times New Roman" w:hAnsi="Times New Roman" w:cs="Times New Roman"/>
          <w:sz w:val="24"/>
          <w:szCs w:val="24"/>
        </w:rPr>
        <w:t xml:space="preserve"> ini </w:t>
      </w:r>
      <w:proofErr w:type="spellStart"/>
      <w:r w:rsidRPr="00375F7A">
        <w:rPr>
          <w:rFonts w:ascii="Times New Roman" w:hAnsi="Times New Roman" w:cs="Times New Roman"/>
          <w:sz w:val="24"/>
          <w:szCs w:val="24"/>
        </w:rPr>
        <w:t>akan</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membuat</w:t>
      </w:r>
      <w:proofErr w:type="spellEnd"/>
      <w:r w:rsidRPr="00375F7A">
        <w:rPr>
          <w:rFonts w:ascii="Times New Roman" w:hAnsi="Times New Roman" w:cs="Times New Roman"/>
          <w:sz w:val="24"/>
          <w:szCs w:val="24"/>
        </w:rPr>
        <w:t xml:space="preserve"> para </w:t>
      </w:r>
      <w:proofErr w:type="spellStart"/>
      <w:r w:rsidRPr="00375F7A">
        <w:rPr>
          <w:rFonts w:ascii="Times New Roman" w:hAnsi="Times New Roman" w:cs="Times New Roman"/>
          <w:sz w:val="24"/>
          <w:szCs w:val="24"/>
        </w:rPr>
        <w:t>pelaku</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bisnis</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mengubah</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bisnis</w:t>
      </w:r>
      <w:proofErr w:type="spellEnd"/>
      <w:r w:rsidRPr="00375F7A">
        <w:rPr>
          <w:rFonts w:ascii="Times New Roman" w:hAnsi="Times New Roman" w:cs="Times New Roman"/>
          <w:sz w:val="24"/>
          <w:szCs w:val="24"/>
        </w:rPr>
        <w:t xml:space="preserve"> mereka </w:t>
      </w:r>
      <w:proofErr w:type="spellStart"/>
      <w:r w:rsidRPr="00375F7A">
        <w:rPr>
          <w:rFonts w:ascii="Times New Roman" w:hAnsi="Times New Roman" w:cs="Times New Roman"/>
          <w:sz w:val="24"/>
          <w:szCs w:val="24"/>
        </w:rPr>
        <w:t>menjadi</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ramah</w:t>
      </w:r>
      <w:proofErr w:type="spellEnd"/>
      <w:r w:rsidRPr="00375F7A">
        <w:rPr>
          <w:rFonts w:ascii="Times New Roman" w:hAnsi="Times New Roman" w:cs="Times New Roman"/>
          <w:sz w:val="24"/>
          <w:szCs w:val="24"/>
        </w:rPr>
        <w:t xml:space="preserve"> </w:t>
      </w:r>
      <w:proofErr w:type="spellStart"/>
      <w:r w:rsidRPr="00375F7A">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Konsep</w:t>
      </w:r>
      <w:proofErr w:type="spellEnd"/>
      <w:r w:rsidRPr="0075596F">
        <w:rPr>
          <w:rFonts w:ascii="Times New Roman" w:hAnsi="Times New Roman" w:cs="Times New Roman"/>
          <w:sz w:val="24"/>
          <w:szCs w:val="24"/>
        </w:rPr>
        <w:t xml:space="preserve"> </w:t>
      </w:r>
      <w:r w:rsidRPr="0075596F">
        <w:rPr>
          <w:rFonts w:ascii="Times New Roman" w:hAnsi="Times New Roman" w:cs="Times New Roman"/>
          <w:i/>
          <w:iCs/>
          <w:sz w:val="24"/>
          <w:szCs w:val="24"/>
        </w:rPr>
        <w:t>green banking</w:t>
      </w:r>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hadir</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sebagai</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upaya</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perbankan</w:t>
      </w:r>
      <w:proofErr w:type="spellEnd"/>
      <w:r w:rsidRPr="0075596F">
        <w:rPr>
          <w:rFonts w:ascii="Times New Roman" w:hAnsi="Times New Roman" w:cs="Times New Roman"/>
          <w:sz w:val="24"/>
          <w:szCs w:val="24"/>
        </w:rPr>
        <w:t xml:space="preserve"> untuk </w:t>
      </w:r>
      <w:proofErr w:type="spellStart"/>
      <w:r w:rsidRPr="0075596F">
        <w:rPr>
          <w:rFonts w:ascii="Times New Roman" w:hAnsi="Times New Roman" w:cs="Times New Roman"/>
          <w:sz w:val="24"/>
          <w:szCs w:val="24"/>
        </w:rPr>
        <w:t>mendukung</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pembangunan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berkelanjutan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melalui</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pembiayaan</w:t>
      </w:r>
      <w:proofErr w:type="spellEnd"/>
      <w:r w:rsidRPr="0075596F">
        <w:rPr>
          <w:rFonts w:ascii="Times New Roman" w:hAnsi="Times New Roman" w:cs="Times New Roman"/>
          <w:sz w:val="24"/>
          <w:szCs w:val="24"/>
        </w:rPr>
        <w:t xml:space="preserve"> yang </w:t>
      </w:r>
      <w:proofErr w:type="spellStart"/>
      <w:r w:rsidRPr="0075596F">
        <w:rPr>
          <w:rFonts w:ascii="Times New Roman" w:hAnsi="Times New Roman" w:cs="Times New Roman"/>
          <w:sz w:val="24"/>
          <w:szCs w:val="24"/>
        </w:rPr>
        <w:t>ramah</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lingkungan</w:t>
      </w:r>
      <w:proofErr w:type="spellEnd"/>
      <w:r w:rsidRPr="0075596F">
        <w:rPr>
          <w:rFonts w:ascii="Times New Roman" w:hAnsi="Times New Roman" w:cs="Times New Roman"/>
          <w:sz w:val="24"/>
          <w:szCs w:val="24"/>
        </w:rPr>
        <w:t xml:space="preserve"> dan </w:t>
      </w:r>
      <w:proofErr w:type="spellStart"/>
      <w:r w:rsidRPr="0075596F">
        <w:rPr>
          <w:rFonts w:ascii="Times New Roman" w:hAnsi="Times New Roman" w:cs="Times New Roman"/>
          <w:sz w:val="24"/>
          <w:szCs w:val="24"/>
        </w:rPr>
        <w:t>operasional</w:t>
      </w:r>
      <w:proofErr w:type="spellEnd"/>
      <w:r w:rsidRPr="0075596F">
        <w:rPr>
          <w:rFonts w:ascii="Times New Roman" w:hAnsi="Times New Roman" w:cs="Times New Roman"/>
          <w:sz w:val="24"/>
          <w:szCs w:val="24"/>
        </w:rPr>
        <w:t xml:space="preserve"> yang </w:t>
      </w:r>
      <w:proofErr w:type="spellStart"/>
      <w:r w:rsidRPr="0075596F">
        <w:rPr>
          <w:rFonts w:ascii="Times New Roman" w:hAnsi="Times New Roman" w:cs="Times New Roman"/>
          <w:sz w:val="24"/>
          <w:szCs w:val="24"/>
        </w:rPr>
        <w:t>efisien</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secara</w:t>
      </w:r>
      <w:proofErr w:type="spellEnd"/>
      <w:r w:rsidRPr="0075596F">
        <w:rPr>
          <w:rFonts w:ascii="Times New Roman" w:hAnsi="Times New Roman" w:cs="Times New Roman"/>
          <w:sz w:val="24"/>
          <w:szCs w:val="24"/>
        </w:rPr>
        <w:t xml:space="preserve"> </w:t>
      </w:r>
      <w:proofErr w:type="spellStart"/>
      <w:r w:rsidRPr="0075596F">
        <w:rPr>
          <w:rFonts w:ascii="Times New Roman" w:hAnsi="Times New Roman" w:cs="Times New Roman"/>
          <w:sz w:val="24"/>
          <w:szCs w:val="24"/>
        </w:rPr>
        <w:t>ekologis</w:t>
      </w:r>
      <w:proofErr w:type="spellEnd"/>
      <w:r w:rsidRPr="0075596F">
        <w:rPr>
          <w:rFonts w:ascii="Times New Roman" w:hAnsi="Times New Roman" w:cs="Times New Roman"/>
          <w:sz w:val="24"/>
          <w:szCs w:val="24"/>
        </w:rPr>
        <w:t>.</w:t>
      </w:r>
    </w:p>
    <w:p w14:paraId="1F1FF79A" w14:textId="77777777" w:rsidR="00A03034" w:rsidRDefault="00A03034" w:rsidP="00A03034">
      <w:pPr>
        <w:spacing w:after="0" w:line="480" w:lineRule="auto"/>
        <w:ind w:left="720" w:firstLine="720"/>
        <w:jc w:val="both"/>
        <w:rPr>
          <w:rFonts w:ascii="Times New Roman" w:hAnsi="Times New Roman" w:cs="Times New Roman"/>
          <w:sz w:val="24"/>
          <w:szCs w:val="24"/>
        </w:rPr>
      </w:pPr>
      <w:r w:rsidRPr="00C60F42">
        <w:rPr>
          <w:rFonts w:ascii="Times New Roman" w:hAnsi="Times New Roman" w:cs="Times New Roman"/>
          <w:sz w:val="24"/>
          <w:szCs w:val="24"/>
        </w:rPr>
        <w:t xml:space="preserve"> </w:t>
      </w:r>
      <w:r w:rsidRPr="00C60F42">
        <w:rPr>
          <w:rFonts w:ascii="Times New Roman" w:hAnsi="Times New Roman" w:cs="Times New Roman"/>
          <w:i/>
          <w:iCs/>
          <w:sz w:val="24"/>
          <w:szCs w:val="24"/>
        </w:rPr>
        <w:t>Green banking</w:t>
      </w:r>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merupakan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bentuk</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inovasi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perbankan</w:t>
      </w:r>
      <w:proofErr w:type="spellEnd"/>
      <w:r w:rsidRPr="00C60F42">
        <w:rPr>
          <w:rFonts w:ascii="Times New Roman" w:hAnsi="Times New Roman" w:cs="Times New Roman"/>
          <w:sz w:val="24"/>
          <w:szCs w:val="24"/>
        </w:rPr>
        <w:t xml:space="preserve"> yang </w:t>
      </w:r>
      <w:proofErr w:type="spellStart"/>
      <w:r w:rsidRPr="00C60F42">
        <w:rPr>
          <w:rFonts w:ascii="Times New Roman" w:hAnsi="Times New Roman" w:cs="Times New Roman"/>
          <w:sz w:val="24"/>
          <w:szCs w:val="24"/>
        </w:rPr>
        <w:t>memperhatikan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aspek</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lingkungan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dalam</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operasional</w:t>
      </w:r>
      <w:proofErr w:type="spellEnd"/>
      <w:r w:rsidRPr="00C60F42">
        <w:rPr>
          <w:rFonts w:ascii="Times New Roman" w:hAnsi="Times New Roman" w:cs="Times New Roman"/>
          <w:sz w:val="24"/>
          <w:szCs w:val="24"/>
        </w:rPr>
        <w:t xml:space="preserve"> dan </w:t>
      </w:r>
      <w:proofErr w:type="spellStart"/>
      <w:r w:rsidRPr="00C60F42">
        <w:rPr>
          <w:rFonts w:ascii="Times New Roman" w:hAnsi="Times New Roman" w:cs="Times New Roman"/>
          <w:sz w:val="24"/>
          <w:szCs w:val="24"/>
        </w:rPr>
        <w:t>kebijakannya</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seperti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mendukung</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pembiayaan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ramah</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lingkungan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menerapkan</w:t>
      </w:r>
      <w:proofErr w:type="spellEnd"/>
      <w:r w:rsidRPr="00C60F42">
        <w:rPr>
          <w:rFonts w:ascii="Times New Roman" w:hAnsi="Times New Roman" w:cs="Times New Roman"/>
          <w:sz w:val="24"/>
          <w:szCs w:val="24"/>
        </w:rPr>
        <w:t xml:space="preserve"> digital banking untuk </w:t>
      </w:r>
      <w:proofErr w:type="spellStart"/>
      <w:r w:rsidRPr="00C60F42">
        <w:rPr>
          <w:rFonts w:ascii="Times New Roman" w:hAnsi="Times New Roman" w:cs="Times New Roman"/>
          <w:sz w:val="24"/>
          <w:szCs w:val="24"/>
        </w:rPr>
        <w:t>mengurangi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penggunaan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kertas</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serta</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menerapkan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prinsip</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efisiensi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energi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Inisiatif</w:t>
      </w:r>
      <w:proofErr w:type="spellEnd"/>
      <w:r w:rsidRPr="00C60F42">
        <w:rPr>
          <w:rFonts w:ascii="Times New Roman" w:hAnsi="Times New Roman" w:cs="Times New Roman"/>
          <w:sz w:val="24"/>
          <w:szCs w:val="24"/>
        </w:rPr>
        <w:t xml:space="preserve"> ini </w:t>
      </w:r>
      <w:proofErr w:type="spellStart"/>
      <w:r w:rsidRPr="00C60F42">
        <w:rPr>
          <w:rFonts w:ascii="Times New Roman" w:hAnsi="Times New Roman" w:cs="Times New Roman"/>
          <w:sz w:val="24"/>
          <w:szCs w:val="24"/>
        </w:rPr>
        <w:t>diharapkan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dapat</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meningkatkan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lastRenderedPageBreak/>
        <w:t>citra</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perusahaan</w:t>
      </w:r>
      <w:proofErr w:type="spellEnd"/>
      <w:r w:rsidRPr="00C60F42">
        <w:rPr>
          <w:rFonts w:ascii="Times New Roman" w:hAnsi="Times New Roman" w:cs="Times New Roman"/>
          <w:sz w:val="24"/>
          <w:szCs w:val="24"/>
        </w:rPr>
        <w:t xml:space="preserve"> dan </w:t>
      </w:r>
      <w:proofErr w:type="spellStart"/>
      <w:r w:rsidRPr="00C60F42">
        <w:rPr>
          <w:rFonts w:ascii="Times New Roman" w:hAnsi="Times New Roman" w:cs="Times New Roman"/>
          <w:sz w:val="24"/>
          <w:szCs w:val="24"/>
        </w:rPr>
        <w:t>menarik</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nasabah</w:t>
      </w:r>
      <w:proofErr w:type="spellEnd"/>
      <w:r w:rsidRPr="00C60F42">
        <w:rPr>
          <w:rFonts w:ascii="Times New Roman" w:hAnsi="Times New Roman" w:cs="Times New Roman"/>
          <w:sz w:val="24"/>
          <w:szCs w:val="24"/>
        </w:rPr>
        <w:t xml:space="preserve"> yang </w:t>
      </w:r>
      <w:proofErr w:type="spellStart"/>
      <w:r w:rsidRPr="00C60F42">
        <w:rPr>
          <w:rFonts w:ascii="Times New Roman" w:hAnsi="Times New Roman" w:cs="Times New Roman"/>
          <w:sz w:val="24"/>
          <w:szCs w:val="24"/>
        </w:rPr>
        <w:t>peduli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terhadap</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isu</w:t>
      </w:r>
      <w:proofErr w:type="spellEnd"/>
      <w:r w:rsidRPr="00C60F42">
        <w:rPr>
          <w:rFonts w:ascii="Times New Roman" w:hAnsi="Times New Roman" w:cs="Times New Roman"/>
          <w:sz w:val="24"/>
          <w:szCs w:val="24"/>
        </w:rPr>
        <w:t xml:space="preserve"> keberlanjutan, yang pada </w:t>
      </w:r>
      <w:proofErr w:type="spellStart"/>
      <w:r w:rsidRPr="00C60F42">
        <w:rPr>
          <w:rFonts w:ascii="Times New Roman" w:hAnsi="Times New Roman" w:cs="Times New Roman"/>
          <w:sz w:val="24"/>
          <w:szCs w:val="24"/>
        </w:rPr>
        <w:t>akhirnya</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berpotensi</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meningkatkan</w:t>
      </w:r>
      <w:proofErr w:type="spellEnd"/>
      <w:r w:rsidRPr="00C60F42">
        <w:rPr>
          <w:rFonts w:ascii="Times New Roman" w:hAnsi="Times New Roman" w:cs="Times New Roman"/>
          <w:sz w:val="24"/>
          <w:szCs w:val="24"/>
        </w:rPr>
        <w:t xml:space="preserve"> </w:t>
      </w:r>
      <w:proofErr w:type="spellStart"/>
      <w:r w:rsidRPr="00C60F42">
        <w:rPr>
          <w:rFonts w:ascii="Times New Roman" w:hAnsi="Times New Roman" w:cs="Times New Roman"/>
          <w:sz w:val="24"/>
          <w:szCs w:val="24"/>
        </w:rPr>
        <w:t>profitabilitas</w:t>
      </w:r>
      <w:proofErr w:type="spellEnd"/>
      <w:r w:rsidRPr="00C60F42">
        <w:rPr>
          <w:rFonts w:ascii="Times New Roman" w:hAnsi="Times New Roman" w:cs="Times New Roman"/>
          <w:sz w:val="24"/>
          <w:szCs w:val="24"/>
        </w:rPr>
        <w:t xml:space="preserve"> bank</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w:t>
      </w:r>
    </w:p>
    <w:p w14:paraId="286A984D" w14:textId="77777777" w:rsidR="00A03034" w:rsidRDefault="00A03034" w:rsidP="00A03034">
      <w:pPr>
        <w:spacing w:after="0" w:line="480" w:lineRule="auto"/>
        <w:ind w:left="720" w:firstLine="720"/>
        <w:jc w:val="both"/>
        <w:rPr>
          <w:rFonts w:ascii="Arial" w:hAnsi="Arial" w:cs="Arial"/>
          <w:color w:val="333333"/>
          <w:sz w:val="21"/>
          <w:szCs w:val="21"/>
          <w:shd w:val="clear" w:color="auto" w:fill="FFFFFF"/>
        </w:rPr>
      </w:pPr>
      <w:proofErr w:type="spellStart"/>
      <w:r w:rsidRPr="00F86A7D">
        <w:rPr>
          <w:rFonts w:ascii="Times New Roman" w:hAnsi="Times New Roman" w:cs="Times New Roman"/>
          <w:sz w:val="24"/>
          <w:szCs w:val="24"/>
        </w:rPr>
        <w:t>Penerapan</w:t>
      </w:r>
      <w:proofErr w:type="spellEnd"/>
      <w:r w:rsidRPr="00F86A7D">
        <w:rPr>
          <w:rFonts w:ascii="Times New Roman" w:hAnsi="Times New Roman" w:cs="Times New Roman"/>
          <w:sz w:val="24"/>
          <w:szCs w:val="24"/>
        </w:rPr>
        <w:t xml:space="preserve"> </w:t>
      </w:r>
      <w:r w:rsidRPr="00F86A7D">
        <w:rPr>
          <w:rFonts w:ascii="Times New Roman" w:hAnsi="Times New Roman" w:cs="Times New Roman"/>
          <w:i/>
          <w:iCs/>
          <w:sz w:val="24"/>
          <w:szCs w:val="24"/>
        </w:rPr>
        <w:t>green banking</w:t>
      </w:r>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dapat</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menguntungkan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perbankan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melalui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peningkatan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reputasi</w:t>
      </w:r>
      <w:proofErr w:type="spellEnd"/>
      <w:r w:rsidRPr="00F86A7D">
        <w:rPr>
          <w:rFonts w:ascii="Times New Roman" w:hAnsi="Times New Roman" w:cs="Times New Roman"/>
          <w:sz w:val="24"/>
          <w:szCs w:val="24"/>
        </w:rPr>
        <w:t xml:space="preserve">. Investor </w:t>
      </w:r>
      <w:proofErr w:type="spellStart"/>
      <w:r w:rsidRPr="00F86A7D">
        <w:rPr>
          <w:rFonts w:ascii="Times New Roman" w:hAnsi="Times New Roman" w:cs="Times New Roman"/>
          <w:sz w:val="24"/>
          <w:szCs w:val="24"/>
        </w:rPr>
        <w:t>disinyalir</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merespon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positif</w:t>
      </w:r>
      <w:proofErr w:type="spellEnd"/>
      <w:r w:rsidRPr="00F86A7D">
        <w:rPr>
          <w:rFonts w:ascii="Times New Roman" w:hAnsi="Times New Roman" w:cs="Times New Roman"/>
          <w:sz w:val="24"/>
          <w:szCs w:val="24"/>
        </w:rPr>
        <w:t xml:space="preserve"> yang </w:t>
      </w:r>
      <w:proofErr w:type="spellStart"/>
      <w:r w:rsidRPr="00F86A7D">
        <w:rPr>
          <w:rFonts w:ascii="Times New Roman" w:hAnsi="Times New Roman" w:cs="Times New Roman"/>
          <w:sz w:val="24"/>
          <w:szCs w:val="24"/>
        </w:rPr>
        <w:t>dapat</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dilihat</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dari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kenaikan</w:t>
      </w:r>
      <w:proofErr w:type="spellEnd"/>
      <w:r w:rsidRPr="00F86A7D">
        <w:rPr>
          <w:rFonts w:ascii="Times New Roman" w:hAnsi="Times New Roman" w:cs="Times New Roman"/>
          <w:sz w:val="24"/>
          <w:szCs w:val="24"/>
        </w:rPr>
        <w:t xml:space="preserve"> ESG rating </w:t>
      </w:r>
      <w:proofErr w:type="spellStart"/>
      <w:r w:rsidRPr="00F86A7D">
        <w:rPr>
          <w:rFonts w:ascii="Times New Roman" w:hAnsi="Times New Roman" w:cs="Times New Roman"/>
          <w:sz w:val="24"/>
          <w:szCs w:val="24"/>
        </w:rPr>
        <w:t>perusahaan</w:t>
      </w:r>
      <w:proofErr w:type="spellEnd"/>
      <w:r w:rsidRPr="00F86A7D">
        <w:rPr>
          <w:rFonts w:ascii="Times New Roman" w:hAnsi="Times New Roman" w:cs="Times New Roman"/>
          <w:sz w:val="24"/>
          <w:szCs w:val="24"/>
        </w:rPr>
        <w:t xml:space="preserve">. Direktur </w:t>
      </w:r>
      <w:proofErr w:type="spellStart"/>
      <w:r w:rsidRPr="00F86A7D">
        <w:rPr>
          <w:rFonts w:ascii="Times New Roman" w:hAnsi="Times New Roman" w:cs="Times New Roman"/>
          <w:sz w:val="24"/>
          <w:szCs w:val="24"/>
        </w:rPr>
        <w:t>Kepatuhan</w:t>
      </w:r>
      <w:proofErr w:type="spellEnd"/>
      <w:r w:rsidRPr="00F86A7D">
        <w:rPr>
          <w:rFonts w:ascii="Times New Roman" w:hAnsi="Times New Roman" w:cs="Times New Roman"/>
          <w:sz w:val="24"/>
          <w:szCs w:val="24"/>
        </w:rPr>
        <w:t xml:space="preserve"> Bank BRI, A. </w:t>
      </w:r>
      <w:proofErr w:type="spellStart"/>
      <w:r w:rsidRPr="00F86A7D">
        <w:rPr>
          <w:rFonts w:ascii="Times New Roman" w:hAnsi="Times New Roman" w:cs="Times New Roman"/>
          <w:sz w:val="24"/>
          <w:szCs w:val="24"/>
        </w:rPr>
        <w:t>Solichin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Lutfiyanto</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menilai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penerapan</w:t>
      </w:r>
      <w:proofErr w:type="spellEnd"/>
      <w:r w:rsidRPr="00F86A7D">
        <w:rPr>
          <w:rFonts w:ascii="Times New Roman" w:hAnsi="Times New Roman" w:cs="Times New Roman"/>
          <w:sz w:val="24"/>
          <w:szCs w:val="24"/>
        </w:rPr>
        <w:t xml:space="preserve"> ESG </w:t>
      </w:r>
      <w:proofErr w:type="spellStart"/>
      <w:r w:rsidRPr="00F86A7D">
        <w:rPr>
          <w:rFonts w:ascii="Times New Roman" w:hAnsi="Times New Roman" w:cs="Times New Roman"/>
          <w:sz w:val="24"/>
          <w:szCs w:val="24"/>
        </w:rPr>
        <w:t>dapat</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meningkatkan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daya</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saing</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perusahaan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terutama</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dalam</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menghadapi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generasi</w:t>
      </w:r>
      <w:proofErr w:type="spellEnd"/>
      <w:r w:rsidRPr="00F86A7D">
        <w:rPr>
          <w:rFonts w:ascii="Times New Roman" w:hAnsi="Times New Roman" w:cs="Times New Roman"/>
          <w:sz w:val="24"/>
          <w:szCs w:val="24"/>
        </w:rPr>
        <w:t xml:space="preserve"> millennial yang </w:t>
      </w:r>
      <w:proofErr w:type="spellStart"/>
      <w:r w:rsidRPr="00F86A7D">
        <w:rPr>
          <w:rFonts w:ascii="Times New Roman" w:hAnsi="Times New Roman" w:cs="Times New Roman"/>
          <w:sz w:val="24"/>
          <w:szCs w:val="24"/>
        </w:rPr>
        <w:t>menilai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penting</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reputasi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suatu</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perusahaan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tantangan</w:t>
      </w:r>
      <w:proofErr w:type="spellEnd"/>
      <w:r w:rsidRPr="00F86A7D">
        <w:rPr>
          <w:rFonts w:ascii="Times New Roman" w:hAnsi="Times New Roman" w:cs="Times New Roman"/>
          <w:sz w:val="24"/>
          <w:szCs w:val="24"/>
        </w:rPr>
        <w:t xml:space="preserve"> </w:t>
      </w:r>
      <w:r w:rsidRPr="00F86A7D">
        <w:rPr>
          <w:rFonts w:ascii="Times New Roman" w:hAnsi="Times New Roman" w:cs="Times New Roman"/>
          <w:i/>
          <w:iCs/>
          <w:sz w:val="24"/>
          <w:szCs w:val="24"/>
        </w:rPr>
        <w:t>green Banking</w:t>
      </w:r>
      <w:r w:rsidRPr="00F86A7D">
        <w:rPr>
          <w:rFonts w:ascii="Times New Roman" w:hAnsi="Times New Roman" w:cs="Times New Roman"/>
          <w:sz w:val="24"/>
          <w:szCs w:val="24"/>
        </w:rPr>
        <w:t xml:space="preserve"> di Indonesia </w:t>
      </w:r>
      <w:proofErr w:type="spellStart"/>
      <w:r w:rsidRPr="00F86A7D">
        <w:rPr>
          <w:rFonts w:ascii="Times New Roman" w:hAnsi="Times New Roman" w:cs="Times New Roman"/>
          <w:sz w:val="24"/>
          <w:szCs w:val="24"/>
        </w:rPr>
        <w:t>meliiputi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jumlah</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proyek</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berkelanjutan</w:t>
      </w:r>
      <w:proofErr w:type="spellEnd"/>
      <w:r w:rsidRPr="00F86A7D">
        <w:rPr>
          <w:rFonts w:ascii="Times New Roman" w:hAnsi="Times New Roman" w:cs="Times New Roman"/>
          <w:sz w:val="24"/>
          <w:szCs w:val="24"/>
        </w:rPr>
        <w:t xml:space="preserve"> yang </w:t>
      </w:r>
      <w:proofErr w:type="spellStart"/>
      <w:r w:rsidRPr="00F86A7D">
        <w:rPr>
          <w:rFonts w:ascii="Times New Roman" w:hAnsi="Times New Roman" w:cs="Times New Roman"/>
          <w:sz w:val="24"/>
          <w:szCs w:val="24"/>
        </w:rPr>
        <w:t>masih</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terbatas</w:t>
      </w:r>
      <w:proofErr w:type="spellEnd"/>
      <w:r w:rsidRPr="00F86A7D">
        <w:rPr>
          <w:rFonts w:ascii="Times New Roman" w:hAnsi="Times New Roman" w:cs="Times New Roman"/>
          <w:sz w:val="24"/>
          <w:szCs w:val="24"/>
        </w:rPr>
        <w:t xml:space="preserve">, portfolio </w:t>
      </w:r>
      <w:proofErr w:type="spellStart"/>
      <w:r w:rsidRPr="00F86A7D">
        <w:rPr>
          <w:rFonts w:ascii="Times New Roman" w:hAnsi="Times New Roman" w:cs="Times New Roman"/>
          <w:sz w:val="24"/>
          <w:szCs w:val="24"/>
        </w:rPr>
        <w:t>pembiayaan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atau</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instrumen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hijau</w:t>
      </w:r>
      <w:proofErr w:type="spellEnd"/>
      <w:r w:rsidRPr="00F86A7D">
        <w:rPr>
          <w:rFonts w:ascii="Times New Roman" w:hAnsi="Times New Roman" w:cs="Times New Roman"/>
          <w:sz w:val="24"/>
          <w:szCs w:val="24"/>
        </w:rPr>
        <w:t xml:space="preserve"> yang </w:t>
      </w:r>
      <w:proofErr w:type="spellStart"/>
      <w:r w:rsidRPr="00F86A7D">
        <w:rPr>
          <w:rFonts w:ascii="Times New Roman" w:hAnsi="Times New Roman" w:cs="Times New Roman"/>
          <w:sz w:val="24"/>
          <w:szCs w:val="24"/>
        </w:rPr>
        <w:t>masih</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relatif</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rendah</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serta</w:t>
      </w:r>
      <w:proofErr w:type="spellEnd"/>
      <w:r w:rsidRPr="00F86A7D">
        <w:rPr>
          <w:rFonts w:ascii="Times New Roman" w:hAnsi="Times New Roman" w:cs="Times New Roman"/>
          <w:sz w:val="24"/>
          <w:szCs w:val="24"/>
        </w:rPr>
        <w:t xml:space="preserve"> data </w:t>
      </w:r>
      <w:proofErr w:type="spellStart"/>
      <w:r w:rsidRPr="00F86A7D">
        <w:rPr>
          <w:rFonts w:ascii="Times New Roman" w:hAnsi="Times New Roman" w:cs="Times New Roman"/>
          <w:sz w:val="24"/>
          <w:szCs w:val="24"/>
        </w:rPr>
        <w:t>pendukung</w:t>
      </w:r>
      <w:proofErr w:type="spellEnd"/>
      <w:r w:rsidRPr="00F86A7D">
        <w:rPr>
          <w:rFonts w:ascii="Times New Roman" w:hAnsi="Times New Roman" w:cs="Times New Roman"/>
          <w:sz w:val="24"/>
          <w:szCs w:val="24"/>
        </w:rPr>
        <w:t xml:space="preserve"> yang belum </w:t>
      </w:r>
      <w:proofErr w:type="spellStart"/>
      <w:r w:rsidRPr="00F86A7D">
        <w:rPr>
          <w:rFonts w:ascii="Times New Roman" w:hAnsi="Times New Roman" w:cs="Times New Roman"/>
          <w:sz w:val="24"/>
          <w:szCs w:val="24"/>
        </w:rPr>
        <w:t>memadai</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Bahkan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secara</w:t>
      </w:r>
      <w:proofErr w:type="spellEnd"/>
      <w:r w:rsidRPr="00F86A7D">
        <w:rPr>
          <w:rFonts w:ascii="Times New Roman" w:hAnsi="Times New Roman" w:cs="Times New Roman"/>
          <w:sz w:val="24"/>
          <w:szCs w:val="24"/>
        </w:rPr>
        <w:t xml:space="preserve"> global, belum </w:t>
      </w:r>
      <w:proofErr w:type="spellStart"/>
      <w:r w:rsidRPr="00F86A7D">
        <w:rPr>
          <w:rFonts w:ascii="Times New Roman" w:hAnsi="Times New Roman" w:cs="Times New Roman"/>
          <w:sz w:val="24"/>
          <w:szCs w:val="24"/>
        </w:rPr>
        <w:t>terdapat</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standar</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pelaporan</w:t>
      </w:r>
      <w:proofErr w:type="spellEnd"/>
      <w:r w:rsidRPr="00F86A7D">
        <w:rPr>
          <w:rFonts w:ascii="Times New Roman" w:hAnsi="Times New Roman" w:cs="Times New Roman"/>
          <w:sz w:val="24"/>
          <w:szCs w:val="24"/>
        </w:rPr>
        <w:t xml:space="preserve"> dan </w:t>
      </w:r>
      <w:proofErr w:type="spellStart"/>
      <w:r w:rsidRPr="00F86A7D">
        <w:rPr>
          <w:rFonts w:ascii="Times New Roman" w:hAnsi="Times New Roman" w:cs="Times New Roman"/>
          <w:sz w:val="24"/>
          <w:szCs w:val="24"/>
        </w:rPr>
        <w:t>metode</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pengukuran</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risiko</w:t>
      </w:r>
      <w:proofErr w:type="spellEnd"/>
      <w:r w:rsidRPr="00F86A7D">
        <w:rPr>
          <w:rFonts w:ascii="Times New Roman" w:hAnsi="Times New Roman" w:cs="Times New Roman"/>
          <w:sz w:val="24"/>
          <w:szCs w:val="24"/>
        </w:rPr>
        <w:t xml:space="preserve"> untuk </w:t>
      </w:r>
      <w:proofErr w:type="spellStart"/>
      <w:r w:rsidRPr="00F86A7D">
        <w:rPr>
          <w:rFonts w:ascii="Times New Roman" w:hAnsi="Times New Roman" w:cs="Times New Roman"/>
          <w:sz w:val="24"/>
          <w:szCs w:val="24"/>
        </w:rPr>
        <w:t>menghitung</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risiko</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finansial</w:t>
      </w:r>
      <w:proofErr w:type="spellEnd"/>
      <w:r w:rsidRPr="00F86A7D">
        <w:rPr>
          <w:rFonts w:ascii="Times New Roman" w:hAnsi="Times New Roman" w:cs="Times New Roman"/>
          <w:sz w:val="24"/>
          <w:szCs w:val="24"/>
        </w:rPr>
        <w:t xml:space="preserve"> yang </w:t>
      </w:r>
      <w:proofErr w:type="spellStart"/>
      <w:r w:rsidRPr="00F86A7D">
        <w:rPr>
          <w:rFonts w:ascii="Times New Roman" w:hAnsi="Times New Roman" w:cs="Times New Roman"/>
          <w:sz w:val="24"/>
          <w:szCs w:val="24"/>
        </w:rPr>
        <w:t>terkait</w:t>
      </w:r>
      <w:proofErr w:type="spellEnd"/>
      <w:r w:rsidRPr="00F86A7D">
        <w:rPr>
          <w:rFonts w:ascii="Times New Roman" w:hAnsi="Times New Roman" w:cs="Times New Roman"/>
          <w:sz w:val="24"/>
          <w:szCs w:val="24"/>
        </w:rPr>
        <w:t xml:space="preserve"> dengan </w:t>
      </w:r>
      <w:proofErr w:type="spellStart"/>
      <w:r w:rsidRPr="00F86A7D">
        <w:rPr>
          <w:rFonts w:ascii="Times New Roman" w:hAnsi="Times New Roman" w:cs="Times New Roman"/>
          <w:sz w:val="24"/>
          <w:szCs w:val="24"/>
        </w:rPr>
        <w:t>iklim</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dalam</w:t>
      </w:r>
      <w:proofErr w:type="spellEnd"/>
      <w:r w:rsidRPr="00F86A7D">
        <w:rPr>
          <w:rFonts w:ascii="Times New Roman" w:hAnsi="Times New Roman" w:cs="Times New Roman"/>
          <w:sz w:val="24"/>
          <w:szCs w:val="24"/>
        </w:rPr>
        <w:t xml:space="preserve"> </w:t>
      </w:r>
      <w:proofErr w:type="spellStart"/>
      <w:r w:rsidRPr="00F86A7D">
        <w:rPr>
          <w:rFonts w:ascii="Times New Roman" w:hAnsi="Times New Roman" w:cs="Times New Roman"/>
          <w:sz w:val="24"/>
          <w:szCs w:val="24"/>
        </w:rPr>
        <w:t>neraca</w:t>
      </w:r>
      <w:proofErr w:type="spellEnd"/>
      <w:r w:rsidRPr="00F86A7D">
        <w:rPr>
          <w:rFonts w:ascii="Times New Roman" w:hAnsi="Times New Roman" w:cs="Times New Roman"/>
          <w:sz w:val="24"/>
          <w:szCs w:val="24"/>
        </w:rPr>
        <w:t xml:space="preserve"> bank.</w:t>
      </w:r>
      <w:r>
        <w:rPr>
          <w:rStyle w:val="FootnoteReference"/>
          <w:rFonts w:ascii="Times New Roman" w:hAnsi="Times New Roman" w:cs="Times New Roman"/>
          <w:sz w:val="24"/>
          <w:szCs w:val="24"/>
        </w:rPr>
        <w:footnoteReference w:id="6"/>
      </w:r>
    </w:p>
    <w:p w14:paraId="1C619525" w14:textId="77777777" w:rsidR="00A03034" w:rsidRDefault="00A03034" w:rsidP="00A03034">
      <w:pPr>
        <w:spacing w:after="0" w:line="480" w:lineRule="auto"/>
        <w:ind w:left="720" w:firstLine="720"/>
        <w:jc w:val="both"/>
        <w:rPr>
          <w:rFonts w:ascii="Times New Roman" w:hAnsi="Times New Roman" w:cs="Times New Roman"/>
          <w:b/>
          <w:sz w:val="24"/>
          <w:szCs w:val="24"/>
        </w:rPr>
      </w:pPr>
      <w:r w:rsidRPr="00C33EE8">
        <w:rPr>
          <w:rFonts w:ascii="Times New Roman" w:hAnsi="Times New Roman" w:cs="Times New Roman"/>
          <w:i/>
          <w:iCs/>
          <w:sz w:val="24"/>
          <w:szCs w:val="24"/>
        </w:rPr>
        <w:t>Green Banking</w:t>
      </w:r>
      <w:r>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dianggap</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sebagai</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perbankan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berkelanjutan</w:t>
      </w:r>
      <w:proofErr w:type="spellEnd"/>
      <w:r w:rsidRPr="00082545">
        <w:rPr>
          <w:rFonts w:ascii="Times New Roman" w:hAnsi="Times New Roman" w:cs="Times New Roman"/>
          <w:sz w:val="24"/>
          <w:szCs w:val="24"/>
        </w:rPr>
        <w:t xml:space="preserve"> yang </w:t>
      </w:r>
      <w:proofErr w:type="spellStart"/>
      <w:r w:rsidRPr="00082545">
        <w:rPr>
          <w:rFonts w:ascii="Times New Roman" w:hAnsi="Times New Roman" w:cs="Times New Roman"/>
          <w:sz w:val="24"/>
          <w:szCs w:val="24"/>
        </w:rPr>
        <w:t>membantu</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melindungi</w:t>
      </w:r>
      <w:proofErr w:type="spellEnd"/>
      <w:r w:rsidRPr="00082545">
        <w:rPr>
          <w:rFonts w:ascii="Times New Roman" w:hAnsi="Times New Roman" w:cs="Times New Roman"/>
          <w:sz w:val="24"/>
          <w:szCs w:val="24"/>
        </w:rPr>
        <w:t xml:space="preserve"> dunia </w:t>
      </w:r>
      <w:proofErr w:type="spellStart"/>
      <w:r w:rsidRPr="00082545">
        <w:rPr>
          <w:rFonts w:ascii="Times New Roman" w:hAnsi="Times New Roman" w:cs="Times New Roman"/>
          <w:sz w:val="24"/>
          <w:szCs w:val="24"/>
        </w:rPr>
        <w:t>dari</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kerusakan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lingkungan</w:t>
      </w:r>
      <w:proofErr w:type="spellEnd"/>
      <w:r w:rsidRPr="00082545">
        <w:rPr>
          <w:rFonts w:ascii="Times New Roman" w:hAnsi="Times New Roman" w:cs="Times New Roman"/>
          <w:sz w:val="24"/>
          <w:szCs w:val="24"/>
        </w:rPr>
        <w:t xml:space="preserve"> dan </w:t>
      </w:r>
      <w:proofErr w:type="spellStart"/>
      <w:r w:rsidRPr="00082545">
        <w:rPr>
          <w:rFonts w:ascii="Times New Roman" w:hAnsi="Times New Roman" w:cs="Times New Roman"/>
          <w:sz w:val="24"/>
          <w:szCs w:val="24"/>
        </w:rPr>
        <w:t>memastikan</w:t>
      </w:r>
      <w:proofErr w:type="spellEnd"/>
      <w:r w:rsidRPr="00082545">
        <w:rPr>
          <w:rFonts w:ascii="Times New Roman" w:hAnsi="Times New Roman" w:cs="Times New Roman"/>
          <w:sz w:val="24"/>
          <w:szCs w:val="24"/>
        </w:rPr>
        <w:t xml:space="preserve"> </w:t>
      </w:r>
      <w:proofErr w:type="spellStart"/>
      <w:r w:rsidRPr="00082545">
        <w:rPr>
          <w:rFonts w:ascii="Times New Roman" w:hAnsi="Times New Roman" w:cs="Times New Roman"/>
          <w:sz w:val="24"/>
          <w:szCs w:val="24"/>
        </w:rPr>
        <w:t>kem</w:t>
      </w:r>
      <w:r>
        <w:rPr>
          <w:rFonts w:ascii="Times New Roman" w:hAnsi="Times New Roman" w:cs="Times New Roman"/>
          <w:sz w:val="24"/>
          <w:szCs w:val="24"/>
        </w:rPr>
        <w:t>akmuran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Konsep</w:t>
      </w:r>
      <w:proofErr w:type="spellEnd"/>
      <w:r w:rsidRPr="003C1DFB">
        <w:rPr>
          <w:rFonts w:ascii="Times New Roman" w:hAnsi="Times New Roman" w:cs="Times New Roman"/>
          <w:sz w:val="24"/>
          <w:szCs w:val="24"/>
        </w:rPr>
        <w:t xml:space="preserve"> </w:t>
      </w:r>
      <w:r w:rsidRPr="00C33EE8">
        <w:rPr>
          <w:rFonts w:ascii="Times New Roman" w:hAnsi="Times New Roman" w:cs="Times New Roman"/>
          <w:i/>
          <w:iCs/>
          <w:sz w:val="24"/>
          <w:szCs w:val="24"/>
        </w:rPr>
        <w:t>green banking</w:t>
      </w:r>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muncul</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sebagai</w:t>
      </w:r>
      <w:proofErr w:type="spellEnd"/>
      <w:r w:rsidRPr="003C1DFB">
        <w:rPr>
          <w:rFonts w:ascii="Times New Roman" w:hAnsi="Times New Roman" w:cs="Times New Roman"/>
          <w:sz w:val="24"/>
          <w:szCs w:val="24"/>
        </w:rPr>
        <w:t xml:space="preserve"> strategi </w:t>
      </w:r>
      <w:proofErr w:type="spellStart"/>
      <w:r w:rsidRPr="003C1DFB">
        <w:rPr>
          <w:rFonts w:ascii="Times New Roman" w:hAnsi="Times New Roman" w:cs="Times New Roman"/>
          <w:sz w:val="24"/>
          <w:szCs w:val="24"/>
        </w:rPr>
        <w:t>perbankan</w:t>
      </w:r>
      <w:proofErr w:type="spellEnd"/>
      <w:r w:rsidRPr="003C1DFB">
        <w:rPr>
          <w:rFonts w:ascii="Times New Roman" w:hAnsi="Times New Roman" w:cs="Times New Roman"/>
          <w:sz w:val="24"/>
          <w:szCs w:val="24"/>
        </w:rPr>
        <w:t xml:space="preserve"> untuk </w:t>
      </w:r>
      <w:proofErr w:type="spellStart"/>
      <w:r w:rsidRPr="003C1DFB">
        <w:rPr>
          <w:rFonts w:ascii="Times New Roman" w:hAnsi="Times New Roman" w:cs="Times New Roman"/>
          <w:sz w:val="24"/>
          <w:szCs w:val="24"/>
        </w:rPr>
        <w:t>meminimalkan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kerusakan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lingkungan</w:t>
      </w:r>
      <w:proofErr w:type="spellEnd"/>
      <w:r w:rsidRPr="003C1DFB">
        <w:rPr>
          <w:rFonts w:ascii="Times New Roman" w:hAnsi="Times New Roman" w:cs="Times New Roman"/>
          <w:sz w:val="24"/>
          <w:szCs w:val="24"/>
        </w:rPr>
        <w:t xml:space="preserve"> dengan </w:t>
      </w:r>
      <w:proofErr w:type="spellStart"/>
      <w:r w:rsidRPr="003C1DFB">
        <w:rPr>
          <w:rFonts w:ascii="Times New Roman" w:hAnsi="Times New Roman" w:cs="Times New Roman"/>
          <w:sz w:val="24"/>
          <w:szCs w:val="24"/>
        </w:rPr>
        <w:t>mengedepa</w:t>
      </w:r>
      <w:r>
        <w:rPr>
          <w:rFonts w:ascii="Times New Roman" w:hAnsi="Times New Roman" w:cs="Times New Roman"/>
          <w:sz w:val="24"/>
          <w:szCs w:val="24"/>
        </w:rPr>
        <w:t>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Perbankan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ramah</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lingkungan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konsisten</w:t>
      </w:r>
      <w:proofErr w:type="spellEnd"/>
      <w:r w:rsidRPr="003C1DFB">
        <w:rPr>
          <w:rFonts w:ascii="Times New Roman" w:hAnsi="Times New Roman" w:cs="Times New Roman"/>
          <w:sz w:val="24"/>
          <w:szCs w:val="24"/>
        </w:rPr>
        <w:t xml:space="preserve"> dengan </w:t>
      </w:r>
      <w:proofErr w:type="spellStart"/>
      <w:r w:rsidRPr="003C1DFB">
        <w:rPr>
          <w:rFonts w:ascii="Times New Roman" w:hAnsi="Times New Roman" w:cs="Times New Roman"/>
          <w:sz w:val="24"/>
          <w:szCs w:val="24"/>
        </w:rPr>
        <w:t>prinsip</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pembangunan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berkelanjutan</w:t>
      </w:r>
      <w:proofErr w:type="spellEnd"/>
      <w:r w:rsidRPr="003C1DFB">
        <w:rPr>
          <w:rFonts w:ascii="Times New Roman" w:hAnsi="Times New Roman" w:cs="Times New Roman"/>
          <w:sz w:val="24"/>
          <w:szCs w:val="24"/>
        </w:rPr>
        <w:t xml:space="preserve">, yang </w:t>
      </w:r>
      <w:proofErr w:type="spellStart"/>
      <w:r w:rsidRPr="003C1DFB">
        <w:rPr>
          <w:rFonts w:ascii="Times New Roman" w:hAnsi="Times New Roman" w:cs="Times New Roman"/>
          <w:sz w:val="24"/>
          <w:szCs w:val="24"/>
        </w:rPr>
        <w:t>bertujuan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memberikan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manfaat</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lingkun</w:t>
      </w:r>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negara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Pr>
          <w:rFonts w:ascii="Times New Roman" w:hAnsi="Times New Roman" w:cs="Times New Roman"/>
          <w:b/>
          <w:sz w:val="24"/>
          <w:szCs w:val="24"/>
        </w:rPr>
        <w:t xml:space="preserve"> </w:t>
      </w:r>
    </w:p>
    <w:p w14:paraId="66A377BE" w14:textId="77777777" w:rsidR="00A03034" w:rsidRPr="00E1769D" w:rsidRDefault="00A03034" w:rsidP="00A03034">
      <w:pPr>
        <w:spacing w:after="0" w:line="480" w:lineRule="auto"/>
        <w:ind w:left="720" w:firstLine="720"/>
        <w:jc w:val="both"/>
        <w:rPr>
          <w:rFonts w:ascii="Times New Roman" w:hAnsi="Times New Roman" w:cs="Times New Roman"/>
          <w:b/>
          <w:sz w:val="24"/>
          <w:szCs w:val="24"/>
        </w:rPr>
      </w:pPr>
      <w:r>
        <w:rPr>
          <w:rFonts w:ascii="Times New Roman" w:hAnsi="Times New Roman" w:cs="Times New Roman"/>
          <w:i/>
          <w:iCs/>
          <w:sz w:val="24"/>
          <w:szCs w:val="24"/>
        </w:rPr>
        <w:t>G</w:t>
      </w:r>
      <w:r w:rsidRPr="00C33EE8">
        <w:rPr>
          <w:rFonts w:ascii="Times New Roman" w:hAnsi="Times New Roman" w:cs="Times New Roman"/>
          <w:i/>
          <w:iCs/>
          <w:sz w:val="24"/>
          <w:szCs w:val="24"/>
        </w:rPr>
        <w:t>reen banking</w:t>
      </w:r>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sendiri</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masih</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terus</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dikawal</w:t>
      </w:r>
      <w:proofErr w:type="spellEnd"/>
      <w:r w:rsidRPr="003C1DFB">
        <w:rPr>
          <w:rFonts w:ascii="Times New Roman" w:hAnsi="Times New Roman" w:cs="Times New Roman"/>
          <w:sz w:val="24"/>
          <w:szCs w:val="24"/>
        </w:rPr>
        <w:t xml:space="preserve"> untuk </w:t>
      </w:r>
      <w:proofErr w:type="spellStart"/>
      <w:r w:rsidRPr="003C1DFB">
        <w:rPr>
          <w:rFonts w:ascii="Times New Roman" w:hAnsi="Times New Roman" w:cs="Times New Roman"/>
          <w:sz w:val="24"/>
          <w:szCs w:val="24"/>
        </w:rPr>
        <w:t>mendukung</w:t>
      </w:r>
      <w:proofErr w:type="spellEnd"/>
      <w:r w:rsidRPr="003C1DFB">
        <w:rPr>
          <w:rFonts w:ascii="Times New Roman" w:hAnsi="Times New Roman" w:cs="Times New Roman"/>
          <w:sz w:val="24"/>
          <w:szCs w:val="24"/>
        </w:rPr>
        <w:t xml:space="preserve"> program-program yang </w:t>
      </w:r>
      <w:proofErr w:type="spellStart"/>
      <w:r w:rsidRPr="003C1DFB">
        <w:rPr>
          <w:rFonts w:ascii="Times New Roman" w:hAnsi="Times New Roman" w:cs="Times New Roman"/>
          <w:sz w:val="24"/>
          <w:szCs w:val="24"/>
        </w:rPr>
        <w:t>dibuat</w:t>
      </w:r>
      <w:proofErr w:type="spellEnd"/>
      <w:r w:rsidRPr="003C1DFB">
        <w:rPr>
          <w:rFonts w:ascii="Times New Roman" w:hAnsi="Times New Roman" w:cs="Times New Roman"/>
          <w:sz w:val="24"/>
          <w:szCs w:val="24"/>
        </w:rPr>
        <w:t xml:space="preserve"> oleh </w:t>
      </w:r>
      <w:proofErr w:type="spellStart"/>
      <w:r w:rsidRPr="003C1DFB">
        <w:rPr>
          <w:rFonts w:ascii="Times New Roman" w:hAnsi="Times New Roman" w:cs="Times New Roman"/>
          <w:sz w:val="24"/>
          <w:szCs w:val="24"/>
        </w:rPr>
        <w:t>pemerintah</w:t>
      </w:r>
      <w:proofErr w:type="spellEnd"/>
      <w:r w:rsidRPr="003C1DFB">
        <w:rPr>
          <w:rFonts w:ascii="Times New Roman" w:hAnsi="Times New Roman" w:cs="Times New Roman"/>
          <w:sz w:val="24"/>
          <w:szCs w:val="24"/>
        </w:rPr>
        <w:t xml:space="preserve"> dengan </w:t>
      </w:r>
      <w:proofErr w:type="spellStart"/>
      <w:r w:rsidRPr="003C1DFB">
        <w:rPr>
          <w:rFonts w:ascii="Times New Roman" w:hAnsi="Times New Roman" w:cs="Times New Roman"/>
          <w:sz w:val="24"/>
          <w:szCs w:val="24"/>
        </w:rPr>
        <w:t>tema</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pembangunan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berkelanjutan</w:t>
      </w:r>
      <w:proofErr w:type="spellEnd"/>
      <w:r w:rsidRPr="003C1DFB">
        <w:rPr>
          <w:rFonts w:ascii="Times New Roman" w:hAnsi="Times New Roman" w:cs="Times New Roman"/>
          <w:sz w:val="24"/>
          <w:szCs w:val="24"/>
        </w:rPr>
        <w:t xml:space="preserve"> dan </w:t>
      </w:r>
      <w:proofErr w:type="spellStart"/>
      <w:r w:rsidRPr="003C1DFB">
        <w:rPr>
          <w:rFonts w:ascii="Times New Roman" w:hAnsi="Times New Roman" w:cs="Times New Roman"/>
          <w:sz w:val="24"/>
          <w:szCs w:val="24"/>
        </w:rPr>
        <w:t>ramah</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lastRenderedPageBreak/>
        <w:t>lingkungan</w:t>
      </w:r>
      <w:proofErr w:type="spellEnd"/>
      <w:r w:rsidRPr="003C1DFB">
        <w:rPr>
          <w:rFonts w:ascii="Times New Roman" w:hAnsi="Times New Roman" w:cs="Times New Roman"/>
          <w:sz w:val="24"/>
          <w:szCs w:val="24"/>
        </w:rPr>
        <w:t xml:space="preserve">, yang  </w:t>
      </w:r>
      <w:proofErr w:type="spellStart"/>
      <w:r w:rsidRPr="003C1DFB">
        <w:rPr>
          <w:rFonts w:ascii="Times New Roman" w:hAnsi="Times New Roman" w:cs="Times New Roman"/>
          <w:sz w:val="24"/>
          <w:szCs w:val="24"/>
        </w:rPr>
        <w:t>secara</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jelas</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tertuang</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dalam</w:t>
      </w:r>
      <w:proofErr w:type="spellEnd"/>
      <w:r w:rsidRPr="003C1DFB">
        <w:rPr>
          <w:rFonts w:ascii="Times New Roman" w:hAnsi="Times New Roman" w:cs="Times New Roman"/>
          <w:sz w:val="24"/>
          <w:szCs w:val="24"/>
        </w:rPr>
        <w:t xml:space="preserve"> UUD 1945 dan </w:t>
      </w:r>
      <w:proofErr w:type="spellStart"/>
      <w:r w:rsidRPr="003C1DFB">
        <w:rPr>
          <w:rFonts w:ascii="Times New Roman" w:hAnsi="Times New Roman" w:cs="Times New Roman"/>
          <w:sz w:val="24"/>
          <w:szCs w:val="24"/>
        </w:rPr>
        <w:t>tersirat</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dalam</w:t>
      </w:r>
      <w:proofErr w:type="spellEnd"/>
      <w:r w:rsidRPr="003C1DFB">
        <w:rPr>
          <w:rFonts w:ascii="Times New Roman" w:hAnsi="Times New Roman" w:cs="Times New Roman"/>
          <w:sz w:val="24"/>
          <w:szCs w:val="24"/>
        </w:rPr>
        <w:t xml:space="preserve"> PBI No. 8/21/PBI/2006 dan Surat </w:t>
      </w:r>
      <w:proofErr w:type="spellStart"/>
      <w:r w:rsidRPr="003C1DFB">
        <w:rPr>
          <w:rFonts w:ascii="Times New Roman" w:hAnsi="Times New Roman" w:cs="Times New Roman"/>
          <w:sz w:val="24"/>
          <w:szCs w:val="24"/>
        </w:rPr>
        <w:t>dari</w:t>
      </w:r>
      <w:proofErr w:type="spellEnd"/>
      <w:r w:rsidRPr="003C1DFB">
        <w:rPr>
          <w:rFonts w:ascii="Times New Roman" w:hAnsi="Times New Roman" w:cs="Times New Roman"/>
          <w:sz w:val="24"/>
          <w:szCs w:val="24"/>
        </w:rPr>
        <w:t xml:space="preserve"> Bank Indonesia No. 8/22/</w:t>
      </w:r>
      <w:proofErr w:type="spellStart"/>
      <w:r w:rsidRPr="003C1DFB">
        <w:rPr>
          <w:rFonts w:ascii="Times New Roman" w:hAnsi="Times New Roman" w:cs="Times New Roman"/>
          <w:sz w:val="24"/>
          <w:szCs w:val="24"/>
        </w:rPr>
        <w:t>DPbS</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sidRPr="003C1DFB">
        <w:rPr>
          <w:rFonts w:ascii="Times New Roman" w:hAnsi="Times New Roman" w:cs="Times New Roman"/>
          <w:b/>
          <w:sz w:val="24"/>
          <w:szCs w:val="24"/>
        </w:rPr>
        <w:t xml:space="preserve"> </w:t>
      </w:r>
      <w:proofErr w:type="spellStart"/>
      <w:r w:rsidRPr="003C1DFB">
        <w:rPr>
          <w:rFonts w:ascii="Times New Roman" w:hAnsi="Times New Roman" w:cs="Times New Roman"/>
          <w:sz w:val="24"/>
          <w:szCs w:val="24"/>
        </w:rPr>
        <w:t>Sehubungan</w:t>
      </w:r>
      <w:proofErr w:type="spellEnd"/>
      <w:r w:rsidRPr="003C1DFB">
        <w:rPr>
          <w:rFonts w:ascii="Times New Roman" w:hAnsi="Times New Roman" w:cs="Times New Roman"/>
          <w:sz w:val="24"/>
          <w:szCs w:val="24"/>
        </w:rPr>
        <w:t xml:space="preserve"> dengan </w:t>
      </w:r>
      <w:proofErr w:type="spellStart"/>
      <w:r w:rsidRPr="003C1DFB">
        <w:rPr>
          <w:rFonts w:ascii="Times New Roman" w:hAnsi="Times New Roman" w:cs="Times New Roman"/>
          <w:sz w:val="24"/>
          <w:szCs w:val="24"/>
        </w:rPr>
        <w:t>keputusan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tersebut</w:t>
      </w:r>
      <w:proofErr w:type="spellEnd"/>
      <w:r w:rsidRPr="003C1DFB">
        <w:rPr>
          <w:rFonts w:ascii="Times New Roman" w:hAnsi="Times New Roman" w:cs="Times New Roman"/>
          <w:sz w:val="24"/>
          <w:szCs w:val="24"/>
        </w:rPr>
        <w:t xml:space="preserve">, OJK </w:t>
      </w:r>
      <w:proofErr w:type="spellStart"/>
      <w:r w:rsidRPr="003C1DFB">
        <w:rPr>
          <w:rFonts w:ascii="Times New Roman" w:hAnsi="Times New Roman" w:cs="Times New Roman"/>
          <w:sz w:val="24"/>
          <w:szCs w:val="24"/>
        </w:rPr>
        <w:t>mengambil</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kebijakan</w:t>
      </w:r>
      <w:proofErr w:type="spellEnd"/>
      <w:r w:rsidRPr="003C1DFB">
        <w:rPr>
          <w:rFonts w:ascii="Times New Roman" w:hAnsi="Times New Roman" w:cs="Times New Roman"/>
          <w:sz w:val="24"/>
          <w:szCs w:val="24"/>
        </w:rPr>
        <w:t xml:space="preserve"> baru </w:t>
      </w:r>
      <w:proofErr w:type="spellStart"/>
      <w:r w:rsidRPr="003C1DFB">
        <w:rPr>
          <w:rFonts w:ascii="Times New Roman" w:hAnsi="Times New Roman" w:cs="Times New Roman"/>
          <w:sz w:val="24"/>
          <w:szCs w:val="24"/>
        </w:rPr>
        <w:t>dalam</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mendukung</w:t>
      </w:r>
      <w:proofErr w:type="spellEnd"/>
      <w:r w:rsidRPr="003C1DFB">
        <w:rPr>
          <w:rFonts w:ascii="Times New Roman" w:hAnsi="Times New Roman" w:cs="Times New Roman"/>
          <w:sz w:val="24"/>
          <w:szCs w:val="24"/>
        </w:rPr>
        <w:t xml:space="preserve"> program </w:t>
      </w:r>
      <w:proofErr w:type="spellStart"/>
      <w:r w:rsidRPr="003C1DFB">
        <w:rPr>
          <w:rFonts w:ascii="Times New Roman" w:hAnsi="Times New Roman" w:cs="Times New Roman"/>
          <w:sz w:val="24"/>
          <w:szCs w:val="24"/>
        </w:rPr>
        <w:t>keuangan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berkelanjutan</w:t>
      </w:r>
      <w:proofErr w:type="spellEnd"/>
      <w:r w:rsidRPr="003C1DFB">
        <w:rPr>
          <w:rFonts w:ascii="Times New Roman" w:hAnsi="Times New Roman" w:cs="Times New Roman"/>
          <w:sz w:val="24"/>
          <w:szCs w:val="24"/>
        </w:rPr>
        <w:t xml:space="preserve"> dengan </w:t>
      </w:r>
      <w:proofErr w:type="spellStart"/>
      <w:r w:rsidRPr="003C1DFB">
        <w:rPr>
          <w:rFonts w:ascii="Times New Roman" w:hAnsi="Times New Roman" w:cs="Times New Roman"/>
          <w:sz w:val="24"/>
          <w:szCs w:val="24"/>
        </w:rPr>
        <w:t>memperkenalkan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produk</w:t>
      </w:r>
      <w:proofErr w:type="spellEnd"/>
      <w:r w:rsidRPr="003C1DFB">
        <w:rPr>
          <w:rFonts w:ascii="Times New Roman" w:hAnsi="Times New Roman" w:cs="Times New Roman"/>
          <w:sz w:val="24"/>
          <w:szCs w:val="24"/>
        </w:rPr>
        <w:t xml:space="preserve"> </w:t>
      </w:r>
      <w:r w:rsidRPr="00C33EE8">
        <w:rPr>
          <w:rFonts w:ascii="Times New Roman" w:hAnsi="Times New Roman" w:cs="Times New Roman"/>
          <w:i/>
          <w:iCs/>
          <w:sz w:val="24"/>
          <w:szCs w:val="24"/>
        </w:rPr>
        <w:t xml:space="preserve">Green Project </w:t>
      </w:r>
      <w:proofErr w:type="spellStart"/>
      <w:r w:rsidRPr="00C33EE8">
        <w:rPr>
          <w:rFonts w:ascii="Times New Roman" w:hAnsi="Times New Roman" w:cs="Times New Roman"/>
          <w:i/>
          <w:iCs/>
          <w:sz w:val="24"/>
          <w:szCs w:val="24"/>
        </w:rPr>
        <w:t>Guildline</w:t>
      </w:r>
      <w:proofErr w:type="spellEnd"/>
      <w:r w:rsidRPr="003C1DFB">
        <w:rPr>
          <w:rFonts w:ascii="Times New Roman" w:hAnsi="Times New Roman" w:cs="Times New Roman"/>
          <w:sz w:val="24"/>
          <w:szCs w:val="24"/>
        </w:rPr>
        <w:t xml:space="preserve"> yang </w:t>
      </w:r>
      <w:proofErr w:type="spellStart"/>
      <w:r w:rsidRPr="003C1DFB">
        <w:rPr>
          <w:rFonts w:ascii="Times New Roman" w:hAnsi="Times New Roman" w:cs="Times New Roman"/>
          <w:sz w:val="24"/>
          <w:szCs w:val="24"/>
        </w:rPr>
        <w:t>terbukti</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dapat</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diterapkan</w:t>
      </w:r>
      <w:proofErr w:type="spellEnd"/>
      <w:r w:rsidRPr="003C1DFB">
        <w:rPr>
          <w:rFonts w:ascii="Times New Roman" w:hAnsi="Times New Roman" w:cs="Times New Roman"/>
          <w:sz w:val="24"/>
          <w:szCs w:val="24"/>
        </w:rPr>
        <w:t xml:space="preserve"> pada </w:t>
      </w:r>
      <w:proofErr w:type="spellStart"/>
      <w:r w:rsidRPr="003C1DFB">
        <w:rPr>
          <w:rFonts w:ascii="Times New Roman" w:hAnsi="Times New Roman" w:cs="Times New Roman"/>
          <w:sz w:val="24"/>
          <w:szCs w:val="24"/>
        </w:rPr>
        <w:t>produk-produk</w:t>
      </w:r>
      <w:proofErr w:type="spellEnd"/>
      <w:r w:rsidRPr="003C1DFB">
        <w:rPr>
          <w:rFonts w:ascii="Times New Roman" w:hAnsi="Times New Roman" w:cs="Times New Roman"/>
          <w:sz w:val="24"/>
          <w:szCs w:val="24"/>
        </w:rPr>
        <w:t xml:space="preserve"> yang </w:t>
      </w:r>
      <w:proofErr w:type="spellStart"/>
      <w:r w:rsidRPr="003C1DFB">
        <w:rPr>
          <w:rFonts w:ascii="Times New Roman" w:hAnsi="Times New Roman" w:cs="Times New Roman"/>
          <w:sz w:val="24"/>
          <w:szCs w:val="24"/>
        </w:rPr>
        <w:t>diterbitkan</w:t>
      </w:r>
      <w:proofErr w:type="spellEnd"/>
      <w:r w:rsidRPr="003C1DFB">
        <w:rPr>
          <w:rFonts w:ascii="Times New Roman" w:hAnsi="Times New Roman" w:cs="Times New Roman"/>
          <w:sz w:val="24"/>
          <w:szCs w:val="24"/>
        </w:rPr>
        <w:t xml:space="preserve"> bank dan </w:t>
      </w:r>
      <w:proofErr w:type="spellStart"/>
      <w:r w:rsidRPr="003C1DFB">
        <w:rPr>
          <w:rFonts w:ascii="Times New Roman" w:hAnsi="Times New Roman" w:cs="Times New Roman"/>
          <w:sz w:val="24"/>
          <w:szCs w:val="24"/>
        </w:rPr>
        <w:t>tentunya</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r</w:t>
      </w:r>
      <w:r>
        <w:rPr>
          <w:rFonts w:ascii="Times New Roman" w:hAnsi="Times New Roman" w:cs="Times New Roman"/>
          <w:sz w:val="24"/>
          <w:szCs w:val="24"/>
        </w:rPr>
        <w:t>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Hal i</w:t>
      </w:r>
      <w:r w:rsidRPr="003C1DFB">
        <w:rPr>
          <w:rFonts w:ascii="Times New Roman" w:hAnsi="Times New Roman" w:cs="Times New Roman"/>
          <w:sz w:val="24"/>
          <w:szCs w:val="24"/>
        </w:rPr>
        <w:t xml:space="preserve">ni </w:t>
      </w:r>
      <w:proofErr w:type="spellStart"/>
      <w:r w:rsidRPr="003C1DFB">
        <w:rPr>
          <w:rFonts w:ascii="Times New Roman" w:hAnsi="Times New Roman" w:cs="Times New Roman"/>
          <w:sz w:val="24"/>
          <w:szCs w:val="24"/>
        </w:rPr>
        <w:t>tentang</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pinjaman</w:t>
      </w:r>
      <w:proofErr w:type="spellEnd"/>
      <w:r w:rsidRPr="003C1DFB">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w:t>
      </w:r>
      <w:r w:rsidRPr="003C1DFB">
        <w:rPr>
          <w:rFonts w:ascii="Times New Roman" w:hAnsi="Times New Roman" w:cs="Times New Roman"/>
          <w:b/>
          <w:sz w:val="24"/>
          <w:szCs w:val="24"/>
        </w:rPr>
        <w:t xml:space="preserve"> </w:t>
      </w:r>
    </w:p>
    <w:p w14:paraId="2835A2EB" w14:textId="77777777" w:rsidR="00A03034" w:rsidRDefault="00A03034" w:rsidP="00A03034">
      <w:pPr>
        <w:spacing w:after="0" w:line="480" w:lineRule="auto"/>
        <w:ind w:left="720" w:firstLine="720"/>
        <w:jc w:val="both"/>
        <w:rPr>
          <w:rFonts w:ascii="Times New Roman" w:hAnsi="Times New Roman" w:cs="Times New Roman"/>
          <w:sz w:val="24"/>
          <w:szCs w:val="24"/>
        </w:rPr>
      </w:pPr>
      <w:proofErr w:type="spellStart"/>
      <w:r w:rsidRPr="00C622F9">
        <w:rPr>
          <w:rFonts w:ascii="Times New Roman" w:hAnsi="Times New Roman" w:cs="Times New Roman"/>
          <w:sz w:val="24"/>
          <w:szCs w:val="24"/>
        </w:rPr>
        <w:t>Selain</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faktor</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lingkungan</w:t>
      </w:r>
      <w:proofErr w:type="spellEnd"/>
      <w:r w:rsidRPr="00C622F9">
        <w:rPr>
          <w:rFonts w:ascii="Times New Roman" w:hAnsi="Times New Roman" w:cs="Times New Roman"/>
          <w:sz w:val="24"/>
          <w:szCs w:val="24"/>
        </w:rPr>
        <w:t xml:space="preserve"> yang </w:t>
      </w:r>
      <w:proofErr w:type="spellStart"/>
      <w:r w:rsidRPr="00C622F9">
        <w:rPr>
          <w:rFonts w:ascii="Times New Roman" w:hAnsi="Times New Roman" w:cs="Times New Roman"/>
          <w:sz w:val="24"/>
          <w:szCs w:val="24"/>
        </w:rPr>
        <w:t>semakin</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penting</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dalam</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pengambilan</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keputusan</w:t>
      </w:r>
      <w:proofErr w:type="spellEnd"/>
      <w:r w:rsidRPr="00C622F9">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rasio</w:t>
      </w:r>
      <w:proofErr w:type="spellEnd"/>
      <w:r w:rsidRPr="00B73B3B">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sidRPr="00C622F9">
        <w:rPr>
          <w:rFonts w:ascii="Times New Roman" w:hAnsi="Times New Roman" w:cs="Times New Roman"/>
          <w:sz w:val="24"/>
          <w:szCs w:val="24"/>
        </w:rPr>
        <w:t xml:space="preserve"> juga </w:t>
      </w:r>
      <w:proofErr w:type="spellStart"/>
      <w:r w:rsidRPr="00C622F9">
        <w:rPr>
          <w:rFonts w:ascii="Times New Roman" w:hAnsi="Times New Roman" w:cs="Times New Roman"/>
          <w:sz w:val="24"/>
          <w:szCs w:val="24"/>
        </w:rPr>
        <w:t>penting</w:t>
      </w:r>
      <w:proofErr w:type="spellEnd"/>
      <w:r w:rsidRPr="00C622F9">
        <w:rPr>
          <w:rFonts w:ascii="Times New Roman" w:hAnsi="Times New Roman" w:cs="Times New Roman"/>
          <w:sz w:val="24"/>
          <w:szCs w:val="24"/>
        </w:rPr>
        <w:t xml:space="preserve"> untuk </w:t>
      </w:r>
      <w:proofErr w:type="spellStart"/>
      <w:r w:rsidRPr="00C622F9">
        <w:rPr>
          <w:rFonts w:ascii="Times New Roman" w:hAnsi="Times New Roman" w:cs="Times New Roman"/>
          <w:sz w:val="24"/>
          <w:szCs w:val="24"/>
        </w:rPr>
        <w:t>menilai</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kesehatan</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suatu</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perusahaan</w:t>
      </w:r>
      <w:proofErr w:type="spellEnd"/>
      <w:r w:rsidRPr="00C622F9">
        <w:rPr>
          <w:rFonts w:ascii="Times New Roman" w:hAnsi="Times New Roman" w:cs="Times New Roman"/>
          <w:sz w:val="24"/>
          <w:szCs w:val="24"/>
        </w:rPr>
        <w:t>.</w:t>
      </w:r>
      <w:r w:rsidRPr="00C622F9">
        <w:t xml:space="preserve"> </w:t>
      </w:r>
      <w:r w:rsidRPr="00C622F9">
        <w:rPr>
          <w:rFonts w:ascii="Times New Roman" w:hAnsi="Times New Roman" w:cs="Times New Roman"/>
          <w:sz w:val="24"/>
          <w:szCs w:val="24"/>
        </w:rPr>
        <w:t xml:space="preserve">Salah </w:t>
      </w:r>
      <w:proofErr w:type="spellStart"/>
      <w:r w:rsidRPr="00C622F9">
        <w:rPr>
          <w:rFonts w:ascii="Times New Roman" w:hAnsi="Times New Roman" w:cs="Times New Roman"/>
          <w:sz w:val="24"/>
          <w:szCs w:val="24"/>
        </w:rPr>
        <w:t>satu</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alat</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utama</w:t>
      </w:r>
      <w:proofErr w:type="spellEnd"/>
      <w:r w:rsidRPr="00C622F9">
        <w:rPr>
          <w:rFonts w:ascii="Times New Roman" w:hAnsi="Times New Roman" w:cs="Times New Roman"/>
          <w:sz w:val="24"/>
          <w:szCs w:val="24"/>
        </w:rPr>
        <w:t xml:space="preserve"> yang digunakan untuk </w:t>
      </w:r>
      <w:proofErr w:type="spellStart"/>
      <w:r w:rsidRPr="00C622F9">
        <w:rPr>
          <w:rFonts w:ascii="Times New Roman" w:hAnsi="Times New Roman" w:cs="Times New Roman"/>
          <w:sz w:val="24"/>
          <w:szCs w:val="24"/>
        </w:rPr>
        <w:t>mengukur</w:t>
      </w:r>
      <w:proofErr w:type="spellEnd"/>
      <w:r w:rsidRPr="00C622F9">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rasio</w:t>
      </w:r>
      <w:proofErr w:type="spellEnd"/>
      <w:r w:rsidRPr="00B73B3B">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adalah</w:t>
      </w:r>
      <w:proofErr w:type="spellEnd"/>
      <w:r w:rsidRPr="00C622F9">
        <w:rPr>
          <w:rFonts w:ascii="Times New Roman" w:hAnsi="Times New Roman" w:cs="Times New Roman"/>
          <w:sz w:val="24"/>
          <w:szCs w:val="24"/>
        </w:rPr>
        <w:t xml:space="preserve"> </w:t>
      </w:r>
      <w:proofErr w:type="spellStart"/>
      <w:r w:rsidRPr="00C622F9">
        <w:rPr>
          <w:rFonts w:ascii="Times New Roman" w:hAnsi="Times New Roman" w:cs="Times New Roman"/>
          <w:sz w:val="24"/>
          <w:szCs w:val="24"/>
        </w:rPr>
        <w:t>rasio</w:t>
      </w:r>
      <w:proofErr w:type="spellEnd"/>
      <w:r w:rsidRPr="00C622F9">
        <w:rPr>
          <w:rFonts w:ascii="Times New Roman" w:hAnsi="Times New Roman" w:cs="Times New Roman"/>
          <w:sz w:val="24"/>
          <w:szCs w:val="24"/>
        </w:rPr>
        <w:t xml:space="preserve"> </w:t>
      </w:r>
      <w:r w:rsidRPr="00C622F9">
        <w:rPr>
          <w:rFonts w:ascii="Times New Roman" w:hAnsi="Times New Roman" w:cs="Times New Roman"/>
          <w:i/>
          <w:iCs/>
          <w:sz w:val="24"/>
          <w:szCs w:val="24"/>
        </w:rPr>
        <w:t xml:space="preserve">Capital Adequacy Ratio </w:t>
      </w:r>
      <w:r w:rsidRPr="00C622F9">
        <w:rPr>
          <w:rFonts w:ascii="Times New Roman" w:hAnsi="Times New Roman" w:cs="Times New Roman"/>
          <w:sz w:val="24"/>
          <w:szCs w:val="24"/>
        </w:rPr>
        <w:t>(CAR)</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rasio</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utama</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dalam</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mengukur</w:t>
      </w:r>
      <w:proofErr w:type="spellEnd"/>
      <w:r w:rsidRPr="00366D12">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rasio</w:t>
      </w:r>
      <w:proofErr w:type="spellEnd"/>
      <w:r w:rsidRPr="00B73B3B">
        <w:rPr>
          <w:rFonts w:ascii="Times New Roman" w:hAnsi="Times New Roman" w:cs="Times New Roman"/>
          <w:sz w:val="24"/>
          <w:szCs w:val="24"/>
        </w:rPr>
        <w:t xml:space="preserve">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sidRPr="00366D12">
        <w:rPr>
          <w:rFonts w:ascii="Times New Roman" w:hAnsi="Times New Roman" w:cs="Times New Roman"/>
          <w:sz w:val="24"/>
          <w:szCs w:val="24"/>
        </w:rPr>
        <w:t xml:space="preserve"> yang </w:t>
      </w:r>
      <w:proofErr w:type="spellStart"/>
      <w:r w:rsidRPr="00366D12">
        <w:rPr>
          <w:rFonts w:ascii="Times New Roman" w:hAnsi="Times New Roman" w:cs="Times New Roman"/>
          <w:sz w:val="24"/>
          <w:szCs w:val="24"/>
        </w:rPr>
        <w:t>menunjukkan</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kemampuan</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perbankan</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dalam</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menyediakan</w:t>
      </w:r>
      <w:proofErr w:type="spellEnd"/>
      <w:r w:rsidRPr="00366D12">
        <w:rPr>
          <w:rFonts w:ascii="Times New Roman" w:hAnsi="Times New Roman" w:cs="Times New Roman"/>
          <w:sz w:val="24"/>
          <w:szCs w:val="24"/>
        </w:rPr>
        <w:t xml:space="preserve"> dana yang digunakan untuk </w:t>
      </w:r>
      <w:proofErr w:type="spellStart"/>
      <w:r w:rsidRPr="00366D12">
        <w:rPr>
          <w:rFonts w:ascii="Times New Roman" w:hAnsi="Times New Roman" w:cs="Times New Roman"/>
          <w:sz w:val="24"/>
          <w:szCs w:val="24"/>
        </w:rPr>
        <w:t>mengatasi</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kemungkinan</w:t>
      </w:r>
      <w:proofErr w:type="spellEnd"/>
      <w:r w:rsidRPr="00366D12">
        <w:rPr>
          <w:rFonts w:ascii="Times New Roman" w:hAnsi="Times New Roman" w:cs="Times New Roman"/>
          <w:sz w:val="24"/>
          <w:szCs w:val="24"/>
        </w:rPr>
        <w:t xml:space="preserve"> </w:t>
      </w:r>
      <w:proofErr w:type="spellStart"/>
      <w:r w:rsidRPr="00366D12">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sidRPr="003C1DFB">
        <w:rPr>
          <w:rFonts w:ascii="Times New Roman" w:hAnsi="Times New Roman" w:cs="Times New Roman"/>
          <w:sz w:val="24"/>
          <w:szCs w:val="24"/>
        </w:rPr>
        <w:t xml:space="preserve"> dan </w:t>
      </w:r>
      <w:proofErr w:type="spellStart"/>
      <w:r w:rsidRPr="003C1DFB">
        <w:rPr>
          <w:rFonts w:ascii="Times New Roman" w:hAnsi="Times New Roman" w:cs="Times New Roman"/>
          <w:sz w:val="24"/>
          <w:szCs w:val="24"/>
        </w:rPr>
        <w:t>memenuhi</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kebutuhan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deposan</w:t>
      </w:r>
      <w:proofErr w:type="spellEnd"/>
      <w:r w:rsidRPr="003C1DFB">
        <w:rPr>
          <w:rFonts w:ascii="Times New Roman" w:hAnsi="Times New Roman" w:cs="Times New Roman"/>
          <w:sz w:val="24"/>
          <w:szCs w:val="24"/>
        </w:rPr>
        <w:t xml:space="preserve"> dan </w:t>
      </w:r>
      <w:proofErr w:type="spellStart"/>
      <w:r w:rsidRPr="003C1DFB">
        <w:rPr>
          <w:rFonts w:ascii="Times New Roman" w:hAnsi="Times New Roman" w:cs="Times New Roman"/>
          <w:sz w:val="24"/>
          <w:szCs w:val="24"/>
        </w:rPr>
        <w:t>kreditor</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lainnya</w:t>
      </w:r>
      <w:proofErr w:type="spellEnd"/>
      <w:r w:rsidRPr="003C1DFB">
        <w:rPr>
          <w:rFonts w:ascii="Times New Roman" w:hAnsi="Times New Roman" w:cs="Times New Roman"/>
          <w:sz w:val="24"/>
          <w:szCs w:val="24"/>
        </w:rPr>
        <w:t xml:space="preserve"> dengan </w:t>
      </w:r>
      <w:proofErr w:type="spellStart"/>
      <w:r w:rsidRPr="003C1DFB">
        <w:rPr>
          <w:rFonts w:ascii="Times New Roman" w:hAnsi="Times New Roman" w:cs="Times New Roman"/>
          <w:sz w:val="24"/>
          <w:szCs w:val="24"/>
        </w:rPr>
        <w:t>membandingkan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jumlah</w:t>
      </w:r>
      <w:proofErr w:type="spellEnd"/>
      <w:r w:rsidRPr="003C1DFB">
        <w:rPr>
          <w:rFonts w:ascii="Times New Roman" w:hAnsi="Times New Roman" w:cs="Times New Roman"/>
          <w:sz w:val="24"/>
          <w:szCs w:val="24"/>
        </w:rPr>
        <w:t xml:space="preserve"> modal dan </w:t>
      </w:r>
      <w:proofErr w:type="spellStart"/>
      <w:r w:rsidRPr="003C1DFB">
        <w:rPr>
          <w:rFonts w:ascii="Times New Roman" w:hAnsi="Times New Roman" w:cs="Times New Roman"/>
          <w:sz w:val="24"/>
          <w:szCs w:val="24"/>
        </w:rPr>
        <w:t>ak</w:t>
      </w:r>
      <w:r>
        <w:rPr>
          <w:rFonts w:ascii="Times New Roman" w:hAnsi="Times New Roman" w:cs="Times New Roman"/>
          <w:sz w:val="24"/>
          <w:szCs w:val="24"/>
        </w:rPr>
        <w:t>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r w:rsidRPr="003C1DFB">
        <w:rPr>
          <w:rFonts w:ascii="Times New Roman" w:hAnsi="Times New Roman" w:cs="Times New Roman"/>
          <w:sz w:val="24"/>
          <w:szCs w:val="24"/>
        </w:rPr>
        <w:t>Rasio</w:t>
      </w:r>
      <w:r>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kecukupan</w:t>
      </w:r>
      <w:proofErr w:type="spellEnd"/>
      <w:r w:rsidRPr="003C1DFB">
        <w:rPr>
          <w:rFonts w:ascii="Times New Roman" w:hAnsi="Times New Roman" w:cs="Times New Roman"/>
          <w:sz w:val="24"/>
          <w:szCs w:val="24"/>
        </w:rPr>
        <w:t xml:space="preserve"> modal </w:t>
      </w:r>
      <w:proofErr w:type="spellStart"/>
      <w:r w:rsidRPr="003C1DFB">
        <w:rPr>
          <w:rFonts w:ascii="Times New Roman" w:hAnsi="Times New Roman" w:cs="Times New Roman"/>
          <w:sz w:val="24"/>
          <w:szCs w:val="24"/>
        </w:rPr>
        <w:t>diatur</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dalam</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Pasal</w:t>
      </w:r>
      <w:proofErr w:type="spellEnd"/>
      <w:r w:rsidRPr="003C1DFB">
        <w:rPr>
          <w:rFonts w:ascii="Times New Roman" w:hAnsi="Times New Roman" w:cs="Times New Roman"/>
          <w:sz w:val="24"/>
          <w:szCs w:val="24"/>
        </w:rPr>
        <w:t xml:space="preserve"> 2 Ayat 3 </w:t>
      </w:r>
      <w:proofErr w:type="spellStart"/>
      <w:r w:rsidRPr="003C1DFB">
        <w:rPr>
          <w:rFonts w:ascii="Times New Roman" w:hAnsi="Times New Roman" w:cs="Times New Roman"/>
          <w:sz w:val="24"/>
          <w:szCs w:val="24"/>
        </w:rPr>
        <w:t>Perat</w:t>
      </w:r>
      <w:r>
        <w:rPr>
          <w:rFonts w:ascii="Times New Roman" w:hAnsi="Times New Roman" w:cs="Times New Roman"/>
          <w:sz w:val="24"/>
          <w:szCs w:val="24"/>
        </w:rPr>
        <w: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Otoritas</w:t>
      </w:r>
      <w:proofErr w:type="spellEnd"/>
      <w:r>
        <w:rPr>
          <w:rFonts w:ascii="Times New Roman" w:hAnsi="Times New Roman" w:cs="Times New Roman"/>
          <w:sz w:val="24"/>
          <w:szCs w:val="24"/>
        </w:rPr>
        <w:t xml:space="preserve"> Jasa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No. 11/POJK. 03/2016. </w:t>
      </w:r>
      <w:proofErr w:type="spellStart"/>
      <w:r w:rsidRPr="003C1DFB">
        <w:rPr>
          <w:rFonts w:ascii="Times New Roman" w:hAnsi="Times New Roman" w:cs="Times New Roman"/>
          <w:sz w:val="24"/>
          <w:szCs w:val="24"/>
        </w:rPr>
        <w:t>Ketentuan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tersebut</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mengatur</w:t>
      </w:r>
      <w:proofErr w:type="spellEnd"/>
      <w:r w:rsidRPr="003C1DFB">
        <w:rPr>
          <w:rFonts w:ascii="Times New Roman" w:hAnsi="Times New Roman" w:cs="Times New Roman"/>
          <w:sz w:val="24"/>
          <w:szCs w:val="24"/>
        </w:rPr>
        <w:t xml:space="preserve"> bahwa bank </w:t>
      </w:r>
      <w:proofErr w:type="spellStart"/>
      <w:r w:rsidRPr="003C1DFB">
        <w:rPr>
          <w:rFonts w:ascii="Times New Roman" w:hAnsi="Times New Roman" w:cs="Times New Roman"/>
          <w:sz w:val="24"/>
          <w:szCs w:val="24"/>
        </w:rPr>
        <w:t>wajib</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menyediakan</w:t>
      </w:r>
      <w:proofErr w:type="spellEnd"/>
      <w:r w:rsidRPr="003C1DFB">
        <w:rPr>
          <w:rFonts w:ascii="Times New Roman" w:hAnsi="Times New Roman" w:cs="Times New Roman"/>
          <w:sz w:val="24"/>
          <w:szCs w:val="24"/>
        </w:rPr>
        <w:t xml:space="preserve"> modal minimal 8 </w:t>
      </w:r>
      <w:proofErr w:type="spellStart"/>
      <w:r w:rsidRPr="003C1DFB">
        <w:rPr>
          <w:rFonts w:ascii="Times New Roman" w:hAnsi="Times New Roman" w:cs="Times New Roman"/>
          <w:sz w:val="24"/>
          <w:szCs w:val="24"/>
        </w:rPr>
        <w:t>persen</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dari</w:t>
      </w:r>
      <w:proofErr w:type="spellEnd"/>
      <w:r w:rsidRPr="003C1DFB">
        <w:rPr>
          <w:rFonts w:ascii="Times New Roman" w:hAnsi="Times New Roman" w:cs="Times New Roman"/>
          <w:sz w:val="24"/>
          <w:szCs w:val="24"/>
        </w:rPr>
        <w:t xml:space="preserve"> </w:t>
      </w:r>
      <w:proofErr w:type="spellStart"/>
      <w:r w:rsidRPr="003C1DFB">
        <w:rPr>
          <w:rFonts w:ascii="Times New Roman" w:hAnsi="Times New Roman" w:cs="Times New Roman"/>
          <w:sz w:val="24"/>
          <w:szCs w:val="24"/>
        </w:rPr>
        <w:t>a</w:t>
      </w:r>
      <w:r>
        <w:rPr>
          <w:rFonts w:ascii="Times New Roman" w:hAnsi="Times New Roman" w:cs="Times New Roman"/>
          <w:sz w:val="24"/>
          <w:szCs w:val="24"/>
        </w:rPr>
        <w:t>ktiva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sidRPr="003C1DFB">
        <w:rPr>
          <w:rFonts w:ascii="Times New Roman" w:eastAsia="Times New Roman" w:hAnsi="Times New Roman" w:cs="Times New Roman"/>
          <w:sz w:val="24"/>
          <w:szCs w:val="24"/>
        </w:rPr>
        <w:t xml:space="preserve">Rasio </w:t>
      </w:r>
      <w:proofErr w:type="spellStart"/>
      <w:r w:rsidRPr="003C1DFB">
        <w:rPr>
          <w:rFonts w:ascii="Times New Roman" w:eastAsia="Times New Roman" w:hAnsi="Times New Roman" w:cs="Times New Roman"/>
          <w:sz w:val="24"/>
          <w:szCs w:val="24"/>
        </w:rPr>
        <w:t>kecukupan</w:t>
      </w:r>
      <w:proofErr w:type="spellEnd"/>
      <w:r w:rsidRPr="003C1DFB">
        <w:rPr>
          <w:rFonts w:ascii="Times New Roman" w:eastAsia="Times New Roman" w:hAnsi="Times New Roman" w:cs="Times New Roman"/>
          <w:sz w:val="24"/>
          <w:szCs w:val="24"/>
        </w:rPr>
        <w:t xml:space="preserve"> modal juga sangat </w:t>
      </w:r>
      <w:proofErr w:type="spellStart"/>
      <w:r w:rsidRPr="003C1DFB">
        <w:rPr>
          <w:rFonts w:ascii="Times New Roman" w:eastAsia="Times New Roman" w:hAnsi="Times New Roman" w:cs="Times New Roman"/>
          <w:sz w:val="24"/>
          <w:szCs w:val="24"/>
        </w:rPr>
        <w:t>penting</w:t>
      </w:r>
      <w:proofErr w:type="spellEnd"/>
      <w:r w:rsidRPr="003C1DFB">
        <w:rPr>
          <w:rFonts w:ascii="Times New Roman" w:eastAsia="Times New Roman" w:hAnsi="Times New Roman" w:cs="Times New Roman"/>
          <w:sz w:val="24"/>
          <w:szCs w:val="24"/>
        </w:rPr>
        <w:t xml:space="preserve"> </w:t>
      </w:r>
      <w:proofErr w:type="spellStart"/>
      <w:r w:rsidRPr="003C1DFB">
        <w:rPr>
          <w:rFonts w:ascii="Times New Roman" w:eastAsia="Times New Roman" w:hAnsi="Times New Roman" w:cs="Times New Roman"/>
          <w:sz w:val="24"/>
          <w:szCs w:val="24"/>
        </w:rPr>
        <w:t>jika</w:t>
      </w:r>
      <w:proofErr w:type="spellEnd"/>
      <w:r w:rsidRPr="003C1DFB">
        <w:rPr>
          <w:rFonts w:ascii="Times New Roman" w:eastAsia="Times New Roman" w:hAnsi="Times New Roman" w:cs="Times New Roman"/>
          <w:sz w:val="24"/>
          <w:szCs w:val="24"/>
        </w:rPr>
        <w:t xml:space="preserve"> bank </w:t>
      </w:r>
      <w:proofErr w:type="spellStart"/>
      <w:r w:rsidRPr="003C1DFB">
        <w:rPr>
          <w:rFonts w:ascii="Times New Roman" w:eastAsia="Times New Roman" w:hAnsi="Times New Roman" w:cs="Times New Roman"/>
          <w:sz w:val="24"/>
          <w:szCs w:val="24"/>
        </w:rPr>
        <w:t>ingin</w:t>
      </w:r>
      <w:proofErr w:type="spellEnd"/>
      <w:r w:rsidRPr="003C1DFB">
        <w:rPr>
          <w:rFonts w:ascii="Times New Roman" w:eastAsia="Times New Roman" w:hAnsi="Times New Roman" w:cs="Times New Roman"/>
          <w:sz w:val="24"/>
          <w:szCs w:val="24"/>
        </w:rPr>
        <w:t xml:space="preserve"> </w:t>
      </w:r>
      <w:proofErr w:type="spellStart"/>
      <w:r w:rsidRPr="003C1DFB">
        <w:rPr>
          <w:rFonts w:ascii="Times New Roman" w:eastAsia="Times New Roman" w:hAnsi="Times New Roman" w:cs="Times New Roman"/>
          <w:sz w:val="24"/>
          <w:szCs w:val="24"/>
        </w:rPr>
        <w:t>mengalok</w:t>
      </w:r>
      <w:r>
        <w:rPr>
          <w:rFonts w:ascii="Times New Roman" w:eastAsia="Times New Roman" w:hAnsi="Times New Roman" w:cs="Times New Roman"/>
          <w:sz w:val="24"/>
          <w:szCs w:val="24"/>
        </w:rPr>
        <w:t>asikan</w:t>
      </w:r>
      <w:proofErr w:type="spellEnd"/>
      <w:r>
        <w:rPr>
          <w:rFonts w:ascii="Times New Roman" w:eastAsia="Times New Roman" w:hAnsi="Times New Roman" w:cs="Times New Roman"/>
          <w:sz w:val="24"/>
          <w:szCs w:val="24"/>
        </w:rPr>
        <w:t xml:space="preserve"> dana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sektor</w:t>
      </w:r>
      <w:proofErr w:type="spellEnd"/>
      <w:r>
        <w:rPr>
          <w:rFonts w:ascii="Times New Roman" w:eastAsia="Times New Roman" w:hAnsi="Times New Roman" w:cs="Times New Roman"/>
          <w:sz w:val="24"/>
          <w:szCs w:val="24"/>
        </w:rPr>
        <w:t xml:space="preserve">. </w:t>
      </w:r>
      <w:r w:rsidRPr="003C1DFB">
        <w:rPr>
          <w:rFonts w:ascii="Times New Roman" w:eastAsia="Times New Roman" w:hAnsi="Times New Roman" w:cs="Times New Roman"/>
          <w:sz w:val="24"/>
          <w:szCs w:val="24"/>
        </w:rPr>
        <w:t xml:space="preserve">Modal yang </w:t>
      </w:r>
      <w:proofErr w:type="spellStart"/>
      <w:r w:rsidRPr="003C1DFB">
        <w:rPr>
          <w:rFonts w:ascii="Times New Roman" w:eastAsia="Times New Roman" w:hAnsi="Times New Roman" w:cs="Times New Roman"/>
          <w:sz w:val="24"/>
          <w:szCs w:val="24"/>
        </w:rPr>
        <w:t>dikucurkan</w:t>
      </w:r>
      <w:proofErr w:type="spellEnd"/>
      <w:r w:rsidRPr="003C1DFB">
        <w:rPr>
          <w:rFonts w:ascii="Times New Roman" w:eastAsia="Times New Roman" w:hAnsi="Times New Roman" w:cs="Times New Roman"/>
          <w:sz w:val="24"/>
          <w:szCs w:val="24"/>
        </w:rPr>
        <w:t xml:space="preserve"> harus </w:t>
      </w:r>
      <w:proofErr w:type="spellStart"/>
      <w:r w:rsidRPr="003C1DFB">
        <w:rPr>
          <w:rFonts w:ascii="Times New Roman" w:eastAsia="Times New Roman" w:hAnsi="Times New Roman" w:cs="Times New Roman"/>
          <w:sz w:val="24"/>
          <w:szCs w:val="24"/>
        </w:rPr>
        <w:t>mempunyai</w:t>
      </w:r>
      <w:proofErr w:type="spellEnd"/>
      <w:r w:rsidRPr="003C1DFB">
        <w:rPr>
          <w:rFonts w:ascii="Times New Roman" w:eastAsia="Times New Roman" w:hAnsi="Times New Roman" w:cs="Times New Roman"/>
          <w:sz w:val="24"/>
          <w:szCs w:val="24"/>
        </w:rPr>
        <w:t xml:space="preserve"> </w:t>
      </w:r>
      <w:proofErr w:type="spellStart"/>
      <w:r w:rsidRPr="003C1DFB">
        <w:rPr>
          <w:rFonts w:ascii="Times New Roman" w:eastAsia="Times New Roman" w:hAnsi="Times New Roman" w:cs="Times New Roman"/>
          <w:sz w:val="24"/>
          <w:szCs w:val="24"/>
        </w:rPr>
        <w:t>tujuan</w:t>
      </w:r>
      <w:proofErr w:type="spellEnd"/>
      <w:r w:rsidRPr="003C1DFB">
        <w:rPr>
          <w:rFonts w:ascii="Times New Roman" w:eastAsia="Times New Roman" w:hAnsi="Times New Roman" w:cs="Times New Roman"/>
          <w:sz w:val="24"/>
          <w:szCs w:val="24"/>
        </w:rPr>
        <w:t xml:space="preserve"> yang </w:t>
      </w:r>
      <w:proofErr w:type="spellStart"/>
      <w:r w:rsidRPr="003C1DFB">
        <w:rPr>
          <w:rFonts w:ascii="Times New Roman" w:eastAsia="Times New Roman" w:hAnsi="Times New Roman" w:cs="Times New Roman"/>
          <w:sz w:val="24"/>
          <w:szCs w:val="24"/>
        </w:rPr>
        <w:t>jelas</w:t>
      </w:r>
      <w:proofErr w:type="spellEnd"/>
      <w:r w:rsidRPr="003C1D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3C1DFB">
        <w:rPr>
          <w:rFonts w:ascii="Times New Roman" w:eastAsia="Times New Roman" w:hAnsi="Times New Roman" w:cs="Times New Roman"/>
          <w:sz w:val="24"/>
          <w:szCs w:val="24"/>
        </w:rPr>
        <w:t xml:space="preserve">an </w:t>
      </w:r>
      <w:proofErr w:type="spellStart"/>
      <w:r w:rsidRPr="003C1DFB">
        <w:rPr>
          <w:rFonts w:ascii="Times New Roman" w:eastAsia="Times New Roman" w:hAnsi="Times New Roman" w:cs="Times New Roman"/>
          <w:sz w:val="24"/>
          <w:szCs w:val="24"/>
        </w:rPr>
        <w:t>berdampak</w:t>
      </w:r>
      <w:proofErr w:type="spellEnd"/>
      <w:r w:rsidRPr="003C1DFB">
        <w:rPr>
          <w:rFonts w:ascii="Times New Roman" w:eastAsia="Times New Roman" w:hAnsi="Times New Roman" w:cs="Times New Roman"/>
          <w:sz w:val="24"/>
          <w:szCs w:val="24"/>
        </w:rPr>
        <w:t xml:space="preserve"> pada </w:t>
      </w:r>
      <w:proofErr w:type="spellStart"/>
      <w:r w:rsidRPr="003C1DFB">
        <w:rPr>
          <w:rFonts w:ascii="Times New Roman" w:eastAsia="Times New Roman" w:hAnsi="Times New Roman" w:cs="Times New Roman"/>
          <w:sz w:val="24"/>
          <w:szCs w:val="24"/>
        </w:rPr>
        <w:t>keuntu</w:t>
      </w:r>
      <w:r>
        <w:rPr>
          <w:rFonts w:ascii="Times New Roman" w:eastAsia="Times New Roman" w:hAnsi="Times New Roman" w:cs="Times New Roman"/>
          <w:sz w:val="24"/>
          <w:szCs w:val="24"/>
        </w:rPr>
        <w:t>ngan</w:t>
      </w:r>
      <w:proofErr w:type="spellEnd"/>
      <w:r>
        <w:rPr>
          <w:rFonts w:ascii="Times New Roman" w:eastAsia="Times New Roman" w:hAnsi="Times New Roman" w:cs="Times New Roman"/>
          <w:sz w:val="24"/>
          <w:szCs w:val="24"/>
        </w:rPr>
        <w:t xml:space="preserve"> bank dan </w:t>
      </w:r>
      <w:proofErr w:type="spellStart"/>
      <w:r>
        <w:rPr>
          <w:rFonts w:ascii="Times New Roman" w:eastAsia="Times New Roman" w:hAnsi="Times New Roman" w:cs="Times New Roman"/>
          <w:sz w:val="24"/>
          <w:szCs w:val="24"/>
        </w:rPr>
        <w:t>lingkungan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w:t>
      </w:r>
      <w:r>
        <w:rPr>
          <w:rStyle w:val="FootnoteReference"/>
          <w:rFonts w:ascii="Times New Roman" w:hAnsi="Times New Roman" w:cs="Times New Roman"/>
          <w:sz w:val="24"/>
          <w:szCs w:val="24"/>
        </w:rPr>
        <w:footnoteReference w:id="11"/>
      </w:r>
      <w:r w:rsidRPr="0063322E">
        <w:rPr>
          <w:rFonts w:ascii="Times New Roman" w:hAnsi="Times New Roman" w:cs="Times New Roman"/>
          <w:sz w:val="24"/>
          <w:szCs w:val="24"/>
        </w:rPr>
        <w:t xml:space="preserve"> </w:t>
      </w:r>
      <w:r w:rsidRPr="006E13FF">
        <w:rPr>
          <w:rFonts w:ascii="Times New Roman" w:hAnsi="Times New Roman" w:cs="Times New Roman"/>
          <w:sz w:val="24"/>
          <w:szCs w:val="24"/>
        </w:rPr>
        <w:t xml:space="preserve">Oleh </w:t>
      </w:r>
      <w:proofErr w:type="spellStart"/>
      <w:r w:rsidRPr="006E13FF">
        <w:rPr>
          <w:rFonts w:ascii="Times New Roman" w:hAnsi="Times New Roman" w:cs="Times New Roman"/>
          <w:sz w:val="24"/>
          <w:szCs w:val="24"/>
        </w:rPr>
        <w:t>karena</w:t>
      </w:r>
      <w:proofErr w:type="spellEnd"/>
      <w:r w:rsidRPr="006E13FF">
        <w:rPr>
          <w:rFonts w:ascii="Times New Roman" w:hAnsi="Times New Roman" w:cs="Times New Roman"/>
          <w:sz w:val="24"/>
          <w:szCs w:val="24"/>
        </w:rPr>
        <w:t xml:space="preserve"> itu, bank harus </w:t>
      </w:r>
      <w:proofErr w:type="spellStart"/>
      <w:r w:rsidRPr="006E13FF">
        <w:rPr>
          <w:rFonts w:ascii="Times New Roman" w:hAnsi="Times New Roman" w:cs="Times New Roman"/>
          <w:sz w:val="24"/>
          <w:szCs w:val="24"/>
        </w:rPr>
        <w:t>terus</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mempertahankan</w:t>
      </w:r>
      <w:proofErr w:type="spellEnd"/>
      <w:r w:rsidRPr="006E13FF">
        <w:rPr>
          <w:rFonts w:ascii="Times New Roman" w:hAnsi="Times New Roman" w:cs="Times New Roman"/>
          <w:sz w:val="24"/>
          <w:szCs w:val="24"/>
        </w:rPr>
        <w:t xml:space="preserve"> dan </w:t>
      </w:r>
      <w:proofErr w:type="spellStart"/>
      <w:r w:rsidRPr="006E13FF">
        <w:rPr>
          <w:rFonts w:ascii="Times New Roman" w:hAnsi="Times New Roman" w:cs="Times New Roman"/>
          <w:sz w:val="24"/>
          <w:szCs w:val="24"/>
        </w:rPr>
        <w:t>bahkan</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meningkatkan</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rasio</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lastRenderedPageBreak/>
        <w:t>kecukupan</w:t>
      </w:r>
      <w:proofErr w:type="spellEnd"/>
      <w:r w:rsidRPr="006E13FF">
        <w:rPr>
          <w:rFonts w:ascii="Times New Roman" w:hAnsi="Times New Roman" w:cs="Times New Roman"/>
          <w:sz w:val="24"/>
          <w:szCs w:val="24"/>
        </w:rPr>
        <w:t xml:space="preserve"> modal mereka dengan </w:t>
      </w:r>
      <w:proofErr w:type="spellStart"/>
      <w:r w:rsidRPr="006E13FF">
        <w:rPr>
          <w:rFonts w:ascii="Times New Roman" w:hAnsi="Times New Roman" w:cs="Times New Roman"/>
          <w:sz w:val="24"/>
          <w:szCs w:val="24"/>
        </w:rPr>
        <w:t>cara</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pengelolaan</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risiko</w:t>
      </w:r>
      <w:proofErr w:type="spellEnd"/>
      <w:r w:rsidRPr="006E13FF">
        <w:rPr>
          <w:rFonts w:ascii="Times New Roman" w:hAnsi="Times New Roman" w:cs="Times New Roman"/>
          <w:sz w:val="24"/>
          <w:szCs w:val="24"/>
        </w:rPr>
        <w:t xml:space="preserve"> yang baik, </w:t>
      </w:r>
      <w:proofErr w:type="spellStart"/>
      <w:r w:rsidRPr="006E13FF">
        <w:rPr>
          <w:rFonts w:ascii="Times New Roman" w:hAnsi="Times New Roman" w:cs="Times New Roman"/>
          <w:sz w:val="24"/>
          <w:szCs w:val="24"/>
        </w:rPr>
        <w:t>peningkatan</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efisiensi</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operasional</w:t>
      </w:r>
      <w:proofErr w:type="spellEnd"/>
      <w:r w:rsidRPr="006E13FF">
        <w:rPr>
          <w:rFonts w:ascii="Times New Roman" w:hAnsi="Times New Roman" w:cs="Times New Roman"/>
          <w:sz w:val="24"/>
          <w:szCs w:val="24"/>
        </w:rPr>
        <w:t xml:space="preserve"> dan </w:t>
      </w:r>
      <w:proofErr w:type="spellStart"/>
      <w:r w:rsidRPr="006E13FF">
        <w:rPr>
          <w:rFonts w:ascii="Times New Roman" w:hAnsi="Times New Roman" w:cs="Times New Roman"/>
          <w:sz w:val="24"/>
          <w:szCs w:val="24"/>
        </w:rPr>
        <w:t>diversifikasi</w:t>
      </w:r>
      <w:proofErr w:type="spellEnd"/>
      <w:r w:rsidRPr="006E13FF">
        <w:rPr>
          <w:rFonts w:ascii="Times New Roman" w:hAnsi="Times New Roman" w:cs="Times New Roman"/>
          <w:sz w:val="24"/>
          <w:szCs w:val="24"/>
        </w:rPr>
        <w:t xml:space="preserve"> </w:t>
      </w:r>
      <w:proofErr w:type="spellStart"/>
      <w:r w:rsidRPr="006E13FF">
        <w:rPr>
          <w:rFonts w:ascii="Times New Roman" w:hAnsi="Times New Roman" w:cs="Times New Roman"/>
          <w:sz w:val="24"/>
          <w:szCs w:val="24"/>
        </w:rPr>
        <w:t>sumber</w:t>
      </w:r>
      <w:proofErr w:type="spellEnd"/>
      <w:r w:rsidRPr="006E13FF">
        <w:rPr>
          <w:rFonts w:ascii="Times New Roman" w:hAnsi="Times New Roman" w:cs="Times New Roman"/>
          <w:sz w:val="24"/>
          <w:szCs w:val="24"/>
        </w:rPr>
        <w:t xml:space="preserve"> modal</w:t>
      </w:r>
      <w:r w:rsidRPr="00BE3CAD">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p>
    <w:p w14:paraId="2CB7E49E" w14:textId="77777777" w:rsidR="00A03034" w:rsidRPr="006E13FF" w:rsidRDefault="00A03034" w:rsidP="00A03034">
      <w:pPr>
        <w:spacing w:after="0" w:line="480" w:lineRule="auto"/>
        <w:ind w:left="720" w:firstLine="720"/>
        <w:jc w:val="both"/>
        <w:rPr>
          <w:rFonts w:ascii="Times New Roman" w:hAnsi="Times New Roman" w:cs="Times New Roman"/>
          <w:sz w:val="24"/>
          <w:szCs w:val="24"/>
        </w:rPr>
      </w:pPr>
      <w:r w:rsidRPr="00FD0059">
        <w:rPr>
          <w:rFonts w:ascii="Times New Roman" w:hAnsi="Times New Roman" w:cs="Times New Roman"/>
          <w:sz w:val="24"/>
          <w:szCs w:val="24"/>
        </w:rPr>
        <w:t xml:space="preserve">modal bank memiliki </w:t>
      </w:r>
      <w:proofErr w:type="spellStart"/>
      <w:r w:rsidRPr="00FD0059">
        <w:rPr>
          <w:rFonts w:ascii="Times New Roman" w:hAnsi="Times New Roman" w:cs="Times New Roman"/>
          <w:sz w:val="24"/>
          <w:szCs w:val="24"/>
        </w:rPr>
        <w:t>peran</w:t>
      </w:r>
      <w:proofErr w:type="spellEnd"/>
      <w:r w:rsidRPr="00FD0059">
        <w:rPr>
          <w:rFonts w:ascii="Times New Roman" w:hAnsi="Times New Roman" w:cs="Times New Roman"/>
          <w:sz w:val="24"/>
          <w:szCs w:val="24"/>
        </w:rPr>
        <w:t xml:space="preserve"> yang sangat vital </w:t>
      </w:r>
      <w:proofErr w:type="spellStart"/>
      <w:r w:rsidRPr="00FD0059">
        <w:rPr>
          <w:rFonts w:ascii="Times New Roman" w:hAnsi="Times New Roman" w:cs="Times New Roman"/>
          <w:sz w:val="24"/>
          <w:szCs w:val="24"/>
        </w:rPr>
        <w:t>dalam</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menjalankan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kegiatan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operasional</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serta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mendukung</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perkembangan</w:t>
      </w:r>
      <w:proofErr w:type="spellEnd"/>
      <w:r w:rsidRPr="00FD0059">
        <w:rPr>
          <w:rFonts w:ascii="Times New Roman" w:hAnsi="Times New Roman" w:cs="Times New Roman"/>
          <w:sz w:val="24"/>
          <w:szCs w:val="24"/>
        </w:rPr>
        <w:t xml:space="preserve"> dan </w:t>
      </w:r>
      <w:proofErr w:type="spellStart"/>
      <w:r w:rsidRPr="00FD0059">
        <w:rPr>
          <w:rFonts w:ascii="Times New Roman" w:hAnsi="Times New Roman" w:cs="Times New Roman"/>
          <w:sz w:val="24"/>
          <w:szCs w:val="24"/>
        </w:rPr>
        <w:t>ekspansi</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suatu</w:t>
      </w:r>
      <w:proofErr w:type="spellEnd"/>
      <w:r w:rsidRPr="00FD0059">
        <w:rPr>
          <w:rFonts w:ascii="Times New Roman" w:hAnsi="Times New Roman" w:cs="Times New Roman"/>
          <w:sz w:val="24"/>
          <w:szCs w:val="24"/>
        </w:rPr>
        <w:t xml:space="preserve"> bank. </w:t>
      </w:r>
      <w:r w:rsidRPr="00FD0059">
        <w:rPr>
          <w:rFonts w:ascii="Times New Roman" w:hAnsi="Times New Roman" w:cs="Times New Roman"/>
          <w:i/>
          <w:iCs/>
          <w:sz w:val="24"/>
          <w:szCs w:val="24"/>
        </w:rPr>
        <w:t>Capital Adequacy Ratio</w:t>
      </w:r>
      <w:r w:rsidRPr="00FD0059">
        <w:rPr>
          <w:rFonts w:ascii="Times New Roman" w:hAnsi="Times New Roman" w:cs="Times New Roman"/>
          <w:sz w:val="24"/>
          <w:szCs w:val="24"/>
        </w:rPr>
        <w:t xml:space="preserve"> (CAR) </w:t>
      </w:r>
      <w:proofErr w:type="spellStart"/>
      <w:r w:rsidRPr="00FD0059">
        <w:rPr>
          <w:rFonts w:ascii="Times New Roman" w:hAnsi="Times New Roman" w:cs="Times New Roman"/>
          <w:sz w:val="24"/>
          <w:szCs w:val="24"/>
        </w:rPr>
        <w:t>atau</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kecukupan</w:t>
      </w:r>
      <w:proofErr w:type="spellEnd"/>
      <w:r w:rsidRPr="00FD0059">
        <w:rPr>
          <w:rFonts w:ascii="Times New Roman" w:hAnsi="Times New Roman" w:cs="Times New Roman"/>
          <w:sz w:val="24"/>
          <w:szCs w:val="24"/>
        </w:rPr>
        <w:t xml:space="preserve"> modal </w:t>
      </w:r>
      <w:proofErr w:type="spellStart"/>
      <w:r w:rsidRPr="00FD0059">
        <w:rPr>
          <w:rFonts w:ascii="Times New Roman" w:hAnsi="Times New Roman" w:cs="Times New Roman"/>
          <w:sz w:val="24"/>
          <w:szCs w:val="24"/>
        </w:rPr>
        <w:t>merupakan</w:t>
      </w:r>
      <w:proofErr w:type="spellEnd"/>
      <w:r w:rsidRPr="00FD0059">
        <w:rPr>
          <w:rFonts w:ascii="Times New Roman" w:hAnsi="Times New Roman" w:cs="Times New Roman"/>
          <w:sz w:val="24"/>
          <w:szCs w:val="24"/>
        </w:rPr>
        <w:t xml:space="preserve"> salah </w:t>
      </w:r>
      <w:proofErr w:type="spellStart"/>
      <w:r w:rsidRPr="00FD0059">
        <w:rPr>
          <w:rFonts w:ascii="Times New Roman" w:hAnsi="Times New Roman" w:cs="Times New Roman"/>
          <w:sz w:val="24"/>
          <w:szCs w:val="24"/>
        </w:rPr>
        <w:t>satu</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komponen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penting</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dalam</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menilai</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tingkat</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kesehatan</w:t>
      </w:r>
      <w:proofErr w:type="spellEnd"/>
      <w:r w:rsidRPr="00FD0059">
        <w:rPr>
          <w:rFonts w:ascii="Times New Roman" w:hAnsi="Times New Roman" w:cs="Times New Roman"/>
          <w:sz w:val="24"/>
          <w:szCs w:val="24"/>
        </w:rPr>
        <w:t xml:space="preserve"> bank. Jika </w:t>
      </w:r>
      <w:proofErr w:type="spellStart"/>
      <w:r w:rsidRPr="00FD0059">
        <w:rPr>
          <w:rFonts w:ascii="Times New Roman" w:hAnsi="Times New Roman" w:cs="Times New Roman"/>
          <w:sz w:val="24"/>
          <w:szCs w:val="24"/>
        </w:rPr>
        <w:t>suatu</w:t>
      </w:r>
      <w:proofErr w:type="spellEnd"/>
      <w:r w:rsidRPr="00FD0059">
        <w:rPr>
          <w:rFonts w:ascii="Times New Roman" w:hAnsi="Times New Roman" w:cs="Times New Roman"/>
          <w:sz w:val="24"/>
          <w:szCs w:val="24"/>
        </w:rPr>
        <w:t xml:space="preserve"> bank </w:t>
      </w:r>
      <w:proofErr w:type="spellStart"/>
      <w:r w:rsidRPr="00FD0059">
        <w:rPr>
          <w:rFonts w:ascii="Times New Roman" w:hAnsi="Times New Roman" w:cs="Times New Roman"/>
          <w:sz w:val="24"/>
          <w:szCs w:val="24"/>
        </w:rPr>
        <w:t>dinyatakan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tidak</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sehat</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karena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kekurangan</w:t>
      </w:r>
      <w:proofErr w:type="spellEnd"/>
      <w:r w:rsidRPr="00FD0059">
        <w:rPr>
          <w:rFonts w:ascii="Times New Roman" w:hAnsi="Times New Roman" w:cs="Times New Roman"/>
          <w:sz w:val="24"/>
          <w:szCs w:val="24"/>
        </w:rPr>
        <w:t xml:space="preserve"> modal, </w:t>
      </w:r>
      <w:proofErr w:type="spellStart"/>
      <w:r w:rsidRPr="00FD0059">
        <w:rPr>
          <w:rFonts w:ascii="Times New Roman" w:hAnsi="Times New Roman" w:cs="Times New Roman"/>
          <w:sz w:val="24"/>
          <w:szCs w:val="24"/>
        </w:rPr>
        <w:t>maka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operasional</w:t>
      </w:r>
      <w:proofErr w:type="spellEnd"/>
      <w:r w:rsidRPr="00FD0059">
        <w:rPr>
          <w:rFonts w:ascii="Times New Roman" w:hAnsi="Times New Roman" w:cs="Times New Roman"/>
          <w:sz w:val="24"/>
          <w:szCs w:val="24"/>
        </w:rPr>
        <w:t xml:space="preserve"> bank </w:t>
      </w:r>
      <w:proofErr w:type="spellStart"/>
      <w:r w:rsidRPr="00FD0059">
        <w:rPr>
          <w:rFonts w:ascii="Times New Roman" w:hAnsi="Times New Roman" w:cs="Times New Roman"/>
          <w:sz w:val="24"/>
          <w:szCs w:val="24"/>
        </w:rPr>
        <w:t>tersebut</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dapat</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terganggu</w:t>
      </w:r>
      <w:proofErr w:type="spellEnd"/>
      <w:r w:rsidRPr="00FD0059">
        <w:rPr>
          <w:rFonts w:ascii="Times New Roman" w:hAnsi="Times New Roman" w:cs="Times New Roman"/>
          <w:sz w:val="24"/>
          <w:szCs w:val="24"/>
        </w:rPr>
        <w:t xml:space="preserve">, yang pada </w:t>
      </w:r>
      <w:proofErr w:type="spellStart"/>
      <w:r w:rsidRPr="00FD0059">
        <w:rPr>
          <w:rFonts w:ascii="Times New Roman" w:hAnsi="Times New Roman" w:cs="Times New Roman"/>
          <w:sz w:val="24"/>
          <w:szCs w:val="24"/>
        </w:rPr>
        <w:t>akhirnya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menyebabkan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penurunan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kinerja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keuangan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Bahkan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dalam</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kondisi</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terburuk</w:t>
      </w:r>
      <w:proofErr w:type="spellEnd"/>
      <w:r w:rsidRPr="00FD0059">
        <w:rPr>
          <w:rFonts w:ascii="Times New Roman" w:hAnsi="Times New Roman" w:cs="Times New Roman"/>
          <w:sz w:val="24"/>
          <w:szCs w:val="24"/>
        </w:rPr>
        <w:t xml:space="preserve">, bank </w:t>
      </w:r>
      <w:proofErr w:type="spellStart"/>
      <w:r w:rsidRPr="00FD0059">
        <w:rPr>
          <w:rFonts w:ascii="Times New Roman" w:hAnsi="Times New Roman" w:cs="Times New Roman"/>
          <w:sz w:val="24"/>
          <w:szCs w:val="24"/>
        </w:rPr>
        <w:t>tersebut</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dapat</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menghadapi</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risiko</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likuiditas</w:t>
      </w:r>
      <w:proofErr w:type="spellEnd"/>
      <w:r w:rsidRPr="00FD0059">
        <w:rPr>
          <w:rFonts w:ascii="Times New Roman" w:hAnsi="Times New Roman" w:cs="Times New Roman"/>
          <w:sz w:val="24"/>
          <w:szCs w:val="24"/>
        </w:rPr>
        <w:t xml:space="preserve">. CAR memiliki </w:t>
      </w:r>
      <w:proofErr w:type="spellStart"/>
      <w:r w:rsidRPr="00FD0059">
        <w:rPr>
          <w:rFonts w:ascii="Times New Roman" w:hAnsi="Times New Roman" w:cs="Times New Roman"/>
          <w:sz w:val="24"/>
          <w:szCs w:val="24"/>
        </w:rPr>
        <w:t>peran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krusial</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dalam</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menjaga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stabilitas</w:t>
      </w:r>
      <w:proofErr w:type="spellEnd"/>
      <w:r w:rsidRPr="00FD0059">
        <w:rPr>
          <w:rFonts w:ascii="Times New Roman" w:hAnsi="Times New Roman" w:cs="Times New Roman"/>
          <w:sz w:val="24"/>
          <w:szCs w:val="24"/>
        </w:rPr>
        <w:t xml:space="preserve"> dan </w:t>
      </w:r>
      <w:proofErr w:type="spellStart"/>
      <w:r w:rsidRPr="00FD0059">
        <w:rPr>
          <w:rFonts w:ascii="Times New Roman" w:hAnsi="Times New Roman" w:cs="Times New Roman"/>
          <w:sz w:val="24"/>
          <w:szCs w:val="24"/>
        </w:rPr>
        <w:t>kinerja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keuangan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terutama</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mengingat</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karakteristik</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unik</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perbankan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syariah</w:t>
      </w:r>
      <w:proofErr w:type="spellEnd"/>
      <w:r w:rsidRPr="00FD0059">
        <w:rPr>
          <w:rFonts w:ascii="Times New Roman" w:hAnsi="Times New Roman" w:cs="Times New Roman"/>
          <w:sz w:val="24"/>
          <w:szCs w:val="24"/>
        </w:rPr>
        <w:t xml:space="preserve"> yang </w:t>
      </w:r>
      <w:proofErr w:type="spellStart"/>
      <w:r w:rsidRPr="00FD0059">
        <w:rPr>
          <w:rFonts w:ascii="Times New Roman" w:hAnsi="Times New Roman" w:cs="Times New Roman"/>
          <w:sz w:val="24"/>
          <w:szCs w:val="24"/>
        </w:rPr>
        <w:t>berbasis</w:t>
      </w:r>
      <w:proofErr w:type="spellEnd"/>
      <w:r w:rsidRPr="00FD0059">
        <w:rPr>
          <w:rFonts w:ascii="Times New Roman" w:hAnsi="Times New Roman" w:cs="Times New Roman"/>
          <w:sz w:val="24"/>
          <w:szCs w:val="24"/>
        </w:rPr>
        <w:t xml:space="preserve"> pada </w:t>
      </w:r>
      <w:proofErr w:type="spellStart"/>
      <w:r w:rsidRPr="00FD0059">
        <w:rPr>
          <w:rFonts w:ascii="Times New Roman" w:hAnsi="Times New Roman" w:cs="Times New Roman"/>
          <w:sz w:val="24"/>
          <w:szCs w:val="24"/>
        </w:rPr>
        <w:t>prinsip</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bagi</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hasil</w:t>
      </w:r>
      <w:proofErr w:type="spellEnd"/>
      <w:r w:rsidRPr="00FD0059">
        <w:rPr>
          <w:rFonts w:ascii="Times New Roman" w:hAnsi="Times New Roman" w:cs="Times New Roman"/>
          <w:sz w:val="24"/>
          <w:szCs w:val="24"/>
        </w:rPr>
        <w:t xml:space="preserve"> (profit and loss sharing) dan </w:t>
      </w:r>
      <w:proofErr w:type="spellStart"/>
      <w:r w:rsidRPr="00FD0059">
        <w:rPr>
          <w:rFonts w:ascii="Times New Roman" w:hAnsi="Times New Roman" w:cs="Times New Roman"/>
          <w:sz w:val="24"/>
          <w:szCs w:val="24"/>
        </w:rPr>
        <w:t>larangan</w:t>
      </w:r>
      <w:proofErr w:type="spellEnd"/>
      <w:r w:rsidRPr="00FD0059">
        <w:rPr>
          <w:rFonts w:ascii="Times New Roman" w:hAnsi="Times New Roman" w:cs="Times New Roman"/>
          <w:sz w:val="24"/>
          <w:szCs w:val="24"/>
        </w:rPr>
        <w:t xml:space="preserve"> </w:t>
      </w:r>
      <w:proofErr w:type="spellStart"/>
      <w:r w:rsidRPr="00FD0059">
        <w:rPr>
          <w:rFonts w:ascii="Times New Roman" w:hAnsi="Times New Roman" w:cs="Times New Roman"/>
          <w:sz w:val="24"/>
          <w:szCs w:val="24"/>
        </w:rPr>
        <w:t>riba</w:t>
      </w:r>
      <w:proofErr w:type="spellEnd"/>
      <w:r w:rsidRPr="00FD0059">
        <w:rPr>
          <w:rFonts w:ascii="Times New Roman" w:hAnsi="Times New Roman" w:cs="Times New Roman"/>
          <w:sz w:val="24"/>
          <w:szCs w:val="24"/>
        </w:rPr>
        <w:t>.</w:t>
      </w:r>
    </w:p>
    <w:p w14:paraId="25CA53AC" w14:textId="77777777" w:rsidR="00A03034" w:rsidRPr="00BE3CAD" w:rsidRDefault="00A03034" w:rsidP="00A03034">
      <w:pPr>
        <w:spacing w:after="0" w:line="480" w:lineRule="auto"/>
        <w:ind w:left="720" w:firstLine="720"/>
        <w:jc w:val="both"/>
        <w:rPr>
          <w:rFonts w:ascii="Times New Roman" w:hAnsi="Times New Roman" w:cs="Times New Roman"/>
          <w:sz w:val="24"/>
          <w:szCs w:val="24"/>
        </w:rPr>
      </w:pPr>
      <w:proofErr w:type="spellStart"/>
      <w:r w:rsidRPr="00D8042C">
        <w:rPr>
          <w:rFonts w:ascii="Times New Roman" w:hAnsi="Times New Roman" w:cs="Times New Roman"/>
          <w:sz w:val="24"/>
          <w:szCs w:val="24"/>
        </w:rPr>
        <w:t>Penelitian</w:t>
      </w:r>
      <w:proofErr w:type="spellEnd"/>
      <w:r w:rsidRPr="00D8042C">
        <w:rPr>
          <w:rFonts w:ascii="Times New Roman" w:hAnsi="Times New Roman" w:cs="Times New Roman"/>
          <w:sz w:val="24"/>
          <w:szCs w:val="24"/>
        </w:rPr>
        <w:t xml:space="preserve"> yang </w:t>
      </w:r>
      <w:proofErr w:type="spellStart"/>
      <w:r w:rsidRPr="00D8042C">
        <w:rPr>
          <w:rFonts w:ascii="Times New Roman" w:hAnsi="Times New Roman" w:cs="Times New Roman"/>
          <w:sz w:val="24"/>
          <w:szCs w:val="24"/>
        </w:rPr>
        <w:t>dilakukan</w:t>
      </w:r>
      <w:proofErr w:type="spellEnd"/>
      <w:r w:rsidRPr="00D8042C">
        <w:rPr>
          <w:rFonts w:ascii="Times New Roman" w:hAnsi="Times New Roman" w:cs="Times New Roman"/>
          <w:sz w:val="24"/>
          <w:szCs w:val="24"/>
        </w:rPr>
        <w:t xml:space="preserve"> oleh </w:t>
      </w:r>
      <w:proofErr w:type="spellStart"/>
      <w:r w:rsidRPr="00D8042C">
        <w:rPr>
          <w:rFonts w:ascii="Times New Roman" w:hAnsi="Times New Roman" w:cs="Times New Roman"/>
          <w:sz w:val="24"/>
          <w:szCs w:val="24"/>
        </w:rPr>
        <w:t>Bernad</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Hananto</w:t>
      </w:r>
      <w:proofErr w:type="spellEnd"/>
      <w:r w:rsidRPr="00D8042C">
        <w:rPr>
          <w:rFonts w:ascii="Times New Roman" w:hAnsi="Times New Roman" w:cs="Times New Roman"/>
          <w:sz w:val="24"/>
          <w:szCs w:val="24"/>
        </w:rPr>
        <w:t xml:space="preserve">  dan </w:t>
      </w:r>
      <w:proofErr w:type="spellStart"/>
      <w:r w:rsidRPr="00D8042C">
        <w:rPr>
          <w:rFonts w:ascii="Times New Roman" w:hAnsi="Times New Roman" w:cs="Times New Roman"/>
          <w:sz w:val="24"/>
          <w:szCs w:val="24"/>
        </w:rPr>
        <w:t>Sutrisna</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Amijaya</w:t>
      </w:r>
      <w:proofErr w:type="spellEnd"/>
      <w:r w:rsidRPr="00D8042C">
        <w:rPr>
          <w:rFonts w:ascii="Times New Roman" w:hAnsi="Times New Roman" w:cs="Times New Roman"/>
          <w:sz w:val="24"/>
          <w:szCs w:val="24"/>
        </w:rPr>
        <w:t xml:space="preserve"> yang </w:t>
      </w:r>
      <w:proofErr w:type="spellStart"/>
      <w:r w:rsidRPr="00D8042C">
        <w:rPr>
          <w:rFonts w:ascii="Times New Roman" w:hAnsi="Times New Roman" w:cs="Times New Roman"/>
          <w:sz w:val="24"/>
          <w:szCs w:val="24"/>
        </w:rPr>
        <w:t>berjudul</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Pengaruh</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Ukuran</w:t>
      </w:r>
      <w:proofErr w:type="spellEnd"/>
      <w:r w:rsidRPr="00D8042C">
        <w:rPr>
          <w:rFonts w:ascii="Times New Roman" w:hAnsi="Times New Roman" w:cs="Times New Roman"/>
          <w:sz w:val="24"/>
          <w:szCs w:val="24"/>
        </w:rPr>
        <w:t xml:space="preserve"> Perusahaan, Ra</w:t>
      </w:r>
      <w:r>
        <w:rPr>
          <w:rFonts w:ascii="Times New Roman" w:hAnsi="Times New Roman" w:cs="Times New Roman"/>
          <w:sz w:val="24"/>
          <w:szCs w:val="24"/>
        </w:rPr>
        <w:t>sio</w:t>
      </w:r>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Kecukupan</w:t>
      </w:r>
      <w:proofErr w:type="spellEnd"/>
      <w:r w:rsidRPr="00D8042C">
        <w:rPr>
          <w:rFonts w:ascii="Times New Roman" w:hAnsi="Times New Roman" w:cs="Times New Roman"/>
          <w:sz w:val="24"/>
          <w:szCs w:val="24"/>
        </w:rPr>
        <w:t xml:space="preserve"> Modal, Dana </w:t>
      </w:r>
      <w:proofErr w:type="spellStart"/>
      <w:r w:rsidRPr="00D8042C">
        <w:rPr>
          <w:rFonts w:ascii="Times New Roman" w:hAnsi="Times New Roman" w:cs="Times New Roman"/>
          <w:sz w:val="24"/>
          <w:szCs w:val="24"/>
        </w:rPr>
        <w:t>Syirkah</w:t>
      </w:r>
      <w:proofErr w:type="spellEnd"/>
      <w:r w:rsidRPr="00D8042C">
        <w:rPr>
          <w:rFonts w:ascii="Times New Roman" w:hAnsi="Times New Roman" w:cs="Times New Roman"/>
          <w:sz w:val="24"/>
          <w:szCs w:val="24"/>
        </w:rPr>
        <w:t xml:space="preserve"> Tempores, dan BOPO </w:t>
      </w:r>
      <w:proofErr w:type="spellStart"/>
      <w:r w:rsidRPr="00D8042C">
        <w:rPr>
          <w:rFonts w:ascii="Times New Roman" w:hAnsi="Times New Roman" w:cs="Times New Roman"/>
          <w:sz w:val="24"/>
          <w:szCs w:val="24"/>
        </w:rPr>
        <w:t>Terhadap</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Profitabilitas</w:t>
      </w:r>
      <w:proofErr w:type="spellEnd"/>
      <w:r w:rsidRPr="00D8042C">
        <w:rPr>
          <w:rFonts w:ascii="Times New Roman" w:hAnsi="Times New Roman" w:cs="Times New Roman"/>
          <w:sz w:val="24"/>
          <w:szCs w:val="24"/>
        </w:rPr>
        <w:t xml:space="preserve"> Bank Syariah Di Indonesia” </w:t>
      </w:r>
      <w:proofErr w:type="spellStart"/>
      <w:r w:rsidRPr="00D8042C">
        <w:rPr>
          <w:rFonts w:ascii="Times New Roman" w:hAnsi="Times New Roman" w:cs="Times New Roman"/>
          <w:sz w:val="24"/>
          <w:szCs w:val="24"/>
        </w:rPr>
        <w:t>kesimpulan</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hasil</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penelitian</w:t>
      </w:r>
      <w:proofErr w:type="spellEnd"/>
      <w:r w:rsidRPr="00D8042C">
        <w:rPr>
          <w:rFonts w:ascii="Times New Roman" w:hAnsi="Times New Roman" w:cs="Times New Roman"/>
          <w:sz w:val="24"/>
          <w:szCs w:val="24"/>
        </w:rPr>
        <w:t xml:space="preserve"> ini </w:t>
      </w:r>
      <w:proofErr w:type="spellStart"/>
      <w:r w:rsidRPr="00D8042C">
        <w:rPr>
          <w:rFonts w:ascii="Times New Roman" w:hAnsi="Times New Roman" w:cs="Times New Roman"/>
          <w:sz w:val="24"/>
          <w:szCs w:val="24"/>
        </w:rPr>
        <w:t>menunjukkan</w:t>
      </w:r>
      <w:proofErr w:type="spellEnd"/>
      <w:r w:rsidRPr="00D8042C">
        <w:rPr>
          <w:rFonts w:ascii="Times New Roman" w:hAnsi="Times New Roman" w:cs="Times New Roman"/>
          <w:sz w:val="24"/>
          <w:szCs w:val="24"/>
        </w:rPr>
        <w:t xml:space="preserve"> bahwa Ratio </w:t>
      </w:r>
      <w:proofErr w:type="spellStart"/>
      <w:r w:rsidRPr="00D8042C">
        <w:rPr>
          <w:rFonts w:ascii="Times New Roman" w:hAnsi="Times New Roman" w:cs="Times New Roman"/>
          <w:sz w:val="24"/>
          <w:szCs w:val="24"/>
        </w:rPr>
        <w:t>Kecukupan</w:t>
      </w:r>
      <w:proofErr w:type="spellEnd"/>
      <w:r w:rsidRPr="00D8042C">
        <w:rPr>
          <w:rFonts w:ascii="Times New Roman" w:hAnsi="Times New Roman" w:cs="Times New Roman"/>
          <w:sz w:val="24"/>
          <w:szCs w:val="24"/>
        </w:rPr>
        <w:t xml:space="preserve"> Modal (CAR) </w:t>
      </w:r>
      <w:proofErr w:type="spellStart"/>
      <w:r w:rsidRPr="00D8042C">
        <w:rPr>
          <w:rFonts w:ascii="Times New Roman" w:hAnsi="Times New Roman" w:cs="Times New Roman"/>
          <w:sz w:val="24"/>
          <w:szCs w:val="24"/>
        </w:rPr>
        <w:t>berpengaruh</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positif</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terhadap</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tingkat</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pengembalian</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Profitabilitas</w:t>
      </w:r>
      <w:proofErr w:type="spellEnd"/>
      <w:r w:rsidRPr="00D8042C">
        <w:rPr>
          <w:rFonts w:ascii="Times New Roman" w:hAnsi="Times New Roman" w:cs="Times New Roman"/>
          <w:sz w:val="24"/>
          <w:szCs w:val="24"/>
        </w:rPr>
        <w:t xml:space="preserve"> </w:t>
      </w:r>
      <w:proofErr w:type="spellStart"/>
      <w:r w:rsidRPr="00D8042C">
        <w:rPr>
          <w:rFonts w:ascii="Times New Roman" w:hAnsi="Times New Roman" w:cs="Times New Roman"/>
          <w:sz w:val="24"/>
          <w:szCs w:val="24"/>
        </w:rPr>
        <w:t>atau</w:t>
      </w:r>
      <w:proofErr w:type="spellEnd"/>
      <w:r w:rsidRPr="00D8042C">
        <w:rPr>
          <w:rFonts w:ascii="Times New Roman" w:hAnsi="Times New Roman" w:cs="Times New Roman"/>
          <w:sz w:val="24"/>
          <w:szCs w:val="24"/>
        </w:rPr>
        <w:t xml:space="preserve"> ROA.</w:t>
      </w:r>
      <w:r>
        <w:rPr>
          <w:rStyle w:val="FootnoteReference"/>
          <w:rFonts w:ascii="Times New Roman" w:hAnsi="Times New Roman" w:cs="Times New Roman"/>
          <w:sz w:val="24"/>
          <w:szCs w:val="24"/>
        </w:rPr>
        <w:footnoteReference w:id="13"/>
      </w:r>
      <w:r w:rsidRPr="00D8042C">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dilakukan</w:t>
      </w:r>
      <w:proofErr w:type="spellEnd"/>
      <w:r w:rsidRPr="00BE3CAD">
        <w:rPr>
          <w:rFonts w:ascii="Times New Roman" w:hAnsi="Times New Roman" w:cs="Times New Roman"/>
          <w:sz w:val="24"/>
          <w:szCs w:val="24"/>
        </w:rPr>
        <w:t xml:space="preserve"> oleh Salma Nabila </w:t>
      </w:r>
      <w:proofErr w:type="spellStart"/>
      <w:r w:rsidRPr="00BE3CAD">
        <w:rPr>
          <w:rFonts w:ascii="Times New Roman" w:hAnsi="Times New Roman" w:cs="Times New Roman"/>
          <w:sz w:val="24"/>
          <w:szCs w:val="24"/>
        </w:rPr>
        <w:t>Mustika,dkk</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berjudul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Analisis</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Penerapan</w:t>
      </w:r>
      <w:proofErr w:type="spellEnd"/>
      <w:r w:rsidRPr="00BE3CAD">
        <w:rPr>
          <w:rFonts w:ascii="Times New Roman" w:hAnsi="Times New Roman" w:cs="Times New Roman"/>
          <w:sz w:val="24"/>
          <w:szCs w:val="24"/>
        </w:rPr>
        <w:t xml:space="preserve"> </w:t>
      </w:r>
      <w:r w:rsidRPr="006E13FF">
        <w:rPr>
          <w:rFonts w:ascii="Times New Roman" w:hAnsi="Times New Roman" w:cs="Times New Roman"/>
          <w:i/>
          <w:iCs/>
          <w:sz w:val="24"/>
          <w:szCs w:val="24"/>
        </w:rPr>
        <w:t>Green Banking</w:t>
      </w:r>
      <w:r w:rsidRPr="00BE3CAD">
        <w:rPr>
          <w:rFonts w:ascii="Times New Roman" w:hAnsi="Times New Roman" w:cs="Times New Roman"/>
          <w:sz w:val="24"/>
          <w:szCs w:val="24"/>
        </w:rPr>
        <w:t xml:space="preserve"> dan </w:t>
      </w:r>
      <w:proofErr w:type="spellStart"/>
      <w:r w:rsidRPr="00BE3CAD">
        <w:rPr>
          <w:rFonts w:ascii="Times New Roman" w:hAnsi="Times New Roman" w:cs="Times New Roman"/>
          <w:sz w:val="24"/>
          <w:szCs w:val="24"/>
        </w:rPr>
        <w:t>Efisiensi</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Biaya</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Operasional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Bank </w:t>
      </w:r>
      <w:proofErr w:type="spellStart"/>
      <w:r w:rsidRPr="00BE3CAD">
        <w:rPr>
          <w:rFonts w:ascii="Times New Roman" w:hAnsi="Times New Roman" w:cs="Times New Roman"/>
          <w:sz w:val="24"/>
          <w:szCs w:val="24"/>
        </w:rPr>
        <w:t>Umum</w:t>
      </w:r>
      <w:proofErr w:type="spellEnd"/>
      <w:r w:rsidRPr="00BE3CAD">
        <w:rPr>
          <w:rFonts w:ascii="Times New Roman" w:hAnsi="Times New Roman" w:cs="Times New Roman"/>
          <w:sz w:val="24"/>
          <w:szCs w:val="24"/>
        </w:rPr>
        <w:t xml:space="preserve"> Syariah di Indonesia” Kesimpulan </w:t>
      </w:r>
      <w:proofErr w:type="spellStart"/>
      <w:r w:rsidRPr="00BE3CAD">
        <w:rPr>
          <w:rFonts w:ascii="Times New Roman" w:hAnsi="Times New Roman" w:cs="Times New Roman"/>
          <w:sz w:val="24"/>
          <w:szCs w:val="24"/>
        </w:rPr>
        <w:t>hasil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ini </w:t>
      </w:r>
      <w:proofErr w:type="spellStart"/>
      <w:r w:rsidRPr="00BE3CAD">
        <w:rPr>
          <w:rFonts w:ascii="Times New Roman" w:hAnsi="Times New Roman" w:cs="Times New Roman"/>
          <w:sz w:val="24"/>
          <w:szCs w:val="24"/>
        </w:rPr>
        <w:t>menunjukkan</w:t>
      </w:r>
      <w:proofErr w:type="spellEnd"/>
      <w:r w:rsidRPr="00BE3CAD">
        <w:rPr>
          <w:rFonts w:ascii="Times New Roman" w:hAnsi="Times New Roman" w:cs="Times New Roman"/>
          <w:sz w:val="24"/>
          <w:szCs w:val="24"/>
        </w:rPr>
        <w:t xml:space="preserve"> bahwa </w:t>
      </w:r>
      <w:proofErr w:type="spellStart"/>
      <w:r w:rsidRPr="00BE3CAD">
        <w:rPr>
          <w:rFonts w:ascii="Times New Roman" w:hAnsi="Times New Roman" w:cs="Times New Roman"/>
          <w:sz w:val="24"/>
          <w:szCs w:val="24"/>
        </w:rPr>
        <w:t>Penerapan</w:t>
      </w:r>
      <w:proofErr w:type="spellEnd"/>
      <w:r w:rsidRPr="00BE3CAD">
        <w:rPr>
          <w:rFonts w:ascii="Times New Roman" w:hAnsi="Times New Roman" w:cs="Times New Roman"/>
          <w:sz w:val="24"/>
          <w:szCs w:val="24"/>
        </w:rPr>
        <w:t xml:space="preserve"> </w:t>
      </w:r>
      <w:r w:rsidRPr="006E13FF">
        <w:rPr>
          <w:rFonts w:ascii="Times New Roman" w:hAnsi="Times New Roman" w:cs="Times New Roman"/>
          <w:i/>
          <w:iCs/>
          <w:sz w:val="24"/>
          <w:szCs w:val="24"/>
        </w:rPr>
        <w:lastRenderedPageBreak/>
        <w:t>green banking</w:t>
      </w:r>
      <w:r w:rsidRPr="00BE3CAD">
        <w:rPr>
          <w:rFonts w:ascii="Times New Roman" w:hAnsi="Times New Roman" w:cs="Times New Roman"/>
          <w:sz w:val="24"/>
          <w:szCs w:val="24"/>
        </w:rPr>
        <w:t xml:space="preserve"> memiliki </w:t>
      </w:r>
      <w:proofErr w:type="spellStart"/>
      <w:r w:rsidRPr="00BE3CAD">
        <w:rPr>
          <w:rFonts w:ascii="Times New Roman" w:hAnsi="Times New Roman" w:cs="Times New Roman"/>
          <w:sz w:val="24"/>
          <w:szCs w:val="24"/>
        </w:rPr>
        <w:t>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positif</w:t>
      </w:r>
      <w:proofErr w:type="spellEnd"/>
      <w:r w:rsidRPr="00BE3CAD">
        <w:rPr>
          <w:rFonts w:ascii="Times New Roman" w:hAnsi="Times New Roman" w:cs="Times New Roman"/>
          <w:sz w:val="24"/>
          <w:szCs w:val="24"/>
        </w:rPr>
        <w:t xml:space="preserve"> dan </w:t>
      </w:r>
      <w:proofErr w:type="spellStart"/>
      <w:r w:rsidRPr="00BE3CAD">
        <w:rPr>
          <w:rFonts w:ascii="Times New Roman" w:hAnsi="Times New Roman" w:cs="Times New Roman"/>
          <w:sz w:val="24"/>
          <w:szCs w:val="24"/>
        </w:rPr>
        <w:t>tidak</w:t>
      </w:r>
      <w:proofErr w:type="spellEnd"/>
      <w:r w:rsidRPr="00BE3CAD">
        <w:rPr>
          <w:rFonts w:ascii="Times New Roman" w:hAnsi="Times New Roman" w:cs="Times New Roman"/>
          <w:sz w:val="24"/>
          <w:szCs w:val="24"/>
        </w:rPr>
        <w:t xml:space="preserve"> signifikan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ROA bank </w:t>
      </w:r>
      <w:proofErr w:type="spellStart"/>
      <w:r w:rsidRPr="00BE3CAD">
        <w:rPr>
          <w:rFonts w:ascii="Times New Roman" w:hAnsi="Times New Roman" w:cs="Times New Roman"/>
          <w:sz w:val="24"/>
          <w:szCs w:val="24"/>
        </w:rPr>
        <w:t>umum</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syariah</w:t>
      </w:r>
      <w:proofErr w:type="spellEnd"/>
      <w:r w:rsidRPr="00BE3CAD">
        <w:rPr>
          <w:rFonts w:ascii="Times New Roman" w:hAnsi="Times New Roman" w:cs="Times New Roman"/>
          <w:sz w:val="24"/>
          <w:szCs w:val="24"/>
        </w:rPr>
        <w:t xml:space="preserve"> di Indonesia tahun 2016-2020</w:t>
      </w:r>
      <w:r w:rsidRPr="006E13FF">
        <w:rPr>
          <w:rFonts w:ascii="Times New Roman" w:hAnsi="Times New Roman" w:cs="Times New Roman"/>
          <w:bCs/>
          <w:sz w:val="24"/>
          <w:szCs w:val="24"/>
        </w:rPr>
        <w:t>.</w:t>
      </w:r>
      <w:r w:rsidRPr="006E13FF">
        <w:rPr>
          <w:rStyle w:val="FootnoteReference"/>
          <w:rFonts w:ascii="Times New Roman" w:hAnsi="Times New Roman" w:cs="Times New Roman"/>
          <w:bCs/>
          <w:sz w:val="24"/>
          <w:szCs w:val="24"/>
        </w:rPr>
        <w:footnoteReference w:id="14"/>
      </w:r>
    </w:p>
    <w:p w14:paraId="5DF8B1E4" w14:textId="77777777" w:rsidR="00A03034" w:rsidRPr="00BE3CAD" w:rsidRDefault="00A03034" w:rsidP="00A03034">
      <w:pPr>
        <w:spacing w:after="0" w:line="480" w:lineRule="auto"/>
        <w:ind w:left="720" w:firstLine="720"/>
        <w:jc w:val="both"/>
        <w:rPr>
          <w:rFonts w:ascii="Times New Roman" w:hAnsi="Times New Roman" w:cs="Times New Roman"/>
          <w:sz w:val="24"/>
          <w:szCs w:val="24"/>
        </w:rPr>
      </w:pP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dilakukan</w:t>
      </w:r>
      <w:proofErr w:type="spellEnd"/>
      <w:r w:rsidRPr="00BE3CAD">
        <w:rPr>
          <w:rFonts w:ascii="Times New Roman" w:hAnsi="Times New Roman" w:cs="Times New Roman"/>
          <w:sz w:val="24"/>
          <w:szCs w:val="24"/>
        </w:rPr>
        <w:t xml:space="preserve"> oleh </w:t>
      </w:r>
      <w:proofErr w:type="spellStart"/>
      <w:r w:rsidRPr="00BE3CAD">
        <w:rPr>
          <w:rFonts w:ascii="Times New Roman" w:hAnsi="Times New Roman" w:cs="Times New Roman"/>
          <w:sz w:val="24"/>
          <w:szCs w:val="24"/>
        </w:rPr>
        <w:t>Salsabila</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Dwiayu</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Fajriah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dkk</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berjudul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Apakah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Penerapan</w:t>
      </w:r>
      <w:proofErr w:type="spellEnd"/>
      <w:r w:rsidRPr="00BE3CAD">
        <w:rPr>
          <w:rFonts w:ascii="Times New Roman" w:hAnsi="Times New Roman" w:cs="Times New Roman"/>
          <w:sz w:val="24"/>
          <w:szCs w:val="24"/>
        </w:rPr>
        <w:t xml:space="preserve"> </w:t>
      </w:r>
      <w:r w:rsidRPr="006E13FF">
        <w:rPr>
          <w:rFonts w:ascii="Times New Roman" w:hAnsi="Times New Roman" w:cs="Times New Roman"/>
          <w:i/>
          <w:iCs/>
          <w:sz w:val="24"/>
          <w:szCs w:val="24"/>
        </w:rPr>
        <w:t>Green Banking</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Berpengaruh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Bank </w:t>
      </w:r>
      <w:proofErr w:type="spellStart"/>
      <w:r w:rsidRPr="00BE3CAD">
        <w:rPr>
          <w:rFonts w:ascii="Times New Roman" w:hAnsi="Times New Roman" w:cs="Times New Roman"/>
          <w:sz w:val="24"/>
          <w:szCs w:val="24"/>
        </w:rPr>
        <w:t>Umum</w:t>
      </w:r>
      <w:proofErr w:type="spellEnd"/>
      <w:r w:rsidRPr="00BE3CAD">
        <w:rPr>
          <w:rFonts w:ascii="Times New Roman" w:hAnsi="Times New Roman" w:cs="Times New Roman"/>
          <w:sz w:val="24"/>
          <w:szCs w:val="24"/>
        </w:rPr>
        <w:t xml:space="preserve"> Syariah di Indonesia” Kesimpulan </w:t>
      </w:r>
      <w:proofErr w:type="spellStart"/>
      <w:r w:rsidRPr="00BE3CAD">
        <w:rPr>
          <w:rFonts w:ascii="Times New Roman" w:hAnsi="Times New Roman" w:cs="Times New Roman"/>
          <w:sz w:val="24"/>
          <w:szCs w:val="24"/>
        </w:rPr>
        <w:t>hasil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ini </w:t>
      </w:r>
      <w:proofErr w:type="spellStart"/>
      <w:r w:rsidRPr="00BE3CAD">
        <w:rPr>
          <w:rFonts w:ascii="Times New Roman" w:hAnsi="Times New Roman" w:cs="Times New Roman"/>
          <w:sz w:val="24"/>
          <w:szCs w:val="24"/>
        </w:rPr>
        <w:t>menunjukkan</w:t>
      </w:r>
      <w:proofErr w:type="spellEnd"/>
      <w:r w:rsidRPr="00BE3CAD">
        <w:rPr>
          <w:rFonts w:ascii="Times New Roman" w:hAnsi="Times New Roman" w:cs="Times New Roman"/>
          <w:sz w:val="24"/>
          <w:szCs w:val="24"/>
        </w:rPr>
        <w:t xml:space="preserve"> bahwa </w:t>
      </w:r>
      <w:proofErr w:type="spellStart"/>
      <w:r w:rsidRPr="00BE3CAD">
        <w:rPr>
          <w:rFonts w:ascii="Times New Roman" w:hAnsi="Times New Roman" w:cs="Times New Roman"/>
          <w:sz w:val="24"/>
          <w:szCs w:val="24"/>
        </w:rPr>
        <w:t>penerapan</w:t>
      </w:r>
      <w:proofErr w:type="spellEnd"/>
      <w:r w:rsidRPr="00BE3CAD">
        <w:rPr>
          <w:rFonts w:ascii="Times New Roman" w:hAnsi="Times New Roman" w:cs="Times New Roman"/>
          <w:sz w:val="24"/>
          <w:szCs w:val="24"/>
        </w:rPr>
        <w:t xml:space="preserve"> </w:t>
      </w:r>
      <w:r w:rsidRPr="006E13FF">
        <w:rPr>
          <w:rFonts w:ascii="Times New Roman" w:hAnsi="Times New Roman" w:cs="Times New Roman"/>
          <w:i/>
          <w:iCs/>
          <w:sz w:val="24"/>
          <w:szCs w:val="24"/>
        </w:rPr>
        <w:t>Green Banking</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tidak</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memberikan</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dampak</w:t>
      </w:r>
      <w:proofErr w:type="spellEnd"/>
      <w:r w:rsidRPr="00BE3CAD">
        <w:rPr>
          <w:rFonts w:ascii="Times New Roman" w:hAnsi="Times New Roman" w:cs="Times New Roman"/>
          <w:sz w:val="24"/>
          <w:szCs w:val="24"/>
        </w:rPr>
        <w:t xml:space="preserve"> yang signifikan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Bank </w:t>
      </w:r>
      <w:proofErr w:type="spellStart"/>
      <w:r w:rsidRPr="00BE3CAD">
        <w:rPr>
          <w:rFonts w:ascii="Times New Roman" w:hAnsi="Times New Roman" w:cs="Times New Roman"/>
          <w:sz w:val="24"/>
          <w:szCs w:val="24"/>
        </w:rPr>
        <w:t>Umum</w:t>
      </w:r>
      <w:proofErr w:type="spellEnd"/>
      <w:r w:rsidRPr="00BE3CAD">
        <w:rPr>
          <w:rFonts w:ascii="Times New Roman" w:hAnsi="Times New Roman" w:cs="Times New Roman"/>
          <w:sz w:val="24"/>
          <w:szCs w:val="24"/>
        </w:rPr>
        <w:t xml:space="preserve"> Syariah </w:t>
      </w:r>
      <w:proofErr w:type="spellStart"/>
      <w:r w:rsidRPr="00BE3CAD">
        <w:rPr>
          <w:rFonts w:ascii="Times New Roman" w:hAnsi="Times New Roman" w:cs="Times New Roman"/>
          <w:sz w:val="24"/>
          <w:szCs w:val="24"/>
        </w:rPr>
        <w:t>selama</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periode</w:t>
      </w:r>
      <w:proofErr w:type="spellEnd"/>
      <w:r w:rsidRPr="00BE3CAD">
        <w:rPr>
          <w:rFonts w:ascii="Times New Roman" w:hAnsi="Times New Roman" w:cs="Times New Roman"/>
          <w:sz w:val="24"/>
          <w:szCs w:val="24"/>
        </w:rPr>
        <w:t xml:space="preserve"> 2016-2020.</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dilakukan</w:t>
      </w:r>
      <w:proofErr w:type="spellEnd"/>
      <w:r w:rsidRPr="00BE3CAD">
        <w:rPr>
          <w:rFonts w:ascii="Times New Roman" w:hAnsi="Times New Roman" w:cs="Times New Roman"/>
          <w:sz w:val="24"/>
          <w:szCs w:val="24"/>
        </w:rPr>
        <w:t xml:space="preserve"> oleh </w:t>
      </w:r>
      <w:proofErr w:type="spellStart"/>
      <w:r w:rsidRPr="00BE3CAD">
        <w:rPr>
          <w:rFonts w:ascii="Times New Roman" w:hAnsi="Times New Roman" w:cs="Times New Roman"/>
          <w:sz w:val="24"/>
          <w:szCs w:val="24"/>
        </w:rPr>
        <w:t>Aghnina</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Auliani</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Hastuti</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berjudul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Penerapan</w:t>
      </w:r>
      <w:proofErr w:type="spellEnd"/>
      <w:r w:rsidRPr="00BE3CAD">
        <w:rPr>
          <w:rFonts w:ascii="Times New Roman" w:hAnsi="Times New Roman" w:cs="Times New Roman"/>
          <w:sz w:val="24"/>
          <w:szCs w:val="24"/>
        </w:rPr>
        <w:t xml:space="preserve"> </w:t>
      </w:r>
      <w:r w:rsidRPr="006E13FF">
        <w:rPr>
          <w:rFonts w:ascii="Times New Roman" w:hAnsi="Times New Roman" w:cs="Times New Roman"/>
          <w:i/>
          <w:iCs/>
          <w:sz w:val="24"/>
          <w:szCs w:val="24"/>
        </w:rPr>
        <w:t>Green Banking,</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Ukuran</w:t>
      </w:r>
      <w:proofErr w:type="spellEnd"/>
      <w:r w:rsidRPr="00BE3CAD">
        <w:rPr>
          <w:rFonts w:ascii="Times New Roman" w:hAnsi="Times New Roman" w:cs="Times New Roman"/>
          <w:sz w:val="24"/>
          <w:szCs w:val="24"/>
        </w:rPr>
        <w:t xml:space="preserve"> Perusahaan, dan Kinerja </w:t>
      </w:r>
      <w:proofErr w:type="spellStart"/>
      <w:r w:rsidRPr="00BE3CAD">
        <w:rPr>
          <w:rFonts w:ascii="Times New Roman" w:hAnsi="Times New Roman" w:cs="Times New Roman"/>
          <w:sz w:val="24"/>
          <w:szCs w:val="24"/>
        </w:rPr>
        <w:t>Keunagan</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Perbankan</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pada Bank </w:t>
      </w:r>
      <w:proofErr w:type="spellStart"/>
      <w:r w:rsidRPr="00BE3CAD">
        <w:rPr>
          <w:rFonts w:ascii="Times New Roman" w:hAnsi="Times New Roman" w:cs="Times New Roman"/>
          <w:sz w:val="24"/>
          <w:szCs w:val="24"/>
        </w:rPr>
        <w:t>Umum</w:t>
      </w:r>
      <w:proofErr w:type="spellEnd"/>
      <w:r w:rsidRPr="00BE3CAD">
        <w:rPr>
          <w:rFonts w:ascii="Times New Roman" w:hAnsi="Times New Roman" w:cs="Times New Roman"/>
          <w:sz w:val="24"/>
          <w:szCs w:val="24"/>
        </w:rPr>
        <w:t xml:space="preserve"> Syariah </w:t>
      </w:r>
      <w:proofErr w:type="spellStart"/>
      <w:r w:rsidRPr="00BE3CAD">
        <w:rPr>
          <w:rFonts w:ascii="Times New Roman" w:hAnsi="Times New Roman" w:cs="Times New Roman"/>
          <w:sz w:val="24"/>
          <w:szCs w:val="24"/>
        </w:rPr>
        <w:t>periode</w:t>
      </w:r>
      <w:proofErr w:type="spellEnd"/>
      <w:r w:rsidRPr="00BE3CAD">
        <w:rPr>
          <w:rFonts w:ascii="Times New Roman" w:hAnsi="Times New Roman" w:cs="Times New Roman"/>
          <w:sz w:val="24"/>
          <w:szCs w:val="24"/>
        </w:rPr>
        <w:t xml:space="preserve"> 2020-2022” Kesimpulan </w:t>
      </w:r>
      <w:proofErr w:type="spellStart"/>
      <w:r w:rsidRPr="00BE3CAD">
        <w:rPr>
          <w:rFonts w:ascii="Times New Roman" w:hAnsi="Times New Roman" w:cs="Times New Roman"/>
          <w:sz w:val="24"/>
          <w:szCs w:val="24"/>
        </w:rPr>
        <w:t>hasil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ini </w:t>
      </w:r>
      <w:proofErr w:type="spellStart"/>
      <w:r w:rsidRPr="00BE3CAD">
        <w:rPr>
          <w:rFonts w:ascii="Times New Roman" w:hAnsi="Times New Roman" w:cs="Times New Roman"/>
          <w:sz w:val="24"/>
          <w:szCs w:val="24"/>
        </w:rPr>
        <w:t>menunjukkan</w:t>
      </w:r>
      <w:proofErr w:type="spellEnd"/>
      <w:r w:rsidRPr="00BE3CAD">
        <w:rPr>
          <w:rFonts w:ascii="Times New Roman" w:hAnsi="Times New Roman" w:cs="Times New Roman"/>
          <w:sz w:val="24"/>
          <w:szCs w:val="24"/>
        </w:rPr>
        <w:t xml:space="preserve"> bahwa </w:t>
      </w:r>
      <w:r w:rsidRPr="00254882">
        <w:rPr>
          <w:rFonts w:ascii="Times New Roman" w:hAnsi="Times New Roman" w:cs="Times New Roman"/>
          <w:i/>
          <w:iCs/>
          <w:sz w:val="24"/>
          <w:szCs w:val="24"/>
        </w:rPr>
        <w:t>green banking</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berkorelasi</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negatif</w:t>
      </w:r>
      <w:proofErr w:type="spellEnd"/>
      <w:r w:rsidRPr="00BE3CAD">
        <w:rPr>
          <w:rFonts w:ascii="Times New Roman" w:hAnsi="Times New Roman" w:cs="Times New Roman"/>
          <w:sz w:val="24"/>
          <w:szCs w:val="24"/>
        </w:rPr>
        <w:t xml:space="preserve"> dengan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pada tahun 2020-</w:t>
      </w:r>
      <w:r w:rsidRPr="00F7233A">
        <w:rPr>
          <w:rFonts w:ascii="Times New Roman" w:hAnsi="Times New Roman" w:cs="Times New Roman"/>
          <w:sz w:val="24"/>
          <w:szCs w:val="24"/>
        </w:rPr>
        <w:t>2022.</w:t>
      </w:r>
      <w:r w:rsidRPr="00F7233A">
        <w:rPr>
          <w:rStyle w:val="FootnoteReference"/>
          <w:rFonts w:ascii="Times New Roman" w:hAnsi="Times New Roman" w:cs="Times New Roman"/>
          <w:sz w:val="24"/>
          <w:szCs w:val="24"/>
        </w:rPr>
        <w:footnoteReference w:id="16"/>
      </w:r>
      <w:r w:rsidRPr="00BE3CAD">
        <w:rPr>
          <w:rFonts w:ascii="Times New Roman" w:hAnsi="Times New Roman" w:cs="Times New Roman"/>
          <w:sz w:val="24"/>
          <w:szCs w:val="24"/>
        </w:rPr>
        <w:t xml:space="preserve"> </w:t>
      </w:r>
    </w:p>
    <w:p w14:paraId="28CD71D0" w14:textId="77777777" w:rsidR="00A03034" w:rsidRDefault="00A03034" w:rsidP="00A03034">
      <w:pPr>
        <w:spacing w:after="0" w:line="480"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w:t>
      </w:r>
      <w:r w:rsidRPr="00BE3CAD">
        <w:rPr>
          <w:rFonts w:ascii="Times New Roman" w:hAnsi="Times New Roman" w:cs="Times New Roman"/>
          <w:sz w:val="24"/>
          <w:szCs w:val="24"/>
        </w:rPr>
        <w:t>kukan</w:t>
      </w:r>
      <w:proofErr w:type="spellEnd"/>
      <w:r w:rsidRPr="00BE3CAD">
        <w:rPr>
          <w:rFonts w:ascii="Times New Roman" w:hAnsi="Times New Roman" w:cs="Times New Roman"/>
          <w:sz w:val="24"/>
          <w:szCs w:val="24"/>
        </w:rPr>
        <w:t xml:space="preserve"> oleh Henny </w:t>
      </w:r>
      <w:proofErr w:type="spellStart"/>
      <w:r w:rsidRPr="00BE3CAD">
        <w:rPr>
          <w:rFonts w:ascii="Times New Roman" w:hAnsi="Times New Roman" w:cs="Times New Roman"/>
          <w:sz w:val="24"/>
          <w:szCs w:val="24"/>
        </w:rPr>
        <w:t>Triyana</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Hasibuan</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berjudul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Analisis</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Faktor-Faktor</w:t>
      </w:r>
      <w:proofErr w:type="spellEnd"/>
      <w:r w:rsidRPr="00BE3CAD">
        <w:rPr>
          <w:rFonts w:ascii="Times New Roman" w:hAnsi="Times New Roman" w:cs="Times New Roman"/>
          <w:sz w:val="24"/>
          <w:szCs w:val="24"/>
        </w:rPr>
        <w:t xml:space="preserve"> Rasio </w:t>
      </w:r>
      <w:proofErr w:type="spellStart"/>
      <w:r w:rsidRPr="00BE3CAD">
        <w:rPr>
          <w:rFonts w:ascii="Times New Roman" w:hAnsi="Times New Roman" w:cs="Times New Roman"/>
          <w:sz w:val="24"/>
          <w:szCs w:val="24"/>
        </w:rPr>
        <w:t>Keuangan</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Kesimpulan </w:t>
      </w:r>
      <w:proofErr w:type="spellStart"/>
      <w:r w:rsidRPr="00BE3CAD">
        <w:rPr>
          <w:rFonts w:ascii="Times New Roman" w:hAnsi="Times New Roman" w:cs="Times New Roman"/>
          <w:sz w:val="24"/>
          <w:szCs w:val="24"/>
        </w:rPr>
        <w:t>dari</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hasil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ini </w:t>
      </w:r>
      <w:proofErr w:type="spellStart"/>
      <w:r w:rsidRPr="00BE3CAD">
        <w:rPr>
          <w:rFonts w:ascii="Times New Roman" w:hAnsi="Times New Roman" w:cs="Times New Roman"/>
          <w:sz w:val="24"/>
          <w:szCs w:val="24"/>
        </w:rPr>
        <w:t>menunjukkan</w:t>
      </w:r>
      <w:proofErr w:type="spellEnd"/>
      <w:r w:rsidRPr="00BE3CAD">
        <w:rPr>
          <w:rFonts w:ascii="Times New Roman" w:hAnsi="Times New Roman" w:cs="Times New Roman"/>
          <w:sz w:val="24"/>
          <w:szCs w:val="24"/>
        </w:rPr>
        <w:t xml:space="preserve"> bahwa Beban </w:t>
      </w:r>
      <w:proofErr w:type="spellStart"/>
      <w:r w:rsidRPr="00BE3CAD">
        <w:rPr>
          <w:rFonts w:ascii="Times New Roman" w:hAnsi="Times New Roman" w:cs="Times New Roman"/>
          <w:sz w:val="24"/>
          <w:szCs w:val="24"/>
        </w:rPr>
        <w:t>Operasional</w:t>
      </w:r>
      <w:proofErr w:type="spellEnd"/>
      <w:r w:rsidRPr="00BE3CAD">
        <w:rPr>
          <w:rFonts w:ascii="Times New Roman" w:hAnsi="Times New Roman" w:cs="Times New Roman"/>
          <w:sz w:val="24"/>
          <w:szCs w:val="24"/>
        </w:rPr>
        <w:t xml:space="preserve"> dan </w:t>
      </w:r>
      <w:proofErr w:type="spellStart"/>
      <w:r w:rsidRPr="00BE3CAD">
        <w:rPr>
          <w:rFonts w:ascii="Times New Roman" w:hAnsi="Times New Roman" w:cs="Times New Roman"/>
          <w:sz w:val="24"/>
          <w:szCs w:val="24"/>
        </w:rPr>
        <w:t>Pendapatan</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Operasional</w:t>
      </w:r>
      <w:proofErr w:type="spellEnd"/>
      <w:r w:rsidRPr="00BE3CAD">
        <w:rPr>
          <w:rFonts w:ascii="Times New Roman" w:hAnsi="Times New Roman" w:cs="Times New Roman"/>
          <w:sz w:val="24"/>
          <w:szCs w:val="24"/>
        </w:rPr>
        <w:t xml:space="preserve"> (BOPO) </w:t>
      </w:r>
      <w:proofErr w:type="spellStart"/>
      <w:r w:rsidRPr="00BE3CAD">
        <w:rPr>
          <w:rFonts w:ascii="Times New Roman" w:hAnsi="Times New Roman" w:cs="Times New Roman"/>
          <w:sz w:val="24"/>
          <w:szCs w:val="24"/>
        </w:rPr>
        <w:t>berpengaruh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negatif</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dan Capital Adequacy Ratio (CAR) </w:t>
      </w:r>
      <w:proofErr w:type="spellStart"/>
      <w:r w:rsidRPr="00BE3CAD">
        <w:rPr>
          <w:rFonts w:ascii="Times New Roman" w:hAnsi="Times New Roman" w:cs="Times New Roman"/>
          <w:sz w:val="24"/>
          <w:szCs w:val="24"/>
        </w:rPr>
        <w:t>berpengaruh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positif</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sidRPr="00BE3CAD">
        <w:rPr>
          <w:rFonts w:ascii="Times New Roman" w:hAnsi="Times New Roman" w:cs="Times New Roman"/>
          <w:b/>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dilakukan</w:t>
      </w:r>
      <w:proofErr w:type="spellEnd"/>
      <w:r w:rsidRPr="00BE3CAD">
        <w:rPr>
          <w:rFonts w:ascii="Times New Roman" w:hAnsi="Times New Roman" w:cs="Times New Roman"/>
          <w:sz w:val="24"/>
          <w:szCs w:val="24"/>
        </w:rPr>
        <w:t xml:space="preserve"> oleh Hanif, </w:t>
      </w:r>
      <w:proofErr w:type="spellStart"/>
      <w:r w:rsidRPr="00BE3CAD">
        <w:rPr>
          <w:rFonts w:ascii="Times New Roman" w:hAnsi="Times New Roman" w:cs="Times New Roman"/>
          <w:sz w:val="24"/>
          <w:szCs w:val="24"/>
        </w:rPr>
        <w:t>dkk</w:t>
      </w:r>
      <w:proofErr w:type="spellEnd"/>
      <w:r w:rsidRPr="00BE3CAD">
        <w:rPr>
          <w:rFonts w:ascii="Times New Roman" w:hAnsi="Times New Roman" w:cs="Times New Roman"/>
          <w:sz w:val="24"/>
          <w:szCs w:val="24"/>
        </w:rPr>
        <w:t xml:space="preserve"> yang </w:t>
      </w:r>
      <w:proofErr w:type="spellStart"/>
      <w:r w:rsidRPr="00BE3CAD">
        <w:rPr>
          <w:rFonts w:ascii="Times New Roman" w:hAnsi="Times New Roman" w:cs="Times New Roman"/>
          <w:sz w:val="24"/>
          <w:szCs w:val="24"/>
        </w:rPr>
        <w:t>berjudul</w:t>
      </w:r>
      <w:proofErr w:type="spellEnd"/>
      <w:r w:rsidRPr="00BE3CAD">
        <w:rPr>
          <w:rFonts w:ascii="Times New Roman" w:hAnsi="Times New Roman" w:cs="Times New Roman"/>
          <w:sz w:val="24"/>
          <w:szCs w:val="24"/>
        </w:rPr>
        <w:t xml:space="preserve"> “ </w:t>
      </w:r>
      <w:r w:rsidRPr="006E13FF">
        <w:rPr>
          <w:rFonts w:ascii="Times New Roman" w:hAnsi="Times New Roman" w:cs="Times New Roman"/>
          <w:i/>
          <w:iCs/>
          <w:sz w:val="24"/>
          <w:szCs w:val="24"/>
        </w:rPr>
        <w:t>Green Banking</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Bank </w:t>
      </w:r>
      <w:proofErr w:type="spellStart"/>
      <w:r w:rsidRPr="00BE3CAD">
        <w:rPr>
          <w:rFonts w:ascii="Times New Roman" w:hAnsi="Times New Roman" w:cs="Times New Roman"/>
          <w:sz w:val="24"/>
          <w:szCs w:val="24"/>
        </w:rPr>
        <w:t>Umum</w:t>
      </w:r>
      <w:proofErr w:type="spellEnd"/>
      <w:r w:rsidRPr="00BE3CAD">
        <w:rPr>
          <w:rFonts w:ascii="Times New Roman" w:hAnsi="Times New Roman" w:cs="Times New Roman"/>
          <w:sz w:val="24"/>
          <w:szCs w:val="24"/>
        </w:rPr>
        <w:t xml:space="preserve"> Syariah di Indonesia” Kesimpulan </w:t>
      </w:r>
      <w:proofErr w:type="spellStart"/>
      <w:r w:rsidRPr="00BE3CAD">
        <w:rPr>
          <w:rFonts w:ascii="Times New Roman" w:hAnsi="Times New Roman" w:cs="Times New Roman"/>
          <w:sz w:val="24"/>
          <w:szCs w:val="24"/>
        </w:rPr>
        <w:t>dari</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hasil</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penelitian</w:t>
      </w:r>
      <w:proofErr w:type="spellEnd"/>
      <w:r w:rsidRPr="00BE3CAD">
        <w:rPr>
          <w:rFonts w:ascii="Times New Roman" w:hAnsi="Times New Roman" w:cs="Times New Roman"/>
          <w:sz w:val="24"/>
          <w:szCs w:val="24"/>
        </w:rPr>
        <w:t xml:space="preserve"> ini </w:t>
      </w:r>
      <w:proofErr w:type="spellStart"/>
      <w:r w:rsidRPr="00BE3CAD">
        <w:rPr>
          <w:rFonts w:ascii="Times New Roman" w:hAnsi="Times New Roman" w:cs="Times New Roman"/>
          <w:sz w:val="24"/>
          <w:szCs w:val="24"/>
        </w:rPr>
        <w:t>menunjukkan</w:t>
      </w:r>
      <w:proofErr w:type="spellEnd"/>
      <w:r w:rsidRPr="00BE3CAD">
        <w:rPr>
          <w:rFonts w:ascii="Times New Roman" w:hAnsi="Times New Roman" w:cs="Times New Roman"/>
          <w:sz w:val="24"/>
          <w:szCs w:val="24"/>
        </w:rPr>
        <w:t xml:space="preserve"> </w:t>
      </w:r>
      <w:r w:rsidRPr="00BE3CAD">
        <w:rPr>
          <w:rFonts w:ascii="Times New Roman" w:hAnsi="Times New Roman" w:cs="Times New Roman"/>
          <w:sz w:val="24"/>
          <w:szCs w:val="24"/>
        </w:rPr>
        <w:lastRenderedPageBreak/>
        <w:t xml:space="preserve">bahwa </w:t>
      </w:r>
      <w:r w:rsidRPr="00BF0E5B">
        <w:rPr>
          <w:rFonts w:ascii="Times New Roman" w:hAnsi="Times New Roman" w:cs="Times New Roman"/>
          <w:i/>
          <w:iCs/>
          <w:sz w:val="24"/>
          <w:szCs w:val="24"/>
        </w:rPr>
        <w:t>green banking</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berpengaruh</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positif</w:t>
      </w:r>
      <w:proofErr w:type="spellEnd"/>
      <w:r w:rsidRPr="00BE3CAD">
        <w:rPr>
          <w:rFonts w:ascii="Times New Roman" w:hAnsi="Times New Roman" w:cs="Times New Roman"/>
          <w:sz w:val="24"/>
          <w:szCs w:val="24"/>
        </w:rPr>
        <w:t xml:space="preserve"> pada </w:t>
      </w:r>
      <w:proofErr w:type="spellStart"/>
      <w:r w:rsidRPr="00BE3CAD">
        <w:rPr>
          <w:rFonts w:ascii="Times New Roman" w:hAnsi="Times New Roman" w:cs="Times New Roman"/>
          <w:sz w:val="24"/>
          <w:szCs w:val="24"/>
        </w:rPr>
        <w:t>profitabilitas</w:t>
      </w:r>
      <w:proofErr w:type="spellEnd"/>
      <w:r w:rsidRPr="00BE3CAD">
        <w:rPr>
          <w:rFonts w:ascii="Times New Roman" w:hAnsi="Times New Roman" w:cs="Times New Roman"/>
          <w:sz w:val="24"/>
          <w:szCs w:val="24"/>
        </w:rPr>
        <w:t xml:space="preserve"> Bank </w:t>
      </w:r>
      <w:proofErr w:type="spellStart"/>
      <w:r w:rsidRPr="00BE3CAD">
        <w:rPr>
          <w:rFonts w:ascii="Times New Roman" w:hAnsi="Times New Roman" w:cs="Times New Roman"/>
          <w:sz w:val="24"/>
          <w:szCs w:val="24"/>
        </w:rPr>
        <w:t>Umum</w:t>
      </w:r>
      <w:proofErr w:type="spellEnd"/>
      <w:r w:rsidRPr="00BE3CAD">
        <w:rPr>
          <w:rFonts w:ascii="Times New Roman" w:hAnsi="Times New Roman" w:cs="Times New Roman"/>
          <w:sz w:val="24"/>
          <w:szCs w:val="24"/>
        </w:rPr>
        <w:t xml:space="preserve"> Syariah di </w:t>
      </w:r>
      <w:r w:rsidRPr="004F38FD">
        <w:rPr>
          <w:rFonts w:ascii="Times New Roman" w:hAnsi="Times New Roman" w:cs="Times New Roman"/>
          <w:sz w:val="24"/>
          <w:szCs w:val="24"/>
        </w:rPr>
        <w:t>Indonesia.</w:t>
      </w:r>
      <w:r w:rsidRPr="004F38FD">
        <w:rPr>
          <w:rStyle w:val="FootnoteReference"/>
          <w:rFonts w:ascii="Times New Roman" w:hAnsi="Times New Roman" w:cs="Times New Roman"/>
          <w:sz w:val="24"/>
          <w:szCs w:val="24"/>
        </w:rPr>
        <w:footnoteReference w:id="18"/>
      </w:r>
      <w:r w:rsidRPr="004F38FD">
        <w:rPr>
          <w:rFonts w:ascii="Times New Roman" w:hAnsi="Times New Roman" w:cs="Times New Roman"/>
          <w:bCs/>
          <w:sz w:val="24"/>
          <w:szCs w:val="24"/>
        </w:rPr>
        <w:t xml:space="preserve"> </w:t>
      </w:r>
    </w:p>
    <w:p w14:paraId="6C94074F" w14:textId="77777777" w:rsidR="00A03034" w:rsidRPr="00BE3CAD" w:rsidRDefault="00A03034" w:rsidP="00A03034">
      <w:pPr>
        <w:spacing w:after="0" w:line="480" w:lineRule="auto"/>
        <w:ind w:left="720" w:firstLine="720"/>
        <w:jc w:val="both"/>
        <w:rPr>
          <w:rFonts w:ascii="Times New Roman" w:hAnsi="Times New Roman" w:cs="Times New Roman"/>
          <w:sz w:val="24"/>
          <w:szCs w:val="24"/>
        </w:rPr>
      </w:pPr>
      <w:proofErr w:type="spellStart"/>
      <w:r w:rsidRPr="00B24E40">
        <w:rPr>
          <w:rFonts w:ascii="Times New Roman" w:hAnsi="Times New Roman" w:cs="Times New Roman"/>
          <w:sz w:val="24"/>
          <w:szCs w:val="24"/>
        </w:rPr>
        <w:t>Berdasarkan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beberapa</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penelitian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sebelumnya</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dimana</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terdapat</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perbedaan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hasil</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penelitian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terkait</w:t>
      </w:r>
      <w:proofErr w:type="spellEnd"/>
      <w:r w:rsidRPr="00B24E40">
        <w:rPr>
          <w:rFonts w:ascii="Times New Roman" w:hAnsi="Times New Roman" w:cs="Times New Roman"/>
          <w:sz w:val="24"/>
          <w:szCs w:val="24"/>
        </w:rPr>
        <w:t xml:space="preserve"> dengan </w:t>
      </w:r>
      <w:proofErr w:type="spellStart"/>
      <w:r w:rsidRPr="00B24E40">
        <w:rPr>
          <w:rFonts w:ascii="Times New Roman" w:hAnsi="Times New Roman" w:cs="Times New Roman"/>
          <w:sz w:val="24"/>
          <w:szCs w:val="24"/>
        </w:rPr>
        <w:t>kajian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implementasi</w:t>
      </w:r>
      <w:proofErr w:type="spellEnd"/>
      <w:r w:rsidRPr="00B24E40">
        <w:rPr>
          <w:rFonts w:ascii="Times New Roman" w:hAnsi="Times New Roman" w:cs="Times New Roman"/>
          <w:sz w:val="24"/>
          <w:szCs w:val="24"/>
        </w:rPr>
        <w:t xml:space="preserve"> </w:t>
      </w:r>
      <w:r w:rsidRPr="00BF0E5B">
        <w:rPr>
          <w:rFonts w:ascii="Times New Roman" w:hAnsi="Times New Roman" w:cs="Times New Roman"/>
          <w:i/>
          <w:iCs/>
          <w:sz w:val="24"/>
          <w:szCs w:val="24"/>
        </w:rPr>
        <w:t>green banking</w:t>
      </w:r>
      <w:r w:rsidRPr="00B24E40">
        <w:rPr>
          <w:rFonts w:ascii="Times New Roman" w:hAnsi="Times New Roman" w:cs="Times New Roman"/>
          <w:sz w:val="24"/>
          <w:szCs w:val="24"/>
        </w:rPr>
        <w:t xml:space="preserve"> pada </w:t>
      </w:r>
      <w:proofErr w:type="spellStart"/>
      <w:r w:rsidRPr="00B24E40">
        <w:rPr>
          <w:rFonts w:ascii="Times New Roman" w:hAnsi="Times New Roman" w:cs="Times New Roman"/>
          <w:sz w:val="24"/>
          <w:szCs w:val="24"/>
        </w:rPr>
        <w:t>sektor</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perbankan</w:t>
      </w:r>
      <w:proofErr w:type="spellEnd"/>
      <w:r w:rsidRPr="00B24E40">
        <w:rPr>
          <w:rFonts w:ascii="Times New Roman" w:hAnsi="Times New Roman" w:cs="Times New Roman"/>
          <w:sz w:val="24"/>
          <w:szCs w:val="24"/>
        </w:rPr>
        <w:t xml:space="preserve"> dan </w:t>
      </w:r>
      <w:proofErr w:type="spellStart"/>
      <w:r w:rsidRPr="00B24E40">
        <w:rPr>
          <w:rFonts w:ascii="Times New Roman" w:hAnsi="Times New Roman" w:cs="Times New Roman"/>
          <w:sz w:val="24"/>
          <w:szCs w:val="24"/>
        </w:rPr>
        <w:t>kurangnya</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penelitian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mengenai</w:t>
      </w:r>
      <w:proofErr w:type="spellEnd"/>
      <w:r w:rsidRPr="00B24E40">
        <w:rPr>
          <w:rFonts w:ascii="Times New Roman" w:hAnsi="Times New Roman" w:cs="Times New Roman"/>
          <w:sz w:val="24"/>
          <w:szCs w:val="24"/>
        </w:rPr>
        <w:t xml:space="preserve"> </w:t>
      </w:r>
      <w:r w:rsidRPr="00BF0E5B">
        <w:rPr>
          <w:rFonts w:ascii="Times New Roman" w:hAnsi="Times New Roman" w:cs="Times New Roman"/>
          <w:i/>
          <w:iCs/>
          <w:sz w:val="24"/>
          <w:szCs w:val="24"/>
        </w:rPr>
        <w:t>green banking</w:t>
      </w:r>
      <w:r w:rsidRPr="00B24E40">
        <w:rPr>
          <w:rFonts w:ascii="Times New Roman" w:hAnsi="Times New Roman" w:cs="Times New Roman"/>
          <w:sz w:val="24"/>
          <w:szCs w:val="24"/>
        </w:rPr>
        <w:t xml:space="preserve"> di Indonesia. Hal ini yang </w:t>
      </w:r>
      <w:proofErr w:type="spellStart"/>
      <w:r w:rsidRPr="00B24E40">
        <w:rPr>
          <w:rFonts w:ascii="Times New Roman" w:hAnsi="Times New Roman" w:cs="Times New Roman"/>
          <w:sz w:val="24"/>
          <w:szCs w:val="24"/>
        </w:rPr>
        <w:t>menjadikan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penulis</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tertarik</w:t>
      </w:r>
      <w:proofErr w:type="spellEnd"/>
      <w:r w:rsidRPr="00B24E40">
        <w:rPr>
          <w:rFonts w:ascii="Times New Roman" w:hAnsi="Times New Roman" w:cs="Times New Roman"/>
          <w:sz w:val="24"/>
          <w:szCs w:val="24"/>
        </w:rPr>
        <w:t xml:space="preserve"> untuk </w:t>
      </w:r>
      <w:proofErr w:type="spellStart"/>
      <w:r w:rsidRPr="00B24E40">
        <w:rPr>
          <w:rFonts w:ascii="Times New Roman" w:hAnsi="Times New Roman" w:cs="Times New Roman"/>
          <w:sz w:val="24"/>
          <w:szCs w:val="24"/>
        </w:rPr>
        <w:t>melakukan</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penelitian</w:t>
      </w:r>
      <w:proofErr w:type="spellEnd"/>
      <w:r w:rsidRPr="00B24E40">
        <w:rPr>
          <w:rFonts w:ascii="Times New Roman" w:hAnsi="Times New Roman" w:cs="Times New Roman"/>
          <w:sz w:val="24"/>
          <w:szCs w:val="24"/>
        </w:rPr>
        <w:t xml:space="preserve"> dengan </w:t>
      </w:r>
      <w:proofErr w:type="spellStart"/>
      <w:r w:rsidRPr="00B24E40">
        <w:rPr>
          <w:rFonts w:ascii="Times New Roman" w:hAnsi="Times New Roman" w:cs="Times New Roman"/>
          <w:sz w:val="24"/>
          <w:szCs w:val="24"/>
        </w:rPr>
        <w:t>judul</w:t>
      </w:r>
      <w:proofErr w:type="spellEnd"/>
      <w:r w:rsidRPr="00B24E40">
        <w:rPr>
          <w:rFonts w:ascii="Times New Roman" w:hAnsi="Times New Roman" w:cs="Times New Roman"/>
          <w:sz w:val="24"/>
          <w:szCs w:val="24"/>
        </w:rPr>
        <w:t xml:space="preserve"> “</w:t>
      </w:r>
      <w:proofErr w:type="spellStart"/>
      <w:r w:rsidRPr="00B24E40">
        <w:rPr>
          <w:rFonts w:ascii="Times New Roman" w:hAnsi="Times New Roman" w:cs="Times New Roman"/>
          <w:sz w:val="24"/>
          <w:szCs w:val="24"/>
        </w:rPr>
        <w:t>Pengaruh</w:t>
      </w:r>
      <w:proofErr w:type="spellEnd"/>
      <w:r w:rsidRPr="00BE3CAD">
        <w:rPr>
          <w:rFonts w:ascii="Times New Roman" w:hAnsi="Times New Roman" w:cs="Times New Roman"/>
          <w:sz w:val="24"/>
          <w:szCs w:val="24"/>
        </w:rPr>
        <w:t xml:space="preserve"> </w:t>
      </w:r>
      <w:r w:rsidRPr="002B1F30">
        <w:rPr>
          <w:rFonts w:ascii="Times New Roman" w:hAnsi="Times New Roman" w:cs="Times New Roman"/>
          <w:i/>
          <w:iCs/>
          <w:sz w:val="24"/>
          <w:szCs w:val="24"/>
        </w:rPr>
        <w:t xml:space="preserve">Green </w:t>
      </w:r>
      <w:r>
        <w:rPr>
          <w:rFonts w:ascii="Times New Roman" w:hAnsi="Times New Roman" w:cs="Times New Roman"/>
          <w:i/>
          <w:iCs/>
          <w:sz w:val="24"/>
          <w:szCs w:val="24"/>
        </w:rPr>
        <w:t>B</w:t>
      </w:r>
      <w:r w:rsidRPr="002B1F30">
        <w:rPr>
          <w:rFonts w:ascii="Times New Roman" w:hAnsi="Times New Roman" w:cs="Times New Roman"/>
          <w:i/>
          <w:iCs/>
          <w:sz w:val="24"/>
          <w:szCs w:val="24"/>
        </w:rPr>
        <w:t>anking</w:t>
      </w:r>
      <w:r>
        <w:rPr>
          <w:rFonts w:ascii="Times New Roman" w:hAnsi="Times New Roman" w:cs="Times New Roman"/>
          <w:i/>
          <w:iCs/>
          <w:sz w:val="24"/>
          <w:szCs w:val="24"/>
        </w:rPr>
        <w:t xml:space="preserve"> </w:t>
      </w:r>
      <w:r>
        <w:rPr>
          <w:rFonts w:ascii="Times New Roman" w:hAnsi="Times New Roman" w:cs="Times New Roman"/>
          <w:sz w:val="24"/>
          <w:szCs w:val="24"/>
        </w:rPr>
        <w:t>dan Rasio</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Kecukupan</w:t>
      </w:r>
      <w:proofErr w:type="spellEnd"/>
      <w:r>
        <w:rPr>
          <w:rFonts w:ascii="Times New Roman" w:hAnsi="Times New Roman" w:cs="Times New Roman"/>
          <w:sz w:val="24"/>
          <w:szCs w:val="24"/>
        </w:rPr>
        <w:t xml:space="preserve"> Modal</w:t>
      </w:r>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terhadap</w:t>
      </w:r>
      <w:proofErr w:type="spellEnd"/>
      <w:r w:rsidRPr="00BE3CAD">
        <w:rPr>
          <w:rFonts w:ascii="Times New Roman" w:hAnsi="Times New Roman" w:cs="Times New Roman"/>
          <w:sz w:val="24"/>
          <w:szCs w:val="24"/>
        </w:rPr>
        <w:t xml:space="preserve"> </w:t>
      </w:r>
      <w:proofErr w:type="spellStart"/>
      <w:r w:rsidRPr="00BE3CAD">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pada</w:t>
      </w:r>
      <w:r w:rsidRPr="00BE3CAD">
        <w:rPr>
          <w:rFonts w:ascii="Times New Roman" w:hAnsi="Times New Roman" w:cs="Times New Roman"/>
          <w:sz w:val="24"/>
          <w:szCs w:val="24"/>
        </w:rPr>
        <w:t xml:space="preserve"> Bank</w:t>
      </w:r>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di Indonesia Tahun 2021</w:t>
      </w:r>
      <w:r w:rsidRPr="00BE3CAD">
        <w:rPr>
          <w:rFonts w:ascii="Times New Roman" w:hAnsi="Times New Roman" w:cs="Times New Roman"/>
          <w:sz w:val="24"/>
          <w:szCs w:val="24"/>
        </w:rPr>
        <w:t>-2023</w:t>
      </w:r>
      <w:r>
        <w:rPr>
          <w:rFonts w:ascii="Times New Roman" w:hAnsi="Times New Roman" w:cs="Times New Roman"/>
          <w:sz w:val="24"/>
          <w:szCs w:val="24"/>
        </w:rPr>
        <w:t>”</w:t>
      </w:r>
    </w:p>
    <w:p w14:paraId="05E95E3C" w14:textId="77777777" w:rsidR="00A03034" w:rsidRPr="00ED509B" w:rsidRDefault="00A03034" w:rsidP="00A03034">
      <w:pPr>
        <w:pStyle w:val="ListParagraph"/>
        <w:numPr>
          <w:ilvl w:val="0"/>
          <w:numId w:val="2"/>
        </w:numPr>
        <w:spacing w:after="0" w:line="360" w:lineRule="auto"/>
        <w:jc w:val="both"/>
        <w:rPr>
          <w:rFonts w:ascii="Times New Roman" w:hAnsi="Times New Roman" w:cs="Times New Roman"/>
          <w:b/>
          <w:sz w:val="24"/>
          <w:szCs w:val="24"/>
        </w:rPr>
      </w:pPr>
      <w:proofErr w:type="spellStart"/>
      <w:r w:rsidRPr="00ED509B">
        <w:rPr>
          <w:rFonts w:ascii="Times New Roman" w:hAnsi="Times New Roman" w:cs="Times New Roman"/>
          <w:b/>
          <w:sz w:val="24"/>
          <w:szCs w:val="24"/>
        </w:rPr>
        <w:t>Rumusan</w:t>
      </w:r>
      <w:proofErr w:type="spellEnd"/>
      <w:r w:rsidRPr="00ED509B">
        <w:rPr>
          <w:rFonts w:ascii="Times New Roman" w:hAnsi="Times New Roman" w:cs="Times New Roman"/>
          <w:b/>
          <w:sz w:val="24"/>
          <w:szCs w:val="24"/>
        </w:rPr>
        <w:t xml:space="preserve"> </w:t>
      </w:r>
      <w:proofErr w:type="spellStart"/>
      <w:r w:rsidRPr="00ED509B">
        <w:rPr>
          <w:rFonts w:ascii="Times New Roman" w:hAnsi="Times New Roman" w:cs="Times New Roman"/>
          <w:b/>
          <w:sz w:val="24"/>
          <w:szCs w:val="24"/>
        </w:rPr>
        <w:t>Masalah</w:t>
      </w:r>
      <w:proofErr w:type="spellEnd"/>
    </w:p>
    <w:p w14:paraId="64D0D313" w14:textId="77777777" w:rsidR="00A03034" w:rsidRDefault="00A03034" w:rsidP="00A03034">
      <w:pPr>
        <w:pStyle w:val="ListParagraph"/>
        <w:spacing w:after="0" w:line="480" w:lineRule="auto"/>
        <w:ind w:firstLine="654"/>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ini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rumusan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3A3E7158" w14:textId="77777777" w:rsidR="00A03034" w:rsidRDefault="00A03034" w:rsidP="00A03034">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2B1F30">
        <w:rPr>
          <w:rFonts w:ascii="Times New Roman" w:hAnsi="Times New Roman" w:cs="Times New Roman"/>
          <w:i/>
          <w:iCs/>
          <w:sz w:val="24"/>
          <w:szCs w:val="24"/>
        </w:rPr>
        <w:t>Green banking</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pada 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Indonesia Tahun 2021-2023?</w:t>
      </w:r>
    </w:p>
    <w:p w14:paraId="088F16F6" w14:textId="77777777" w:rsidR="00A03034" w:rsidRDefault="00A03034" w:rsidP="00A03034">
      <w:pPr>
        <w:pStyle w:val="ListParagraph"/>
        <w:numPr>
          <w:ilvl w:val="0"/>
          <w:numId w:val="1"/>
        </w:numPr>
        <w:spacing w:after="0" w:line="480" w:lineRule="auto"/>
        <w:jc w:val="both"/>
        <w:rPr>
          <w:rFonts w:ascii="Times New Roman" w:hAnsi="Times New Roman" w:cs="Times New Roman"/>
          <w:sz w:val="24"/>
          <w:szCs w:val="24"/>
        </w:rPr>
      </w:pPr>
      <w:r w:rsidRPr="004F38FD">
        <w:rPr>
          <w:rFonts w:ascii="Times New Roman" w:hAnsi="Times New Roman" w:cs="Times New Roman"/>
          <w:sz w:val="24"/>
          <w:szCs w:val="24"/>
        </w:rPr>
        <w:t xml:space="preserve">Bagaimana </w:t>
      </w:r>
      <w:r w:rsidRPr="00B73B3B">
        <w:rPr>
          <w:rFonts w:ascii="Times New Roman" w:hAnsi="Times New Roman" w:cs="Times New Roman"/>
          <w:sz w:val="24"/>
          <w:szCs w:val="24"/>
        </w:rPr>
        <w:t xml:space="preserve">Rasio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sidRPr="004F38FD">
        <w:rPr>
          <w:rFonts w:ascii="Times New Roman" w:hAnsi="Times New Roman" w:cs="Times New Roman"/>
          <w:sz w:val="24"/>
          <w:szCs w:val="24"/>
        </w:rPr>
        <w:t xml:space="preserve"> </w:t>
      </w:r>
      <w:proofErr w:type="spellStart"/>
      <w:r w:rsidRPr="004F38FD">
        <w:rPr>
          <w:rFonts w:ascii="Times New Roman" w:hAnsi="Times New Roman" w:cs="Times New Roman"/>
          <w:sz w:val="24"/>
          <w:szCs w:val="24"/>
        </w:rPr>
        <w:t>berpengaruh</w:t>
      </w:r>
      <w:proofErr w:type="spellEnd"/>
      <w:r w:rsidRPr="004F38FD">
        <w:rPr>
          <w:rFonts w:ascii="Times New Roman" w:hAnsi="Times New Roman" w:cs="Times New Roman"/>
          <w:sz w:val="24"/>
          <w:szCs w:val="24"/>
        </w:rPr>
        <w:t xml:space="preserve"> </w:t>
      </w:r>
      <w:proofErr w:type="spellStart"/>
      <w:r w:rsidRPr="004F38FD">
        <w:rPr>
          <w:rFonts w:ascii="Times New Roman" w:hAnsi="Times New Roman" w:cs="Times New Roman"/>
          <w:sz w:val="24"/>
          <w:szCs w:val="24"/>
        </w:rPr>
        <w:t>terhadap</w:t>
      </w:r>
      <w:proofErr w:type="spellEnd"/>
      <w:r w:rsidRPr="004F38FD">
        <w:rPr>
          <w:rFonts w:ascii="Times New Roman" w:hAnsi="Times New Roman" w:cs="Times New Roman"/>
          <w:sz w:val="24"/>
          <w:szCs w:val="24"/>
        </w:rPr>
        <w:t xml:space="preserve"> </w:t>
      </w:r>
      <w:proofErr w:type="spellStart"/>
      <w:r w:rsidRPr="004F38FD">
        <w:rPr>
          <w:rFonts w:ascii="Times New Roman" w:hAnsi="Times New Roman" w:cs="Times New Roman"/>
          <w:sz w:val="24"/>
          <w:szCs w:val="24"/>
        </w:rPr>
        <w:t>Profitabilitas</w:t>
      </w:r>
      <w:proofErr w:type="spellEnd"/>
      <w:r w:rsidRPr="004F38FD">
        <w:rPr>
          <w:rFonts w:ascii="Times New Roman" w:hAnsi="Times New Roman" w:cs="Times New Roman"/>
          <w:sz w:val="24"/>
          <w:szCs w:val="24"/>
        </w:rPr>
        <w:t xml:space="preserve"> </w:t>
      </w:r>
      <w:r>
        <w:rPr>
          <w:rFonts w:ascii="Times New Roman" w:hAnsi="Times New Roman" w:cs="Times New Roman"/>
          <w:sz w:val="24"/>
          <w:szCs w:val="24"/>
        </w:rPr>
        <w:t xml:space="preserve">pada 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Indonesia Tahun 2021-2023?</w:t>
      </w:r>
    </w:p>
    <w:p w14:paraId="7470949C" w14:textId="77777777" w:rsidR="00A03034" w:rsidRPr="003F3DA6" w:rsidRDefault="00A03034" w:rsidP="00A03034">
      <w:pPr>
        <w:pStyle w:val="ListParagraph"/>
        <w:numPr>
          <w:ilvl w:val="0"/>
          <w:numId w:val="1"/>
        </w:numPr>
        <w:spacing w:after="0" w:line="480" w:lineRule="auto"/>
        <w:jc w:val="both"/>
        <w:rPr>
          <w:rFonts w:ascii="Times New Roman" w:hAnsi="Times New Roman" w:cs="Times New Roman"/>
          <w:sz w:val="24"/>
          <w:szCs w:val="24"/>
        </w:rPr>
      </w:pPr>
      <w:r w:rsidRPr="004F38FD">
        <w:rPr>
          <w:rFonts w:ascii="Times New Roman" w:hAnsi="Times New Roman" w:cs="Times New Roman"/>
          <w:sz w:val="24"/>
          <w:szCs w:val="24"/>
        </w:rPr>
        <w:t xml:space="preserve">Bagaimana </w:t>
      </w:r>
      <w:r w:rsidRPr="002B1F30">
        <w:rPr>
          <w:rFonts w:ascii="Times New Roman" w:hAnsi="Times New Roman" w:cs="Times New Roman"/>
          <w:i/>
          <w:iCs/>
          <w:sz w:val="24"/>
          <w:szCs w:val="24"/>
        </w:rPr>
        <w:t>Green Banking</w:t>
      </w:r>
      <w:r w:rsidRPr="004F38FD">
        <w:rPr>
          <w:rFonts w:ascii="Times New Roman" w:hAnsi="Times New Roman" w:cs="Times New Roman"/>
          <w:sz w:val="24"/>
          <w:szCs w:val="24"/>
        </w:rPr>
        <w:t xml:space="preserve"> dan </w:t>
      </w:r>
      <w:r w:rsidRPr="00B73B3B">
        <w:rPr>
          <w:rFonts w:ascii="Times New Roman" w:hAnsi="Times New Roman" w:cs="Times New Roman"/>
          <w:sz w:val="24"/>
          <w:szCs w:val="24"/>
        </w:rPr>
        <w:t xml:space="preserve">Rasio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sidRPr="004F38FD">
        <w:rPr>
          <w:rFonts w:ascii="Times New Roman" w:hAnsi="Times New Roman" w:cs="Times New Roman"/>
          <w:sz w:val="24"/>
          <w:szCs w:val="24"/>
        </w:rPr>
        <w:t xml:space="preserve"> </w:t>
      </w:r>
      <w:proofErr w:type="spellStart"/>
      <w:r w:rsidRPr="004F38FD">
        <w:rPr>
          <w:rFonts w:ascii="Times New Roman" w:hAnsi="Times New Roman" w:cs="Times New Roman"/>
          <w:sz w:val="24"/>
          <w:szCs w:val="24"/>
        </w:rPr>
        <w:t>berpengaruh</w:t>
      </w:r>
      <w:proofErr w:type="spellEnd"/>
      <w:r w:rsidRPr="004F38FD">
        <w:rPr>
          <w:rFonts w:ascii="Times New Roman" w:hAnsi="Times New Roman" w:cs="Times New Roman"/>
          <w:sz w:val="24"/>
          <w:szCs w:val="24"/>
        </w:rPr>
        <w:t xml:space="preserve"> </w:t>
      </w:r>
      <w:proofErr w:type="spellStart"/>
      <w:r w:rsidRPr="004F38FD">
        <w:rPr>
          <w:rFonts w:ascii="Times New Roman" w:hAnsi="Times New Roman" w:cs="Times New Roman"/>
          <w:sz w:val="24"/>
          <w:szCs w:val="24"/>
        </w:rPr>
        <w:t>terhadap</w:t>
      </w:r>
      <w:proofErr w:type="spellEnd"/>
      <w:r w:rsidRPr="004F38FD">
        <w:rPr>
          <w:rFonts w:ascii="Times New Roman" w:hAnsi="Times New Roman" w:cs="Times New Roman"/>
          <w:sz w:val="24"/>
          <w:szCs w:val="24"/>
        </w:rPr>
        <w:t xml:space="preserve"> </w:t>
      </w:r>
      <w:proofErr w:type="spellStart"/>
      <w:r w:rsidRPr="004F38FD">
        <w:rPr>
          <w:rFonts w:ascii="Times New Roman" w:hAnsi="Times New Roman" w:cs="Times New Roman"/>
          <w:sz w:val="24"/>
          <w:szCs w:val="24"/>
        </w:rPr>
        <w:t>Profitabilitas</w:t>
      </w:r>
      <w:proofErr w:type="spellEnd"/>
      <w:r w:rsidRPr="004F38FD">
        <w:rPr>
          <w:rFonts w:ascii="Times New Roman" w:hAnsi="Times New Roman" w:cs="Times New Roman"/>
          <w:sz w:val="24"/>
          <w:szCs w:val="24"/>
        </w:rPr>
        <w:t xml:space="preserve"> </w:t>
      </w:r>
      <w:r>
        <w:rPr>
          <w:rFonts w:ascii="Times New Roman" w:hAnsi="Times New Roman" w:cs="Times New Roman"/>
          <w:sz w:val="24"/>
          <w:szCs w:val="24"/>
        </w:rPr>
        <w:t xml:space="preserve">pada 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Indonesia Tahun 2021-2023?</w:t>
      </w:r>
    </w:p>
    <w:p w14:paraId="1E021C2F" w14:textId="77777777" w:rsidR="00A03034" w:rsidRPr="004F38FD" w:rsidRDefault="00A03034" w:rsidP="00A03034">
      <w:pPr>
        <w:pStyle w:val="ListParagraph"/>
        <w:numPr>
          <w:ilvl w:val="0"/>
          <w:numId w:val="2"/>
        </w:numPr>
        <w:spacing w:after="0" w:line="480" w:lineRule="auto"/>
        <w:jc w:val="both"/>
        <w:rPr>
          <w:rFonts w:ascii="Times New Roman" w:hAnsi="Times New Roman" w:cs="Times New Roman"/>
          <w:b/>
          <w:sz w:val="24"/>
          <w:szCs w:val="24"/>
        </w:rPr>
      </w:pPr>
      <w:r w:rsidRPr="004F38FD">
        <w:rPr>
          <w:rFonts w:ascii="Times New Roman" w:hAnsi="Times New Roman" w:cs="Times New Roman"/>
          <w:b/>
          <w:sz w:val="24"/>
          <w:szCs w:val="24"/>
        </w:rPr>
        <w:t xml:space="preserve">Batasan </w:t>
      </w:r>
      <w:proofErr w:type="spellStart"/>
      <w:r w:rsidRPr="004F38FD">
        <w:rPr>
          <w:rFonts w:ascii="Times New Roman" w:hAnsi="Times New Roman" w:cs="Times New Roman"/>
          <w:b/>
          <w:sz w:val="24"/>
          <w:szCs w:val="24"/>
        </w:rPr>
        <w:t>Masalah</w:t>
      </w:r>
      <w:proofErr w:type="spellEnd"/>
    </w:p>
    <w:p w14:paraId="5200061F" w14:textId="77777777" w:rsidR="00A03034" w:rsidRDefault="00A03034" w:rsidP="00A03034">
      <w:pPr>
        <w:pStyle w:val="ListParagraph"/>
        <w:tabs>
          <w:tab w:val="left" w:pos="284"/>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ini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ini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fokus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14:paraId="65F7C54D" w14:textId="77777777" w:rsidR="00A03034" w:rsidRDefault="00A03034" w:rsidP="00A03034">
      <w:pPr>
        <w:pStyle w:val="ListParagraph"/>
        <w:numPr>
          <w:ilvl w:val="0"/>
          <w:numId w:val="3"/>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Data yang digunakan </w:t>
      </w:r>
      <w:proofErr w:type="spellStart"/>
      <w:r>
        <w:rPr>
          <w:rFonts w:ascii="Times New Roman" w:hAnsi="Times New Roman" w:cs="Times New Roman"/>
          <w:sz w:val="24"/>
          <w:szCs w:val="24"/>
        </w:rPr>
        <w:t>dalm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ini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laporan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tahunan</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syariah</w:t>
      </w:r>
      <w:proofErr w:type="spellEnd"/>
      <w:r>
        <w:rPr>
          <w:rFonts w:ascii="Times New Roman" w:hAnsi="Times New Roman" w:cs="Times New Roman"/>
          <w:sz w:val="24"/>
          <w:szCs w:val="24"/>
        </w:rPr>
        <w:t>.</w:t>
      </w:r>
    </w:p>
    <w:p w14:paraId="6D590658" w14:textId="77777777" w:rsidR="00A03034" w:rsidRDefault="00A03034" w:rsidP="00A03034">
      <w:pPr>
        <w:pStyle w:val="ListParagraph"/>
        <w:numPr>
          <w:ilvl w:val="0"/>
          <w:numId w:val="3"/>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yang </w:t>
      </w:r>
      <w:proofErr w:type="spellStart"/>
      <w:r>
        <w:rPr>
          <w:rFonts w:ascii="Times New Roman" w:hAnsi="Times New Roman" w:cs="Times New Roman"/>
          <w:sz w:val="24"/>
          <w:szCs w:val="24"/>
        </w:rPr>
        <w:t>menerbitkan</w:t>
      </w:r>
      <w:proofErr w:type="spellEnd"/>
      <w:r>
        <w:rPr>
          <w:rFonts w:ascii="Times New Roman" w:hAnsi="Times New Roman" w:cs="Times New Roman"/>
          <w:sz w:val="24"/>
          <w:szCs w:val="24"/>
        </w:rPr>
        <w:t xml:space="preserve"> Laporan </w:t>
      </w:r>
      <w:proofErr w:type="spellStart"/>
      <w:r>
        <w:rPr>
          <w:rFonts w:ascii="Times New Roman" w:hAnsi="Times New Roman" w:cs="Times New Roman"/>
          <w:sz w:val="24"/>
          <w:szCs w:val="24"/>
        </w:rPr>
        <w:t>Tahunan</w:t>
      </w:r>
      <w:proofErr w:type="spellEnd"/>
      <w:r>
        <w:rPr>
          <w:rFonts w:ascii="Times New Roman" w:hAnsi="Times New Roman" w:cs="Times New Roman"/>
          <w:sz w:val="24"/>
          <w:szCs w:val="24"/>
        </w:rPr>
        <w:t xml:space="preserve"> dan Laporan Keberlanjutan tahun 2021-2023.</w:t>
      </w:r>
    </w:p>
    <w:p w14:paraId="0B5542FA" w14:textId="77777777" w:rsidR="00A03034" w:rsidRDefault="00A03034" w:rsidP="00A03034">
      <w:pPr>
        <w:pStyle w:val="ListParagraph"/>
        <w:numPr>
          <w:ilvl w:val="0"/>
          <w:numId w:val="2"/>
        </w:numPr>
        <w:tabs>
          <w:tab w:val="left" w:pos="284"/>
        </w:tabs>
        <w:spacing w:after="0"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Tujuan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p>
    <w:p w14:paraId="60F71E9A" w14:textId="77777777" w:rsidR="00A03034" w:rsidRDefault="00A03034" w:rsidP="00A03034">
      <w:pPr>
        <w:pStyle w:val="ListParagraph"/>
        <w:tabs>
          <w:tab w:val="left" w:pos="284"/>
        </w:tabs>
        <w:spacing w:after="0" w:line="480" w:lineRule="auto"/>
        <w:ind w:left="786"/>
        <w:jc w:val="both"/>
        <w:rPr>
          <w:rFonts w:ascii="Times New Roman" w:hAnsi="Times New Roman" w:cs="Times New Roman"/>
          <w:sz w:val="24"/>
          <w:szCs w:val="24"/>
        </w:rPr>
      </w:pPr>
      <w:proofErr w:type="spellStart"/>
      <w:r w:rsidRPr="007215D5">
        <w:rPr>
          <w:rFonts w:ascii="Times New Roman" w:hAnsi="Times New Roman" w:cs="Times New Roman"/>
          <w:sz w:val="24"/>
          <w:szCs w:val="24"/>
        </w:rPr>
        <w:t>Tujuan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dari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perumusan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masalah</w:t>
      </w:r>
      <w:proofErr w:type="spellEnd"/>
      <w:r w:rsidRPr="007215D5">
        <w:rPr>
          <w:rFonts w:ascii="Times New Roman" w:hAnsi="Times New Roman" w:cs="Times New Roman"/>
          <w:sz w:val="24"/>
          <w:szCs w:val="24"/>
        </w:rPr>
        <w:t xml:space="preserve"> ini </w:t>
      </w:r>
      <w:proofErr w:type="spellStart"/>
      <w:r w:rsidRPr="007215D5">
        <w:rPr>
          <w:rFonts w:ascii="Times New Roman" w:hAnsi="Times New Roman" w:cs="Times New Roman"/>
          <w:sz w:val="24"/>
          <w:szCs w:val="24"/>
        </w:rPr>
        <w:t>adalah</w:t>
      </w:r>
      <w:proofErr w:type="spellEnd"/>
      <w:r w:rsidRPr="007215D5">
        <w:rPr>
          <w:rFonts w:ascii="Times New Roman" w:hAnsi="Times New Roman" w:cs="Times New Roman"/>
          <w:sz w:val="24"/>
          <w:szCs w:val="24"/>
        </w:rPr>
        <w:t xml:space="preserve"> agar </w:t>
      </w:r>
      <w:proofErr w:type="spellStart"/>
      <w:r w:rsidRPr="007215D5">
        <w:rPr>
          <w:rFonts w:ascii="Times New Roman" w:hAnsi="Times New Roman" w:cs="Times New Roman"/>
          <w:sz w:val="24"/>
          <w:szCs w:val="24"/>
        </w:rPr>
        <w:t>pembaca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dapat</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mengetahui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apa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saja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topik</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akan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dibahas</w:t>
      </w:r>
      <w:proofErr w:type="spellEnd"/>
      <w:r w:rsidRPr="007215D5">
        <w:rPr>
          <w:rFonts w:ascii="Times New Roman" w:hAnsi="Times New Roman" w:cs="Times New Roman"/>
          <w:sz w:val="24"/>
          <w:szCs w:val="24"/>
        </w:rPr>
        <w:t xml:space="preserve"> di </w:t>
      </w:r>
      <w:proofErr w:type="spellStart"/>
      <w:r w:rsidRPr="007215D5">
        <w:rPr>
          <w:rFonts w:ascii="Times New Roman" w:hAnsi="Times New Roman" w:cs="Times New Roman"/>
          <w:sz w:val="24"/>
          <w:szCs w:val="24"/>
        </w:rPr>
        <w:t>dalam</w:t>
      </w:r>
      <w:proofErr w:type="spellEnd"/>
      <w:r w:rsidRPr="007215D5">
        <w:rPr>
          <w:rFonts w:ascii="Times New Roman" w:hAnsi="Times New Roman" w:cs="Times New Roman"/>
          <w:sz w:val="24"/>
          <w:szCs w:val="24"/>
        </w:rPr>
        <w:t xml:space="preserve"> proposal ini. Dengan </w:t>
      </w:r>
      <w:proofErr w:type="spellStart"/>
      <w:r w:rsidRPr="007215D5">
        <w:rPr>
          <w:rFonts w:ascii="Times New Roman" w:hAnsi="Times New Roman" w:cs="Times New Roman"/>
          <w:sz w:val="24"/>
          <w:szCs w:val="24"/>
        </w:rPr>
        <w:t>demikian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tujuan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penelitian</w:t>
      </w:r>
      <w:proofErr w:type="spellEnd"/>
      <w:r w:rsidRPr="007215D5">
        <w:rPr>
          <w:rFonts w:ascii="Times New Roman" w:hAnsi="Times New Roman" w:cs="Times New Roman"/>
          <w:sz w:val="24"/>
          <w:szCs w:val="24"/>
        </w:rPr>
        <w:t xml:space="preserve"> ini </w:t>
      </w:r>
      <w:proofErr w:type="spellStart"/>
      <w:r w:rsidRPr="007215D5">
        <w:rPr>
          <w:rFonts w:ascii="Times New Roman" w:hAnsi="Times New Roman" w:cs="Times New Roman"/>
          <w:sz w:val="24"/>
          <w:szCs w:val="24"/>
        </w:rPr>
        <w:t>adalah</w:t>
      </w:r>
      <w:proofErr w:type="spellEnd"/>
      <w:r>
        <w:rPr>
          <w:rFonts w:ascii="Times New Roman" w:hAnsi="Times New Roman" w:cs="Times New Roman"/>
          <w:sz w:val="24"/>
          <w:szCs w:val="24"/>
        </w:rPr>
        <w:t>:</w:t>
      </w:r>
    </w:p>
    <w:p w14:paraId="035DD31D" w14:textId="77777777" w:rsidR="00A03034" w:rsidRDefault="00A03034" w:rsidP="00A03034">
      <w:pPr>
        <w:pStyle w:val="ListParagraph"/>
        <w:numPr>
          <w:ilvl w:val="0"/>
          <w:numId w:val="4"/>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gramStart"/>
      <w:r w:rsidRPr="002B1F30">
        <w:rPr>
          <w:rFonts w:ascii="Times New Roman" w:hAnsi="Times New Roman" w:cs="Times New Roman"/>
          <w:i/>
          <w:iCs/>
          <w:sz w:val="24"/>
          <w:szCs w:val="24"/>
        </w:rPr>
        <w:t>Green</w:t>
      </w:r>
      <w:proofErr w:type="gramEnd"/>
      <w:r w:rsidRPr="002B1F30">
        <w:rPr>
          <w:rFonts w:ascii="Times New Roman" w:hAnsi="Times New Roman" w:cs="Times New Roman"/>
          <w:i/>
          <w:iCs/>
          <w:sz w:val="24"/>
          <w:szCs w:val="24"/>
        </w:rPr>
        <w:t xml:space="preserve"> banking</w:t>
      </w:r>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pada 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di Indonesia tahun 2021-2023.</w:t>
      </w:r>
    </w:p>
    <w:p w14:paraId="4178B8DB" w14:textId="77777777" w:rsidR="00A03034" w:rsidRPr="00D13A99" w:rsidRDefault="00A03034" w:rsidP="00A03034">
      <w:pPr>
        <w:pStyle w:val="ListParagraph"/>
        <w:numPr>
          <w:ilvl w:val="0"/>
          <w:numId w:val="4"/>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r w:rsidRPr="00B73B3B">
        <w:rPr>
          <w:rFonts w:ascii="Times New Roman" w:hAnsi="Times New Roman" w:cs="Times New Roman"/>
          <w:sz w:val="24"/>
          <w:szCs w:val="24"/>
        </w:rPr>
        <w:t xml:space="preserve">Rasio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pada 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di Indonesia tahun 2021-2023.</w:t>
      </w:r>
    </w:p>
    <w:p w14:paraId="4F5881AC" w14:textId="77777777" w:rsidR="00A03034" w:rsidRDefault="00A03034" w:rsidP="00A03034">
      <w:pPr>
        <w:pStyle w:val="ListParagraph"/>
        <w:numPr>
          <w:ilvl w:val="0"/>
          <w:numId w:val="4"/>
        </w:numPr>
        <w:tabs>
          <w:tab w:val="left" w:pos="284"/>
        </w:tabs>
        <w:spacing w:after="0" w:line="480" w:lineRule="auto"/>
        <w:jc w:val="both"/>
        <w:rPr>
          <w:rFonts w:ascii="Times New Roman" w:hAnsi="Times New Roman" w:cs="Times New Roman"/>
          <w:sz w:val="24"/>
          <w:szCs w:val="24"/>
        </w:rPr>
      </w:pPr>
      <w:r w:rsidRPr="00D13A99">
        <w:rPr>
          <w:rFonts w:ascii="Times New Roman" w:hAnsi="Times New Roman" w:cs="Times New Roman"/>
          <w:sz w:val="24"/>
          <w:szCs w:val="24"/>
        </w:rPr>
        <w:t xml:space="preserve">Untuk </w:t>
      </w:r>
      <w:proofErr w:type="spellStart"/>
      <w:r w:rsidRPr="00D13A99">
        <w:rPr>
          <w:rFonts w:ascii="Times New Roman" w:hAnsi="Times New Roman" w:cs="Times New Roman"/>
          <w:sz w:val="24"/>
          <w:szCs w:val="24"/>
        </w:rPr>
        <w:t>mengetahui</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pengaruh</w:t>
      </w:r>
      <w:proofErr w:type="spellEnd"/>
      <w:r w:rsidRPr="00D13A99">
        <w:rPr>
          <w:rFonts w:ascii="Times New Roman" w:hAnsi="Times New Roman" w:cs="Times New Roman"/>
          <w:sz w:val="24"/>
          <w:szCs w:val="24"/>
        </w:rPr>
        <w:t xml:space="preserve"> </w:t>
      </w:r>
      <w:proofErr w:type="gramStart"/>
      <w:r w:rsidRPr="002B1F30">
        <w:rPr>
          <w:rFonts w:ascii="Times New Roman" w:hAnsi="Times New Roman" w:cs="Times New Roman"/>
          <w:i/>
          <w:iCs/>
          <w:sz w:val="24"/>
          <w:szCs w:val="24"/>
        </w:rPr>
        <w:t>Green</w:t>
      </w:r>
      <w:proofErr w:type="gramEnd"/>
      <w:r w:rsidRPr="002B1F30">
        <w:rPr>
          <w:rFonts w:ascii="Times New Roman" w:hAnsi="Times New Roman" w:cs="Times New Roman"/>
          <w:i/>
          <w:iCs/>
          <w:sz w:val="24"/>
          <w:szCs w:val="24"/>
        </w:rPr>
        <w:t xml:space="preserve"> banking</w:t>
      </w:r>
      <w:r w:rsidRPr="00D13A99">
        <w:rPr>
          <w:rFonts w:ascii="Times New Roman" w:hAnsi="Times New Roman" w:cs="Times New Roman"/>
          <w:sz w:val="24"/>
          <w:szCs w:val="24"/>
        </w:rPr>
        <w:t xml:space="preserve"> dan </w:t>
      </w:r>
      <w:r w:rsidRPr="00B73B3B">
        <w:rPr>
          <w:rFonts w:ascii="Times New Roman" w:hAnsi="Times New Roman" w:cs="Times New Roman"/>
          <w:sz w:val="24"/>
          <w:szCs w:val="24"/>
        </w:rPr>
        <w:t xml:space="preserve">Rasio </w:t>
      </w:r>
      <w:proofErr w:type="spellStart"/>
      <w:r w:rsidRPr="00B73B3B">
        <w:rPr>
          <w:rFonts w:ascii="Times New Roman" w:hAnsi="Times New Roman" w:cs="Times New Roman"/>
          <w:sz w:val="24"/>
          <w:szCs w:val="24"/>
        </w:rPr>
        <w:t>kecukupan</w:t>
      </w:r>
      <w:proofErr w:type="spellEnd"/>
      <w:r w:rsidRPr="00B73B3B">
        <w:rPr>
          <w:rFonts w:ascii="Times New Roman" w:hAnsi="Times New Roman" w:cs="Times New Roman"/>
          <w:sz w:val="24"/>
          <w:szCs w:val="24"/>
        </w:rPr>
        <w:t xml:space="preserve"> modal</w:t>
      </w:r>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terhadap</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profitabilitas</w:t>
      </w:r>
      <w:proofErr w:type="spellEnd"/>
      <w:r w:rsidRPr="00D13A99">
        <w:rPr>
          <w:rFonts w:ascii="Times New Roman" w:hAnsi="Times New Roman" w:cs="Times New Roman"/>
          <w:sz w:val="24"/>
          <w:szCs w:val="24"/>
        </w:rPr>
        <w:t xml:space="preserve"> </w:t>
      </w:r>
      <w:r>
        <w:rPr>
          <w:rFonts w:ascii="Times New Roman" w:hAnsi="Times New Roman" w:cs="Times New Roman"/>
          <w:sz w:val="24"/>
          <w:szCs w:val="24"/>
        </w:rPr>
        <w:t xml:space="preserve">pada Bank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Syariah di Indonesia tahun 2021-2023.</w:t>
      </w:r>
    </w:p>
    <w:p w14:paraId="117394B4" w14:textId="77777777" w:rsidR="00A03034" w:rsidRDefault="00A03034" w:rsidP="00A03034">
      <w:pPr>
        <w:pStyle w:val="ListParagraph"/>
        <w:numPr>
          <w:ilvl w:val="0"/>
          <w:numId w:val="2"/>
        </w:numPr>
        <w:tabs>
          <w:tab w:val="left" w:pos="284"/>
        </w:tabs>
        <w:spacing w:after="0" w:line="480" w:lineRule="auto"/>
        <w:jc w:val="both"/>
        <w:rPr>
          <w:rFonts w:ascii="Times New Roman" w:hAnsi="Times New Roman" w:cs="Times New Roman"/>
          <w:b/>
          <w:sz w:val="24"/>
          <w:szCs w:val="24"/>
        </w:rPr>
      </w:pPr>
      <w:proofErr w:type="spellStart"/>
      <w:r w:rsidRPr="00D13A99">
        <w:rPr>
          <w:rFonts w:ascii="Times New Roman" w:hAnsi="Times New Roman" w:cs="Times New Roman"/>
          <w:b/>
          <w:sz w:val="24"/>
          <w:szCs w:val="24"/>
        </w:rPr>
        <w:t>Manfaat</w:t>
      </w:r>
      <w:proofErr w:type="spellEnd"/>
      <w:r w:rsidRPr="00D13A99">
        <w:rPr>
          <w:rFonts w:ascii="Times New Roman" w:hAnsi="Times New Roman" w:cs="Times New Roman"/>
          <w:b/>
          <w:sz w:val="24"/>
          <w:szCs w:val="24"/>
        </w:rPr>
        <w:t xml:space="preserve"> </w:t>
      </w:r>
      <w:proofErr w:type="spellStart"/>
      <w:r w:rsidRPr="00D13A99">
        <w:rPr>
          <w:rFonts w:ascii="Times New Roman" w:hAnsi="Times New Roman" w:cs="Times New Roman"/>
          <w:b/>
          <w:sz w:val="24"/>
          <w:szCs w:val="24"/>
        </w:rPr>
        <w:t>Penelitian</w:t>
      </w:r>
      <w:proofErr w:type="spellEnd"/>
    </w:p>
    <w:p w14:paraId="1A1C827A" w14:textId="77777777" w:rsidR="00A03034" w:rsidRPr="003F3DA6" w:rsidRDefault="00A03034" w:rsidP="00A03034">
      <w:pPr>
        <w:pStyle w:val="ListParagraph"/>
        <w:spacing w:after="0" w:line="480" w:lineRule="auto"/>
        <w:ind w:left="786" w:firstLine="294"/>
        <w:jc w:val="both"/>
        <w:rPr>
          <w:rFonts w:ascii="Times New Roman" w:hAnsi="Times New Roman" w:cs="Times New Roman"/>
          <w:sz w:val="24"/>
          <w:szCs w:val="24"/>
        </w:rPr>
      </w:pPr>
      <w:r w:rsidRPr="00D13A99">
        <w:rPr>
          <w:rFonts w:ascii="Times New Roman" w:hAnsi="Times New Roman" w:cs="Times New Roman"/>
          <w:sz w:val="24"/>
          <w:szCs w:val="24"/>
        </w:rPr>
        <w:t xml:space="preserve">Dari </w:t>
      </w:r>
      <w:proofErr w:type="spellStart"/>
      <w:r w:rsidRPr="00D13A99">
        <w:rPr>
          <w:rFonts w:ascii="Times New Roman" w:hAnsi="Times New Roman" w:cs="Times New Roman"/>
          <w:sz w:val="24"/>
          <w:szCs w:val="24"/>
        </w:rPr>
        <w:t>penjabaran</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latar</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belakang</w:t>
      </w:r>
      <w:proofErr w:type="spellEnd"/>
      <w:r w:rsidRPr="00D13A99">
        <w:rPr>
          <w:rFonts w:ascii="Times New Roman" w:hAnsi="Times New Roman" w:cs="Times New Roman"/>
          <w:sz w:val="24"/>
          <w:szCs w:val="24"/>
        </w:rPr>
        <w:t xml:space="preserve"> dan </w:t>
      </w:r>
      <w:proofErr w:type="spellStart"/>
      <w:r w:rsidRPr="00D13A99">
        <w:rPr>
          <w:rFonts w:ascii="Times New Roman" w:hAnsi="Times New Roman" w:cs="Times New Roman"/>
          <w:sz w:val="24"/>
          <w:szCs w:val="24"/>
        </w:rPr>
        <w:t>tujuan</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masalah</w:t>
      </w:r>
      <w:proofErr w:type="spellEnd"/>
      <w:r w:rsidRPr="00D13A99">
        <w:rPr>
          <w:rFonts w:ascii="Times New Roman" w:hAnsi="Times New Roman" w:cs="Times New Roman"/>
          <w:sz w:val="24"/>
          <w:szCs w:val="24"/>
        </w:rPr>
        <w:t xml:space="preserve"> ini, </w:t>
      </w:r>
      <w:proofErr w:type="spellStart"/>
      <w:r w:rsidRPr="00D13A99">
        <w:rPr>
          <w:rFonts w:ascii="Times New Roman" w:hAnsi="Times New Roman" w:cs="Times New Roman"/>
          <w:sz w:val="24"/>
          <w:szCs w:val="24"/>
        </w:rPr>
        <w:t>penulis</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berharap</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dari</w:t>
      </w:r>
      <w:proofErr w:type="spellEnd"/>
      <w:r w:rsidRPr="00D13A99">
        <w:rPr>
          <w:rFonts w:ascii="Times New Roman" w:hAnsi="Times New Roman" w:cs="Times New Roman"/>
          <w:sz w:val="24"/>
          <w:szCs w:val="24"/>
        </w:rPr>
        <w:t xml:space="preserve"> </w:t>
      </w:r>
      <w:proofErr w:type="spellStart"/>
      <w:r w:rsidRPr="00D13A99">
        <w:rPr>
          <w:rFonts w:ascii="Times New Roman" w:hAnsi="Times New Roman" w:cs="Times New Roman"/>
          <w:sz w:val="24"/>
          <w:szCs w:val="24"/>
        </w:rPr>
        <w:t>penulisan</w:t>
      </w:r>
      <w:proofErr w:type="spellEnd"/>
      <w:r w:rsidRPr="00D13A99">
        <w:rPr>
          <w:rFonts w:ascii="Times New Roman" w:hAnsi="Times New Roman" w:cs="Times New Roman"/>
          <w:sz w:val="24"/>
          <w:szCs w:val="24"/>
        </w:rPr>
        <w:t xml:space="preserve"> </w:t>
      </w:r>
      <w:r>
        <w:rPr>
          <w:rFonts w:ascii="Times New Roman" w:hAnsi="Times New Roman" w:cs="Times New Roman"/>
          <w:sz w:val="24"/>
          <w:szCs w:val="24"/>
        </w:rPr>
        <w:t>skripsi</w:t>
      </w:r>
      <w:r w:rsidRPr="00D13A99">
        <w:rPr>
          <w:rFonts w:ascii="Times New Roman" w:hAnsi="Times New Roman" w:cs="Times New Roman"/>
          <w:sz w:val="24"/>
          <w:szCs w:val="24"/>
        </w:rPr>
        <w:t xml:space="preserve"> agar </w:t>
      </w:r>
      <w:r>
        <w:rPr>
          <w:rFonts w:ascii="Times New Roman" w:hAnsi="Times New Roman" w:cs="Times New Roman"/>
          <w:sz w:val="24"/>
          <w:szCs w:val="24"/>
        </w:rPr>
        <w:t>skripsi</w:t>
      </w:r>
      <w:r w:rsidRPr="00D13A99">
        <w:rPr>
          <w:rFonts w:ascii="Times New Roman" w:hAnsi="Times New Roman" w:cs="Times New Roman"/>
          <w:sz w:val="24"/>
          <w:szCs w:val="24"/>
        </w:rPr>
        <w:t xml:space="preserve"> ini </w:t>
      </w:r>
      <w:proofErr w:type="spellStart"/>
      <w:r w:rsidRPr="00D13A99">
        <w:rPr>
          <w:rFonts w:ascii="Times New Roman" w:hAnsi="Times New Roman" w:cs="Times New Roman"/>
          <w:sz w:val="24"/>
          <w:szCs w:val="24"/>
        </w:rPr>
        <w:t>dapat</w:t>
      </w:r>
      <w:proofErr w:type="spellEnd"/>
      <w:r w:rsidRPr="00D13A99">
        <w:rPr>
          <w:rFonts w:ascii="Times New Roman" w:hAnsi="Times New Roman" w:cs="Times New Roman"/>
          <w:sz w:val="24"/>
          <w:szCs w:val="24"/>
        </w:rPr>
        <w:t xml:space="preserve"> memiliki </w:t>
      </w:r>
      <w:proofErr w:type="spellStart"/>
      <w:r w:rsidRPr="00D13A99">
        <w:rPr>
          <w:rFonts w:ascii="Times New Roman" w:hAnsi="Times New Roman" w:cs="Times New Roman"/>
          <w:sz w:val="24"/>
          <w:szCs w:val="24"/>
        </w:rPr>
        <w:t>manfaat</w:t>
      </w:r>
      <w:proofErr w:type="spellEnd"/>
      <w:r w:rsidRPr="00D13A99">
        <w:rPr>
          <w:rFonts w:ascii="Times New Roman" w:hAnsi="Times New Roman" w:cs="Times New Roman"/>
          <w:sz w:val="24"/>
          <w:szCs w:val="24"/>
        </w:rPr>
        <w:t>:</w:t>
      </w:r>
    </w:p>
    <w:p w14:paraId="52C647EE" w14:textId="77777777" w:rsidR="00A03034" w:rsidRDefault="00A03034" w:rsidP="00A03034">
      <w:pPr>
        <w:pStyle w:val="ListParagraph"/>
        <w:numPr>
          <w:ilvl w:val="0"/>
          <w:numId w:val="5"/>
        </w:numPr>
        <w:tabs>
          <w:tab w:val="left" w:pos="284"/>
        </w:tabs>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Akademis</w:t>
      </w:r>
      <w:proofErr w:type="spellEnd"/>
    </w:p>
    <w:p w14:paraId="1BC2457D" w14:textId="77777777" w:rsidR="00A03034" w:rsidRDefault="00A03034" w:rsidP="00A03034">
      <w:pPr>
        <w:pStyle w:val="ListParagraph"/>
        <w:tabs>
          <w:tab w:val="left" w:pos="284"/>
          <w:tab w:val="left" w:pos="1843"/>
          <w:tab w:val="left" w:pos="1985"/>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7215D5">
        <w:rPr>
          <w:rFonts w:ascii="Times New Roman" w:hAnsi="Times New Roman" w:cs="Times New Roman"/>
          <w:sz w:val="24"/>
          <w:szCs w:val="24"/>
        </w:rPr>
        <w:t>Sebagai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wawasan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keilmuan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mengenai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konsep</w:t>
      </w:r>
      <w:proofErr w:type="spellEnd"/>
      <w:r w:rsidRPr="007215D5">
        <w:rPr>
          <w:rFonts w:ascii="Times New Roman" w:hAnsi="Times New Roman" w:cs="Times New Roman"/>
          <w:sz w:val="24"/>
          <w:szCs w:val="24"/>
        </w:rPr>
        <w:t xml:space="preserve"> </w:t>
      </w:r>
      <w:r w:rsidRPr="007215D5">
        <w:rPr>
          <w:rFonts w:ascii="Times New Roman" w:hAnsi="Times New Roman" w:cs="Times New Roman"/>
          <w:i/>
          <w:iCs/>
          <w:sz w:val="24"/>
          <w:szCs w:val="24"/>
        </w:rPr>
        <w:t xml:space="preserve">green banking </w:t>
      </w:r>
      <w:r w:rsidRPr="007215D5">
        <w:rPr>
          <w:rFonts w:ascii="Times New Roman" w:hAnsi="Times New Roman" w:cs="Times New Roman"/>
          <w:sz w:val="24"/>
          <w:szCs w:val="24"/>
        </w:rPr>
        <w:t xml:space="preserve">yang sudah </w:t>
      </w:r>
      <w:proofErr w:type="spellStart"/>
      <w:r w:rsidRPr="007215D5">
        <w:rPr>
          <w:rFonts w:ascii="Times New Roman" w:hAnsi="Times New Roman" w:cs="Times New Roman"/>
          <w:sz w:val="24"/>
          <w:szCs w:val="24"/>
        </w:rPr>
        <w:t>diterapkan</w:t>
      </w:r>
      <w:proofErr w:type="spellEnd"/>
      <w:r w:rsidRPr="007215D5">
        <w:rPr>
          <w:rFonts w:ascii="Times New Roman" w:hAnsi="Times New Roman" w:cs="Times New Roman"/>
          <w:sz w:val="24"/>
          <w:szCs w:val="24"/>
        </w:rPr>
        <w:t xml:space="preserve"> di Indonesia </w:t>
      </w:r>
      <w:proofErr w:type="spellStart"/>
      <w:r w:rsidRPr="007215D5">
        <w:rPr>
          <w:rFonts w:ascii="Times New Roman" w:hAnsi="Times New Roman" w:cs="Times New Roman"/>
          <w:sz w:val="24"/>
          <w:szCs w:val="24"/>
        </w:rPr>
        <w:t>beberapa</w:t>
      </w:r>
      <w:proofErr w:type="spellEnd"/>
      <w:r w:rsidRPr="007215D5">
        <w:rPr>
          <w:rFonts w:ascii="Times New Roman" w:hAnsi="Times New Roman" w:cs="Times New Roman"/>
          <w:sz w:val="24"/>
          <w:szCs w:val="24"/>
        </w:rPr>
        <w:t xml:space="preserve"> tahun </w:t>
      </w:r>
      <w:proofErr w:type="spellStart"/>
      <w:r w:rsidRPr="007215D5">
        <w:rPr>
          <w:rFonts w:ascii="Times New Roman" w:hAnsi="Times New Roman" w:cs="Times New Roman"/>
          <w:sz w:val="24"/>
          <w:szCs w:val="24"/>
        </w:rPr>
        <w:t>terakhir</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khususnya</w:t>
      </w:r>
      <w:proofErr w:type="spellEnd"/>
      <w:r w:rsidRPr="007215D5">
        <w:rPr>
          <w:rFonts w:ascii="Times New Roman" w:hAnsi="Times New Roman" w:cs="Times New Roman"/>
          <w:sz w:val="24"/>
          <w:szCs w:val="24"/>
        </w:rPr>
        <w:t xml:space="preserve"> bank </w:t>
      </w:r>
      <w:proofErr w:type="spellStart"/>
      <w:r w:rsidRPr="007215D5">
        <w:rPr>
          <w:rFonts w:ascii="Times New Roman" w:hAnsi="Times New Roman" w:cs="Times New Roman"/>
          <w:sz w:val="24"/>
          <w:szCs w:val="24"/>
        </w:rPr>
        <w:t>umum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syariah</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dalam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kontibusinya</w:t>
      </w:r>
      <w:proofErr w:type="spellEnd"/>
      <w:r w:rsidRPr="007215D5">
        <w:rPr>
          <w:rFonts w:ascii="Times New Roman" w:hAnsi="Times New Roman" w:cs="Times New Roman"/>
          <w:sz w:val="24"/>
          <w:szCs w:val="24"/>
        </w:rPr>
        <w:t xml:space="preserve"> pada </w:t>
      </w:r>
      <w:proofErr w:type="spellStart"/>
      <w:r w:rsidRPr="007215D5">
        <w:rPr>
          <w:rFonts w:ascii="Times New Roman" w:hAnsi="Times New Roman" w:cs="Times New Roman"/>
          <w:sz w:val="24"/>
          <w:szCs w:val="24"/>
        </w:rPr>
        <w:t>pembiayaan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Temuan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penelitian</w:t>
      </w:r>
      <w:proofErr w:type="spellEnd"/>
      <w:r w:rsidRPr="007215D5">
        <w:rPr>
          <w:rFonts w:ascii="Times New Roman" w:hAnsi="Times New Roman" w:cs="Times New Roman"/>
          <w:sz w:val="24"/>
          <w:szCs w:val="24"/>
        </w:rPr>
        <w:t xml:space="preserve"> ini </w:t>
      </w:r>
      <w:proofErr w:type="spellStart"/>
      <w:r w:rsidRPr="007215D5">
        <w:rPr>
          <w:rFonts w:ascii="Times New Roman" w:hAnsi="Times New Roman" w:cs="Times New Roman"/>
          <w:sz w:val="24"/>
          <w:szCs w:val="24"/>
        </w:rPr>
        <w:t>dapat</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menjadi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dasar</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referensi</w:t>
      </w:r>
      <w:proofErr w:type="spellEnd"/>
      <w:r w:rsidRPr="007215D5">
        <w:rPr>
          <w:rFonts w:ascii="Times New Roman" w:hAnsi="Times New Roman" w:cs="Times New Roman"/>
          <w:sz w:val="24"/>
          <w:szCs w:val="24"/>
        </w:rPr>
        <w:t xml:space="preserve"> untuk </w:t>
      </w:r>
      <w:proofErr w:type="spellStart"/>
      <w:r w:rsidRPr="007215D5">
        <w:rPr>
          <w:rFonts w:ascii="Times New Roman" w:hAnsi="Times New Roman" w:cs="Times New Roman"/>
          <w:sz w:val="24"/>
          <w:szCs w:val="24"/>
        </w:rPr>
        <w:t>penelitian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selanjutnya</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berkaitan</w:t>
      </w:r>
      <w:proofErr w:type="spellEnd"/>
      <w:r w:rsidRPr="007215D5">
        <w:rPr>
          <w:rFonts w:ascii="Times New Roman" w:hAnsi="Times New Roman" w:cs="Times New Roman"/>
          <w:sz w:val="24"/>
          <w:szCs w:val="24"/>
        </w:rPr>
        <w:t xml:space="preserve"> dengan </w:t>
      </w:r>
      <w:proofErr w:type="spellStart"/>
      <w:r w:rsidRPr="007215D5">
        <w:rPr>
          <w:rFonts w:ascii="Times New Roman" w:hAnsi="Times New Roman" w:cs="Times New Roman"/>
          <w:sz w:val="24"/>
          <w:szCs w:val="24"/>
        </w:rPr>
        <w:t>judul</w:t>
      </w:r>
      <w:proofErr w:type="spellEnd"/>
      <w:r w:rsidRPr="007215D5">
        <w:rPr>
          <w:rFonts w:ascii="Times New Roman" w:hAnsi="Times New Roman" w:cs="Times New Roman"/>
          <w:sz w:val="24"/>
          <w:szCs w:val="24"/>
        </w:rPr>
        <w:t xml:space="preserve"> ini dengan </w:t>
      </w:r>
      <w:proofErr w:type="spellStart"/>
      <w:r w:rsidRPr="007215D5">
        <w:rPr>
          <w:rFonts w:ascii="Times New Roman" w:hAnsi="Times New Roman" w:cs="Times New Roman"/>
          <w:sz w:val="24"/>
          <w:szCs w:val="24"/>
        </w:rPr>
        <w:t>pembahasan</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lebih</w:t>
      </w:r>
      <w:proofErr w:type="spellEnd"/>
      <w:r w:rsidRPr="007215D5">
        <w:rPr>
          <w:rFonts w:ascii="Times New Roman" w:hAnsi="Times New Roman" w:cs="Times New Roman"/>
          <w:sz w:val="24"/>
          <w:szCs w:val="24"/>
        </w:rPr>
        <w:t xml:space="preserve"> baik </w:t>
      </w:r>
      <w:proofErr w:type="spellStart"/>
      <w:r w:rsidRPr="007215D5">
        <w:rPr>
          <w:rFonts w:ascii="Times New Roman" w:hAnsi="Times New Roman" w:cs="Times New Roman"/>
          <w:sz w:val="24"/>
          <w:szCs w:val="24"/>
        </w:rPr>
        <w:t>lagi</w:t>
      </w:r>
      <w:proofErr w:type="spellEnd"/>
      <w:r w:rsidRPr="007215D5">
        <w:rPr>
          <w:rFonts w:ascii="Times New Roman" w:hAnsi="Times New Roman" w:cs="Times New Roman"/>
          <w:sz w:val="24"/>
          <w:szCs w:val="24"/>
        </w:rPr>
        <w:t xml:space="preserve">. </w:t>
      </w:r>
    </w:p>
    <w:p w14:paraId="06F07F97" w14:textId="77777777" w:rsidR="00A03034" w:rsidRDefault="00A03034" w:rsidP="00A03034">
      <w:pPr>
        <w:pStyle w:val="ListParagraph"/>
        <w:numPr>
          <w:ilvl w:val="0"/>
          <w:numId w:val="5"/>
        </w:numPr>
        <w:tabs>
          <w:tab w:val="left" w:pos="284"/>
        </w:tabs>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Praktisi</w:t>
      </w:r>
      <w:proofErr w:type="spellEnd"/>
    </w:p>
    <w:p w14:paraId="535B79A7" w14:textId="47352976" w:rsidR="00A03034" w:rsidRDefault="00A03034" w:rsidP="00A03034">
      <w:pPr>
        <w:tabs>
          <w:tab w:val="left" w:pos="284"/>
          <w:tab w:val="left" w:pos="2268"/>
        </w:tabs>
        <w:spacing w:after="0" w:line="480" w:lineRule="auto"/>
        <w:ind w:left="1080" w:firstLine="763"/>
        <w:jc w:val="both"/>
        <w:rPr>
          <w:rFonts w:ascii="Times New Roman" w:hAnsi="Times New Roman" w:cs="Times New Roman"/>
          <w:sz w:val="24"/>
          <w:szCs w:val="24"/>
        </w:rPr>
      </w:pPr>
      <w:proofErr w:type="spellStart"/>
      <w:r w:rsidRPr="000D4729">
        <w:rPr>
          <w:rFonts w:ascii="Times New Roman" w:hAnsi="Times New Roman" w:cs="Times New Roman"/>
          <w:sz w:val="24"/>
          <w:szCs w:val="24"/>
        </w:rPr>
        <w:t>Penelitian</w:t>
      </w:r>
      <w:proofErr w:type="spellEnd"/>
      <w:r w:rsidRPr="000D4729">
        <w:rPr>
          <w:rFonts w:ascii="Times New Roman" w:hAnsi="Times New Roman" w:cs="Times New Roman"/>
          <w:sz w:val="24"/>
          <w:szCs w:val="24"/>
        </w:rPr>
        <w:t xml:space="preserve"> ini </w:t>
      </w:r>
      <w:proofErr w:type="spellStart"/>
      <w:r w:rsidRPr="000D4729">
        <w:rPr>
          <w:rFonts w:ascii="Times New Roman" w:hAnsi="Times New Roman" w:cs="Times New Roman"/>
          <w:sz w:val="24"/>
          <w:szCs w:val="24"/>
        </w:rPr>
        <w:t>diharapkan</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dapat</w:t>
      </w:r>
      <w:proofErr w:type="spellEnd"/>
      <w:r w:rsidRPr="000D4729">
        <w:rPr>
          <w:rFonts w:ascii="Times New Roman" w:hAnsi="Times New Roman" w:cs="Times New Roman"/>
          <w:sz w:val="24"/>
          <w:szCs w:val="24"/>
        </w:rPr>
        <w:t xml:space="preserve"> digunakan </w:t>
      </w:r>
      <w:proofErr w:type="spellStart"/>
      <w:r w:rsidRPr="000D4729">
        <w:rPr>
          <w:rFonts w:ascii="Times New Roman" w:hAnsi="Times New Roman" w:cs="Times New Roman"/>
          <w:sz w:val="24"/>
          <w:szCs w:val="24"/>
        </w:rPr>
        <w:t>sebagai</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bah</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pertimbangan</w:t>
      </w:r>
      <w:proofErr w:type="spellEnd"/>
      <w:r>
        <w:rPr>
          <w:rFonts w:ascii="Times New Roman" w:hAnsi="Times New Roman" w:cs="Times New Roman"/>
          <w:sz w:val="24"/>
          <w:szCs w:val="24"/>
        </w:rPr>
        <w:t xml:space="preserve"> dan</w:t>
      </w:r>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referensi</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bagi</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praktisi</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dalam</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melakukan</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inovasi</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mengenai</w:t>
      </w:r>
      <w:proofErr w:type="spellEnd"/>
      <w:r w:rsidRPr="000D4729">
        <w:rPr>
          <w:rFonts w:ascii="Times New Roman" w:hAnsi="Times New Roman" w:cs="Times New Roman"/>
          <w:sz w:val="24"/>
          <w:szCs w:val="24"/>
        </w:rPr>
        <w:t xml:space="preserve"> </w:t>
      </w:r>
      <w:r w:rsidRPr="006A03CB">
        <w:rPr>
          <w:rFonts w:ascii="Times New Roman" w:hAnsi="Times New Roman" w:cs="Times New Roman"/>
          <w:i/>
          <w:iCs/>
          <w:sz w:val="24"/>
          <w:szCs w:val="24"/>
        </w:rPr>
        <w:t>Green Banking</w:t>
      </w:r>
      <w:r>
        <w:rPr>
          <w:rFonts w:ascii="Times New Roman" w:hAnsi="Times New Roman" w:cs="Times New Roman"/>
          <w:sz w:val="24"/>
          <w:szCs w:val="24"/>
        </w:rPr>
        <w:t xml:space="preserve">, Rasio </w:t>
      </w:r>
      <w:proofErr w:type="spellStart"/>
      <w:r>
        <w:rPr>
          <w:rFonts w:ascii="Times New Roman" w:hAnsi="Times New Roman" w:cs="Times New Roman"/>
          <w:sz w:val="24"/>
          <w:szCs w:val="24"/>
        </w:rPr>
        <w:t>Kecukupan</w:t>
      </w:r>
      <w:proofErr w:type="spellEnd"/>
      <w:r>
        <w:rPr>
          <w:rFonts w:ascii="Times New Roman" w:hAnsi="Times New Roman" w:cs="Times New Roman"/>
          <w:sz w:val="24"/>
          <w:szCs w:val="24"/>
        </w:rPr>
        <w:t xml:space="preserve"> Modal dan </w:t>
      </w:r>
      <w:proofErr w:type="spellStart"/>
      <w:r>
        <w:rPr>
          <w:rFonts w:ascii="Times New Roman" w:hAnsi="Times New Roman" w:cs="Times New Roman"/>
          <w:sz w:val="24"/>
          <w:szCs w:val="24"/>
        </w:rPr>
        <w:t>Efisiensi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terhadap</w:t>
      </w:r>
      <w:proofErr w:type="spellEnd"/>
      <w:r w:rsidRPr="000D4729">
        <w:rPr>
          <w:rFonts w:ascii="Times New Roman" w:hAnsi="Times New Roman" w:cs="Times New Roman"/>
          <w:sz w:val="24"/>
          <w:szCs w:val="24"/>
        </w:rPr>
        <w:t xml:space="preserve"> </w:t>
      </w:r>
      <w:proofErr w:type="spellStart"/>
      <w:r w:rsidRPr="000D4729">
        <w:rPr>
          <w:rFonts w:ascii="Times New Roman" w:hAnsi="Times New Roman" w:cs="Times New Roman"/>
          <w:sz w:val="24"/>
          <w:szCs w:val="24"/>
        </w:rPr>
        <w:t>profitabilitas</w:t>
      </w:r>
      <w:proofErr w:type="spellEnd"/>
      <w:r w:rsidRPr="000D4729">
        <w:rPr>
          <w:rFonts w:ascii="Times New Roman" w:hAnsi="Times New Roman" w:cs="Times New Roman"/>
          <w:sz w:val="24"/>
          <w:szCs w:val="24"/>
        </w:rPr>
        <w:t xml:space="preserve"> Bank </w:t>
      </w:r>
      <w:proofErr w:type="spellStart"/>
      <w:r w:rsidRPr="000D4729">
        <w:rPr>
          <w:rFonts w:ascii="Times New Roman" w:hAnsi="Times New Roman" w:cs="Times New Roman"/>
          <w:sz w:val="24"/>
          <w:szCs w:val="24"/>
        </w:rPr>
        <w:t>Umum</w:t>
      </w:r>
      <w:proofErr w:type="spellEnd"/>
      <w:r w:rsidRPr="000D4729">
        <w:rPr>
          <w:rFonts w:ascii="Times New Roman" w:hAnsi="Times New Roman" w:cs="Times New Roman"/>
          <w:sz w:val="24"/>
          <w:szCs w:val="24"/>
        </w:rPr>
        <w:t xml:space="preserve"> Syariah di Indonesia.</w:t>
      </w:r>
    </w:p>
    <w:p w14:paraId="5D846EFA" w14:textId="77777777" w:rsidR="00A03034" w:rsidRPr="000D4729" w:rsidRDefault="00A03034" w:rsidP="00A03034">
      <w:pPr>
        <w:tabs>
          <w:tab w:val="left" w:pos="284"/>
          <w:tab w:val="left" w:pos="2268"/>
        </w:tabs>
        <w:spacing w:after="0" w:line="480" w:lineRule="auto"/>
        <w:ind w:left="1080" w:firstLine="763"/>
        <w:jc w:val="both"/>
        <w:rPr>
          <w:rFonts w:ascii="Times New Roman" w:hAnsi="Times New Roman" w:cs="Times New Roman"/>
          <w:sz w:val="24"/>
          <w:szCs w:val="24"/>
        </w:rPr>
      </w:pPr>
    </w:p>
    <w:p w14:paraId="7756E58A" w14:textId="77777777" w:rsidR="00A03034" w:rsidRDefault="00A03034" w:rsidP="00A03034">
      <w:pPr>
        <w:pStyle w:val="ListParagraph"/>
        <w:numPr>
          <w:ilvl w:val="0"/>
          <w:numId w:val="2"/>
        </w:numPr>
        <w:spacing w:after="0" w:line="360" w:lineRule="auto"/>
        <w:ind w:right="-1"/>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Sistematika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Penulisan</w:t>
      </w:r>
      <w:proofErr w:type="spellEnd"/>
    </w:p>
    <w:p w14:paraId="559E0288" w14:textId="3CA2683A" w:rsidR="00A03034" w:rsidRDefault="00A03034" w:rsidP="00A03034">
      <w:pPr>
        <w:spacing w:after="0" w:line="480" w:lineRule="auto"/>
        <w:ind w:left="720" w:right="-1" w:firstLine="720"/>
        <w:jc w:val="both"/>
        <w:rPr>
          <w:rFonts w:ascii="Times New Roman" w:hAnsi="Times New Roman" w:cs="Times New Roman"/>
          <w:sz w:val="24"/>
          <w:szCs w:val="24"/>
        </w:rPr>
      </w:pPr>
      <w:r w:rsidRPr="00BB682A">
        <w:rPr>
          <w:rFonts w:ascii="Times New Roman" w:hAnsi="Times New Roman" w:cs="Times New Roman"/>
          <w:sz w:val="24"/>
          <w:szCs w:val="24"/>
        </w:rPr>
        <w:t xml:space="preserve">Adapun </w:t>
      </w:r>
      <w:proofErr w:type="spellStart"/>
      <w:r w:rsidRPr="00BB682A">
        <w:rPr>
          <w:rFonts w:ascii="Times New Roman" w:hAnsi="Times New Roman" w:cs="Times New Roman"/>
          <w:sz w:val="24"/>
          <w:szCs w:val="24"/>
        </w:rPr>
        <w:t>sistematika</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penulisan</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dibagi</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menjadi</w:t>
      </w:r>
      <w:proofErr w:type="spellEnd"/>
      <w:r w:rsidRPr="00BB682A">
        <w:rPr>
          <w:rFonts w:ascii="Times New Roman" w:hAnsi="Times New Roman" w:cs="Times New Roman"/>
          <w:sz w:val="24"/>
          <w:szCs w:val="24"/>
        </w:rPr>
        <w:t xml:space="preserve"> 5 </w:t>
      </w:r>
      <w:proofErr w:type="spellStart"/>
      <w:r w:rsidRPr="00BB682A">
        <w:rPr>
          <w:rFonts w:ascii="Times New Roman" w:hAnsi="Times New Roman" w:cs="Times New Roman"/>
          <w:sz w:val="24"/>
          <w:szCs w:val="24"/>
        </w:rPr>
        <w:t>bab</w:t>
      </w:r>
      <w:proofErr w:type="spellEnd"/>
      <w:r w:rsidRPr="00BB682A">
        <w:rPr>
          <w:rFonts w:ascii="Times New Roman" w:hAnsi="Times New Roman" w:cs="Times New Roman"/>
          <w:sz w:val="24"/>
          <w:szCs w:val="24"/>
        </w:rPr>
        <w:t xml:space="preserve"> </w:t>
      </w:r>
      <w:proofErr w:type="spellStart"/>
      <w:proofErr w:type="gramStart"/>
      <w:r w:rsidRPr="00BB682A">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29D3F4CC" w14:textId="77777777" w:rsidR="00A03034" w:rsidRPr="00037F4C" w:rsidRDefault="00A03034" w:rsidP="00A03034">
      <w:pPr>
        <w:spacing w:after="0" w:line="480" w:lineRule="auto"/>
        <w:ind w:left="720" w:right="-1"/>
        <w:jc w:val="both"/>
        <w:rPr>
          <w:rFonts w:ascii="Times New Roman" w:hAnsi="Times New Roman" w:cs="Times New Roman"/>
          <w:b/>
          <w:bCs/>
          <w:sz w:val="24"/>
          <w:szCs w:val="24"/>
        </w:rPr>
      </w:pPr>
      <w:r w:rsidRPr="00037F4C">
        <w:rPr>
          <w:rFonts w:ascii="Times New Roman" w:hAnsi="Times New Roman" w:cs="Times New Roman"/>
          <w:b/>
          <w:bCs/>
          <w:sz w:val="24"/>
          <w:szCs w:val="24"/>
        </w:rPr>
        <w:t>BAB I PENDAHULUAN</w:t>
      </w:r>
    </w:p>
    <w:p w14:paraId="43630456" w14:textId="77777777" w:rsidR="00A03034" w:rsidRDefault="00A03034" w:rsidP="00A03034">
      <w:pPr>
        <w:spacing w:after="0" w:line="480" w:lineRule="auto"/>
        <w:ind w:left="720" w:right="-1" w:firstLine="720"/>
        <w:jc w:val="both"/>
        <w:rPr>
          <w:rFonts w:ascii="Times New Roman" w:hAnsi="Times New Roman" w:cs="Times New Roman"/>
          <w:sz w:val="24"/>
          <w:szCs w:val="24"/>
        </w:rPr>
      </w:pPr>
      <w:r w:rsidRPr="00BB682A">
        <w:rPr>
          <w:rFonts w:ascii="Times New Roman" w:hAnsi="Times New Roman" w:cs="Times New Roman"/>
          <w:sz w:val="24"/>
          <w:szCs w:val="24"/>
        </w:rPr>
        <w:t xml:space="preserve">Bab ini </w:t>
      </w:r>
      <w:proofErr w:type="spellStart"/>
      <w:r w:rsidRPr="00BB682A">
        <w:rPr>
          <w:rFonts w:ascii="Times New Roman" w:hAnsi="Times New Roman" w:cs="Times New Roman"/>
          <w:sz w:val="24"/>
          <w:szCs w:val="24"/>
        </w:rPr>
        <w:t>membahas</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tentang</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latar</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belakang</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penelitan</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rumusan</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masalah</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batasan</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penelitian</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tujuan</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penelitian</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manfaat</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penelitian</w:t>
      </w:r>
      <w:proofErr w:type="spellEnd"/>
      <w:r w:rsidRPr="00BB682A">
        <w:rPr>
          <w:rFonts w:ascii="Times New Roman" w:hAnsi="Times New Roman" w:cs="Times New Roman"/>
          <w:sz w:val="24"/>
          <w:szCs w:val="24"/>
        </w:rPr>
        <w:t xml:space="preserve"> dan </w:t>
      </w:r>
      <w:proofErr w:type="spellStart"/>
      <w:r w:rsidRPr="00BB682A">
        <w:rPr>
          <w:rFonts w:ascii="Times New Roman" w:hAnsi="Times New Roman" w:cs="Times New Roman"/>
          <w:sz w:val="24"/>
          <w:szCs w:val="24"/>
        </w:rPr>
        <w:t>sistematika</w:t>
      </w:r>
      <w:proofErr w:type="spellEnd"/>
      <w:r w:rsidRPr="00BB682A">
        <w:rPr>
          <w:rFonts w:ascii="Times New Roman" w:hAnsi="Times New Roman" w:cs="Times New Roman"/>
          <w:sz w:val="24"/>
          <w:szCs w:val="24"/>
        </w:rPr>
        <w:t xml:space="preserve"> </w:t>
      </w:r>
      <w:proofErr w:type="spellStart"/>
      <w:r w:rsidRPr="00BB682A">
        <w:rPr>
          <w:rFonts w:ascii="Times New Roman" w:hAnsi="Times New Roman" w:cs="Times New Roman"/>
          <w:sz w:val="24"/>
          <w:szCs w:val="24"/>
        </w:rPr>
        <w:t>Penulisan</w:t>
      </w:r>
      <w:proofErr w:type="spellEnd"/>
      <w:r>
        <w:rPr>
          <w:rFonts w:ascii="Times New Roman" w:hAnsi="Times New Roman" w:cs="Times New Roman"/>
          <w:sz w:val="24"/>
          <w:szCs w:val="24"/>
        </w:rPr>
        <w:t>.</w:t>
      </w:r>
    </w:p>
    <w:p w14:paraId="48AA22FF" w14:textId="77777777" w:rsidR="00A03034" w:rsidRPr="00037F4C" w:rsidRDefault="00A03034" w:rsidP="00A03034">
      <w:pPr>
        <w:spacing w:after="0" w:line="480" w:lineRule="auto"/>
        <w:ind w:right="-1" w:firstLine="720"/>
        <w:jc w:val="both"/>
        <w:rPr>
          <w:rFonts w:ascii="Times New Roman" w:hAnsi="Times New Roman" w:cs="Times New Roman"/>
          <w:b/>
          <w:bCs/>
          <w:sz w:val="24"/>
          <w:szCs w:val="24"/>
        </w:rPr>
      </w:pPr>
      <w:r w:rsidRPr="00037F4C">
        <w:rPr>
          <w:rFonts w:ascii="Times New Roman" w:hAnsi="Times New Roman" w:cs="Times New Roman"/>
          <w:b/>
          <w:bCs/>
          <w:sz w:val="24"/>
          <w:szCs w:val="24"/>
        </w:rPr>
        <w:t xml:space="preserve">BAB </w:t>
      </w:r>
      <w:proofErr w:type="gramStart"/>
      <w:r w:rsidRPr="00037F4C">
        <w:rPr>
          <w:rFonts w:ascii="Times New Roman" w:hAnsi="Times New Roman" w:cs="Times New Roman"/>
          <w:b/>
          <w:bCs/>
          <w:sz w:val="24"/>
          <w:szCs w:val="24"/>
        </w:rPr>
        <w:t>II  LANDASAN</w:t>
      </w:r>
      <w:proofErr w:type="gramEnd"/>
      <w:r w:rsidRPr="00037F4C">
        <w:rPr>
          <w:rFonts w:ascii="Times New Roman" w:hAnsi="Times New Roman" w:cs="Times New Roman"/>
          <w:b/>
          <w:bCs/>
          <w:sz w:val="24"/>
          <w:szCs w:val="24"/>
        </w:rPr>
        <w:t xml:space="preserve"> TEORI</w:t>
      </w:r>
    </w:p>
    <w:p w14:paraId="420D5C9D" w14:textId="77777777" w:rsidR="00A03034" w:rsidRDefault="00A03034" w:rsidP="00A03034">
      <w:pPr>
        <w:spacing w:after="0" w:line="480" w:lineRule="auto"/>
        <w:ind w:left="720" w:right="-1" w:firstLine="720"/>
        <w:jc w:val="both"/>
        <w:rPr>
          <w:rFonts w:ascii="Times New Roman" w:hAnsi="Times New Roman" w:cs="Times New Roman"/>
          <w:sz w:val="24"/>
          <w:szCs w:val="24"/>
        </w:rPr>
      </w:pPr>
      <w:r>
        <w:rPr>
          <w:rFonts w:ascii="Times New Roman" w:hAnsi="Times New Roman" w:cs="Times New Roman"/>
          <w:sz w:val="24"/>
          <w:szCs w:val="24"/>
        </w:rPr>
        <w:t xml:space="preserve">Bab </w:t>
      </w:r>
      <w:proofErr w:type="spellStart"/>
      <w:r w:rsidRPr="007215D5">
        <w:rPr>
          <w:rFonts w:ascii="Times New Roman" w:hAnsi="Times New Roman" w:cs="Times New Roman"/>
          <w:sz w:val="24"/>
          <w:szCs w:val="24"/>
        </w:rPr>
        <w:t>Bab</w:t>
      </w:r>
      <w:proofErr w:type="spellEnd"/>
      <w:r w:rsidRPr="007215D5">
        <w:rPr>
          <w:rFonts w:ascii="Times New Roman" w:hAnsi="Times New Roman" w:cs="Times New Roman"/>
          <w:sz w:val="24"/>
          <w:szCs w:val="24"/>
        </w:rPr>
        <w:t xml:space="preserve"> ini </w:t>
      </w:r>
      <w:proofErr w:type="spellStart"/>
      <w:r w:rsidRPr="007215D5">
        <w:rPr>
          <w:rFonts w:ascii="Times New Roman" w:hAnsi="Times New Roman" w:cs="Times New Roman"/>
          <w:sz w:val="24"/>
          <w:szCs w:val="24"/>
        </w:rPr>
        <w:t>berisikan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tentang</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teori-teori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pendukung</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mengenai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masalah</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diteliti</w:t>
      </w:r>
      <w:proofErr w:type="spellEnd"/>
      <w:r w:rsidRPr="007215D5">
        <w:rPr>
          <w:rFonts w:ascii="Times New Roman" w:hAnsi="Times New Roman" w:cs="Times New Roman"/>
          <w:sz w:val="24"/>
          <w:szCs w:val="24"/>
        </w:rPr>
        <w:t xml:space="preserve"> yang </w:t>
      </w:r>
      <w:proofErr w:type="spellStart"/>
      <w:r w:rsidRPr="007215D5">
        <w:rPr>
          <w:rFonts w:ascii="Times New Roman" w:hAnsi="Times New Roman" w:cs="Times New Roman"/>
          <w:sz w:val="24"/>
          <w:szCs w:val="24"/>
        </w:rPr>
        <w:t>terangkum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dalam</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kajian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teori</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penelitian</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terdahulu</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kerangka</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berpikir</w:t>
      </w:r>
      <w:proofErr w:type="spellEnd"/>
      <w:r w:rsidRPr="007215D5">
        <w:rPr>
          <w:rFonts w:ascii="Times New Roman" w:hAnsi="Times New Roman" w:cs="Times New Roman"/>
          <w:sz w:val="24"/>
          <w:szCs w:val="24"/>
        </w:rPr>
        <w:t xml:space="preserve">, hubungan </w:t>
      </w:r>
      <w:proofErr w:type="spellStart"/>
      <w:r w:rsidRPr="007215D5">
        <w:rPr>
          <w:rFonts w:ascii="Times New Roman" w:hAnsi="Times New Roman" w:cs="Times New Roman"/>
          <w:sz w:val="24"/>
          <w:szCs w:val="24"/>
        </w:rPr>
        <w:t>antar</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variabel</w:t>
      </w:r>
      <w:proofErr w:type="spellEnd"/>
      <w:r w:rsidRPr="007215D5">
        <w:rPr>
          <w:rFonts w:ascii="Times New Roman" w:hAnsi="Times New Roman" w:cs="Times New Roman"/>
          <w:sz w:val="24"/>
          <w:szCs w:val="24"/>
        </w:rPr>
        <w:t xml:space="preserve">, dan </w:t>
      </w:r>
      <w:proofErr w:type="spellStart"/>
      <w:r w:rsidRPr="007215D5">
        <w:rPr>
          <w:rFonts w:ascii="Times New Roman" w:hAnsi="Times New Roman" w:cs="Times New Roman"/>
          <w:sz w:val="24"/>
          <w:szCs w:val="24"/>
        </w:rPr>
        <w:t>hipotesis</w:t>
      </w:r>
      <w:proofErr w:type="spellEnd"/>
      <w:r w:rsidRPr="007215D5">
        <w:rPr>
          <w:rFonts w:ascii="Times New Roman" w:hAnsi="Times New Roman" w:cs="Times New Roman"/>
          <w:sz w:val="24"/>
          <w:szCs w:val="24"/>
        </w:rPr>
        <w:t xml:space="preserve"> </w:t>
      </w:r>
      <w:proofErr w:type="spellStart"/>
      <w:r w:rsidRPr="007215D5">
        <w:rPr>
          <w:rFonts w:ascii="Times New Roman" w:hAnsi="Times New Roman" w:cs="Times New Roman"/>
          <w:sz w:val="24"/>
          <w:szCs w:val="24"/>
        </w:rPr>
        <w:t>penelitian</w:t>
      </w:r>
      <w:proofErr w:type="spellEnd"/>
      <w:r w:rsidRPr="007215D5">
        <w:rPr>
          <w:rFonts w:ascii="Times New Roman" w:hAnsi="Times New Roman" w:cs="Times New Roman"/>
          <w:sz w:val="24"/>
          <w:szCs w:val="24"/>
        </w:rPr>
        <w:t xml:space="preserve"> </w:t>
      </w:r>
    </w:p>
    <w:p w14:paraId="15A6D3EC" w14:textId="77777777" w:rsidR="00A03034" w:rsidRPr="00037F4C" w:rsidRDefault="00A03034" w:rsidP="00A03034">
      <w:pPr>
        <w:spacing w:after="0" w:line="480" w:lineRule="auto"/>
        <w:ind w:right="-1" w:firstLine="720"/>
        <w:jc w:val="both"/>
        <w:rPr>
          <w:rFonts w:ascii="Times New Roman" w:hAnsi="Times New Roman" w:cs="Times New Roman"/>
          <w:b/>
          <w:bCs/>
          <w:sz w:val="24"/>
          <w:szCs w:val="24"/>
        </w:rPr>
      </w:pPr>
      <w:r w:rsidRPr="00037F4C">
        <w:rPr>
          <w:rFonts w:ascii="Times New Roman" w:hAnsi="Times New Roman" w:cs="Times New Roman"/>
          <w:b/>
          <w:bCs/>
          <w:sz w:val="24"/>
          <w:szCs w:val="24"/>
        </w:rPr>
        <w:t>BAB III METODOLOGI PENELITAN</w:t>
      </w:r>
    </w:p>
    <w:p w14:paraId="3C1CB2E4" w14:textId="77777777" w:rsidR="00A03034" w:rsidRDefault="00A03034" w:rsidP="00A03034">
      <w:pPr>
        <w:spacing w:after="0" w:line="480" w:lineRule="auto"/>
        <w:ind w:left="720" w:right="-1" w:firstLine="720"/>
        <w:jc w:val="both"/>
        <w:rPr>
          <w:rFonts w:ascii="Times New Roman" w:hAnsi="Times New Roman" w:cs="Times New Roman"/>
          <w:sz w:val="24"/>
          <w:szCs w:val="24"/>
        </w:rPr>
      </w:pPr>
      <w:r w:rsidRPr="00E23475">
        <w:rPr>
          <w:rFonts w:ascii="Times New Roman" w:hAnsi="Times New Roman" w:cs="Times New Roman"/>
          <w:sz w:val="24"/>
          <w:szCs w:val="24"/>
        </w:rPr>
        <w:t xml:space="preserve">Bab ini </w:t>
      </w:r>
      <w:proofErr w:type="spellStart"/>
      <w:r w:rsidRPr="00E23475">
        <w:rPr>
          <w:rFonts w:ascii="Times New Roman" w:hAnsi="Times New Roman" w:cs="Times New Roman"/>
          <w:sz w:val="24"/>
          <w:szCs w:val="24"/>
        </w:rPr>
        <w:t>menguraikan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tentang</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jenis</w:t>
      </w:r>
      <w:proofErr w:type="spellEnd"/>
      <w:r w:rsidRPr="00E23475">
        <w:rPr>
          <w:rFonts w:ascii="Times New Roman" w:hAnsi="Times New Roman" w:cs="Times New Roman"/>
          <w:sz w:val="24"/>
          <w:szCs w:val="24"/>
        </w:rPr>
        <w:t xml:space="preserve"> dan </w:t>
      </w:r>
      <w:proofErr w:type="spellStart"/>
      <w:r w:rsidRPr="00E23475">
        <w:rPr>
          <w:rFonts w:ascii="Times New Roman" w:hAnsi="Times New Roman" w:cs="Times New Roman"/>
          <w:sz w:val="24"/>
          <w:szCs w:val="24"/>
        </w:rPr>
        <w:t>pendekatan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p</w:t>
      </w:r>
      <w:r>
        <w:rPr>
          <w:rFonts w:ascii="Times New Roman" w:hAnsi="Times New Roman" w:cs="Times New Roman"/>
          <w:sz w:val="24"/>
          <w:szCs w:val="24"/>
        </w:rPr>
        <w:t>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populasi</w:t>
      </w:r>
      <w:proofErr w:type="spellEnd"/>
      <w:r w:rsidRPr="00E23475">
        <w:rPr>
          <w:rFonts w:ascii="Times New Roman" w:hAnsi="Times New Roman" w:cs="Times New Roman"/>
          <w:sz w:val="24"/>
          <w:szCs w:val="24"/>
        </w:rPr>
        <w:t xml:space="preserve"> dan </w:t>
      </w:r>
      <w:proofErr w:type="spellStart"/>
      <w:r w:rsidRPr="00E23475">
        <w:rPr>
          <w:rFonts w:ascii="Times New Roman" w:hAnsi="Times New Roman" w:cs="Times New Roman"/>
          <w:sz w:val="24"/>
          <w:szCs w:val="24"/>
        </w:rPr>
        <w:t>sampel</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metode</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pengumpulan</w:t>
      </w:r>
      <w:proofErr w:type="spellEnd"/>
      <w:r w:rsidRPr="00E23475">
        <w:rPr>
          <w:rFonts w:ascii="Times New Roman" w:hAnsi="Times New Roman" w:cs="Times New Roman"/>
          <w:sz w:val="24"/>
          <w:szCs w:val="24"/>
        </w:rPr>
        <w:t xml:space="preserve"> data, </w:t>
      </w:r>
      <w:proofErr w:type="spellStart"/>
      <w:r w:rsidRPr="00E23475">
        <w:rPr>
          <w:rFonts w:ascii="Times New Roman" w:hAnsi="Times New Roman" w:cs="Times New Roman"/>
          <w:sz w:val="24"/>
          <w:szCs w:val="24"/>
        </w:rPr>
        <w:t>variabel</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penelitian</w:t>
      </w:r>
      <w:proofErr w:type="spellEnd"/>
      <w:r w:rsidRPr="00E23475">
        <w:rPr>
          <w:rFonts w:ascii="Times New Roman" w:hAnsi="Times New Roman" w:cs="Times New Roman"/>
          <w:sz w:val="24"/>
          <w:szCs w:val="24"/>
        </w:rPr>
        <w:t xml:space="preserve"> dan </w:t>
      </w:r>
      <w:proofErr w:type="spellStart"/>
      <w:r w:rsidRPr="00E23475">
        <w:rPr>
          <w:rFonts w:ascii="Times New Roman" w:hAnsi="Times New Roman" w:cs="Times New Roman"/>
          <w:sz w:val="24"/>
          <w:szCs w:val="24"/>
        </w:rPr>
        <w:t>pengukuran</w:t>
      </w:r>
      <w:proofErr w:type="spellEnd"/>
      <w:r w:rsidRPr="00E23475">
        <w:rPr>
          <w:rFonts w:ascii="Times New Roman" w:hAnsi="Times New Roman" w:cs="Times New Roman"/>
          <w:sz w:val="24"/>
          <w:szCs w:val="24"/>
        </w:rPr>
        <w:t>,</w:t>
      </w:r>
      <w:r>
        <w:rPr>
          <w:rFonts w:ascii="Times New Roman" w:hAnsi="Times New Roman" w:cs="Times New Roman"/>
          <w:sz w:val="24"/>
          <w:szCs w:val="24"/>
        </w:rPr>
        <w:t xml:space="preserve"> dan</w:t>
      </w:r>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teknik</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analisis</w:t>
      </w:r>
      <w:proofErr w:type="spellEnd"/>
      <w:r w:rsidRPr="00E23475">
        <w:rPr>
          <w:rFonts w:ascii="Times New Roman" w:hAnsi="Times New Roman" w:cs="Times New Roman"/>
          <w:sz w:val="24"/>
          <w:szCs w:val="24"/>
        </w:rPr>
        <w:t xml:space="preserve"> data</w:t>
      </w:r>
      <w:r>
        <w:rPr>
          <w:rFonts w:ascii="Times New Roman" w:hAnsi="Times New Roman" w:cs="Times New Roman"/>
          <w:sz w:val="24"/>
          <w:szCs w:val="24"/>
        </w:rPr>
        <w:t>.</w:t>
      </w:r>
    </w:p>
    <w:p w14:paraId="3407AA79" w14:textId="77777777" w:rsidR="00A03034" w:rsidRPr="00037F4C" w:rsidRDefault="00A03034" w:rsidP="00A03034">
      <w:pPr>
        <w:spacing w:after="0" w:line="480" w:lineRule="auto"/>
        <w:ind w:right="-1" w:firstLine="720"/>
        <w:jc w:val="both"/>
        <w:rPr>
          <w:rFonts w:ascii="Times New Roman" w:hAnsi="Times New Roman" w:cs="Times New Roman"/>
          <w:b/>
          <w:bCs/>
          <w:sz w:val="24"/>
          <w:szCs w:val="24"/>
        </w:rPr>
      </w:pPr>
      <w:r w:rsidRPr="00037F4C">
        <w:rPr>
          <w:rFonts w:ascii="Times New Roman" w:hAnsi="Times New Roman" w:cs="Times New Roman"/>
          <w:b/>
          <w:bCs/>
          <w:sz w:val="24"/>
          <w:szCs w:val="24"/>
        </w:rPr>
        <w:t>BAB IV HASIL PENELITIAN DAN PEMBAHASAN</w:t>
      </w:r>
    </w:p>
    <w:p w14:paraId="2523AF0A" w14:textId="77777777" w:rsidR="00A03034" w:rsidRPr="00E23475" w:rsidRDefault="00A03034" w:rsidP="00A03034">
      <w:pPr>
        <w:spacing w:after="0" w:line="480" w:lineRule="auto"/>
        <w:ind w:left="720" w:right="-1" w:firstLine="720"/>
        <w:jc w:val="both"/>
        <w:rPr>
          <w:rFonts w:ascii="Times New Roman" w:hAnsi="Times New Roman" w:cs="Times New Roman"/>
          <w:sz w:val="24"/>
          <w:szCs w:val="24"/>
        </w:rPr>
      </w:pPr>
      <w:r w:rsidRPr="00E23475">
        <w:rPr>
          <w:rFonts w:ascii="Times New Roman" w:hAnsi="Times New Roman" w:cs="Times New Roman"/>
          <w:sz w:val="24"/>
          <w:szCs w:val="24"/>
        </w:rPr>
        <w:t xml:space="preserve">Bab ini </w:t>
      </w:r>
      <w:proofErr w:type="spellStart"/>
      <w:r w:rsidRPr="00E23475">
        <w:rPr>
          <w:rFonts w:ascii="Times New Roman" w:hAnsi="Times New Roman" w:cs="Times New Roman"/>
          <w:sz w:val="24"/>
          <w:szCs w:val="24"/>
        </w:rPr>
        <w:t>merupakan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bab</w:t>
      </w:r>
      <w:proofErr w:type="spellEnd"/>
      <w:r w:rsidRPr="00E23475">
        <w:rPr>
          <w:rFonts w:ascii="Times New Roman" w:hAnsi="Times New Roman" w:cs="Times New Roman"/>
          <w:sz w:val="24"/>
          <w:szCs w:val="24"/>
        </w:rPr>
        <w:t xml:space="preserve"> yang </w:t>
      </w:r>
      <w:proofErr w:type="spellStart"/>
      <w:r w:rsidRPr="00E23475">
        <w:rPr>
          <w:rFonts w:ascii="Times New Roman" w:hAnsi="Times New Roman" w:cs="Times New Roman"/>
          <w:sz w:val="24"/>
          <w:szCs w:val="24"/>
        </w:rPr>
        <w:t>menyajikan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temuan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penelitian</w:t>
      </w:r>
      <w:proofErr w:type="spellEnd"/>
      <w:r w:rsidRPr="00E23475">
        <w:rPr>
          <w:rFonts w:ascii="Times New Roman" w:hAnsi="Times New Roman" w:cs="Times New Roman"/>
          <w:sz w:val="24"/>
          <w:szCs w:val="24"/>
        </w:rPr>
        <w:t xml:space="preserve"> dan </w:t>
      </w:r>
      <w:proofErr w:type="spellStart"/>
      <w:r w:rsidRPr="00E23475">
        <w:rPr>
          <w:rFonts w:ascii="Times New Roman" w:hAnsi="Times New Roman" w:cs="Times New Roman"/>
          <w:sz w:val="24"/>
          <w:szCs w:val="24"/>
        </w:rPr>
        <w:t>pembahasan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berdasarkan</w:t>
      </w:r>
      <w:proofErr w:type="spellEnd"/>
      <w:r w:rsidRPr="00E23475">
        <w:rPr>
          <w:rFonts w:ascii="Times New Roman" w:hAnsi="Times New Roman" w:cs="Times New Roman"/>
          <w:sz w:val="24"/>
          <w:szCs w:val="24"/>
        </w:rPr>
        <w:t xml:space="preserve"> data yang </w:t>
      </w:r>
      <w:proofErr w:type="spellStart"/>
      <w:r w:rsidRPr="00E23475">
        <w:rPr>
          <w:rFonts w:ascii="Times New Roman" w:hAnsi="Times New Roman" w:cs="Times New Roman"/>
          <w:sz w:val="24"/>
          <w:szCs w:val="24"/>
        </w:rPr>
        <w:t>dianalis</w:t>
      </w:r>
      <w:proofErr w:type="spellEnd"/>
      <w:r w:rsidRPr="00E23475">
        <w:rPr>
          <w:rFonts w:ascii="Times New Roman" w:hAnsi="Times New Roman" w:cs="Times New Roman"/>
          <w:sz w:val="24"/>
          <w:szCs w:val="24"/>
        </w:rPr>
        <w:t xml:space="preserve"> dengan </w:t>
      </w:r>
      <w:proofErr w:type="spellStart"/>
      <w:r w:rsidRPr="00E23475">
        <w:rPr>
          <w:rFonts w:ascii="Times New Roman" w:hAnsi="Times New Roman" w:cs="Times New Roman"/>
          <w:sz w:val="24"/>
          <w:szCs w:val="24"/>
        </w:rPr>
        <w:t>menggunakan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jenis</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penelitian</w:t>
      </w:r>
      <w:proofErr w:type="spellEnd"/>
      <w:r w:rsidRPr="00E23475">
        <w:rPr>
          <w:rFonts w:ascii="Times New Roman" w:hAnsi="Times New Roman" w:cs="Times New Roman"/>
          <w:sz w:val="24"/>
          <w:szCs w:val="24"/>
        </w:rPr>
        <w:t xml:space="preserve"> </w:t>
      </w:r>
      <w:proofErr w:type="spellStart"/>
      <w:r w:rsidRPr="00E23475">
        <w:rPr>
          <w:rFonts w:ascii="Times New Roman" w:hAnsi="Times New Roman" w:cs="Times New Roman"/>
          <w:sz w:val="24"/>
          <w:szCs w:val="24"/>
        </w:rPr>
        <w:t>tertentu</w:t>
      </w:r>
      <w:proofErr w:type="spellEnd"/>
      <w:r w:rsidRPr="00E23475">
        <w:rPr>
          <w:rFonts w:ascii="Times New Roman" w:hAnsi="Times New Roman" w:cs="Times New Roman"/>
          <w:sz w:val="24"/>
          <w:szCs w:val="24"/>
        </w:rPr>
        <w:t>.</w:t>
      </w:r>
    </w:p>
    <w:p w14:paraId="64FEC642" w14:textId="77777777" w:rsidR="00A03034" w:rsidRPr="00037F4C" w:rsidRDefault="00A03034" w:rsidP="00A03034">
      <w:pPr>
        <w:spacing w:after="0" w:line="480" w:lineRule="auto"/>
        <w:ind w:right="-1" w:firstLine="720"/>
        <w:jc w:val="both"/>
        <w:rPr>
          <w:rFonts w:ascii="Times New Roman" w:hAnsi="Times New Roman" w:cs="Times New Roman"/>
          <w:b/>
          <w:bCs/>
          <w:sz w:val="24"/>
          <w:szCs w:val="24"/>
        </w:rPr>
      </w:pPr>
      <w:r w:rsidRPr="00037F4C">
        <w:rPr>
          <w:rFonts w:ascii="Times New Roman" w:hAnsi="Times New Roman" w:cs="Times New Roman"/>
          <w:b/>
          <w:bCs/>
          <w:sz w:val="24"/>
          <w:szCs w:val="24"/>
        </w:rPr>
        <w:t>BAB V KESIMPULAN DAN SARAN</w:t>
      </w:r>
    </w:p>
    <w:p w14:paraId="1D08B196" w14:textId="77777777" w:rsidR="00A03034" w:rsidRDefault="00A03034" w:rsidP="00A03034">
      <w:pPr>
        <w:spacing w:after="0" w:line="480" w:lineRule="auto"/>
        <w:ind w:left="720" w:right="-1" w:firstLine="720"/>
        <w:jc w:val="both"/>
        <w:rPr>
          <w:rFonts w:ascii="Times New Roman" w:hAnsi="Times New Roman" w:cs="Times New Roman"/>
          <w:sz w:val="24"/>
          <w:szCs w:val="24"/>
        </w:rPr>
      </w:pPr>
      <w:r w:rsidRPr="007F3598">
        <w:rPr>
          <w:rFonts w:ascii="Times New Roman" w:hAnsi="Times New Roman" w:cs="Times New Roman"/>
          <w:sz w:val="24"/>
          <w:szCs w:val="24"/>
        </w:rPr>
        <w:t xml:space="preserve">Bab ini </w:t>
      </w:r>
      <w:proofErr w:type="spellStart"/>
      <w:r w:rsidRPr="007F3598">
        <w:rPr>
          <w:rFonts w:ascii="Times New Roman" w:hAnsi="Times New Roman" w:cs="Times New Roman"/>
          <w:sz w:val="24"/>
          <w:szCs w:val="24"/>
        </w:rPr>
        <w:t>berisi</w:t>
      </w:r>
      <w:proofErr w:type="spellEnd"/>
      <w:r w:rsidRPr="007F3598">
        <w:rPr>
          <w:rFonts w:ascii="Times New Roman" w:hAnsi="Times New Roman" w:cs="Times New Roman"/>
          <w:sz w:val="24"/>
          <w:szCs w:val="24"/>
        </w:rPr>
        <w:t xml:space="preserve"> </w:t>
      </w:r>
      <w:proofErr w:type="spellStart"/>
      <w:r w:rsidRPr="007F3598">
        <w:rPr>
          <w:rFonts w:ascii="Times New Roman" w:hAnsi="Times New Roman" w:cs="Times New Roman"/>
          <w:sz w:val="24"/>
          <w:szCs w:val="24"/>
        </w:rPr>
        <w:t>tentang</w:t>
      </w:r>
      <w:proofErr w:type="spellEnd"/>
      <w:r w:rsidRPr="007F3598">
        <w:rPr>
          <w:rFonts w:ascii="Times New Roman" w:hAnsi="Times New Roman" w:cs="Times New Roman"/>
          <w:sz w:val="24"/>
          <w:szCs w:val="24"/>
        </w:rPr>
        <w:t xml:space="preserve"> </w:t>
      </w:r>
      <w:proofErr w:type="spellStart"/>
      <w:r w:rsidRPr="007F3598">
        <w:rPr>
          <w:rFonts w:ascii="Times New Roman" w:hAnsi="Times New Roman" w:cs="Times New Roman"/>
          <w:sz w:val="24"/>
          <w:szCs w:val="24"/>
        </w:rPr>
        <w:t>kesimpulan</w:t>
      </w:r>
      <w:proofErr w:type="spellEnd"/>
      <w:r w:rsidRPr="007F3598">
        <w:rPr>
          <w:rFonts w:ascii="Times New Roman" w:hAnsi="Times New Roman" w:cs="Times New Roman"/>
          <w:sz w:val="24"/>
          <w:szCs w:val="24"/>
        </w:rPr>
        <w:t xml:space="preserve"> dan saran dengan </w:t>
      </w:r>
      <w:proofErr w:type="spellStart"/>
      <w:r w:rsidRPr="007F3598">
        <w:rPr>
          <w:rFonts w:ascii="Times New Roman" w:hAnsi="Times New Roman" w:cs="Times New Roman"/>
          <w:sz w:val="24"/>
          <w:szCs w:val="24"/>
        </w:rPr>
        <w:t>mengacu</w:t>
      </w:r>
      <w:proofErr w:type="spellEnd"/>
      <w:r w:rsidRPr="007F3598">
        <w:rPr>
          <w:rFonts w:ascii="Times New Roman" w:hAnsi="Times New Roman" w:cs="Times New Roman"/>
          <w:sz w:val="24"/>
          <w:szCs w:val="24"/>
        </w:rPr>
        <w:t xml:space="preserve"> </w:t>
      </w:r>
      <w:proofErr w:type="spellStart"/>
      <w:r w:rsidRPr="007F3598">
        <w:rPr>
          <w:rFonts w:ascii="Times New Roman" w:hAnsi="Times New Roman" w:cs="Times New Roman"/>
          <w:sz w:val="24"/>
          <w:szCs w:val="24"/>
        </w:rPr>
        <w:t>terkait</w:t>
      </w:r>
      <w:proofErr w:type="spellEnd"/>
      <w:r w:rsidRPr="007F3598">
        <w:rPr>
          <w:rFonts w:ascii="Times New Roman" w:hAnsi="Times New Roman" w:cs="Times New Roman"/>
          <w:sz w:val="24"/>
          <w:szCs w:val="24"/>
        </w:rPr>
        <w:t xml:space="preserve"> </w:t>
      </w:r>
      <w:proofErr w:type="spellStart"/>
      <w:r w:rsidRPr="007F3598">
        <w:rPr>
          <w:rFonts w:ascii="Times New Roman" w:hAnsi="Times New Roman" w:cs="Times New Roman"/>
          <w:sz w:val="24"/>
          <w:szCs w:val="24"/>
        </w:rPr>
        <w:t>pertanyaan</w:t>
      </w:r>
      <w:proofErr w:type="spellEnd"/>
      <w:r w:rsidRPr="007F3598">
        <w:rPr>
          <w:rFonts w:ascii="Times New Roman" w:hAnsi="Times New Roman" w:cs="Times New Roman"/>
          <w:sz w:val="24"/>
          <w:szCs w:val="24"/>
        </w:rPr>
        <w:t xml:space="preserve"> </w:t>
      </w:r>
      <w:proofErr w:type="spellStart"/>
      <w:r w:rsidRPr="007F3598">
        <w:rPr>
          <w:rFonts w:ascii="Times New Roman" w:hAnsi="Times New Roman" w:cs="Times New Roman"/>
          <w:sz w:val="24"/>
          <w:szCs w:val="24"/>
        </w:rPr>
        <w:t>penelitian</w:t>
      </w:r>
      <w:proofErr w:type="spellEnd"/>
      <w:r w:rsidRPr="007F3598">
        <w:rPr>
          <w:rFonts w:ascii="Times New Roman" w:hAnsi="Times New Roman" w:cs="Times New Roman"/>
          <w:sz w:val="24"/>
          <w:szCs w:val="24"/>
        </w:rPr>
        <w:t xml:space="preserve"> yang </w:t>
      </w:r>
      <w:proofErr w:type="spellStart"/>
      <w:r w:rsidRPr="007F3598">
        <w:rPr>
          <w:rFonts w:ascii="Times New Roman" w:hAnsi="Times New Roman" w:cs="Times New Roman"/>
          <w:sz w:val="24"/>
          <w:szCs w:val="24"/>
        </w:rPr>
        <w:t>telah</w:t>
      </w:r>
      <w:proofErr w:type="spellEnd"/>
      <w:r w:rsidRPr="007F3598">
        <w:rPr>
          <w:rFonts w:ascii="Times New Roman" w:hAnsi="Times New Roman" w:cs="Times New Roman"/>
          <w:sz w:val="24"/>
          <w:szCs w:val="24"/>
        </w:rPr>
        <w:t xml:space="preserve"> </w:t>
      </w:r>
      <w:proofErr w:type="spellStart"/>
      <w:r w:rsidRPr="007F3598">
        <w:rPr>
          <w:rFonts w:ascii="Times New Roman" w:hAnsi="Times New Roman" w:cs="Times New Roman"/>
          <w:sz w:val="24"/>
          <w:szCs w:val="24"/>
        </w:rPr>
        <w:t>dijabarkan</w:t>
      </w:r>
      <w:proofErr w:type="spellEnd"/>
      <w:r w:rsidRPr="007F3598">
        <w:rPr>
          <w:rFonts w:ascii="Times New Roman" w:hAnsi="Times New Roman" w:cs="Times New Roman"/>
          <w:sz w:val="24"/>
          <w:szCs w:val="24"/>
        </w:rPr>
        <w:t xml:space="preserve"> pada </w:t>
      </w:r>
      <w:proofErr w:type="spellStart"/>
      <w:r w:rsidRPr="007F3598">
        <w:rPr>
          <w:rFonts w:ascii="Times New Roman" w:hAnsi="Times New Roman" w:cs="Times New Roman"/>
          <w:sz w:val="24"/>
          <w:szCs w:val="24"/>
        </w:rPr>
        <w:t>bab</w:t>
      </w:r>
      <w:proofErr w:type="spellEnd"/>
      <w:r w:rsidRPr="007F3598">
        <w:rPr>
          <w:rFonts w:ascii="Times New Roman" w:hAnsi="Times New Roman" w:cs="Times New Roman"/>
          <w:sz w:val="24"/>
          <w:szCs w:val="24"/>
        </w:rPr>
        <w:t xml:space="preserve"> I.</w:t>
      </w:r>
    </w:p>
    <w:p w14:paraId="72361700" w14:textId="77777777" w:rsidR="00E36398" w:rsidRDefault="00E36398"/>
    <w:sectPr w:rsidR="00E363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352EA" w14:textId="77777777" w:rsidR="004D3732" w:rsidRDefault="004D3732" w:rsidP="00A03034">
      <w:pPr>
        <w:spacing w:after="0" w:line="240" w:lineRule="auto"/>
      </w:pPr>
      <w:r>
        <w:separator/>
      </w:r>
    </w:p>
  </w:endnote>
  <w:endnote w:type="continuationSeparator" w:id="0">
    <w:p w14:paraId="477151C8" w14:textId="77777777" w:rsidR="004D3732" w:rsidRDefault="004D3732" w:rsidP="00A0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CBDD2" w14:textId="77777777" w:rsidR="004D3732" w:rsidRDefault="004D3732" w:rsidP="00A03034">
      <w:pPr>
        <w:spacing w:after="0" w:line="240" w:lineRule="auto"/>
      </w:pPr>
      <w:r>
        <w:separator/>
      </w:r>
    </w:p>
  </w:footnote>
  <w:footnote w:type="continuationSeparator" w:id="0">
    <w:p w14:paraId="0CF8022F" w14:textId="77777777" w:rsidR="004D3732" w:rsidRDefault="004D3732" w:rsidP="00A03034">
      <w:pPr>
        <w:spacing w:after="0" w:line="240" w:lineRule="auto"/>
      </w:pPr>
      <w:r>
        <w:continuationSeparator/>
      </w:r>
    </w:p>
  </w:footnote>
  <w:footnote w:id="1">
    <w:p w14:paraId="719198A3" w14:textId="77777777" w:rsidR="00A03034" w:rsidRPr="00A17694"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A17694">
        <w:rPr>
          <w:rFonts w:ascii="Times New Roman" w:hAnsi="Times New Roman" w:cs="Times New Roman"/>
        </w:rPr>
        <w:fldChar w:fldCharType="begin" w:fldLock="1"/>
      </w:r>
      <w:r>
        <w:rPr>
          <w:rFonts w:ascii="Times New Roman" w:hAnsi="Times New Roman" w:cs="Times New Roman"/>
        </w:rPr>
        <w:instrText>ADDIN CSL_CITATION {"citationItems":[{"id":"ITEM-1","itemData":{"DOI":"10.30871/jaat.v3i2.765","abstract":"This research discuss the calculation of liquidity, solvency and profitability ratios. The liquidity ratio is the ratio that describes the company's ability to meet short-term liabilities, solvency ratio is the ratio that describes the company's ability to meet long-term obligations and the profitability ratio is the ratio that measures the company's ability to generate profits. The aim of this final project is to find out the company's financial condition. The collection of data was used secondary techniques of data in the form of statement of financial position and income statement. The method of analysis used on this study is descriptive analysis method is done by creating a picture and interpret the data relating to fact, circumstances, variable and ongoing events at the time of study. The results obtained after performing the calculation of liquidity, solvency and profitability ratios is the condition of the company based on the liquidity and solvency ratios is in proper and healthy, meanwhile the company is in bad condition based on profitability ratio’s view.","author":[{"dropping-particle":"","family":"Agusta","given":"Rally Ferry","non-dropping-particle":"","parse-names":false,"suffix":""},{"dropping-particle":"","family":"Hati","given":"Shinta Wahyu","non-dropping-particle":"","parse-names":false,"suffix":""}],"container-title":"Journal of Applied Accounting and Taxation","id":"ITEM-1","issue":"2","issued":{"date-parts":[["2018"]]},"page":"110-116","title":"Calculation of Liquidity, Solvency and Profitability Ratio in Manufacturing Company","type":"article-journal","volume":"3"},"uris":["http://www.mendeley.com/documents/?uuid=dae8536a-2856-45c8-85ce-edf81d5cb094","http://www.mendeley.com/documents/?uuid=dce8dbf3-7038-4939-b4d1-a560efcf9037"]}],"mendeley":{"formattedCitation":"Rally Ferry Agusta and Shinta Wahyu Hati, “Calculation of Liquidity, Solvency and Profitability Ratio in Manufacturing Company,” &lt;i&gt;Journal of Applied Accounting and Taxation&lt;/i&gt; 3, no. 2 (2018): 110–16, https://doi.org/10.30871/jaat.v3i2.765.","manualFormatting":"Rally Ferry Agusta and Shinta Wahyu Hati, “Calculation of Liquidity, Solvency and Profitability Ratio in Manufacturing Company,” Journal of Applied Accounting and Taxation 3, no. 2 (2018): Hlm 110–116.","plainTextFormattedCitation":"Rally Ferry Agusta and Shinta Wahyu Hati, “Calculation of Liquidity, Solvency and Profitability Ratio in Manufacturing Company,” Journal of Applied Accounting and Taxation 3, no. 2 (2018): 110–16, https://doi.org/10.30871/jaat.v3i2.765.","previouslyFormattedCitation":"Rally Ferry Agusta and Shinta Wahyu Hati, “Calculation of Liquidity, Solvency and Profitability Ratio in Manufacturing Company,” &lt;i&gt;Journal of Applied Accounting and Taxation&lt;/i&gt; 3, no. 2 (2018): 110–16, https://doi.org/10.30871/jaat.v3i2.765."},"properties":{"noteIndex":1},"schema":"https://github.com/citation-style-language/schema/raw/master/csl-citation.json"}</w:instrText>
      </w:r>
      <w:r w:rsidRPr="00A17694">
        <w:rPr>
          <w:rFonts w:ascii="Times New Roman" w:hAnsi="Times New Roman" w:cs="Times New Roman"/>
        </w:rPr>
        <w:fldChar w:fldCharType="separate"/>
      </w:r>
      <w:r w:rsidRPr="00A17694">
        <w:rPr>
          <w:rFonts w:ascii="Times New Roman" w:hAnsi="Times New Roman" w:cs="Times New Roman"/>
          <w:noProof/>
        </w:rPr>
        <w:t xml:space="preserve">Rally Ferry Agusta and Shinta Wahyu Hati, </w:t>
      </w:r>
      <w:r w:rsidRPr="00A17694">
        <w:rPr>
          <w:rFonts w:ascii="Times New Roman" w:hAnsi="Times New Roman" w:cs="Times New Roman"/>
          <w:i/>
          <w:iCs/>
          <w:noProof/>
        </w:rPr>
        <w:t>“Calculation of Liquidity, Solvency and Profitability Ratio in Manufacturing Company</w:t>
      </w:r>
      <w:r w:rsidRPr="00A17694">
        <w:rPr>
          <w:rFonts w:ascii="Times New Roman" w:hAnsi="Times New Roman" w:cs="Times New Roman"/>
          <w:noProof/>
        </w:rPr>
        <w:t>,” Journal of Applied Accounting and Taxation 3, no. 2 (2018): Hlm 110–116.</w:t>
      </w:r>
      <w:r w:rsidRPr="00A17694">
        <w:rPr>
          <w:rFonts w:ascii="Times New Roman" w:hAnsi="Times New Roman" w:cs="Times New Roman"/>
        </w:rPr>
        <w:fldChar w:fldCharType="end"/>
      </w:r>
    </w:p>
  </w:footnote>
  <w:footnote w:id="2">
    <w:p w14:paraId="79999A8D"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{"citationItems":[{"id":"ITEM-1","itemData":{"DOI":"10.31289/jab.v5i2.2642","ISSN":"2443-3071","abstract":"This study aims to know the effect of the determinant variables on profit growth in Islamic commercial banks in Indonesia. During the period of financial crisis in 1997 Islamic banks were still able to show relatively better performance compared to conventional banking institutions. Due to the lower distribution of non-performing loans (non-performing loans) to the Islamic banks and no negative spreads in their operational activities, this condition as well as profit growth generated by Islamic banks. This study analyzes the effect of Net Operational Income (NOI), Third Party Funds (DPK), Capital Adequacy Ratio (CAR), Non Performing Financing (NPF), Financing to Deposit Ratio (FDR), and operational costs to operational income (BOPO) both partially or simultaneously on the Profit Growth of Islamic commercial banks in Indonesia in the 2016-2018 period. The type of research is associative, secondary data sources and data are analyzed quantitatively. The results of this study indicate that partially Net Operating Income (NOI) affects the profit growth of Islamic Commercial Banks in Indonesia. For simultaneous testing the overall determinant variable does not affect earnings growth at Islamic Commercial Banks in Indonesia.","author":[{"dropping-particle":"","family":"Suryani","given":"Yani","non-dropping-particle":"","parse-names":false,"suffix":""},{"dropping-particle":"","family":"Ika","given":"Desi","non-dropping-particle":"","parse-names":false,"suffix":""}],"container-title":"JURNAL AKUNTANSI DAN BISNIS : Jurnal Program Studi Akuntansi","id":"ITEM-1","issue":"2","issued":{"date-parts":[["2019"]]},"page":"115","title":"Faktor-Faktor Yang Mempengaruhi Pertumbuhan Laba Bank Umum Syariah Di Indonesia","type":"article-journal","volume":"5"},"uris":["http://www.mendeley.com/documents/?uuid=c73f8758-72ae-45c1-be26-f9a9d07728cd","http://www.mendeley.com/documents/?uuid=2d793960-cc0f-43ec-974a-d78ef18c8933"]}],"mendeley":{"formattedCitation":"Yani Suryani and Desi Ika, “Faktor-Faktor Yang Mempengaruhi Pertumbuhan Laba Bank Umum Syariah Di Indonesia,” &lt;i&gt;JURNAL AKUNTANSI DAN BISNIS : Jurnal Program Studi Akuntansi&lt;/i&gt; 5, no. 2 (2019): 115, https://doi.org/10.31289/jab.v5i2.2642.","manualFormatting":"Yani Suryani and Desi Ika, ‘Faktor-Faktor Yang Mempengaruhi Pertumbuhan Laba Bank Umum Syariah Di Indonesia’, JURNAL AKUNTANSI DAN BISNIS : Jurnal Program Studi Akuntansi, 5.2 (2019), .","plainTextFormattedCitation":"Yani Suryani and Desi Ika, “Faktor-Faktor Yang Mempengaruhi Pertumbuhan Laba Bank Umum Syariah Di Indonesia,” JURNAL AKUNTANSI DAN BISNIS : Jurnal Program Studi Akuntansi 5, no. 2 (2019): 115, https://doi.org/10.31289/jab.v5i2.2642.","previouslyFormattedCitation":"Yani Suryani and Desi Ika, “Faktor-Faktor Yang Mempengaruhi Pertumbuhan Laba Bank Umum Syariah Di Indonesia,” &lt;i&gt;JURNAL AKUNTANSI DAN BISNIS : Jurnal Program Studi Akuntansi&lt;/i&gt; 5, no. 2 (2019): 115, https://doi.org/10.31289/jab.v5i2.2642."},"properties":{"noteIndex":2},"schema":"https://github.com/citation-style-language/schema/raw/master/csl-citation.json"}</w:instrText>
      </w:r>
      <w:r w:rsidRPr="00241481">
        <w:rPr>
          <w:rFonts w:ascii="Times New Roman" w:hAnsi="Times New Roman" w:cs="Times New Roman"/>
        </w:rPr>
        <w:fldChar w:fldCharType="separate"/>
      </w:r>
      <w:r w:rsidRPr="00A17694">
        <w:rPr>
          <w:rFonts w:ascii="Times New Roman" w:hAnsi="Times New Roman" w:cs="Times New Roman"/>
          <w:noProof/>
        </w:rPr>
        <w:t xml:space="preserve">Yani Suryani and Desi Ika, </w:t>
      </w:r>
      <w:r w:rsidRPr="00A17694">
        <w:rPr>
          <w:rFonts w:ascii="Times New Roman" w:hAnsi="Times New Roman" w:cs="Times New Roman"/>
          <w:i/>
          <w:iCs/>
          <w:noProof/>
        </w:rPr>
        <w:t>‘Faktor-Faktor Yang Mempengaruhi Pertumbuhan Laba Bank Umum Syariah Di Indonesi</w:t>
      </w:r>
      <w:r w:rsidRPr="00A17694">
        <w:rPr>
          <w:rFonts w:ascii="Times New Roman" w:hAnsi="Times New Roman" w:cs="Times New Roman"/>
          <w:noProof/>
        </w:rPr>
        <w:t>a’, JURNAL AKUNTANSI DAN BISNIS </w:t>
      </w:r>
      <w:r w:rsidRPr="00241481">
        <w:rPr>
          <w:rFonts w:ascii="Times New Roman" w:hAnsi="Times New Roman" w:cs="Times New Roman"/>
          <w:i/>
          <w:noProof/>
        </w:rPr>
        <w:t xml:space="preserve">: </w:t>
      </w:r>
      <w:r w:rsidRPr="00A17694">
        <w:rPr>
          <w:rFonts w:ascii="Times New Roman" w:hAnsi="Times New Roman" w:cs="Times New Roman"/>
          <w:iCs/>
          <w:noProof/>
        </w:rPr>
        <w:t>Jurnal Program Studi Akuntansi, 5.2</w:t>
      </w:r>
      <w:r w:rsidRPr="00241481">
        <w:rPr>
          <w:rFonts w:ascii="Times New Roman" w:hAnsi="Times New Roman" w:cs="Times New Roman"/>
          <w:noProof/>
        </w:rPr>
        <w:t xml:space="preserve"> (2019), &lt;https://doi.org/10.31289/jab.v5i2.2642&gt;.</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115</w:t>
      </w:r>
    </w:p>
  </w:footnote>
  <w:footnote w:id="3">
    <w:p w14:paraId="14CAFE73"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rofitabilitas","given":"Covid-","non-dropping-particle":"","parse-names":false,"suffix":""},{"dropping-particle":"","family":"Syariah","given":"Bank","non-dropping-particle":"","parse-names":false,"suffix":""}],"id":"ITEM-1","issue":"2","issued":{"date-parts":[["2023"]]},"page":"225-246","title":"Dampak Penerapan Green Banking , Kinerja Keuangan ,","type":"article-journal","volume":"6"},"uris":["http://www.mendeley.com/documents/?uuid=fb6d1460-4e62-4de2-bd69-ecabe679f005","http://www.mendeley.com/documents/?uuid=10bf4df0-f659-40c1-b249-74c5a52dcb34"]}],"mendeley":{"formattedCitation":"Covid- Profitabilitas and Bank Syariah, “Dampak Penerapan Green Banking , Kinerja Keuangan ,” 6, no. 2 (2023): 225–46.","plainTextFormattedCitation":"Covid- Profitabilitas and Bank Syariah, “Dampak Penerapan Green Banking , Kinerja Keuangan ,” 6, no. 2 (2023): 225–46.","previouslyFormattedCitation":"Covid- Profitabilitas and Bank Syariah, “Dampak Penerapan Green Banking , Kinerja Keuangan ,” 6, no. 2 (2023): 225–46."},"properties":{"noteIndex":3},"schema":"https://github.com/citation-style-language/schema/raw/master/csl-citation.json"}</w:instrText>
      </w:r>
      <w:r w:rsidRPr="00241481">
        <w:rPr>
          <w:rFonts w:ascii="Times New Roman" w:hAnsi="Times New Roman" w:cs="Times New Roman"/>
        </w:rPr>
        <w:fldChar w:fldCharType="separate"/>
      </w:r>
      <w:r>
        <w:rPr>
          <w:rFonts w:ascii="Times New Roman" w:hAnsi="Times New Roman" w:cs="Times New Roman"/>
          <w:noProof/>
        </w:rPr>
        <w:t>Muhammad iqbal fasa</w:t>
      </w:r>
      <w:r w:rsidRPr="003A24FF">
        <w:rPr>
          <w:rFonts w:ascii="Times New Roman" w:hAnsi="Times New Roman" w:cs="Times New Roman"/>
          <w:i/>
          <w:iCs/>
          <w:noProof/>
        </w:rPr>
        <w:t xml:space="preserve"> “Dampak Penerapan Green Banking , Kinerja Keuangan</w:t>
      </w:r>
      <w:r w:rsidRPr="00203A38">
        <w:rPr>
          <w:rFonts w:ascii="Times New Roman" w:hAnsi="Times New Roman" w:cs="Times New Roman"/>
          <w:noProof/>
        </w:rPr>
        <w:t xml:space="preserve"> </w:t>
      </w:r>
      <w:r w:rsidRPr="00865CD1">
        <w:rPr>
          <w:rFonts w:ascii="Times New Roman" w:hAnsi="Times New Roman" w:cs="Times New Roman"/>
          <w:i/>
          <w:iCs/>
          <w:noProof/>
        </w:rPr>
        <w:t>Bank Syariah</w:t>
      </w:r>
      <w:r w:rsidRPr="00203A38">
        <w:rPr>
          <w:rFonts w:ascii="Times New Roman" w:hAnsi="Times New Roman" w:cs="Times New Roman"/>
          <w:noProof/>
        </w:rPr>
        <w:t>” 6, no. 2 (2023): 225–46.</w:t>
      </w:r>
      <w:r w:rsidRPr="00241481">
        <w:rPr>
          <w:rFonts w:ascii="Times New Roman" w:hAnsi="Times New Roman" w:cs="Times New Roman"/>
        </w:rPr>
        <w:fldChar w:fldCharType="end"/>
      </w:r>
    </w:p>
  </w:footnote>
  <w:footnote w:id="4">
    <w:p w14:paraId="4A90328E" w14:textId="77777777" w:rsidR="00A03034" w:rsidRPr="00A17694" w:rsidRDefault="00A03034" w:rsidP="00A03034">
      <w:pPr>
        <w:pStyle w:val="FootnoteText"/>
        <w:ind w:firstLine="720"/>
        <w:jc w:val="both"/>
        <w:rPr>
          <w:rFonts w:ascii="Times New Roman" w:hAnsi="Times New Roman" w:cs="Times New Roman"/>
        </w:rPr>
      </w:pPr>
      <w:r w:rsidRPr="00A17694">
        <w:rPr>
          <w:rStyle w:val="FootnoteReference"/>
          <w:rFonts w:ascii="Times New Roman" w:hAnsi="Times New Roman" w:cs="Times New Roman"/>
        </w:rPr>
        <w:footnoteRef/>
      </w:r>
      <w:r w:rsidRPr="00A17694">
        <w:rPr>
          <w:rFonts w:ascii="Times New Roman" w:hAnsi="Times New Roman" w:cs="Times New Roman"/>
        </w:rPr>
        <w:t xml:space="preserve"> </w:t>
      </w:r>
      <w:proofErr w:type="spellStart"/>
      <w:r w:rsidRPr="00A17694">
        <w:rPr>
          <w:rFonts w:ascii="Times New Roman" w:hAnsi="Times New Roman" w:cs="Times New Roman"/>
        </w:rPr>
        <w:t>Ulul</w:t>
      </w:r>
      <w:proofErr w:type="spellEnd"/>
      <w:r w:rsidRPr="00A17694">
        <w:rPr>
          <w:rFonts w:ascii="Times New Roman" w:hAnsi="Times New Roman" w:cs="Times New Roman"/>
        </w:rPr>
        <w:t xml:space="preserve"> Azmi </w:t>
      </w:r>
      <w:proofErr w:type="spellStart"/>
      <w:r w:rsidRPr="00A17694">
        <w:rPr>
          <w:rFonts w:ascii="Times New Roman" w:hAnsi="Times New Roman" w:cs="Times New Roman"/>
        </w:rPr>
        <w:t>Mustofa</w:t>
      </w:r>
      <w:proofErr w:type="spellEnd"/>
      <w:r w:rsidRPr="00A17694">
        <w:rPr>
          <w:rFonts w:ascii="Times New Roman" w:hAnsi="Times New Roman" w:cs="Times New Roman"/>
        </w:rPr>
        <w:t xml:space="preserve"> </w:t>
      </w:r>
      <w:proofErr w:type="spellStart"/>
      <w:r w:rsidRPr="00A17694">
        <w:rPr>
          <w:rFonts w:ascii="Times New Roman" w:hAnsi="Times New Roman" w:cs="Times New Roman"/>
        </w:rPr>
        <w:t>dkk</w:t>
      </w:r>
      <w:proofErr w:type="spellEnd"/>
      <w:r w:rsidRPr="00A17694">
        <w:rPr>
          <w:rFonts w:ascii="Times New Roman" w:hAnsi="Times New Roman" w:cs="Times New Roman"/>
        </w:rPr>
        <w:t xml:space="preserve">, </w:t>
      </w:r>
      <w:r w:rsidRPr="00A17694">
        <w:rPr>
          <w:rFonts w:ascii="Times New Roman" w:hAnsi="Times New Roman" w:cs="Times New Roman"/>
          <w:i/>
          <w:iCs/>
        </w:rPr>
        <w:t xml:space="preserve">Green Accounting </w:t>
      </w:r>
      <w:proofErr w:type="spellStart"/>
      <w:r w:rsidRPr="00A17694">
        <w:rPr>
          <w:rFonts w:ascii="Times New Roman" w:hAnsi="Times New Roman" w:cs="Times New Roman"/>
          <w:i/>
          <w:iCs/>
        </w:rPr>
        <w:t>Terhadap</w:t>
      </w:r>
      <w:proofErr w:type="spellEnd"/>
      <w:r w:rsidRPr="00A17694">
        <w:rPr>
          <w:rFonts w:ascii="Times New Roman" w:hAnsi="Times New Roman" w:cs="Times New Roman"/>
          <w:i/>
          <w:iCs/>
        </w:rPr>
        <w:t xml:space="preserve"> CSR pada Bus di Indonesia dengan Kinerja </w:t>
      </w:r>
      <w:proofErr w:type="spellStart"/>
      <w:r w:rsidRPr="00A17694">
        <w:rPr>
          <w:rFonts w:ascii="Times New Roman" w:hAnsi="Times New Roman" w:cs="Times New Roman"/>
          <w:i/>
          <w:iCs/>
        </w:rPr>
        <w:t>Keuangan</w:t>
      </w:r>
      <w:proofErr w:type="spellEnd"/>
      <w:r w:rsidRPr="00A17694">
        <w:rPr>
          <w:rFonts w:ascii="Times New Roman" w:hAnsi="Times New Roman" w:cs="Times New Roman"/>
          <w:i/>
          <w:iCs/>
        </w:rPr>
        <w:t xml:space="preserve"> </w:t>
      </w:r>
      <w:proofErr w:type="spellStart"/>
      <w:r w:rsidRPr="00A17694">
        <w:rPr>
          <w:rFonts w:ascii="Times New Roman" w:hAnsi="Times New Roman" w:cs="Times New Roman"/>
          <w:i/>
          <w:iCs/>
        </w:rPr>
        <w:t>Sebagai</w:t>
      </w:r>
      <w:proofErr w:type="spellEnd"/>
      <w:r w:rsidRPr="00A17694">
        <w:rPr>
          <w:rFonts w:ascii="Times New Roman" w:hAnsi="Times New Roman" w:cs="Times New Roman"/>
          <w:i/>
          <w:iCs/>
        </w:rPr>
        <w:t xml:space="preserve"> </w:t>
      </w:r>
      <w:proofErr w:type="spellStart"/>
      <w:r w:rsidRPr="00A17694">
        <w:rPr>
          <w:rFonts w:ascii="Times New Roman" w:hAnsi="Times New Roman" w:cs="Times New Roman"/>
          <w:i/>
          <w:iCs/>
        </w:rPr>
        <w:t>Variabel</w:t>
      </w:r>
      <w:proofErr w:type="spellEnd"/>
      <w:r w:rsidRPr="00A17694">
        <w:rPr>
          <w:rFonts w:ascii="Times New Roman" w:hAnsi="Times New Roman" w:cs="Times New Roman"/>
          <w:i/>
          <w:iCs/>
        </w:rPr>
        <w:t xml:space="preserve"> Intervening</w:t>
      </w:r>
      <w:r w:rsidRPr="00A17694">
        <w:rPr>
          <w:rFonts w:ascii="Times New Roman" w:hAnsi="Times New Roman" w:cs="Times New Roman"/>
        </w:rPr>
        <w:t xml:space="preserve">, </w:t>
      </w:r>
      <w:proofErr w:type="spellStart"/>
      <w:r w:rsidRPr="00A17694">
        <w:rPr>
          <w:rFonts w:ascii="Times New Roman" w:hAnsi="Times New Roman" w:cs="Times New Roman"/>
        </w:rPr>
        <w:t>Jurnal</w:t>
      </w:r>
      <w:proofErr w:type="spellEnd"/>
      <w:r w:rsidRPr="00A17694">
        <w:rPr>
          <w:rFonts w:ascii="Times New Roman" w:hAnsi="Times New Roman" w:cs="Times New Roman"/>
        </w:rPr>
        <w:t xml:space="preserve"> </w:t>
      </w:r>
      <w:proofErr w:type="spellStart"/>
      <w:r w:rsidRPr="00A17694">
        <w:rPr>
          <w:rFonts w:ascii="Times New Roman" w:hAnsi="Times New Roman" w:cs="Times New Roman"/>
        </w:rPr>
        <w:t>Ilmiah</w:t>
      </w:r>
      <w:proofErr w:type="spellEnd"/>
      <w:r w:rsidRPr="00A17694">
        <w:rPr>
          <w:rFonts w:ascii="Times New Roman" w:hAnsi="Times New Roman" w:cs="Times New Roman"/>
        </w:rPr>
        <w:t xml:space="preserve"> </w:t>
      </w:r>
      <w:proofErr w:type="spellStart"/>
      <w:r w:rsidRPr="00A17694">
        <w:rPr>
          <w:rFonts w:ascii="Times New Roman" w:hAnsi="Times New Roman" w:cs="Times New Roman"/>
        </w:rPr>
        <w:t>Ekonomi</w:t>
      </w:r>
      <w:proofErr w:type="spellEnd"/>
      <w:r w:rsidRPr="00A17694">
        <w:rPr>
          <w:rFonts w:ascii="Times New Roman" w:hAnsi="Times New Roman" w:cs="Times New Roman"/>
        </w:rPr>
        <w:t xml:space="preserve"> Islam, 2020</w:t>
      </w:r>
    </w:p>
  </w:footnote>
  <w:footnote w:id="5">
    <w:p w14:paraId="18F054F2"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{"citationItems":[{"id":"ITEM-1","itemData":{"ISSN":"20430809","abstract":"With growing global concern for environmental protection, climate change and sustainable development, policymakers and researchers have recently focused on green finance. In this study, existing studies on green finance in the context of the banking sector have been reviewed with considerations on products and determinants of green finance. The content analysis approach has been used to critically analyse and summarize forty-six (46) relevant studies. The results found green securities, green investments, climate finance, carbon finance, green insurance, green credit and green infrastructural bonds as part of key green finance products of banks. Pertinent determinants the study found to be influencing green finance policies from banks include environmental and climate change policies, interest rates, religion, risks, social inclusion and social justice as well as banking regulations. In theory, this study provides a guide for further studies. The results of the study will assist banks on the key issues to consider in adopting, developing and granting green finance.","author":[{"dropping-particle":"","family":"Fajriah","given":"Salsabila Dwiayu","non-dropping-particle":"","parse-names":false,"suffix":""},{"dropping-particle":"","family":"Riani","given":"Ririn","non-dropping-particle":"","parse-names":false,"suffix":""},{"dropping-particle":"","family":"Surur","given":"Miftakhus","non-dropping-particle":"","parse-names":false,"suffix":""}],"container-title":"FICCOMSS: Proceedings of FEMFEST International Conference on Economics, Management, and Business","id":"ITEM-1","issued":{"date-parts":[["2023"]]},"page":"250-266","title":"Does the Implementation of Green Banking\nAffect the Profitability of Islamic Banks in\nIndonesia?","type":"article-journal","volume":"1"},"uris":["http://www.mendeley.com/documents/?uuid=f4db795d-25df-4003-8e90-5776581e08a1","http://www.mendeley.com/documents/?uuid=503299a6-9f2a-43ad-8679-9412a3434fb2"]}],"mendeley":{"formattedCitation":"Salsabila Dwiayu Fajriah, Ririn Riani, and Miftakhus Surur, “Does the Implementation of Green Banking the Profitability of Islamic Banks In?,” &lt;i&gt;FICCOMSS: Proceedings of FEMFEST International Conference on Economics, Management, and Business&lt;/i&gt; 1 (2023): 250–66.","manualFormatting":"Salsabila Dwiayu Fajriah, Ririn Riani, and Miftakhus Surur, “Does the Implementation of Green Banking the Profitability of Islamic Banks In,” FICCOMSS: Proceedings of FEMFEST International Conference on Economics, Management, and Business 1 (2023):Hlm 250–266.","plainTextFormattedCitation":"Salsabila Dwiayu Fajriah, Ririn Riani, and Miftakhus Surur, “Does the Implementation of Green Banking the Profitability of Islamic Banks In?,” FICCOMSS: Proceedings of FEMFEST International Conference on Economics, Management, and Business 1 (2023): 250–66.","previouslyFormattedCitation":"Salsabila Dwiayu Fajriah, Ririn Riani, and Miftakhus Surur, “Does the Implementation of Green Banking the Profitability of Islamic Banks In?,” &lt;i&gt;FICCOMSS: Proceedings of FEMFEST International Conference on Economics, Management, and Business&lt;/i&gt; 1 (2023): 250–66."},"properties":{"noteIndex":5},"schema":"https://github.com/citation-style-language/schema/raw/master/csl-citation.json"}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Salsabila Dw</w:t>
      </w:r>
      <w:r w:rsidRPr="0069542A">
        <w:rPr>
          <w:rFonts w:ascii="Times New Roman" w:hAnsi="Times New Roman" w:cs="Times New Roman"/>
          <w:noProof/>
        </w:rPr>
        <w:t>iayu Fajriah, Ririn Riani, and Miftakhus Surur, “</w:t>
      </w:r>
      <w:r w:rsidRPr="0069542A">
        <w:rPr>
          <w:rFonts w:ascii="Times New Roman" w:hAnsi="Times New Roman" w:cs="Times New Roman"/>
          <w:i/>
          <w:iCs/>
          <w:noProof/>
        </w:rPr>
        <w:t>Does the Implementation of Green Banking the Profitability of Islamic Banks In</w:t>
      </w:r>
      <w:r w:rsidRPr="0069542A">
        <w:rPr>
          <w:rFonts w:ascii="Times New Roman" w:hAnsi="Times New Roman" w:cs="Times New Roman"/>
          <w:noProof/>
        </w:rPr>
        <w:t>,” FICCOMSS: Proceedings of FEMFEST International Conference on Economics, Management, and Business 1 (2023):Hlm 250–266</w:t>
      </w:r>
      <w:r w:rsidRPr="00241481">
        <w:rPr>
          <w:rFonts w:ascii="Times New Roman" w:hAnsi="Times New Roman" w:cs="Times New Roman"/>
          <w:noProof/>
        </w:rPr>
        <w:t>.</w:t>
      </w:r>
      <w:r w:rsidRPr="00241481">
        <w:rPr>
          <w:rFonts w:ascii="Times New Roman" w:hAnsi="Times New Roman" w:cs="Times New Roman"/>
        </w:rPr>
        <w:fldChar w:fldCharType="end"/>
      </w:r>
    </w:p>
  </w:footnote>
  <w:footnote w:id="6">
    <w:p w14:paraId="56F775D8" w14:textId="77777777" w:rsidR="00A03034" w:rsidRPr="0069542A" w:rsidRDefault="00A03034" w:rsidP="00A03034">
      <w:pPr>
        <w:pStyle w:val="FootnoteText"/>
        <w:ind w:firstLine="720"/>
        <w:jc w:val="both"/>
        <w:rPr>
          <w:rFonts w:ascii="Times New Roman" w:hAnsi="Times New Roman" w:cs="Times New Roman"/>
          <w:noProof/>
        </w:rPr>
      </w:pPr>
      <w:r>
        <w:rPr>
          <w:rStyle w:val="FootnoteReference"/>
        </w:rPr>
        <w:footnoteRef/>
      </w:r>
      <w:r w:rsidRPr="00D37F62">
        <w:rPr>
          <w:noProof/>
        </w:rPr>
        <w:t xml:space="preserve"> </w:t>
      </w:r>
      <w:r w:rsidRPr="0069542A">
        <w:rPr>
          <w:rFonts w:ascii="Times New Roman" w:hAnsi="Times New Roman" w:cs="Times New Roman"/>
          <w:noProof/>
        </w:rPr>
        <w:t>Fatiya Rumi Humaira, “</w:t>
      </w:r>
      <w:r w:rsidRPr="0069542A">
        <w:rPr>
          <w:rFonts w:ascii="Times New Roman" w:hAnsi="Times New Roman" w:cs="Times New Roman"/>
          <w:i/>
          <w:iCs/>
          <w:noProof/>
        </w:rPr>
        <w:t>Peluang, Tantangan, dan Inisiatif Green Finance di Indonesia</w:t>
      </w:r>
      <w:r w:rsidRPr="0069542A">
        <w:rPr>
          <w:rFonts w:ascii="Times New Roman" w:hAnsi="Times New Roman" w:cs="Times New Roman"/>
          <w:noProof/>
        </w:rPr>
        <w:t xml:space="preserve">" </w:t>
      </w:r>
      <w:hyperlink r:id="rId1" w:tgtFrame="_blank" w:history="1">
        <w:r w:rsidRPr="0069542A">
          <w:rPr>
            <w:rFonts w:ascii="Times New Roman" w:hAnsi="Times New Roman" w:cs="Times New Roman"/>
            <w:noProof/>
          </w:rPr>
          <w:t>Katadata.co.id</w:t>
        </w:r>
      </w:hyperlink>
      <w:r w:rsidRPr="0069542A">
        <w:rPr>
          <w:rFonts w:ascii="Times New Roman" w:hAnsi="Times New Roman" w:cs="Times New Roman"/>
          <w:noProof/>
        </w:rPr>
        <w:t xml:space="preserve">(jakarta)3juni2022   </w:t>
      </w:r>
      <w:hyperlink r:id="rId2" w:history="1">
        <w:r w:rsidRPr="0069542A">
          <w:rPr>
            <w:rFonts w:ascii="Times New Roman" w:hAnsi="Times New Roman" w:cs="Times New Roman"/>
            <w:noProof/>
          </w:rPr>
          <w:t>https://katadata.co.id/green-finance-di-indonesia</w:t>
        </w:r>
      </w:hyperlink>
    </w:p>
  </w:footnote>
  <w:footnote w:id="7">
    <w:p w14:paraId="6E70C691" w14:textId="77777777" w:rsidR="00A03034" w:rsidRPr="00241481" w:rsidRDefault="00A03034" w:rsidP="00A03034">
      <w:pPr>
        <w:pStyle w:val="FootnoteText"/>
        <w:ind w:firstLine="720"/>
        <w:jc w:val="both"/>
        <w:rPr>
          <w:rFonts w:ascii="Times New Roman" w:hAnsi="Times New Roman" w:cs="Times New Roman"/>
          <w:lang w:val="en-GB"/>
        </w:rPr>
      </w:pPr>
      <w:r w:rsidRPr="0069542A">
        <w:rPr>
          <w:rStyle w:val="FootnoteReference"/>
          <w:rFonts w:ascii="Times New Roman" w:hAnsi="Times New Roman" w:cs="Times New Roman"/>
        </w:rPr>
        <w:footnoteRef/>
      </w:r>
      <w:r w:rsidRPr="0069542A">
        <w:rPr>
          <w:rFonts w:ascii="Times New Roman" w:hAnsi="Times New Roman" w:cs="Times New Roman"/>
        </w:rPr>
        <w:t xml:space="preserve"> </w:t>
      </w:r>
      <w:r w:rsidRPr="0069542A">
        <w:rPr>
          <w:rFonts w:ascii="Times New Roman" w:hAnsi="Times New Roman" w:cs="Times New Roman"/>
        </w:rPr>
        <w:fldChar w:fldCharType="begin" w:fldLock="1"/>
      </w:r>
      <w:r>
        <w:rPr>
          <w:rFonts w:ascii="Times New Roman" w:hAnsi="Times New Roman" w:cs="Times New Roman"/>
        </w:rPr>
        <w:instrText>ADDIN CSL_CITATION {"citationItems":[{"id":"ITEM-1","itemData":{"DOI":"10.1108/AGJSR-04-2022-0017","ISSN":"25360051","abstract":"Purpose: The purpose of this article is to study green banking practices, its methods of adoption and importance of practicing green banking. This study also includes the role and contribution of banks in environmental sustainability and UN Sustainable Development Goals. Design/methodology/approach: The current research paper is conceptual in nature, based on a thorough literature review, websites of financial institutions and literature evaluations among other sources. This study has been supplemented by a variety of research journal articles. The websites of many banks including SBI (State Bank of India) and MayBank (Malaysia) were used and reviewed to know about various green banking practices both nationally and internationally and their contribution toward sustainability. Findings: The devastating effects of recent flooding, droughts and extreme temperatures that several people all over the world have experienced compelled everyone to begin thinking about global warming and its consequences, and to do everything that can be done to address this problem. Governments, businesses and individuals all play a part in preventing global warming and creating a more sustainable world. People have to deal with financial institutions, particularly banks, which play a vital role in this environment by assisting in the development of a robust and successful low-carbon economics. They should make more use of environmental data when extending credit and making investment decisions. The project will assist them in proactively improving their environmental performance while also adding long-term value to their company. Businesses having a bigger carbon output may be viewed as riskier in the future, and banks may shy away from funding such businesses in favor of innovative technology solutions that absorb or reduce carbon emissions. As a result, green banking is the order of the day, a source for sustainable development and it will undoubtedly benefit banks, industries as well as the environment at large. Research limitations/implications: The theoretical implications can be summed in the following points: (1) there is no universally accepted framework for green or sustainable banking so far. However, green banking practices are at different stages of development across countries. As per the case of India, green banking practices are at a development phase in India, and green processes have a significant impact on sustainable development. (2) The study is one of the …","author":[{"dropping-particle":"","family":"Mir","given":"Ajaz Akbar","non-dropping-particle":"","parse-names":false,"suffix":""},{"dropping-particle":"","family":"Bhat","given":"Aijaz Ahmad","non-dropping-particle":"","parse-names":false,"suffix":""}],"container-title":"Arab Gulf Journal of Scientific Research","id":"ITEM-1","issue":"3","issued":{"date-parts":[["2022"]]},"page":"247-263","title":"Green banking and sustainability – a review","type":"article-journal","volume":"40"},"uris":["http://www.mendeley.com/documents/?uuid=a87db6c7-6692-410c-b845-6c7f70caa02e","http://www.mendeley.com/documents/?uuid=a8bd3b22-aa9c-4fc4-b0bb-ce3e16e6ed05"]}],"mendeley":{"formattedCitation":"Ajaz Akbar Mir and Aijaz Ahmad Bhat, “Green Banking and Sustainability – a Review,” &lt;i&gt;Arab Gulf Journal of Scientific Research&lt;/i&gt; 40, no. 3 (2022): 247–63, https://doi.org/10.1108/AGJSR-04-2022-0017.","manualFormatting":"Ajaz Akbar Mir and Aijaz Ahmad Bhat, ‘Green Banking and Sustainability – a Review’, Arab Gulf Journal of Scientific Research, 40.3 (2022), .","plainTextFormattedCitation":"Ajaz Akbar Mir and Aijaz Ahmad Bhat, “Green Banking and Sustainability – a Review,” Arab Gulf Journal of Scientific Research 40, no. 3 (2022): 247–63, https://doi.org/10.1108/AGJSR-04-2022-0017.","previouslyFormattedCitation":"Ajaz Akbar Mir and Aijaz Ahmad Bhat, “Green Banking and Sustainability – a Review,” &lt;i&gt;Arab Gulf Journal of Scientific Research&lt;/i&gt; 40, no. 3 (2022): 247–63, https://doi.org/10.1108/AGJSR-04-2022-0017."},"properties":{"noteIndex":7},"schema":"https://github.com/citation-style-language/schema/raw/master/csl-citation.json"}</w:instrText>
      </w:r>
      <w:r w:rsidRPr="0069542A">
        <w:rPr>
          <w:rFonts w:ascii="Times New Roman" w:hAnsi="Times New Roman" w:cs="Times New Roman"/>
        </w:rPr>
        <w:fldChar w:fldCharType="separate"/>
      </w:r>
      <w:r w:rsidRPr="0069542A">
        <w:rPr>
          <w:rFonts w:ascii="Times New Roman" w:hAnsi="Times New Roman" w:cs="Times New Roman"/>
          <w:noProof/>
        </w:rPr>
        <w:t>Ajaz Akbar Mir and Aijaz Ahmad Bhat, ‘</w:t>
      </w:r>
      <w:r w:rsidRPr="0069542A">
        <w:rPr>
          <w:rFonts w:ascii="Times New Roman" w:hAnsi="Times New Roman" w:cs="Times New Roman"/>
          <w:i/>
          <w:iCs/>
          <w:noProof/>
        </w:rPr>
        <w:t>Green Banking and Sustainability – a Review</w:t>
      </w:r>
      <w:r w:rsidRPr="0069542A">
        <w:rPr>
          <w:rFonts w:ascii="Times New Roman" w:hAnsi="Times New Roman" w:cs="Times New Roman"/>
          <w:noProof/>
        </w:rPr>
        <w:t>’, Arab Gulf Journal of Scientific Research, 40.3 (2022), &lt;https://doi.org/10.1108/AGJSR-04-2022-0017&gt;.</w:t>
      </w:r>
      <w:r w:rsidRPr="0069542A">
        <w:rPr>
          <w:rFonts w:ascii="Times New Roman" w:hAnsi="Times New Roman" w:cs="Times New Roman"/>
        </w:rPr>
        <w:fldChar w:fldCharType="end"/>
      </w:r>
      <w:r w:rsidRPr="0069542A">
        <w:rPr>
          <w:rFonts w:ascii="Times New Roman" w:hAnsi="Times New Roman" w:cs="Times New Roman"/>
        </w:rPr>
        <w:t xml:space="preserve"> </w:t>
      </w:r>
      <w:proofErr w:type="spellStart"/>
      <w:r w:rsidRPr="0069542A">
        <w:rPr>
          <w:rFonts w:ascii="Times New Roman" w:hAnsi="Times New Roman" w:cs="Times New Roman"/>
        </w:rPr>
        <w:t>Hlm</w:t>
      </w:r>
      <w:proofErr w:type="spellEnd"/>
      <w:r w:rsidRPr="0069542A">
        <w:rPr>
          <w:rFonts w:ascii="Times New Roman" w:hAnsi="Times New Roman" w:cs="Times New Roman"/>
        </w:rPr>
        <w:t xml:space="preserve"> 63.</w:t>
      </w:r>
    </w:p>
  </w:footnote>
  <w:footnote w:id="8">
    <w:p w14:paraId="777EA67A"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nternasional","given":"Jurnal","non-dropping-particle":"","parse-names":false,"suffix":""},{"dropping-particle":"","family":"Asia","given":"Manajemen","non-dropping-particle":"","parse-names":false,"suffix":""},{"dropping-particle":"","family":"Periode","given":"B E I","non-dropping-particle":"","parse-names":false,"suffix":""},{"dropping-particle":"","family":"Tia","given":"Chen","non-dropping-particle":"","parse-names":false,"suffix":""},{"dropping-particle":"","family":"Hasnawati","given":"Sri","non-dropping-particle":"","parse-names":false,"suffix":""},{"dropping-particle":"","family":"Faisol","given":"Ahmad","non-dropping-particle":"","parse-names":false,"suffix":""},{"dropping-particle":"","family":"Faisol","given":"Ahmad","non-dropping-particle":"","parse-names":false,"suffix":""}],"id":"ITEM-1","issue":"6","issued":{"date-parts":[["2023"]]},"page":"887-900","title":"( Studi Pada Sektor Perbankan yang Terdaftar di Bursa Efek Indonesia","type":"article-journal","volume":"2"},"uris":["http://www.mendeley.com/documents/?uuid=8a2b14c5-9c9b-42a6-ae0c-b2d34ecd4ff0","http://www.mendeley.com/documents/?uuid=17d97f63-b103-42b3-acb3-3392303cb867"]}],"mendeley":{"formattedCitation":"Jurnal Internasional et al., “( Studi Pada Sektor Perbankan Yang Terdaftar Di Bursa Efek Indonesia” 2, no. 6 (2023): 887–900.","manualFormatting":"Jurnal Internasional and others, ‘( Studi Pada Sektor Perbankan Yang Terdaftar Di Bursa Efek Indonesia’, 2.6 (2023), Hlm 887–900.","plainTextFormattedCitation":"Jurnal Internasional et al., “( Studi Pada Sektor Perbankan Yang Terdaftar Di Bursa Efek Indonesia” 2, no. 6 (2023): 887–900.","previouslyFormattedCitation":"Jurnal Internasional et al., “( Studi Pada Sektor Perbankan Yang Terdaftar Di Bursa Efek Indonesia” 2, no. 6 (2023): 887–900."},"properties":{"noteIndex":8},"schema":"https://github.com/citation-style-language/schema/raw/master/csl-citation.json"}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 xml:space="preserve">Jurnal Internasional and others, ‘( </w:t>
      </w:r>
      <w:r w:rsidRPr="00241481">
        <w:rPr>
          <w:rFonts w:ascii="Times New Roman" w:hAnsi="Times New Roman" w:cs="Times New Roman"/>
          <w:i/>
          <w:noProof/>
        </w:rPr>
        <w:t>Studi Pada Sektor Perbankan Yang Terdaftar Di Bursa Efek Indonesia’</w:t>
      </w:r>
      <w:r w:rsidRPr="00241481">
        <w:rPr>
          <w:rFonts w:ascii="Times New Roman" w:hAnsi="Times New Roman" w:cs="Times New Roman"/>
          <w:noProof/>
        </w:rPr>
        <w:t>, 2.6 (2023), Hlm 887–900.</w:t>
      </w:r>
      <w:r w:rsidRPr="00241481">
        <w:rPr>
          <w:rFonts w:ascii="Times New Roman" w:hAnsi="Times New Roman" w:cs="Times New Roman"/>
        </w:rPr>
        <w:fldChar w:fldCharType="end"/>
      </w:r>
    </w:p>
  </w:footnote>
  <w:footnote w:id="9">
    <w:p w14:paraId="50C5959F"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{"citationItems":[{"id":"ITEM-1","itemData":{"abstract":"Bank umum syariah merupakan bank syariah yang dalam kegiatannya memberikan jasa dalam lalu lintas pembayaran. Bank umum syariah dapat berusaha sebagai bank devisa dan bank nondevisa. Bank devisa adalah bank yang dapat melaksanakan transaksi keluar negeri atau yang berhubungan dengan mata uang asing secara keseluruhan seperti transfer keluar negeri, inkaso keluar negeri, pembukaan letter of credit dan sebagainya. Tujuan penelitian adalah mengetahui green banking berpengaruh pada profitabilitas Bank Umum Syariah di Indonesia dan konsep green banking tersebut dalam perspektif islam. Jenis penelitian ini yaitu kuantitatif dengan pendekatan deskriptif statistik. Metodologi penelitian yang digunakan pada penelitian ini adalah metode dokumentasi dan studi kepustakaan. Adapun data yang digunakan dalam penelitian ini adalah data sekunder, yaitu laporan tahunan Bank Umum Syariah periode 2015 – 2018. Variabel dependen pada penelitian ini adalah Net Profit Margin (NPM). Sedangkan variabel independenya yaitu Green banking indicators. Metode analisis data yang digunakan adalah regresi linear sederhana, koefisien determinasi (R2), dan uji hipotesis yaitu Uji Parsial (Y), pengolahan data yang digunakan adalah program SPSS 21. Hasil penelitian menunjukkan bahwa green banking berpengaruh positif pada profitabilitas Bank Umum Syariah di Indonesia. Dalam perspektif islam, seluruh indikator Green Banking telah sesuai berdasarkan perspektif islam serta dalil yang menguatkan tentang menjaga alam dan mencegah kerusakan alam.","author":[{"dropping-particle":"","family":"Hanif","given":"","non-dropping-particle":"","parse-names":false,"suffix":""},{"dropping-particle":"","family":"Wahyu Ningsih","given":"Nur","non-dropping-particle":"","parse-names":false,"suffix":""},{"dropping-particle":"","family":"Iqbal","given":"Fatullah","non-dropping-particle":"","parse-names":false,"suffix":""}],"container-title":"Jurnal Ilmiah Keuangan dan Perbankan","id":"ITEM-1","issue":"2","issued":{"date-parts":[["2020"]]},"page":"86-99","title":"Green Banking Terhadap Profitabilitas Bank Umum Syariah Di Indonesia","type":"article-journal","volume":"3"},"uris":["http://www.mendeley.com/documents/?uuid=afde1efb-226b-4b9d-bbf8-aea03353c285","http://www.mendeley.com/documents/?uuid=5a6068f4-6369-4dfb-adee-f8b1173816ba"]}],"mendeley":{"formattedCitation":"Hanif, Nur Wahyu Ningsih, and Fatullah Iqbal, “Green Banking Terhadap Profitabilitas Bank Umum Syariah Di Indonesia,” &lt;i&gt;Jurnal Ilmiah Keuangan Dan Perbankan&lt;/i&gt; 3, no. 2 (2020): 86–99.","plainTextFormattedCitation":"Hanif, Nur Wahyu Ningsih, and Fatullah Iqbal, “Green Banking Terhadap Profitabilitas Bank Umum Syariah Di Indonesia,” Jurnal Ilmiah Keuangan Dan Perbankan 3, no. 2 (2020): 86–99.","previouslyFormattedCitation":"Hanif, Nur Wahyu Ningsih, and Fatullah Iqbal, “Green Banking Terhadap Profitabilitas Bank Umum Syariah Di Indonesia,” &lt;i&gt;Jurnal Ilmiah Keuangan Dan Perbankan&lt;/i&gt; 3, no. 2 (2020): 86–99."},"properties":{"noteIndex":9},"schema":"https://github.com/citation-style-language/schema/raw/master/csl-citation.json"}</w:instrText>
      </w:r>
      <w:r w:rsidRPr="00241481">
        <w:rPr>
          <w:rFonts w:ascii="Times New Roman" w:hAnsi="Times New Roman" w:cs="Times New Roman"/>
        </w:rPr>
        <w:fldChar w:fldCharType="separate"/>
      </w:r>
      <w:r w:rsidRPr="00203A38">
        <w:rPr>
          <w:rFonts w:ascii="Times New Roman" w:hAnsi="Times New Roman" w:cs="Times New Roman"/>
          <w:noProof/>
        </w:rPr>
        <w:t xml:space="preserve">Hanif, Nur Wahyu Ningsih, and Fatullah Iqbal, “Green Banking Terhadap Profitabilitas Bank Umum Syariah Di Indonesia,” </w:t>
      </w:r>
      <w:r w:rsidRPr="00203A38">
        <w:rPr>
          <w:rFonts w:ascii="Times New Roman" w:hAnsi="Times New Roman" w:cs="Times New Roman"/>
          <w:i/>
          <w:noProof/>
        </w:rPr>
        <w:t>Jurnal Ilmiah Keuangan Dan Perbankan</w:t>
      </w:r>
      <w:r w:rsidRPr="00203A38">
        <w:rPr>
          <w:rFonts w:ascii="Times New Roman" w:hAnsi="Times New Roman" w:cs="Times New Roman"/>
          <w:noProof/>
        </w:rPr>
        <w:t xml:space="preserve"> 3, no. 2 (2020): 86–99.</w:t>
      </w:r>
      <w:r w:rsidRPr="00241481">
        <w:rPr>
          <w:rFonts w:ascii="Times New Roman" w:hAnsi="Times New Roman" w:cs="Times New Roman"/>
        </w:rPr>
        <w:fldChar w:fldCharType="end"/>
      </w:r>
    </w:p>
  </w:footnote>
  <w:footnote w:id="10">
    <w:p w14:paraId="4709E5FA"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{"citationItems":[{"id":"ITEM-1","itemData":{"DOI":"10.37366/jespb.v6i02.243","ISSN":"2528-0244","abstract":"Profitability is an important factor in a business entity, the management of an Islamic bank has an interest in maximizing the use of its resources, in this case how Islamic banks manage their assets in order to obtain adequate profits which in turn increase the value of shareholders.\r The research was carried out in order to prove that the size, company size, capital adequacy ratio, temporary syirkah funds and BOPO could affect the profitability of Islamic banks in Indonesia in this study proxied by the ROA ratio as a measure of financial performance, both jointly and partially by using the panel data regression method with the Eviews9 application.\r The results of this study indicate that simultaneously, or partially Total Assets and Capital Adequacy Ratio (CAR) have a positive effect on profitability and Temporary Syirkah Funds simultaneously have no effect on profitability, but partially the Temporary Syirkah Funds have an effect on profitability, while BOPO simultaneously has an effect on profitability negatively on profitability, while partially BOPO has no effect on profitability.","author":[{"dropping-particle":"","family":"Hananto","given":"Bernad","non-dropping-particle":"","parse-names":false,"suffix":""},{"dropping-particle":"","family":"Amijaya","given":"Sutrisna","non-dropping-particle":"","parse-names":false,"suffix":""}],"container-title":"Jurnal Ekonomi Syariah Pelita Bangsa","id":"ITEM-1","issue":"02","issued":{"date-parts":[["2021"]]},"page":"138-151","title":"Pengaruh Ukuran Perusahaan, Ratio Kecukupan Modal, Dana Syirkah Temporer, dan BOPO Terhadap Profitabilitas Bank Syariah Di Indonesia","type":"article-journal","volume":"6"},"uris":["http://www.mendeley.com/documents/?uuid=9e625605-975d-4bdb-8d18-063a1093579a","http://www.mendeley.com/documents/?uuid=f40a8984-cc86-4a51-a845-6e293f31bcc1"]}],"mendeley":{"formattedCitation":"Bernad Hananto and Sutrisna Amijaya, “Pengaruh Ukuran Perusahaan, Ratio Kecukupan Modal, Dana Syirkah Temporer, Dan BOPO Terhadap Profitabilitas Bank Syariah Di Indonesia,” &lt;i&gt;Jurnal Ekonomi Syariah Pelita Bangsa&lt;/i&gt; 6, no. 02 (2021): 138–51, https://doi.org/10.37366/jespb.v6i02.243.","plainTextFormattedCitation":"Bernad Hananto and Sutrisna Amijaya, “Pengaruh Ukuran Perusahaan, Ratio Kecukupan Modal, Dana Syirkah Temporer, Dan BOPO Terhadap Profitabilitas Bank Syariah Di Indonesia,” Jurnal Ekonomi Syariah Pelita Bangsa 6, no. 02 (2021): 138–51, https://doi.org/10.37366/jespb.v6i02.243.","previouslyFormattedCitation":"Bernad Hananto and Sutrisna Amijaya, “Pengaruh Ukuran Perusahaan, Ratio Kecukupan Modal, Dana Syirkah Temporer, Dan BOPO Terhadap Profitabilitas Bank Syariah Di Indonesia,” &lt;i&gt;Jurnal Ekonomi Syariah Pelita Bangsa&lt;/i&gt; 6, no. 02 (2021): 138–51, https://doi.org/10.37366/jespb.v6i02.243."},"properties":{"noteIndex":10},"schema":"https://github.com/citation-style-language/schema/raw/master/csl-citation.json"}</w:instrText>
      </w:r>
      <w:r w:rsidRPr="00241481">
        <w:rPr>
          <w:rFonts w:ascii="Times New Roman" w:hAnsi="Times New Roman" w:cs="Times New Roman"/>
        </w:rPr>
        <w:fldChar w:fldCharType="separate"/>
      </w:r>
      <w:r w:rsidRPr="00203A38">
        <w:rPr>
          <w:rFonts w:ascii="Times New Roman" w:hAnsi="Times New Roman" w:cs="Times New Roman"/>
          <w:noProof/>
        </w:rPr>
        <w:t xml:space="preserve">Bernad Hananto and Sutrisna Amijaya, “Pengaruh Ukuran Perusahaan, Ratio Kecukupan Modal, Dana Syirkah Temporer, Dan BOPO Terhadap Profitabilitas Bank Syariah Di Indonesia,” </w:t>
      </w:r>
      <w:r w:rsidRPr="00203A38">
        <w:rPr>
          <w:rFonts w:ascii="Times New Roman" w:hAnsi="Times New Roman" w:cs="Times New Roman"/>
          <w:i/>
          <w:noProof/>
        </w:rPr>
        <w:t>Jurnal Ekonomi Syariah Pelita Bangsa</w:t>
      </w:r>
      <w:r w:rsidRPr="00203A38">
        <w:rPr>
          <w:rFonts w:ascii="Times New Roman" w:hAnsi="Times New Roman" w:cs="Times New Roman"/>
          <w:noProof/>
        </w:rPr>
        <w:t xml:space="preserve"> 6, no. 02 (2021): 138–51, https://doi.org/10.37366/jespb.v6i02.243.</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138.</w:t>
      </w:r>
    </w:p>
  </w:footnote>
  <w:footnote w:id="11">
    <w:p w14:paraId="61C89344"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{"citationItems":[{"id":"ITEM-1","itemData":{"DOI":"10.24127/jf.v4i2.690","ISSN":"2621-2439","abstract":"The research objective is  to determine the effect of green banking and the capital adequacy ratio on the profit growth of Islamic commercial banks in Indonesia in 2016 – 2019 and analyze Islamic views regarding Green Banking. This study is a quantitative study using secondary data in the form of a published annual report and samples taken from the financial statements of 9 Islamic commercial banks for the 2016-2019 period. The researcher uses the green coin rating indicator in measuring green banking and CAR as an independent variable and then profit growth as the dependent variable. The data analysis technique used is panel data regression with Eviews 11 software. The results of the research that the partial test shows that there is no effect between green banking and CAR and profit growth. This happens because banks have only begun to optimally implement green banking in 2019. And banks are too stable to maintain CAR above 8% and even increase every year, but profit growth decreases every year and there are even negative numbers. Meanwhile, the independent variables simultaneously affect the dependent variable. Islam teaches not to do damage and optimize capital so that the green banking concept is in line with sharia principles.","author":[{"dropping-particle":"","family":"Nurmalia","given":"Gustika","non-dropping-particle":"","parse-names":false,"suffix":""}],"container-title":"Fidusia : Jurnal Keuangan Dan Perbankan","id":"ITEM-1","issue":"2","issued":{"date-parts":[["2021"]]},"page":"173-187","title":"Green Banking Dan Rasio Kecukupan Modal Mempengaruhi Pertumbuhan Laba Bank Umum Syariah Di Indonesia","type":"article-journal","volume":"4"},"uris":["http://www.mendeley.com/documents/?uuid=c500c2fe-7812-42db-9d07-72124c069b45","http://www.mendeley.com/documents/?uuid=0e7471e2-ff24-4f0f-b803-3da9711410f0"]}],"mendeley":{"formattedCitation":"Gustika Nurmalia, “Green Banking Dan Rasio Kecukupan Modal Mempengaruhi Pertumbuhan Laba Bank Umum Syariah Di Indonesia,” &lt;i&gt;Fidusia : Jurnal Keuangan Dan Perbankan&lt;/i&gt; 4, no. 2 (2021): 173–87, https://doi.org/10.24127/jf.v4i2.690.","manualFormatting":"Gustika Nurmalia, ‘Green Banking Dan Rasio Kecukupan Modal Mempengaruhi Pertumbuhan Laba Bank Umum Syariah Di Indonesia’, Fidusia : Jurnal Keuangan Dan Perbankan, 4.2 (2021),.","plainTextFormattedCitation":"Gustika Nurmalia, “Green Banking Dan Rasio Kecukupan Modal Mempengaruhi Pertumbuhan Laba Bank Umum Syariah Di Indonesia,” Fidusia : Jurnal Keuangan Dan Perbankan 4, no. 2 (2021): 173–87, https://doi.org/10.24127/jf.v4i2.690.","previouslyFormattedCitation":"Gustika Nurmalia, “Green Banking Dan Rasio Kecukupan Modal Mempengaruhi Pertumbuhan Laba Bank Umum Syariah Di Indonesia,” &lt;i&gt;Fidusia : Jurnal Keuangan Dan Perbankan&lt;/i&gt; 4, no. 2 (2021): 173–87, https://doi.org/10.24127/jf.v4i2.690."},"properties":{"noteIndex":11},"schema":"https://github.com/citation-style-language/schema/raw/master/csl-citation.json"}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 xml:space="preserve">Gustika Nurmalia, ‘Green Banking Dan Rasio Kecukupan Modal Mempengaruhi Pertumbuhan Laba Bank Umum Syariah Di Indonesia’, </w:t>
      </w:r>
      <w:r w:rsidRPr="00241481">
        <w:rPr>
          <w:rFonts w:ascii="Times New Roman" w:hAnsi="Times New Roman" w:cs="Times New Roman"/>
          <w:i/>
          <w:noProof/>
        </w:rPr>
        <w:t>Fidusia : Jurnal Keuangan Dan Perbankan</w:t>
      </w:r>
      <w:r w:rsidRPr="00241481">
        <w:rPr>
          <w:rFonts w:ascii="Times New Roman" w:hAnsi="Times New Roman" w:cs="Times New Roman"/>
          <w:noProof/>
        </w:rPr>
        <w:t>, 4.2 (2021),&lt;https://doi.org/10.24127/jf.v4i2.690&gt;.</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173</w:t>
      </w:r>
    </w:p>
  </w:footnote>
  <w:footnote w:id="12">
    <w:p w14:paraId="66C683AC" w14:textId="77777777" w:rsidR="00A03034" w:rsidRPr="00241481" w:rsidRDefault="00A03034" w:rsidP="00A03034">
      <w:pPr>
        <w:pStyle w:val="FootnoteText"/>
        <w:ind w:firstLine="720"/>
        <w:jc w:val="both"/>
        <w:rPr>
          <w:rFonts w:ascii="Times New Roman" w:hAnsi="Times New Roman" w:cs="Times New Roman"/>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{"citationItems":[{"id":"ITEM-1","itemData":{"DOI":"10.35313/jaief.v3i2.3861","abstract":"The purpose of this study is to determine whether the implementation of green banking and operational cost efficiency can affect the profitability of Sharia Commercial Banks in 2016-2020. The variables used in this study are indicators of green banking as an exogeneous variables, BOPO as an intervening variable, and ROA as an endogenous. The type of data used in this study is secondary data in the form of panel data sourced from the annual reports of each Sharia Commercial Bank registered with the Financial Services Authority (OJK) in 2016-2020. Hypothesis testing is done by using a path analysis model. The results indicate that the implementation of green banking has a negative and significant effect on BOPO and has no direct effect on ROA of Sharia Commercial Banks. While, BOPO has negative and significant effect on ROA of Sharia Commercial Banks.","author":[{"dropping-particle":"","family":"Mustika","given":"Salma Nabila","non-dropping-particle":"","parse-names":false,"suffix":""},{"dropping-particle":"","family":"Kristianingsih","given":"Kristianingsih","non-dropping-particle":"","parse-names":false,"suffix":""},{"dropping-particle":"","family":"Tripuspitorini","given":"Fifi Afiyanti","non-dropping-particle":"","parse-names":false,"suffix":""},{"dropping-particle":"","family":"Djuwarsa","given":"Tjetjep","non-dropping-particle":"","parse-names":false,"suffix":""}],"container-title":"Journal of Applied Islamic Economics and Finance","id":"ITEM-1","issue":"2","issued":{"date-parts":[["2023"]]},"page":"436-443","title":"Analisis Pengaruh Penerapan Green Banking dan Efisiensi Biaya Operasional terhadap Profitabilitas Bank Umum Syariah di Indonesia","type":"article-journal","volume":"3"},"uris":["http://www.mendeley.com/documents/?uuid=52451e3e-995b-4ef7-864e-4315a5484b6e","http://www.mendeley.com/documents/?uuid=bf88486d-e3ec-405d-b2c5-206c5321d5e6"]}],"mendeley":{"formattedCitation":"Salma Nabila Mustika et al., “Analisis Pengaruh Penerapan Green Banking Dan Efisiensi Biaya Operasional Terhadap Profitabilitas Bank Umum Syariah Di Indonesia,” &lt;i&gt;Journal of Applied Islamic Economics and Finance&lt;/i&gt; 3, no. 2 (2023): 436–43, https://doi.org/10.35313/jaief.v3i2.3861.","manualFormatting":"Salma Nabila Mustika and others, ‘Analisis Pengaruh Penerapan Green Banking Dan Efisiensi Biaya Operasional Terhadap Profitabilitas Bank Umum Syariah Di Indonesia’, Journal of Applied Islamic Economics and Finance, 3.2 (2023), .","plainTextFormattedCitation":"Salma Nabila Mustika et al., “Analisis Pengaruh Penerapan Green Banking Dan Efisiensi Biaya Operasional Terhadap Profitabilitas Bank Umum Syariah Di Indonesia,” Journal of Applied Islamic Economics and Finance 3, no. 2 (2023): 436–43, https://doi.org/10.35313/jaief.v3i2.3861.","previouslyFormattedCitation":"Salma Nabila Mustika et al., “Analisis Pengaruh Penerapan Green Banking Dan Efisiensi Biaya Operasional Terhadap Profitabilitas Bank Umum Syariah Di Indonesia,” &lt;i&gt;Journal of Applied Islamic Economics and Finance&lt;/i&gt; 3, no. 2 (2023): 436–43, https://doi.org/10.35313/jaief.v3i2.3861."},"properties":{"noteIndex":12},"schema":"https://github.com/citation-style-language/schema/raw/master/csl-citation.json"}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 xml:space="preserve">Salma Nabila Mustika and others, ‘Analisis Pengaruh Penerapan Green Banking Dan Efisiensi Biaya Operasional Terhadap Profitabilitas Bank Umum Syariah Di Indonesia’, </w:t>
      </w:r>
      <w:r w:rsidRPr="00241481">
        <w:rPr>
          <w:rFonts w:ascii="Times New Roman" w:hAnsi="Times New Roman" w:cs="Times New Roman"/>
          <w:i/>
          <w:noProof/>
        </w:rPr>
        <w:t>Journal of Applied Islamic Economics and Finance</w:t>
      </w:r>
      <w:r w:rsidRPr="00241481">
        <w:rPr>
          <w:rFonts w:ascii="Times New Roman" w:hAnsi="Times New Roman" w:cs="Times New Roman"/>
          <w:noProof/>
        </w:rPr>
        <w:t>, 3.2 (2023), &lt;https://doi.org/10.35313/jaief.v3i2.3861&gt;.</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436</w:t>
      </w:r>
    </w:p>
  </w:footnote>
  <w:footnote w:id="13">
    <w:p w14:paraId="68B653DE"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{"citationItems":[{"id":"ITEM-1","itemData":{"DOI":"10.37366/jespb.v6i02.243","ISSN":"2528-0244","abstract":"Profitability is an important factor in a business entity, the management of an Islamic bank has an interest in maximizing the use of its resources, in this case how Islamic banks manage their assets in order to obtain adequate profits which in turn increase the value of shareholders.\r The research was carried out in order to prove that the size, company size, capital adequacy ratio, temporary syirkah funds and BOPO could affect the profitability of Islamic banks in Indonesia in this study proxied by the ROA ratio as a measure of financial performance, both jointly and partially by using the panel data regression method with the Eviews9 application.\r The results of this study indicate that simultaneously, or partially Total Assets and Capital Adequacy Ratio (CAR) have a positive effect on profitability and Temporary Syirkah Funds simultaneously have no effect on profitability, but partially the Temporary Syirkah Funds have an effect on profitability, while BOPO simultaneously has an effect on profitability negatively on profitability, while partially BOPO has no effect on profitability.","author":[{"dropping-particle":"","family":"Hananto","given":"Bernad","non-dropping-particle":"","parse-names":false,"suffix":""},{"dropping-particle":"","family":"Amijaya","given":"Sutrisna","non-dropping-particle":"","parse-names":false,"suffix":""}],"container-title":"Jurnal Ekonomi Syariah Pelita Bangsa","id":"ITEM-1","issue":"02","issued":{"date-parts":[["2021"]]},"page":"138-151","title":"Pengaruh Ukuran Perusahaan, Ratio Kecukupan Modal, Dana Syirkah Temporer, dan BOPO Terhadap Profitabilitas Bank Syariah Di Indonesia","type":"article-journal","volume":"6"},"uris":["http://www.mendeley.com/documents/?uuid=f40a8984-cc86-4a51-a845-6e293f31bcc1","http://www.mendeley.com/documents/?uuid=9e625605-975d-4bdb-8d18-063a1093579a"]}],"mendeley":{"formattedCitation":"Hananto and Amijaya, “Pengaruh Ukuran Perusahaan, Ratio Kecukupan Modal, Dana Syirkah Temporer, Dan BOPO Terhadap Profitabilitas Bank Syariah Di Indonesia.”","plainTextFormattedCitation":"Hananto and Amijaya, “Pengaruh Ukuran Perusahaan, Ratio Kecukupan Modal, Dana Syirkah Temporer, Dan BOPO Terhadap Profitabilitas Bank Syariah Di Indonesia.”","previouslyFormattedCitation":"Hananto and Amijaya, “Pengaruh Ukuran Perusahaan, Ratio Kecukupan Modal, Dana Syirkah Temporer, Dan BOPO Terhadap Profitabilitas Bank Syariah Di Indonesia.”"},"properties":{"noteIndex":13},"schema":"https://github.com/citation-style-language/schema/raw/master/csl-citation.json"}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Hananto and Amijaya, “</w:t>
      </w:r>
      <w:r w:rsidRPr="00865CD1">
        <w:rPr>
          <w:rFonts w:ascii="Times New Roman" w:hAnsi="Times New Roman" w:cs="Times New Roman"/>
          <w:i/>
          <w:iCs/>
          <w:noProof/>
        </w:rPr>
        <w:t>Pengaruh Ukuran Perusahaan, Ratio Kecukupan Modal, Dana Syirkah Temporer, Dan BOPO Terhadap Profitabilitas Bank Syariah Di Indonesia</w:t>
      </w:r>
      <w:r>
        <w:rPr>
          <w:rFonts w:ascii="Times New Roman" w:hAnsi="Times New Roman" w:cs="Times New Roman"/>
          <w:i/>
          <w:iCs/>
          <w:noProof/>
        </w:rPr>
        <w:t xml:space="preserve">. </w:t>
      </w:r>
      <w:r w:rsidRPr="00241481">
        <w:rPr>
          <w:rFonts w:ascii="Times New Roman" w:hAnsi="Times New Roman" w:cs="Times New Roman"/>
        </w:rPr>
        <w:fldChar w:fldCharType="end"/>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w:t>
      </w:r>
      <w:proofErr w:type="spellStart"/>
      <w:r>
        <w:rPr>
          <w:rFonts w:ascii="Times New Roman" w:hAnsi="Times New Roman" w:cs="Times New Roman"/>
        </w:rPr>
        <w:t>syariah</w:t>
      </w:r>
      <w:proofErr w:type="spellEnd"/>
      <w:r>
        <w:rPr>
          <w:rFonts w:ascii="Times New Roman" w:hAnsi="Times New Roman" w:cs="Times New Roman"/>
        </w:rPr>
        <w:t xml:space="preserve"> </w:t>
      </w:r>
      <w:proofErr w:type="spellStart"/>
      <w:r>
        <w:rPr>
          <w:rFonts w:ascii="Times New Roman" w:hAnsi="Times New Roman" w:cs="Times New Roman"/>
        </w:rPr>
        <w:t>pelita</w:t>
      </w:r>
      <w:proofErr w:type="spellEnd"/>
      <w:r>
        <w:rPr>
          <w:rFonts w:ascii="Times New Roman" w:hAnsi="Times New Roman" w:cs="Times New Roman"/>
        </w:rPr>
        <w:t xml:space="preserve"> </w:t>
      </w:r>
      <w:proofErr w:type="spellStart"/>
      <w:r>
        <w:rPr>
          <w:rFonts w:ascii="Times New Roman" w:hAnsi="Times New Roman" w:cs="Times New Roman"/>
        </w:rPr>
        <w:t>bangsa</w:t>
      </w:r>
      <w:proofErr w:type="spellEnd"/>
      <w:r>
        <w:rPr>
          <w:rFonts w:ascii="Times New Roman" w:hAnsi="Times New Roman" w:cs="Times New Roman"/>
        </w:rPr>
        <w:t>. Vol 06, no 02, (</w:t>
      </w:r>
      <w:proofErr w:type="spellStart"/>
      <w:r>
        <w:rPr>
          <w:rFonts w:ascii="Times New Roman" w:hAnsi="Times New Roman" w:cs="Times New Roman"/>
        </w:rPr>
        <w:t>oktober</w:t>
      </w:r>
      <w:proofErr w:type="spellEnd"/>
      <w:r>
        <w:rPr>
          <w:rFonts w:ascii="Times New Roman" w:hAnsi="Times New Roman" w:cs="Times New Roman"/>
        </w:rPr>
        <w:t xml:space="preserve"> 2021)</w:t>
      </w:r>
    </w:p>
  </w:footnote>
  <w:footnote w:id="14">
    <w:p w14:paraId="35BC6B8D"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{"citationItems":[{"id":"ITEM-1","itemData":{"DOI":"10.35313/jaief.v3i2.3861","abstract":"The purpose of this study is to determine whether the implementation of green banking and operational cost efficiency can affect the profitability of Sharia Commercial Banks in 2016-2020. The variables used in this study are indicators of green banking as an exogeneous variables, BOPO as an intervening variable, and ROA as an endogenous. The type of data used in this study is secondary data in the form of panel data sourced from the annual reports of each Sharia Commercial Bank registered with the Financial Services Authority (OJK) in 2016-2020. Hypothesis testing is done by using a path analysis model. The results indicate that the implementation of green banking has a negative and significant effect on BOPO and has no direct effect on ROA of Sharia Commercial Banks. While, BOPO has negative and significant effect on ROA of Sharia Commercial Banks.","author":[{"dropping-particle":"","family":"Mustika","given":"Salma Nabila","non-dropping-particle":"","parse-names":false,"suffix":""},{"dropping-particle":"","family":"Kristianingsih","given":"Kristianingsih","non-dropping-particle":"","parse-names":false,"suffix":""},{"dropping-particle":"","family":"Tripuspitorini","given":"Fifi Afiyanti","non-dropping-particle":"","parse-names":false,"suffix":""},{"dropping-particle":"","family":"Djuwarsa","given":"Tjetjep","non-dropping-particle":"","parse-names":false,"suffix":""}],"container-title":"Journal of Applied Islamic Economics and Finance","id":"ITEM-1","issue":"2","issued":{"date-parts":[["2023"]]},"page":"436-443","title":"Analisis Pengaruh Penerapan Green Banking dan Efisiensi Biaya Operasional terhadap Profitabilitas Bank Umum Syariah di Indonesia","type":"article-journal","volume":"3"},"uris":["http://www.mendeley.com/documents/?uuid=bf88486d-e3ec-405d-b2c5-206c5321d5e6","http://www.mendeley.com/documents/?uuid=52451e3e-995b-4ef7-864e-4315a5484b6e"]}],"mendeley":{"formattedCitation":"Mustika et al., “Analisis Pengaruh Penerapan Green Banking Dan Efisiensi Biaya Operasional Terhadap Profitabilitas Bank Umum Syariah Di Indonesia.”","plainTextFormattedCitation":"Mustika et al., “Analisis Pengaruh Penerapan Green Banking Dan Efisiensi Biaya Operasional Terhadap Profitabilitas Bank Umum Syariah Di Indonesia.”","previouslyFormattedCitation":"Mustika et al., “Analisis Pengaruh Penerapan Green Banking Dan Efisiensi Biaya Operasional Terhadap Profitabilitas Bank Umum Syariah Di Indonesia.”"},"properties":{"noteIndex":14},"schema":"https://github.com/citation-style-language/schema/raw/master/csl-citation.json"}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Mustika et al., “</w:t>
      </w:r>
      <w:r w:rsidRPr="005207E8">
        <w:rPr>
          <w:rFonts w:ascii="Times New Roman" w:hAnsi="Times New Roman" w:cs="Times New Roman"/>
          <w:i/>
          <w:iCs/>
          <w:noProof/>
        </w:rPr>
        <w:t>Analisis Pengaruh Penerapan Green Banking Dan Efisiensi Biaya Operasional Terhadap Profitabilitas Bank Umum Syariah Di Indonesia.</w:t>
      </w:r>
      <w:r w:rsidRPr="005207E8">
        <w:rPr>
          <w:rFonts w:ascii="Times New Roman" w:hAnsi="Times New Roman" w:cs="Times New Roman"/>
          <w:noProof/>
        </w:rPr>
        <w:t xml:space="preserve"> </w:t>
      </w:r>
      <w:r>
        <w:rPr>
          <w:rFonts w:ascii="Times New Roman" w:hAnsi="Times New Roman" w:cs="Times New Roman"/>
          <w:noProof/>
        </w:rPr>
        <w:t>jurnal of aplieed islamic economis and finance  Vol.3, No 2(februari 2023) pp 436-443</w:t>
      </w:r>
      <w:r w:rsidRPr="00241481">
        <w:rPr>
          <w:rFonts w:ascii="Times New Roman" w:hAnsi="Times New Roman" w:cs="Times New Roman"/>
          <w:noProof/>
        </w:rPr>
        <w:t>”</w:t>
      </w:r>
      <w:r w:rsidRPr="00241481">
        <w:rPr>
          <w:rFonts w:ascii="Times New Roman" w:hAnsi="Times New Roman" w:cs="Times New Roman"/>
        </w:rPr>
        <w:fldChar w:fldCharType="end"/>
      </w:r>
    </w:p>
  </w:footnote>
  <w:footnote w:id="15">
    <w:p w14:paraId="1876DC63" w14:textId="77777777" w:rsidR="00A03034" w:rsidRPr="005207E8" w:rsidRDefault="00A03034" w:rsidP="00A03034">
      <w:pPr>
        <w:pStyle w:val="FootnoteText"/>
        <w:ind w:firstLine="720"/>
        <w:jc w:val="both"/>
        <w:rPr>
          <w:rFonts w:ascii="Times New Roman" w:hAnsi="Times New Roman" w:cs="Times New Roman"/>
          <w:i/>
          <w:iCs/>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5207E8">
        <w:rPr>
          <w:rFonts w:ascii="Times New Roman" w:hAnsi="Times New Roman" w:cs="Times New Roman"/>
          <w:i/>
          <w:iCs/>
        </w:rPr>
        <w:fldChar w:fldCharType="begin" w:fldLock="1"/>
      </w:r>
      <w:r w:rsidRPr="005207E8">
        <w:rPr>
          <w:rFonts w:ascii="Times New Roman" w:hAnsi="Times New Roman" w:cs="Times New Roman"/>
          <w:i/>
          <w:iCs/>
        </w:rPr>
        <w:instrText>ADDIN CSL_CITATION {"citationItems":[{"id":"ITEM-1","itemData":{"ISSN":"20430809","abstract":"With growing global concern for environmental protection, climate change and sustainable development, policymakers and researchers have recently focused on green finance. In this study, existing studies on green finance in the context of the banking sector have been reviewed with considerations on products and determinants of green finance. The content analysis approach has been used to critically analyse and summarize forty-six (46) relevant studies. The results found green securities, green investments, climate finance, carbon finance, green insurance, green credit and green infrastructural bonds as part of key green finance products of banks. Pertinent determinants the study found to be influencing green finance policies from banks include environmental and climate change policies, interest rates, religion, risks, social inclusion and social justice as well as banking regulations. In theory, this study provides a guide for further studies. The results of the study will assist banks on the key issues to consider in adopting, developing and granting green finance.","author":[{"dropping-particle":"","family":"Fajriah","given":"Salsabila Dwiayu","non-dropping-particle":"","parse-names":false,"suffix":""},{"dropping-particle":"","family":"Riani","given":"Ririn","non-dropping-particle":"","parse-names":false,"suffix":""},{"dropping-particle":"","family":"Surur","given":"Miftakhus","non-dropping-particle":"","parse-names":false,"suffix":""}],"container-title":"FICCOMSS: Proceedings of FEMFEST International Conference on Economics, Management, and Business","id":"ITEM-1","issued":{"date-parts":[["2023"]]},"page":"250-266","title":"Does the Implementation of Green Banking\nAffect the Profitability of Islamic Banks in\nIndonesia?","type":"article-journal","volume":"1"},"uris":["http://www.mendeley.com/documents/?uuid=503299a6-9f2a-43ad-8679-9412a3434fb2","http://www.mendeley.com/documents/?uuid=f4db795d-25df-4003-8e90-5776581e08a1"]}],"mendeley":{"formattedCitation":"Fajriah, Riani, and Surur, “Does the Implementation of Green Banking the Profitability of Islamic Banks In?”","plainTextFormattedCitation":"Fajriah, Riani, and Surur, “Does the Implementation of Green Banking the Profitability of Islamic Banks In?”","previouslyFormattedCitation":"Fajriah, Riani, and Surur, “Does the Implementation of Green Banking the Profitability of Islamic Banks In?”"},"properties":{"noteIndex":15},"schema":"https://github.com/citation-style-language/schema/raw/master/csl-citation.json"}</w:instrText>
      </w:r>
      <w:r w:rsidRPr="005207E8">
        <w:rPr>
          <w:rFonts w:ascii="Times New Roman" w:hAnsi="Times New Roman" w:cs="Times New Roman"/>
          <w:i/>
          <w:iCs/>
        </w:rPr>
        <w:fldChar w:fldCharType="separate"/>
      </w:r>
      <w:r w:rsidRPr="005207E8">
        <w:rPr>
          <w:rFonts w:ascii="Times New Roman" w:hAnsi="Times New Roman" w:cs="Times New Roman"/>
          <w:noProof/>
        </w:rPr>
        <w:t>Fajriah, Riani, and Surur,</w:t>
      </w:r>
      <w:r w:rsidRPr="005207E8">
        <w:rPr>
          <w:rFonts w:ascii="Times New Roman" w:hAnsi="Times New Roman" w:cs="Times New Roman"/>
          <w:i/>
          <w:iCs/>
          <w:noProof/>
        </w:rPr>
        <w:t xml:space="preserve"> “Does the Implementation of Green Banking the Profitability of Islamic Banks ”</w:t>
      </w:r>
      <w:r w:rsidRPr="005207E8">
        <w:rPr>
          <w:rFonts w:ascii="Times New Roman" w:hAnsi="Times New Roman" w:cs="Times New Roman"/>
          <w:i/>
          <w:iCs/>
        </w:rPr>
        <w:fldChar w:fldCharType="end"/>
      </w:r>
    </w:p>
  </w:footnote>
  <w:footnote w:id="16">
    <w:p w14:paraId="22F1857A"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ISBN":"1979051920232","author":[{"dropping-particle":"","family":"Memenuhi","given":"Untuk","non-dropping-particle":"","parse-names":false,"suffix":""},{"dropping-particle":"","family":"Sarjana","given":"Gelar","non-dropping-particle":"","parse-names":false,"suffix":""},{"dropping-particle":"","family":"Hastuti","given":"Aghnina Auliani","non-dropping-particle":"","parse-names":false,"suffix":""}],"id":"ITEM-1","issue":"11170850000043","issued":{"date-parts":[["2024"]]},"title":"Pengaruh Penerapan Green Banking , Ukuran Perusahaan , Dan Kinerja Keuangan Perbankan Terhadap Profitabilitas Pada Bank Umum Syariah Periode 2020-2022 Skripsi 1445 H / 2024 M","type":"book"},"uris":["http://www.mendeley.com/documents/?uuid=893b3fb4-2fa5-4b88-80e1-7f9ff7b35c87","http://www.mendeley.com/documents/?uuid=172cc413-6a1f-415d-9244-10c7e3dce55b"]}],"mendeley":{"formattedCitation":"Untuk Memenuhi, Gelar Sarjana, and Aghnina Auliani Hastuti, &lt;i&gt;Pengaruh Penerapan Green Banking , Ukuran Perusahaan , Dan Kinerja Keuangan Perbankan Terhadap Profitabilitas Pada Bank Umum Syariah Periode 2020-2022 Skripsi 1445 H / 2024 M&lt;/i&gt;, 2024.","plainTextFormattedCitation":"Untuk Memenuhi, Gelar Sarjana, and Aghnina Auliani Hastuti, Pengaruh Penerapan Green Banking , Ukuran Perusahaan , Dan Kinerja Keuangan Perbankan Terhadap Profitabilitas Pada Bank Umum Syariah Periode 2020-2022 Skripsi 1445 H / 2024 M, 2024.","previouslyFormattedCitation":"Untuk Memenuhi, Gelar Sarjana, and Aghnina Auliani Hastuti, &lt;i&gt;Pengaruh Penerapan Green Banking , Ukuran Perusahaan , Dan Kinerja Keuangan Perbankan Terhadap Profitabilitas Pada Bank Umum Syariah Periode 2020-2022 Skripsi 1445 H / 2024 M&lt;/i&gt;, 2024."},"properties":{"noteIndex":16},"schema":"https://github.com/citation-style-language/schema/raw/master/csl-citation.json"}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 xml:space="preserve"> Aghnina Auliani Hastuti, </w:t>
      </w:r>
      <w:r w:rsidRPr="00241481">
        <w:rPr>
          <w:rFonts w:ascii="Times New Roman" w:hAnsi="Times New Roman" w:cs="Times New Roman"/>
          <w:i/>
          <w:noProof/>
        </w:rPr>
        <w:t>Pengaruh Penerapan Green Banking , Ukuran Perusahaan , Dan Kinerja Keuangan Perbankan Terhadap Profitabilitas Pada Bank Umum Syariah Periode 2020-2022 Skripsi 1445 H / 2024 M</w:t>
      </w:r>
      <w:r w:rsidRPr="00241481">
        <w:rPr>
          <w:rFonts w:ascii="Times New Roman" w:hAnsi="Times New Roman" w:cs="Times New Roman"/>
          <w:noProof/>
        </w:rPr>
        <w:t>, 2024.</w:t>
      </w:r>
      <w:r w:rsidRPr="00241481">
        <w:rPr>
          <w:rFonts w:ascii="Times New Roman" w:hAnsi="Times New Roman" w:cs="Times New Roman"/>
        </w:rPr>
        <w:fldChar w:fldCharType="end"/>
      </w:r>
    </w:p>
  </w:footnote>
  <w:footnote w:id="17">
    <w:p w14:paraId="269A660C"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{"citationItems":[{"id":"ITEM-1","itemData":{"DOI":"10.24843/EJA.2024.v34.i02.p07","abstract":"Tujuan penelitian ini adalah untuk mengidentifikasi faktor\u0002faktor yang mempengaruhi profitabilitas bank umum syariah di \nIndoensia. Populasi penelitian ini adalah bank umum syariah di \nIndonesai yang terdaftar di BEI periode tahun 2018-2021. Teknik \npenarikan sampel dengan mepergunanakan purposive sampling.\nJumlah Sampel yang dipergunakan sebanyak 10 Bank Umum \nsyariah dengan periode amatan 4 tahun, total sampel penelitaian \nsebanyak 40 amatan. Variabel independen dalam penelitian ini \nadalah NPF, FDR, BOP, CAR dan NOM, sedangkan variabel \ndependen adalah profitabilitas yang diprosikan dalam ROA. \nTaknik analisis data yang digunkan adalah regresi linier \nberganda. Hasil penelitian menunjukkan bahwa variabel NPF \ndan BOPO berpengaruh negatif terhadap profitabilitas, \nsedangkan variable FDR, CAR dan NOM berpengaruh positif. \nHasil penelitian ini mendukung teori signal, seluruh varibel \nmemberikan signal terhadap profitabilitas Bank Umum Syariah \ndi Indonesia. ","author":[{"dropping-particle":"","family":"Hasibuan","given":"Henny Triyana","non-dropping-particle":"","parse-names":false,"suffix":""}],"container-title":"E-Jurnal Akuntansi Universitas Udayana","id":"ITEM-1","issue":"2","issued":{"date-parts":[["2024"]]},"page":"371-383","title":"Analisis pengaruh faktor-faktor rasio keuangan terhadap profitabilitas","type":"article-journal","volume":"34"},"uris":["http://www.mendeley.com/documents/?uuid=0b07603d-f23f-495d-91ac-6c1d7da96d51","http://www.mendeley.com/documents/?uuid=5617016f-4900-4053-ae0f-dcfd3d272bc1"]}],"mendeley":{"formattedCitation":"Henny Triyana Hasibuan, “Analisis Pengaruh Faktor-Faktor Rasio Keuangan Terhadap Profitabilitas,” &lt;i&gt;E-Jurnal Akuntansi Universitas Udayana&lt;/i&gt; 34, no. 2 (2024): 371–83, https://doi.org/10.24843/EJA.2024.v34.i02.p07.","manualFormatting":"Henny Triyana Hasibuan, ‘Analisis Pengaruh Faktor-Faktor Rasio Keuangan Terhadap Profitabilitas’, E-Jurnal Akuntansi Universitas Udayana, 34.2 (2024), .","plainTextFormattedCitation":"Henny Triyana Hasibuan, “Analisis Pengaruh Faktor-Faktor Rasio Keuangan Terhadap Profitabilitas,” E-Jurnal Akuntansi Universitas Udayana 34, no. 2 (2024): 371–83, https://doi.org/10.24843/EJA.2024.v34.i02.p07.","previouslyFormattedCitation":"Henny Triyana Hasibuan, “Analisis Pengaruh Faktor-Faktor Rasio Keuangan Terhadap Profitabilitas,” &lt;i&gt;E-Jurnal Akuntansi Universitas Udayana&lt;/i&gt; 34, no. 2 (2024): 371–83, https://doi.org/10.24843/EJA.2024.v34.i02.p07."},"properties":{"noteIndex":17},"schema":"https://github.com/citation-style-language/schema/raw/master/csl-citation.json"}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Henny Triyana Hasibuan, ‘A</w:t>
      </w:r>
      <w:r w:rsidRPr="00241481">
        <w:rPr>
          <w:rFonts w:ascii="Times New Roman" w:hAnsi="Times New Roman" w:cs="Times New Roman"/>
          <w:i/>
          <w:noProof/>
        </w:rPr>
        <w:t>nalisis Pengaruh Faktor-Faktor Rasio Keuangan Terhadap Profitabilitas’,</w:t>
      </w:r>
      <w:r w:rsidRPr="00241481">
        <w:rPr>
          <w:rFonts w:ascii="Times New Roman" w:hAnsi="Times New Roman" w:cs="Times New Roman"/>
          <w:noProof/>
        </w:rPr>
        <w:t xml:space="preserve"> E-Jurnal Akuntansi Universitas Udayana, 34.2 (2024), &lt;https://doi.org/10.24843/EJA.2024.v34.i02.p07&gt;.</w:t>
      </w:r>
      <w:r w:rsidRPr="00241481">
        <w:rPr>
          <w:rFonts w:ascii="Times New Roman" w:hAnsi="Times New Roman" w:cs="Times New Roman"/>
        </w:rPr>
        <w:fldChar w:fldCharType="end"/>
      </w:r>
      <w:r w:rsidRPr="00241481">
        <w:rPr>
          <w:rFonts w:ascii="Times New Roman" w:hAnsi="Times New Roman" w:cs="Times New Roman"/>
        </w:rPr>
        <w:t xml:space="preserve"> </w:t>
      </w:r>
      <w:proofErr w:type="spellStart"/>
      <w:r w:rsidRPr="00241481">
        <w:rPr>
          <w:rFonts w:ascii="Times New Roman" w:hAnsi="Times New Roman" w:cs="Times New Roman"/>
        </w:rPr>
        <w:t>Hlm</w:t>
      </w:r>
      <w:proofErr w:type="spellEnd"/>
      <w:r w:rsidRPr="00241481">
        <w:rPr>
          <w:rFonts w:ascii="Times New Roman" w:hAnsi="Times New Roman" w:cs="Times New Roman"/>
        </w:rPr>
        <w:t xml:space="preserve"> 371</w:t>
      </w:r>
    </w:p>
  </w:footnote>
  <w:footnote w:id="18">
    <w:p w14:paraId="0C49B434" w14:textId="77777777" w:rsidR="00A03034" w:rsidRPr="00241481" w:rsidRDefault="00A03034" w:rsidP="00A03034">
      <w:pPr>
        <w:pStyle w:val="FootnoteText"/>
        <w:ind w:firstLine="720"/>
        <w:jc w:val="both"/>
        <w:rPr>
          <w:rFonts w:ascii="Times New Roman" w:hAnsi="Times New Roman" w:cs="Times New Roman"/>
          <w:lang w:val="en-GB"/>
        </w:rPr>
      </w:pPr>
      <w:r w:rsidRPr="00241481">
        <w:rPr>
          <w:rStyle w:val="FootnoteReference"/>
          <w:rFonts w:ascii="Times New Roman" w:hAnsi="Times New Roman" w:cs="Times New Roman"/>
        </w:rPr>
        <w:footnoteRef/>
      </w:r>
      <w:r w:rsidRPr="00241481">
        <w:rPr>
          <w:rFonts w:ascii="Times New Roman" w:hAnsi="Times New Roman" w:cs="Times New Roman"/>
        </w:rPr>
        <w:t xml:space="preserve"> </w:t>
      </w:r>
      <w:r w:rsidRPr="00241481">
        <w:rPr>
          <w:rFonts w:ascii="Times New Roman" w:hAnsi="Times New Roman" w:cs="Times New Roman"/>
        </w:rPr>
        <w:fldChar w:fldCharType="begin" w:fldLock="1"/>
      </w:r>
      <w:r>
        <w:rPr>
          <w:rFonts w:ascii="Times New Roman" w:hAnsi="Times New Roman" w:cs="Times New Roman"/>
        </w:rPr>
        <w:instrText>ADDIN CSL_CITATION {"citationItems":[{"id":"ITEM-1","itemData":{"abstract":"Bank umum syariah merupakan bank syariah yang dalam kegiatannya memberikan jasa dalam lalu lintas pembayaran. Bank umum syariah dapat berusaha sebagai bank devisa dan bank nondevisa. Bank devisa adalah bank yang dapat melaksanakan transaksi keluar negeri atau yang berhubungan dengan mata uang asing secara keseluruhan seperti transfer keluar negeri, inkaso keluar negeri, pembukaan letter of credit dan sebagainya. Tujuan penelitian adalah mengetahui green banking berpengaruh pada profitabilitas Bank Umum Syariah di Indonesia dan konsep green banking tersebut dalam perspektif islam. Jenis penelitian ini yaitu kuantitatif dengan pendekatan deskriptif statistik. Metodologi penelitian yang digunakan pada penelitian ini adalah metode dokumentasi dan studi kepustakaan. Adapun data yang digunakan dalam penelitian ini adalah data sekunder, yaitu laporan tahunan Bank Umum Syariah periode 2015 – 2018. Variabel dependen pada penelitian ini adalah Net Profit Margin (NPM). Sedangkan variabel independenya yaitu Green banking indicators. Metode analisis data yang digunakan adalah regresi linear sederhana, koefisien determinasi (R2), dan uji hipotesis yaitu Uji Parsial (Y), pengolahan data yang digunakan adalah program SPSS 21. Hasil penelitian menunjukkan bahwa green banking berpengaruh positif pada profitabilitas Bank Umum Syariah di Indonesia. Dalam perspektif islam, seluruh indikator Green Banking telah sesuai berdasarkan perspektif islam serta dalil yang menguatkan tentang menjaga alam dan mencegah kerusakan alam.","author":[{"dropping-particle":"","family":"Hanif","given":"","non-dropping-particle":"","parse-names":false,"suffix":""},{"dropping-particle":"","family":"Wahyu Ningsih","given":"Nur","non-dropping-particle":"","parse-names":false,"suffix":""},{"dropping-particle":"","family":"Iqbal","given":"Fatullah","non-dropping-particle":"","parse-names":false,"suffix":""}],"container-title":"Jurnal Ilmiah Keuangan dan Perbankan","id":"ITEM-1","issue":"2","issued":{"date-parts":[["2020"]]},"page":"86-99","title":"Green Banking Terhadap Profitabilitas Bank Umum Syariah Di Indonesia","type":"article-journal","volume":"3"},"uris":["http://www.mendeley.com/documents/?uuid=5a6068f4-6369-4dfb-adee-f8b1173816ba","http://www.mendeley.com/documents/?uuid=afde1efb-226b-4b9d-bbf8-aea03353c285"]}],"mendeley":{"formattedCitation":"Hanif, Wahyu Ningsih, and Iqbal, “Green Banking Terhadap Profitabilitas Bank Umum Syariah Di Indonesia.”","plainTextFormattedCitation":"Hanif, Wahyu Ningsih, and Iqbal, “Green Banking Terhadap Profitabilitas Bank Umum Syariah Di Indonesia.”","previouslyFormattedCitation":"Hanif, Wahyu Ningsih, and Iqbal, “Green Banking Terhadap Profitabilitas Bank Umum Syariah Di Indonesia.”"},"properties":{"noteIndex":18},"schema":"https://github.com/citation-style-language/schema/raw/master/csl-citation.json"}</w:instrText>
      </w:r>
      <w:r w:rsidRPr="00241481">
        <w:rPr>
          <w:rFonts w:ascii="Times New Roman" w:hAnsi="Times New Roman" w:cs="Times New Roman"/>
        </w:rPr>
        <w:fldChar w:fldCharType="separate"/>
      </w:r>
      <w:r w:rsidRPr="00241481">
        <w:rPr>
          <w:rFonts w:ascii="Times New Roman" w:hAnsi="Times New Roman" w:cs="Times New Roman"/>
          <w:noProof/>
        </w:rPr>
        <w:t>Hanif, Wahyu Ningsih, and Iqbal, “</w:t>
      </w:r>
      <w:r w:rsidRPr="005207E8">
        <w:rPr>
          <w:rFonts w:ascii="Times New Roman" w:hAnsi="Times New Roman" w:cs="Times New Roman"/>
          <w:i/>
          <w:iCs/>
          <w:noProof/>
        </w:rPr>
        <w:t>Green Banking Terhadap Profitabilitas Bank Umum Syariah Di Indonesia.”</w:t>
      </w:r>
      <w:r w:rsidRPr="00241481">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03640"/>
    <w:multiLevelType w:val="hybridMultilevel"/>
    <w:tmpl w:val="6B64500C"/>
    <w:lvl w:ilvl="0" w:tplc="8A566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FD291B"/>
    <w:multiLevelType w:val="hybridMultilevel"/>
    <w:tmpl w:val="174E6626"/>
    <w:lvl w:ilvl="0" w:tplc="CB1472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31EE29DD"/>
    <w:multiLevelType w:val="hybridMultilevel"/>
    <w:tmpl w:val="10EEC97E"/>
    <w:lvl w:ilvl="0" w:tplc="71BE0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A75974"/>
    <w:multiLevelType w:val="hybridMultilevel"/>
    <w:tmpl w:val="6C961684"/>
    <w:lvl w:ilvl="0" w:tplc="AF805D1C">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4B7D48BE"/>
    <w:multiLevelType w:val="hybridMultilevel"/>
    <w:tmpl w:val="79821204"/>
    <w:lvl w:ilvl="0" w:tplc="16DC533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034"/>
    <w:rsid w:val="004D3732"/>
    <w:rsid w:val="00A03034"/>
    <w:rsid w:val="00E363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C267"/>
  <w15:chartTrackingRefBased/>
  <w15:docId w15:val="{BA86202E-EA61-472D-B9FB-DB3A2ED7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034"/>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034"/>
    <w:pPr>
      <w:ind w:left="720"/>
      <w:contextualSpacing/>
    </w:pPr>
  </w:style>
  <w:style w:type="paragraph" w:styleId="FootnoteText">
    <w:name w:val="footnote text"/>
    <w:basedOn w:val="Normal"/>
    <w:link w:val="FootnoteTextChar"/>
    <w:uiPriority w:val="99"/>
    <w:unhideWhenUsed/>
    <w:rsid w:val="00A03034"/>
    <w:pPr>
      <w:spacing w:after="0" w:line="240" w:lineRule="auto"/>
    </w:pPr>
    <w:rPr>
      <w:sz w:val="20"/>
      <w:szCs w:val="20"/>
    </w:rPr>
  </w:style>
  <w:style w:type="character" w:customStyle="1" w:styleId="FootnoteTextChar">
    <w:name w:val="Footnote Text Char"/>
    <w:basedOn w:val="DefaultParagraphFont"/>
    <w:link w:val="FootnoteText"/>
    <w:uiPriority w:val="99"/>
    <w:rsid w:val="00A03034"/>
    <w:rPr>
      <w:sz w:val="20"/>
      <w:szCs w:val="20"/>
      <w:lang w:val="en-US"/>
    </w:rPr>
  </w:style>
  <w:style w:type="character" w:styleId="FootnoteReference">
    <w:name w:val="footnote reference"/>
    <w:basedOn w:val="DefaultParagraphFont"/>
    <w:uiPriority w:val="99"/>
    <w:semiHidden/>
    <w:unhideWhenUsed/>
    <w:rsid w:val="00A030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katadata.co.id/analisis-green-finance" TargetMode="External"/><Relationship Id="rId1" Type="http://schemas.openxmlformats.org/officeDocument/2006/relationships/hyperlink" Target="https://katadat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2161</Words>
  <Characters>12323</Characters>
  <Application>Microsoft Office Word</Application>
  <DocSecurity>0</DocSecurity>
  <Lines>102</Lines>
  <Paragraphs>28</Paragraphs>
  <ScaleCrop>false</ScaleCrop>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syanti juniarni</dc:creator>
  <cp:keywords/>
  <dc:description/>
  <cp:lastModifiedBy>syanti juniarni</cp:lastModifiedBy>
  <cp:revision>1</cp:revision>
  <dcterms:created xsi:type="dcterms:W3CDTF">2025-08-14T08:33:00Z</dcterms:created>
  <dcterms:modified xsi:type="dcterms:W3CDTF">2025-08-14T08:35:00Z</dcterms:modified>
</cp:coreProperties>
</file>