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3" w:rsidRDefault="00B17A33" w:rsidP="00240E8A">
      <w:pPr>
        <w:spacing w:before="240" w:after="240"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BAB V</w:t>
      </w:r>
    </w:p>
    <w:p w:rsidR="00236563" w:rsidRPr="00B94FAC" w:rsidRDefault="00236563" w:rsidP="0083067D">
      <w:pPr>
        <w:spacing w:before="240" w:after="240"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PENUTUP</w:t>
      </w:r>
    </w:p>
    <w:p w:rsidR="00B17A33" w:rsidRPr="00B94FAC" w:rsidRDefault="00B17A33" w:rsidP="00240E8A">
      <w:pPr>
        <w:pStyle w:val="ListParagraph"/>
        <w:numPr>
          <w:ilvl w:val="0"/>
          <w:numId w:val="1"/>
        </w:numPr>
        <w:spacing w:before="240" w:after="240" w:line="480" w:lineRule="auto"/>
        <w:ind w:left="360"/>
        <w:rPr>
          <w:rFonts w:asciiTheme="majorBidi" w:hAnsiTheme="majorBidi" w:cstheme="majorBidi"/>
          <w:b/>
          <w:bCs/>
        </w:rPr>
      </w:pPr>
      <w:r w:rsidRPr="00B94FAC">
        <w:rPr>
          <w:rFonts w:asciiTheme="majorBidi" w:hAnsiTheme="majorBidi" w:cstheme="majorBidi"/>
          <w:b/>
          <w:bCs/>
        </w:rPr>
        <w:t>KESIMPULAN</w:t>
      </w:r>
    </w:p>
    <w:p w:rsidR="00B17A33" w:rsidRPr="00BC4B80" w:rsidRDefault="00B17A33" w:rsidP="00254CC7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012F4C">
        <w:rPr>
          <w:rFonts w:asciiTheme="majorBidi" w:hAnsiTheme="majorBidi" w:cstheme="majorBidi"/>
        </w:rPr>
        <w:t xml:space="preserve">Berdasarkan pemaparan pada bab-bab sebelumnya maka penelitian ini berkesimpulan bahwa tafsir </w:t>
      </w:r>
      <w:r w:rsidR="0083067D" w:rsidRPr="0083067D">
        <w:rPr>
          <w:rFonts w:asciiTheme="majorBidi" w:hAnsiTheme="majorBidi" w:cstheme="majorBidi"/>
        </w:rPr>
        <w:t>ilmi</w:t>
      </w:r>
      <w:r w:rsidR="0083067D">
        <w:rPr>
          <w:rFonts w:asciiTheme="majorBidi" w:hAnsiTheme="majorBidi" w:cstheme="majorBidi"/>
        </w:rPr>
        <w:t xml:space="preserve"> </w:t>
      </w:r>
      <w:r w:rsidR="00236563" w:rsidRPr="00236563">
        <w:rPr>
          <w:rFonts w:asciiTheme="majorBidi" w:hAnsiTheme="majorBidi" w:cstheme="majorBidi"/>
        </w:rPr>
        <w:t xml:space="preserve">secara umum </w:t>
      </w:r>
      <w:r w:rsidRPr="00012F4C">
        <w:rPr>
          <w:rFonts w:asciiTheme="majorBidi" w:hAnsiTheme="majorBidi" w:cstheme="majorBidi"/>
        </w:rPr>
        <w:t xml:space="preserve">adalah penafsiran yang di dalamnya menggunakan teori dan keterangan ilmiah untuk mengungkap makna dan membuktikan unsur </w:t>
      </w:r>
      <w:r w:rsidR="00EB62BF">
        <w:rPr>
          <w:rFonts w:asciiTheme="majorBidi" w:hAnsiTheme="majorBidi" w:cstheme="majorBidi"/>
        </w:rPr>
        <w:t xml:space="preserve">mukjizat dalam </w:t>
      </w:r>
      <w:r w:rsidR="00236563">
        <w:rPr>
          <w:rFonts w:asciiTheme="majorBidi" w:hAnsiTheme="majorBidi" w:cstheme="majorBidi"/>
        </w:rPr>
        <w:t>ayat-ayat al-Q</w:t>
      </w:r>
      <w:r w:rsidR="00236563" w:rsidRPr="00236563">
        <w:rPr>
          <w:rFonts w:asciiTheme="majorBidi" w:hAnsiTheme="majorBidi" w:cstheme="majorBidi"/>
        </w:rPr>
        <w:t xml:space="preserve">uran. Thantowi Jauhari tidak memberikan pengertian tentang tafsir ilmi, namun penulis menganalisa bahwa yang </w:t>
      </w:r>
      <w:r w:rsidR="006D3085">
        <w:rPr>
          <w:rFonts w:asciiTheme="majorBidi" w:hAnsiTheme="majorBidi" w:cstheme="majorBidi"/>
        </w:rPr>
        <w:t>dimaksud tafsir ilmi oleh Thant</w:t>
      </w:r>
      <w:r w:rsidR="006D3085" w:rsidRPr="00B07EA1">
        <w:rPr>
          <w:rFonts w:asciiTheme="majorBidi" w:hAnsiTheme="majorBidi" w:cstheme="majorBidi"/>
        </w:rPr>
        <w:t>o</w:t>
      </w:r>
      <w:r w:rsidR="00236563" w:rsidRPr="00236563">
        <w:rPr>
          <w:rFonts w:asciiTheme="majorBidi" w:hAnsiTheme="majorBidi" w:cstheme="majorBidi"/>
        </w:rPr>
        <w:t>wi Jauhari adalah penafsiran ayat-ayat a</w:t>
      </w:r>
      <w:r w:rsidR="00254CC7" w:rsidRPr="00254CC7">
        <w:rPr>
          <w:rFonts w:asciiTheme="majorBidi" w:hAnsiTheme="majorBidi" w:cstheme="majorBidi"/>
        </w:rPr>
        <w:t>l-</w:t>
      </w:r>
      <w:r w:rsidR="00254CC7" w:rsidRPr="00236563">
        <w:rPr>
          <w:rFonts w:asciiTheme="majorBidi" w:hAnsiTheme="majorBidi" w:cstheme="majorBidi"/>
        </w:rPr>
        <w:t xml:space="preserve">Quran </w:t>
      </w:r>
      <w:r w:rsidR="00236563" w:rsidRPr="00236563">
        <w:rPr>
          <w:rFonts w:asciiTheme="majorBidi" w:hAnsiTheme="majorBidi" w:cstheme="majorBidi"/>
        </w:rPr>
        <w:t>dengan menggunakana ilmu</w:t>
      </w:r>
      <w:r w:rsidR="00254CC7" w:rsidRPr="00254CC7">
        <w:rPr>
          <w:rFonts w:asciiTheme="majorBidi" w:hAnsiTheme="majorBidi" w:cstheme="majorBidi"/>
        </w:rPr>
        <w:t>-ilmu</w:t>
      </w:r>
      <w:r w:rsidR="00236563" w:rsidRPr="00236563">
        <w:rPr>
          <w:rFonts w:asciiTheme="majorBidi" w:hAnsiTheme="majorBidi" w:cstheme="majorBidi"/>
        </w:rPr>
        <w:t xml:space="preserve"> lain </w:t>
      </w:r>
      <w:r w:rsidR="00254CC7" w:rsidRPr="00012F4C">
        <w:rPr>
          <w:rFonts w:asciiTheme="majorBidi" w:hAnsiTheme="majorBidi" w:cstheme="majorBidi"/>
        </w:rPr>
        <w:t>dengan kajian dan teori-teori ilmiah, seperti i</w:t>
      </w:r>
      <w:r w:rsidR="00254CC7">
        <w:rPr>
          <w:rFonts w:asciiTheme="majorBidi" w:hAnsiTheme="majorBidi" w:cstheme="majorBidi"/>
        </w:rPr>
        <w:t>lmu embriologi, ilmu kedokteran</w:t>
      </w:r>
      <w:r w:rsidR="00254CC7" w:rsidRPr="00EB62BF">
        <w:rPr>
          <w:rFonts w:asciiTheme="majorBidi" w:hAnsiTheme="majorBidi" w:cstheme="majorBidi"/>
        </w:rPr>
        <w:t xml:space="preserve"> atau </w:t>
      </w:r>
      <w:r w:rsidR="00254CC7" w:rsidRPr="00012F4C">
        <w:rPr>
          <w:rFonts w:asciiTheme="majorBidi" w:hAnsiTheme="majorBidi" w:cstheme="majorBidi"/>
        </w:rPr>
        <w:t>kebidanan, fisika dan lain-lain</w:t>
      </w:r>
      <w:r w:rsidR="00254CC7" w:rsidRPr="00254CC7">
        <w:rPr>
          <w:rFonts w:asciiTheme="majorBidi" w:hAnsiTheme="majorBidi" w:cstheme="majorBidi"/>
        </w:rPr>
        <w:t xml:space="preserve"> seperti  untuk mengungkapkan makna-makna ayat-ayat al-Quran tersebut, sehingga al-Quran sesui sepanjang zaman dan mu’jizat bagi seluruh alam. </w:t>
      </w:r>
      <w:r w:rsidRPr="00BC4B80">
        <w:rPr>
          <w:rFonts w:asciiTheme="majorBidi" w:hAnsiTheme="majorBidi" w:cstheme="majorBidi"/>
        </w:rPr>
        <w:t>Berdasarkan pemaparan pada bab-bab sebelumnya maka penelitian ini berkesimpulan sebagai berikut:</w:t>
      </w:r>
    </w:p>
    <w:p w:rsidR="00B17A33" w:rsidRDefault="00236563" w:rsidP="00240E8A">
      <w:pPr>
        <w:pStyle w:val="ListParagraph"/>
        <w:numPr>
          <w:ilvl w:val="0"/>
          <w:numId w:val="2"/>
        </w:numPr>
        <w:spacing w:before="240" w:after="120" w:line="480" w:lineRule="auto"/>
        <w:ind w:left="78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Ulama </w:t>
      </w:r>
      <w:r w:rsidR="00F41225">
        <w:rPr>
          <w:rFonts w:asciiTheme="majorBidi" w:hAnsiTheme="majorBidi" w:cstheme="majorBidi"/>
          <w:lang w:val="en-US"/>
        </w:rPr>
        <w:t>yang menolak</w:t>
      </w:r>
      <w:r w:rsidR="00B17A33" w:rsidRPr="00B94FAC">
        <w:rPr>
          <w:rFonts w:asciiTheme="majorBidi" w:hAnsiTheme="majorBidi" w:cstheme="majorBidi"/>
        </w:rPr>
        <w:t xml:space="preserve"> tafsir ilmi </w:t>
      </w:r>
      <w:r w:rsidR="00B17A33">
        <w:rPr>
          <w:rFonts w:asciiTheme="majorBidi" w:hAnsiTheme="majorBidi" w:cstheme="majorBidi"/>
        </w:rPr>
        <w:t xml:space="preserve">beranggapan </w:t>
      </w:r>
      <w:r w:rsidR="00B17A33" w:rsidRPr="00BC4B80">
        <w:rPr>
          <w:rFonts w:asciiTheme="majorBidi" w:hAnsiTheme="majorBidi" w:cstheme="majorBidi"/>
        </w:rPr>
        <w:t>bahwa tidaklah ben</w:t>
      </w:r>
      <w:r w:rsidR="00EB62BF">
        <w:rPr>
          <w:rFonts w:asciiTheme="majorBidi" w:hAnsiTheme="majorBidi" w:cstheme="majorBidi"/>
        </w:rPr>
        <w:t>ar menafsirkan al-Qur</w:t>
      </w:r>
      <w:r w:rsidR="00B17A33" w:rsidRPr="00BC4B80">
        <w:rPr>
          <w:rFonts w:asciiTheme="majorBidi" w:hAnsiTheme="majorBidi" w:cstheme="majorBidi"/>
        </w:rPr>
        <w:t xml:space="preserve">an dengan cara yang tidak diketahui oleh orang-orang </w:t>
      </w:r>
      <w:r w:rsidR="00F41225">
        <w:rPr>
          <w:rFonts w:asciiTheme="majorBidi" w:hAnsiTheme="majorBidi" w:cstheme="majorBidi"/>
        </w:rPr>
        <w:t xml:space="preserve">Arab </w:t>
      </w:r>
      <w:r w:rsidR="00EB62BF">
        <w:rPr>
          <w:rFonts w:asciiTheme="majorBidi" w:hAnsiTheme="majorBidi" w:cstheme="majorBidi"/>
        </w:rPr>
        <w:t>pada masa Nabi Saw. Al-Qur</w:t>
      </w:r>
      <w:r w:rsidR="00B17A33" w:rsidRPr="00BC4B80">
        <w:rPr>
          <w:rFonts w:asciiTheme="majorBidi" w:hAnsiTheme="majorBidi" w:cstheme="majorBidi"/>
        </w:rPr>
        <w:t>an tidak diwahyukan untuk mengajari kita sains dan teknologi,</w:t>
      </w:r>
      <w:r w:rsidR="00EB62BF">
        <w:rPr>
          <w:rFonts w:asciiTheme="majorBidi" w:hAnsiTheme="majorBidi" w:cstheme="majorBidi"/>
          <w:lang w:val="en-US"/>
        </w:rPr>
        <w:t xml:space="preserve"> </w:t>
      </w:r>
      <w:r w:rsidR="00B17A33" w:rsidRPr="00BC4B80">
        <w:rPr>
          <w:rFonts w:asciiTheme="majorBidi" w:hAnsiTheme="majorBidi" w:cstheme="majorBidi"/>
        </w:rPr>
        <w:t>tetapi k</w:t>
      </w:r>
      <w:r w:rsidR="00B17A33">
        <w:rPr>
          <w:rFonts w:asciiTheme="majorBidi" w:hAnsiTheme="majorBidi" w:cstheme="majorBidi"/>
        </w:rPr>
        <w:t xml:space="preserve">itab petunjuk. Oleh karena itu, </w:t>
      </w:r>
      <w:r w:rsidR="00B17A33" w:rsidRPr="00BC4B80">
        <w:rPr>
          <w:rFonts w:asciiTheme="majorBidi" w:hAnsiTheme="majorBidi" w:cstheme="majorBidi"/>
        </w:rPr>
        <w:t>membicarakan ilmu-ilmu kealam</w:t>
      </w:r>
      <w:r w:rsidR="00BF5F93">
        <w:rPr>
          <w:rFonts w:asciiTheme="majorBidi" w:hAnsiTheme="majorBidi" w:cstheme="majorBidi"/>
        </w:rPr>
        <w:t>an adalah di luar tujuan al-Qur</w:t>
      </w:r>
      <w:r w:rsidR="00B17A33" w:rsidRPr="00BC4B80">
        <w:rPr>
          <w:rFonts w:asciiTheme="majorBidi" w:hAnsiTheme="majorBidi" w:cstheme="majorBidi"/>
        </w:rPr>
        <w:t>an. Sains belum mencapai tingkat ke</w:t>
      </w:r>
      <w:r w:rsidR="00BF5F93">
        <w:rPr>
          <w:rFonts w:asciiTheme="majorBidi" w:hAnsiTheme="majorBidi" w:cstheme="majorBidi"/>
        </w:rPr>
        <w:t>majuan yang sempurna. Karena</w:t>
      </w:r>
      <w:r w:rsidR="00BF5F93">
        <w:rPr>
          <w:rFonts w:asciiTheme="majorBidi" w:hAnsiTheme="majorBidi" w:cstheme="majorBidi"/>
          <w:lang w:val="en-US"/>
        </w:rPr>
        <w:t xml:space="preserve">, </w:t>
      </w:r>
      <w:r w:rsidR="00B17A33" w:rsidRPr="00BC4B80">
        <w:rPr>
          <w:rFonts w:asciiTheme="majorBidi" w:hAnsiTheme="majorBidi" w:cstheme="majorBidi"/>
        </w:rPr>
        <w:t xml:space="preserve">tidak benar menafsirkan </w:t>
      </w:r>
      <w:r w:rsidR="00BF5F93" w:rsidRPr="00BC4B80">
        <w:rPr>
          <w:rFonts w:asciiTheme="majorBidi" w:hAnsiTheme="majorBidi" w:cstheme="majorBidi"/>
        </w:rPr>
        <w:t>al</w:t>
      </w:r>
      <w:r w:rsidR="00BF5F93">
        <w:rPr>
          <w:rFonts w:asciiTheme="majorBidi" w:hAnsiTheme="majorBidi" w:cstheme="majorBidi"/>
        </w:rPr>
        <w:t>-Qur</w:t>
      </w:r>
      <w:r w:rsidR="00B17A33" w:rsidRPr="00BC4B80">
        <w:rPr>
          <w:rFonts w:asciiTheme="majorBidi" w:hAnsiTheme="majorBidi" w:cstheme="majorBidi"/>
        </w:rPr>
        <w:t xml:space="preserve">an menurut teori-teori yang dapat berubah. </w:t>
      </w:r>
    </w:p>
    <w:p w:rsidR="00B17A33" w:rsidRDefault="00B17A33" w:rsidP="00240E8A">
      <w:pPr>
        <w:pStyle w:val="ListParagraph"/>
        <w:numPr>
          <w:ilvl w:val="0"/>
          <w:numId w:val="2"/>
        </w:numPr>
        <w:spacing w:before="240" w:after="120" w:line="480" w:lineRule="auto"/>
        <w:ind w:left="786"/>
        <w:jc w:val="both"/>
        <w:rPr>
          <w:rFonts w:asciiTheme="majorBidi" w:hAnsiTheme="majorBidi" w:cstheme="majorBidi"/>
        </w:rPr>
      </w:pPr>
      <w:r w:rsidRPr="00BC4B80">
        <w:rPr>
          <w:rFonts w:asciiTheme="majorBidi" w:hAnsiTheme="majorBidi" w:cstheme="majorBidi"/>
        </w:rPr>
        <w:lastRenderedPageBreak/>
        <w:t xml:space="preserve">Ulama yang setuju dengan kehadiran corak tafsir ilmi beranggapan bahwa </w:t>
      </w:r>
      <w:r w:rsidR="00BF5F93">
        <w:rPr>
          <w:rFonts w:asciiTheme="majorBidi" w:hAnsiTheme="majorBidi" w:cstheme="majorBidi"/>
        </w:rPr>
        <w:t>al-Qur</w:t>
      </w:r>
      <w:r w:rsidRPr="00BC4B80">
        <w:rPr>
          <w:rFonts w:asciiTheme="majorBidi" w:hAnsiTheme="majorBidi" w:cstheme="majorBidi"/>
        </w:rPr>
        <w:t>an merupakan sumber ilmu pengetahuan dan karena keberhasilan al-Quran menjadi mukjizat bagi orang yang mam</w:t>
      </w:r>
      <w:r w:rsidR="00BF5F93">
        <w:rPr>
          <w:rFonts w:asciiTheme="majorBidi" w:hAnsiTheme="majorBidi" w:cstheme="majorBidi"/>
        </w:rPr>
        <w:t xml:space="preserve">pu membuktikan kebenaran al-Quran dari segi lmu pengetahuan. </w:t>
      </w:r>
      <w:r w:rsidRPr="00BC4B80">
        <w:rPr>
          <w:rFonts w:asciiTheme="majorBidi" w:hAnsiTheme="majorBidi" w:cstheme="majorBidi"/>
        </w:rPr>
        <w:t xml:space="preserve">Ulama  tersebut mempunyai harapan bahwa tafsir dengan corak ilmiah ini memberi dampak kepada umat Islam agar tidak jumud dalam berpikir, dan tidak hanya berkutat dalam persoalan-persoalan lainnya yang bersifat </w:t>
      </w:r>
      <w:r w:rsidRPr="00BC4B80">
        <w:rPr>
          <w:rFonts w:asciiTheme="majorBidi" w:hAnsiTheme="majorBidi" w:cstheme="majorBidi"/>
          <w:i/>
          <w:iCs/>
        </w:rPr>
        <w:t xml:space="preserve">furû`iyyah </w:t>
      </w:r>
      <w:r w:rsidRPr="00BC4B80">
        <w:rPr>
          <w:rFonts w:asciiTheme="majorBidi" w:hAnsiTheme="majorBidi" w:cstheme="majorBidi"/>
        </w:rPr>
        <w:t xml:space="preserve">yang seharusnya tidak dijadikan sebagai fokus pembahasan. </w:t>
      </w:r>
    </w:p>
    <w:p w:rsidR="00B17A33" w:rsidRPr="00BC4B80" w:rsidRDefault="00254CC7" w:rsidP="00240E8A">
      <w:pPr>
        <w:pStyle w:val="ListParagraph"/>
        <w:numPr>
          <w:ilvl w:val="0"/>
          <w:numId w:val="2"/>
        </w:numPr>
        <w:spacing w:before="240" w:after="120" w:line="480" w:lineRule="auto"/>
        <w:ind w:left="78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Titik temu perselisi</w:t>
      </w:r>
      <w:r w:rsidR="00B17A33" w:rsidRPr="00BC4B80">
        <w:rPr>
          <w:rFonts w:asciiTheme="majorBidi" w:hAnsiTheme="majorBidi" w:cstheme="majorBidi"/>
        </w:rPr>
        <w:t xml:space="preserve">han pendapat tentang tafsir ilmi </w:t>
      </w:r>
      <w:r w:rsidRPr="00254CC7">
        <w:rPr>
          <w:rFonts w:asciiTheme="majorBidi" w:hAnsiTheme="majorBidi" w:cstheme="majorBidi"/>
        </w:rPr>
        <w:t>adalah</w:t>
      </w:r>
      <w:r w:rsidR="00B17A33" w:rsidRPr="00BC4B80">
        <w:rPr>
          <w:rFonts w:asciiTheme="majorBidi" w:hAnsiTheme="majorBidi" w:cstheme="majorBidi"/>
        </w:rPr>
        <w:t xml:space="preserve"> penafsiran ilmiah mesti berprinsip kepada kaidah-kaidah penafsiran ilmiah yang telah ditetapkan oleh ulama, sehingga penafsirannya tersebut bisa diterima dan sesuai dengan perkembangan zaman, dan sesuai dengan penemuan ilm</w:t>
      </w:r>
      <w:r w:rsidR="00BF5F93">
        <w:rPr>
          <w:rFonts w:asciiTheme="majorBidi" w:hAnsiTheme="majorBidi" w:cstheme="majorBidi"/>
        </w:rPr>
        <w:t xml:space="preserve">iah. Dengan demikian itu, maka </w:t>
      </w:r>
      <w:r w:rsidR="00BF5F93">
        <w:rPr>
          <w:rFonts w:asciiTheme="majorBidi" w:hAnsiTheme="majorBidi" w:cstheme="majorBidi"/>
          <w:lang w:val="en-US"/>
        </w:rPr>
        <w:t>fungsi</w:t>
      </w:r>
      <w:r w:rsidR="00B17A33" w:rsidRPr="00BC4B80">
        <w:rPr>
          <w:rFonts w:asciiTheme="majorBidi" w:hAnsiTheme="majorBidi" w:cstheme="majorBidi"/>
        </w:rPr>
        <w:t xml:space="preserve"> al-Quran selain sebagai mu’jizat, tapi juga petunjuk bagi manusia dan seluruh alam semesta. Sikap yang paling pas untuk melakukan kritik tafsir adalah </w:t>
      </w:r>
      <w:r>
        <w:rPr>
          <w:rFonts w:asciiTheme="majorBidi" w:hAnsiTheme="majorBidi" w:cstheme="majorBidi"/>
        </w:rPr>
        <w:t>berkontsentrasi secara terbatas</w:t>
      </w:r>
      <w:r w:rsidRPr="00254CC7">
        <w:rPr>
          <w:rFonts w:asciiTheme="majorBidi" w:hAnsiTheme="majorBidi" w:cstheme="majorBidi"/>
        </w:rPr>
        <w:t>, tidak menjastifikasi, namun kita hanya memahami bahwa inilah warna pemikiran seorang mufassir dalam karyanya.</w:t>
      </w:r>
    </w:p>
    <w:p w:rsidR="00B17A33" w:rsidRDefault="00B17A33" w:rsidP="00240E8A">
      <w:pPr>
        <w:pStyle w:val="ListParagraph"/>
        <w:numPr>
          <w:ilvl w:val="0"/>
          <w:numId w:val="1"/>
        </w:numPr>
        <w:spacing w:before="240" w:after="240" w:line="480" w:lineRule="auto"/>
        <w:ind w:left="360"/>
        <w:contextualSpacing w:val="0"/>
        <w:jc w:val="both"/>
        <w:rPr>
          <w:rFonts w:asciiTheme="majorBidi" w:hAnsiTheme="majorBidi" w:cstheme="majorBidi"/>
          <w:b/>
          <w:bCs/>
        </w:rPr>
      </w:pPr>
      <w:r w:rsidRPr="00C8789B">
        <w:rPr>
          <w:rFonts w:asciiTheme="majorBidi" w:hAnsiTheme="majorBidi" w:cstheme="majorBidi"/>
          <w:b/>
          <w:bCs/>
        </w:rPr>
        <w:t>SARAN</w:t>
      </w:r>
    </w:p>
    <w:p w:rsidR="00B17A33" w:rsidRPr="00F41225" w:rsidRDefault="00B17A33" w:rsidP="00240E8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Selain Thantowi Jauhari</w:t>
      </w:r>
      <w:r w:rsidRPr="00323F43">
        <w:rPr>
          <w:rFonts w:asciiTheme="majorBidi" w:hAnsiTheme="majorBidi" w:cstheme="majorBidi"/>
        </w:rPr>
        <w:t xml:space="preserve"> tentunya masih banyak mufassir-mufassir lain yang menggunakan co</w:t>
      </w:r>
      <w:r w:rsidR="00BF5F93">
        <w:rPr>
          <w:rFonts w:asciiTheme="majorBidi" w:hAnsiTheme="majorBidi" w:cstheme="majorBidi"/>
        </w:rPr>
        <w:t>rak ilmiah dalam penafsirannya.</w:t>
      </w:r>
      <w:r w:rsidR="00BF5F93" w:rsidRPr="00BF5F93">
        <w:rPr>
          <w:rFonts w:asciiTheme="majorBidi" w:hAnsiTheme="majorBidi" w:cstheme="majorBidi"/>
        </w:rPr>
        <w:t xml:space="preserve"> </w:t>
      </w:r>
      <w:r w:rsidRPr="00323F43">
        <w:rPr>
          <w:rFonts w:asciiTheme="majorBidi" w:hAnsiTheme="majorBidi" w:cstheme="majorBidi"/>
        </w:rPr>
        <w:t xml:space="preserve">Agaknya penelilitan ini dapat menggugah minat para peneliti berikutnya untuk membahas dan mendalami kitab-kitab tafsir yang lain dan metode </w:t>
      </w:r>
      <w:r w:rsidRPr="00323F43">
        <w:rPr>
          <w:rFonts w:asciiTheme="majorBidi" w:hAnsiTheme="majorBidi" w:cstheme="majorBidi"/>
        </w:rPr>
        <w:lastRenderedPageBreak/>
        <w:t>penafsiran yang digunakan oleh pengarangnya.</w:t>
      </w:r>
      <w:r w:rsidR="00F41225">
        <w:rPr>
          <w:rFonts w:asciiTheme="majorBidi" w:hAnsiTheme="majorBidi" w:cstheme="majorBidi"/>
          <w:lang w:val="en-US"/>
        </w:rPr>
        <w:t xml:space="preserve"> </w:t>
      </w:r>
      <w:r w:rsidRPr="00F41225">
        <w:rPr>
          <w:rFonts w:asciiTheme="majorBidi" w:hAnsiTheme="majorBidi" w:cstheme="majorBidi"/>
        </w:rPr>
        <w:t xml:space="preserve">Penerapan tafsir </w:t>
      </w:r>
      <w:r w:rsidR="00BF5F93" w:rsidRPr="00F41225">
        <w:rPr>
          <w:rFonts w:asciiTheme="majorBidi" w:hAnsiTheme="majorBidi" w:cstheme="majorBidi"/>
        </w:rPr>
        <w:t>ilmi dalam memahami al-Qur</w:t>
      </w:r>
      <w:r w:rsidRPr="00F41225">
        <w:rPr>
          <w:rFonts w:asciiTheme="majorBidi" w:hAnsiTheme="majorBidi" w:cstheme="majorBidi"/>
        </w:rPr>
        <w:t>an adalah hal yang dibolehkan asalkan ses</w:t>
      </w:r>
      <w:r w:rsidR="00BF5F93" w:rsidRPr="00F41225">
        <w:rPr>
          <w:rFonts w:asciiTheme="majorBidi" w:hAnsiTheme="majorBidi" w:cstheme="majorBidi"/>
        </w:rPr>
        <w:t>uai dengan makna yang dikandung al-Qur</w:t>
      </w:r>
      <w:r w:rsidRPr="00F41225">
        <w:rPr>
          <w:rFonts w:asciiTheme="majorBidi" w:hAnsiTheme="majorBidi" w:cstheme="majorBidi"/>
        </w:rPr>
        <w:t>an. Maka sebagai seorang akademisi ilmu keislaman, hal ini merupakan tugas dalam rangka sampainya</w:t>
      </w:r>
      <w:r>
        <w:t xml:space="preserve"> </w:t>
      </w:r>
      <w:r w:rsidR="00BF5F93" w:rsidRPr="00F41225">
        <w:rPr>
          <w:rFonts w:asciiTheme="majorBidi" w:hAnsiTheme="majorBidi" w:cstheme="majorBidi"/>
        </w:rPr>
        <w:t>makna dan kandungan al-Qur</w:t>
      </w:r>
      <w:r w:rsidRPr="00F41225">
        <w:rPr>
          <w:rFonts w:asciiTheme="majorBidi" w:hAnsiTheme="majorBidi" w:cstheme="majorBidi"/>
        </w:rPr>
        <w:t>an ke dalam hati dan pemikiran umat Islam.</w:t>
      </w:r>
    </w:p>
    <w:p w:rsidR="00B17A33" w:rsidRPr="00B0073C" w:rsidRDefault="00B17A33" w:rsidP="00240E8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Theme="majorBidi" w:hAnsiTheme="majorBidi" w:cstheme="majorBidi"/>
        </w:rPr>
      </w:pPr>
      <w:r w:rsidRPr="00B0073C">
        <w:rPr>
          <w:rFonts w:asciiTheme="majorBidi" w:hAnsiTheme="majorBidi" w:cstheme="majorBidi"/>
        </w:rPr>
        <w:t>Agar peneliti-peneliti setelah ini bisa melakukan penelitian tentang tema</w:t>
      </w:r>
      <w:r>
        <w:rPr>
          <w:rFonts w:asciiTheme="majorBidi" w:hAnsiTheme="majorBidi" w:cstheme="majorBidi"/>
        </w:rPr>
        <w:t xml:space="preserve"> Tafsir Ilmi</w:t>
      </w:r>
      <w:r w:rsidRPr="00B0073C">
        <w:rPr>
          <w:rFonts w:asciiTheme="majorBidi" w:hAnsiTheme="majorBidi" w:cstheme="majorBidi"/>
        </w:rPr>
        <w:t xml:space="preserve"> dari perspektif </w:t>
      </w:r>
      <w:r>
        <w:rPr>
          <w:rFonts w:asciiTheme="majorBidi" w:hAnsiTheme="majorBidi" w:cstheme="majorBidi"/>
        </w:rPr>
        <w:t xml:space="preserve">lain, yang bisa </w:t>
      </w:r>
      <w:r w:rsidRPr="00B0073C">
        <w:rPr>
          <w:rFonts w:asciiTheme="majorBidi" w:hAnsiTheme="majorBidi" w:cstheme="majorBidi"/>
        </w:rPr>
        <w:t>berpengaruh terhadap opini publik.</w:t>
      </w:r>
    </w:p>
    <w:p w:rsidR="00B17A33" w:rsidRPr="00B0073C" w:rsidRDefault="00B17A33" w:rsidP="00240E8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Theme="majorBidi" w:hAnsiTheme="majorBidi" w:cstheme="majorBidi"/>
        </w:rPr>
      </w:pPr>
      <w:r w:rsidRPr="00B0073C">
        <w:rPr>
          <w:rFonts w:asciiTheme="majorBidi" w:hAnsiTheme="majorBidi" w:cstheme="majorBidi"/>
        </w:rPr>
        <w:t>Agar lembaga-lembaga yang berwenang lebih meningkatkan program deradikalisasi kepada saudara-saudara kita yang sudah s</w:t>
      </w:r>
      <w:r>
        <w:rPr>
          <w:rFonts w:asciiTheme="majorBidi" w:hAnsiTheme="majorBidi" w:cstheme="majorBidi"/>
        </w:rPr>
        <w:t>alah dalam memahami Tafsir Ilmi</w:t>
      </w:r>
      <w:r w:rsidRPr="00B0073C">
        <w:rPr>
          <w:rFonts w:asciiTheme="majorBidi" w:hAnsiTheme="majorBidi" w:cstheme="majorBidi"/>
        </w:rPr>
        <w:t>. Proses ini menurut penulis harus dilakukan secara bersama dengan memakai referensi yang banyak dan beragam khususnya dari literature-literatur tafsir.</w:t>
      </w:r>
    </w:p>
    <w:p w:rsidR="00B17A33" w:rsidRPr="00A56ACF" w:rsidRDefault="00B17A33" w:rsidP="00B17A33">
      <w:pPr>
        <w:spacing w:line="480" w:lineRule="auto"/>
        <w:ind w:left="349"/>
        <w:jc w:val="both"/>
        <w:rPr>
          <w:rFonts w:asciiTheme="majorBidi" w:hAnsiTheme="majorBidi" w:cstheme="majorBidi"/>
          <w:lang w:val="en-US"/>
        </w:rPr>
      </w:pPr>
    </w:p>
    <w:p w:rsidR="00E50909" w:rsidRPr="00B17A33" w:rsidRDefault="00E50909">
      <w:pPr>
        <w:rPr>
          <w:lang w:val="en-US"/>
        </w:rPr>
      </w:pPr>
    </w:p>
    <w:sectPr w:rsidR="00E50909" w:rsidRPr="00B17A33" w:rsidSect="009C44EB">
      <w:headerReference w:type="default" r:id="rId7"/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start="1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14" w:rsidRDefault="004F0114" w:rsidP="0083067D">
      <w:pPr>
        <w:spacing w:after="0" w:line="240" w:lineRule="auto"/>
      </w:pPr>
      <w:r>
        <w:separator/>
      </w:r>
    </w:p>
  </w:endnote>
  <w:endnote w:type="continuationSeparator" w:id="1">
    <w:p w:rsidR="004F0114" w:rsidRDefault="004F0114" w:rsidP="0083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41" w:rsidRDefault="00BC5241" w:rsidP="00BC5241">
    <w:pPr>
      <w:pStyle w:val="Footer"/>
      <w:jc w:val="center"/>
    </w:pPr>
  </w:p>
  <w:p w:rsidR="00BC5241" w:rsidRDefault="00BC5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42"/>
      <w:docPartObj>
        <w:docPartGallery w:val="Page Numbers (Bottom of Page)"/>
        <w:docPartUnique/>
      </w:docPartObj>
    </w:sdtPr>
    <w:sdtContent>
      <w:p w:rsidR="00240E8A" w:rsidRDefault="00EB78C6">
        <w:pPr>
          <w:pStyle w:val="Footer"/>
          <w:jc w:val="center"/>
        </w:pPr>
        <w:fldSimple w:instr=" PAGE   \* MERGEFORMAT ">
          <w:r w:rsidR="009C44EB">
            <w:rPr>
              <w:noProof/>
            </w:rPr>
            <w:t>130</w:t>
          </w:r>
        </w:fldSimple>
      </w:p>
    </w:sdtContent>
  </w:sdt>
  <w:p w:rsidR="00240E8A" w:rsidRDefault="00240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14" w:rsidRDefault="004F0114" w:rsidP="0083067D">
      <w:pPr>
        <w:spacing w:after="0" w:line="240" w:lineRule="auto"/>
      </w:pPr>
      <w:r>
        <w:separator/>
      </w:r>
    </w:p>
  </w:footnote>
  <w:footnote w:type="continuationSeparator" w:id="1">
    <w:p w:rsidR="004F0114" w:rsidRDefault="004F0114" w:rsidP="0083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6"/>
      <w:docPartObj>
        <w:docPartGallery w:val="Page Numbers (Top of Page)"/>
        <w:docPartUnique/>
      </w:docPartObj>
    </w:sdtPr>
    <w:sdtContent>
      <w:p w:rsidR="00BC5241" w:rsidRDefault="00EB78C6">
        <w:pPr>
          <w:pStyle w:val="Header"/>
          <w:jc w:val="right"/>
        </w:pPr>
        <w:fldSimple w:instr=" PAGE   \* MERGEFORMAT ">
          <w:r w:rsidR="009C44EB">
            <w:rPr>
              <w:noProof/>
            </w:rPr>
            <w:t>132</w:t>
          </w:r>
        </w:fldSimple>
      </w:p>
    </w:sdtContent>
  </w:sdt>
  <w:p w:rsidR="00BC5241" w:rsidRDefault="00BC5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FA3"/>
    <w:multiLevelType w:val="hybridMultilevel"/>
    <w:tmpl w:val="43C067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B96493"/>
    <w:multiLevelType w:val="hybridMultilevel"/>
    <w:tmpl w:val="A9661B7C"/>
    <w:lvl w:ilvl="0" w:tplc="5A2A8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2600E8"/>
    <w:multiLevelType w:val="hybridMultilevel"/>
    <w:tmpl w:val="B1046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33"/>
    <w:rsid w:val="0000362E"/>
    <w:rsid w:val="000057ED"/>
    <w:rsid w:val="00006D4C"/>
    <w:rsid w:val="000137BC"/>
    <w:rsid w:val="00013E8D"/>
    <w:rsid w:val="0001455F"/>
    <w:rsid w:val="00015F5D"/>
    <w:rsid w:val="00017AF4"/>
    <w:rsid w:val="00025079"/>
    <w:rsid w:val="000268EE"/>
    <w:rsid w:val="00032559"/>
    <w:rsid w:val="00032C34"/>
    <w:rsid w:val="00042604"/>
    <w:rsid w:val="000458CB"/>
    <w:rsid w:val="0004717C"/>
    <w:rsid w:val="000474B9"/>
    <w:rsid w:val="00050255"/>
    <w:rsid w:val="000653B2"/>
    <w:rsid w:val="00074CB2"/>
    <w:rsid w:val="00076444"/>
    <w:rsid w:val="0008004B"/>
    <w:rsid w:val="000877B5"/>
    <w:rsid w:val="0009584A"/>
    <w:rsid w:val="0009709B"/>
    <w:rsid w:val="000A2AD8"/>
    <w:rsid w:val="000A66F1"/>
    <w:rsid w:val="000B1C96"/>
    <w:rsid w:val="000B255A"/>
    <w:rsid w:val="000B4E3D"/>
    <w:rsid w:val="000B58C7"/>
    <w:rsid w:val="000B70C6"/>
    <w:rsid w:val="000B7361"/>
    <w:rsid w:val="000B7DE4"/>
    <w:rsid w:val="000C5400"/>
    <w:rsid w:val="000C6961"/>
    <w:rsid w:val="000D7EEB"/>
    <w:rsid w:val="000E2191"/>
    <w:rsid w:val="000E5881"/>
    <w:rsid w:val="000E64A3"/>
    <w:rsid w:val="000F0272"/>
    <w:rsid w:val="000F06CD"/>
    <w:rsid w:val="000F28A9"/>
    <w:rsid w:val="000F2C4B"/>
    <w:rsid w:val="000F7AC5"/>
    <w:rsid w:val="001020ED"/>
    <w:rsid w:val="0010414C"/>
    <w:rsid w:val="001078D9"/>
    <w:rsid w:val="00112113"/>
    <w:rsid w:val="0012764A"/>
    <w:rsid w:val="00133C90"/>
    <w:rsid w:val="00140F1C"/>
    <w:rsid w:val="001460B3"/>
    <w:rsid w:val="00154FB6"/>
    <w:rsid w:val="00155928"/>
    <w:rsid w:val="0015797E"/>
    <w:rsid w:val="00162C77"/>
    <w:rsid w:val="00163BC4"/>
    <w:rsid w:val="00170A05"/>
    <w:rsid w:val="001728B6"/>
    <w:rsid w:val="001750AF"/>
    <w:rsid w:val="001769E2"/>
    <w:rsid w:val="00180FDC"/>
    <w:rsid w:val="00182039"/>
    <w:rsid w:val="0018404E"/>
    <w:rsid w:val="0018660F"/>
    <w:rsid w:val="0019238A"/>
    <w:rsid w:val="001930AA"/>
    <w:rsid w:val="00194A60"/>
    <w:rsid w:val="001A0E2B"/>
    <w:rsid w:val="001A1ACC"/>
    <w:rsid w:val="001A386E"/>
    <w:rsid w:val="001A515F"/>
    <w:rsid w:val="001B0D5B"/>
    <w:rsid w:val="001B35A1"/>
    <w:rsid w:val="001B4164"/>
    <w:rsid w:val="001C19D0"/>
    <w:rsid w:val="001C2C5A"/>
    <w:rsid w:val="001D1C03"/>
    <w:rsid w:val="001D5E0A"/>
    <w:rsid w:val="001D7C47"/>
    <w:rsid w:val="001E05F5"/>
    <w:rsid w:val="001E24C7"/>
    <w:rsid w:val="001E6169"/>
    <w:rsid w:val="001E7289"/>
    <w:rsid w:val="001F778D"/>
    <w:rsid w:val="00205307"/>
    <w:rsid w:val="00210B30"/>
    <w:rsid w:val="002133A5"/>
    <w:rsid w:val="00214781"/>
    <w:rsid w:val="00220053"/>
    <w:rsid w:val="0022095D"/>
    <w:rsid w:val="002214BE"/>
    <w:rsid w:val="0022341B"/>
    <w:rsid w:val="0023356C"/>
    <w:rsid w:val="00234E15"/>
    <w:rsid w:val="00236103"/>
    <w:rsid w:val="00236563"/>
    <w:rsid w:val="00236C96"/>
    <w:rsid w:val="00240E8A"/>
    <w:rsid w:val="00241792"/>
    <w:rsid w:val="00241C77"/>
    <w:rsid w:val="0024294D"/>
    <w:rsid w:val="00247A6E"/>
    <w:rsid w:val="00254CC7"/>
    <w:rsid w:val="002559A9"/>
    <w:rsid w:val="00256D8A"/>
    <w:rsid w:val="0026345C"/>
    <w:rsid w:val="00263940"/>
    <w:rsid w:val="00282808"/>
    <w:rsid w:val="00286F8E"/>
    <w:rsid w:val="00287253"/>
    <w:rsid w:val="0029012F"/>
    <w:rsid w:val="0029099D"/>
    <w:rsid w:val="00290ED1"/>
    <w:rsid w:val="00296608"/>
    <w:rsid w:val="002A18DE"/>
    <w:rsid w:val="002A20CB"/>
    <w:rsid w:val="002A3252"/>
    <w:rsid w:val="002A7464"/>
    <w:rsid w:val="002A7B64"/>
    <w:rsid w:val="002B17FA"/>
    <w:rsid w:val="002C293A"/>
    <w:rsid w:val="002C6402"/>
    <w:rsid w:val="002D2993"/>
    <w:rsid w:val="002E16B6"/>
    <w:rsid w:val="002E4F70"/>
    <w:rsid w:val="002E7E24"/>
    <w:rsid w:val="002F34AC"/>
    <w:rsid w:val="002F44A0"/>
    <w:rsid w:val="002F7DBE"/>
    <w:rsid w:val="0030523A"/>
    <w:rsid w:val="00315B48"/>
    <w:rsid w:val="00323835"/>
    <w:rsid w:val="003260F9"/>
    <w:rsid w:val="00336FC1"/>
    <w:rsid w:val="003405C9"/>
    <w:rsid w:val="003413AB"/>
    <w:rsid w:val="00341FB8"/>
    <w:rsid w:val="00346813"/>
    <w:rsid w:val="003540DE"/>
    <w:rsid w:val="0035444D"/>
    <w:rsid w:val="003647DF"/>
    <w:rsid w:val="00365DFF"/>
    <w:rsid w:val="003712A3"/>
    <w:rsid w:val="0037170A"/>
    <w:rsid w:val="00393C92"/>
    <w:rsid w:val="003A692A"/>
    <w:rsid w:val="003A6DB8"/>
    <w:rsid w:val="003B0AB5"/>
    <w:rsid w:val="003B495D"/>
    <w:rsid w:val="003C4292"/>
    <w:rsid w:val="003C4CBA"/>
    <w:rsid w:val="003C5A55"/>
    <w:rsid w:val="003D165C"/>
    <w:rsid w:val="003D6292"/>
    <w:rsid w:val="003E0C74"/>
    <w:rsid w:val="003E1144"/>
    <w:rsid w:val="003E68BB"/>
    <w:rsid w:val="003F147F"/>
    <w:rsid w:val="003F5196"/>
    <w:rsid w:val="00402B9F"/>
    <w:rsid w:val="00403C67"/>
    <w:rsid w:val="0040773E"/>
    <w:rsid w:val="00410A0F"/>
    <w:rsid w:val="00411438"/>
    <w:rsid w:val="004116EC"/>
    <w:rsid w:val="00412F02"/>
    <w:rsid w:val="00420BDE"/>
    <w:rsid w:val="004255B3"/>
    <w:rsid w:val="00425DF0"/>
    <w:rsid w:val="00425FE7"/>
    <w:rsid w:val="004333CE"/>
    <w:rsid w:val="004333FA"/>
    <w:rsid w:val="00435E94"/>
    <w:rsid w:val="004546A3"/>
    <w:rsid w:val="00460BCB"/>
    <w:rsid w:val="00462B48"/>
    <w:rsid w:val="0046714D"/>
    <w:rsid w:val="00476044"/>
    <w:rsid w:val="004806D4"/>
    <w:rsid w:val="0048124B"/>
    <w:rsid w:val="00482F85"/>
    <w:rsid w:val="00493E8A"/>
    <w:rsid w:val="004A1367"/>
    <w:rsid w:val="004B4346"/>
    <w:rsid w:val="004B7560"/>
    <w:rsid w:val="004C4C86"/>
    <w:rsid w:val="004D0637"/>
    <w:rsid w:val="004D119E"/>
    <w:rsid w:val="004D4424"/>
    <w:rsid w:val="004D7916"/>
    <w:rsid w:val="004F0114"/>
    <w:rsid w:val="004F0393"/>
    <w:rsid w:val="004F16E3"/>
    <w:rsid w:val="004F1BF7"/>
    <w:rsid w:val="004F3644"/>
    <w:rsid w:val="004F3868"/>
    <w:rsid w:val="004F7D6C"/>
    <w:rsid w:val="00502866"/>
    <w:rsid w:val="0050549A"/>
    <w:rsid w:val="0050568F"/>
    <w:rsid w:val="0050654A"/>
    <w:rsid w:val="00511754"/>
    <w:rsid w:val="00511A65"/>
    <w:rsid w:val="00520414"/>
    <w:rsid w:val="0052088A"/>
    <w:rsid w:val="00520F3D"/>
    <w:rsid w:val="005218F6"/>
    <w:rsid w:val="00525E9B"/>
    <w:rsid w:val="00531052"/>
    <w:rsid w:val="0053485F"/>
    <w:rsid w:val="0053788B"/>
    <w:rsid w:val="005444CC"/>
    <w:rsid w:val="00554F86"/>
    <w:rsid w:val="00555021"/>
    <w:rsid w:val="00556A90"/>
    <w:rsid w:val="00562F56"/>
    <w:rsid w:val="00584141"/>
    <w:rsid w:val="00584D6C"/>
    <w:rsid w:val="00591106"/>
    <w:rsid w:val="0059169A"/>
    <w:rsid w:val="00595667"/>
    <w:rsid w:val="005961A5"/>
    <w:rsid w:val="005965A9"/>
    <w:rsid w:val="005974C8"/>
    <w:rsid w:val="005B2B68"/>
    <w:rsid w:val="005B2FD0"/>
    <w:rsid w:val="005B33CF"/>
    <w:rsid w:val="005B41F3"/>
    <w:rsid w:val="005B64DA"/>
    <w:rsid w:val="005C07A9"/>
    <w:rsid w:val="005C1064"/>
    <w:rsid w:val="005C7DCC"/>
    <w:rsid w:val="005D2FBC"/>
    <w:rsid w:val="005D3104"/>
    <w:rsid w:val="005D4B23"/>
    <w:rsid w:val="005F18BC"/>
    <w:rsid w:val="00601882"/>
    <w:rsid w:val="00610141"/>
    <w:rsid w:val="00614E67"/>
    <w:rsid w:val="00615725"/>
    <w:rsid w:val="006157BB"/>
    <w:rsid w:val="006171F2"/>
    <w:rsid w:val="0062306D"/>
    <w:rsid w:val="0062555B"/>
    <w:rsid w:val="006260C8"/>
    <w:rsid w:val="00632DA0"/>
    <w:rsid w:val="00635297"/>
    <w:rsid w:val="006405D5"/>
    <w:rsid w:val="0064295D"/>
    <w:rsid w:val="00650DD0"/>
    <w:rsid w:val="0066288C"/>
    <w:rsid w:val="00667572"/>
    <w:rsid w:val="00672EEB"/>
    <w:rsid w:val="00680968"/>
    <w:rsid w:val="00684A38"/>
    <w:rsid w:val="00686E2C"/>
    <w:rsid w:val="0069045B"/>
    <w:rsid w:val="00691294"/>
    <w:rsid w:val="00692A58"/>
    <w:rsid w:val="006974EE"/>
    <w:rsid w:val="006A57C2"/>
    <w:rsid w:val="006B0FCE"/>
    <w:rsid w:val="006B121D"/>
    <w:rsid w:val="006B1EFF"/>
    <w:rsid w:val="006B4DE1"/>
    <w:rsid w:val="006C5461"/>
    <w:rsid w:val="006D3085"/>
    <w:rsid w:val="006D4391"/>
    <w:rsid w:val="006E1569"/>
    <w:rsid w:val="006E7582"/>
    <w:rsid w:val="006F0DD3"/>
    <w:rsid w:val="006F3E28"/>
    <w:rsid w:val="006F6CB9"/>
    <w:rsid w:val="00714881"/>
    <w:rsid w:val="00715A15"/>
    <w:rsid w:val="00724E2B"/>
    <w:rsid w:val="007250E1"/>
    <w:rsid w:val="00734D2F"/>
    <w:rsid w:val="00734FC9"/>
    <w:rsid w:val="00737C4F"/>
    <w:rsid w:val="007519C4"/>
    <w:rsid w:val="0075531A"/>
    <w:rsid w:val="00765F1A"/>
    <w:rsid w:val="007668BD"/>
    <w:rsid w:val="0077048B"/>
    <w:rsid w:val="00770C18"/>
    <w:rsid w:val="00775B9F"/>
    <w:rsid w:val="00776781"/>
    <w:rsid w:val="007800A1"/>
    <w:rsid w:val="00786C55"/>
    <w:rsid w:val="00791006"/>
    <w:rsid w:val="00791BC9"/>
    <w:rsid w:val="007923AA"/>
    <w:rsid w:val="007A5AE9"/>
    <w:rsid w:val="007D0B0D"/>
    <w:rsid w:val="007D2829"/>
    <w:rsid w:val="007D3829"/>
    <w:rsid w:val="007D5B45"/>
    <w:rsid w:val="007E6B06"/>
    <w:rsid w:val="007E7B70"/>
    <w:rsid w:val="007E7E04"/>
    <w:rsid w:val="007F3B0A"/>
    <w:rsid w:val="007F6C31"/>
    <w:rsid w:val="007F749A"/>
    <w:rsid w:val="00801E56"/>
    <w:rsid w:val="00802990"/>
    <w:rsid w:val="00804E2F"/>
    <w:rsid w:val="00807CEE"/>
    <w:rsid w:val="008113B9"/>
    <w:rsid w:val="008115B9"/>
    <w:rsid w:val="00812B75"/>
    <w:rsid w:val="00813B31"/>
    <w:rsid w:val="00821351"/>
    <w:rsid w:val="008275F1"/>
    <w:rsid w:val="00827E10"/>
    <w:rsid w:val="0083067D"/>
    <w:rsid w:val="00832D81"/>
    <w:rsid w:val="0083635E"/>
    <w:rsid w:val="00841C7B"/>
    <w:rsid w:val="0084264A"/>
    <w:rsid w:val="00847F94"/>
    <w:rsid w:val="00861A99"/>
    <w:rsid w:val="00865A7D"/>
    <w:rsid w:val="00866F9A"/>
    <w:rsid w:val="0087392F"/>
    <w:rsid w:val="00876F99"/>
    <w:rsid w:val="00891B41"/>
    <w:rsid w:val="008926FA"/>
    <w:rsid w:val="00892C29"/>
    <w:rsid w:val="008B15BE"/>
    <w:rsid w:val="008B4E0A"/>
    <w:rsid w:val="008B7757"/>
    <w:rsid w:val="008C5079"/>
    <w:rsid w:val="008C554B"/>
    <w:rsid w:val="008C5ADC"/>
    <w:rsid w:val="008C6AA4"/>
    <w:rsid w:val="008D0F81"/>
    <w:rsid w:val="008D7D60"/>
    <w:rsid w:val="008E30B6"/>
    <w:rsid w:val="008F1DE6"/>
    <w:rsid w:val="00903F47"/>
    <w:rsid w:val="00906A65"/>
    <w:rsid w:val="00907341"/>
    <w:rsid w:val="009078EB"/>
    <w:rsid w:val="00913C48"/>
    <w:rsid w:val="00917ECA"/>
    <w:rsid w:val="00920159"/>
    <w:rsid w:val="009260C2"/>
    <w:rsid w:val="00941932"/>
    <w:rsid w:val="0094451A"/>
    <w:rsid w:val="00947A72"/>
    <w:rsid w:val="00953390"/>
    <w:rsid w:val="009571D3"/>
    <w:rsid w:val="009575FD"/>
    <w:rsid w:val="00957845"/>
    <w:rsid w:val="00957918"/>
    <w:rsid w:val="0096134C"/>
    <w:rsid w:val="00976DE2"/>
    <w:rsid w:val="009813EF"/>
    <w:rsid w:val="00983084"/>
    <w:rsid w:val="00994D5D"/>
    <w:rsid w:val="009964BB"/>
    <w:rsid w:val="009A0425"/>
    <w:rsid w:val="009A0C7F"/>
    <w:rsid w:val="009A2BAD"/>
    <w:rsid w:val="009A4DE9"/>
    <w:rsid w:val="009A7146"/>
    <w:rsid w:val="009B308B"/>
    <w:rsid w:val="009B470B"/>
    <w:rsid w:val="009C1D11"/>
    <w:rsid w:val="009C44EB"/>
    <w:rsid w:val="009D0CC6"/>
    <w:rsid w:val="009D136C"/>
    <w:rsid w:val="009D1449"/>
    <w:rsid w:val="009D157D"/>
    <w:rsid w:val="009D40BD"/>
    <w:rsid w:val="009D522F"/>
    <w:rsid w:val="009E30EE"/>
    <w:rsid w:val="009E3CA7"/>
    <w:rsid w:val="009F2520"/>
    <w:rsid w:val="00A024B0"/>
    <w:rsid w:val="00A059BE"/>
    <w:rsid w:val="00A2182F"/>
    <w:rsid w:val="00A220A9"/>
    <w:rsid w:val="00A33555"/>
    <w:rsid w:val="00A340C6"/>
    <w:rsid w:val="00A35B76"/>
    <w:rsid w:val="00A40472"/>
    <w:rsid w:val="00A46612"/>
    <w:rsid w:val="00A50AF5"/>
    <w:rsid w:val="00A50B36"/>
    <w:rsid w:val="00A53090"/>
    <w:rsid w:val="00A568A0"/>
    <w:rsid w:val="00A60ABC"/>
    <w:rsid w:val="00A67EA6"/>
    <w:rsid w:val="00A7138C"/>
    <w:rsid w:val="00A813EF"/>
    <w:rsid w:val="00A83AA9"/>
    <w:rsid w:val="00A94BB8"/>
    <w:rsid w:val="00AA03A9"/>
    <w:rsid w:val="00AA4B33"/>
    <w:rsid w:val="00AA7397"/>
    <w:rsid w:val="00AB1F95"/>
    <w:rsid w:val="00AB7477"/>
    <w:rsid w:val="00AC0612"/>
    <w:rsid w:val="00AC1AE1"/>
    <w:rsid w:val="00AC3047"/>
    <w:rsid w:val="00AC51B6"/>
    <w:rsid w:val="00AC7002"/>
    <w:rsid w:val="00AD02B3"/>
    <w:rsid w:val="00AD0CAB"/>
    <w:rsid w:val="00AE053A"/>
    <w:rsid w:val="00AE119A"/>
    <w:rsid w:val="00AE19F8"/>
    <w:rsid w:val="00AE3F5B"/>
    <w:rsid w:val="00AF6F4B"/>
    <w:rsid w:val="00B0510B"/>
    <w:rsid w:val="00B07EA1"/>
    <w:rsid w:val="00B10FE8"/>
    <w:rsid w:val="00B1578A"/>
    <w:rsid w:val="00B17A33"/>
    <w:rsid w:val="00B20805"/>
    <w:rsid w:val="00B20D03"/>
    <w:rsid w:val="00B34B87"/>
    <w:rsid w:val="00B422AB"/>
    <w:rsid w:val="00B453EF"/>
    <w:rsid w:val="00B52BBE"/>
    <w:rsid w:val="00B579B4"/>
    <w:rsid w:val="00B643E1"/>
    <w:rsid w:val="00B6597A"/>
    <w:rsid w:val="00B66466"/>
    <w:rsid w:val="00B6759D"/>
    <w:rsid w:val="00B75DD7"/>
    <w:rsid w:val="00B77982"/>
    <w:rsid w:val="00B80032"/>
    <w:rsid w:val="00B84B35"/>
    <w:rsid w:val="00B86743"/>
    <w:rsid w:val="00B87056"/>
    <w:rsid w:val="00B90C88"/>
    <w:rsid w:val="00B93FB1"/>
    <w:rsid w:val="00B968EB"/>
    <w:rsid w:val="00B97C09"/>
    <w:rsid w:val="00BA3FAB"/>
    <w:rsid w:val="00BA5DFF"/>
    <w:rsid w:val="00BA6FFD"/>
    <w:rsid w:val="00BB20A1"/>
    <w:rsid w:val="00BB5405"/>
    <w:rsid w:val="00BC2111"/>
    <w:rsid w:val="00BC374F"/>
    <w:rsid w:val="00BC5241"/>
    <w:rsid w:val="00BC57B8"/>
    <w:rsid w:val="00BD05F9"/>
    <w:rsid w:val="00BD4011"/>
    <w:rsid w:val="00BD7DA3"/>
    <w:rsid w:val="00BE0503"/>
    <w:rsid w:val="00BF00C3"/>
    <w:rsid w:val="00BF21CA"/>
    <w:rsid w:val="00BF418B"/>
    <w:rsid w:val="00BF5F93"/>
    <w:rsid w:val="00C05FE4"/>
    <w:rsid w:val="00C078B8"/>
    <w:rsid w:val="00C1172D"/>
    <w:rsid w:val="00C17BD7"/>
    <w:rsid w:val="00C21D1D"/>
    <w:rsid w:val="00C241B5"/>
    <w:rsid w:val="00C242F8"/>
    <w:rsid w:val="00C251FE"/>
    <w:rsid w:val="00C26049"/>
    <w:rsid w:val="00C34804"/>
    <w:rsid w:val="00C36379"/>
    <w:rsid w:val="00C373D5"/>
    <w:rsid w:val="00C43619"/>
    <w:rsid w:val="00C4597E"/>
    <w:rsid w:val="00C46305"/>
    <w:rsid w:val="00C502AE"/>
    <w:rsid w:val="00C55A41"/>
    <w:rsid w:val="00C623A3"/>
    <w:rsid w:val="00C64926"/>
    <w:rsid w:val="00C65A0C"/>
    <w:rsid w:val="00C76146"/>
    <w:rsid w:val="00C81015"/>
    <w:rsid w:val="00C81A77"/>
    <w:rsid w:val="00C81DE2"/>
    <w:rsid w:val="00C83005"/>
    <w:rsid w:val="00C85AAA"/>
    <w:rsid w:val="00C86419"/>
    <w:rsid w:val="00C90D01"/>
    <w:rsid w:val="00CA0CED"/>
    <w:rsid w:val="00CA2BBA"/>
    <w:rsid w:val="00CA3A13"/>
    <w:rsid w:val="00CA3DA4"/>
    <w:rsid w:val="00CA746A"/>
    <w:rsid w:val="00CB05C8"/>
    <w:rsid w:val="00CB0FA6"/>
    <w:rsid w:val="00CB31A6"/>
    <w:rsid w:val="00CB42D5"/>
    <w:rsid w:val="00CC48CD"/>
    <w:rsid w:val="00CD529E"/>
    <w:rsid w:val="00CD6EE9"/>
    <w:rsid w:val="00CE0F72"/>
    <w:rsid w:val="00CE70F0"/>
    <w:rsid w:val="00CF712E"/>
    <w:rsid w:val="00D02991"/>
    <w:rsid w:val="00D061CB"/>
    <w:rsid w:val="00D06FBA"/>
    <w:rsid w:val="00D14649"/>
    <w:rsid w:val="00D25014"/>
    <w:rsid w:val="00D27F35"/>
    <w:rsid w:val="00D30501"/>
    <w:rsid w:val="00D31913"/>
    <w:rsid w:val="00D37F34"/>
    <w:rsid w:val="00D41CC4"/>
    <w:rsid w:val="00D532C3"/>
    <w:rsid w:val="00D628CE"/>
    <w:rsid w:val="00D64C97"/>
    <w:rsid w:val="00D7348D"/>
    <w:rsid w:val="00D76B43"/>
    <w:rsid w:val="00D82508"/>
    <w:rsid w:val="00D83BB4"/>
    <w:rsid w:val="00D97ADE"/>
    <w:rsid w:val="00DA002F"/>
    <w:rsid w:val="00DA00EA"/>
    <w:rsid w:val="00DA2F71"/>
    <w:rsid w:val="00DA5D87"/>
    <w:rsid w:val="00DA64F9"/>
    <w:rsid w:val="00DA77AD"/>
    <w:rsid w:val="00DB6143"/>
    <w:rsid w:val="00DB6C0A"/>
    <w:rsid w:val="00DC3022"/>
    <w:rsid w:val="00DD4B53"/>
    <w:rsid w:val="00DD4F01"/>
    <w:rsid w:val="00E018F2"/>
    <w:rsid w:val="00E10AB3"/>
    <w:rsid w:val="00E10B82"/>
    <w:rsid w:val="00E1602C"/>
    <w:rsid w:val="00E17CA3"/>
    <w:rsid w:val="00E3345C"/>
    <w:rsid w:val="00E33B24"/>
    <w:rsid w:val="00E3517F"/>
    <w:rsid w:val="00E401C7"/>
    <w:rsid w:val="00E42972"/>
    <w:rsid w:val="00E429A9"/>
    <w:rsid w:val="00E50909"/>
    <w:rsid w:val="00E55648"/>
    <w:rsid w:val="00E56B82"/>
    <w:rsid w:val="00E60FB9"/>
    <w:rsid w:val="00E752DF"/>
    <w:rsid w:val="00E803F1"/>
    <w:rsid w:val="00E82BCD"/>
    <w:rsid w:val="00E849E7"/>
    <w:rsid w:val="00E84FAF"/>
    <w:rsid w:val="00E92EDA"/>
    <w:rsid w:val="00E93CCB"/>
    <w:rsid w:val="00E954BF"/>
    <w:rsid w:val="00EA0191"/>
    <w:rsid w:val="00EA0204"/>
    <w:rsid w:val="00EA4EB3"/>
    <w:rsid w:val="00EA635D"/>
    <w:rsid w:val="00EA6443"/>
    <w:rsid w:val="00EB2009"/>
    <w:rsid w:val="00EB594D"/>
    <w:rsid w:val="00EB62BF"/>
    <w:rsid w:val="00EB78C6"/>
    <w:rsid w:val="00EC03A0"/>
    <w:rsid w:val="00EC6BEE"/>
    <w:rsid w:val="00ED3B7F"/>
    <w:rsid w:val="00ED7B95"/>
    <w:rsid w:val="00EE1B8A"/>
    <w:rsid w:val="00EE6D84"/>
    <w:rsid w:val="00EF0D40"/>
    <w:rsid w:val="00EF1209"/>
    <w:rsid w:val="00EF1340"/>
    <w:rsid w:val="00EF2F92"/>
    <w:rsid w:val="00EF3012"/>
    <w:rsid w:val="00EF5ED1"/>
    <w:rsid w:val="00EF6D77"/>
    <w:rsid w:val="00EF6DAC"/>
    <w:rsid w:val="00F01573"/>
    <w:rsid w:val="00F05A96"/>
    <w:rsid w:val="00F10EF1"/>
    <w:rsid w:val="00F11816"/>
    <w:rsid w:val="00F11FE2"/>
    <w:rsid w:val="00F128B7"/>
    <w:rsid w:val="00F13A67"/>
    <w:rsid w:val="00F1538A"/>
    <w:rsid w:val="00F20AC2"/>
    <w:rsid w:val="00F26E9D"/>
    <w:rsid w:val="00F32F05"/>
    <w:rsid w:val="00F41225"/>
    <w:rsid w:val="00F41268"/>
    <w:rsid w:val="00F45ABE"/>
    <w:rsid w:val="00F520BC"/>
    <w:rsid w:val="00F5288C"/>
    <w:rsid w:val="00F52A2C"/>
    <w:rsid w:val="00F65CA1"/>
    <w:rsid w:val="00F741D4"/>
    <w:rsid w:val="00F75BBE"/>
    <w:rsid w:val="00F8012B"/>
    <w:rsid w:val="00F824E7"/>
    <w:rsid w:val="00F9302E"/>
    <w:rsid w:val="00F947D8"/>
    <w:rsid w:val="00FA4C1E"/>
    <w:rsid w:val="00FB2945"/>
    <w:rsid w:val="00FB5829"/>
    <w:rsid w:val="00FC1711"/>
    <w:rsid w:val="00FC249D"/>
    <w:rsid w:val="00FC2765"/>
    <w:rsid w:val="00FC2E7B"/>
    <w:rsid w:val="00FC2EB4"/>
    <w:rsid w:val="00FC421B"/>
    <w:rsid w:val="00FC425D"/>
    <w:rsid w:val="00FC67C1"/>
    <w:rsid w:val="00FD22E5"/>
    <w:rsid w:val="00FD4D24"/>
    <w:rsid w:val="00FD5D23"/>
    <w:rsid w:val="00FE2ECD"/>
    <w:rsid w:val="00FE45CD"/>
    <w:rsid w:val="00FE5567"/>
    <w:rsid w:val="00FE62C6"/>
    <w:rsid w:val="00FF10C4"/>
    <w:rsid w:val="00FF5B4C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33"/>
    <w:rPr>
      <w:rFonts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7D"/>
    <w:rPr>
      <w:rFonts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7D"/>
    <w:rPr>
      <w:rFonts w:cstheme="minorBid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</dc:creator>
  <cp:lastModifiedBy>Adek</cp:lastModifiedBy>
  <cp:revision>10</cp:revision>
  <cp:lastPrinted>2015-08-15T05:44:00Z</cp:lastPrinted>
  <dcterms:created xsi:type="dcterms:W3CDTF">2015-06-29T06:08:00Z</dcterms:created>
  <dcterms:modified xsi:type="dcterms:W3CDTF">2015-08-15T06:20:00Z</dcterms:modified>
</cp:coreProperties>
</file>