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1A" w:rsidRDefault="006A4C29" w:rsidP="00F33F09">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الباب الأول</w:t>
      </w:r>
    </w:p>
    <w:p w:rsidR="006A4C29" w:rsidRPr="00E24BE5" w:rsidRDefault="006A4C29" w:rsidP="006A4C29">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مقدمة</w:t>
      </w:r>
    </w:p>
    <w:p w:rsidR="00445164" w:rsidRPr="007B30B0" w:rsidRDefault="00445164" w:rsidP="00F33F09">
      <w:pPr>
        <w:bidi/>
        <w:spacing w:line="360" w:lineRule="auto"/>
        <w:rPr>
          <w:rtl/>
        </w:rPr>
      </w:pPr>
    </w:p>
    <w:p w:rsidR="00D1751A" w:rsidRPr="007B30B0" w:rsidRDefault="00D1751A" w:rsidP="007B30B0">
      <w:pPr>
        <w:pStyle w:val="ListParagraph"/>
        <w:numPr>
          <w:ilvl w:val="0"/>
          <w:numId w:val="1"/>
        </w:numPr>
        <w:bidi/>
        <w:spacing w:after="0" w:line="360" w:lineRule="auto"/>
        <w:ind w:left="567" w:hanging="567"/>
        <w:rPr>
          <w:rFonts w:ascii="Traditional Arabic" w:hAnsi="Traditional Arabic" w:cs="Traditional Arabic"/>
          <w:b/>
          <w:bCs/>
          <w:sz w:val="36"/>
          <w:szCs w:val="36"/>
        </w:rPr>
      </w:pPr>
      <w:r w:rsidRPr="007B30B0">
        <w:rPr>
          <w:rFonts w:ascii="Traditional Arabic" w:hAnsi="Traditional Arabic" w:cs="Traditional Arabic" w:hint="cs"/>
          <w:b/>
          <w:bCs/>
          <w:sz w:val="36"/>
          <w:szCs w:val="36"/>
          <w:rtl/>
        </w:rPr>
        <w:t>أهمية البحث</w:t>
      </w:r>
    </w:p>
    <w:p w:rsidR="007B30B0" w:rsidRPr="007B30B0" w:rsidRDefault="007B30B0" w:rsidP="007B30B0">
      <w:pPr>
        <w:pStyle w:val="ListParagraph"/>
        <w:bidi/>
        <w:spacing w:after="0" w:line="360" w:lineRule="auto"/>
        <w:ind w:left="567" w:firstLine="397"/>
        <w:jc w:val="both"/>
        <w:rPr>
          <w:rFonts w:ascii="Traditional Arabic" w:eastAsia="Times New Roman" w:hAnsi="Traditional Arabic" w:cs="Traditional Arabic"/>
          <w:sz w:val="36"/>
          <w:szCs w:val="36"/>
          <w:rtl/>
        </w:rPr>
      </w:pPr>
      <w:r w:rsidRPr="007B30B0">
        <w:rPr>
          <w:rFonts w:ascii="Traditional Arabic" w:eastAsia="Times New Roman" w:hAnsi="Traditional Arabic" w:cs="Traditional Arabic"/>
          <w:sz w:val="36"/>
          <w:szCs w:val="36"/>
          <w:rtl/>
        </w:rPr>
        <w:t>يعتبر الهدف من تعلم اللغة العربية باعتبار</w:t>
      </w:r>
      <w:r w:rsidRPr="007B30B0">
        <w:rPr>
          <w:rFonts w:ascii="Traditional Arabic" w:eastAsia="Times New Roman" w:hAnsi="Traditional Arabic" w:cs="Traditional Arabic" w:hint="cs"/>
          <w:sz w:val="36"/>
          <w:szCs w:val="36"/>
          <w:rtl/>
        </w:rPr>
        <w:t xml:space="preserve"> تقليدي</w:t>
      </w:r>
      <w:r w:rsidRPr="007B30B0">
        <w:rPr>
          <w:rFonts w:ascii="Traditional Arabic" w:eastAsia="Times New Roman" w:hAnsi="Traditional Arabic" w:cs="Traditional Arabic"/>
          <w:sz w:val="36"/>
          <w:szCs w:val="36"/>
          <w:rtl/>
        </w:rPr>
        <w:t xml:space="preserve"> ذ</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 xml:space="preserve"> دوافع دينية </w:t>
      </w:r>
      <w:r w:rsidRPr="007B30B0">
        <w:rPr>
          <w:rFonts w:ascii="Traditional Arabic" w:eastAsia="Times New Roman" w:hAnsi="Traditional Arabic" w:cs="Traditional Arabic" w:hint="cs"/>
          <w:sz w:val="36"/>
          <w:szCs w:val="36"/>
          <w:rtl/>
        </w:rPr>
        <w:t>ل</w:t>
      </w:r>
      <w:r w:rsidRPr="007B30B0">
        <w:rPr>
          <w:rFonts w:ascii="Traditional Arabic" w:eastAsia="Times New Roman" w:hAnsi="Traditional Arabic" w:cs="Traditional Arabic"/>
          <w:sz w:val="36"/>
          <w:szCs w:val="36"/>
          <w:rtl/>
        </w:rPr>
        <w:t xml:space="preserve">أن </w:t>
      </w:r>
      <w:r w:rsidRPr="007B30B0">
        <w:rPr>
          <w:rFonts w:ascii="Traditional Arabic" w:eastAsia="Times New Roman" w:hAnsi="Traditional Arabic" w:cs="Traditional Arabic" w:hint="cs"/>
          <w:sz w:val="36"/>
          <w:szCs w:val="36"/>
          <w:rtl/>
        </w:rPr>
        <w:t>الغاية فيه كانت</w:t>
      </w:r>
      <w:r w:rsidRPr="007B30B0">
        <w:rPr>
          <w:rFonts w:ascii="Traditional Arabic" w:eastAsia="Times New Roman" w:hAnsi="Traditional Arabic" w:cs="Traditional Arabic"/>
          <w:sz w:val="36"/>
          <w:szCs w:val="36"/>
          <w:rtl/>
        </w:rPr>
        <w:t xml:space="preserve"> لقراءة الك</w:t>
      </w:r>
      <w:r w:rsidRPr="007B30B0">
        <w:rPr>
          <w:rFonts w:ascii="Traditional Arabic" w:eastAsia="Times New Roman" w:hAnsi="Traditional Arabic" w:cs="Traditional Arabic" w:hint="cs"/>
          <w:sz w:val="36"/>
          <w:szCs w:val="36"/>
          <w:rtl/>
        </w:rPr>
        <w:t>تب التراثية فحسب،</w:t>
      </w:r>
      <w:r w:rsidRPr="007B30B0">
        <w:rPr>
          <w:rFonts w:ascii="Traditional Arabic" w:eastAsia="Times New Roman" w:hAnsi="Traditional Arabic" w:cs="Traditional Arabic"/>
          <w:sz w:val="36"/>
          <w:szCs w:val="36"/>
          <w:rtl/>
        </w:rPr>
        <w:t xml:space="preserve"> وكأن اللغة العربية ليست</w:t>
      </w:r>
      <w:r w:rsidRPr="007B30B0">
        <w:rPr>
          <w:rFonts w:ascii="Traditional Arabic" w:eastAsia="Times New Roman" w:hAnsi="Traditional Arabic" w:cs="Traditional Arabic" w:hint="cs"/>
          <w:sz w:val="36"/>
          <w:szCs w:val="36"/>
          <w:rtl/>
        </w:rPr>
        <w:t xml:space="preserve"> لها</w:t>
      </w:r>
      <w:r w:rsidRPr="007B30B0">
        <w:rPr>
          <w:rFonts w:ascii="Traditional Arabic" w:eastAsia="Times New Roman" w:hAnsi="Traditional Arabic" w:cs="Traditional Arabic"/>
          <w:sz w:val="36"/>
          <w:szCs w:val="36"/>
          <w:rtl/>
        </w:rPr>
        <w:t xml:space="preserve"> </w:t>
      </w:r>
      <w:r w:rsidRPr="007B30B0">
        <w:rPr>
          <w:rFonts w:ascii="Traditional Arabic" w:eastAsia="Times New Roman" w:hAnsi="Traditional Arabic" w:cs="Traditional Arabic" w:hint="cs"/>
          <w:sz w:val="36"/>
          <w:szCs w:val="36"/>
          <w:rtl/>
        </w:rPr>
        <w:t>ال</w:t>
      </w:r>
      <w:r w:rsidRPr="007B30B0">
        <w:rPr>
          <w:rFonts w:ascii="Traditional Arabic" w:eastAsia="Times New Roman" w:hAnsi="Traditional Arabic" w:cs="Traditional Arabic"/>
          <w:sz w:val="36"/>
          <w:szCs w:val="36"/>
          <w:rtl/>
        </w:rPr>
        <w:t xml:space="preserve">قدرة على التفاعل مع الحياة المادية، ويتعزز ذلك </w:t>
      </w:r>
      <w:r w:rsidRPr="007B30B0">
        <w:rPr>
          <w:rFonts w:ascii="Traditional Arabic" w:eastAsia="Times New Roman" w:hAnsi="Traditional Arabic" w:cs="Traditional Arabic" w:hint="cs"/>
          <w:sz w:val="36"/>
          <w:szCs w:val="36"/>
          <w:rtl/>
        </w:rPr>
        <w:t>بالواقع</w:t>
      </w:r>
      <w:r w:rsidRPr="007B30B0">
        <w:rPr>
          <w:rFonts w:ascii="Traditional Arabic" w:eastAsia="Times New Roman" w:hAnsi="Traditional Arabic" w:cs="Traditional Arabic"/>
          <w:sz w:val="36"/>
          <w:szCs w:val="36"/>
          <w:rtl/>
        </w:rPr>
        <w:t xml:space="preserve"> أن ت</w:t>
      </w:r>
      <w:r w:rsidRPr="007B30B0">
        <w:rPr>
          <w:rFonts w:ascii="Traditional Arabic" w:eastAsia="Times New Roman" w:hAnsi="Traditional Arabic" w:cs="Traditional Arabic" w:hint="cs"/>
          <w:sz w:val="36"/>
          <w:szCs w:val="36"/>
          <w:rtl/>
        </w:rPr>
        <w:t>عليم</w:t>
      </w:r>
      <w:r w:rsidRPr="007B30B0">
        <w:rPr>
          <w:rFonts w:ascii="Traditional Arabic" w:eastAsia="Times New Roman" w:hAnsi="Traditional Arabic" w:cs="Traditional Arabic"/>
          <w:sz w:val="36"/>
          <w:szCs w:val="36"/>
          <w:rtl/>
        </w:rPr>
        <w:t xml:space="preserve"> اللغة العربية</w:t>
      </w:r>
      <w:r w:rsidRPr="007B30B0">
        <w:rPr>
          <w:rFonts w:ascii="Traditional Arabic" w:eastAsia="Times New Roman" w:hAnsi="Traditional Arabic" w:cs="Traditional Arabic" w:hint="cs"/>
          <w:sz w:val="36"/>
          <w:szCs w:val="36"/>
          <w:rtl/>
        </w:rPr>
        <w:t xml:space="preserve"> </w:t>
      </w:r>
      <w:r w:rsidRPr="007B30B0">
        <w:rPr>
          <w:rFonts w:ascii="Traditional Arabic" w:eastAsia="Times New Roman" w:hAnsi="Traditional Arabic" w:cs="Traditional Arabic"/>
          <w:sz w:val="36"/>
          <w:szCs w:val="36"/>
          <w:rtl/>
        </w:rPr>
        <w:t xml:space="preserve">في اندونيسيا </w:t>
      </w:r>
      <w:r w:rsidRPr="007B30B0">
        <w:rPr>
          <w:rFonts w:ascii="Traditional Arabic" w:eastAsia="Times New Roman" w:hAnsi="Traditional Arabic" w:cs="Traditional Arabic" w:hint="cs"/>
          <w:sz w:val="36"/>
          <w:szCs w:val="36"/>
          <w:rtl/>
        </w:rPr>
        <w:t>ي</w:t>
      </w:r>
      <w:r w:rsidRPr="007B30B0">
        <w:rPr>
          <w:rFonts w:ascii="Traditional Arabic" w:eastAsia="Times New Roman" w:hAnsi="Traditional Arabic" w:cs="Traditional Arabic"/>
          <w:sz w:val="36"/>
          <w:szCs w:val="36"/>
          <w:rtl/>
        </w:rPr>
        <w:t>تعامل</w:t>
      </w:r>
      <w:r w:rsidRPr="007B30B0">
        <w:rPr>
          <w:rFonts w:ascii="Traditional Arabic" w:eastAsia="Times New Roman" w:hAnsi="Traditional Arabic" w:cs="Traditional Arabic" w:hint="cs"/>
          <w:sz w:val="36"/>
          <w:szCs w:val="36"/>
          <w:rtl/>
        </w:rPr>
        <w:t xml:space="preserve"> به</w:t>
      </w:r>
      <w:r w:rsidRPr="007B30B0">
        <w:rPr>
          <w:rFonts w:ascii="Traditional Arabic" w:eastAsia="Times New Roman" w:hAnsi="Traditional Arabic" w:cs="Traditional Arabic"/>
          <w:sz w:val="36"/>
          <w:szCs w:val="36"/>
          <w:rtl/>
        </w:rPr>
        <w:t xml:space="preserve"> الطالب أو الطلاب الذين </w:t>
      </w:r>
      <w:r w:rsidRPr="007B30B0">
        <w:rPr>
          <w:rFonts w:ascii="Traditional Arabic" w:eastAsia="Times New Roman" w:hAnsi="Traditional Arabic" w:cs="Traditional Arabic" w:hint="cs"/>
          <w:sz w:val="36"/>
          <w:szCs w:val="36"/>
          <w:rtl/>
        </w:rPr>
        <w:t>يدرسون في المدارس</w:t>
      </w:r>
      <w:r w:rsidRPr="007B30B0">
        <w:rPr>
          <w:rFonts w:ascii="Traditional Arabic" w:eastAsia="Times New Roman" w:hAnsi="Traditional Arabic" w:cs="Traditional Arabic"/>
          <w:sz w:val="36"/>
          <w:szCs w:val="36"/>
          <w:rtl/>
        </w:rPr>
        <w:t xml:space="preserve"> الدين</w:t>
      </w:r>
      <w:r w:rsidRPr="007B30B0">
        <w:rPr>
          <w:rFonts w:ascii="Traditional Arabic" w:eastAsia="Times New Roman" w:hAnsi="Traditional Arabic" w:cs="Traditional Arabic" w:hint="cs"/>
          <w:sz w:val="36"/>
          <w:szCs w:val="36"/>
          <w:rtl/>
        </w:rPr>
        <w:t>ية أو</w:t>
      </w:r>
      <w:r w:rsidRPr="007B30B0">
        <w:rPr>
          <w:rFonts w:ascii="Traditional Arabic" w:eastAsia="Times New Roman" w:hAnsi="Traditional Arabic" w:cs="Traditional Arabic"/>
          <w:sz w:val="36"/>
          <w:szCs w:val="36"/>
          <w:rtl/>
        </w:rPr>
        <w:t xml:space="preserve"> </w:t>
      </w:r>
      <w:r w:rsidRPr="007B30B0">
        <w:rPr>
          <w:rFonts w:ascii="Traditional Arabic" w:eastAsia="Times New Roman" w:hAnsi="Traditional Arabic" w:cs="Traditional Arabic" w:hint="cs"/>
          <w:sz w:val="36"/>
          <w:szCs w:val="36"/>
          <w:rtl/>
        </w:rPr>
        <w:t>ال</w:t>
      </w:r>
      <w:r w:rsidRPr="007B30B0">
        <w:rPr>
          <w:rFonts w:ascii="Traditional Arabic" w:eastAsia="Times New Roman" w:hAnsi="Traditional Arabic" w:cs="Traditional Arabic"/>
          <w:sz w:val="36"/>
          <w:szCs w:val="36"/>
          <w:rtl/>
        </w:rPr>
        <w:t>م</w:t>
      </w:r>
      <w:r w:rsidRPr="007B30B0">
        <w:rPr>
          <w:rFonts w:ascii="Traditional Arabic" w:eastAsia="Times New Roman" w:hAnsi="Traditional Arabic" w:cs="Traditional Arabic" w:hint="cs"/>
          <w:sz w:val="36"/>
          <w:szCs w:val="36"/>
          <w:rtl/>
        </w:rPr>
        <w:t>عهد العصرى</w:t>
      </w:r>
      <w:r w:rsidRPr="007B30B0">
        <w:rPr>
          <w:rFonts w:ascii="Traditional Arabic" w:eastAsia="Times New Roman" w:hAnsi="Traditional Arabic" w:cs="Traditional Arabic"/>
          <w:sz w:val="36"/>
          <w:szCs w:val="36"/>
          <w:rtl/>
        </w:rPr>
        <w:t>،</w:t>
      </w:r>
      <w:r w:rsidRPr="007B30B0">
        <w:rPr>
          <w:rFonts w:ascii="Traditional Arabic" w:eastAsia="Times New Roman" w:hAnsi="Traditional Arabic" w:cs="Traditional Arabic" w:hint="cs"/>
          <w:sz w:val="36"/>
          <w:szCs w:val="36"/>
          <w:rtl/>
        </w:rPr>
        <w:t xml:space="preserve"> المدرسة الثانوية الحكومية، الجامعة الإسلامية </w:t>
      </w:r>
      <w:r w:rsidRPr="007B30B0">
        <w:rPr>
          <w:rFonts w:ascii="Traditional Arabic" w:eastAsia="Times New Roman" w:hAnsi="Traditional Arabic" w:cs="Traditional Arabic"/>
          <w:sz w:val="36"/>
          <w:szCs w:val="36"/>
          <w:rtl/>
        </w:rPr>
        <w:t>وغيرها، و</w:t>
      </w:r>
      <w:r w:rsidRPr="007B30B0">
        <w:rPr>
          <w:rFonts w:ascii="Traditional Arabic" w:eastAsia="Times New Roman" w:hAnsi="Traditional Arabic" w:cs="Traditional Arabic" w:hint="cs"/>
          <w:sz w:val="36"/>
          <w:szCs w:val="36"/>
          <w:rtl/>
        </w:rPr>
        <w:t>لا تطبقها معظم</w:t>
      </w:r>
      <w:r w:rsidRPr="007B30B0">
        <w:rPr>
          <w:rFonts w:ascii="Traditional Arabic" w:eastAsia="Times New Roman" w:hAnsi="Traditional Arabic" w:cs="Traditional Arabic"/>
          <w:sz w:val="36"/>
          <w:szCs w:val="36"/>
          <w:rtl/>
        </w:rPr>
        <w:t xml:space="preserve"> المدارس العامة، لأن </w:t>
      </w:r>
      <w:r w:rsidRPr="007B30B0">
        <w:rPr>
          <w:rFonts w:ascii="Traditional Arabic" w:eastAsia="Times New Roman" w:hAnsi="Traditional Arabic" w:cs="Traditional Arabic" w:hint="cs"/>
          <w:sz w:val="36"/>
          <w:szCs w:val="36"/>
          <w:rtl/>
        </w:rPr>
        <w:t>تلك المدارس</w:t>
      </w:r>
      <w:r w:rsidRPr="007B30B0">
        <w:rPr>
          <w:rFonts w:ascii="Traditional Arabic" w:eastAsia="Times New Roman" w:hAnsi="Traditional Arabic" w:cs="Traditional Arabic"/>
          <w:sz w:val="36"/>
          <w:szCs w:val="36"/>
          <w:rtl/>
        </w:rPr>
        <w:t xml:space="preserve"> هي أكثر توجها إلى العل</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م ال</w:t>
      </w:r>
      <w:r w:rsidRPr="007B30B0">
        <w:rPr>
          <w:rFonts w:ascii="Traditional Arabic" w:eastAsia="Times New Roman" w:hAnsi="Traditional Arabic" w:cs="Traditional Arabic" w:hint="cs"/>
          <w:sz w:val="36"/>
          <w:szCs w:val="36"/>
          <w:rtl/>
        </w:rPr>
        <w:t>ت</w:t>
      </w:r>
      <w:r w:rsidRPr="007B30B0">
        <w:rPr>
          <w:rFonts w:ascii="Traditional Arabic" w:eastAsia="Times New Roman" w:hAnsi="Traditional Arabic" w:cs="Traditional Arabic"/>
          <w:sz w:val="36"/>
          <w:szCs w:val="36"/>
          <w:rtl/>
        </w:rPr>
        <w:t xml:space="preserve">ي لا </w:t>
      </w:r>
      <w:r w:rsidRPr="007B30B0">
        <w:rPr>
          <w:rFonts w:ascii="Traditional Arabic" w:eastAsia="Times New Roman" w:hAnsi="Traditional Arabic" w:cs="Traditional Arabic" w:hint="cs"/>
          <w:sz w:val="36"/>
          <w:szCs w:val="36"/>
          <w:rtl/>
        </w:rPr>
        <w:t>ت</w:t>
      </w:r>
      <w:r w:rsidRPr="007B30B0">
        <w:rPr>
          <w:rFonts w:ascii="Traditional Arabic" w:eastAsia="Times New Roman" w:hAnsi="Traditional Arabic" w:cs="Traditional Arabic"/>
          <w:sz w:val="36"/>
          <w:szCs w:val="36"/>
          <w:rtl/>
        </w:rPr>
        <w:t>قوم على أساس الدين، على الرغم من</w:t>
      </w:r>
      <w:r w:rsidRPr="007B30B0">
        <w:rPr>
          <w:rFonts w:ascii="Traditional Arabic" w:eastAsia="Times New Roman" w:hAnsi="Traditional Arabic" w:cs="Traditional Arabic" w:hint="cs"/>
          <w:sz w:val="36"/>
          <w:szCs w:val="36"/>
          <w:rtl/>
        </w:rPr>
        <w:t xml:space="preserve"> أن</w:t>
      </w:r>
      <w:r w:rsidRPr="007B30B0">
        <w:rPr>
          <w:rFonts w:ascii="Traditional Arabic" w:eastAsia="Times New Roman" w:hAnsi="Traditional Arabic" w:cs="Traditional Arabic"/>
          <w:sz w:val="36"/>
          <w:szCs w:val="36"/>
          <w:rtl/>
        </w:rPr>
        <w:t xml:space="preserve"> الآن معظم المدارس العامة </w:t>
      </w:r>
      <w:r w:rsidRPr="007B30B0">
        <w:rPr>
          <w:rFonts w:ascii="Traditional Arabic" w:eastAsia="Times New Roman" w:hAnsi="Traditional Arabic" w:cs="Traditional Arabic" w:hint="cs"/>
          <w:sz w:val="36"/>
          <w:szCs w:val="36"/>
          <w:rtl/>
        </w:rPr>
        <w:t>تقوم ب</w:t>
      </w:r>
      <w:r w:rsidRPr="007B30B0">
        <w:rPr>
          <w:rFonts w:ascii="Traditional Arabic" w:eastAsia="Times New Roman" w:hAnsi="Traditional Arabic" w:cs="Traditional Arabic"/>
          <w:sz w:val="36"/>
          <w:szCs w:val="36"/>
          <w:rtl/>
        </w:rPr>
        <w:t>تدريس اللغة العربية</w:t>
      </w:r>
      <w:r w:rsidRPr="007B30B0">
        <w:rPr>
          <w:rFonts w:ascii="Traditional Arabic" w:eastAsia="Times New Roman" w:hAnsi="Traditional Arabic" w:cs="Traditional Arabic" w:hint="cs"/>
          <w:sz w:val="36"/>
          <w:szCs w:val="36"/>
          <w:rtl/>
        </w:rPr>
        <w:t>، كجزء من</w:t>
      </w:r>
      <w:r w:rsidRPr="007B30B0">
        <w:rPr>
          <w:rFonts w:ascii="Traditional Arabic" w:eastAsia="Times New Roman" w:hAnsi="Traditional Arabic" w:cs="Traditional Arabic"/>
          <w:sz w:val="36"/>
          <w:szCs w:val="36"/>
          <w:rtl/>
        </w:rPr>
        <w:t xml:space="preserve"> الموضوعات المحلية.</w:t>
      </w:r>
      <w:r w:rsidRPr="007B30B0">
        <w:rPr>
          <w:rFonts w:ascii="Traditional Arabic" w:eastAsia="Times New Roman" w:hAnsi="Traditional Arabic" w:cs="Traditional Arabic" w:hint="cs"/>
          <w:sz w:val="36"/>
          <w:szCs w:val="36"/>
          <w:rtl/>
        </w:rPr>
        <w:t xml:space="preserve">ولكن </w:t>
      </w:r>
      <w:r w:rsidRPr="007B30B0">
        <w:rPr>
          <w:rFonts w:ascii="Traditional Arabic" w:eastAsia="Times New Roman" w:hAnsi="Traditional Arabic" w:cs="Traditional Arabic"/>
          <w:sz w:val="36"/>
          <w:szCs w:val="36"/>
          <w:rtl/>
        </w:rPr>
        <w:t>إذا درست</w:t>
      </w:r>
      <w:r w:rsidRPr="007B30B0">
        <w:rPr>
          <w:rFonts w:ascii="Traditional Arabic" w:eastAsia="Times New Roman" w:hAnsi="Traditional Arabic" w:cs="Traditional Arabic" w:hint="cs"/>
          <w:sz w:val="36"/>
          <w:szCs w:val="36"/>
          <w:rtl/>
        </w:rPr>
        <w:t xml:space="preserve"> اللغة العربية</w:t>
      </w:r>
      <w:r w:rsidRPr="007B30B0">
        <w:rPr>
          <w:rFonts w:ascii="Traditional Arabic" w:eastAsia="Times New Roman" w:hAnsi="Traditional Arabic" w:cs="Traditional Arabic"/>
          <w:sz w:val="36"/>
          <w:szCs w:val="36"/>
          <w:rtl/>
        </w:rPr>
        <w:t xml:space="preserve"> بعناية، </w:t>
      </w:r>
      <w:r w:rsidRPr="007B30B0">
        <w:rPr>
          <w:rFonts w:ascii="Traditional Arabic" w:eastAsia="Times New Roman" w:hAnsi="Traditional Arabic" w:cs="Traditional Arabic" w:hint="cs"/>
          <w:sz w:val="36"/>
          <w:szCs w:val="36"/>
          <w:rtl/>
        </w:rPr>
        <w:t>سي</w:t>
      </w:r>
      <w:r w:rsidRPr="007B30B0">
        <w:rPr>
          <w:rFonts w:ascii="Traditional Arabic" w:eastAsia="Times New Roman" w:hAnsi="Traditional Arabic" w:cs="Traditional Arabic"/>
          <w:sz w:val="36"/>
          <w:szCs w:val="36"/>
          <w:rtl/>
        </w:rPr>
        <w:t>تضح أن</w:t>
      </w:r>
      <w:r w:rsidRPr="007B30B0">
        <w:rPr>
          <w:rFonts w:ascii="Traditional Arabic" w:eastAsia="Times New Roman" w:hAnsi="Traditional Arabic" w:cs="Traditional Arabic" w:hint="cs"/>
          <w:sz w:val="36"/>
          <w:szCs w:val="36"/>
          <w:rtl/>
        </w:rPr>
        <w:t>ها</w:t>
      </w:r>
      <w:r w:rsidRPr="007B30B0">
        <w:rPr>
          <w:rFonts w:ascii="Traditional Arabic" w:eastAsia="Times New Roman" w:hAnsi="Traditional Arabic" w:cs="Traditional Arabic"/>
          <w:sz w:val="36"/>
          <w:szCs w:val="36"/>
          <w:rtl/>
        </w:rPr>
        <w:t xml:space="preserve"> </w:t>
      </w:r>
      <w:r w:rsidRPr="007B30B0">
        <w:rPr>
          <w:rFonts w:ascii="Traditional Arabic" w:eastAsia="Times New Roman" w:hAnsi="Traditional Arabic" w:cs="Traditional Arabic" w:hint="cs"/>
          <w:sz w:val="36"/>
          <w:szCs w:val="36"/>
          <w:rtl/>
        </w:rPr>
        <w:t>اللغة الثالثة</w:t>
      </w:r>
      <w:r w:rsidRPr="007B30B0">
        <w:rPr>
          <w:rFonts w:ascii="Traditional Arabic" w:eastAsia="Times New Roman" w:hAnsi="Traditional Arabic" w:cs="Traditional Arabic"/>
          <w:sz w:val="36"/>
          <w:szCs w:val="36"/>
          <w:rtl/>
        </w:rPr>
        <w:t xml:space="preserve"> </w:t>
      </w:r>
      <w:r w:rsidRPr="007B30B0">
        <w:rPr>
          <w:rFonts w:ascii="Traditional Arabic" w:eastAsia="Times New Roman" w:hAnsi="Traditional Arabic" w:cs="Traditional Arabic" w:hint="cs"/>
          <w:sz w:val="36"/>
          <w:szCs w:val="36"/>
          <w:rtl/>
        </w:rPr>
        <w:t>لتوحيد العالم</w:t>
      </w:r>
      <w:r w:rsidRPr="007B30B0">
        <w:rPr>
          <w:rFonts w:ascii="Traditional Arabic" w:eastAsia="Times New Roman" w:hAnsi="Traditional Arabic" w:cs="Traditional Arabic"/>
          <w:sz w:val="36"/>
          <w:szCs w:val="36"/>
          <w:rtl/>
        </w:rPr>
        <w:t>،</w:t>
      </w:r>
      <w:r w:rsidRPr="007B30B0">
        <w:rPr>
          <w:rFonts w:ascii="Traditional Arabic" w:eastAsia="Times New Roman" w:hAnsi="Traditional Arabic" w:cs="Traditional Arabic"/>
          <w:sz w:val="36"/>
          <w:szCs w:val="36"/>
        </w:rPr>
        <w:t xml:space="preserve"> </w:t>
      </w:r>
      <w:r w:rsidRPr="007B30B0">
        <w:rPr>
          <w:rFonts w:ascii="Traditional Arabic" w:eastAsia="Times New Roman" w:hAnsi="Traditional Arabic" w:cs="Traditional Arabic"/>
          <w:sz w:val="36"/>
          <w:szCs w:val="36"/>
          <w:rtl/>
        </w:rPr>
        <w:t xml:space="preserve">موازية </w:t>
      </w:r>
      <w:r w:rsidRPr="007B30B0">
        <w:rPr>
          <w:rFonts w:ascii="Traditional Arabic" w:eastAsia="Times New Roman" w:hAnsi="Traditional Arabic" w:cs="Traditional Arabic" w:hint="cs"/>
          <w:sz w:val="36"/>
          <w:szCs w:val="36"/>
          <w:rtl/>
        </w:rPr>
        <w:t xml:space="preserve">للغات الدولية المعاصرة، وهما </w:t>
      </w:r>
      <w:r w:rsidRPr="007B30B0">
        <w:rPr>
          <w:rFonts w:ascii="Traditional Arabic" w:eastAsia="Times New Roman" w:hAnsi="Traditional Arabic" w:cs="Traditional Arabic"/>
          <w:sz w:val="36"/>
          <w:szCs w:val="36"/>
          <w:rtl/>
        </w:rPr>
        <w:t>ا</w:t>
      </w:r>
      <w:r w:rsidRPr="007B30B0">
        <w:rPr>
          <w:rFonts w:ascii="Traditional Arabic" w:eastAsia="Times New Roman" w:hAnsi="Traditional Arabic" w:cs="Traditional Arabic" w:hint="cs"/>
          <w:sz w:val="36"/>
          <w:szCs w:val="36"/>
          <w:rtl/>
        </w:rPr>
        <w:t>لا</w:t>
      </w:r>
      <w:r w:rsidRPr="007B30B0">
        <w:rPr>
          <w:rFonts w:ascii="Traditional Arabic" w:eastAsia="Times New Roman" w:hAnsi="Traditional Arabic" w:cs="Traditional Arabic"/>
          <w:sz w:val="36"/>
          <w:szCs w:val="36"/>
          <w:rtl/>
        </w:rPr>
        <w:t>ن</w:t>
      </w:r>
      <w:r w:rsidRPr="007B30B0">
        <w:rPr>
          <w:rFonts w:ascii="Traditional Arabic" w:eastAsia="Times New Roman" w:hAnsi="Traditional Arabic" w:cs="Traditional Arabic" w:hint="cs"/>
          <w:sz w:val="36"/>
          <w:szCs w:val="36"/>
          <w:rtl/>
        </w:rPr>
        <w:t>ج</w:t>
      </w:r>
      <w:r w:rsidRPr="007B30B0">
        <w:rPr>
          <w:rFonts w:ascii="Traditional Arabic" w:eastAsia="Times New Roman" w:hAnsi="Traditional Arabic" w:cs="Traditional Arabic"/>
          <w:sz w:val="36"/>
          <w:szCs w:val="36"/>
          <w:rtl/>
        </w:rPr>
        <w:t>ليزية والفرنسية.</w:t>
      </w:r>
    </w:p>
    <w:p w:rsidR="007B30B0" w:rsidRPr="007B30B0" w:rsidRDefault="007B30B0" w:rsidP="007B30B0">
      <w:pPr>
        <w:pStyle w:val="ListParagraph"/>
        <w:bidi/>
        <w:spacing w:after="0" w:line="360" w:lineRule="auto"/>
        <w:ind w:left="567" w:firstLine="397"/>
        <w:jc w:val="both"/>
        <w:rPr>
          <w:rFonts w:cs="Traditional Arabic"/>
          <w:sz w:val="36"/>
          <w:szCs w:val="36"/>
        </w:rPr>
      </w:pP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الآن</w:t>
      </w:r>
      <w:r w:rsidRPr="007B30B0">
        <w:rPr>
          <w:rFonts w:ascii="Traditional Arabic" w:eastAsia="Times New Roman" w:hAnsi="Traditional Arabic" w:cs="Traditional Arabic" w:hint="cs"/>
          <w:sz w:val="36"/>
          <w:szCs w:val="36"/>
          <w:rtl/>
        </w:rPr>
        <w:t xml:space="preserve"> تستخدم</w:t>
      </w:r>
      <w:r w:rsidRPr="007B30B0">
        <w:rPr>
          <w:rFonts w:ascii="Traditional Arabic" w:eastAsia="Times New Roman" w:hAnsi="Traditional Arabic" w:cs="Traditional Arabic"/>
          <w:sz w:val="36"/>
          <w:szCs w:val="36"/>
          <w:rtl/>
        </w:rPr>
        <w:t xml:space="preserve"> هذه اللغة رسميا في مختلف جوانب الحياة </w:t>
      </w:r>
      <w:r w:rsidRPr="007B30B0">
        <w:rPr>
          <w:rFonts w:ascii="Traditional Arabic" w:eastAsia="Times New Roman" w:hAnsi="Traditional Arabic" w:cs="Traditional Arabic" w:hint="cs"/>
          <w:sz w:val="36"/>
          <w:szCs w:val="36"/>
          <w:rtl/>
        </w:rPr>
        <w:t>في</w:t>
      </w:r>
      <w:r w:rsidRPr="007B30B0">
        <w:rPr>
          <w:rFonts w:ascii="Traditional Arabic" w:eastAsia="Times New Roman" w:hAnsi="Traditional Arabic" w:cs="Traditional Arabic"/>
          <w:sz w:val="36"/>
          <w:szCs w:val="36"/>
          <w:rtl/>
        </w:rPr>
        <w:t xml:space="preserve"> أكثر من 20 بلدا التي يتحدث بها أكثر من 200 مليون من البشر تمتد من أفريقيا، بما في ذلك </w:t>
      </w:r>
      <w:r w:rsidRPr="007B30B0">
        <w:rPr>
          <w:rFonts w:ascii="Traditional Arabic" w:eastAsia="Times New Roman" w:hAnsi="Traditional Arabic" w:cs="Traditional Arabic"/>
          <w:sz w:val="36"/>
          <w:szCs w:val="36"/>
          <w:rtl/>
        </w:rPr>
        <w:lastRenderedPageBreak/>
        <w:t xml:space="preserve">موريتانيا، </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 xml:space="preserve">المغرب، </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 xml:space="preserve">الجزائر، </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 xml:space="preserve">ليبيا، </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مصر و</w:t>
      </w:r>
      <w:r w:rsidRPr="007B30B0">
        <w:rPr>
          <w:rFonts w:ascii="Traditional Arabic" w:eastAsia="Times New Roman" w:hAnsi="Traditional Arabic" w:cs="Traditional Arabic" w:hint="cs"/>
          <w:sz w:val="36"/>
          <w:szCs w:val="36"/>
          <w:rtl/>
        </w:rPr>
        <w:t>ال</w:t>
      </w:r>
      <w:r w:rsidRPr="007B30B0">
        <w:rPr>
          <w:rFonts w:ascii="Traditional Arabic" w:eastAsia="Times New Roman" w:hAnsi="Traditional Arabic" w:cs="Traditional Arabic"/>
          <w:sz w:val="36"/>
          <w:szCs w:val="36"/>
          <w:rtl/>
        </w:rPr>
        <w:t xml:space="preserve">سودان </w:t>
      </w:r>
      <w:r w:rsidRPr="007B30B0">
        <w:rPr>
          <w:rFonts w:ascii="Traditional Arabic" w:eastAsia="Times New Roman" w:hAnsi="Traditional Arabic" w:cs="Traditional Arabic" w:hint="cs"/>
          <w:sz w:val="36"/>
          <w:szCs w:val="36"/>
          <w:rtl/>
        </w:rPr>
        <w:t>و</w:t>
      </w:r>
      <w:r w:rsidRPr="007B30B0">
        <w:rPr>
          <w:rFonts w:ascii="Traditional Arabic" w:eastAsia="Times New Roman" w:hAnsi="Traditional Arabic" w:cs="Traditional Arabic"/>
          <w:sz w:val="36"/>
          <w:szCs w:val="36"/>
          <w:rtl/>
        </w:rPr>
        <w:t xml:space="preserve">في </w:t>
      </w:r>
      <w:r w:rsidRPr="007B30B0">
        <w:rPr>
          <w:rFonts w:ascii="Traditional Arabic" w:eastAsia="Times New Roman" w:hAnsi="Traditional Arabic" w:cs="Traditional Arabic" w:hint="cs"/>
          <w:sz w:val="36"/>
          <w:szCs w:val="36"/>
          <w:rtl/>
        </w:rPr>
        <w:t>شبه حزيرة العرب</w:t>
      </w:r>
      <w:r w:rsidRPr="007B30B0">
        <w:rPr>
          <w:rFonts w:ascii="Traditional Arabic" w:eastAsia="Times New Roman" w:hAnsi="Traditional Arabic" w:cs="Traditional Arabic"/>
          <w:sz w:val="36"/>
          <w:szCs w:val="36"/>
          <w:rtl/>
        </w:rPr>
        <w:t>، و</w:t>
      </w:r>
      <w:r w:rsidRPr="007B30B0">
        <w:rPr>
          <w:rFonts w:ascii="Traditional Arabic" w:eastAsia="Times New Roman" w:hAnsi="Traditional Arabic" w:cs="Traditional Arabic" w:hint="cs"/>
          <w:sz w:val="36"/>
          <w:szCs w:val="36"/>
          <w:rtl/>
        </w:rPr>
        <w:t xml:space="preserve"> ع</w:t>
      </w:r>
      <w:r w:rsidRPr="007B30B0">
        <w:rPr>
          <w:rFonts w:ascii="Traditional Arabic" w:eastAsia="Times New Roman" w:hAnsi="Traditional Arabic" w:cs="Traditional Arabic"/>
          <w:sz w:val="36"/>
          <w:szCs w:val="36"/>
          <w:rtl/>
        </w:rPr>
        <w:t>مان، واليمن، العراق وسور</w:t>
      </w:r>
      <w:r w:rsidRPr="007B30B0">
        <w:rPr>
          <w:rFonts w:ascii="Traditional Arabic" w:eastAsia="Times New Roman" w:hAnsi="Traditional Arabic" w:cs="Traditional Arabic" w:hint="cs"/>
          <w:sz w:val="36"/>
          <w:szCs w:val="36"/>
          <w:rtl/>
        </w:rPr>
        <w:t>يا</w:t>
      </w:r>
      <w:r w:rsidRPr="007B30B0">
        <w:rPr>
          <w:rFonts w:ascii="Traditional Arabic" w:eastAsia="Times New Roman" w:hAnsi="Traditional Arabic" w:cs="Traditional Arabic"/>
          <w:sz w:val="36"/>
          <w:szCs w:val="36"/>
          <w:rtl/>
        </w:rPr>
        <w:t xml:space="preserve"> ولبنان</w:t>
      </w:r>
      <w:r w:rsidRPr="007B30B0">
        <w:rPr>
          <w:rFonts w:ascii="Traditional Arabic" w:eastAsia="Times New Roman" w:hAnsi="Traditional Arabic" w:cs="Traditional Arabic" w:hint="cs"/>
          <w:sz w:val="36"/>
          <w:szCs w:val="36"/>
          <w:rtl/>
        </w:rPr>
        <w:t xml:space="preserve"> و فلسطين.</w:t>
      </w:r>
      <w:r w:rsidRPr="007B30B0">
        <w:rPr>
          <w:rFonts w:ascii="Traditional Arabic" w:eastAsia="Times New Roman" w:hAnsi="Traditional Arabic" w:cs="Traditional Arabic"/>
          <w:sz w:val="36"/>
          <w:szCs w:val="36"/>
          <w:rtl/>
        </w:rPr>
        <w:t xml:space="preserve"> </w:t>
      </w:r>
      <w:r w:rsidRPr="007B30B0">
        <w:rPr>
          <w:rFonts w:ascii="Traditional Arabic" w:eastAsia="Times New Roman" w:hAnsi="Traditional Arabic" w:cs="Traditional Arabic" w:hint="cs"/>
          <w:sz w:val="36"/>
          <w:szCs w:val="36"/>
          <w:rtl/>
        </w:rPr>
        <w:t xml:space="preserve">عند </w:t>
      </w:r>
      <w:r w:rsidRPr="007B30B0">
        <w:rPr>
          <w:rFonts w:ascii="Traditional Arabic" w:eastAsia="Times New Roman" w:hAnsi="Traditional Arabic" w:cs="Traditional Arabic"/>
          <w:sz w:val="36"/>
          <w:szCs w:val="36"/>
          <w:rtl/>
        </w:rPr>
        <w:t>وايز</w:t>
      </w:r>
      <w:r w:rsidRPr="007B30B0">
        <w:rPr>
          <w:rFonts w:ascii="Traditional Arabic" w:eastAsia="Times New Roman" w:hAnsi="Traditional Arabic" w:cs="Traditional Arabic" w:hint="cs"/>
          <w:sz w:val="36"/>
          <w:szCs w:val="36"/>
          <w:rtl/>
        </w:rPr>
        <w:t xml:space="preserve"> (</w:t>
      </w:r>
      <w:r w:rsidRPr="007B30B0">
        <w:rPr>
          <w:rFonts w:asciiTheme="majorBidi" w:eastAsia="Times New Roman" w:hAnsiTheme="majorBidi" w:cstheme="majorBidi"/>
          <w:i/>
          <w:iCs/>
          <w:sz w:val="24"/>
          <w:szCs w:val="24"/>
        </w:rPr>
        <w:t>Wise</w:t>
      </w:r>
      <w:r w:rsidRPr="007B30B0">
        <w:rPr>
          <w:rFonts w:ascii="Traditional Arabic" w:eastAsia="Times New Roman" w:hAnsi="Traditional Arabic" w:cs="Traditional Arabic" w:hint="cs"/>
          <w:sz w:val="36"/>
          <w:szCs w:val="36"/>
          <w:rtl/>
        </w:rPr>
        <w:t xml:space="preserve">) اللغة </w:t>
      </w:r>
      <w:r w:rsidRPr="007B30B0">
        <w:rPr>
          <w:rFonts w:ascii="Traditional Arabic" w:eastAsia="Times New Roman" w:hAnsi="Traditional Arabic" w:cs="Traditional Arabic"/>
          <w:sz w:val="36"/>
          <w:szCs w:val="36"/>
          <w:rtl/>
        </w:rPr>
        <w:t xml:space="preserve">العربية </w:t>
      </w:r>
      <w:r w:rsidRPr="007B30B0">
        <w:rPr>
          <w:rFonts w:ascii="Traditional Arabic" w:eastAsia="Times New Roman" w:hAnsi="Traditional Arabic" w:cs="Traditional Arabic" w:hint="cs"/>
          <w:sz w:val="36"/>
          <w:szCs w:val="36"/>
          <w:rtl/>
        </w:rPr>
        <w:t xml:space="preserve"> </w:t>
      </w:r>
      <w:r w:rsidRPr="007B30B0">
        <w:rPr>
          <w:rFonts w:ascii="Traditional Arabic" w:eastAsia="Times New Roman" w:hAnsi="Traditional Arabic" w:cs="Traditional Arabic"/>
          <w:sz w:val="36"/>
          <w:szCs w:val="36"/>
          <w:rtl/>
        </w:rPr>
        <w:t>أيضا لغات شمال الهند، وهي جزء من تركيا وإيران والبرتغال وإسبانيا</w:t>
      </w:r>
      <w:r w:rsidRPr="007B30B0">
        <w:rPr>
          <w:rFonts w:ascii="Traditional Arabic" w:eastAsia="Times New Roman" w:hAnsi="Traditional Arabic" w:cs="Traditional Arabic" w:hint="cs"/>
          <w:sz w:val="36"/>
          <w:szCs w:val="36"/>
          <w:rtl/>
        </w:rPr>
        <w:t>.</w:t>
      </w:r>
      <w:r w:rsidRPr="007B30B0">
        <w:rPr>
          <w:rStyle w:val="FootnoteReference"/>
          <w:rFonts w:ascii="Traditional Arabic" w:eastAsia="Times New Roman" w:hAnsi="Traditional Arabic" w:cs="Traditional Arabic"/>
          <w:sz w:val="36"/>
          <w:szCs w:val="36"/>
          <w:rtl/>
        </w:rPr>
        <w:footnoteReference w:id="2"/>
      </w:r>
    </w:p>
    <w:p w:rsidR="00E97B0A" w:rsidRPr="007B30B0" w:rsidRDefault="00E97B0A" w:rsidP="007B30B0">
      <w:pPr>
        <w:pStyle w:val="ListParagraph"/>
        <w:bidi/>
        <w:spacing w:after="0" w:line="360" w:lineRule="auto"/>
        <w:ind w:left="567" w:firstLine="397"/>
        <w:jc w:val="both"/>
        <w:rPr>
          <w:rFonts w:cs="Traditional Arabic"/>
          <w:sz w:val="36"/>
          <w:szCs w:val="36"/>
          <w:rtl/>
        </w:rPr>
      </w:pPr>
      <w:r w:rsidRPr="007B30B0">
        <w:rPr>
          <w:rFonts w:cs="Traditional Arabic" w:hint="cs"/>
          <w:sz w:val="36"/>
          <w:szCs w:val="36"/>
          <w:rtl/>
        </w:rPr>
        <w:t>كانت اللغة العربية مادة من المواد المدروسة في إندونيسيا حتى كانت هذه المادة من المواد الواج</w:t>
      </w:r>
      <w:r w:rsidR="005F36FB" w:rsidRPr="007B30B0">
        <w:rPr>
          <w:rFonts w:cs="Traditional Arabic" w:hint="cs"/>
          <w:sz w:val="36"/>
          <w:szCs w:val="36"/>
          <w:rtl/>
        </w:rPr>
        <w:t>ب</w:t>
      </w:r>
      <w:r w:rsidRPr="007B30B0">
        <w:rPr>
          <w:rFonts w:cs="Traditional Arabic" w:hint="cs"/>
          <w:sz w:val="36"/>
          <w:szCs w:val="36"/>
          <w:rtl/>
        </w:rPr>
        <w:t xml:space="preserve">ة في المدارس و الجامعات المعينة. وذلك لأن تعليمها ينجح إلى الأهداف الكثيرة منها :  </w:t>
      </w:r>
    </w:p>
    <w:p w:rsidR="00666E54" w:rsidRPr="007B30B0" w:rsidRDefault="00E97B0A" w:rsidP="007B30B0">
      <w:pPr>
        <w:pStyle w:val="ListParagraph"/>
        <w:numPr>
          <w:ilvl w:val="0"/>
          <w:numId w:val="15"/>
        </w:numPr>
        <w:bidi/>
        <w:spacing w:after="0" w:line="360" w:lineRule="auto"/>
        <w:ind w:left="1134" w:hanging="567"/>
        <w:jc w:val="both"/>
        <w:rPr>
          <w:rFonts w:cs="Traditional Arabic"/>
          <w:sz w:val="36"/>
          <w:szCs w:val="36"/>
        </w:rPr>
      </w:pPr>
      <w:r w:rsidRPr="007B30B0">
        <w:rPr>
          <w:rFonts w:cs="Traditional Arabic" w:hint="cs"/>
          <w:sz w:val="36"/>
          <w:szCs w:val="36"/>
          <w:rtl/>
        </w:rPr>
        <w:t>أن يمارس الطالب اللغة العروبية بالطريقة التي بها الناطقون بهذه اللغة أو بصورة تقرب من ذلك. هذه اللغة تنجه دراستها إلى تحقيق المهارات اللغوية الأربعة يمكن القول بأن تعليم هذه اللغةكلغة ثانية يستهدف إلى تنمية قدرة الطالب على فهم اللغة العربية عندما يستمعون إليها وتنمية قدرته على النطق الصحيح بها والتحدث مع الناطقين بالعربية حديثا معبرا في المعنى سليما في الأداء بجنبه تنمية قدرته على قراءة الكتب العربية بدقة وتنمية قدرته على الكتابة باللغة العربية بدقة وطلاقة.</w:t>
      </w:r>
    </w:p>
    <w:p w:rsidR="00666E54" w:rsidRPr="007B30B0" w:rsidRDefault="00E97B0A" w:rsidP="00666E54">
      <w:pPr>
        <w:pStyle w:val="ListParagraph"/>
        <w:numPr>
          <w:ilvl w:val="0"/>
          <w:numId w:val="15"/>
        </w:numPr>
        <w:bidi/>
        <w:spacing w:line="360" w:lineRule="auto"/>
        <w:ind w:left="1134" w:hanging="567"/>
        <w:jc w:val="both"/>
        <w:rPr>
          <w:rFonts w:cs="Traditional Arabic"/>
          <w:sz w:val="36"/>
          <w:szCs w:val="36"/>
        </w:rPr>
      </w:pPr>
      <w:r w:rsidRPr="007B30B0">
        <w:rPr>
          <w:rFonts w:cs="Traditional Arabic" w:hint="cs"/>
          <w:sz w:val="36"/>
          <w:szCs w:val="36"/>
          <w:rtl/>
        </w:rPr>
        <w:t xml:space="preserve">أن يعرف الطالب خصائص اللغة العربية ومميزاتها من ناحية الأصوات والمفردات والتراكيب. </w:t>
      </w:r>
    </w:p>
    <w:p w:rsidR="00E97B0A" w:rsidRPr="007B30B0" w:rsidRDefault="00E97B0A" w:rsidP="00666E54">
      <w:pPr>
        <w:pStyle w:val="ListParagraph"/>
        <w:numPr>
          <w:ilvl w:val="0"/>
          <w:numId w:val="15"/>
        </w:numPr>
        <w:bidi/>
        <w:spacing w:line="360" w:lineRule="auto"/>
        <w:ind w:left="1134" w:hanging="567"/>
        <w:jc w:val="both"/>
        <w:rPr>
          <w:rFonts w:cs="Traditional Arabic"/>
          <w:sz w:val="36"/>
          <w:szCs w:val="36"/>
          <w:rtl/>
        </w:rPr>
      </w:pPr>
      <w:r w:rsidRPr="007B30B0">
        <w:rPr>
          <w:rFonts w:cs="Traditional Arabic" w:hint="cs"/>
          <w:sz w:val="36"/>
          <w:szCs w:val="36"/>
          <w:rtl/>
        </w:rPr>
        <w:lastRenderedPageBreak/>
        <w:t>أن يعرف الطالب الثقافة العربية وأن يعلم بخصائص الإنسان العربي والبيئة التى يعيش فيها والمجتمع الدي يتعامل معه.</w:t>
      </w:r>
      <w:r w:rsidRPr="007B30B0">
        <w:rPr>
          <w:rStyle w:val="FootnoteReference"/>
          <w:rFonts w:cs="Traditional Arabic"/>
          <w:sz w:val="36"/>
          <w:szCs w:val="36"/>
          <w:rtl/>
        </w:rPr>
        <w:footnoteReference w:id="3"/>
      </w:r>
    </w:p>
    <w:p w:rsidR="00D1751A" w:rsidRPr="007208C9" w:rsidRDefault="00666E54" w:rsidP="00E97B0A">
      <w:pPr>
        <w:bidi/>
        <w:spacing w:after="0" w:line="360" w:lineRule="auto"/>
        <w:ind w:left="567" w:firstLine="397"/>
        <w:jc w:val="both"/>
        <w:rPr>
          <w:rFonts w:ascii="Calibri" w:hAnsi="Calibri" w:cs="Traditional Arabic"/>
          <w:sz w:val="36"/>
          <w:szCs w:val="36"/>
          <w:rtl/>
          <w:lang w:val="id-ID"/>
        </w:rPr>
      </w:pPr>
      <w:r>
        <w:rPr>
          <w:rFonts w:ascii="Calibri" w:hAnsi="Calibri" w:cs="Traditional Arabic" w:hint="cs"/>
          <w:sz w:val="36"/>
          <w:szCs w:val="36"/>
          <w:rtl/>
          <w:lang w:val="id-ID"/>
        </w:rPr>
        <w:t>و</w:t>
      </w:r>
      <w:r w:rsidR="00D1751A">
        <w:rPr>
          <w:rFonts w:ascii="Calibri" w:hAnsi="Calibri" w:cs="Traditional Arabic" w:hint="cs"/>
          <w:sz w:val="36"/>
          <w:szCs w:val="36"/>
          <w:rtl/>
          <w:lang w:val="id-ID"/>
        </w:rPr>
        <w:t>التعليم هو تصميم منظم، و</w:t>
      </w:r>
      <w:r w:rsidR="00D1751A" w:rsidRPr="007208C9">
        <w:rPr>
          <w:rFonts w:ascii="Calibri" w:hAnsi="Calibri" w:cs="Traditional Arabic" w:hint="cs"/>
          <w:sz w:val="36"/>
          <w:szCs w:val="36"/>
          <w:rtl/>
          <w:lang w:val="id-ID"/>
        </w:rPr>
        <w:t>المقصود</w:t>
      </w:r>
      <w:r w:rsidR="00D1751A">
        <w:rPr>
          <w:rFonts w:ascii="Calibri" w:hAnsi="Calibri" w:cs="Traditional Arabic" w:hint="cs"/>
          <w:sz w:val="36"/>
          <w:szCs w:val="36"/>
          <w:rtl/>
          <w:lang w:val="id-ID"/>
        </w:rPr>
        <w:t xml:space="preserve"> به</w:t>
      </w:r>
      <w:r w:rsidR="00D1751A" w:rsidRPr="007208C9">
        <w:rPr>
          <w:rFonts w:ascii="Calibri" w:hAnsi="Calibri" w:cs="Traditional Arabic" w:hint="cs"/>
          <w:sz w:val="36"/>
          <w:szCs w:val="36"/>
          <w:rtl/>
          <w:lang w:val="id-ID"/>
        </w:rPr>
        <w:t xml:space="preserve"> </w:t>
      </w:r>
      <w:r w:rsidR="00D1751A">
        <w:rPr>
          <w:rFonts w:ascii="Calibri" w:hAnsi="Calibri" w:cs="Traditional Arabic" w:hint="cs"/>
          <w:sz w:val="36"/>
          <w:szCs w:val="36"/>
          <w:rtl/>
          <w:lang w:val="id-ID"/>
        </w:rPr>
        <w:t>ا</w:t>
      </w:r>
      <w:r w:rsidR="00D1751A" w:rsidRPr="007208C9">
        <w:rPr>
          <w:rFonts w:ascii="Calibri" w:hAnsi="Calibri" w:cs="Traditional Arabic" w:hint="cs"/>
          <w:sz w:val="36"/>
          <w:szCs w:val="36"/>
          <w:rtl/>
          <w:lang w:val="id-ID"/>
        </w:rPr>
        <w:t>لخبرات التي تساعد المتعلم على إنجاز التغير المرغوب فيه في الأداء، وهو أيضا إدارة</w:t>
      </w:r>
      <w:r w:rsidR="00D1751A">
        <w:rPr>
          <w:rFonts w:ascii="Calibri" w:hAnsi="Calibri" w:cs="Traditional Arabic"/>
          <w:sz w:val="36"/>
          <w:szCs w:val="36"/>
          <w:lang w:val="id-ID"/>
        </w:rPr>
        <w:t xml:space="preserve"> </w:t>
      </w:r>
      <w:r w:rsidR="00D1751A" w:rsidRPr="007208C9">
        <w:rPr>
          <w:rFonts w:ascii="Calibri" w:hAnsi="Calibri" w:cs="Traditional Arabic" w:hint="cs"/>
          <w:sz w:val="36"/>
          <w:szCs w:val="36"/>
          <w:rtl/>
          <w:lang w:val="id-ID"/>
        </w:rPr>
        <w:t>التعليم التي يديرها المعلم،</w:t>
      </w:r>
      <w:r w:rsidR="00D1751A" w:rsidRPr="007208C9">
        <w:rPr>
          <w:rStyle w:val="FootnoteReference"/>
          <w:rFonts w:ascii="Calibri" w:hAnsi="Calibri" w:cs="Traditional Arabic"/>
          <w:sz w:val="36"/>
          <w:szCs w:val="36"/>
          <w:rtl/>
          <w:lang w:val="id-ID"/>
        </w:rPr>
        <w:footnoteReference w:id="4"/>
      </w:r>
      <w:r w:rsidR="00D1751A" w:rsidRPr="007208C9">
        <w:rPr>
          <w:rFonts w:ascii="Calibri" w:hAnsi="Calibri" w:cs="Traditional Arabic" w:hint="cs"/>
          <w:sz w:val="36"/>
          <w:szCs w:val="36"/>
          <w:rtl/>
          <w:lang w:val="id-ID"/>
        </w:rPr>
        <w:t xml:space="preserve"> ومن عوامله هي الأهداف التعليمية، الخبرات التعليمية </w:t>
      </w:r>
      <w:r w:rsidR="00D1751A">
        <w:rPr>
          <w:rFonts w:ascii="Calibri" w:hAnsi="Calibri" w:cs="Traditional Arabic" w:hint="cs"/>
          <w:sz w:val="36"/>
          <w:szCs w:val="36"/>
          <w:rtl/>
          <w:lang w:val="id-ID"/>
        </w:rPr>
        <w:t>و</w:t>
      </w:r>
      <w:r w:rsidR="00D1751A" w:rsidRPr="007208C9">
        <w:rPr>
          <w:rFonts w:ascii="Calibri" w:hAnsi="Calibri" w:cs="Traditional Arabic" w:hint="cs"/>
          <w:sz w:val="36"/>
          <w:szCs w:val="36"/>
          <w:rtl/>
          <w:lang w:val="id-ID"/>
        </w:rPr>
        <w:t>أساليب التعليم والتعلم</w:t>
      </w:r>
      <w:r w:rsidR="00D1751A">
        <w:rPr>
          <w:rFonts w:ascii="Calibri" w:hAnsi="Calibri" w:cs="Traditional Arabic" w:hint="cs"/>
          <w:sz w:val="36"/>
          <w:szCs w:val="36"/>
          <w:rtl/>
          <w:lang w:val="id-ID"/>
        </w:rPr>
        <w:t xml:space="preserve"> و</w:t>
      </w:r>
      <w:r w:rsidR="00D1751A" w:rsidRPr="007208C9">
        <w:rPr>
          <w:rFonts w:ascii="Calibri" w:hAnsi="Calibri" w:cs="Traditional Arabic" w:hint="cs"/>
          <w:sz w:val="36"/>
          <w:szCs w:val="36"/>
          <w:rtl/>
          <w:lang w:val="id-ID"/>
        </w:rPr>
        <w:t>الوسائل التعليمية</w:t>
      </w:r>
      <w:r w:rsidR="00D1751A">
        <w:rPr>
          <w:rFonts w:ascii="Calibri" w:hAnsi="Calibri" w:cs="Traditional Arabic" w:hint="cs"/>
          <w:sz w:val="36"/>
          <w:szCs w:val="36"/>
          <w:rtl/>
          <w:lang w:val="id-ID"/>
        </w:rPr>
        <w:t xml:space="preserve"> والقوى المادية والقوى البشرية و</w:t>
      </w:r>
      <w:r w:rsidR="00D1751A" w:rsidRPr="007208C9">
        <w:rPr>
          <w:rFonts w:ascii="Calibri" w:hAnsi="Calibri" w:cs="Traditional Arabic" w:hint="cs"/>
          <w:sz w:val="36"/>
          <w:szCs w:val="36"/>
          <w:rtl/>
          <w:lang w:val="id-ID"/>
        </w:rPr>
        <w:t>التقويم.</w:t>
      </w:r>
      <w:r w:rsidR="00D1751A" w:rsidRPr="007208C9">
        <w:rPr>
          <w:rStyle w:val="FootnoteReference"/>
          <w:rFonts w:ascii="Calibri" w:hAnsi="Calibri" w:cs="Traditional Arabic"/>
          <w:sz w:val="36"/>
          <w:szCs w:val="36"/>
          <w:rtl/>
          <w:lang w:val="id-ID"/>
        </w:rPr>
        <w:footnoteReference w:id="5"/>
      </w:r>
      <w:r w:rsidR="00D1751A" w:rsidRPr="007208C9">
        <w:rPr>
          <w:rFonts w:ascii="Calibri" w:hAnsi="Calibri" w:cs="Traditional Arabic" w:hint="cs"/>
          <w:sz w:val="36"/>
          <w:szCs w:val="36"/>
          <w:rtl/>
          <w:lang w:val="id-ID"/>
        </w:rPr>
        <w:t xml:space="preserve"> </w:t>
      </w:r>
      <w:r w:rsidR="00D1751A" w:rsidRPr="007208C9">
        <w:rPr>
          <w:rFonts w:ascii="Traditional Arabic" w:hAnsi="Traditional Arabic" w:cs="Traditional Arabic" w:hint="cs"/>
          <w:sz w:val="36"/>
          <w:szCs w:val="36"/>
          <w:rtl/>
        </w:rPr>
        <w:t xml:space="preserve">يهدف تعليم اللغات بشكل عام إلى اكتساب الدارسين مجموعة من المهارات فهذا الميدان يتمنى بصورة أكبر إلى ميدان النفسي </w:t>
      </w:r>
      <w:r w:rsidR="00D1751A">
        <w:rPr>
          <w:rFonts w:ascii="Traditional Arabic" w:hAnsi="Traditional Arabic" w:cs="Traditional Arabic" w:hint="cs"/>
          <w:sz w:val="36"/>
          <w:szCs w:val="36"/>
          <w:rtl/>
        </w:rPr>
        <w:t>ال</w:t>
      </w:r>
      <w:r w:rsidR="00D1751A" w:rsidRPr="007208C9">
        <w:rPr>
          <w:rFonts w:ascii="Traditional Arabic" w:hAnsi="Traditional Arabic" w:cs="Traditional Arabic" w:hint="cs"/>
          <w:sz w:val="36"/>
          <w:szCs w:val="36"/>
          <w:rtl/>
        </w:rPr>
        <w:t>حركي الذي يكتسب فيه تعليم المهارات مكانة خاصة</w:t>
      </w:r>
      <w:r w:rsidR="00D1751A">
        <w:rPr>
          <w:rFonts w:ascii="Traditional Arabic" w:hAnsi="Traditional Arabic" w:cs="Traditional Arabic" w:hint="cs"/>
          <w:sz w:val="36"/>
          <w:szCs w:val="36"/>
          <w:rtl/>
        </w:rPr>
        <w:t>.</w:t>
      </w:r>
      <w:r w:rsidR="00D1751A" w:rsidRPr="007208C9">
        <w:rPr>
          <w:rStyle w:val="FootnoteReference"/>
          <w:rFonts w:ascii="Traditional Arabic" w:hAnsi="Traditional Arabic" w:cs="Traditional Arabic"/>
          <w:sz w:val="36"/>
          <w:szCs w:val="36"/>
          <w:rtl/>
        </w:rPr>
        <w:footnoteReference w:id="6"/>
      </w:r>
      <w:r w:rsidR="00D1751A" w:rsidRPr="007208C9">
        <w:rPr>
          <w:rFonts w:ascii="Traditional Arabic" w:hAnsi="Traditional Arabic" w:cs="Traditional Arabic" w:hint="cs"/>
          <w:sz w:val="36"/>
          <w:szCs w:val="36"/>
          <w:rtl/>
        </w:rPr>
        <w:t xml:space="preserve"> والمهارة </w:t>
      </w:r>
      <w:r w:rsidR="00D1751A">
        <w:rPr>
          <w:rFonts w:ascii="Traditional Arabic" w:hAnsi="Traditional Arabic" w:cs="Traditional Arabic"/>
          <w:sz w:val="36"/>
          <w:szCs w:val="36"/>
          <w:lang w:val="id-ID"/>
        </w:rPr>
        <w:t xml:space="preserve"> </w:t>
      </w:r>
      <w:r w:rsidR="00D1751A" w:rsidRPr="007208C9">
        <w:rPr>
          <w:rFonts w:ascii="Traditional Arabic" w:hAnsi="Traditional Arabic" w:cs="Traditional Arabic" w:hint="cs"/>
          <w:sz w:val="36"/>
          <w:szCs w:val="36"/>
          <w:rtl/>
        </w:rPr>
        <w:t xml:space="preserve">اللغوية </w:t>
      </w:r>
      <w:r w:rsidR="00D1751A">
        <w:rPr>
          <w:rFonts w:ascii="Traditional Arabic" w:hAnsi="Traditional Arabic" w:cs="Traditional Arabic"/>
          <w:sz w:val="36"/>
          <w:szCs w:val="36"/>
          <w:lang w:val="id-ID"/>
        </w:rPr>
        <w:t xml:space="preserve"> </w:t>
      </w:r>
      <w:r w:rsidR="00D1751A" w:rsidRPr="007208C9">
        <w:rPr>
          <w:rFonts w:ascii="Traditional Arabic" w:hAnsi="Traditional Arabic" w:cs="Traditional Arabic" w:hint="cs"/>
          <w:sz w:val="36"/>
          <w:szCs w:val="36"/>
          <w:rtl/>
        </w:rPr>
        <w:t xml:space="preserve">هي أبسط وحدات النشاط اللغوى </w:t>
      </w:r>
      <w:r w:rsidR="00D1751A">
        <w:rPr>
          <w:rFonts w:ascii="Traditional Arabic" w:hAnsi="Traditional Arabic" w:cs="Traditional Arabic"/>
          <w:sz w:val="36"/>
          <w:szCs w:val="36"/>
          <w:lang w:val="id-ID"/>
        </w:rPr>
        <w:t xml:space="preserve"> </w:t>
      </w:r>
      <w:r w:rsidR="00D1751A" w:rsidRPr="007208C9">
        <w:rPr>
          <w:rFonts w:ascii="Traditional Arabic" w:hAnsi="Traditional Arabic" w:cs="Traditional Arabic" w:hint="cs"/>
          <w:sz w:val="36"/>
          <w:szCs w:val="36"/>
          <w:rtl/>
        </w:rPr>
        <w:t xml:space="preserve">الذى </w:t>
      </w:r>
      <w:r w:rsidR="00D1751A">
        <w:rPr>
          <w:rFonts w:ascii="Traditional Arabic" w:hAnsi="Traditional Arabic" w:cs="Traditional Arabic"/>
          <w:sz w:val="36"/>
          <w:szCs w:val="36"/>
          <w:lang w:val="id-ID"/>
        </w:rPr>
        <w:t xml:space="preserve"> </w:t>
      </w:r>
      <w:r w:rsidR="00D1751A" w:rsidRPr="007208C9">
        <w:rPr>
          <w:rFonts w:ascii="Traditional Arabic" w:hAnsi="Traditional Arabic" w:cs="Traditional Arabic" w:hint="cs"/>
          <w:sz w:val="36"/>
          <w:szCs w:val="36"/>
          <w:rtl/>
        </w:rPr>
        <w:t xml:space="preserve">يؤدى أداء </w:t>
      </w:r>
      <w:r w:rsidR="00D1751A">
        <w:rPr>
          <w:rFonts w:ascii="Traditional Arabic" w:hAnsi="Traditional Arabic" w:cs="Traditional Arabic" w:hint="cs"/>
          <w:sz w:val="36"/>
          <w:szCs w:val="36"/>
          <w:rtl/>
        </w:rPr>
        <w:t>صحيحا وجيدا فى أقل زمن ممكن، و</w:t>
      </w:r>
      <w:r w:rsidR="00D1751A" w:rsidRPr="007208C9">
        <w:rPr>
          <w:rFonts w:ascii="Traditional Arabic" w:hAnsi="Traditional Arabic" w:cs="Traditional Arabic" w:hint="cs"/>
          <w:sz w:val="36"/>
          <w:szCs w:val="36"/>
          <w:rtl/>
        </w:rPr>
        <w:t>يتصل بأي من مجالات الاستماع أو الحديث أو القراءة أو الكتابة. ويجمع التربويون واللغويون على أن مهارات اللغة أربع</w:t>
      </w:r>
      <w:r w:rsidR="0056045C">
        <w:rPr>
          <w:rFonts w:ascii="Traditional Arabic" w:hAnsi="Traditional Arabic" w:cs="Traditional Arabic" w:hint="cs"/>
          <w:sz w:val="36"/>
          <w:szCs w:val="36"/>
          <w:rtl/>
        </w:rPr>
        <w:t xml:space="preserve"> و</w:t>
      </w:r>
      <w:r w:rsidR="00D1751A" w:rsidRPr="007208C9">
        <w:rPr>
          <w:rFonts w:ascii="Traditional Arabic" w:hAnsi="Traditional Arabic" w:cs="Traditional Arabic" w:hint="cs"/>
          <w:sz w:val="36"/>
          <w:szCs w:val="36"/>
          <w:rtl/>
        </w:rPr>
        <w:t xml:space="preserve"> هي الاستماع، </w:t>
      </w:r>
      <w:r w:rsidR="00D1751A" w:rsidRPr="007208C9">
        <w:rPr>
          <w:rFonts w:ascii="Traditional Arabic" w:hAnsi="Traditional Arabic" w:cs="Traditional Arabic" w:hint="cs"/>
          <w:sz w:val="36"/>
          <w:szCs w:val="36"/>
          <w:rtl/>
        </w:rPr>
        <w:lastRenderedPageBreak/>
        <w:t>والحديث والقراءة والكتابة، و لكل مهارة من هذه المهارات الأربع مكونات فرعية أخرى.</w:t>
      </w:r>
      <w:r w:rsidR="00D1751A" w:rsidRPr="007208C9">
        <w:rPr>
          <w:rStyle w:val="FootnoteReference"/>
          <w:rFonts w:ascii="Traditional Arabic" w:hAnsi="Traditional Arabic" w:cs="Traditional Arabic"/>
          <w:sz w:val="36"/>
          <w:szCs w:val="36"/>
          <w:rtl/>
        </w:rPr>
        <w:footnoteReference w:id="7"/>
      </w:r>
      <w:r w:rsidR="00D1751A" w:rsidRPr="007208C9">
        <w:rPr>
          <w:rFonts w:ascii="Calibri" w:hAnsi="Calibri" w:cs="Traditional Arabic" w:hint="cs"/>
          <w:sz w:val="36"/>
          <w:szCs w:val="36"/>
          <w:rtl/>
          <w:lang w:val="id-ID"/>
        </w:rPr>
        <w:t xml:space="preserve"> </w:t>
      </w:r>
      <w:r w:rsidR="00D1751A">
        <w:rPr>
          <w:rFonts w:cs="Traditional Arabic" w:hint="cs"/>
          <w:sz w:val="36"/>
          <w:szCs w:val="36"/>
          <w:rtl/>
        </w:rPr>
        <w:t>و</w:t>
      </w:r>
      <w:r w:rsidR="00D1751A" w:rsidRPr="007208C9">
        <w:rPr>
          <w:rFonts w:cs="Traditional Arabic" w:hint="cs"/>
          <w:sz w:val="36"/>
          <w:szCs w:val="36"/>
          <w:rtl/>
        </w:rPr>
        <w:t xml:space="preserve">قال </w:t>
      </w:r>
      <w:r w:rsidR="00D1751A" w:rsidRPr="007208C9">
        <w:rPr>
          <w:rFonts w:cs="Traditional Arabic"/>
          <w:sz w:val="36"/>
          <w:szCs w:val="36"/>
          <w:rtl/>
        </w:rPr>
        <w:t>صلاح عبد المجيد</w:t>
      </w:r>
      <w:r w:rsidR="00D1751A">
        <w:rPr>
          <w:rFonts w:cs="Traditional Arabic"/>
          <w:sz w:val="36"/>
          <w:szCs w:val="36"/>
          <w:lang w:val="id-ID"/>
        </w:rPr>
        <w:t xml:space="preserve"> </w:t>
      </w:r>
      <w:r w:rsidR="00D1751A" w:rsidRPr="007208C9">
        <w:rPr>
          <w:rFonts w:cs="Traditional Arabic" w:hint="cs"/>
          <w:sz w:val="36"/>
          <w:szCs w:val="36"/>
          <w:rtl/>
        </w:rPr>
        <w:t xml:space="preserve"> </w:t>
      </w:r>
      <w:r w:rsidR="00D1751A" w:rsidRPr="007208C9">
        <w:rPr>
          <w:rFonts w:cs="Traditional Arabic"/>
          <w:sz w:val="36"/>
          <w:szCs w:val="36"/>
          <w:rtl/>
        </w:rPr>
        <w:t xml:space="preserve">العربي </w:t>
      </w:r>
      <w:r w:rsidR="00D1751A" w:rsidRPr="007208C9">
        <w:rPr>
          <w:rFonts w:cs="Traditional Arabic" w:hint="cs"/>
          <w:sz w:val="36"/>
          <w:szCs w:val="36"/>
          <w:rtl/>
        </w:rPr>
        <w:t xml:space="preserve">أن </w:t>
      </w:r>
      <w:r w:rsidR="00D1751A" w:rsidRPr="007208C9">
        <w:rPr>
          <w:rFonts w:cs="Traditional Arabic"/>
          <w:sz w:val="36"/>
          <w:szCs w:val="36"/>
          <w:rtl/>
        </w:rPr>
        <w:t xml:space="preserve">تقسيم المهارات اللغوية </w:t>
      </w:r>
      <w:r w:rsidR="00D1751A" w:rsidRPr="007208C9">
        <w:rPr>
          <w:rFonts w:cs="Traditional Arabic" w:hint="cs"/>
          <w:sz w:val="36"/>
          <w:szCs w:val="36"/>
          <w:rtl/>
        </w:rPr>
        <w:t xml:space="preserve">على </w:t>
      </w:r>
      <w:r w:rsidR="00D1751A">
        <w:rPr>
          <w:rFonts w:cs="Traditional Arabic"/>
          <w:sz w:val="36"/>
          <w:szCs w:val="36"/>
          <w:rtl/>
        </w:rPr>
        <w:t>قسمين</w:t>
      </w:r>
      <w:r w:rsidR="00D1751A">
        <w:rPr>
          <w:rFonts w:cs="Traditional Arabic" w:hint="cs"/>
          <w:sz w:val="36"/>
          <w:szCs w:val="36"/>
          <w:rtl/>
        </w:rPr>
        <w:t>،</w:t>
      </w:r>
      <w:r w:rsidR="00D1751A">
        <w:rPr>
          <w:rFonts w:cs="Traditional Arabic"/>
          <w:sz w:val="36"/>
          <w:szCs w:val="36"/>
          <w:rtl/>
        </w:rPr>
        <w:t xml:space="preserve"> و</w:t>
      </w:r>
      <w:r w:rsidR="00D1751A">
        <w:rPr>
          <w:rFonts w:cs="Traditional Arabic" w:hint="cs"/>
          <w:sz w:val="36"/>
          <w:szCs w:val="36"/>
          <w:rtl/>
        </w:rPr>
        <w:t>هي</w:t>
      </w:r>
      <w:r w:rsidR="00D1751A" w:rsidRPr="007208C9">
        <w:rPr>
          <w:rFonts w:cs="Traditional Arabic"/>
          <w:sz w:val="36"/>
          <w:szCs w:val="36"/>
          <w:rtl/>
        </w:rPr>
        <w:t xml:space="preserve"> المهارة الاستيعابية وهي السماع والقراءة ثم المهارة الابتكارية وهي الحديث</w:t>
      </w:r>
      <w:r w:rsidR="00D1751A" w:rsidRPr="007208C9">
        <w:rPr>
          <w:rFonts w:cs="Traditional Arabic" w:hint="cs"/>
          <w:sz w:val="36"/>
          <w:szCs w:val="36"/>
          <w:rtl/>
        </w:rPr>
        <w:t xml:space="preserve"> و</w:t>
      </w:r>
      <w:r w:rsidR="00D1751A" w:rsidRPr="007208C9">
        <w:rPr>
          <w:rFonts w:cs="Traditional Arabic"/>
          <w:sz w:val="36"/>
          <w:szCs w:val="36"/>
          <w:rtl/>
        </w:rPr>
        <w:t>الكتابة.</w:t>
      </w:r>
      <w:r w:rsidR="00D1751A" w:rsidRPr="007208C9">
        <w:rPr>
          <w:rStyle w:val="FootnoteReference"/>
          <w:rFonts w:cs="Traditional Arabic"/>
          <w:sz w:val="36"/>
          <w:szCs w:val="36"/>
          <w:rtl/>
        </w:rPr>
        <w:footnoteReference w:id="8"/>
      </w:r>
    </w:p>
    <w:p w:rsidR="00D1751A" w:rsidRDefault="00D1751A" w:rsidP="00515B36">
      <w:pPr>
        <w:bidi/>
        <w:spacing w:after="0" w:line="360" w:lineRule="auto"/>
        <w:ind w:left="567" w:firstLine="397"/>
        <w:jc w:val="both"/>
        <w:rPr>
          <w:rFonts w:cs="Traditional Arabic"/>
          <w:color w:val="000000"/>
          <w:sz w:val="36"/>
          <w:szCs w:val="36"/>
          <w:rtl/>
        </w:rPr>
      </w:pPr>
      <w:r>
        <w:rPr>
          <w:rFonts w:ascii="Traditional Arabic" w:cs="Traditional Arabic" w:hint="cs"/>
          <w:sz w:val="36"/>
          <w:szCs w:val="36"/>
          <w:rtl/>
        </w:rPr>
        <w:t xml:space="preserve">نظرا </w:t>
      </w:r>
      <w:r w:rsidRPr="007208C9">
        <w:rPr>
          <w:rFonts w:ascii="Traditional Arabic" w:cs="Traditional Arabic" w:hint="cs"/>
          <w:sz w:val="36"/>
          <w:szCs w:val="36"/>
          <w:rtl/>
        </w:rPr>
        <w:t xml:space="preserve">على ذلك، أن في إقامة تعليم اللغة </w:t>
      </w:r>
      <w:r w:rsidRPr="007208C9">
        <w:rPr>
          <w:rFonts w:cs="Traditional Arabic" w:hint="cs"/>
          <w:sz w:val="36"/>
          <w:szCs w:val="36"/>
          <w:rtl/>
        </w:rPr>
        <w:t>العربية</w:t>
      </w:r>
      <w:r w:rsidRPr="007208C9">
        <w:rPr>
          <w:rFonts w:ascii="Traditional Arabic" w:cs="Traditional Arabic" w:hint="cs"/>
          <w:sz w:val="36"/>
          <w:szCs w:val="36"/>
          <w:rtl/>
        </w:rPr>
        <w:t xml:space="preserve"> </w:t>
      </w:r>
      <w:r w:rsidRPr="007208C9">
        <w:rPr>
          <w:rFonts w:cs="Traditional Arabic" w:hint="cs"/>
          <w:sz w:val="36"/>
          <w:szCs w:val="36"/>
          <w:rtl/>
        </w:rPr>
        <w:t>أربع مهارات هي مهارة الاستماع ومهارة الكلام ومهارة القراءة ومهارة الكتابة. وهذه المهارات الأربعة هي أنشطة في تعليم اللغة العربية. أما ال</w:t>
      </w:r>
      <w:r>
        <w:rPr>
          <w:rFonts w:cs="Traditional Arabic" w:hint="cs"/>
          <w:sz w:val="36"/>
          <w:szCs w:val="36"/>
          <w:rtl/>
        </w:rPr>
        <w:t xml:space="preserve">الحديث أو الكلام </w:t>
      </w:r>
      <w:r w:rsidRPr="007208C9">
        <w:rPr>
          <w:rFonts w:cs="Traditional Arabic" w:hint="cs"/>
          <w:sz w:val="36"/>
          <w:szCs w:val="36"/>
          <w:rtl/>
        </w:rPr>
        <w:t>فهي مهارة أ</w:t>
      </w:r>
      <w:r>
        <w:rPr>
          <w:rFonts w:cs="Traditional Arabic" w:hint="cs"/>
          <w:sz w:val="36"/>
          <w:szCs w:val="36"/>
          <w:rtl/>
        </w:rPr>
        <w:t>ساسية</w:t>
      </w:r>
      <w:r w:rsidRPr="007208C9">
        <w:rPr>
          <w:rFonts w:cs="Traditional Arabic" w:hint="cs"/>
          <w:sz w:val="36"/>
          <w:szCs w:val="36"/>
          <w:rtl/>
        </w:rPr>
        <w:t xml:space="preserve"> من المهارات الأربعة التي تحتاج إلى عم</w:t>
      </w:r>
      <w:r w:rsidRPr="007208C9">
        <w:rPr>
          <w:rFonts w:ascii="Traditional Arabic" w:hAnsi="Traditional Arabic" w:cs="Traditional Arabic" w:hint="cs"/>
          <w:sz w:val="36"/>
          <w:szCs w:val="36"/>
          <w:rtl/>
        </w:rPr>
        <w:t>لية التفكير</w:t>
      </w:r>
      <w:r w:rsidRPr="007208C9">
        <w:rPr>
          <w:rFonts w:cs="Traditional Arabic" w:hint="cs"/>
          <w:sz w:val="36"/>
          <w:szCs w:val="36"/>
          <w:rtl/>
        </w:rPr>
        <w:t xml:space="preserve"> والذهنية</w:t>
      </w:r>
      <w:r w:rsidR="003D5AB1">
        <w:rPr>
          <w:rFonts w:cs="Traditional Arabic" w:hint="cs"/>
          <w:sz w:val="36"/>
          <w:szCs w:val="36"/>
          <w:rtl/>
        </w:rPr>
        <w:t>.</w:t>
      </w:r>
    </w:p>
    <w:p w:rsidR="00D1751A" w:rsidRDefault="00D1751A" w:rsidP="00515B36">
      <w:pPr>
        <w:bidi/>
        <w:spacing w:after="0" w:line="360" w:lineRule="auto"/>
        <w:ind w:left="567" w:firstLine="397"/>
        <w:jc w:val="both"/>
        <w:rPr>
          <w:rFonts w:cs="Traditional Arabic"/>
          <w:sz w:val="36"/>
          <w:szCs w:val="36"/>
          <w:rtl/>
        </w:rPr>
      </w:pPr>
      <w:r w:rsidRPr="007208C9">
        <w:rPr>
          <w:rFonts w:cs="Traditional Arabic" w:hint="cs"/>
          <w:sz w:val="36"/>
          <w:szCs w:val="36"/>
          <w:rtl/>
        </w:rPr>
        <w:t>ل</w:t>
      </w:r>
      <w:r>
        <w:rPr>
          <w:rFonts w:cs="Traditional Arabic" w:hint="cs"/>
          <w:sz w:val="36"/>
          <w:szCs w:val="36"/>
          <w:rtl/>
        </w:rPr>
        <w:t>ا</w:t>
      </w:r>
      <w:r w:rsidRPr="007208C9">
        <w:rPr>
          <w:rFonts w:cs="Traditional Arabic" w:hint="cs"/>
          <w:sz w:val="36"/>
          <w:szCs w:val="36"/>
          <w:rtl/>
        </w:rPr>
        <w:t xml:space="preserve"> شك أن الك</w:t>
      </w:r>
      <w:r w:rsidR="003D5AB1">
        <w:rPr>
          <w:rFonts w:cs="Traditional Arabic" w:hint="cs"/>
          <w:sz w:val="36"/>
          <w:szCs w:val="36"/>
          <w:rtl/>
        </w:rPr>
        <w:t>ل</w:t>
      </w:r>
      <w:r w:rsidRPr="007208C9">
        <w:rPr>
          <w:rFonts w:cs="Traditional Arabic" w:hint="cs"/>
          <w:sz w:val="36"/>
          <w:szCs w:val="36"/>
          <w:rtl/>
        </w:rPr>
        <w:t>ا</w:t>
      </w:r>
      <w:r w:rsidR="003D5AB1">
        <w:rPr>
          <w:rFonts w:cs="Traditional Arabic" w:hint="cs"/>
          <w:sz w:val="36"/>
          <w:szCs w:val="36"/>
          <w:rtl/>
        </w:rPr>
        <w:t>م</w:t>
      </w:r>
      <w:r w:rsidRPr="007208C9">
        <w:rPr>
          <w:rFonts w:cs="Traditional Arabic" w:hint="cs"/>
          <w:sz w:val="36"/>
          <w:szCs w:val="36"/>
          <w:rtl/>
        </w:rPr>
        <w:t xml:space="preserve"> من أهم المهارات اللغوية. الك</w:t>
      </w:r>
      <w:r w:rsidR="003D5AB1">
        <w:rPr>
          <w:rFonts w:cs="Traditional Arabic" w:hint="cs"/>
          <w:sz w:val="36"/>
          <w:szCs w:val="36"/>
          <w:rtl/>
        </w:rPr>
        <w:t>لام هو ما يصدر عن الإنسان من صوت يعبر به عن شيء له دلالة في ذهن المتكلم والسامع أو على الأقل في ذهن المتكلم وتراعي في قواعد اللغة المنطوقة</w:t>
      </w:r>
      <w:r w:rsidRPr="007208C9">
        <w:rPr>
          <w:rFonts w:cs="Traditional Arabic" w:hint="cs"/>
          <w:sz w:val="36"/>
          <w:szCs w:val="36"/>
          <w:rtl/>
        </w:rPr>
        <w:t>.</w:t>
      </w:r>
      <w:r w:rsidRPr="007208C9">
        <w:rPr>
          <w:rStyle w:val="FootnoteReference"/>
          <w:rFonts w:cs="Traditional Arabic"/>
          <w:sz w:val="36"/>
          <w:szCs w:val="36"/>
          <w:rtl/>
        </w:rPr>
        <w:footnoteReference w:id="9"/>
      </w:r>
    </w:p>
    <w:p w:rsidR="00E97B0A" w:rsidRDefault="00E97B0A" w:rsidP="00515B36">
      <w:pPr>
        <w:bidi/>
        <w:spacing w:after="0" w:line="360" w:lineRule="auto"/>
        <w:ind w:left="567" w:firstLine="397"/>
        <w:jc w:val="both"/>
        <w:rPr>
          <w:rFonts w:cs="Traditional Arabic"/>
          <w:sz w:val="36"/>
          <w:szCs w:val="36"/>
          <w:rtl/>
        </w:rPr>
      </w:pPr>
    </w:p>
    <w:p w:rsidR="006178AA" w:rsidRDefault="006178AA" w:rsidP="00E97B0A">
      <w:pPr>
        <w:bidi/>
        <w:spacing w:after="0" w:line="360" w:lineRule="auto"/>
        <w:ind w:left="567" w:firstLine="397"/>
        <w:jc w:val="both"/>
        <w:rPr>
          <w:rFonts w:cs="Traditional Arabic"/>
          <w:sz w:val="36"/>
          <w:szCs w:val="36"/>
          <w:rtl/>
        </w:rPr>
      </w:pPr>
      <w:r>
        <w:rPr>
          <w:rFonts w:cs="Traditional Arabic" w:hint="cs"/>
          <w:sz w:val="36"/>
          <w:szCs w:val="36"/>
          <w:rtl/>
        </w:rPr>
        <w:lastRenderedPageBreak/>
        <w:t>لما كان للكلام منزلته خاصة بين فروع اللغة، وأنه الغاية من كل فروع اللغة، سنحاول فيما يلي أن نوضح أهمية الكلام في الحياة في نقاط محددة تكشف لنا جوانب من هذه الأهمية:</w:t>
      </w:r>
    </w:p>
    <w:p w:rsidR="006178AA" w:rsidRDefault="006178AA" w:rsidP="00515B36">
      <w:pPr>
        <w:pStyle w:val="ListParagraph"/>
        <w:numPr>
          <w:ilvl w:val="0"/>
          <w:numId w:val="2"/>
        </w:numPr>
        <w:bidi/>
        <w:spacing w:after="0" w:line="360" w:lineRule="auto"/>
        <w:jc w:val="both"/>
        <w:rPr>
          <w:rFonts w:ascii="Traditional Arabic" w:hAnsi="Traditional Arabic" w:cs="Traditional Arabic"/>
          <w:sz w:val="36"/>
          <w:szCs w:val="36"/>
          <w:lang w:val="id-ID"/>
        </w:rPr>
      </w:pPr>
      <w:r w:rsidRPr="006178AA">
        <w:rPr>
          <w:rFonts w:cs="Traditional Arabic" w:hint="cs"/>
          <w:sz w:val="36"/>
          <w:szCs w:val="36"/>
          <w:rtl/>
        </w:rPr>
        <w:t xml:space="preserve">التدريب على الكلام يعود الإنسان الطلاقة في التعبير عن أفكاره، والقدرة على المبادئة ومواجهة الجماهير، فالكلام </w:t>
      </w:r>
      <w:r w:rsidRPr="006178AA">
        <w:rPr>
          <w:rFonts w:ascii="Traditional Arabic" w:hAnsi="Traditional Arabic" w:cs="Traditional Arabic" w:hint="cs"/>
          <w:sz w:val="36"/>
          <w:szCs w:val="36"/>
          <w:rtl/>
          <w:lang w:val="id-ID"/>
        </w:rPr>
        <w:t>وسيلة الإقناع، والفهم والإفهام بين المتكلم والمستمع.</w:t>
      </w:r>
    </w:p>
    <w:p w:rsidR="006178AA" w:rsidRDefault="006178AA" w:rsidP="00A170DF">
      <w:pPr>
        <w:pStyle w:val="ListParagraph"/>
        <w:numPr>
          <w:ilvl w:val="0"/>
          <w:numId w:val="2"/>
        </w:numPr>
        <w:bidi/>
        <w:spacing w:after="0" w:line="360" w:lineRule="auto"/>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التدريب على الكلام يعدُّ الإنسان لمواجهة الحياة المعاصرة بما فيها من حرية وثقافة و</w:t>
      </w:r>
      <w:r w:rsidR="00926691">
        <w:rPr>
          <w:rFonts w:ascii="Traditional Arabic" w:hAnsi="Traditional Arabic" w:cs="Traditional Arabic" w:hint="cs"/>
          <w:sz w:val="36"/>
          <w:szCs w:val="36"/>
          <w:rtl/>
          <w:lang w:val="id-ID"/>
        </w:rPr>
        <w:t>حاجة ماسة إلى المناقشة، وإبداء الرأي والإقناع، خاصة في القضايا المطروحة للمناقشة بين المتكلمين أو المشكلات الخاصة والعامة التي تكون محل خلاف.</w:t>
      </w:r>
    </w:p>
    <w:p w:rsidR="00926691" w:rsidRDefault="00926691" w:rsidP="00515B36">
      <w:pPr>
        <w:pStyle w:val="ListParagraph"/>
        <w:numPr>
          <w:ilvl w:val="0"/>
          <w:numId w:val="2"/>
        </w:numPr>
        <w:bidi/>
        <w:spacing w:after="0" w:line="360" w:lineRule="auto"/>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الكلام مؤشر صادق - إلى حد ما. للحكم على المتكلم، ومعرفة مستواه الثقافي، وطبقته الإجتماعية، ومهنته.</w:t>
      </w:r>
    </w:p>
    <w:p w:rsidR="00926691" w:rsidRDefault="00926691" w:rsidP="00515B36">
      <w:pPr>
        <w:pStyle w:val="ListParagraph"/>
        <w:numPr>
          <w:ilvl w:val="0"/>
          <w:numId w:val="2"/>
        </w:numPr>
        <w:bidi/>
        <w:spacing w:after="0" w:line="360" w:lineRule="auto"/>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والكلام نشاط إنسان نقوم به كل إنسان.</w:t>
      </w:r>
    </w:p>
    <w:p w:rsidR="00926691" w:rsidRDefault="00926691" w:rsidP="0048178C">
      <w:pPr>
        <w:pStyle w:val="ListParagraph"/>
        <w:numPr>
          <w:ilvl w:val="0"/>
          <w:numId w:val="2"/>
        </w:numPr>
        <w:bidi/>
        <w:spacing w:after="0" w:line="360" w:lineRule="auto"/>
        <w:jc w:val="both"/>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والكلام وسيلة رئيس</w:t>
      </w:r>
      <w:r w:rsidR="0048178C">
        <w:rPr>
          <w:rFonts w:ascii="Traditional Arabic" w:hAnsi="Traditional Arabic" w:cs="Traditional Arabic" w:hint="cs"/>
          <w:sz w:val="36"/>
          <w:szCs w:val="36"/>
          <w:rtl/>
          <w:lang w:val="id-ID"/>
        </w:rPr>
        <w:t>ي</w:t>
      </w:r>
      <w:r>
        <w:rPr>
          <w:rFonts w:ascii="Traditional Arabic" w:hAnsi="Traditional Arabic" w:cs="Traditional Arabic" w:hint="cs"/>
          <w:sz w:val="36"/>
          <w:szCs w:val="36"/>
          <w:rtl/>
          <w:lang w:val="id-ID"/>
        </w:rPr>
        <w:t xml:space="preserve">ة للتعليم والتعلم في كل مراحل الحياة. </w:t>
      </w:r>
      <w:r w:rsidR="00092559">
        <w:rPr>
          <w:rStyle w:val="FootnoteReference"/>
          <w:rFonts w:ascii="Traditional Arabic" w:hAnsi="Traditional Arabic" w:cs="Traditional Arabic"/>
          <w:sz w:val="36"/>
          <w:szCs w:val="36"/>
          <w:rtl/>
          <w:lang w:val="id-ID"/>
        </w:rPr>
        <w:footnoteReference w:id="10"/>
      </w:r>
    </w:p>
    <w:p w:rsidR="00DF281C" w:rsidRPr="00DF281C" w:rsidRDefault="00DF281C" w:rsidP="00DF281C">
      <w:pPr>
        <w:bidi/>
        <w:spacing w:after="0" w:line="360" w:lineRule="auto"/>
        <w:jc w:val="both"/>
        <w:rPr>
          <w:rFonts w:ascii="Traditional Arabic" w:hAnsi="Traditional Arabic" w:cs="Traditional Arabic"/>
          <w:sz w:val="36"/>
          <w:szCs w:val="36"/>
          <w:rtl/>
          <w:lang w:val="id-ID"/>
        </w:rPr>
      </w:pPr>
    </w:p>
    <w:p w:rsidR="00FA3908" w:rsidRPr="00F17A18" w:rsidRDefault="008E05F0" w:rsidP="00CC0F73">
      <w:pPr>
        <w:bidi/>
        <w:spacing w:after="0" w:line="360" w:lineRule="auto"/>
        <w:ind w:left="567" w:firstLine="397"/>
        <w:contextualSpacing/>
        <w:jc w:val="lowKashida"/>
        <w:rPr>
          <w:rFonts w:ascii="Times New Roman" w:hAnsi="Times New Roman" w:cs="Traditional Arabic"/>
          <w:sz w:val="24"/>
          <w:szCs w:val="36"/>
          <w:rtl/>
        </w:rPr>
      </w:pPr>
      <w:r>
        <w:rPr>
          <w:rFonts w:ascii="Times New Roman" w:hAnsi="Times New Roman" w:cs="Traditional Arabic" w:hint="cs"/>
          <w:sz w:val="24"/>
          <w:szCs w:val="36"/>
          <w:rtl/>
        </w:rPr>
        <w:lastRenderedPageBreak/>
        <w:t>أما أ</w:t>
      </w:r>
      <w:r w:rsidR="00FA3908" w:rsidRPr="00F17A18">
        <w:rPr>
          <w:rFonts w:ascii="Times New Roman" w:hAnsi="Times New Roman" w:cs="Traditional Arabic" w:hint="cs"/>
          <w:sz w:val="24"/>
          <w:szCs w:val="36"/>
          <w:rtl/>
        </w:rPr>
        <w:t>هد</w:t>
      </w:r>
      <w:r>
        <w:rPr>
          <w:rFonts w:ascii="Times New Roman" w:hAnsi="Times New Roman" w:cs="Traditional Arabic" w:hint="cs"/>
          <w:sz w:val="24"/>
          <w:szCs w:val="36"/>
          <w:rtl/>
        </w:rPr>
        <w:t>ا</w:t>
      </w:r>
      <w:r w:rsidR="00FA3908" w:rsidRPr="00F17A18">
        <w:rPr>
          <w:rFonts w:ascii="Times New Roman" w:hAnsi="Times New Roman" w:cs="Traditional Arabic" w:hint="cs"/>
          <w:sz w:val="24"/>
          <w:szCs w:val="36"/>
          <w:rtl/>
        </w:rPr>
        <w:t xml:space="preserve">ف تعليم الكلام </w:t>
      </w:r>
      <w:r w:rsidR="00CC0F73">
        <w:rPr>
          <w:rFonts w:ascii="Times New Roman" w:hAnsi="Times New Roman" w:cs="Traditional Arabic" w:hint="cs"/>
          <w:sz w:val="24"/>
          <w:szCs w:val="36"/>
          <w:rtl/>
        </w:rPr>
        <w:t>فهي لتحقيق الأمور التالية</w:t>
      </w:r>
      <w:r w:rsidR="00FA3908" w:rsidRPr="00F17A18">
        <w:rPr>
          <w:rFonts w:ascii="Times New Roman" w:hAnsi="Times New Roman" w:cs="Traditional Arabic" w:hint="cs"/>
          <w:sz w:val="24"/>
          <w:szCs w:val="36"/>
          <w:rtl/>
        </w:rPr>
        <w:t>:</w:t>
      </w:r>
    </w:p>
    <w:p w:rsidR="00FA3908" w:rsidRPr="00F17A18" w:rsidRDefault="00FA3908" w:rsidP="00515B36">
      <w:pPr>
        <w:pStyle w:val="ListParagraph"/>
        <w:numPr>
          <w:ilvl w:val="0"/>
          <w:numId w:val="12"/>
        </w:numPr>
        <w:tabs>
          <w:tab w:val="clear" w:pos="2340"/>
          <w:tab w:val="num" w:pos="720"/>
        </w:tabs>
        <w:bidi/>
        <w:spacing w:after="0" w:line="360" w:lineRule="auto"/>
        <w:ind w:left="1134" w:hanging="567"/>
        <w:jc w:val="lowKashida"/>
        <w:rPr>
          <w:rFonts w:ascii="Times New Roman" w:hAnsi="Times New Roman" w:cs="Traditional Arabic"/>
          <w:sz w:val="24"/>
          <w:szCs w:val="36"/>
          <w:rtl/>
        </w:rPr>
      </w:pPr>
      <w:r w:rsidRPr="00F17A18">
        <w:rPr>
          <w:rFonts w:ascii="Times New Roman" w:hAnsi="Times New Roman" w:cs="Traditional Arabic" w:hint="cs"/>
          <w:sz w:val="24"/>
          <w:szCs w:val="36"/>
          <w:rtl/>
        </w:rPr>
        <w:t>تنمية القدرة على المبادأة في التحدث عند الدارسين ودون انتظار مستمر لمن يبدؤهم بذلك.</w:t>
      </w:r>
    </w:p>
    <w:p w:rsidR="00FA3908" w:rsidRPr="00F17A18" w:rsidRDefault="00FA3908" w:rsidP="00515B36">
      <w:pPr>
        <w:numPr>
          <w:ilvl w:val="0"/>
          <w:numId w:val="12"/>
        </w:numPr>
        <w:tabs>
          <w:tab w:val="clear" w:pos="2340"/>
          <w:tab w:val="num" w:pos="720"/>
        </w:tabs>
        <w:bidi/>
        <w:spacing w:after="0" w:line="360" w:lineRule="auto"/>
        <w:ind w:left="1134" w:hanging="567"/>
        <w:contextualSpacing/>
        <w:jc w:val="lowKashida"/>
        <w:rPr>
          <w:rFonts w:ascii="Times New Roman" w:hAnsi="Times New Roman" w:cs="Traditional Arabic"/>
          <w:sz w:val="24"/>
          <w:szCs w:val="36"/>
          <w:rtl/>
        </w:rPr>
      </w:pPr>
      <w:r w:rsidRPr="00F17A18">
        <w:rPr>
          <w:rFonts w:ascii="Times New Roman" w:hAnsi="Times New Roman" w:cs="Traditional Arabic" w:hint="cs"/>
          <w:sz w:val="24"/>
          <w:szCs w:val="36"/>
          <w:rtl/>
        </w:rPr>
        <w:t xml:space="preserve"> تنمية ثروتهم اللغوية.</w:t>
      </w:r>
    </w:p>
    <w:p w:rsidR="00FA3908" w:rsidRPr="00F17A18" w:rsidRDefault="00FA3908" w:rsidP="00515B36">
      <w:pPr>
        <w:numPr>
          <w:ilvl w:val="0"/>
          <w:numId w:val="12"/>
        </w:numPr>
        <w:tabs>
          <w:tab w:val="clear" w:pos="2340"/>
          <w:tab w:val="num" w:pos="720"/>
        </w:tabs>
        <w:bidi/>
        <w:spacing w:after="0" w:line="360" w:lineRule="auto"/>
        <w:ind w:left="1134" w:hanging="567"/>
        <w:contextualSpacing/>
        <w:jc w:val="lowKashida"/>
        <w:rPr>
          <w:rFonts w:ascii="Times New Roman" w:hAnsi="Times New Roman" w:cs="Traditional Arabic"/>
          <w:sz w:val="24"/>
          <w:szCs w:val="36"/>
          <w:rtl/>
        </w:rPr>
      </w:pPr>
      <w:r w:rsidRPr="00F17A18">
        <w:rPr>
          <w:rFonts w:ascii="Times New Roman" w:hAnsi="Times New Roman" w:cs="Traditional Arabic" w:hint="cs"/>
          <w:sz w:val="24"/>
          <w:szCs w:val="36"/>
          <w:rtl/>
        </w:rPr>
        <w:t xml:space="preserve"> تمكينهم من توظيف معرفتهم باللغة، مفردات وتراكيب مما يشبع لديهم الإحساس بالثقة، والحاجة للتقدم و القدرة على الإنجاز.</w:t>
      </w:r>
    </w:p>
    <w:p w:rsidR="00FA3908" w:rsidRPr="00F17A18" w:rsidRDefault="00FA3908" w:rsidP="00515B36">
      <w:pPr>
        <w:numPr>
          <w:ilvl w:val="0"/>
          <w:numId w:val="12"/>
        </w:numPr>
        <w:tabs>
          <w:tab w:val="clear" w:pos="2340"/>
          <w:tab w:val="num" w:pos="720"/>
        </w:tabs>
        <w:bidi/>
        <w:spacing w:after="0" w:line="360" w:lineRule="auto"/>
        <w:ind w:left="1134" w:hanging="567"/>
        <w:contextualSpacing/>
        <w:jc w:val="lowKashida"/>
        <w:rPr>
          <w:rFonts w:ascii="Times New Roman" w:hAnsi="Times New Roman" w:cs="Traditional Arabic"/>
          <w:sz w:val="24"/>
          <w:szCs w:val="36"/>
          <w:rtl/>
        </w:rPr>
      </w:pPr>
      <w:r w:rsidRPr="00F17A18">
        <w:rPr>
          <w:rFonts w:ascii="Times New Roman" w:hAnsi="Times New Roman" w:cs="Traditional Arabic" w:hint="cs"/>
          <w:sz w:val="24"/>
          <w:szCs w:val="36"/>
          <w:rtl/>
        </w:rPr>
        <w:t>تنمية قدرة الدارسين على الابتكار والتصرف في المواقف المختلفة، واختيار أنسب الردود و التمييز بين البدائل الصالحة فيها لكل موقف على حدة.</w:t>
      </w:r>
    </w:p>
    <w:p w:rsidR="00FA3908" w:rsidRPr="00F17A18" w:rsidRDefault="00FA3908" w:rsidP="00515B36">
      <w:pPr>
        <w:numPr>
          <w:ilvl w:val="0"/>
          <w:numId w:val="12"/>
        </w:numPr>
        <w:tabs>
          <w:tab w:val="clear" w:pos="2340"/>
          <w:tab w:val="num" w:pos="720"/>
        </w:tabs>
        <w:bidi/>
        <w:spacing w:after="0" w:line="360" w:lineRule="auto"/>
        <w:ind w:left="1134" w:hanging="567"/>
        <w:contextualSpacing/>
        <w:jc w:val="lowKashida"/>
        <w:rPr>
          <w:rFonts w:ascii="Times New Roman" w:hAnsi="Times New Roman" w:cs="Traditional Arabic"/>
          <w:sz w:val="24"/>
          <w:szCs w:val="36"/>
          <w:rtl/>
        </w:rPr>
      </w:pPr>
      <w:r w:rsidRPr="00F17A18">
        <w:rPr>
          <w:rFonts w:ascii="Times New Roman" w:hAnsi="Times New Roman" w:cs="Traditional Arabic" w:hint="cs"/>
          <w:sz w:val="24"/>
          <w:szCs w:val="36"/>
          <w:rtl/>
        </w:rPr>
        <w:t>تعريض الدارسين للمواقف المختلفة التى يحتمل مرورهم بها والتى يحتاجون فيها إلى ممارسة اللغة.</w:t>
      </w:r>
    </w:p>
    <w:p w:rsidR="008E05F0" w:rsidRDefault="00FA3908" w:rsidP="00515B36">
      <w:pPr>
        <w:numPr>
          <w:ilvl w:val="0"/>
          <w:numId w:val="12"/>
        </w:numPr>
        <w:tabs>
          <w:tab w:val="clear" w:pos="2340"/>
          <w:tab w:val="num" w:pos="720"/>
        </w:tabs>
        <w:bidi/>
        <w:spacing w:after="0" w:line="360" w:lineRule="auto"/>
        <w:ind w:left="1134" w:hanging="567"/>
        <w:contextualSpacing/>
        <w:jc w:val="lowKashida"/>
        <w:rPr>
          <w:rFonts w:ascii="Times New Roman" w:hAnsi="Times New Roman" w:cs="Traditional Arabic"/>
          <w:sz w:val="24"/>
          <w:szCs w:val="36"/>
        </w:rPr>
      </w:pPr>
      <w:r w:rsidRPr="00F17A18">
        <w:rPr>
          <w:rFonts w:ascii="Times New Roman" w:hAnsi="Times New Roman" w:cs="Traditional Arabic" w:hint="cs"/>
          <w:sz w:val="24"/>
          <w:szCs w:val="36"/>
          <w:rtl/>
        </w:rPr>
        <w:t>تدريب الطالب على الاتصال الفعال مع الناطقين بالعربية.</w:t>
      </w:r>
    </w:p>
    <w:p w:rsidR="00FA3908" w:rsidRPr="008E05F0" w:rsidRDefault="00FA3908" w:rsidP="00515B36">
      <w:pPr>
        <w:numPr>
          <w:ilvl w:val="0"/>
          <w:numId w:val="12"/>
        </w:numPr>
        <w:tabs>
          <w:tab w:val="clear" w:pos="2340"/>
          <w:tab w:val="num" w:pos="720"/>
        </w:tabs>
        <w:bidi/>
        <w:spacing w:after="0" w:line="360" w:lineRule="auto"/>
        <w:ind w:left="1134" w:hanging="567"/>
        <w:contextualSpacing/>
        <w:jc w:val="lowKashida"/>
        <w:rPr>
          <w:rFonts w:ascii="Times New Roman" w:hAnsi="Times New Roman" w:cs="Traditional Arabic"/>
          <w:sz w:val="24"/>
          <w:szCs w:val="36"/>
          <w:rtl/>
        </w:rPr>
      </w:pPr>
      <w:r w:rsidRPr="008E05F0">
        <w:rPr>
          <w:rFonts w:ascii="Times New Roman" w:hAnsi="Times New Roman" w:cs="Traditional Arabic" w:hint="cs"/>
          <w:sz w:val="24"/>
          <w:szCs w:val="36"/>
          <w:rtl/>
        </w:rPr>
        <w:t>معالجة الجوانب النفسية الخاصة بالحديث، وتشجيع الطالب على أن يتكلم بلغة غير لغته وفي موقف مضبوط إلى حد ما وأمام زملاء له</w:t>
      </w:r>
      <w:r w:rsidRPr="008E05F0">
        <w:rPr>
          <w:rFonts w:ascii="Times New Roman" w:hAnsi="Times New Roman" w:cs="Traditional Arabic" w:hint="cs"/>
          <w:bCs/>
          <w:sz w:val="24"/>
          <w:szCs w:val="36"/>
          <w:rtl/>
        </w:rPr>
        <w:t>.</w:t>
      </w:r>
      <w:r w:rsidR="008E05F0" w:rsidRPr="008E05F0">
        <w:rPr>
          <w:rStyle w:val="FootnoteReference"/>
          <w:rFonts w:ascii="Times New Roman" w:hAnsi="Times New Roman" w:cs="Traditional Arabic"/>
          <w:sz w:val="24"/>
          <w:szCs w:val="36"/>
          <w:rtl/>
        </w:rPr>
        <w:t xml:space="preserve"> </w:t>
      </w:r>
      <w:r w:rsidR="008E05F0" w:rsidRPr="00F17A18">
        <w:rPr>
          <w:rStyle w:val="FootnoteReference"/>
          <w:rFonts w:ascii="Times New Roman" w:hAnsi="Times New Roman" w:cs="Traditional Arabic"/>
          <w:sz w:val="24"/>
          <w:szCs w:val="36"/>
          <w:rtl/>
        </w:rPr>
        <w:footnoteReference w:id="11"/>
      </w:r>
    </w:p>
    <w:p w:rsidR="00D909F0" w:rsidRPr="005F36FB" w:rsidRDefault="00D909F0" w:rsidP="005F36FB">
      <w:pPr>
        <w:bidi/>
        <w:spacing w:after="0" w:line="360" w:lineRule="auto"/>
        <w:ind w:left="567"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إن </w:t>
      </w:r>
      <w:r w:rsidR="00E24BE5">
        <w:rPr>
          <w:rFonts w:cs="Traditional Arabic" w:hint="cs"/>
          <w:color w:val="000000"/>
          <w:sz w:val="36"/>
          <w:szCs w:val="36"/>
          <w:rtl/>
          <w:lang w:bidi="ar-EG"/>
        </w:rPr>
        <w:t>المعهد الديني المعاصر باسيا أمبات أنجكات</w:t>
      </w:r>
      <w:r>
        <w:rPr>
          <w:rFonts w:cs="Traditional Arabic" w:hint="cs"/>
          <w:color w:val="000000"/>
          <w:sz w:val="36"/>
          <w:szCs w:val="36"/>
          <w:rtl/>
          <w:lang w:bidi="ar-EG"/>
        </w:rPr>
        <w:t xml:space="preserve"> </w:t>
      </w:r>
      <w:r>
        <w:rPr>
          <w:rFonts w:ascii="Traditional Arabic" w:hAnsi="Traditional Arabic" w:cs="Traditional Arabic" w:hint="cs"/>
          <w:sz w:val="36"/>
          <w:szCs w:val="36"/>
          <w:rtl/>
        </w:rPr>
        <w:t>من المعاهد الإسلامي الذي كان مناهج دراسته تمثل في مناهج المدرس</w:t>
      </w:r>
      <w:r w:rsidR="00CB1EC3">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الثانوية والعالية التي تهتم تحت وزارة الشؤون التربوية والوطنية </w:t>
      </w:r>
      <w:r w:rsidRPr="005F36FB">
        <w:rPr>
          <w:rFonts w:ascii="Traditional Arabic" w:hAnsi="Traditional Arabic" w:cs="Traditional Arabic" w:hint="cs"/>
          <w:sz w:val="36"/>
          <w:szCs w:val="36"/>
          <w:rtl/>
        </w:rPr>
        <w:t>و وزارة الشؤون الدينية مدمجة بالم</w:t>
      </w:r>
      <w:r w:rsidR="005F36FB">
        <w:rPr>
          <w:rFonts w:ascii="Traditional Arabic" w:hAnsi="Traditional Arabic" w:cs="Traditional Arabic" w:hint="cs"/>
          <w:sz w:val="36"/>
          <w:szCs w:val="36"/>
          <w:rtl/>
        </w:rPr>
        <w:t>ناهج الخاصة أي المناهج المعهدية، هو</w:t>
      </w:r>
      <w:r w:rsidR="005F36FB" w:rsidRPr="005F36FB">
        <w:rPr>
          <w:rFonts w:ascii="Traditional Arabic" w:hAnsi="Traditional Arabic" w:cs="Traditional Arabic" w:hint="cs"/>
          <w:sz w:val="36"/>
          <w:szCs w:val="36"/>
          <w:rtl/>
        </w:rPr>
        <w:t xml:space="preserve"> كليات المعلمين الإسلامية</w:t>
      </w:r>
      <w:r w:rsidR="005F36FB">
        <w:rPr>
          <w:rFonts w:ascii="Traditional Arabic" w:hAnsi="Traditional Arabic" w:cs="Traditional Arabic" w:hint="cs"/>
          <w:sz w:val="36"/>
          <w:szCs w:val="36"/>
          <w:rtl/>
        </w:rPr>
        <w:t xml:space="preserve"> بالتعليم في أربع و عشرين ساعة</w:t>
      </w:r>
      <w:r w:rsidRPr="005F36FB">
        <w:rPr>
          <w:rFonts w:ascii="Traditional Arabic" w:hAnsi="Traditional Arabic" w:cs="Traditional Arabic" w:hint="cs"/>
          <w:sz w:val="36"/>
          <w:szCs w:val="36"/>
          <w:rtl/>
        </w:rPr>
        <w:t>.</w:t>
      </w:r>
      <w:r w:rsidR="00ED257B">
        <w:rPr>
          <w:rStyle w:val="FootnoteReference"/>
          <w:rFonts w:ascii="Traditional Arabic" w:hAnsi="Traditional Arabic" w:cs="Traditional Arabic"/>
          <w:sz w:val="36"/>
          <w:szCs w:val="36"/>
          <w:rtl/>
        </w:rPr>
        <w:footnoteReference w:id="12"/>
      </w:r>
    </w:p>
    <w:p w:rsidR="00D909F0" w:rsidRDefault="00D909F0" w:rsidP="005F36FB">
      <w:pPr>
        <w:bidi/>
        <w:spacing w:after="0" w:line="360" w:lineRule="auto"/>
        <w:ind w:left="567"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لتنمية مهارة الاستماع لدى التلاميذ </w:t>
      </w:r>
      <w:r>
        <w:rPr>
          <w:rFonts w:cs="Traditional Arabic" w:hint="cs"/>
          <w:color w:val="000000"/>
          <w:sz w:val="36"/>
          <w:szCs w:val="36"/>
          <w:rtl/>
          <w:lang w:bidi="ar-EG"/>
        </w:rPr>
        <w:t xml:space="preserve">في </w:t>
      </w:r>
      <w:r w:rsidR="00E24BE5">
        <w:rPr>
          <w:rFonts w:cs="Traditional Arabic" w:hint="cs"/>
          <w:color w:val="000000"/>
          <w:sz w:val="36"/>
          <w:szCs w:val="36"/>
          <w:rtl/>
          <w:lang w:bidi="ar-EG"/>
        </w:rPr>
        <w:t xml:space="preserve">المعهد الديني المعاصر باسيا </w:t>
      </w:r>
      <w:r w:rsidR="003C4878">
        <w:rPr>
          <w:rFonts w:cs="Traditional Arabic" w:hint="cs"/>
          <w:color w:val="000000"/>
          <w:sz w:val="36"/>
          <w:szCs w:val="36"/>
          <w:rtl/>
          <w:lang w:bidi="ar-EG"/>
        </w:rPr>
        <w:t>أمبات</w:t>
      </w:r>
      <w:r>
        <w:rPr>
          <w:rFonts w:cs="Traditional Arabic" w:hint="cs"/>
          <w:color w:val="000000"/>
          <w:sz w:val="36"/>
          <w:szCs w:val="36"/>
          <w:rtl/>
          <w:lang w:bidi="ar-EG"/>
        </w:rPr>
        <w:t xml:space="preserve"> </w:t>
      </w:r>
      <w:r w:rsidR="003C4878">
        <w:rPr>
          <w:rFonts w:cs="Traditional Arabic" w:hint="cs"/>
          <w:color w:val="000000"/>
          <w:sz w:val="36"/>
          <w:szCs w:val="36"/>
          <w:rtl/>
          <w:lang w:bidi="ar-EG"/>
        </w:rPr>
        <w:t>أنجكات</w:t>
      </w:r>
      <w:r>
        <w:rPr>
          <w:rFonts w:ascii="Traditional Arabic" w:hAnsi="Traditional Arabic" w:cs="Traditional Arabic" w:hint="cs"/>
          <w:sz w:val="36"/>
          <w:szCs w:val="36"/>
          <w:rtl/>
        </w:rPr>
        <w:t xml:space="preserve"> يتعلم التلاميذ المفردات كل يوم، وهم يمرون أنفسهم على سماع على المزياع والمسجلات باللغة </w:t>
      </w:r>
      <w:r w:rsidR="00F33F09">
        <w:rPr>
          <w:rFonts w:ascii="Traditional Arabic" w:hAnsi="Traditional Arabic" w:cs="Traditional Arabic" w:hint="cs"/>
          <w:sz w:val="36"/>
          <w:szCs w:val="36"/>
          <w:rtl/>
        </w:rPr>
        <w:t>ا</w:t>
      </w:r>
      <w:r>
        <w:rPr>
          <w:rFonts w:ascii="Traditional Arabic" w:hAnsi="Traditional Arabic" w:cs="Traditional Arabic" w:hint="cs"/>
          <w:sz w:val="36"/>
          <w:szCs w:val="36"/>
          <w:rtl/>
        </w:rPr>
        <w:t>لعربية، وكذلك السماع إلى قراءة المدرس. ولتعويد مهارة الكلام لديهم حثهم المدرسون على التكلم أو التحدث بينهم باللغة العربية و الإنجلزية، وهي اسبوع للعربية وأسبوع للإنجلزية. لمن لا يتكلم بهاتين اللغتين لهم عقاب تربوي.</w:t>
      </w:r>
      <w:r w:rsidR="00ED257B" w:rsidRPr="00ED257B">
        <w:rPr>
          <w:rStyle w:val="FootnoteReference"/>
          <w:rFonts w:ascii="Traditional Arabic" w:hAnsi="Traditional Arabic" w:cs="Traditional Arabic"/>
          <w:sz w:val="36"/>
          <w:szCs w:val="36"/>
          <w:rtl/>
        </w:rPr>
        <w:t xml:space="preserve"> </w:t>
      </w:r>
      <w:r w:rsidR="00ED257B">
        <w:rPr>
          <w:rStyle w:val="FootnoteReference"/>
          <w:rFonts w:ascii="Traditional Arabic" w:hAnsi="Traditional Arabic" w:cs="Traditional Arabic"/>
          <w:sz w:val="36"/>
          <w:szCs w:val="36"/>
          <w:rtl/>
        </w:rPr>
        <w:footnoteReference w:id="13"/>
      </w:r>
    </w:p>
    <w:p w:rsidR="00D909F0" w:rsidRDefault="00D909F0" w:rsidP="00515B36">
      <w:pPr>
        <w:bidi/>
        <w:spacing w:after="0" w:line="360" w:lineRule="auto"/>
        <w:ind w:left="567"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الدوافع التي دفع الباحث إلى البحث عن هذه الرسالة بالموضوع السابق، لماذا حصل تلاميذ </w:t>
      </w:r>
      <w:r w:rsidR="00E24BE5">
        <w:rPr>
          <w:rFonts w:cs="Traditional Arabic" w:hint="cs"/>
          <w:color w:val="000000"/>
          <w:sz w:val="36"/>
          <w:szCs w:val="36"/>
          <w:rtl/>
          <w:lang w:bidi="ar-EG"/>
        </w:rPr>
        <w:t>المعهد الديني المعاصر باسيا أمبات أنجكات</w:t>
      </w:r>
      <w:r>
        <w:rPr>
          <w:rFonts w:cs="Traditional Arabic" w:hint="cs"/>
          <w:color w:val="000000"/>
          <w:sz w:val="36"/>
          <w:szCs w:val="36"/>
          <w:rtl/>
          <w:lang w:bidi="ar-EG"/>
        </w:rPr>
        <w:t xml:space="preserve"> </w:t>
      </w:r>
      <w:r w:rsidR="003C4878">
        <w:rPr>
          <w:rFonts w:cs="Traditional Arabic" w:hint="cs"/>
          <w:color w:val="000000"/>
          <w:sz w:val="36"/>
          <w:szCs w:val="36"/>
          <w:rtl/>
          <w:lang w:bidi="ar-EG"/>
        </w:rPr>
        <w:t>أمبات</w:t>
      </w:r>
      <w:r>
        <w:rPr>
          <w:rFonts w:cs="Traditional Arabic" w:hint="cs"/>
          <w:color w:val="000000"/>
          <w:sz w:val="36"/>
          <w:szCs w:val="36"/>
          <w:rtl/>
          <w:lang w:bidi="ar-EG"/>
        </w:rPr>
        <w:t xml:space="preserve"> </w:t>
      </w:r>
      <w:r w:rsidR="003C4878">
        <w:rPr>
          <w:rFonts w:cs="Traditional Arabic" w:hint="cs"/>
          <w:color w:val="000000"/>
          <w:sz w:val="36"/>
          <w:szCs w:val="36"/>
          <w:rtl/>
          <w:lang w:bidi="ar-EG"/>
        </w:rPr>
        <w:t>أنجكات</w:t>
      </w:r>
      <w:r>
        <w:rPr>
          <w:rFonts w:ascii="Traditional Arabic" w:hAnsi="Traditional Arabic" w:cs="Traditional Arabic" w:hint="cs"/>
          <w:sz w:val="36"/>
          <w:szCs w:val="36"/>
          <w:rtl/>
        </w:rPr>
        <w:t xml:space="preserve"> الكفاءة اللغية قراءة وتكلما كتابة. بالإمكان أن المعهد قد استراتيجيات </w:t>
      </w:r>
      <w:r w:rsidR="00194B60">
        <w:rPr>
          <w:rFonts w:ascii="Traditional Arabic" w:hAnsi="Traditional Arabic" w:cs="Traditional Arabic" w:hint="cs"/>
          <w:sz w:val="36"/>
          <w:szCs w:val="36"/>
          <w:rtl/>
        </w:rPr>
        <w:t xml:space="preserve">و عملية التعليم </w:t>
      </w:r>
      <w:r>
        <w:rPr>
          <w:rFonts w:ascii="Traditional Arabic" w:hAnsi="Traditional Arabic" w:cs="Traditional Arabic" w:hint="cs"/>
          <w:sz w:val="36"/>
          <w:szCs w:val="36"/>
          <w:rtl/>
        </w:rPr>
        <w:t xml:space="preserve">جيدة في مهارات اللغلوية لتحقيق الهدف اللغوي لدى التلاميذ وخاصة في </w:t>
      </w:r>
      <w:r>
        <w:rPr>
          <w:rFonts w:ascii="Traditional Arabic" w:hAnsi="Traditional Arabic" w:cs="Traditional Arabic" w:hint="cs"/>
          <w:sz w:val="36"/>
          <w:szCs w:val="36"/>
          <w:rtl/>
        </w:rPr>
        <w:lastRenderedPageBreak/>
        <w:t xml:space="preserve">مهارة الكلام. هذا الحصل بالإمكان على سبب الإستيراتيجيات المطابقة في المعهد من تعليم مهارة الكلام في اللغة العربية حتى كل مادة من المواد المدروسة </w:t>
      </w:r>
      <w:r w:rsidR="005F36FB">
        <w:rPr>
          <w:rFonts w:ascii="Traditional Arabic" w:hAnsi="Traditional Arabic" w:cs="Traditional Arabic" w:hint="cs"/>
          <w:sz w:val="36"/>
          <w:szCs w:val="36"/>
          <w:rtl/>
        </w:rPr>
        <w:t>التي تتعلق باللغة العربية فيها.</w:t>
      </w:r>
    </w:p>
    <w:p w:rsidR="00D909F0" w:rsidRPr="00AA7836" w:rsidRDefault="00D909F0" w:rsidP="002C2B58">
      <w:pPr>
        <w:bidi/>
        <w:spacing w:after="0" w:line="360" w:lineRule="auto"/>
        <w:ind w:left="567" w:firstLine="397"/>
        <w:jc w:val="both"/>
        <w:rPr>
          <w:rFonts w:ascii="Traditional Arabic" w:hAnsi="Traditional Arabic" w:cs="Traditional Arabic"/>
          <w:sz w:val="36"/>
          <w:szCs w:val="36"/>
          <w:rtl/>
        </w:rPr>
      </w:pPr>
      <w:r w:rsidRPr="00E5577F">
        <w:rPr>
          <w:rFonts w:ascii="Traditional Arabic" w:hAnsi="Traditional Arabic" w:cs="Traditional Arabic" w:hint="cs"/>
          <w:sz w:val="36"/>
          <w:szCs w:val="36"/>
          <w:rtl/>
        </w:rPr>
        <w:t>من خلال النظر إلى عدد المعلومات المذكورة من قبل</w:t>
      </w:r>
      <w:r w:rsidR="00294E43">
        <w:rPr>
          <w:rFonts w:ascii="Traditional Arabic" w:hAnsi="Traditional Arabic" w:cs="Traditional Arabic" w:hint="cs"/>
          <w:sz w:val="36"/>
          <w:szCs w:val="36"/>
          <w:rtl/>
        </w:rPr>
        <w:t>،</w:t>
      </w:r>
      <w:r w:rsidRPr="00E5577F">
        <w:rPr>
          <w:rFonts w:ascii="Traditional Arabic" w:hAnsi="Traditional Arabic" w:cs="Traditional Arabic" w:hint="cs"/>
          <w:sz w:val="36"/>
          <w:szCs w:val="36"/>
          <w:rtl/>
        </w:rPr>
        <w:t xml:space="preserve"> مما</w:t>
      </w:r>
      <w:r w:rsidR="001716F9">
        <w:rPr>
          <w:rFonts w:ascii="Traditional Arabic" w:hAnsi="Traditional Arabic" w:cs="Traditional Arabic" w:hint="cs"/>
          <w:sz w:val="36"/>
          <w:szCs w:val="36"/>
          <w:rtl/>
        </w:rPr>
        <w:t xml:space="preserve"> </w:t>
      </w:r>
      <w:r w:rsidRPr="00E5577F">
        <w:rPr>
          <w:rFonts w:ascii="Traditional Arabic" w:hAnsi="Traditional Arabic" w:cs="Traditional Arabic" w:hint="cs"/>
          <w:sz w:val="36"/>
          <w:szCs w:val="36"/>
          <w:rtl/>
        </w:rPr>
        <w:t xml:space="preserve">لا شك فيه أن بحثا متعمقا ضروري من أجل وضوح المفهوم إلى هذه المشكلات. فيريد الباحث أن يبحث هذه المسألة على سبيل البحث الميدانى بموضوع </w:t>
      </w:r>
      <w:r>
        <w:rPr>
          <w:rFonts w:ascii="Traditional Arabic" w:hAnsi="Traditional Arabic" w:cs="Traditional Arabic" w:hint="cs"/>
          <w:sz w:val="36"/>
          <w:szCs w:val="36"/>
          <w:rtl/>
        </w:rPr>
        <w:t>"</w:t>
      </w:r>
      <w:r w:rsidR="002C2B58">
        <w:rPr>
          <w:rFonts w:ascii="Traditional Arabic" w:hAnsi="Traditional Arabic" w:cs="Traditional Arabic" w:hint="cs"/>
          <w:b/>
          <w:bCs/>
          <w:sz w:val="36"/>
          <w:szCs w:val="36"/>
          <w:rtl/>
        </w:rPr>
        <w:t xml:space="preserve">تعيلم </w:t>
      </w:r>
      <w:r w:rsidRPr="00F41D89">
        <w:rPr>
          <w:rFonts w:ascii="Traditional Arabic" w:hAnsi="Traditional Arabic" w:cs="Traditional Arabic"/>
          <w:b/>
          <w:bCs/>
          <w:sz w:val="36"/>
          <w:szCs w:val="36"/>
          <w:rtl/>
        </w:rPr>
        <w:t>مهارة الكلام</w:t>
      </w:r>
      <w:r>
        <w:rPr>
          <w:rFonts w:ascii="Traditional Arabic" w:hAnsi="Traditional Arabic" w:cs="Traditional Arabic" w:hint="cs"/>
          <w:b/>
          <w:bCs/>
          <w:sz w:val="36"/>
          <w:szCs w:val="36"/>
          <w:rtl/>
        </w:rPr>
        <w:t xml:space="preserve"> </w:t>
      </w:r>
      <w:r w:rsidR="002C2B58">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 xml:space="preserve"> </w:t>
      </w:r>
      <w:r w:rsidR="00E24BE5">
        <w:rPr>
          <w:rFonts w:ascii="Traditional Arabic" w:hAnsi="Traditional Arabic" w:cs="Traditional Arabic" w:hint="cs"/>
          <w:b/>
          <w:bCs/>
          <w:sz w:val="36"/>
          <w:szCs w:val="36"/>
          <w:rtl/>
        </w:rPr>
        <w:t>المعهد الديني المعاصر باسيا أمبات أنجكات</w:t>
      </w:r>
      <w:r>
        <w:rPr>
          <w:rFonts w:ascii="Traditional Arabic" w:hAnsi="Traditional Arabic" w:cs="Traditional Arabic" w:hint="cs"/>
          <w:b/>
          <w:bCs/>
          <w:sz w:val="36"/>
          <w:szCs w:val="36"/>
          <w:rtl/>
        </w:rPr>
        <w:t xml:space="preserve"> (دراسة تحليلية عن مزايا و نقائص)</w:t>
      </w:r>
      <w:r>
        <w:rPr>
          <w:rFonts w:ascii="Traditional Arabic" w:hAnsi="Traditional Arabic" w:cs="Traditional Arabic" w:hint="cs"/>
          <w:b/>
          <w:bCs/>
          <w:sz w:val="36"/>
          <w:szCs w:val="36"/>
          <w:rtl/>
          <w:lang w:bidi="ar-LB"/>
        </w:rPr>
        <w:t>"</w:t>
      </w:r>
      <w:r w:rsidR="00194B60">
        <w:rPr>
          <w:rFonts w:ascii="Traditional Arabic" w:hAnsi="Traditional Arabic" w:cs="Traditional Arabic" w:hint="cs"/>
          <w:b/>
          <w:bCs/>
          <w:sz w:val="36"/>
          <w:szCs w:val="36"/>
          <w:rtl/>
          <w:lang w:bidi="ar-LB"/>
        </w:rPr>
        <w:t>.</w:t>
      </w:r>
    </w:p>
    <w:p w:rsidR="00D909F0" w:rsidRPr="007208C9" w:rsidRDefault="00D909F0" w:rsidP="00515B36">
      <w:pPr>
        <w:bidi/>
        <w:spacing w:after="0" w:line="360" w:lineRule="auto"/>
        <w:ind w:left="567" w:firstLine="397"/>
        <w:jc w:val="both"/>
        <w:rPr>
          <w:rFonts w:cs="Traditional Arabic"/>
          <w:sz w:val="36"/>
          <w:szCs w:val="36"/>
        </w:rPr>
      </w:pPr>
    </w:p>
    <w:p w:rsidR="00D1751A" w:rsidRDefault="00D1751A" w:rsidP="00515B36">
      <w:pPr>
        <w:pStyle w:val="ListParagraph"/>
        <w:numPr>
          <w:ilvl w:val="0"/>
          <w:numId w:val="1"/>
        </w:numPr>
        <w:bidi/>
        <w:spacing w:after="0" w:line="360" w:lineRule="auto"/>
        <w:ind w:left="567" w:hanging="567"/>
        <w:rPr>
          <w:rFonts w:ascii="Traditional Arabic" w:hAnsi="Traditional Arabic" w:cs="Traditional Arabic"/>
          <w:sz w:val="36"/>
          <w:szCs w:val="36"/>
        </w:rPr>
      </w:pPr>
      <w:r w:rsidRPr="007208C9">
        <w:rPr>
          <w:rFonts w:cs="Traditional Arabic" w:hint="cs"/>
          <w:b/>
          <w:bCs/>
          <w:sz w:val="36"/>
          <w:szCs w:val="36"/>
          <w:rtl/>
        </w:rPr>
        <w:t>إ</w:t>
      </w:r>
      <w:r w:rsidRPr="007208C9">
        <w:rPr>
          <w:rFonts w:cs="Traditional Arabic"/>
          <w:b/>
          <w:bCs/>
          <w:sz w:val="36"/>
          <w:szCs w:val="36"/>
          <w:rtl/>
        </w:rPr>
        <w:t>شكل</w:t>
      </w:r>
      <w:r w:rsidRPr="007208C9">
        <w:rPr>
          <w:rFonts w:cs="Traditional Arabic" w:hint="cs"/>
          <w:b/>
          <w:bCs/>
          <w:sz w:val="36"/>
          <w:szCs w:val="36"/>
          <w:rtl/>
        </w:rPr>
        <w:t>يا</w:t>
      </w:r>
      <w:r w:rsidRPr="007208C9">
        <w:rPr>
          <w:rFonts w:cs="Traditional Arabic"/>
          <w:b/>
          <w:bCs/>
          <w:sz w:val="36"/>
          <w:szCs w:val="36"/>
          <w:rtl/>
        </w:rPr>
        <w:t>ت البحث</w:t>
      </w:r>
    </w:p>
    <w:p w:rsidR="00A16FC4" w:rsidRDefault="00A16FC4" w:rsidP="00314755">
      <w:pPr>
        <w:pStyle w:val="ListParagraph"/>
        <w:bidi/>
        <w:spacing w:after="0" w:line="360" w:lineRule="auto"/>
        <w:ind w:left="567" w:firstLine="397"/>
        <w:jc w:val="both"/>
        <w:rPr>
          <w:rFonts w:ascii="Traditional Arabic" w:hAnsi="Traditional Arabic" w:cs="Traditional Arabic"/>
          <w:sz w:val="36"/>
          <w:szCs w:val="36"/>
          <w:rtl/>
        </w:rPr>
      </w:pPr>
      <w:r w:rsidRPr="007208C9">
        <w:rPr>
          <w:rFonts w:ascii="Calibri" w:eastAsia="Calibri" w:hAnsi="Calibri" w:cs="Traditional Arabic" w:hint="cs"/>
          <w:color w:val="000000"/>
          <w:sz w:val="36"/>
          <w:szCs w:val="36"/>
          <w:rtl/>
          <w:lang w:bidi="ar-EG"/>
        </w:rPr>
        <w:t xml:space="preserve">المسألة الرئيسية </w:t>
      </w:r>
      <w:r>
        <w:rPr>
          <w:rFonts w:ascii="Calibri" w:eastAsia="Calibri" w:hAnsi="Calibri" w:cs="Traditional Arabic" w:hint="cs"/>
          <w:color w:val="000000"/>
          <w:sz w:val="36"/>
          <w:szCs w:val="36"/>
          <w:rtl/>
          <w:lang w:bidi="ar-EG"/>
        </w:rPr>
        <w:t xml:space="preserve">التي </w:t>
      </w:r>
      <w:r>
        <w:rPr>
          <w:rFonts w:cs="Traditional Arabic" w:hint="cs"/>
          <w:color w:val="000000"/>
          <w:sz w:val="36"/>
          <w:szCs w:val="36"/>
          <w:rtl/>
          <w:lang w:bidi="ar-EG"/>
        </w:rPr>
        <w:t>ي</w:t>
      </w:r>
      <w:r>
        <w:rPr>
          <w:rFonts w:ascii="Calibri" w:eastAsia="Calibri" w:hAnsi="Calibri" w:cs="Traditional Arabic" w:hint="cs"/>
          <w:color w:val="000000"/>
          <w:sz w:val="36"/>
          <w:szCs w:val="36"/>
          <w:rtl/>
          <w:lang w:bidi="ar-EG"/>
        </w:rPr>
        <w:t>بحثها ال</w:t>
      </w:r>
      <w:r>
        <w:rPr>
          <w:rFonts w:cs="Traditional Arabic" w:hint="cs"/>
          <w:color w:val="000000"/>
          <w:sz w:val="36"/>
          <w:szCs w:val="36"/>
          <w:rtl/>
          <w:lang w:bidi="ar-EG"/>
        </w:rPr>
        <w:t>باحث</w:t>
      </w:r>
      <w:r>
        <w:rPr>
          <w:rFonts w:ascii="Calibri" w:eastAsia="Calibri" w:hAnsi="Calibri" w:cs="Traditional Arabic" w:hint="cs"/>
          <w:color w:val="000000"/>
          <w:sz w:val="36"/>
          <w:szCs w:val="36"/>
          <w:rtl/>
          <w:lang w:bidi="ar-EG"/>
        </w:rPr>
        <w:t xml:space="preserve"> </w:t>
      </w:r>
      <w:r w:rsidRPr="007208C9">
        <w:rPr>
          <w:rFonts w:ascii="Calibri" w:eastAsia="Calibri" w:hAnsi="Calibri" w:cs="Traditional Arabic" w:hint="cs"/>
          <w:color w:val="000000"/>
          <w:sz w:val="36"/>
          <w:szCs w:val="36"/>
          <w:rtl/>
          <w:lang w:bidi="ar-EG"/>
        </w:rPr>
        <w:t>في هذا البحث هي</w:t>
      </w:r>
      <w:r>
        <w:rPr>
          <w:rFonts w:cs="Traditional Arabic" w:hint="cs"/>
          <w:color w:val="000000"/>
          <w:sz w:val="36"/>
          <w:szCs w:val="36"/>
          <w:rtl/>
          <w:lang w:bidi="ar-EG"/>
        </w:rPr>
        <w:t xml:space="preserve"> كيف كان تعليم مهارة الكلام في </w:t>
      </w:r>
      <w:r w:rsidR="00E24BE5">
        <w:rPr>
          <w:rFonts w:cs="Traditional Arabic" w:hint="cs"/>
          <w:color w:val="000000"/>
          <w:sz w:val="36"/>
          <w:szCs w:val="36"/>
          <w:rtl/>
          <w:lang w:bidi="ar-EG"/>
        </w:rPr>
        <w:t xml:space="preserve">المعهد الديني المعاصر باسيا </w:t>
      </w:r>
      <w:r w:rsidR="003C4878">
        <w:rPr>
          <w:rFonts w:cs="Traditional Arabic" w:hint="cs"/>
          <w:color w:val="000000"/>
          <w:sz w:val="36"/>
          <w:szCs w:val="36"/>
          <w:rtl/>
          <w:lang w:bidi="ar-EG"/>
        </w:rPr>
        <w:t>أمبات</w:t>
      </w:r>
      <w:r>
        <w:rPr>
          <w:rFonts w:cs="Traditional Arabic" w:hint="cs"/>
          <w:color w:val="000000"/>
          <w:sz w:val="36"/>
          <w:szCs w:val="36"/>
          <w:rtl/>
          <w:lang w:bidi="ar-EG"/>
        </w:rPr>
        <w:t xml:space="preserve"> </w:t>
      </w:r>
      <w:r w:rsidR="003C4878">
        <w:rPr>
          <w:rFonts w:cs="Traditional Arabic" w:hint="cs"/>
          <w:color w:val="000000"/>
          <w:sz w:val="36"/>
          <w:szCs w:val="36"/>
          <w:rtl/>
          <w:lang w:bidi="ar-EG"/>
        </w:rPr>
        <w:t>أنجكات</w:t>
      </w:r>
      <w:r>
        <w:rPr>
          <w:rFonts w:cs="Traditional Arabic" w:hint="cs"/>
          <w:color w:val="000000"/>
          <w:sz w:val="36"/>
          <w:szCs w:val="36"/>
          <w:rtl/>
          <w:lang w:bidi="ar-EG"/>
        </w:rPr>
        <w:t xml:space="preserve"> (مزايا ونقائص)</w:t>
      </w:r>
      <w:r w:rsidRPr="00D1517D">
        <w:rPr>
          <w:rFonts w:ascii="Arial Rounded MT Bold" w:eastAsia="Calibri" w:hAnsi="Arial Rounded MT Bold" w:cs="Traditional Arabic" w:hint="cs"/>
          <w:sz w:val="36"/>
          <w:szCs w:val="36"/>
          <w:rtl/>
        </w:rPr>
        <w:t>؟</w:t>
      </w:r>
    </w:p>
    <w:p w:rsidR="005F36FB" w:rsidRDefault="005F36FB" w:rsidP="005F36FB">
      <w:pPr>
        <w:pStyle w:val="ListParagraph"/>
        <w:bidi/>
        <w:spacing w:after="0" w:line="360" w:lineRule="auto"/>
        <w:ind w:left="397" w:firstLine="323"/>
        <w:rPr>
          <w:rFonts w:ascii="Traditional Arabic" w:hAnsi="Traditional Arabic" w:cs="Traditional Arabic"/>
          <w:sz w:val="36"/>
          <w:szCs w:val="36"/>
          <w:rtl/>
        </w:rPr>
      </w:pPr>
    </w:p>
    <w:p w:rsidR="00A16FC4" w:rsidRDefault="00A16FC4" w:rsidP="00515B36">
      <w:pPr>
        <w:pStyle w:val="ListParagraph"/>
        <w:numPr>
          <w:ilvl w:val="0"/>
          <w:numId w:val="1"/>
        </w:numPr>
        <w:bidi/>
        <w:spacing w:after="0" w:line="360" w:lineRule="auto"/>
        <w:ind w:left="567" w:hanging="567"/>
        <w:rPr>
          <w:rFonts w:ascii="Traditional Arabic" w:hAnsi="Traditional Arabic" w:cs="Traditional Arabic"/>
          <w:sz w:val="36"/>
          <w:szCs w:val="36"/>
        </w:rPr>
      </w:pPr>
      <w:r w:rsidRPr="00A16FC4">
        <w:rPr>
          <w:rFonts w:cs="Traditional Arabic" w:hint="cs"/>
          <w:b/>
          <w:bCs/>
          <w:sz w:val="36"/>
          <w:szCs w:val="36"/>
          <w:rtl/>
        </w:rPr>
        <w:t>تحديد المشكلات</w:t>
      </w:r>
    </w:p>
    <w:p w:rsidR="00A16FC4" w:rsidRDefault="00A16FC4" w:rsidP="00CE5F3F">
      <w:pPr>
        <w:pStyle w:val="ListParagraph"/>
        <w:numPr>
          <w:ilvl w:val="0"/>
          <w:numId w:val="5"/>
        </w:numPr>
        <w:bidi/>
        <w:spacing w:after="0" w:line="360" w:lineRule="auto"/>
        <w:ind w:left="1134" w:hanging="567"/>
        <w:jc w:val="both"/>
        <w:rPr>
          <w:rFonts w:cs="Traditional Arabic"/>
          <w:sz w:val="36"/>
          <w:szCs w:val="36"/>
        </w:rPr>
      </w:pPr>
      <w:r w:rsidRPr="002F1ED4">
        <w:rPr>
          <w:rFonts w:cs="Traditional Arabic" w:hint="cs"/>
          <w:sz w:val="36"/>
          <w:szCs w:val="36"/>
          <w:rtl/>
        </w:rPr>
        <w:t xml:space="preserve">تعليم مهارة الكلام </w:t>
      </w:r>
      <w:r>
        <w:rPr>
          <w:rFonts w:cs="Traditional Arabic" w:hint="cs"/>
          <w:color w:val="000000"/>
          <w:sz w:val="36"/>
          <w:szCs w:val="36"/>
          <w:rtl/>
          <w:lang w:bidi="ar-EG"/>
        </w:rPr>
        <w:t xml:space="preserve">في </w:t>
      </w:r>
      <w:r w:rsidR="00E24BE5">
        <w:rPr>
          <w:rFonts w:cs="Traditional Arabic" w:hint="cs"/>
          <w:color w:val="000000"/>
          <w:sz w:val="36"/>
          <w:szCs w:val="36"/>
          <w:rtl/>
          <w:lang w:bidi="ar-EG"/>
        </w:rPr>
        <w:t xml:space="preserve">المعهد الديني المعاصر باسيا أمبات </w:t>
      </w:r>
      <w:r w:rsidR="003C4878">
        <w:rPr>
          <w:rFonts w:cs="Traditional Arabic" w:hint="cs"/>
          <w:color w:val="000000"/>
          <w:sz w:val="36"/>
          <w:szCs w:val="36"/>
          <w:rtl/>
          <w:lang w:bidi="ar-EG"/>
        </w:rPr>
        <w:t>أنجكات</w:t>
      </w:r>
    </w:p>
    <w:p w:rsidR="00A16FC4" w:rsidRPr="00D80D09" w:rsidRDefault="00A16FC4" w:rsidP="00CE5F3F">
      <w:pPr>
        <w:pStyle w:val="ListParagraph"/>
        <w:numPr>
          <w:ilvl w:val="0"/>
          <w:numId w:val="5"/>
        </w:numPr>
        <w:bidi/>
        <w:spacing w:after="0" w:line="360" w:lineRule="auto"/>
        <w:ind w:left="1134" w:hanging="567"/>
        <w:jc w:val="both"/>
        <w:rPr>
          <w:rFonts w:cs="Traditional Arabic"/>
          <w:sz w:val="36"/>
          <w:szCs w:val="36"/>
        </w:rPr>
      </w:pPr>
      <w:r>
        <w:rPr>
          <w:rFonts w:cs="Traditional Arabic" w:hint="cs"/>
          <w:sz w:val="36"/>
          <w:szCs w:val="36"/>
          <w:rtl/>
        </w:rPr>
        <w:lastRenderedPageBreak/>
        <w:t>الم</w:t>
      </w:r>
      <w:r w:rsidR="00CE5F3F">
        <w:rPr>
          <w:rFonts w:cs="Traditional Arabic" w:hint="cs"/>
          <w:sz w:val="36"/>
          <w:szCs w:val="36"/>
          <w:rtl/>
        </w:rPr>
        <w:t>ـ</w:t>
      </w:r>
      <w:r>
        <w:rPr>
          <w:rFonts w:cs="Traditional Arabic" w:hint="cs"/>
          <w:sz w:val="36"/>
          <w:szCs w:val="36"/>
          <w:rtl/>
        </w:rPr>
        <w:t>زايا من تعليم مهارة</w:t>
      </w:r>
      <w:r w:rsidR="00CE5F3F">
        <w:rPr>
          <w:rFonts w:cs="Traditional Arabic" w:hint="cs"/>
          <w:sz w:val="36"/>
          <w:szCs w:val="36"/>
          <w:rtl/>
        </w:rPr>
        <w:t xml:space="preserve"> </w:t>
      </w:r>
      <w:r>
        <w:rPr>
          <w:rFonts w:cs="Traditional Arabic" w:hint="cs"/>
          <w:sz w:val="36"/>
          <w:szCs w:val="36"/>
          <w:rtl/>
        </w:rPr>
        <w:t xml:space="preserve"> الكلام </w:t>
      </w:r>
      <w:r>
        <w:rPr>
          <w:rFonts w:cs="Traditional Arabic" w:hint="cs"/>
          <w:color w:val="000000"/>
          <w:sz w:val="36"/>
          <w:szCs w:val="36"/>
          <w:rtl/>
          <w:lang w:bidi="ar-EG"/>
        </w:rPr>
        <w:t xml:space="preserve">في </w:t>
      </w:r>
      <w:r w:rsidR="00E24BE5">
        <w:rPr>
          <w:rFonts w:cs="Traditional Arabic" w:hint="cs"/>
          <w:color w:val="000000"/>
          <w:sz w:val="36"/>
          <w:szCs w:val="36"/>
          <w:rtl/>
          <w:lang w:bidi="ar-EG"/>
        </w:rPr>
        <w:t>المعهد الديني المعاصر</w:t>
      </w:r>
      <w:r w:rsidR="00CE5F3F">
        <w:rPr>
          <w:rFonts w:cs="Traditional Arabic"/>
          <w:color w:val="000000"/>
          <w:sz w:val="36"/>
          <w:szCs w:val="36"/>
          <w:lang w:bidi="ar-EG"/>
        </w:rPr>
        <w:t xml:space="preserve"> </w:t>
      </w:r>
      <w:r w:rsidR="00CE5F3F">
        <w:rPr>
          <w:rFonts w:cs="Traditional Arabic" w:hint="cs"/>
          <w:color w:val="000000"/>
          <w:sz w:val="36"/>
          <w:szCs w:val="36"/>
          <w:rtl/>
          <w:lang w:bidi="ar-EG"/>
        </w:rPr>
        <w:t>باسيا</w:t>
      </w:r>
      <w:r w:rsidR="00E24BE5">
        <w:rPr>
          <w:rFonts w:cs="Traditional Arabic" w:hint="cs"/>
          <w:color w:val="000000"/>
          <w:sz w:val="36"/>
          <w:szCs w:val="36"/>
          <w:rtl/>
          <w:lang w:bidi="ar-EG"/>
        </w:rPr>
        <w:t xml:space="preserve"> </w:t>
      </w:r>
      <w:r w:rsidR="003C4878">
        <w:rPr>
          <w:rFonts w:cs="Traditional Arabic" w:hint="cs"/>
          <w:color w:val="000000"/>
          <w:sz w:val="36"/>
          <w:szCs w:val="36"/>
          <w:rtl/>
          <w:lang w:bidi="ar-EG"/>
        </w:rPr>
        <w:t>أمبات</w:t>
      </w:r>
      <w:r>
        <w:rPr>
          <w:rFonts w:cs="Traditional Arabic" w:hint="cs"/>
          <w:color w:val="000000"/>
          <w:sz w:val="36"/>
          <w:szCs w:val="36"/>
          <w:rtl/>
          <w:lang w:bidi="ar-EG"/>
        </w:rPr>
        <w:t xml:space="preserve"> </w:t>
      </w:r>
      <w:r w:rsidR="003C4878">
        <w:rPr>
          <w:rFonts w:cs="Traditional Arabic" w:hint="cs"/>
          <w:color w:val="000000"/>
          <w:sz w:val="36"/>
          <w:szCs w:val="36"/>
          <w:rtl/>
          <w:lang w:bidi="ar-EG"/>
        </w:rPr>
        <w:t>أنجكات</w:t>
      </w:r>
      <w:r w:rsidR="00CE5F3F">
        <w:rPr>
          <w:rFonts w:cs="Traditional Arabic" w:hint="cs"/>
          <w:color w:val="000000"/>
          <w:sz w:val="36"/>
          <w:szCs w:val="36"/>
          <w:rtl/>
          <w:lang w:bidi="ar-EG"/>
        </w:rPr>
        <w:t>.</w:t>
      </w:r>
    </w:p>
    <w:p w:rsidR="00A16FC4" w:rsidRDefault="00A16FC4" w:rsidP="00CE5F3F">
      <w:pPr>
        <w:pStyle w:val="ListParagraph"/>
        <w:numPr>
          <w:ilvl w:val="0"/>
          <w:numId w:val="5"/>
        </w:numPr>
        <w:bidi/>
        <w:spacing w:after="0" w:line="360" w:lineRule="auto"/>
        <w:ind w:left="1134" w:hanging="567"/>
        <w:jc w:val="both"/>
        <w:rPr>
          <w:rFonts w:cs="Traditional Arabic"/>
          <w:sz w:val="36"/>
          <w:szCs w:val="36"/>
        </w:rPr>
      </w:pPr>
      <w:r>
        <w:rPr>
          <w:rFonts w:cs="Traditional Arabic" w:hint="cs"/>
          <w:sz w:val="36"/>
          <w:szCs w:val="36"/>
          <w:rtl/>
        </w:rPr>
        <w:t xml:space="preserve">النقائص من تعليم مهارة الكلام </w:t>
      </w:r>
      <w:r>
        <w:rPr>
          <w:rFonts w:cs="Traditional Arabic" w:hint="cs"/>
          <w:color w:val="000000"/>
          <w:sz w:val="36"/>
          <w:szCs w:val="36"/>
          <w:rtl/>
          <w:lang w:bidi="ar-EG"/>
        </w:rPr>
        <w:t xml:space="preserve">في </w:t>
      </w:r>
      <w:r w:rsidR="00E24BE5">
        <w:rPr>
          <w:rFonts w:cs="Traditional Arabic" w:hint="cs"/>
          <w:color w:val="000000"/>
          <w:sz w:val="36"/>
          <w:szCs w:val="36"/>
          <w:rtl/>
          <w:lang w:bidi="ar-EG"/>
        </w:rPr>
        <w:t>المعهد الديني المعاصر باسيا أمبات أنجكات</w:t>
      </w:r>
      <w:r w:rsidR="00CE5F3F">
        <w:rPr>
          <w:rFonts w:cs="Traditional Arabic" w:hint="cs"/>
          <w:color w:val="000000"/>
          <w:sz w:val="36"/>
          <w:szCs w:val="36"/>
          <w:rtl/>
          <w:lang w:bidi="ar-EG"/>
        </w:rPr>
        <w:t>.</w:t>
      </w:r>
      <w:r>
        <w:rPr>
          <w:rFonts w:cs="Traditional Arabic" w:hint="cs"/>
          <w:color w:val="000000"/>
          <w:sz w:val="36"/>
          <w:szCs w:val="36"/>
          <w:rtl/>
          <w:lang w:bidi="ar-EG"/>
        </w:rPr>
        <w:t xml:space="preserve"> </w:t>
      </w:r>
    </w:p>
    <w:p w:rsidR="0033609D" w:rsidRPr="002F1ED4" w:rsidRDefault="0033609D" w:rsidP="00F33F09">
      <w:pPr>
        <w:pStyle w:val="ListParagraph"/>
        <w:bidi/>
        <w:spacing w:after="0" w:line="360" w:lineRule="auto"/>
        <w:jc w:val="both"/>
        <w:rPr>
          <w:rFonts w:cs="Traditional Arabic"/>
          <w:sz w:val="36"/>
          <w:szCs w:val="36"/>
        </w:rPr>
      </w:pPr>
    </w:p>
    <w:p w:rsidR="008D21FD" w:rsidRPr="008D21FD" w:rsidRDefault="00A16FC4" w:rsidP="008D21FD">
      <w:pPr>
        <w:pStyle w:val="ListParagraph"/>
        <w:numPr>
          <w:ilvl w:val="0"/>
          <w:numId w:val="1"/>
        </w:numPr>
        <w:bidi/>
        <w:spacing w:after="0" w:line="360" w:lineRule="auto"/>
        <w:ind w:left="567" w:hanging="567"/>
        <w:rPr>
          <w:rFonts w:ascii="Traditional Arabic" w:hAnsi="Traditional Arabic" w:cs="Traditional Arabic"/>
          <w:sz w:val="36"/>
          <w:szCs w:val="36"/>
        </w:rPr>
      </w:pPr>
      <w:r w:rsidRPr="00A16FC4">
        <w:rPr>
          <w:rFonts w:cs="Traditional Arabic" w:hint="cs"/>
          <w:b/>
          <w:bCs/>
          <w:sz w:val="36"/>
          <w:szCs w:val="36"/>
          <w:rtl/>
        </w:rPr>
        <w:t>أغراض  البحث و فوائده</w:t>
      </w:r>
    </w:p>
    <w:p w:rsidR="008D21FD" w:rsidRPr="00781FCE" w:rsidRDefault="008D21FD" w:rsidP="00CE5F3F">
      <w:pPr>
        <w:pStyle w:val="ListParagraph"/>
        <w:numPr>
          <w:ilvl w:val="0"/>
          <w:numId w:val="3"/>
        </w:numPr>
        <w:bidi/>
        <w:spacing w:after="0" w:line="360" w:lineRule="auto"/>
        <w:ind w:left="1134" w:hanging="567"/>
        <w:jc w:val="both"/>
        <w:rPr>
          <w:rFonts w:ascii="Traditional Arabic" w:hAnsi="Traditional Arabic" w:cs="Traditional Arabic"/>
          <w:b/>
          <w:bCs/>
          <w:sz w:val="36"/>
          <w:szCs w:val="36"/>
        </w:rPr>
      </w:pPr>
      <w:r w:rsidRPr="00781FCE">
        <w:rPr>
          <w:rFonts w:ascii="Traditional Arabic" w:hAnsi="Traditional Arabic" w:cs="Traditional Arabic" w:hint="cs"/>
          <w:sz w:val="36"/>
          <w:szCs w:val="36"/>
          <w:rtl/>
        </w:rPr>
        <w:t>معرفة</w:t>
      </w:r>
      <w:r w:rsidRPr="00781FCE">
        <w:rPr>
          <w:rFonts w:ascii="Traditional Arabic" w:hAnsi="Traditional Arabic" w:cs="Traditional Arabic"/>
          <w:sz w:val="36"/>
          <w:szCs w:val="36"/>
          <w:rtl/>
        </w:rPr>
        <w:t xml:space="preserve"> </w:t>
      </w:r>
      <w:r w:rsidRPr="002F1ED4">
        <w:rPr>
          <w:rFonts w:cs="Traditional Arabic" w:hint="cs"/>
          <w:sz w:val="36"/>
          <w:szCs w:val="36"/>
          <w:rtl/>
        </w:rPr>
        <w:t xml:space="preserve">تعليم مهارة الكلام </w:t>
      </w:r>
      <w:r>
        <w:rPr>
          <w:rFonts w:cs="Traditional Arabic" w:hint="cs"/>
          <w:color w:val="000000"/>
          <w:sz w:val="36"/>
          <w:szCs w:val="36"/>
          <w:rtl/>
          <w:lang w:bidi="ar-EG"/>
        </w:rPr>
        <w:t>في المعهد الديني المعاصر باسيا أمبات أنجكات</w:t>
      </w:r>
      <w:r>
        <w:rPr>
          <w:rFonts w:ascii="Traditional Arabic" w:hAnsi="Traditional Arabic" w:cs="Traditional Arabic" w:hint="cs"/>
          <w:b/>
          <w:bCs/>
          <w:sz w:val="36"/>
          <w:szCs w:val="36"/>
          <w:rtl/>
          <w:lang w:bidi="ar-EG"/>
        </w:rPr>
        <w:t>.</w:t>
      </w:r>
    </w:p>
    <w:p w:rsidR="008D21FD" w:rsidRDefault="008D21FD" w:rsidP="00CE5F3F">
      <w:pPr>
        <w:pStyle w:val="ListParagraph"/>
        <w:numPr>
          <w:ilvl w:val="0"/>
          <w:numId w:val="3"/>
        </w:numPr>
        <w:bidi/>
        <w:spacing w:after="0" w:line="360" w:lineRule="auto"/>
        <w:ind w:left="1134" w:hanging="567"/>
        <w:jc w:val="both"/>
        <w:rPr>
          <w:rFonts w:cs="Traditional Arabic"/>
          <w:b/>
          <w:bCs/>
          <w:sz w:val="36"/>
          <w:szCs w:val="36"/>
        </w:rPr>
      </w:pPr>
      <w:r w:rsidRPr="00E5577F">
        <w:rPr>
          <w:rFonts w:ascii="Traditional Arabic" w:hAnsi="Traditional Arabic" w:cs="Traditional Arabic" w:hint="cs"/>
          <w:sz w:val="36"/>
          <w:szCs w:val="36"/>
          <w:rtl/>
        </w:rPr>
        <w:t>معرفة</w:t>
      </w:r>
      <w:r w:rsidRPr="00E5577F">
        <w:rPr>
          <w:rFonts w:ascii="Traditional Arabic" w:hAnsi="Traditional Arabic" w:cs="Traditional Arabic"/>
          <w:sz w:val="36"/>
          <w:szCs w:val="36"/>
          <w:rtl/>
        </w:rPr>
        <w:t xml:space="preserve"> </w:t>
      </w:r>
      <w:r>
        <w:rPr>
          <w:rFonts w:cs="Traditional Arabic" w:hint="cs"/>
          <w:sz w:val="36"/>
          <w:szCs w:val="36"/>
          <w:rtl/>
        </w:rPr>
        <w:t xml:space="preserve">المزايا من تعليم مهارة الكلام </w:t>
      </w:r>
      <w:r>
        <w:rPr>
          <w:rFonts w:cs="Traditional Arabic" w:hint="cs"/>
          <w:color w:val="000000"/>
          <w:sz w:val="36"/>
          <w:szCs w:val="36"/>
          <w:rtl/>
          <w:lang w:bidi="ar-EG"/>
        </w:rPr>
        <w:t>في المعهد الديني المعاصر باسيا أمبات أنجكات</w:t>
      </w:r>
      <w:r w:rsidR="00CE5F3F">
        <w:rPr>
          <w:rFonts w:cs="Traditional Arabic" w:hint="cs"/>
          <w:color w:val="000000"/>
          <w:sz w:val="36"/>
          <w:szCs w:val="36"/>
          <w:rtl/>
          <w:lang w:bidi="ar-EG"/>
        </w:rPr>
        <w:t>.</w:t>
      </w:r>
    </w:p>
    <w:p w:rsidR="008D21FD" w:rsidRPr="00E5577F" w:rsidRDefault="008D21FD" w:rsidP="00CE5F3F">
      <w:pPr>
        <w:pStyle w:val="ListParagraph"/>
        <w:numPr>
          <w:ilvl w:val="0"/>
          <w:numId w:val="3"/>
        </w:numPr>
        <w:bidi/>
        <w:spacing w:after="0" w:line="360" w:lineRule="auto"/>
        <w:ind w:left="1134" w:hanging="567"/>
        <w:jc w:val="both"/>
        <w:rPr>
          <w:rFonts w:cs="Traditional Arabic"/>
          <w:b/>
          <w:bCs/>
          <w:sz w:val="36"/>
          <w:szCs w:val="36"/>
        </w:rPr>
      </w:pPr>
      <w:r w:rsidRPr="00E5577F">
        <w:rPr>
          <w:rFonts w:ascii="Traditional Arabic" w:hAnsi="Traditional Arabic" w:cs="Traditional Arabic" w:hint="cs"/>
          <w:sz w:val="36"/>
          <w:szCs w:val="36"/>
          <w:rtl/>
        </w:rPr>
        <w:t>معرفة</w:t>
      </w:r>
      <w:r>
        <w:rPr>
          <w:rFonts w:cs="Traditional Arabic" w:hint="cs"/>
          <w:sz w:val="36"/>
          <w:szCs w:val="36"/>
          <w:rtl/>
        </w:rPr>
        <w:t xml:space="preserve"> النقائص من تعليم مهارة الكلام </w:t>
      </w:r>
      <w:r>
        <w:rPr>
          <w:rFonts w:cs="Traditional Arabic" w:hint="cs"/>
          <w:color w:val="000000"/>
          <w:sz w:val="36"/>
          <w:szCs w:val="36"/>
          <w:rtl/>
          <w:lang w:bidi="ar-EG"/>
        </w:rPr>
        <w:t>في المعهد الديني المعاصر باسيا أمبات أنجكات</w:t>
      </w:r>
      <w:r>
        <w:rPr>
          <w:rFonts w:cs="Traditional Arabic" w:hint="cs"/>
          <w:b/>
          <w:bCs/>
          <w:sz w:val="36"/>
          <w:szCs w:val="36"/>
          <w:rtl/>
        </w:rPr>
        <w:t>.</w:t>
      </w:r>
    </w:p>
    <w:p w:rsidR="008D21FD" w:rsidRDefault="008D21FD" w:rsidP="007372C6">
      <w:pPr>
        <w:bidi/>
        <w:spacing w:after="0" w:line="360" w:lineRule="auto"/>
        <w:ind w:left="567"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من</w:t>
      </w:r>
      <w:r w:rsidRPr="00E5577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w:t>
      </w:r>
      <w:r w:rsidRPr="00E5577F">
        <w:rPr>
          <w:rFonts w:ascii="Traditional Arabic" w:hAnsi="Traditional Arabic" w:cs="Traditional Arabic" w:hint="cs"/>
          <w:sz w:val="36"/>
          <w:szCs w:val="36"/>
          <w:rtl/>
        </w:rPr>
        <w:t>فوائد</w:t>
      </w:r>
      <w:r>
        <w:rPr>
          <w:rFonts w:ascii="Traditional Arabic" w:hAnsi="Traditional Arabic" w:cs="Traditional Arabic" w:hint="cs"/>
          <w:sz w:val="36"/>
          <w:szCs w:val="36"/>
          <w:rtl/>
        </w:rPr>
        <w:t xml:space="preserve"> المستفادة من هذا</w:t>
      </w:r>
      <w:r w:rsidRPr="00E5577F">
        <w:rPr>
          <w:rFonts w:ascii="Traditional Arabic" w:hAnsi="Traditional Arabic" w:cs="Traditional Arabic" w:hint="cs"/>
          <w:sz w:val="36"/>
          <w:szCs w:val="36"/>
          <w:rtl/>
        </w:rPr>
        <w:t xml:space="preserve"> البحث </w:t>
      </w:r>
      <w:r>
        <w:rPr>
          <w:rFonts w:ascii="Traditional Arabic" w:hAnsi="Traditional Arabic" w:cs="Traditional Arabic" w:hint="cs"/>
          <w:sz w:val="36"/>
          <w:szCs w:val="36"/>
          <w:rtl/>
        </w:rPr>
        <w:t>تجلي في الأمور التالية:</w:t>
      </w:r>
    </w:p>
    <w:p w:rsidR="008D21FD" w:rsidRDefault="008D21FD" w:rsidP="008D21FD">
      <w:pPr>
        <w:pStyle w:val="ListParagraph"/>
        <w:numPr>
          <w:ilvl w:val="0"/>
          <w:numId w:val="6"/>
        </w:numPr>
        <w:bidi/>
        <w:spacing w:after="0" w:line="360" w:lineRule="auto"/>
        <w:ind w:left="1134" w:hanging="567"/>
        <w:jc w:val="both"/>
        <w:rPr>
          <w:rFonts w:ascii="Traditional Arabic" w:hAnsi="Traditional Arabic" w:cs="Traditional Arabic"/>
          <w:sz w:val="36"/>
          <w:szCs w:val="36"/>
        </w:rPr>
      </w:pPr>
      <w:r>
        <w:rPr>
          <w:rFonts w:ascii="Traditional Arabic" w:hAnsi="Traditional Arabic" w:cs="Traditional Arabic" w:hint="cs"/>
          <w:sz w:val="36"/>
          <w:szCs w:val="36"/>
          <w:rtl/>
        </w:rPr>
        <w:t>لتكميل شرط من الشروط اللازمة للحصول على درجة الماجستير في اللغة العربية برنامج الدراسات العليا لجامعة إمام بنجول الإسلامية الحكومية بادنج.</w:t>
      </w:r>
    </w:p>
    <w:p w:rsidR="008D21FD" w:rsidRDefault="008D21FD" w:rsidP="008D21FD">
      <w:pPr>
        <w:pStyle w:val="ListParagraph"/>
        <w:numPr>
          <w:ilvl w:val="0"/>
          <w:numId w:val="6"/>
        </w:numPr>
        <w:bidi/>
        <w:spacing w:after="0" w:line="360" w:lineRule="auto"/>
        <w:ind w:left="1134" w:hanging="567"/>
        <w:jc w:val="both"/>
        <w:rPr>
          <w:rFonts w:ascii="Traditional Arabic" w:hAnsi="Traditional Arabic" w:cs="Traditional Arabic"/>
          <w:sz w:val="36"/>
          <w:szCs w:val="36"/>
        </w:rPr>
      </w:pPr>
      <w:r>
        <w:rPr>
          <w:rFonts w:ascii="Traditional Arabic" w:hAnsi="Traditional Arabic" w:cs="Traditional Arabic" w:hint="cs"/>
          <w:sz w:val="36"/>
          <w:szCs w:val="36"/>
          <w:rtl/>
        </w:rPr>
        <w:t>لزيادة معرفة الباحث نحو اللغة العربية و تعليمها بخصوص لغير الناطقين بها.</w:t>
      </w:r>
    </w:p>
    <w:p w:rsidR="008D21FD" w:rsidRDefault="008D21FD" w:rsidP="008D21FD">
      <w:pPr>
        <w:pStyle w:val="ListParagraph"/>
        <w:numPr>
          <w:ilvl w:val="0"/>
          <w:numId w:val="6"/>
        </w:numPr>
        <w:bidi/>
        <w:spacing w:after="0" w:line="360" w:lineRule="auto"/>
        <w:ind w:left="1134" w:hanging="567"/>
        <w:jc w:val="both"/>
        <w:rPr>
          <w:rFonts w:ascii="Traditional Arabic" w:hAnsi="Traditional Arabic" w:cs="Traditional Arabic"/>
          <w:sz w:val="36"/>
          <w:szCs w:val="36"/>
        </w:rPr>
      </w:pPr>
      <w:r w:rsidRPr="00F478FF">
        <w:rPr>
          <w:rFonts w:ascii="Traditional Arabic" w:hAnsi="Traditional Arabic" w:cs="Traditional Arabic" w:hint="cs"/>
          <w:sz w:val="36"/>
          <w:szCs w:val="36"/>
          <w:rtl/>
        </w:rPr>
        <w:lastRenderedPageBreak/>
        <w:t>لزيادة المعلومات لمن يهمه الأمر في تعليم مهارة الكلام بخصوص في المعهد الديني المعاصر باسيا أمبات أنجكات أمبات أنجكات.</w:t>
      </w:r>
    </w:p>
    <w:p w:rsidR="007109CD" w:rsidRDefault="007109CD" w:rsidP="007109CD">
      <w:pPr>
        <w:pStyle w:val="ListParagraph"/>
        <w:bidi/>
        <w:spacing w:after="0" w:line="360" w:lineRule="auto"/>
        <w:ind w:left="1134"/>
        <w:jc w:val="both"/>
        <w:rPr>
          <w:rFonts w:ascii="Traditional Arabic" w:hAnsi="Traditional Arabic" w:cs="Traditional Arabic"/>
          <w:sz w:val="36"/>
          <w:szCs w:val="36"/>
        </w:rPr>
      </w:pPr>
    </w:p>
    <w:p w:rsidR="008D21FD" w:rsidRPr="008D21FD" w:rsidRDefault="00A16FC4" w:rsidP="008D21FD">
      <w:pPr>
        <w:pStyle w:val="ListParagraph"/>
        <w:numPr>
          <w:ilvl w:val="0"/>
          <w:numId w:val="1"/>
        </w:numPr>
        <w:bidi/>
        <w:spacing w:after="0" w:line="360" w:lineRule="auto"/>
        <w:ind w:left="567" w:hanging="567"/>
        <w:rPr>
          <w:rFonts w:ascii="Traditional Arabic" w:hAnsi="Traditional Arabic" w:cs="Traditional Arabic"/>
          <w:sz w:val="36"/>
          <w:szCs w:val="36"/>
        </w:rPr>
      </w:pPr>
      <w:r w:rsidRPr="008D21FD">
        <w:rPr>
          <w:rFonts w:cs="Traditional Arabic" w:hint="cs"/>
          <w:b/>
          <w:bCs/>
          <w:sz w:val="36"/>
          <w:szCs w:val="36"/>
          <w:rtl/>
        </w:rPr>
        <w:t>توضيح الموضوع</w:t>
      </w:r>
    </w:p>
    <w:p w:rsidR="002C2B58" w:rsidRDefault="002C2B58" w:rsidP="002C2B58">
      <w:pPr>
        <w:bidi/>
        <w:spacing w:after="0" w:line="360" w:lineRule="auto"/>
        <w:ind w:left="567" w:firstLine="397"/>
        <w:jc w:val="both"/>
        <w:rPr>
          <w:rFonts w:cs="Traditional Arabic"/>
          <w:sz w:val="36"/>
          <w:szCs w:val="36"/>
          <w:rtl/>
        </w:rPr>
      </w:pPr>
      <w:r>
        <w:rPr>
          <w:rFonts w:ascii="Calibri" w:hAnsi="Calibri" w:cs="Traditional Arabic" w:hint="cs"/>
          <w:sz w:val="36"/>
          <w:szCs w:val="36"/>
          <w:rtl/>
          <w:lang w:val="id-ID"/>
        </w:rPr>
        <w:t>والتعليم هو تصميم منظم، و</w:t>
      </w:r>
      <w:r w:rsidRPr="007208C9">
        <w:rPr>
          <w:rFonts w:ascii="Calibri" w:hAnsi="Calibri" w:cs="Traditional Arabic" w:hint="cs"/>
          <w:sz w:val="36"/>
          <w:szCs w:val="36"/>
          <w:rtl/>
          <w:lang w:val="id-ID"/>
        </w:rPr>
        <w:t>المقصود</w:t>
      </w:r>
      <w:r>
        <w:rPr>
          <w:rFonts w:ascii="Calibri" w:hAnsi="Calibri" w:cs="Traditional Arabic" w:hint="cs"/>
          <w:sz w:val="36"/>
          <w:szCs w:val="36"/>
          <w:rtl/>
          <w:lang w:val="id-ID"/>
        </w:rPr>
        <w:t xml:space="preserve"> به</w:t>
      </w:r>
      <w:r w:rsidRPr="007208C9">
        <w:rPr>
          <w:rFonts w:ascii="Calibri" w:hAnsi="Calibri" w:cs="Traditional Arabic" w:hint="cs"/>
          <w:sz w:val="36"/>
          <w:szCs w:val="36"/>
          <w:rtl/>
          <w:lang w:val="id-ID"/>
        </w:rPr>
        <w:t xml:space="preserve"> </w:t>
      </w:r>
      <w:r>
        <w:rPr>
          <w:rFonts w:ascii="Calibri" w:hAnsi="Calibri" w:cs="Traditional Arabic" w:hint="cs"/>
          <w:sz w:val="36"/>
          <w:szCs w:val="36"/>
          <w:rtl/>
          <w:lang w:val="id-ID"/>
        </w:rPr>
        <w:t>ا</w:t>
      </w:r>
      <w:r w:rsidRPr="007208C9">
        <w:rPr>
          <w:rFonts w:ascii="Calibri" w:hAnsi="Calibri" w:cs="Traditional Arabic" w:hint="cs"/>
          <w:sz w:val="36"/>
          <w:szCs w:val="36"/>
          <w:rtl/>
          <w:lang w:val="id-ID"/>
        </w:rPr>
        <w:t>لخبرات التي تساعد المتعلم على إنجاز التغير المرغوب فيه في الأداء، وهو أيضا إدارة</w:t>
      </w:r>
      <w:r>
        <w:rPr>
          <w:rFonts w:ascii="Calibri" w:hAnsi="Calibri" w:cs="Traditional Arabic"/>
          <w:sz w:val="36"/>
          <w:szCs w:val="36"/>
          <w:lang w:val="id-ID"/>
        </w:rPr>
        <w:t xml:space="preserve"> </w:t>
      </w:r>
      <w:r w:rsidRPr="007208C9">
        <w:rPr>
          <w:rFonts w:ascii="Calibri" w:hAnsi="Calibri" w:cs="Traditional Arabic" w:hint="cs"/>
          <w:sz w:val="36"/>
          <w:szCs w:val="36"/>
          <w:rtl/>
          <w:lang w:val="id-ID"/>
        </w:rPr>
        <w:t>التعليم التي يديرها المعلم،</w:t>
      </w:r>
      <w:r w:rsidRPr="007208C9">
        <w:rPr>
          <w:rStyle w:val="FootnoteReference"/>
          <w:rFonts w:ascii="Calibri" w:hAnsi="Calibri" w:cs="Traditional Arabic"/>
          <w:sz w:val="36"/>
          <w:szCs w:val="36"/>
          <w:rtl/>
          <w:lang w:val="id-ID"/>
        </w:rPr>
        <w:footnoteReference w:id="14"/>
      </w:r>
      <w:r>
        <w:rPr>
          <w:rFonts w:cs="Traditional Arabic" w:hint="cs"/>
          <w:sz w:val="36"/>
          <w:szCs w:val="36"/>
          <w:rtl/>
        </w:rPr>
        <w:t xml:space="preserve"> وهو إيصال المدرس</w:t>
      </w:r>
      <w:r w:rsidRPr="009A3D56">
        <w:rPr>
          <w:rFonts w:cs="Traditional Arabic" w:hint="cs"/>
          <w:sz w:val="36"/>
          <w:szCs w:val="36"/>
          <w:rtl/>
        </w:rPr>
        <w:t xml:space="preserve"> العلم و المعرفة إلى أذهان التلاميذ بطريقة قويمة وهي الطريقة الإقتصادية التي توفر لكل من المعلم والمتعلم الوقت والجهد في سبيل الحصول على العلم والمعرفة فالمتعلم أركان أربعة : المعلم والمتعلم والمادة والطريقة.</w:t>
      </w:r>
      <w:r w:rsidRPr="009A3D56">
        <w:rPr>
          <w:rStyle w:val="FootnoteReference"/>
          <w:rFonts w:cs="Traditional Arabic"/>
          <w:sz w:val="36"/>
          <w:szCs w:val="36"/>
          <w:rtl/>
        </w:rPr>
        <w:footnoteReference w:id="15"/>
      </w:r>
    </w:p>
    <w:p w:rsidR="008D21FD" w:rsidRDefault="008D21FD" w:rsidP="002C2B58">
      <w:pPr>
        <w:bidi/>
        <w:spacing w:after="0" w:line="360" w:lineRule="auto"/>
        <w:ind w:left="567" w:firstLine="397"/>
        <w:jc w:val="both"/>
        <w:rPr>
          <w:rFonts w:ascii="Times New Roman" w:hAnsi="Times New Roman" w:cs="Traditional Arabic"/>
          <w:sz w:val="36"/>
          <w:szCs w:val="36"/>
          <w:rtl/>
        </w:rPr>
      </w:pPr>
      <w:r w:rsidRPr="007208C9">
        <w:rPr>
          <w:rFonts w:cs="Traditional Arabic" w:hint="cs"/>
          <w:sz w:val="36"/>
          <w:szCs w:val="36"/>
          <w:rtl/>
        </w:rPr>
        <w:t>الك</w:t>
      </w:r>
      <w:r>
        <w:rPr>
          <w:rFonts w:cs="Traditional Arabic" w:hint="cs"/>
          <w:sz w:val="36"/>
          <w:szCs w:val="36"/>
          <w:rtl/>
        </w:rPr>
        <w:t>لام هو ما يصدر عن الإنسان من صوت يعبر به عن شيء له دلالة في ذهن المتكلم والسامع أو على الأقل في ذهن المتكلم وتراعي في قواعد اللغة المنطوقة</w:t>
      </w:r>
      <w:r w:rsidRPr="007208C9">
        <w:rPr>
          <w:rFonts w:cs="Traditional Arabic" w:hint="cs"/>
          <w:sz w:val="36"/>
          <w:szCs w:val="36"/>
          <w:rtl/>
        </w:rPr>
        <w:t>.</w:t>
      </w:r>
      <w:r w:rsidRPr="007208C9">
        <w:rPr>
          <w:rStyle w:val="FootnoteReference"/>
          <w:rFonts w:cs="Traditional Arabic"/>
          <w:sz w:val="36"/>
          <w:szCs w:val="36"/>
          <w:rtl/>
        </w:rPr>
        <w:footnoteReference w:id="16"/>
      </w:r>
      <w:r>
        <w:rPr>
          <w:rFonts w:cs="Traditional Arabic" w:hint="cs"/>
          <w:color w:val="000000"/>
          <w:sz w:val="36"/>
          <w:szCs w:val="36"/>
          <w:rtl/>
        </w:rPr>
        <w:t xml:space="preserve"> </w:t>
      </w:r>
      <w:r w:rsidRPr="00E24DBD">
        <w:rPr>
          <w:rFonts w:cs="Traditional Arabic"/>
          <w:color w:val="000000"/>
          <w:sz w:val="36"/>
          <w:szCs w:val="36"/>
          <w:rtl/>
        </w:rPr>
        <w:t>الكلام فى أصل اللغة هو الإبانة و الإفصاح عما يجول في خاطر الإنسان من أفكاره و مشاعره من حيث يفهمه الآخرون</w:t>
      </w:r>
      <w:r>
        <w:rPr>
          <w:rFonts w:cs="Traditional Arabic" w:hint="cs"/>
          <w:color w:val="000000"/>
          <w:sz w:val="36"/>
          <w:szCs w:val="36"/>
          <w:rtl/>
        </w:rPr>
        <w:t>.</w:t>
      </w:r>
      <w:r>
        <w:rPr>
          <w:rStyle w:val="FootnoteReference"/>
          <w:rFonts w:cs="Traditional Arabic"/>
          <w:color w:val="000000"/>
          <w:sz w:val="36"/>
          <w:szCs w:val="36"/>
          <w:rtl/>
        </w:rPr>
        <w:footnoteReference w:id="17"/>
      </w:r>
      <w:r w:rsidRPr="00E24DBD">
        <w:rPr>
          <w:rFonts w:cs="Traditional Arabic"/>
          <w:color w:val="000000"/>
          <w:sz w:val="36"/>
          <w:szCs w:val="36"/>
          <w:rtl/>
        </w:rPr>
        <w:t xml:space="preserve"> والكلام اصطلاحا </w:t>
      </w:r>
      <w:r w:rsidRPr="00E24DBD">
        <w:rPr>
          <w:rFonts w:cs="Traditional Arabic"/>
          <w:color w:val="000000"/>
          <w:sz w:val="36"/>
          <w:szCs w:val="36"/>
          <w:rtl/>
        </w:rPr>
        <w:lastRenderedPageBreak/>
        <w:t>هو فن نقل المعتقدات و مشاعر والأحاسيس و المعلومات والمعارف والخبرات والأفكار والأراء من شخص إلى آخرين نقلا يقع من المستمع أو المستقبل أو المخاطب موقع القبول و الفهم و التفاعل والاستجابة</w:t>
      </w:r>
      <w:r>
        <w:rPr>
          <w:rStyle w:val="FootnoteReference"/>
          <w:rFonts w:cs="Traditional Arabic"/>
          <w:color w:val="000000"/>
          <w:sz w:val="36"/>
          <w:szCs w:val="36"/>
          <w:rtl/>
        </w:rPr>
        <w:footnoteReference w:id="18"/>
      </w:r>
      <w:r w:rsidRPr="00E24DBD">
        <w:rPr>
          <w:rFonts w:cs="Traditional Arabic"/>
          <w:color w:val="000000"/>
          <w:sz w:val="36"/>
          <w:szCs w:val="36"/>
          <w:rtl/>
        </w:rPr>
        <w:t>.</w:t>
      </w:r>
    </w:p>
    <w:p w:rsidR="008D21FD" w:rsidRDefault="008D21FD" w:rsidP="008D21FD">
      <w:pPr>
        <w:bidi/>
        <w:spacing w:after="0" w:line="360" w:lineRule="auto"/>
        <w:ind w:left="567" w:firstLine="397"/>
        <w:jc w:val="both"/>
        <w:rPr>
          <w:rFonts w:cs="Traditional Arabic"/>
          <w:sz w:val="36"/>
          <w:szCs w:val="36"/>
        </w:rPr>
      </w:pPr>
      <w:r>
        <w:rPr>
          <w:rFonts w:ascii="Times New Roman" w:hAnsi="Times New Roman" w:cs="Traditional Arabic" w:hint="cs"/>
          <w:sz w:val="36"/>
          <w:szCs w:val="36"/>
          <w:rtl/>
        </w:rPr>
        <w:t>ومهارة الكلام هي النطق السليم و إخراج الحروف من مخارجها، والتنغيم الصوتي، وتمثيل المعنى بالحركات والإشارة، وترتيب الأفكار وتسلسلها وترابطها، والضبط النحو والصرفي .... وغيرها.</w:t>
      </w:r>
      <w:r w:rsidRPr="00064885">
        <w:rPr>
          <w:rStyle w:val="FootnoteReference"/>
          <w:rFonts w:cs="Traditional Arabic"/>
          <w:sz w:val="36"/>
          <w:szCs w:val="36"/>
          <w:rtl/>
        </w:rPr>
        <w:t xml:space="preserve"> </w:t>
      </w:r>
      <w:r w:rsidRPr="007208C9">
        <w:rPr>
          <w:rStyle w:val="FootnoteReference"/>
          <w:rFonts w:cs="Traditional Arabic"/>
          <w:sz w:val="36"/>
          <w:szCs w:val="36"/>
          <w:rtl/>
        </w:rPr>
        <w:footnoteReference w:id="19"/>
      </w:r>
    </w:p>
    <w:p w:rsidR="008D21FD" w:rsidRPr="00946AE8" w:rsidRDefault="00AC1691" w:rsidP="00946AE8">
      <w:pPr>
        <w:bidi/>
        <w:spacing w:after="0" w:line="360" w:lineRule="auto"/>
        <w:ind w:left="567" w:firstLine="397"/>
        <w:jc w:val="both"/>
        <w:rPr>
          <w:rFonts w:ascii="Times New Roman" w:hAnsi="Times New Roman" w:cs="Traditional Arabic"/>
          <w:sz w:val="36"/>
          <w:szCs w:val="36"/>
          <w:rtl/>
        </w:rPr>
      </w:pPr>
      <w:r>
        <w:rPr>
          <w:rFonts w:cs="Traditional Arabic" w:hint="cs"/>
          <w:color w:val="000000"/>
          <w:sz w:val="36"/>
          <w:szCs w:val="36"/>
          <w:rtl/>
          <w:lang w:bidi="ar-EG"/>
        </w:rPr>
        <w:t>المعهد الديني المعاصر باسيا أمبات أنجكات</w:t>
      </w:r>
      <w:r w:rsidR="005F36FB">
        <w:rPr>
          <w:rFonts w:cs="Traditional Arabic" w:hint="cs"/>
          <w:color w:val="000000"/>
          <w:sz w:val="36"/>
          <w:szCs w:val="36"/>
          <w:rtl/>
          <w:lang w:bidi="ar-EG"/>
        </w:rPr>
        <w:t xml:space="preserve"> هو معهد من ال</w:t>
      </w:r>
      <w:r w:rsidR="005F36FB" w:rsidRPr="005F36FB">
        <w:rPr>
          <w:rFonts w:cs="Traditional Arabic" w:hint="cs"/>
          <w:sz w:val="36"/>
          <w:szCs w:val="36"/>
          <w:rtl/>
          <w:lang w:bidi="ar-EG"/>
        </w:rPr>
        <w:t xml:space="preserve">معاهد </w:t>
      </w:r>
      <w:r w:rsidR="005F36FB" w:rsidRPr="005F36FB">
        <w:rPr>
          <w:rFonts w:cs="Traditional Arabic" w:hint="cs"/>
          <w:sz w:val="36"/>
          <w:szCs w:val="36"/>
          <w:rtl/>
        </w:rPr>
        <w:t>في إندونيسيا</w:t>
      </w:r>
      <w:r w:rsidR="005F36FB" w:rsidRPr="005F36FB">
        <w:rPr>
          <w:rFonts w:cs="Traditional Arabic" w:hint="cs"/>
          <w:sz w:val="36"/>
          <w:szCs w:val="36"/>
          <w:rtl/>
          <w:lang w:bidi="ar-EG"/>
        </w:rPr>
        <w:t xml:space="preserve"> </w:t>
      </w:r>
      <w:r w:rsidR="008D21FD" w:rsidRPr="005F36FB">
        <w:rPr>
          <w:rFonts w:ascii="Traditional Arabic" w:hAnsi="Traditional Arabic" w:cs="Traditional Arabic" w:hint="cs"/>
          <w:sz w:val="36"/>
          <w:szCs w:val="36"/>
          <w:rtl/>
        </w:rPr>
        <w:t>الذي</w:t>
      </w:r>
      <w:r w:rsidR="008D21FD" w:rsidRPr="00DC1BEF">
        <w:rPr>
          <w:rFonts w:ascii="Traditional Arabic" w:hAnsi="Traditional Arabic" w:cs="Traditional Arabic" w:hint="cs"/>
          <w:sz w:val="36"/>
          <w:szCs w:val="36"/>
          <w:rtl/>
        </w:rPr>
        <w:t xml:space="preserve"> يقع في </w:t>
      </w:r>
      <w:r w:rsidR="008D21FD">
        <w:rPr>
          <w:rFonts w:ascii="Traditional Arabic" w:hAnsi="Traditional Arabic" w:cs="Traditional Arabic" w:hint="cs"/>
          <w:sz w:val="36"/>
          <w:szCs w:val="36"/>
          <w:rtl/>
        </w:rPr>
        <w:t>باسيا</w:t>
      </w:r>
      <w:r w:rsidR="008D21FD" w:rsidRPr="00DC1BEF">
        <w:rPr>
          <w:rFonts w:ascii="Traditional Arabic" w:hAnsi="Traditional Arabic" w:cs="Traditional Arabic" w:hint="cs"/>
          <w:sz w:val="36"/>
          <w:szCs w:val="36"/>
          <w:rtl/>
        </w:rPr>
        <w:t xml:space="preserve"> </w:t>
      </w:r>
      <w:r w:rsidR="008D21FD">
        <w:rPr>
          <w:rFonts w:ascii="Traditional Arabic" w:hAnsi="Traditional Arabic" w:cs="Traditional Arabic" w:hint="cs"/>
          <w:sz w:val="36"/>
          <w:szCs w:val="36"/>
          <w:rtl/>
        </w:rPr>
        <w:t>أمبات</w:t>
      </w:r>
      <w:r w:rsidR="008D21FD" w:rsidRPr="00DC1BEF">
        <w:rPr>
          <w:rFonts w:ascii="Traditional Arabic" w:hAnsi="Traditional Arabic" w:cs="Traditional Arabic" w:hint="cs"/>
          <w:sz w:val="36"/>
          <w:szCs w:val="36"/>
          <w:rtl/>
        </w:rPr>
        <w:t xml:space="preserve"> </w:t>
      </w:r>
      <w:r w:rsidR="008D21FD">
        <w:rPr>
          <w:rFonts w:ascii="Traditional Arabic" w:hAnsi="Traditional Arabic" w:cs="Traditional Arabic" w:hint="cs"/>
          <w:sz w:val="36"/>
          <w:szCs w:val="36"/>
          <w:rtl/>
        </w:rPr>
        <w:t>أنجكات، منطقة</w:t>
      </w:r>
      <w:r w:rsidR="008D21FD" w:rsidRPr="00DC1BEF">
        <w:rPr>
          <w:rFonts w:ascii="Traditional Arabic" w:hAnsi="Traditional Arabic" w:cs="Traditional Arabic" w:hint="cs"/>
          <w:sz w:val="36"/>
          <w:szCs w:val="36"/>
          <w:rtl/>
        </w:rPr>
        <w:t xml:space="preserve"> أ</w:t>
      </w:r>
      <w:r w:rsidR="008D21FD" w:rsidRPr="00DC1BEF">
        <w:rPr>
          <w:rFonts w:ascii="Times New Roman" w:hAnsi="Times New Roman" w:cs="Traditional Arabic" w:hint="cs"/>
          <w:sz w:val="36"/>
          <w:szCs w:val="36"/>
          <w:rtl/>
        </w:rPr>
        <w:t>غم</w:t>
      </w:r>
      <w:r w:rsidR="005F36FB">
        <w:rPr>
          <w:rFonts w:ascii="Times New Roman" w:hAnsi="Times New Roman" w:cs="Traditional Arabic" w:hint="cs"/>
          <w:sz w:val="36"/>
          <w:szCs w:val="36"/>
          <w:rtl/>
        </w:rPr>
        <w:t xml:space="preserve"> </w:t>
      </w:r>
      <w:r w:rsidR="005F36FB" w:rsidRPr="00DC1BEF">
        <w:rPr>
          <w:rFonts w:ascii="Traditional Arabic" w:hAnsi="Traditional Arabic" w:cs="Traditional Arabic" w:hint="cs"/>
          <w:sz w:val="36"/>
          <w:szCs w:val="36"/>
          <w:rtl/>
        </w:rPr>
        <w:t>سومطرى الغربية</w:t>
      </w:r>
      <w:r w:rsidR="008D21FD" w:rsidRPr="00DC1BEF">
        <w:rPr>
          <w:rFonts w:ascii="Times New Roman" w:hAnsi="Times New Roman" w:cs="Traditional Arabic" w:hint="cs"/>
          <w:sz w:val="36"/>
          <w:szCs w:val="36"/>
          <w:rtl/>
        </w:rPr>
        <w:t>.</w:t>
      </w:r>
      <w:r w:rsidR="00946AE8">
        <w:rPr>
          <w:rFonts w:ascii="Times New Roman" w:hAnsi="Times New Roman" w:cs="Traditional Arabic" w:hint="cs"/>
          <w:sz w:val="36"/>
          <w:szCs w:val="36"/>
          <w:rtl/>
        </w:rPr>
        <w:t xml:space="preserve"> ف</w:t>
      </w:r>
      <w:r w:rsidR="00962D47">
        <w:rPr>
          <w:rFonts w:cs="Traditional Arabic" w:hint="cs"/>
          <w:sz w:val="36"/>
          <w:szCs w:val="36"/>
          <w:rtl/>
          <w:lang w:bidi="ar-EG"/>
        </w:rPr>
        <w:t>سي</w:t>
      </w:r>
      <w:r w:rsidR="00962D47" w:rsidRPr="00962D47">
        <w:rPr>
          <w:rFonts w:cs="Traditional Arabic" w:hint="cs"/>
          <w:sz w:val="36"/>
          <w:szCs w:val="36"/>
          <w:rtl/>
          <w:lang w:bidi="ar-EG"/>
        </w:rPr>
        <w:t xml:space="preserve">قوم </w:t>
      </w:r>
      <w:r w:rsidR="00962D47">
        <w:rPr>
          <w:rFonts w:cs="Traditional Arabic" w:hint="cs"/>
          <w:sz w:val="36"/>
          <w:szCs w:val="36"/>
          <w:rtl/>
          <w:lang w:bidi="ar-EG"/>
        </w:rPr>
        <w:t>الكاتب</w:t>
      </w:r>
      <w:r w:rsidR="00962D47" w:rsidRPr="00962D47">
        <w:rPr>
          <w:rFonts w:cs="Traditional Arabic" w:hint="cs"/>
          <w:sz w:val="36"/>
          <w:szCs w:val="36"/>
          <w:rtl/>
          <w:lang w:bidi="ar-EG"/>
        </w:rPr>
        <w:t xml:space="preserve"> بحثا بهذا الموضوع، هو</w:t>
      </w:r>
      <w:r w:rsidR="00962D47" w:rsidRPr="00962D47">
        <w:rPr>
          <w:rFonts w:ascii="Traditional Arabic" w:hAnsi="Traditional Arabic" w:cs="Traditional Arabic"/>
          <w:b/>
          <w:bCs/>
          <w:sz w:val="36"/>
          <w:szCs w:val="36"/>
          <w:rtl/>
        </w:rPr>
        <w:t xml:space="preserve"> </w:t>
      </w:r>
      <w:r w:rsidR="00962D47" w:rsidRPr="00962D47">
        <w:rPr>
          <w:rFonts w:ascii="Traditional Arabic" w:hAnsi="Traditional Arabic" w:cs="Traditional Arabic"/>
          <w:sz w:val="36"/>
          <w:szCs w:val="36"/>
          <w:rtl/>
        </w:rPr>
        <w:t>مهارة الكلام</w:t>
      </w:r>
      <w:r w:rsidR="00962D47" w:rsidRPr="00962D47">
        <w:rPr>
          <w:rFonts w:ascii="Traditional Arabic" w:hAnsi="Traditional Arabic" w:cs="Traditional Arabic" w:hint="cs"/>
          <w:sz w:val="36"/>
          <w:szCs w:val="36"/>
          <w:rtl/>
        </w:rPr>
        <w:t xml:space="preserve"> لدى تلاميذ المعهد الديني المعاصر باسيا أمبات أنجكات (دراسة تحليلية عن مزايا و نقائص).</w:t>
      </w:r>
    </w:p>
    <w:p w:rsidR="00962D47" w:rsidRDefault="00962D47" w:rsidP="00962D47">
      <w:pPr>
        <w:bidi/>
        <w:spacing w:after="0" w:line="360" w:lineRule="auto"/>
        <w:ind w:left="567" w:firstLine="397"/>
        <w:jc w:val="both"/>
        <w:rPr>
          <w:rFonts w:ascii="Times New Roman" w:hAnsi="Times New Roman" w:cs="Traditional Arabic"/>
          <w:sz w:val="36"/>
          <w:szCs w:val="36"/>
          <w:rtl/>
        </w:rPr>
      </w:pPr>
    </w:p>
    <w:p w:rsidR="007109CD" w:rsidRDefault="007109CD" w:rsidP="007109CD">
      <w:pPr>
        <w:bidi/>
        <w:spacing w:after="0" w:line="360" w:lineRule="auto"/>
        <w:ind w:left="567" w:firstLine="397"/>
        <w:jc w:val="both"/>
        <w:rPr>
          <w:rFonts w:ascii="Times New Roman" w:hAnsi="Times New Roman" w:cs="Traditional Arabic"/>
          <w:sz w:val="36"/>
          <w:szCs w:val="36"/>
          <w:rtl/>
        </w:rPr>
      </w:pPr>
    </w:p>
    <w:p w:rsidR="007109CD" w:rsidRDefault="007109CD" w:rsidP="007109CD">
      <w:pPr>
        <w:bidi/>
        <w:spacing w:after="0" w:line="360" w:lineRule="auto"/>
        <w:ind w:left="567" w:firstLine="397"/>
        <w:jc w:val="both"/>
        <w:rPr>
          <w:rFonts w:ascii="Times New Roman" w:hAnsi="Times New Roman" w:cs="Traditional Arabic"/>
          <w:sz w:val="36"/>
          <w:szCs w:val="36"/>
          <w:rtl/>
        </w:rPr>
      </w:pPr>
    </w:p>
    <w:p w:rsidR="007109CD" w:rsidRPr="00962D47" w:rsidRDefault="007109CD" w:rsidP="007109CD">
      <w:pPr>
        <w:bidi/>
        <w:spacing w:after="0" w:line="360" w:lineRule="auto"/>
        <w:ind w:left="567" w:firstLine="397"/>
        <w:jc w:val="both"/>
        <w:rPr>
          <w:rFonts w:ascii="Times New Roman" w:hAnsi="Times New Roman" w:cs="Traditional Arabic"/>
          <w:sz w:val="36"/>
          <w:szCs w:val="36"/>
        </w:rPr>
      </w:pPr>
    </w:p>
    <w:p w:rsidR="008D21FD" w:rsidRPr="008D21FD" w:rsidRDefault="00DC1BEF" w:rsidP="008D21FD">
      <w:pPr>
        <w:pStyle w:val="ListParagraph"/>
        <w:numPr>
          <w:ilvl w:val="0"/>
          <w:numId w:val="1"/>
        </w:numPr>
        <w:bidi/>
        <w:spacing w:after="0" w:line="360" w:lineRule="auto"/>
        <w:ind w:left="567" w:hanging="567"/>
        <w:rPr>
          <w:rFonts w:ascii="Traditional Arabic" w:hAnsi="Traditional Arabic" w:cs="Traditional Arabic"/>
          <w:sz w:val="36"/>
          <w:szCs w:val="36"/>
        </w:rPr>
      </w:pPr>
      <w:r w:rsidRPr="008D21FD">
        <w:rPr>
          <w:rFonts w:cs="Traditional Arabic" w:hint="cs"/>
          <w:b/>
          <w:bCs/>
          <w:sz w:val="36"/>
          <w:szCs w:val="36"/>
          <w:rtl/>
        </w:rPr>
        <w:lastRenderedPageBreak/>
        <w:t>الدراسات السابقة</w:t>
      </w:r>
    </w:p>
    <w:p w:rsidR="008D21FD" w:rsidRPr="00E5577F" w:rsidRDefault="008D21FD" w:rsidP="008D21FD">
      <w:pPr>
        <w:bidi/>
        <w:spacing w:after="0" w:line="360" w:lineRule="auto"/>
        <w:ind w:left="567"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هناك عدة المباحث التي لا حظها الباحث في هذا الموضوع منها:</w:t>
      </w:r>
    </w:p>
    <w:p w:rsidR="008D21FD" w:rsidRPr="00C712CE" w:rsidRDefault="008D21FD" w:rsidP="00AB2EEC">
      <w:pPr>
        <w:pStyle w:val="ListParagraph"/>
        <w:numPr>
          <w:ilvl w:val="0"/>
          <w:numId w:val="9"/>
        </w:numPr>
        <w:bidi/>
        <w:spacing w:after="0" w:line="360" w:lineRule="auto"/>
        <w:ind w:left="1134" w:hanging="567"/>
        <w:jc w:val="both"/>
        <w:rPr>
          <w:rFonts w:ascii="Traditional Arabic" w:hAnsi="Traditional Arabic" w:cs="Traditional Arabic"/>
          <w:sz w:val="36"/>
          <w:szCs w:val="36"/>
        </w:rPr>
      </w:pPr>
      <w:r w:rsidRPr="00C712CE">
        <w:rPr>
          <w:rFonts w:ascii="Traditional Arabic" w:hAnsi="Traditional Arabic" w:cs="Traditional Arabic" w:hint="cs"/>
          <w:b/>
          <w:bCs/>
          <w:sz w:val="36"/>
          <w:szCs w:val="36"/>
          <w:rtl/>
        </w:rPr>
        <w:t>محمد رحيان</w:t>
      </w:r>
      <w:r>
        <w:rPr>
          <w:rStyle w:val="FootnoteReference"/>
          <w:rFonts w:ascii="Calibri" w:eastAsia="Calibri" w:hAnsi="Calibri" w:cs="Traditional Arabic"/>
          <w:sz w:val="36"/>
          <w:szCs w:val="36"/>
          <w:rtl/>
        </w:rPr>
        <w:footnoteReference w:id="20"/>
      </w:r>
      <w:r>
        <w:rPr>
          <w:rFonts w:ascii="Traditional Arabic" w:hAnsi="Traditional Arabic" w:cs="Traditional Arabic" w:hint="cs"/>
          <w:b/>
          <w:bCs/>
          <w:sz w:val="36"/>
          <w:szCs w:val="36"/>
          <w:rtl/>
        </w:rPr>
        <w:t>.</w:t>
      </w:r>
      <w:r w:rsidRPr="00C712CE">
        <w:rPr>
          <w:rFonts w:ascii="Traditional Arabic" w:hAnsi="Traditional Arabic" w:cs="Traditional Arabic" w:hint="cs"/>
          <w:sz w:val="36"/>
          <w:szCs w:val="36"/>
          <w:rtl/>
        </w:rPr>
        <w:t xml:space="preserve"> </w:t>
      </w:r>
      <w:r w:rsidRPr="00C712CE">
        <w:rPr>
          <w:rFonts w:ascii="Calibri" w:eastAsia="Calibri" w:hAnsi="Calibri" w:cs="Traditional Arabic" w:hint="cs"/>
          <w:sz w:val="36"/>
          <w:szCs w:val="36"/>
          <w:rtl/>
        </w:rPr>
        <w:t xml:space="preserve">وصل إلى الدرجة الماجستير في اللغة العربية </w:t>
      </w:r>
      <w:r w:rsidRPr="00C712CE">
        <w:rPr>
          <w:rFonts w:ascii="Traditional Arabic" w:hAnsi="Traditional Arabic" w:cs="Traditional Arabic" w:hint="cs"/>
          <w:b/>
          <w:sz w:val="36"/>
          <w:szCs w:val="36"/>
          <w:rtl/>
        </w:rPr>
        <w:t>ل</w:t>
      </w:r>
      <w:r w:rsidRPr="00C712CE">
        <w:rPr>
          <w:rFonts w:ascii="Traditional Arabic" w:hAnsi="Traditional Arabic" w:cs="Traditional Arabic"/>
          <w:b/>
          <w:sz w:val="36"/>
          <w:szCs w:val="36"/>
          <w:rtl/>
        </w:rPr>
        <w:t>جامعة إمام بنجول الإسلامية الحكومية بادنج</w:t>
      </w:r>
      <w:r w:rsidRPr="00C712CE">
        <w:rPr>
          <w:rFonts w:ascii="Traditional Arabic" w:hAnsi="Traditional Arabic" w:cs="Traditional Arabic"/>
          <w:sz w:val="36"/>
          <w:szCs w:val="36"/>
          <w:rtl/>
          <w:lang w:val="id-ID"/>
        </w:rPr>
        <w:t xml:space="preserve"> </w:t>
      </w:r>
      <w:r w:rsidRPr="00C712CE">
        <w:rPr>
          <w:rFonts w:cs="Traditional Arabic" w:hint="cs"/>
          <w:sz w:val="36"/>
          <w:szCs w:val="36"/>
          <w:rtl/>
          <w:lang w:val="id-ID"/>
        </w:rPr>
        <w:t>201</w:t>
      </w:r>
      <w:r w:rsidRPr="00C712CE">
        <w:rPr>
          <w:rFonts w:ascii="Traditional Arabic" w:hAnsi="Traditional Arabic" w:cs="Traditional Arabic" w:hint="cs"/>
          <w:sz w:val="36"/>
          <w:szCs w:val="36"/>
          <w:rtl/>
          <w:lang w:val="id-ID"/>
        </w:rPr>
        <w:t>3</w:t>
      </w:r>
      <w:r w:rsidRPr="00C712CE">
        <w:rPr>
          <w:rFonts w:ascii="Traditional Arabic" w:eastAsia="Calibri" w:hAnsi="Traditional Arabic" w:cs="Traditional Arabic" w:hint="cs"/>
          <w:sz w:val="36"/>
          <w:szCs w:val="36"/>
          <w:rtl/>
        </w:rPr>
        <w:t>. كان</w:t>
      </w:r>
      <w:r w:rsidRPr="00C712CE">
        <w:rPr>
          <w:rFonts w:ascii="Calibri" w:eastAsia="Calibri" w:hAnsi="Calibri" w:cs="Traditional Arabic" w:hint="cs"/>
          <w:sz w:val="36"/>
          <w:szCs w:val="36"/>
          <w:rtl/>
        </w:rPr>
        <w:t xml:space="preserve"> بحث عن</w:t>
      </w:r>
      <w:r w:rsidRPr="00C712CE">
        <w:rPr>
          <w:rFonts w:ascii="Traditional Arabic" w:eastAsia="Calibri" w:hAnsi="Traditional Arabic" w:cs="Traditional Arabic" w:hint="cs"/>
          <w:sz w:val="36"/>
          <w:szCs w:val="36"/>
          <w:rtl/>
        </w:rPr>
        <w:t xml:space="preserve"> </w:t>
      </w:r>
      <w:r w:rsidRPr="00C712CE">
        <w:rPr>
          <w:rFonts w:ascii="Traditional Arabic" w:hAnsi="Traditional Arabic" w:cs="Traditional Arabic" w:hint="cs"/>
          <w:sz w:val="36"/>
          <w:szCs w:val="36"/>
          <w:rtl/>
        </w:rPr>
        <w:t>الطريقة العملية والوظيفة في تنمية مهارة الكلام لدى تلاميذ المدارسة إبتدائية حكومية "هبريد" سولوك"</w:t>
      </w:r>
      <w:r w:rsidRPr="00C712CE">
        <w:rPr>
          <w:rFonts w:ascii="Traditional Arabic" w:hAnsi="Traditional Arabic" w:cs="Traditional Arabic" w:hint="cs"/>
          <w:sz w:val="36"/>
          <w:szCs w:val="36"/>
          <w:rtl/>
          <w:lang w:bidi="ar-EG"/>
        </w:rPr>
        <w:t>.</w:t>
      </w:r>
      <w:r w:rsidRPr="00C712CE">
        <w:rPr>
          <w:rFonts w:cs="Traditional Arabic" w:hint="cs"/>
          <w:sz w:val="36"/>
          <w:szCs w:val="36"/>
          <w:rtl/>
          <w:lang w:bidi="ar-EG"/>
        </w:rPr>
        <w:t xml:space="preserve"> </w:t>
      </w:r>
      <w:r w:rsidRPr="00C712CE">
        <w:rPr>
          <w:rFonts w:ascii="Calibri" w:eastAsia="Calibri" w:hAnsi="Calibri" w:cs="Traditional Arabic" w:hint="cs"/>
          <w:sz w:val="36"/>
          <w:szCs w:val="36"/>
          <w:rtl/>
          <w:lang w:bidi="ar-EG"/>
        </w:rPr>
        <w:t>الفرق بين بحث</w:t>
      </w:r>
      <w:r w:rsidRPr="00C712CE">
        <w:rPr>
          <w:rFonts w:ascii="Traditional Arabic" w:eastAsia="Calibri" w:hAnsi="Traditional Arabic" w:cs="Traditional Arabic" w:hint="cs"/>
          <w:sz w:val="36"/>
          <w:szCs w:val="36"/>
          <w:rtl/>
          <w:lang w:bidi="ar-EG"/>
        </w:rPr>
        <w:t xml:space="preserve"> </w:t>
      </w:r>
      <w:r w:rsidRPr="00C712CE">
        <w:rPr>
          <w:rFonts w:ascii="Traditional Arabic" w:hAnsi="Traditional Arabic" w:cs="Traditional Arabic" w:hint="cs"/>
          <w:sz w:val="36"/>
          <w:szCs w:val="36"/>
          <w:rtl/>
        </w:rPr>
        <w:t>محمد رحيا</w:t>
      </w:r>
      <w:r w:rsidRPr="00C712CE">
        <w:rPr>
          <w:rFonts w:ascii="Traditional Arabic" w:hAnsi="Traditional Arabic" w:cs="Traditional Arabic" w:hint="cs"/>
          <w:sz w:val="36"/>
          <w:szCs w:val="36"/>
          <w:rtl/>
          <w:lang w:bidi="ar-EG"/>
        </w:rPr>
        <w:t>ن</w:t>
      </w:r>
      <w:r w:rsidRPr="00C712CE">
        <w:rPr>
          <w:rFonts w:cs="Traditional Arabic" w:hint="cs"/>
          <w:sz w:val="36"/>
          <w:szCs w:val="36"/>
          <w:rtl/>
          <w:lang w:bidi="ar-EG"/>
        </w:rPr>
        <w:t xml:space="preserve"> </w:t>
      </w:r>
      <w:r w:rsidRPr="00C712CE">
        <w:rPr>
          <w:rFonts w:ascii="Calibri" w:eastAsia="Calibri" w:hAnsi="Calibri" w:cs="Traditional Arabic" w:hint="cs"/>
          <w:sz w:val="36"/>
          <w:szCs w:val="36"/>
          <w:rtl/>
          <w:lang w:bidi="ar-EG"/>
        </w:rPr>
        <w:t>والكات</w:t>
      </w:r>
      <w:r w:rsidRPr="00C712CE">
        <w:rPr>
          <w:rFonts w:ascii="Arial Rounded MT Bold" w:eastAsia="Calibri" w:hAnsi="Arial Rounded MT Bold" w:cs="Traditional Arabic" w:hint="cs"/>
          <w:sz w:val="36"/>
          <w:szCs w:val="36"/>
          <w:rtl/>
          <w:lang w:bidi="ar-EG"/>
        </w:rPr>
        <w:t>ب هو أنه</w:t>
      </w:r>
      <w:r w:rsidRPr="00C712CE">
        <w:rPr>
          <w:rFonts w:ascii="Calibri" w:eastAsia="Calibri" w:hAnsi="Calibri" w:cs="Traditional Arabic" w:hint="cs"/>
          <w:sz w:val="36"/>
          <w:szCs w:val="36"/>
          <w:rtl/>
        </w:rPr>
        <w:t xml:space="preserve"> يبح</w:t>
      </w:r>
      <w:r w:rsidRPr="00C712CE">
        <w:rPr>
          <w:rFonts w:ascii="Traditional Arabic" w:eastAsia="Calibri" w:hAnsi="Traditional Arabic" w:cs="Traditional Arabic" w:hint="cs"/>
          <w:sz w:val="36"/>
          <w:szCs w:val="36"/>
          <w:rtl/>
        </w:rPr>
        <w:t>ث</w:t>
      </w:r>
      <w:r w:rsidRPr="00C712CE">
        <w:rPr>
          <w:rFonts w:ascii="Traditional Arabic" w:eastAsia="Calibri" w:hAnsi="Traditional Arabic" w:cs="Traditional Arabic"/>
          <w:sz w:val="36"/>
          <w:szCs w:val="36"/>
          <w:rtl/>
        </w:rPr>
        <w:t xml:space="preserve"> </w:t>
      </w:r>
      <w:r w:rsidRPr="00C712CE">
        <w:rPr>
          <w:rFonts w:ascii="Calibri" w:eastAsia="Calibri" w:hAnsi="Calibri" w:cs="Traditional Arabic" w:hint="cs"/>
          <w:sz w:val="36"/>
          <w:szCs w:val="36"/>
          <w:rtl/>
        </w:rPr>
        <w:t>ع</w:t>
      </w:r>
      <w:r w:rsidRPr="00C712CE">
        <w:rPr>
          <w:rFonts w:ascii="Traditional Arabic" w:eastAsia="Calibri" w:hAnsi="Traditional Arabic" w:cs="Traditional Arabic" w:hint="cs"/>
          <w:sz w:val="36"/>
          <w:szCs w:val="36"/>
          <w:rtl/>
        </w:rPr>
        <w:t>ن</w:t>
      </w:r>
      <w:r w:rsidRPr="00C712CE">
        <w:rPr>
          <w:rFonts w:ascii="Traditional Arabic" w:hAnsi="Traditional Arabic" w:cs="Traditional Arabic" w:hint="cs"/>
          <w:sz w:val="36"/>
          <w:szCs w:val="36"/>
          <w:rtl/>
        </w:rPr>
        <w:t xml:space="preserve"> كيفية استخدام الطريقة العملية و الوظيفية في تنمية مهارة الكلام، ولكن الكاتب</w:t>
      </w:r>
      <w:r w:rsidRPr="00C712CE">
        <w:rPr>
          <w:rFonts w:ascii="Traditional Arabic" w:eastAsia="Calibri" w:hAnsi="Traditional Arabic" w:cs="Traditional Arabic" w:hint="cs"/>
          <w:sz w:val="36"/>
          <w:szCs w:val="36"/>
          <w:rtl/>
        </w:rPr>
        <w:t xml:space="preserve"> </w:t>
      </w:r>
      <w:r w:rsidRPr="00C712CE">
        <w:rPr>
          <w:rFonts w:ascii="Traditional Arabic" w:hAnsi="Traditional Arabic" w:cs="Traditional Arabic" w:hint="cs"/>
          <w:sz w:val="36"/>
          <w:szCs w:val="36"/>
          <w:rtl/>
        </w:rPr>
        <w:t>ي</w:t>
      </w:r>
      <w:r w:rsidRPr="00C712CE">
        <w:rPr>
          <w:rFonts w:ascii="Traditional Arabic" w:eastAsia="Calibri" w:hAnsi="Traditional Arabic" w:cs="Traditional Arabic" w:hint="cs"/>
          <w:sz w:val="36"/>
          <w:szCs w:val="36"/>
          <w:rtl/>
        </w:rPr>
        <w:t xml:space="preserve">بحث عن </w:t>
      </w:r>
      <w:r w:rsidRPr="00C712CE">
        <w:rPr>
          <w:rFonts w:ascii="Traditional Arabic" w:hAnsi="Traditional Arabic" w:cs="Traditional Arabic"/>
          <w:sz w:val="36"/>
          <w:szCs w:val="36"/>
          <w:rtl/>
        </w:rPr>
        <w:t>مهارة الكلام</w:t>
      </w:r>
      <w:r w:rsidRPr="00C712CE">
        <w:rPr>
          <w:rFonts w:ascii="Traditional Arabic" w:hAnsi="Traditional Arabic" w:cs="Traditional Arabic" w:hint="cs"/>
          <w:sz w:val="36"/>
          <w:szCs w:val="36"/>
          <w:rtl/>
        </w:rPr>
        <w:t xml:space="preserve"> لدى تلاميذ من مزايا و نقائص</w:t>
      </w:r>
      <w:r w:rsidRPr="00C712CE">
        <w:rPr>
          <w:rFonts w:ascii="Arial Rounded MT Bold" w:hAnsi="Arial Rounded MT Bold" w:cs="Traditional Arabic" w:hint="cs"/>
          <w:sz w:val="36"/>
          <w:szCs w:val="36"/>
          <w:rtl/>
        </w:rPr>
        <w:t xml:space="preserve">. </w:t>
      </w:r>
      <w:r w:rsidRPr="00C712CE">
        <w:rPr>
          <w:rFonts w:ascii="Arial Rounded MT Bold" w:eastAsia="Calibri" w:hAnsi="Arial Rounded MT Bold" w:cs="Traditional Arabic" w:hint="cs"/>
          <w:sz w:val="36"/>
          <w:szCs w:val="36"/>
          <w:rtl/>
        </w:rPr>
        <w:t>ولذلك هذا البحث متساوي</w:t>
      </w:r>
      <w:r w:rsidRPr="00C712CE">
        <w:rPr>
          <w:rFonts w:ascii="Arial Rounded MT Bold" w:hAnsi="Arial Rounded MT Bold" w:cs="Traditional Arabic" w:hint="cs"/>
          <w:sz w:val="36"/>
          <w:szCs w:val="36"/>
          <w:rtl/>
        </w:rPr>
        <w:t xml:space="preserve"> في</w:t>
      </w:r>
      <w:r w:rsidRPr="00C712CE">
        <w:rPr>
          <w:rFonts w:ascii="Traditional Arabic" w:hAnsi="Traditional Arabic" w:cs="Traditional Arabic" w:hint="cs"/>
          <w:sz w:val="36"/>
          <w:szCs w:val="36"/>
          <w:rtl/>
        </w:rPr>
        <w:t xml:space="preserve"> </w:t>
      </w:r>
      <w:r w:rsidRPr="00C712CE">
        <w:rPr>
          <w:rFonts w:ascii="Traditional Arabic" w:hAnsi="Traditional Arabic" w:cs="Traditional Arabic"/>
          <w:sz w:val="36"/>
          <w:szCs w:val="36"/>
          <w:rtl/>
        </w:rPr>
        <w:t>مهارة الكلام</w:t>
      </w:r>
      <w:r w:rsidRPr="00C712CE">
        <w:rPr>
          <w:rFonts w:ascii="Traditional Arabic" w:hAnsi="Traditional Arabic" w:cs="Traditional Arabic" w:hint="cs"/>
          <w:sz w:val="36"/>
          <w:szCs w:val="36"/>
          <w:rtl/>
        </w:rPr>
        <w:t>،</w:t>
      </w:r>
      <w:r w:rsidRPr="00C712CE">
        <w:rPr>
          <w:rFonts w:ascii="Arial Rounded MT Bold" w:hAnsi="Arial Rounded MT Bold" w:cs="Traditional Arabic" w:hint="cs"/>
          <w:sz w:val="36"/>
          <w:szCs w:val="36"/>
          <w:rtl/>
        </w:rPr>
        <w:t xml:space="preserve"> </w:t>
      </w:r>
      <w:r>
        <w:rPr>
          <w:rFonts w:ascii="Arial Rounded MT Bold" w:hAnsi="Arial Rounded MT Bold" w:cs="Traditional Arabic" w:hint="cs"/>
          <w:sz w:val="36"/>
          <w:szCs w:val="36"/>
          <w:rtl/>
        </w:rPr>
        <w:t>ولكن متفرق</w:t>
      </w:r>
      <w:r w:rsidRPr="00C712CE">
        <w:rPr>
          <w:rFonts w:ascii="Arial Rounded MT Bold" w:hAnsi="Arial Rounded MT Bold" w:cs="Traditional Arabic" w:hint="cs"/>
          <w:sz w:val="36"/>
          <w:szCs w:val="36"/>
          <w:rtl/>
        </w:rPr>
        <w:t xml:space="preserve"> في بحثه، </w:t>
      </w:r>
      <w:r w:rsidRPr="00C712CE">
        <w:rPr>
          <w:rFonts w:ascii="Arial Rounded MT Bold" w:eastAsia="Calibri" w:hAnsi="Arial Rounded MT Bold" w:cs="Traditional Arabic" w:hint="cs"/>
          <w:sz w:val="36"/>
          <w:szCs w:val="36"/>
          <w:rtl/>
        </w:rPr>
        <w:t>كان</w:t>
      </w:r>
      <w:r w:rsidRPr="00C712CE">
        <w:rPr>
          <w:rFonts w:ascii="Traditional Arabic" w:eastAsia="Calibri" w:hAnsi="Traditional Arabic" w:cs="Traditional Arabic" w:hint="cs"/>
          <w:sz w:val="36"/>
          <w:szCs w:val="36"/>
          <w:rtl/>
        </w:rPr>
        <w:t xml:space="preserve"> بحث</w:t>
      </w:r>
      <w:r w:rsidRPr="00C712CE">
        <w:rPr>
          <w:rFonts w:ascii="Traditional Arabic" w:hAnsi="Traditional Arabic" w:cs="Traditional Arabic" w:hint="cs"/>
          <w:sz w:val="36"/>
          <w:szCs w:val="36"/>
          <w:rtl/>
        </w:rPr>
        <w:t xml:space="preserve"> محمد رحيا</w:t>
      </w:r>
      <w:r w:rsidRPr="00C712CE">
        <w:rPr>
          <w:rFonts w:ascii="Arial Rounded MT Bold" w:hAnsi="Arial Rounded MT Bold" w:cs="Traditional Arabic" w:hint="cs"/>
          <w:sz w:val="36"/>
          <w:szCs w:val="36"/>
          <w:rtl/>
        </w:rPr>
        <w:t>ن في</w:t>
      </w:r>
      <w:r w:rsidRPr="00C712CE">
        <w:rPr>
          <w:rFonts w:ascii="Traditional Arabic" w:hAnsi="Traditional Arabic" w:cs="Traditional Arabic" w:hint="cs"/>
          <w:sz w:val="36"/>
          <w:szCs w:val="36"/>
          <w:rtl/>
        </w:rPr>
        <w:t xml:space="preserve"> استخدام الطريقة العملية و الوظيفية، </w:t>
      </w:r>
      <w:r w:rsidRPr="00C712CE">
        <w:rPr>
          <w:rFonts w:ascii="Traditional Arabic" w:eastAsia="Calibri" w:hAnsi="Traditional Arabic" w:cs="Traditional Arabic" w:hint="cs"/>
          <w:sz w:val="36"/>
          <w:szCs w:val="36"/>
          <w:rtl/>
        </w:rPr>
        <w:t>و</w:t>
      </w:r>
      <w:r w:rsidRPr="00C712CE">
        <w:rPr>
          <w:rFonts w:ascii="Traditional Arabic" w:hAnsi="Traditional Arabic" w:cs="Traditional Arabic" w:hint="cs"/>
          <w:sz w:val="36"/>
          <w:szCs w:val="36"/>
          <w:rtl/>
        </w:rPr>
        <w:t>كان بحث كاتب</w:t>
      </w:r>
      <w:r w:rsidRPr="00C712CE">
        <w:rPr>
          <w:rFonts w:ascii="Traditional Arabic" w:eastAsia="Calibri" w:hAnsi="Traditional Arabic" w:cs="Traditional Arabic" w:hint="cs"/>
          <w:sz w:val="36"/>
          <w:szCs w:val="36"/>
          <w:rtl/>
        </w:rPr>
        <w:t xml:space="preserve"> لهذه الرسالة</w:t>
      </w:r>
      <w:r w:rsidRPr="00C712CE">
        <w:rPr>
          <w:rFonts w:ascii="Traditional Arabic" w:hAnsi="Traditional Arabic" w:cs="Traditional Arabic" w:hint="cs"/>
          <w:sz w:val="36"/>
          <w:szCs w:val="36"/>
          <w:rtl/>
        </w:rPr>
        <w:t xml:space="preserve"> من مزايا و نقائص في </w:t>
      </w:r>
      <w:r w:rsidR="00AB2EEC">
        <w:rPr>
          <w:rFonts w:ascii="Traditional Arabic" w:hAnsi="Traditional Arabic" w:cs="Traditional Arabic" w:hint="cs"/>
          <w:sz w:val="36"/>
          <w:szCs w:val="36"/>
          <w:rtl/>
        </w:rPr>
        <w:t xml:space="preserve">تعليم </w:t>
      </w:r>
      <w:r w:rsidRPr="00C712CE">
        <w:rPr>
          <w:rFonts w:ascii="Traditional Arabic" w:hAnsi="Traditional Arabic" w:cs="Traditional Arabic" w:hint="cs"/>
          <w:sz w:val="36"/>
          <w:szCs w:val="36"/>
          <w:rtl/>
        </w:rPr>
        <w:t>مهارة الكلام.</w:t>
      </w:r>
    </w:p>
    <w:p w:rsidR="008D21FD" w:rsidRPr="00F11E6A" w:rsidRDefault="008D21FD" w:rsidP="00AB2EEC">
      <w:pPr>
        <w:pStyle w:val="ListParagraph"/>
        <w:numPr>
          <w:ilvl w:val="0"/>
          <w:numId w:val="9"/>
        </w:numPr>
        <w:bidi/>
        <w:spacing w:after="0" w:line="360" w:lineRule="auto"/>
        <w:ind w:left="1134" w:hanging="567"/>
        <w:jc w:val="both"/>
        <w:rPr>
          <w:rFonts w:ascii="Traditional Arabic" w:hAnsi="Traditional Arabic" w:cs="Traditional Arabic"/>
          <w:sz w:val="36"/>
          <w:szCs w:val="36"/>
          <w:rtl/>
        </w:rPr>
      </w:pPr>
      <w:r w:rsidRPr="00F11E6A">
        <w:rPr>
          <w:rFonts w:ascii="Traditional Arabic" w:hAnsi="Traditional Arabic" w:cs="Traditional Arabic" w:hint="cs"/>
          <w:b/>
          <w:bCs/>
          <w:sz w:val="36"/>
          <w:szCs w:val="36"/>
          <w:rtl/>
        </w:rPr>
        <w:t>فطرى الراسى</w:t>
      </w:r>
      <w:r>
        <w:rPr>
          <w:rStyle w:val="FootnoteReference"/>
          <w:rFonts w:ascii="Calibri" w:eastAsia="Calibri" w:hAnsi="Calibri" w:cs="Traditional Arabic"/>
          <w:sz w:val="36"/>
          <w:szCs w:val="36"/>
          <w:rtl/>
        </w:rPr>
        <w:footnoteReference w:id="21"/>
      </w:r>
      <w:r w:rsidRPr="00A25656">
        <w:rPr>
          <w:rFonts w:ascii="Traditional Arabic" w:hAnsi="Traditional Arabic" w:cs="Traditional Arabic" w:hint="cs"/>
          <w:sz w:val="36"/>
          <w:szCs w:val="36"/>
          <w:rtl/>
        </w:rPr>
        <w:t>،</w:t>
      </w:r>
      <w:r w:rsidRPr="00A25656">
        <w:rPr>
          <w:rFonts w:cs="Traditional Arabic" w:hint="cs"/>
          <w:sz w:val="36"/>
          <w:szCs w:val="36"/>
          <w:rtl/>
          <w:lang w:val="id-ID"/>
        </w:rPr>
        <w:t xml:space="preserve"> </w:t>
      </w:r>
      <w:r w:rsidRPr="00C712CE">
        <w:rPr>
          <w:rFonts w:ascii="Calibri" w:eastAsia="Calibri" w:hAnsi="Calibri" w:cs="Traditional Arabic" w:hint="cs"/>
          <w:sz w:val="36"/>
          <w:szCs w:val="36"/>
          <w:rtl/>
        </w:rPr>
        <w:t>وصل</w:t>
      </w:r>
      <w:r>
        <w:rPr>
          <w:rFonts w:cs="Traditional Arabic" w:hint="cs"/>
          <w:sz w:val="36"/>
          <w:szCs w:val="36"/>
          <w:rtl/>
        </w:rPr>
        <w:t>ت</w:t>
      </w:r>
      <w:r w:rsidRPr="00C712CE">
        <w:rPr>
          <w:rFonts w:ascii="Calibri" w:eastAsia="Calibri" w:hAnsi="Calibri" w:cs="Traditional Arabic" w:hint="cs"/>
          <w:sz w:val="36"/>
          <w:szCs w:val="36"/>
          <w:rtl/>
        </w:rPr>
        <w:t xml:space="preserve"> إلى الدرجة الماجستير في اللغة العربية </w:t>
      </w:r>
      <w:r w:rsidRPr="00C712CE">
        <w:rPr>
          <w:rFonts w:ascii="Traditional Arabic" w:hAnsi="Traditional Arabic" w:cs="Traditional Arabic" w:hint="cs"/>
          <w:b/>
          <w:sz w:val="36"/>
          <w:szCs w:val="36"/>
          <w:rtl/>
        </w:rPr>
        <w:t>ل</w:t>
      </w:r>
      <w:r w:rsidRPr="00C712CE">
        <w:rPr>
          <w:rFonts w:ascii="Traditional Arabic" w:hAnsi="Traditional Arabic" w:cs="Traditional Arabic"/>
          <w:b/>
          <w:sz w:val="36"/>
          <w:szCs w:val="36"/>
          <w:rtl/>
        </w:rPr>
        <w:t>جامعة إمام بنجول الإسلامية الحكومية بادنج</w:t>
      </w:r>
      <w:r w:rsidRPr="00C712CE">
        <w:rPr>
          <w:rFonts w:ascii="Traditional Arabic" w:hAnsi="Traditional Arabic" w:cs="Traditional Arabic"/>
          <w:sz w:val="36"/>
          <w:szCs w:val="36"/>
          <w:rtl/>
          <w:lang w:val="id-ID"/>
        </w:rPr>
        <w:t xml:space="preserve"> </w:t>
      </w:r>
      <w:r w:rsidRPr="00C712CE">
        <w:rPr>
          <w:rFonts w:cs="Traditional Arabic" w:hint="cs"/>
          <w:sz w:val="36"/>
          <w:szCs w:val="36"/>
          <w:rtl/>
          <w:lang w:val="id-ID"/>
        </w:rPr>
        <w:t>201</w:t>
      </w:r>
      <w:r w:rsidRPr="00C712CE">
        <w:rPr>
          <w:rFonts w:ascii="Traditional Arabic" w:hAnsi="Traditional Arabic" w:cs="Traditional Arabic" w:hint="cs"/>
          <w:sz w:val="36"/>
          <w:szCs w:val="36"/>
          <w:rtl/>
          <w:lang w:val="id-ID"/>
        </w:rPr>
        <w:t>3</w:t>
      </w:r>
      <w:r>
        <w:rPr>
          <w:rFonts w:ascii="Traditional Arabic" w:hAnsi="Traditional Arabic" w:cs="Traditional Arabic" w:hint="cs"/>
          <w:sz w:val="36"/>
          <w:szCs w:val="36"/>
          <w:rtl/>
          <w:lang w:val="id-ID"/>
        </w:rPr>
        <w:t xml:space="preserve">. </w:t>
      </w:r>
      <w:r w:rsidRPr="00C712CE">
        <w:rPr>
          <w:rFonts w:ascii="Traditional Arabic" w:eastAsia="Calibri" w:hAnsi="Traditional Arabic" w:cs="Traditional Arabic" w:hint="cs"/>
          <w:sz w:val="36"/>
          <w:szCs w:val="36"/>
          <w:rtl/>
        </w:rPr>
        <w:t>كان</w:t>
      </w:r>
      <w:r w:rsidRPr="00C712CE">
        <w:rPr>
          <w:rFonts w:ascii="Calibri" w:eastAsia="Calibri" w:hAnsi="Calibri" w:cs="Traditional Arabic" w:hint="cs"/>
          <w:sz w:val="36"/>
          <w:szCs w:val="36"/>
          <w:rtl/>
        </w:rPr>
        <w:t xml:space="preserve"> بحث عن</w:t>
      </w:r>
      <w:r w:rsidRPr="00C712CE">
        <w:rPr>
          <w:rFonts w:ascii="Traditional Arabic" w:eastAsia="Calibri" w:hAnsi="Traditional Arabic" w:cs="Traditional Arabic" w:hint="cs"/>
          <w:sz w:val="36"/>
          <w:szCs w:val="36"/>
          <w:rtl/>
        </w:rPr>
        <w:t xml:space="preserve"> </w:t>
      </w:r>
      <w:r w:rsidRPr="00A25656">
        <w:rPr>
          <w:rFonts w:cs="Traditional Arabic" w:hint="cs"/>
          <w:sz w:val="36"/>
          <w:szCs w:val="36"/>
          <w:rtl/>
          <w:lang w:val="id-ID"/>
        </w:rPr>
        <w:t xml:space="preserve">"تعليم اللغة </w:t>
      </w:r>
      <w:r w:rsidRPr="00A25656">
        <w:rPr>
          <w:rFonts w:cs="Traditional Arabic" w:hint="cs"/>
          <w:sz w:val="36"/>
          <w:szCs w:val="36"/>
          <w:rtl/>
          <w:lang w:val="id-ID"/>
        </w:rPr>
        <w:lastRenderedPageBreak/>
        <w:t>العربية فى ترقية مهارة الكلام فى المدرسة محمدية المتوسطة 6 بادنج".</w:t>
      </w:r>
      <w:r>
        <w:rPr>
          <w:rFonts w:cs="Traditional Arabic" w:hint="cs"/>
          <w:sz w:val="36"/>
          <w:szCs w:val="36"/>
          <w:rtl/>
          <w:lang w:val="id-ID"/>
        </w:rPr>
        <w:t xml:space="preserve"> </w:t>
      </w:r>
      <w:r w:rsidRPr="00F11E6A">
        <w:rPr>
          <w:rFonts w:ascii="Calibri" w:eastAsia="Calibri" w:hAnsi="Calibri" w:cs="Traditional Arabic" w:hint="cs"/>
          <w:sz w:val="36"/>
          <w:szCs w:val="36"/>
          <w:rtl/>
          <w:lang w:bidi="ar-EG"/>
        </w:rPr>
        <w:t xml:space="preserve">الفرق بين بحث </w:t>
      </w:r>
      <w:r w:rsidRPr="00F11E6A">
        <w:rPr>
          <w:rFonts w:ascii="Traditional Arabic" w:hAnsi="Traditional Arabic" w:cs="Traditional Arabic" w:hint="cs"/>
          <w:sz w:val="36"/>
          <w:szCs w:val="36"/>
          <w:rtl/>
        </w:rPr>
        <w:t>فطرى الراسى</w:t>
      </w:r>
      <w:r w:rsidRPr="00F11E6A">
        <w:rPr>
          <w:rFonts w:cs="Traditional Arabic" w:hint="cs"/>
          <w:sz w:val="36"/>
          <w:szCs w:val="36"/>
          <w:rtl/>
          <w:lang w:bidi="ar-EG"/>
        </w:rPr>
        <w:t xml:space="preserve"> </w:t>
      </w:r>
      <w:r w:rsidRPr="00F11E6A">
        <w:rPr>
          <w:rFonts w:ascii="Calibri" w:eastAsia="Calibri" w:hAnsi="Calibri" w:cs="Traditional Arabic" w:hint="cs"/>
          <w:sz w:val="36"/>
          <w:szCs w:val="36"/>
          <w:rtl/>
          <w:lang w:bidi="ar-EG"/>
        </w:rPr>
        <w:t>و الكاتب</w:t>
      </w:r>
      <w:r w:rsidRPr="00F11E6A">
        <w:rPr>
          <w:rFonts w:ascii="Arial Rounded MT Bold" w:hAnsi="Arial Rounded MT Bold" w:cs="Traditional Arabic" w:hint="cs"/>
          <w:sz w:val="36"/>
          <w:szCs w:val="36"/>
          <w:rtl/>
          <w:lang w:bidi="ar-EG"/>
        </w:rPr>
        <w:t xml:space="preserve"> هو أنها ت</w:t>
      </w:r>
      <w:r w:rsidRPr="00F11E6A">
        <w:rPr>
          <w:rFonts w:ascii="Arial Rounded MT Bold" w:eastAsia="Calibri" w:hAnsi="Arial Rounded MT Bold" w:cs="Traditional Arabic" w:hint="cs"/>
          <w:sz w:val="36"/>
          <w:szCs w:val="36"/>
          <w:rtl/>
          <w:lang w:bidi="ar-EG"/>
        </w:rPr>
        <w:t>بحث</w:t>
      </w:r>
      <w:r w:rsidRPr="00F11E6A">
        <w:rPr>
          <w:rFonts w:cs="Traditional Arabic" w:hint="cs"/>
          <w:sz w:val="36"/>
          <w:szCs w:val="36"/>
          <w:rtl/>
        </w:rPr>
        <w:t xml:space="preserve"> </w:t>
      </w:r>
      <w:r w:rsidRPr="00F11E6A">
        <w:rPr>
          <w:rFonts w:ascii="Traditional Arabic" w:hAnsi="Traditional Arabic" w:cs="Traditional Arabic" w:hint="cs"/>
          <w:sz w:val="36"/>
          <w:szCs w:val="36"/>
          <w:rtl/>
        </w:rPr>
        <w:t>عن ترقية مهارة الكلام من</w:t>
      </w:r>
      <w:r w:rsidR="00CE5F3F">
        <w:rPr>
          <w:rFonts w:ascii="Traditional Arabic" w:hAnsi="Traditional Arabic" w:cs="Traditional Arabic" w:hint="cs"/>
          <w:sz w:val="36"/>
          <w:szCs w:val="36"/>
          <w:rtl/>
        </w:rPr>
        <w:t xml:space="preserve"> ناحية</w:t>
      </w:r>
      <w:r w:rsidRPr="00F11E6A">
        <w:rPr>
          <w:rFonts w:ascii="Traditional Arabic" w:hAnsi="Traditional Arabic" w:cs="Traditional Arabic" w:hint="cs"/>
          <w:sz w:val="36"/>
          <w:szCs w:val="36"/>
          <w:rtl/>
        </w:rPr>
        <w:t xml:space="preserve"> الكتاب و المواد و الطريقة والوسائل و نشاط المعلم في تعليم</w:t>
      </w:r>
      <w:r>
        <w:rPr>
          <w:rFonts w:ascii="Traditional Arabic" w:hAnsi="Traditional Arabic" w:cs="Traditional Arabic" w:hint="cs"/>
          <w:sz w:val="36"/>
          <w:szCs w:val="36"/>
          <w:rtl/>
        </w:rPr>
        <w:t xml:space="preserve">ها. </w:t>
      </w:r>
      <w:r w:rsidRPr="00C712CE">
        <w:rPr>
          <w:rFonts w:ascii="Traditional Arabic" w:hAnsi="Traditional Arabic" w:cs="Traditional Arabic" w:hint="cs"/>
          <w:sz w:val="36"/>
          <w:szCs w:val="36"/>
          <w:rtl/>
        </w:rPr>
        <w:t>ولكن الكاتب</w:t>
      </w:r>
      <w:r w:rsidRPr="00C712CE">
        <w:rPr>
          <w:rFonts w:ascii="Traditional Arabic" w:eastAsia="Calibri" w:hAnsi="Traditional Arabic" w:cs="Traditional Arabic" w:hint="cs"/>
          <w:sz w:val="36"/>
          <w:szCs w:val="36"/>
          <w:rtl/>
        </w:rPr>
        <w:t xml:space="preserve"> </w:t>
      </w:r>
      <w:r w:rsidRPr="00C712CE">
        <w:rPr>
          <w:rFonts w:ascii="Traditional Arabic" w:hAnsi="Traditional Arabic" w:cs="Traditional Arabic" w:hint="cs"/>
          <w:sz w:val="36"/>
          <w:szCs w:val="36"/>
          <w:rtl/>
        </w:rPr>
        <w:t>ي</w:t>
      </w:r>
      <w:r w:rsidRPr="00C712CE">
        <w:rPr>
          <w:rFonts w:ascii="Traditional Arabic" w:eastAsia="Calibri" w:hAnsi="Traditional Arabic" w:cs="Traditional Arabic" w:hint="cs"/>
          <w:sz w:val="36"/>
          <w:szCs w:val="36"/>
          <w:rtl/>
        </w:rPr>
        <w:t xml:space="preserve">بحث عن </w:t>
      </w:r>
      <w:r w:rsidR="00AB2EEC">
        <w:rPr>
          <w:rFonts w:ascii="Traditional Arabic" w:hAnsi="Traditional Arabic" w:cs="Traditional Arabic" w:hint="cs"/>
          <w:sz w:val="36"/>
          <w:szCs w:val="36"/>
          <w:rtl/>
        </w:rPr>
        <w:t xml:space="preserve">تعليم </w:t>
      </w:r>
      <w:r w:rsidRPr="00C712CE">
        <w:rPr>
          <w:rFonts w:ascii="Traditional Arabic" w:hAnsi="Traditional Arabic" w:cs="Traditional Arabic"/>
          <w:sz w:val="36"/>
          <w:szCs w:val="36"/>
          <w:rtl/>
        </w:rPr>
        <w:t>مهارة الكلام</w:t>
      </w:r>
      <w:r w:rsidRPr="00C712CE">
        <w:rPr>
          <w:rFonts w:ascii="Traditional Arabic" w:hAnsi="Traditional Arabic" w:cs="Traditional Arabic" w:hint="cs"/>
          <w:sz w:val="36"/>
          <w:szCs w:val="36"/>
          <w:rtl/>
        </w:rPr>
        <w:t xml:space="preserve">  </w:t>
      </w:r>
      <w:r w:rsidR="00AB2EEC">
        <w:rPr>
          <w:rFonts w:ascii="Traditional Arabic" w:hAnsi="Traditional Arabic" w:cs="Traditional Arabic" w:hint="cs"/>
          <w:sz w:val="36"/>
          <w:szCs w:val="36"/>
          <w:rtl/>
        </w:rPr>
        <w:t>و</w:t>
      </w:r>
      <w:r w:rsidRPr="00C712CE">
        <w:rPr>
          <w:rFonts w:ascii="Traditional Arabic" w:hAnsi="Traditional Arabic" w:cs="Traditional Arabic" w:hint="cs"/>
          <w:sz w:val="36"/>
          <w:szCs w:val="36"/>
          <w:rtl/>
        </w:rPr>
        <w:t>مزايا و نقائص</w:t>
      </w:r>
      <w:r w:rsidR="00AB2EEC">
        <w:rPr>
          <w:rFonts w:ascii="Traditional Arabic" w:hAnsi="Traditional Arabic" w:cs="Traditional Arabic" w:hint="cs"/>
          <w:sz w:val="36"/>
          <w:szCs w:val="36"/>
          <w:rtl/>
        </w:rPr>
        <w:t>ه.</w:t>
      </w:r>
    </w:p>
    <w:p w:rsidR="008D21FD" w:rsidRDefault="008D21FD" w:rsidP="00AB2EEC">
      <w:pPr>
        <w:pStyle w:val="ListParagraph"/>
        <w:numPr>
          <w:ilvl w:val="0"/>
          <w:numId w:val="9"/>
        </w:numPr>
        <w:bidi/>
        <w:spacing w:after="0" w:line="360" w:lineRule="auto"/>
        <w:ind w:left="1134" w:hanging="567"/>
        <w:jc w:val="both"/>
        <w:rPr>
          <w:rFonts w:ascii="Traditional Arabic" w:hAnsi="Traditional Arabic" w:cs="Traditional Arabic"/>
          <w:sz w:val="36"/>
          <w:szCs w:val="36"/>
        </w:rPr>
      </w:pPr>
      <w:r w:rsidRPr="00CE70E5">
        <w:rPr>
          <w:rFonts w:ascii="Traditional Arabic" w:hAnsi="Traditional Arabic" w:cs="Traditional Arabic" w:hint="cs"/>
          <w:b/>
          <w:bCs/>
          <w:sz w:val="36"/>
          <w:szCs w:val="36"/>
          <w:rtl/>
        </w:rPr>
        <w:t>محمد زين</w:t>
      </w:r>
      <w:r>
        <w:rPr>
          <w:rStyle w:val="FootnoteReference"/>
          <w:rFonts w:ascii="Calibri" w:eastAsia="Calibri" w:hAnsi="Calibri" w:cs="Traditional Arabic"/>
          <w:sz w:val="36"/>
          <w:szCs w:val="36"/>
          <w:rtl/>
        </w:rPr>
        <w:footnoteReference w:id="22"/>
      </w:r>
      <w:r w:rsidRPr="00A25656">
        <w:rPr>
          <w:rFonts w:ascii="Traditional Arabic" w:hAnsi="Traditional Arabic" w:cs="Traditional Arabic" w:hint="cs"/>
          <w:sz w:val="36"/>
          <w:szCs w:val="36"/>
          <w:rtl/>
        </w:rPr>
        <w:t xml:space="preserve">، </w:t>
      </w:r>
      <w:r w:rsidRPr="00C712CE">
        <w:rPr>
          <w:rFonts w:ascii="Calibri" w:eastAsia="Calibri" w:hAnsi="Calibri" w:cs="Traditional Arabic" w:hint="cs"/>
          <w:sz w:val="36"/>
          <w:szCs w:val="36"/>
          <w:rtl/>
        </w:rPr>
        <w:t xml:space="preserve">وصل إلى الدرجة الماجستير في اللغة العربية </w:t>
      </w:r>
      <w:r w:rsidRPr="00C712CE">
        <w:rPr>
          <w:rFonts w:ascii="Traditional Arabic" w:hAnsi="Traditional Arabic" w:cs="Traditional Arabic" w:hint="cs"/>
          <w:b/>
          <w:sz w:val="36"/>
          <w:szCs w:val="36"/>
          <w:rtl/>
        </w:rPr>
        <w:t>ل</w:t>
      </w:r>
      <w:r w:rsidRPr="00C712CE">
        <w:rPr>
          <w:rFonts w:ascii="Traditional Arabic" w:hAnsi="Traditional Arabic" w:cs="Traditional Arabic"/>
          <w:b/>
          <w:sz w:val="36"/>
          <w:szCs w:val="36"/>
          <w:rtl/>
        </w:rPr>
        <w:t>جامعة إمام بنجول الإسلامية الحكومية بادنج</w:t>
      </w:r>
      <w:r w:rsidRPr="00C712CE">
        <w:rPr>
          <w:rFonts w:ascii="Traditional Arabic" w:hAnsi="Traditional Arabic" w:cs="Traditional Arabic"/>
          <w:sz w:val="36"/>
          <w:szCs w:val="36"/>
          <w:rtl/>
          <w:lang w:val="id-ID"/>
        </w:rPr>
        <w:t xml:space="preserve"> </w:t>
      </w:r>
      <w:r w:rsidRPr="00A25656">
        <w:rPr>
          <w:rFonts w:cs="Traditional Arabic" w:hint="cs"/>
          <w:sz w:val="36"/>
          <w:szCs w:val="36"/>
          <w:rtl/>
          <w:lang w:val="id-ID"/>
        </w:rPr>
        <w:t>2012</w:t>
      </w:r>
      <w:r>
        <w:rPr>
          <w:rFonts w:ascii="Traditional Arabic" w:hAnsi="Traditional Arabic" w:cs="Traditional Arabic" w:hint="cs"/>
          <w:sz w:val="36"/>
          <w:szCs w:val="36"/>
          <w:rtl/>
          <w:lang w:val="id-ID"/>
        </w:rPr>
        <w:t xml:space="preserve">. </w:t>
      </w:r>
      <w:r w:rsidRPr="00C712CE">
        <w:rPr>
          <w:rFonts w:ascii="Traditional Arabic" w:eastAsia="Calibri" w:hAnsi="Traditional Arabic" w:cs="Traditional Arabic" w:hint="cs"/>
          <w:sz w:val="36"/>
          <w:szCs w:val="36"/>
          <w:rtl/>
        </w:rPr>
        <w:t>كان</w:t>
      </w:r>
      <w:r w:rsidRPr="00C712CE">
        <w:rPr>
          <w:rFonts w:ascii="Calibri" w:eastAsia="Calibri" w:hAnsi="Calibri" w:cs="Traditional Arabic" w:hint="cs"/>
          <w:sz w:val="36"/>
          <w:szCs w:val="36"/>
          <w:rtl/>
        </w:rPr>
        <w:t xml:space="preserve"> بحث عن</w:t>
      </w:r>
      <w:r w:rsidRPr="00C712CE">
        <w:rPr>
          <w:rFonts w:ascii="Traditional Arabic" w:eastAsia="Calibri" w:hAnsi="Traditional Arabic" w:cs="Traditional Arabic" w:hint="cs"/>
          <w:sz w:val="36"/>
          <w:szCs w:val="36"/>
          <w:rtl/>
        </w:rPr>
        <w:t xml:space="preserve"> </w:t>
      </w:r>
      <w:r w:rsidRPr="00A25656">
        <w:rPr>
          <w:rFonts w:ascii="Traditional Arabic" w:hAnsi="Traditional Arabic" w:cs="Traditional Arabic" w:hint="cs"/>
          <w:sz w:val="36"/>
          <w:szCs w:val="36"/>
          <w:rtl/>
        </w:rPr>
        <w:t>استراتجيات تعليم مهارت الكلام في معهد الرسالة الإسلامي بادنج</w:t>
      </w:r>
      <w:r>
        <w:rPr>
          <w:rFonts w:cs="Traditional Arabic" w:hint="cs"/>
          <w:sz w:val="36"/>
          <w:szCs w:val="36"/>
          <w:rtl/>
          <w:lang w:val="id-ID"/>
        </w:rPr>
        <w:t xml:space="preserve">. </w:t>
      </w:r>
      <w:r w:rsidRPr="00C712CE">
        <w:rPr>
          <w:rFonts w:ascii="Calibri" w:eastAsia="Calibri" w:hAnsi="Calibri" w:cs="Traditional Arabic" w:hint="cs"/>
          <w:sz w:val="36"/>
          <w:szCs w:val="36"/>
          <w:rtl/>
          <w:lang w:bidi="ar-EG"/>
        </w:rPr>
        <w:t>الفرق بين بحث</w:t>
      </w:r>
      <w:r w:rsidRPr="00C712CE">
        <w:rPr>
          <w:rFonts w:ascii="Traditional Arabic" w:eastAsia="Calibri" w:hAnsi="Traditional Arabic" w:cs="Traditional Arabic" w:hint="cs"/>
          <w:sz w:val="36"/>
          <w:szCs w:val="36"/>
          <w:rtl/>
          <w:lang w:bidi="ar-EG"/>
        </w:rPr>
        <w:t xml:space="preserve"> </w:t>
      </w:r>
      <w:r w:rsidRPr="00C712CE">
        <w:rPr>
          <w:rFonts w:ascii="Traditional Arabic" w:hAnsi="Traditional Arabic" w:cs="Traditional Arabic" w:hint="cs"/>
          <w:sz w:val="36"/>
          <w:szCs w:val="36"/>
          <w:rtl/>
        </w:rPr>
        <w:t xml:space="preserve">محمد </w:t>
      </w:r>
      <w:r w:rsidRPr="00CE70E5">
        <w:rPr>
          <w:rFonts w:ascii="Traditional Arabic" w:hAnsi="Traditional Arabic" w:cs="Traditional Arabic" w:hint="cs"/>
          <w:sz w:val="36"/>
          <w:szCs w:val="36"/>
          <w:rtl/>
        </w:rPr>
        <w:t>زين</w:t>
      </w:r>
      <w:r w:rsidRPr="00C712CE">
        <w:rPr>
          <w:rFonts w:cs="Traditional Arabic" w:hint="cs"/>
          <w:sz w:val="36"/>
          <w:szCs w:val="36"/>
          <w:rtl/>
          <w:lang w:bidi="ar-EG"/>
        </w:rPr>
        <w:t xml:space="preserve"> </w:t>
      </w:r>
      <w:r w:rsidRPr="00C712CE">
        <w:rPr>
          <w:rFonts w:ascii="Calibri" w:eastAsia="Calibri" w:hAnsi="Calibri" w:cs="Traditional Arabic" w:hint="cs"/>
          <w:sz w:val="36"/>
          <w:szCs w:val="36"/>
          <w:rtl/>
          <w:lang w:bidi="ar-EG"/>
        </w:rPr>
        <w:t>والكات</w:t>
      </w:r>
      <w:r w:rsidRPr="00C712CE">
        <w:rPr>
          <w:rFonts w:ascii="Arial Rounded MT Bold" w:eastAsia="Calibri" w:hAnsi="Arial Rounded MT Bold" w:cs="Traditional Arabic" w:hint="cs"/>
          <w:sz w:val="36"/>
          <w:szCs w:val="36"/>
          <w:rtl/>
          <w:lang w:bidi="ar-EG"/>
        </w:rPr>
        <w:t>ب هو أنه</w:t>
      </w:r>
      <w:r w:rsidRPr="00C712CE">
        <w:rPr>
          <w:rFonts w:ascii="Calibri" w:eastAsia="Calibri" w:hAnsi="Calibri" w:cs="Traditional Arabic" w:hint="cs"/>
          <w:sz w:val="36"/>
          <w:szCs w:val="36"/>
          <w:rtl/>
        </w:rPr>
        <w:t xml:space="preserve"> يبح</w:t>
      </w:r>
      <w:r w:rsidRPr="00C712CE">
        <w:rPr>
          <w:rFonts w:ascii="Traditional Arabic" w:eastAsia="Calibri" w:hAnsi="Traditional Arabic" w:cs="Traditional Arabic" w:hint="cs"/>
          <w:sz w:val="36"/>
          <w:szCs w:val="36"/>
          <w:rtl/>
        </w:rPr>
        <w:t>ث</w:t>
      </w:r>
      <w:r w:rsidRPr="00C712CE">
        <w:rPr>
          <w:rFonts w:ascii="Traditional Arabic" w:eastAsia="Calibri" w:hAnsi="Traditional Arabic" w:cs="Traditional Arabic"/>
          <w:sz w:val="36"/>
          <w:szCs w:val="36"/>
          <w:rtl/>
        </w:rPr>
        <w:t xml:space="preserve"> </w:t>
      </w:r>
      <w:r w:rsidRPr="00C712CE">
        <w:rPr>
          <w:rFonts w:ascii="Calibri" w:eastAsia="Calibri" w:hAnsi="Calibri" w:cs="Traditional Arabic" w:hint="cs"/>
          <w:sz w:val="36"/>
          <w:szCs w:val="36"/>
          <w:rtl/>
        </w:rPr>
        <w:t>ع</w:t>
      </w:r>
      <w:r w:rsidRPr="00C712CE">
        <w:rPr>
          <w:rFonts w:ascii="Traditional Arabic" w:eastAsia="Calibri" w:hAnsi="Traditional Arabic" w:cs="Traditional Arabic" w:hint="cs"/>
          <w:sz w:val="36"/>
          <w:szCs w:val="36"/>
          <w:rtl/>
        </w:rPr>
        <w:t>ن</w:t>
      </w:r>
      <w:r w:rsidRPr="00CE70E5">
        <w:rPr>
          <w:rFonts w:ascii="Traditional Arabic" w:hAnsi="Traditional Arabic" w:cs="Traditional Arabic" w:hint="cs"/>
          <w:sz w:val="36"/>
          <w:szCs w:val="36"/>
          <w:rtl/>
        </w:rPr>
        <w:t xml:space="preserve"> </w:t>
      </w:r>
      <w:r w:rsidRPr="00A25656">
        <w:rPr>
          <w:rFonts w:ascii="Traditional Arabic" w:hAnsi="Traditional Arabic" w:cs="Traditional Arabic" w:hint="cs"/>
          <w:sz w:val="36"/>
          <w:szCs w:val="36"/>
          <w:rtl/>
        </w:rPr>
        <w:t>العوامل المؤثرة على نجاح تعليم مهارة الكلام لدى الطلاب</w:t>
      </w:r>
      <w:r>
        <w:rPr>
          <w:rFonts w:ascii="Traditional Arabic" w:hAnsi="Traditional Arabic" w:cs="Traditional Arabic" w:hint="cs"/>
          <w:sz w:val="36"/>
          <w:szCs w:val="36"/>
          <w:rtl/>
        </w:rPr>
        <w:t xml:space="preserve">، </w:t>
      </w:r>
      <w:r w:rsidRPr="00C712CE">
        <w:rPr>
          <w:rFonts w:ascii="Traditional Arabic" w:hAnsi="Traditional Arabic" w:cs="Traditional Arabic" w:hint="cs"/>
          <w:sz w:val="36"/>
          <w:szCs w:val="36"/>
          <w:rtl/>
        </w:rPr>
        <w:t>ولكن الكاتب</w:t>
      </w:r>
      <w:r w:rsidRPr="00C712CE">
        <w:rPr>
          <w:rFonts w:ascii="Traditional Arabic" w:eastAsia="Calibri" w:hAnsi="Traditional Arabic" w:cs="Traditional Arabic" w:hint="cs"/>
          <w:sz w:val="36"/>
          <w:szCs w:val="36"/>
          <w:rtl/>
        </w:rPr>
        <w:t xml:space="preserve"> </w:t>
      </w:r>
      <w:r w:rsidRPr="00C712CE">
        <w:rPr>
          <w:rFonts w:ascii="Traditional Arabic" w:hAnsi="Traditional Arabic" w:cs="Traditional Arabic" w:hint="cs"/>
          <w:sz w:val="36"/>
          <w:szCs w:val="36"/>
          <w:rtl/>
        </w:rPr>
        <w:t>ي</w:t>
      </w:r>
      <w:r w:rsidRPr="00C712CE">
        <w:rPr>
          <w:rFonts w:ascii="Traditional Arabic" w:eastAsia="Calibri" w:hAnsi="Traditional Arabic" w:cs="Traditional Arabic" w:hint="cs"/>
          <w:sz w:val="36"/>
          <w:szCs w:val="36"/>
          <w:rtl/>
        </w:rPr>
        <w:t xml:space="preserve">بحث عن </w:t>
      </w:r>
      <w:r w:rsidR="00AB2EEC">
        <w:rPr>
          <w:rFonts w:ascii="Traditional Arabic" w:hAnsi="Traditional Arabic" w:cs="Traditional Arabic" w:hint="cs"/>
          <w:sz w:val="36"/>
          <w:szCs w:val="36"/>
          <w:rtl/>
        </w:rPr>
        <w:t xml:space="preserve">تعليم </w:t>
      </w:r>
      <w:r w:rsidRPr="00C712CE">
        <w:rPr>
          <w:rFonts w:ascii="Traditional Arabic" w:hAnsi="Traditional Arabic" w:cs="Traditional Arabic"/>
          <w:sz w:val="36"/>
          <w:szCs w:val="36"/>
          <w:rtl/>
        </w:rPr>
        <w:t>مهارة الكلام</w:t>
      </w:r>
      <w:r w:rsidR="00AB2EEC">
        <w:rPr>
          <w:rFonts w:ascii="Traditional Arabic" w:hAnsi="Traditional Arabic" w:cs="Traditional Arabic" w:hint="cs"/>
          <w:sz w:val="36"/>
          <w:szCs w:val="36"/>
          <w:rtl/>
        </w:rPr>
        <w:t xml:space="preserve"> م</w:t>
      </w:r>
      <w:r w:rsidRPr="00C712CE">
        <w:rPr>
          <w:rFonts w:ascii="Traditional Arabic" w:hAnsi="Traditional Arabic" w:cs="Traditional Arabic" w:hint="cs"/>
          <w:sz w:val="36"/>
          <w:szCs w:val="36"/>
          <w:rtl/>
        </w:rPr>
        <w:t>ن مزايا و نقائص</w:t>
      </w:r>
      <w:r w:rsidRPr="00C712CE">
        <w:rPr>
          <w:rFonts w:ascii="Arial Rounded MT Bold" w:hAnsi="Arial Rounded MT Bold" w:cs="Traditional Arabic" w:hint="cs"/>
          <w:sz w:val="36"/>
          <w:szCs w:val="36"/>
          <w:rtl/>
        </w:rPr>
        <w:t xml:space="preserve">. </w:t>
      </w:r>
      <w:r w:rsidRPr="00C712CE">
        <w:rPr>
          <w:rFonts w:ascii="Arial Rounded MT Bold" w:eastAsia="Calibri" w:hAnsi="Arial Rounded MT Bold" w:cs="Traditional Arabic" w:hint="cs"/>
          <w:sz w:val="36"/>
          <w:szCs w:val="36"/>
          <w:rtl/>
        </w:rPr>
        <w:t>ولذلك هذا البحث متساوي</w:t>
      </w:r>
      <w:r w:rsidRPr="00C712CE">
        <w:rPr>
          <w:rFonts w:ascii="Arial Rounded MT Bold" w:hAnsi="Arial Rounded MT Bold" w:cs="Traditional Arabic" w:hint="cs"/>
          <w:sz w:val="36"/>
          <w:szCs w:val="36"/>
          <w:rtl/>
        </w:rPr>
        <w:t xml:space="preserve"> في</w:t>
      </w:r>
      <w:r w:rsidRPr="00C712CE">
        <w:rPr>
          <w:rFonts w:ascii="Traditional Arabic" w:hAnsi="Traditional Arabic" w:cs="Traditional Arabic" w:hint="cs"/>
          <w:sz w:val="36"/>
          <w:szCs w:val="36"/>
          <w:rtl/>
        </w:rPr>
        <w:t xml:space="preserve"> </w:t>
      </w:r>
      <w:r w:rsidRPr="00C712CE">
        <w:rPr>
          <w:rFonts w:ascii="Traditional Arabic" w:hAnsi="Traditional Arabic" w:cs="Traditional Arabic"/>
          <w:sz w:val="36"/>
          <w:szCs w:val="36"/>
          <w:rtl/>
        </w:rPr>
        <w:t>مهارة الكلام</w:t>
      </w:r>
      <w:r w:rsidRPr="00C712CE">
        <w:rPr>
          <w:rFonts w:ascii="Traditional Arabic" w:hAnsi="Traditional Arabic" w:cs="Traditional Arabic" w:hint="cs"/>
          <w:sz w:val="36"/>
          <w:szCs w:val="36"/>
          <w:rtl/>
        </w:rPr>
        <w:t>،</w:t>
      </w:r>
      <w:r w:rsidRPr="00C712CE">
        <w:rPr>
          <w:rFonts w:ascii="Arial Rounded MT Bold" w:hAnsi="Arial Rounded MT Bold" w:cs="Traditional Arabic" w:hint="cs"/>
          <w:sz w:val="36"/>
          <w:szCs w:val="36"/>
          <w:rtl/>
        </w:rPr>
        <w:t xml:space="preserve"> </w:t>
      </w:r>
      <w:r>
        <w:rPr>
          <w:rFonts w:ascii="Arial Rounded MT Bold" w:hAnsi="Arial Rounded MT Bold" w:cs="Traditional Arabic" w:hint="cs"/>
          <w:sz w:val="36"/>
          <w:szCs w:val="36"/>
          <w:rtl/>
        </w:rPr>
        <w:t>ولكن متفرق</w:t>
      </w:r>
      <w:r w:rsidRPr="00C712CE">
        <w:rPr>
          <w:rFonts w:ascii="Arial Rounded MT Bold" w:hAnsi="Arial Rounded MT Bold" w:cs="Traditional Arabic" w:hint="cs"/>
          <w:sz w:val="36"/>
          <w:szCs w:val="36"/>
          <w:rtl/>
        </w:rPr>
        <w:t xml:space="preserve"> في بحثه</w:t>
      </w:r>
      <w:r>
        <w:rPr>
          <w:rFonts w:ascii="Arial Rounded MT Bold" w:hAnsi="Arial Rounded MT Bold" w:cs="Traditional Arabic" w:hint="cs"/>
          <w:sz w:val="36"/>
          <w:szCs w:val="36"/>
          <w:rtl/>
        </w:rPr>
        <w:t>.</w:t>
      </w:r>
      <w:r w:rsidRPr="00CE70E5">
        <w:rPr>
          <w:rFonts w:ascii="Arial Rounded MT Bold" w:hAnsi="Arial Rounded MT Bold" w:cs="Traditional Arabic" w:hint="cs"/>
          <w:sz w:val="36"/>
          <w:szCs w:val="36"/>
          <w:rtl/>
        </w:rPr>
        <w:t xml:space="preserve"> </w:t>
      </w:r>
      <w:r w:rsidRPr="00C712CE">
        <w:rPr>
          <w:rFonts w:ascii="Arial Rounded MT Bold" w:eastAsia="Calibri" w:hAnsi="Arial Rounded MT Bold" w:cs="Traditional Arabic" w:hint="cs"/>
          <w:sz w:val="36"/>
          <w:szCs w:val="36"/>
          <w:rtl/>
        </w:rPr>
        <w:t>كان</w:t>
      </w:r>
      <w:r w:rsidRPr="00C712CE">
        <w:rPr>
          <w:rFonts w:ascii="Traditional Arabic" w:eastAsia="Calibri" w:hAnsi="Traditional Arabic" w:cs="Traditional Arabic" w:hint="cs"/>
          <w:sz w:val="36"/>
          <w:szCs w:val="36"/>
          <w:rtl/>
        </w:rPr>
        <w:t xml:space="preserve"> بحث</w:t>
      </w:r>
      <w:r w:rsidRPr="00C712CE">
        <w:rPr>
          <w:rFonts w:ascii="Traditional Arabic" w:hAnsi="Traditional Arabic" w:cs="Traditional Arabic" w:hint="cs"/>
          <w:sz w:val="36"/>
          <w:szCs w:val="36"/>
          <w:rtl/>
        </w:rPr>
        <w:t xml:space="preserve"> محمد </w:t>
      </w:r>
      <w:r w:rsidRPr="00CE70E5">
        <w:rPr>
          <w:rFonts w:ascii="Traditional Arabic" w:hAnsi="Traditional Arabic" w:cs="Traditional Arabic" w:hint="cs"/>
          <w:sz w:val="36"/>
          <w:szCs w:val="36"/>
          <w:rtl/>
        </w:rPr>
        <w:t>زين</w:t>
      </w:r>
      <w:r w:rsidRPr="00C712CE">
        <w:rPr>
          <w:rFonts w:ascii="Arial Rounded MT Bold" w:hAnsi="Arial Rounded MT Bold" w:cs="Traditional Arabic" w:hint="cs"/>
          <w:sz w:val="36"/>
          <w:szCs w:val="36"/>
          <w:rtl/>
        </w:rPr>
        <w:t xml:space="preserve"> في</w:t>
      </w:r>
      <w:r w:rsidRPr="00C712CE">
        <w:rPr>
          <w:rFonts w:ascii="Traditional Arabic" w:hAnsi="Traditional Arabic" w:cs="Traditional Arabic" w:hint="cs"/>
          <w:sz w:val="36"/>
          <w:szCs w:val="36"/>
          <w:rtl/>
        </w:rPr>
        <w:t xml:space="preserve"> </w:t>
      </w:r>
      <w:r w:rsidRPr="00A25656">
        <w:rPr>
          <w:rFonts w:ascii="Traditional Arabic" w:hAnsi="Traditional Arabic" w:cs="Traditional Arabic" w:hint="cs"/>
          <w:sz w:val="36"/>
          <w:szCs w:val="36"/>
          <w:rtl/>
        </w:rPr>
        <w:t>استراتجيات</w:t>
      </w:r>
      <w:r>
        <w:rPr>
          <w:rFonts w:ascii="Traditional Arabic" w:hAnsi="Traditional Arabic" w:cs="Traditional Arabic" w:hint="cs"/>
          <w:sz w:val="36"/>
          <w:szCs w:val="36"/>
          <w:rtl/>
        </w:rPr>
        <w:t>فقط</w:t>
      </w:r>
      <w:r w:rsidRPr="00C712CE">
        <w:rPr>
          <w:rFonts w:ascii="Traditional Arabic" w:hAnsi="Traditional Arabic" w:cs="Traditional Arabic" w:hint="cs"/>
          <w:sz w:val="36"/>
          <w:szCs w:val="36"/>
          <w:rtl/>
        </w:rPr>
        <w:t xml:space="preserve">، </w:t>
      </w:r>
      <w:r w:rsidRPr="00C712CE">
        <w:rPr>
          <w:rFonts w:ascii="Traditional Arabic" w:eastAsia="Calibri" w:hAnsi="Traditional Arabic" w:cs="Traditional Arabic" w:hint="cs"/>
          <w:sz w:val="36"/>
          <w:szCs w:val="36"/>
          <w:rtl/>
        </w:rPr>
        <w:t>و</w:t>
      </w:r>
      <w:r w:rsidRPr="00C712CE">
        <w:rPr>
          <w:rFonts w:ascii="Traditional Arabic" w:hAnsi="Traditional Arabic" w:cs="Traditional Arabic" w:hint="cs"/>
          <w:sz w:val="36"/>
          <w:szCs w:val="36"/>
          <w:rtl/>
        </w:rPr>
        <w:t>كان بحث كاتب</w:t>
      </w:r>
      <w:r w:rsidRPr="00C712CE">
        <w:rPr>
          <w:rFonts w:ascii="Traditional Arabic" w:eastAsia="Calibri" w:hAnsi="Traditional Arabic" w:cs="Traditional Arabic" w:hint="cs"/>
          <w:sz w:val="36"/>
          <w:szCs w:val="36"/>
          <w:rtl/>
        </w:rPr>
        <w:t xml:space="preserve"> لهذه الرسالة</w:t>
      </w:r>
      <w:r w:rsidRPr="00C712CE">
        <w:rPr>
          <w:rFonts w:ascii="Traditional Arabic" w:hAnsi="Traditional Arabic" w:cs="Traditional Arabic" w:hint="cs"/>
          <w:sz w:val="36"/>
          <w:szCs w:val="36"/>
          <w:rtl/>
        </w:rPr>
        <w:t xml:space="preserve"> من مزايا و نقائص في مهارة الكلام لدى تلاميذ</w:t>
      </w:r>
      <w:r>
        <w:rPr>
          <w:rFonts w:ascii="Traditional Arabic" w:hAnsi="Traditional Arabic" w:cs="Traditional Arabic" w:hint="cs"/>
          <w:sz w:val="36"/>
          <w:szCs w:val="36"/>
          <w:rtl/>
        </w:rPr>
        <w:t>.</w:t>
      </w:r>
    </w:p>
    <w:p w:rsidR="008D21FD" w:rsidRDefault="008D21FD" w:rsidP="00AB2EEC">
      <w:pPr>
        <w:pStyle w:val="ListParagraph"/>
        <w:numPr>
          <w:ilvl w:val="0"/>
          <w:numId w:val="9"/>
        </w:numPr>
        <w:bidi/>
        <w:spacing w:after="0" w:line="360" w:lineRule="auto"/>
        <w:ind w:left="1134" w:hanging="567"/>
        <w:jc w:val="both"/>
        <w:rPr>
          <w:rFonts w:ascii="Traditional Arabic" w:hAnsi="Traditional Arabic" w:cs="Traditional Arabic"/>
          <w:sz w:val="36"/>
          <w:szCs w:val="36"/>
        </w:rPr>
      </w:pPr>
      <w:r w:rsidRPr="00C06EA8">
        <w:rPr>
          <w:rFonts w:ascii="Traditional Arabic" w:hAnsi="Traditional Arabic" w:cs="Traditional Arabic" w:hint="cs"/>
          <w:b/>
          <w:bCs/>
          <w:sz w:val="36"/>
          <w:szCs w:val="36"/>
          <w:rtl/>
        </w:rPr>
        <w:lastRenderedPageBreak/>
        <w:t>يولستري حلفدا</w:t>
      </w:r>
      <w:r>
        <w:rPr>
          <w:rStyle w:val="FootnoteReference"/>
          <w:rFonts w:ascii="Calibri" w:eastAsia="Calibri" w:hAnsi="Calibri" w:cs="Traditional Arabic"/>
          <w:sz w:val="36"/>
          <w:szCs w:val="36"/>
          <w:rtl/>
        </w:rPr>
        <w:footnoteReference w:id="23"/>
      </w:r>
      <w:r>
        <w:rPr>
          <w:rFonts w:ascii="Traditional Arabic" w:hAnsi="Traditional Arabic" w:cs="Traditional Arabic" w:hint="cs"/>
          <w:b/>
          <w:bCs/>
          <w:sz w:val="36"/>
          <w:szCs w:val="36"/>
          <w:rtl/>
        </w:rPr>
        <w:t>،</w:t>
      </w:r>
      <w:r w:rsidRPr="00754501">
        <w:rPr>
          <w:rFonts w:ascii="Traditional Arabic" w:hAnsi="Traditional Arabic" w:cs="Traditional Arabic" w:hint="cs"/>
          <w:b/>
          <w:bCs/>
          <w:sz w:val="36"/>
          <w:szCs w:val="36"/>
          <w:rtl/>
        </w:rPr>
        <w:t xml:space="preserve"> </w:t>
      </w:r>
      <w:r w:rsidRPr="00C712CE">
        <w:rPr>
          <w:rFonts w:ascii="Calibri" w:eastAsia="Calibri" w:hAnsi="Calibri" w:cs="Traditional Arabic" w:hint="cs"/>
          <w:sz w:val="36"/>
          <w:szCs w:val="36"/>
          <w:rtl/>
        </w:rPr>
        <w:t>وصل</w:t>
      </w:r>
      <w:r>
        <w:rPr>
          <w:rFonts w:cs="Traditional Arabic" w:hint="cs"/>
          <w:sz w:val="36"/>
          <w:szCs w:val="36"/>
          <w:rtl/>
        </w:rPr>
        <w:t>ت</w:t>
      </w:r>
      <w:r w:rsidRPr="00C712CE">
        <w:rPr>
          <w:rFonts w:ascii="Calibri" w:eastAsia="Calibri" w:hAnsi="Calibri" w:cs="Traditional Arabic" w:hint="cs"/>
          <w:sz w:val="36"/>
          <w:szCs w:val="36"/>
          <w:rtl/>
        </w:rPr>
        <w:t xml:space="preserve"> إلى الدرجة الماجستير في اللغة العربية </w:t>
      </w:r>
      <w:r w:rsidRPr="00C712CE">
        <w:rPr>
          <w:rFonts w:ascii="Traditional Arabic" w:hAnsi="Traditional Arabic" w:cs="Traditional Arabic" w:hint="cs"/>
          <w:b/>
          <w:sz w:val="36"/>
          <w:szCs w:val="36"/>
          <w:rtl/>
        </w:rPr>
        <w:t>ل</w:t>
      </w:r>
      <w:r w:rsidRPr="00C712CE">
        <w:rPr>
          <w:rFonts w:ascii="Traditional Arabic" w:hAnsi="Traditional Arabic" w:cs="Traditional Arabic"/>
          <w:b/>
          <w:sz w:val="36"/>
          <w:szCs w:val="36"/>
          <w:rtl/>
        </w:rPr>
        <w:t>جامعة إمام بنجول الإسلامية الحكومية بادنج</w:t>
      </w:r>
      <w:r w:rsidRPr="00C712CE">
        <w:rPr>
          <w:rFonts w:ascii="Traditional Arabic" w:hAnsi="Traditional Arabic" w:cs="Traditional Arabic"/>
          <w:sz w:val="36"/>
          <w:szCs w:val="36"/>
          <w:rtl/>
          <w:lang w:val="id-ID"/>
        </w:rPr>
        <w:t xml:space="preserve"> </w:t>
      </w:r>
      <w:r w:rsidRPr="00A25656">
        <w:rPr>
          <w:rFonts w:cs="Traditional Arabic" w:hint="cs"/>
          <w:sz w:val="36"/>
          <w:szCs w:val="36"/>
          <w:rtl/>
          <w:lang w:val="id-ID"/>
        </w:rPr>
        <w:t>2012</w:t>
      </w:r>
      <w:r>
        <w:rPr>
          <w:rFonts w:ascii="Traditional Arabic" w:hAnsi="Traditional Arabic" w:cs="Traditional Arabic" w:hint="cs"/>
          <w:sz w:val="36"/>
          <w:szCs w:val="36"/>
          <w:rtl/>
        </w:rPr>
        <w:t xml:space="preserve">.  </w:t>
      </w:r>
      <w:r w:rsidRPr="00C712CE">
        <w:rPr>
          <w:rFonts w:ascii="Traditional Arabic" w:eastAsia="Calibri" w:hAnsi="Traditional Arabic" w:cs="Traditional Arabic" w:hint="cs"/>
          <w:sz w:val="36"/>
          <w:szCs w:val="36"/>
          <w:rtl/>
        </w:rPr>
        <w:t>كان</w:t>
      </w:r>
      <w:r>
        <w:rPr>
          <w:rFonts w:ascii="Traditional Arabic" w:hAnsi="Traditional Arabic" w:cs="Traditional Arabic" w:hint="cs"/>
          <w:sz w:val="36"/>
          <w:szCs w:val="36"/>
          <w:rtl/>
        </w:rPr>
        <w:t>ت</w:t>
      </w:r>
      <w:r w:rsidRPr="00C712CE">
        <w:rPr>
          <w:rFonts w:ascii="Calibri" w:eastAsia="Calibri" w:hAnsi="Calibri" w:cs="Traditional Arabic" w:hint="cs"/>
          <w:sz w:val="36"/>
          <w:szCs w:val="36"/>
          <w:rtl/>
        </w:rPr>
        <w:t xml:space="preserve"> بحث</w:t>
      </w:r>
      <w:r>
        <w:rPr>
          <w:rFonts w:cs="Traditional Arabic" w:hint="cs"/>
          <w:sz w:val="36"/>
          <w:szCs w:val="36"/>
          <w:rtl/>
        </w:rPr>
        <w:t>ت</w:t>
      </w:r>
      <w:r w:rsidRPr="00C712CE">
        <w:rPr>
          <w:rFonts w:ascii="Calibri" w:eastAsia="Calibri" w:hAnsi="Calibri" w:cs="Traditional Arabic" w:hint="cs"/>
          <w:sz w:val="36"/>
          <w:szCs w:val="36"/>
          <w:rtl/>
        </w:rPr>
        <w:t xml:space="preserve"> عن</w:t>
      </w:r>
      <w:r>
        <w:rPr>
          <w:rFonts w:cs="Traditional Arabic" w:hint="cs"/>
          <w:sz w:val="36"/>
          <w:szCs w:val="36"/>
          <w:rtl/>
        </w:rPr>
        <w:t xml:space="preserve"> </w:t>
      </w:r>
      <w:r>
        <w:rPr>
          <w:rFonts w:ascii="Traditional Arabic" w:hAnsi="Traditional Arabic" w:cs="Traditional Arabic" w:hint="cs"/>
          <w:sz w:val="36"/>
          <w:szCs w:val="36"/>
          <w:rtl/>
        </w:rPr>
        <w:t>الأ</w:t>
      </w:r>
      <w:r w:rsidRPr="00754501">
        <w:rPr>
          <w:rFonts w:ascii="Traditional Arabic" w:hAnsi="Traditional Arabic" w:cs="Traditional Arabic" w:hint="cs"/>
          <w:sz w:val="36"/>
          <w:szCs w:val="36"/>
          <w:rtl/>
        </w:rPr>
        <w:t>لعاب اللغوية في تحقيق مه</w:t>
      </w:r>
      <w:r>
        <w:rPr>
          <w:rFonts w:ascii="Traditional Arabic" w:hAnsi="Traditional Arabic" w:cs="Traditional Arabic" w:hint="cs"/>
          <w:sz w:val="36"/>
          <w:szCs w:val="36"/>
          <w:rtl/>
        </w:rPr>
        <w:t xml:space="preserve">ارة الكلام (بحث إجرائي صفي بمعهد الحراء الكشافي تنة داتر). أهداف هذا البحث هي </w:t>
      </w:r>
      <w:r w:rsidRPr="00754501">
        <w:rPr>
          <w:rFonts w:ascii="Traditional Arabic" w:hAnsi="Traditional Arabic" w:cs="Traditional Arabic" w:hint="cs"/>
          <w:sz w:val="36"/>
          <w:szCs w:val="36"/>
          <w:rtl/>
        </w:rPr>
        <w:t>معرفة ترقية رغبة الت</w:t>
      </w:r>
      <w:r>
        <w:rPr>
          <w:rFonts w:ascii="Traditional Arabic" w:hAnsi="Traditional Arabic" w:cs="Traditional Arabic" w:hint="cs"/>
          <w:sz w:val="36"/>
          <w:szCs w:val="36"/>
          <w:rtl/>
        </w:rPr>
        <w:t>لامد في تعليم الغة العربية بمعهد الحراء الكشافي تنة داتر بمعه</w:t>
      </w:r>
      <w:r w:rsidRPr="00754501">
        <w:rPr>
          <w:rFonts w:ascii="Traditional Arabic" w:hAnsi="Traditional Arabic" w:cs="Traditional Arabic" w:hint="cs"/>
          <w:sz w:val="36"/>
          <w:szCs w:val="36"/>
          <w:rtl/>
        </w:rPr>
        <w:t>د الحراء الكشافي ت</w:t>
      </w:r>
      <w:r>
        <w:rPr>
          <w:rFonts w:ascii="Traditional Arabic" w:hAnsi="Traditional Arabic" w:cs="Traditional Arabic" w:hint="cs"/>
          <w:sz w:val="36"/>
          <w:szCs w:val="36"/>
          <w:rtl/>
        </w:rPr>
        <w:t>نة داتر با للعب الأشياء الضائعة،</w:t>
      </w:r>
      <w:r w:rsidRPr="00754501">
        <w:rPr>
          <w:rFonts w:ascii="Traditional Arabic" w:hAnsi="Traditional Arabic" w:cs="Traditional Arabic" w:hint="cs"/>
          <w:sz w:val="36"/>
          <w:szCs w:val="36"/>
          <w:rtl/>
        </w:rPr>
        <w:t xml:space="preserve"> و</w:t>
      </w:r>
      <w:r w:rsidRPr="00754501">
        <w:rPr>
          <w:rFonts w:ascii="Times New Roman" w:hAnsi="Times New Roman" w:cs="Traditional Arabic" w:hint="cs"/>
          <w:sz w:val="36"/>
          <w:szCs w:val="36"/>
          <w:rtl/>
        </w:rPr>
        <w:t xml:space="preserve"> معرفة تطبيق لعب</w:t>
      </w:r>
      <w:r w:rsidRPr="00754501">
        <w:rPr>
          <w:rFonts w:ascii="Traditional Arabic" w:hAnsi="Traditional Arabic" w:cs="Traditional Arabic" w:hint="cs"/>
          <w:sz w:val="36"/>
          <w:szCs w:val="36"/>
          <w:rtl/>
        </w:rPr>
        <w:t xml:space="preserve"> لتنمية قدرة الطلاب على مهارة الكلام </w:t>
      </w:r>
      <w:r w:rsidRPr="00754501">
        <w:rPr>
          <w:rFonts w:ascii="Traditional Arabic" w:hAnsi="Traditional Arabic" w:cs="Traditional Arabic" w:hint="eastAsia"/>
          <w:sz w:val="36"/>
          <w:szCs w:val="36"/>
          <w:rtl/>
        </w:rPr>
        <w:t>في</w:t>
      </w:r>
      <w:r w:rsidRPr="00754501">
        <w:rPr>
          <w:rFonts w:ascii="Traditional Arabic" w:hAnsi="Traditional Arabic" w:cs="Traditional Arabic" w:hint="cs"/>
          <w:sz w:val="36"/>
          <w:szCs w:val="36"/>
          <w:rtl/>
        </w:rPr>
        <w:t xml:space="preserve"> معهاد الحراء الكشافي تنة داتر بمعهاد الحراء الكشافي. و معرفة تأثير لعب الأشياء الضائعة</w:t>
      </w:r>
      <w:r w:rsidRPr="00754501">
        <w:rPr>
          <w:rFonts w:ascii="Traditional Arabic" w:hAnsi="Traditional Arabic" w:cs="Traditional Arabic"/>
          <w:sz w:val="36"/>
          <w:szCs w:val="36"/>
          <w:rtl/>
        </w:rPr>
        <w:t xml:space="preserve"> </w:t>
      </w:r>
      <w:r w:rsidRPr="00754501">
        <w:rPr>
          <w:rFonts w:ascii="Traditional Arabic" w:hAnsi="Traditional Arabic" w:cs="Traditional Arabic" w:hint="cs"/>
          <w:sz w:val="36"/>
          <w:szCs w:val="36"/>
          <w:rtl/>
        </w:rPr>
        <w:t xml:space="preserve"> على نتيجة مهارة الكلام بمعهاد الحرا</w:t>
      </w:r>
      <w:r>
        <w:rPr>
          <w:rFonts w:ascii="Traditional Arabic" w:hAnsi="Traditional Arabic" w:cs="Traditional Arabic" w:hint="cs"/>
          <w:sz w:val="36"/>
          <w:szCs w:val="36"/>
          <w:rtl/>
        </w:rPr>
        <w:t>ء الكشافي. الفرق بين بحث الكاتب</w:t>
      </w:r>
      <w:r w:rsidRPr="00754501">
        <w:rPr>
          <w:rFonts w:ascii="Traditional Arabic" w:hAnsi="Traditional Arabic" w:cs="Traditional Arabic" w:hint="cs"/>
          <w:sz w:val="36"/>
          <w:szCs w:val="36"/>
          <w:rtl/>
        </w:rPr>
        <w:t xml:space="preserve"> ببحث يولستري حيلفيدا هو أنها تستعمل ألعاب اللغوية عامة لترقية مهارة الكلام،</w:t>
      </w:r>
      <w:r w:rsidRPr="00CB62C5">
        <w:rPr>
          <w:rFonts w:ascii="Traditional Arabic" w:hAnsi="Traditional Arabic" w:cs="Traditional Arabic" w:hint="cs"/>
          <w:sz w:val="36"/>
          <w:szCs w:val="36"/>
          <w:rtl/>
        </w:rPr>
        <w:t xml:space="preserve"> </w:t>
      </w:r>
      <w:r w:rsidRPr="007208C9">
        <w:rPr>
          <w:rFonts w:ascii="Traditional Arabic" w:eastAsia="Calibri" w:hAnsi="Traditional Arabic" w:cs="Traditional Arabic" w:hint="cs"/>
          <w:sz w:val="36"/>
          <w:szCs w:val="36"/>
          <w:rtl/>
        </w:rPr>
        <w:t>وبالنوع البحث الإجرائي الصفي</w:t>
      </w:r>
      <w:r w:rsidRPr="00754501">
        <w:rPr>
          <w:rFonts w:ascii="Traditional Arabic" w:hAnsi="Traditional Arabic" w:cs="Traditional Arabic" w:hint="cs"/>
          <w:sz w:val="36"/>
          <w:szCs w:val="36"/>
          <w:rtl/>
        </w:rPr>
        <w:t xml:space="preserve"> و لكن الكاتب </w:t>
      </w:r>
      <w:r>
        <w:rPr>
          <w:rFonts w:ascii="Traditional Arabic" w:hAnsi="Traditional Arabic" w:cs="Traditional Arabic" w:hint="cs"/>
          <w:sz w:val="36"/>
          <w:szCs w:val="36"/>
          <w:rtl/>
        </w:rPr>
        <w:t>قد بحث</w:t>
      </w:r>
      <w:r w:rsidRPr="00754501">
        <w:rPr>
          <w:rFonts w:ascii="Traditional Arabic" w:hAnsi="Traditional Arabic" w:cs="Traditional Arabic" w:hint="cs"/>
          <w:sz w:val="36"/>
          <w:szCs w:val="36"/>
          <w:rtl/>
        </w:rPr>
        <w:t xml:space="preserve"> عن </w:t>
      </w:r>
      <w:r w:rsidR="00AB2EEC">
        <w:rPr>
          <w:rFonts w:ascii="Traditional Arabic" w:hAnsi="Traditional Arabic" w:cs="Traditional Arabic" w:hint="cs"/>
          <w:sz w:val="36"/>
          <w:szCs w:val="36"/>
          <w:rtl/>
        </w:rPr>
        <w:t xml:space="preserve">تعليم </w:t>
      </w:r>
      <w:r w:rsidRPr="00C712CE">
        <w:rPr>
          <w:rFonts w:ascii="Traditional Arabic" w:hAnsi="Traditional Arabic" w:cs="Traditional Arabic" w:hint="cs"/>
          <w:sz w:val="36"/>
          <w:szCs w:val="36"/>
          <w:rtl/>
        </w:rPr>
        <w:t>مهارة الكلام من مزايا و نقائص</w:t>
      </w:r>
      <w:r>
        <w:rPr>
          <w:rFonts w:ascii="Traditional Arabic" w:hAnsi="Traditional Arabic" w:cs="Traditional Arabic" w:hint="cs"/>
          <w:sz w:val="36"/>
          <w:szCs w:val="36"/>
          <w:rtl/>
        </w:rPr>
        <w:t xml:space="preserve"> و</w:t>
      </w:r>
      <w:r w:rsidRPr="007208C9">
        <w:rPr>
          <w:rFonts w:ascii="Arial Rounded MT Bold" w:eastAsia="Calibri" w:hAnsi="Arial Rounded MT Bold" w:cs="Traditional Arabic" w:hint="cs"/>
          <w:sz w:val="36"/>
          <w:szCs w:val="36"/>
          <w:rtl/>
        </w:rPr>
        <w:t>بالنوع البحث ال</w:t>
      </w:r>
      <w:r>
        <w:rPr>
          <w:rFonts w:ascii="Arial Rounded MT Bold" w:hAnsi="Arial Rounded MT Bold" w:cs="Traditional Arabic" w:hint="cs"/>
          <w:sz w:val="36"/>
          <w:szCs w:val="36"/>
          <w:rtl/>
        </w:rPr>
        <w:t>وصفي التحليلي</w:t>
      </w:r>
      <w:r w:rsidRPr="00754501">
        <w:rPr>
          <w:rFonts w:ascii="Traditional Arabic" w:hAnsi="Traditional Arabic" w:cs="Traditional Arabic" w:hint="cs"/>
          <w:sz w:val="36"/>
          <w:szCs w:val="36"/>
          <w:rtl/>
        </w:rPr>
        <w:t>.</w:t>
      </w:r>
    </w:p>
    <w:p w:rsidR="008D21FD" w:rsidRDefault="008D21FD" w:rsidP="00AB2EEC">
      <w:pPr>
        <w:pStyle w:val="ListParagraph"/>
        <w:bidi/>
        <w:spacing w:after="0" w:line="360" w:lineRule="auto"/>
        <w:ind w:left="567" w:firstLine="397"/>
        <w:jc w:val="both"/>
        <w:rPr>
          <w:rFonts w:ascii="Arial Rounded MT Bold" w:hAnsi="Arial Rounded MT Bold" w:cs="Traditional Arabic"/>
          <w:sz w:val="36"/>
          <w:szCs w:val="36"/>
          <w:rtl/>
        </w:rPr>
      </w:pPr>
      <w:r w:rsidRPr="007208C9">
        <w:rPr>
          <w:rFonts w:ascii="Calibri" w:eastAsia="Calibri" w:hAnsi="Calibri" w:cs="Traditional Arabic" w:hint="cs"/>
          <w:sz w:val="36"/>
          <w:szCs w:val="36"/>
          <w:rtl/>
        </w:rPr>
        <w:lastRenderedPageBreak/>
        <w:t xml:space="preserve">من البيان السابق لم نظر الكاتب البحث </w:t>
      </w:r>
      <w:r w:rsidRPr="003B1513">
        <w:rPr>
          <w:rFonts w:ascii="Calibri" w:eastAsia="Calibri" w:hAnsi="Calibri" w:cs="Traditional Arabic" w:hint="cs"/>
          <w:sz w:val="36"/>
          <w:szCs w:val="36"/>
          <w:rtl/>
        </w:rPr>
        <w:t xml:space="preserve">عن </w:t>
      </w:r>
      <w:r w:rsidRPr="003B1513">
        <w:rPr>
          <w:rFonts w:ascii="Traditional Arabic" w:hAnsi="Traditional Arabic" w:cs="Traditional Arabic" w:hint="cs"/>
          <w:sz w:val="36"/>
          <w:szCs w:val="36"/>
          <w:rtl/>
        </w:rPr>
        <w:t>مزايا و نقائص</w:t>
      </w:r>
      <w:r w:rsidR="00AB2EEC">
        <w:rPr>
          <w:rFonts w:ascii="Traditional Arabic" w:hAnsi="Traditional Arabic" w:cs="Traditional Arabic" w:hint="cs"/>
          <w:sz w:val="36"/>
          <w:szCs w:val="36"/>
          <w:rtl/>
        </w:rPr>
        <w:t xml:space="preserve"> تعليم</w:t>
      </w:r>
      <w:r w:rsidRPr="003B1513">
        <w:rPr>
          <w:rFonts w:ascii="Traditional Arabic" w:hAnsi="Traditional Arabic" w:cs="Traditional Arabic"/>
          <w:sz w:val="36"/>
          <w:szCs w:val="36"/>
          <w:rtl/>
        </w:rPr>
        <w:t xml:space="preserve"> مهارة الكلام</w:t>
      </w:r>
      <w:r w:rsidRPr="003B1513">
        <w:rPr>
          <w:rFonts w:ascii="Traditional Arabic" w:hAnsi="Traditional Arabic" w:cs="Traditional Arabic" w:hint="cs"/>
          <w:sz w:val="36"/>
          <w:szCs w:val="36"/>
          <w:rtl/>
        </w:rPr>
        <w:t xml:space="preserve">. </w:t>
      </w:r>
      <w:r w:rsidRPr="003B1513">
        <w:rPr>
          <w:rFonts w:ascii="Calibri" w:eastAsia="Calibri" w:hAnsi="Calibri" w:cs="Traditional Arabic" w:hint="cs"/>
          <w:sz w:val="36"/>
          <w:szCs w:val="36"/>
          <w:rtl/>
        </w:rPr>
        <w:t>فلذلك</w:t>
      </w:r>
      <w:r w:rsidRPr="003B1513">
        <w:rPr>
          <w:rFonts w:ascii="Arial Rounded MT Bold" w:eastAsia="Calibri" w:hAnsi="Arial Rounded MT Bold" w:cs="Traditional Arabic" w:hint="cs"/>
          <w:sz w:val="36"/>
          <w:szCs w:val="36"/>
          <w:rtl/>
        </w:rPr>
        <w:t xml:space="preserve"> في</w:t>
      </w:r>
      <w:r w:rsidRPr="007208C9">
        <w:rPr>
          <w:rFonts w:ascii="Arial Rounded MT Bold" w:eastAsia="Calibri" w:hAnsi="Arial Rounded MT Bold" w:cs="Traditional Arabic" w:hint="cs"/>
          <w:sz w:val="36"/>
          <w:szCs w:val="36"/>
          <w:rtl/>
        </w:rPr>
        <w:t xml:space="preserve"> هذه الرسالة</w:t>
      </w:r>
      <w:r w:rsidRPr="007208C9">
        <w:rPr>
          <w:rFonts w:ascii="Calibri" w:eastAsia="Calibri" w:hAnsi="Calibri" w:cs="Traditional Arabic" w:hint="cs"/>
          <w:sz w:val="36"/>
          <w:szCs w:val="36"/>
          <w:rtl/>
        </w:rPr>
        <w:t xml:space="preserve"> </w:t>
      </w:r>
      <w:r>
        <w:rPr>
          <w:rFonts w:cs="Traditional Arabic" w:hint="cs"/>
          <w:sz w:val="36"/>
          <w:szCs w:val="36"/>
          <w:rtl/>
        </w:rPr>
        <w:t>يريد الكاتب</w:t>
      </w:r>
      <w:r w:rsidRPr="007208C9">
        <w:rPr>
          <w:rFonts w:ascii="Calibri" w:eastAsia="Calibri" w:hAnsi="Calibri" w:cs="Traditional Arabic" w:hint="cs"/>
          <w:sz w:val="36"/>
          <w:szCs w:val="36"/>
          <w:rtl/>
        </w:rPr>
        <w:t xml:space="preserve"> أن </w:t>
      </w:r>
      <w:r>
        <w:rPr>
          <w:rFonts w:cs="Traditional Arabic" w:hint="cs"/>
          <w:sz w:val="36"/>
          <w:szCs w:val="36"/>
          <w:rtl/>
        </w:rPr>
        <w:t>ي</w:t>
      </w:r>
      <w:r w:rsidRPr="007208C9">
        <w:rPr>
          <w:rFonts w:ascii="Calibri" w:eastAsia="Calibri" w:hAnsi="Calibri" w:cs="Traditional Arabic" w:hint="cs"/>
          <w:sz w:val="36"/>
          <w:szCs w:val="36"/>
          <w:rtl/>
        </w:rPr>
        <w:t>بحث عن</w:t>
      </w:r>
      <w:r w:rsidRPr="003B1513">
        <w:rPr>
          <w:rFonts w:ascii="Calibri" w:eastAsia="Calibri" w:hAnsi="Calibri" w:cs="Traditional Arabic" w:hint="cs"/>
          <w:sz w:val="36"/>
          <w:szCs w:val="36"/>
          <w:rtl/>
        </w:rPr>
        <w:t xml:space="preserve"> </w:t>
      </w:r>
      <w:r w:rsidR="00AB2EEC">
        <w:rPr>
          <w:rFonts w:ascii="Traditional Arabic" w:hAnsi="Traditional Arabic" w:cs="Traditional Arabic" w:hint="cs"/>
          <w:sz w:val="36"/>
          <w:szCs w:val="36"/>
          <w:rtl/>
        </w:rPr>
        <w:t xml:space="preserve">تعليم </w:t>
      </w:r>
      <w:r w:rsidRPr="003B1513">
        <w:rPr>
          <w:rFonts w:ascii="Traditional Arabic" w:hAnsi="Traditional Arabic" w:cs="Traditional Arabic"/>
          <w:sz w:val="36"/>
          <w:szCs w:val="36"/>
          <w:rtl/>
        </w:rPr>
        <w:t>مهارة الكلام</w:t>
      </w:r>
      <w:r w:rsidRPr="003B1513">
        <w:rPr>
          <w:rFonts w:ascii="Traditional Arabic" w:hAnsi="Traditional Arabic" w:cs="Traditional Arabic" w:hint="cs"/>
          <w:sz w:val="36"/>
          <w:szCs w:val="36"/>
          <w:rtl/>
        </w:rPr>
        <w:t xml:space="preserve"> </w:t>
      </w:r>
      <w:r w:rsidR="00AB2EEC">
        <w:rPr>
          <w:rFonts w:ascii="Traditional Arabic" w:hAnsi="Traditional Arabic" w:cs="Traditional Arabic" w:hint="cs"/>
          <w:sz w:val="36"/>
          <w:szCs w:val="36"/>
          <w:rtl/>
        </w:rPr>
        <w:t>في</w:t>
      </w:r>
      <w:r w:rsidRPr="003B1513">
        <w:rPr>
          <w:rFonts w:ascii="Traditional Arabic" w:hAnsi="Traditional Arabic" w:cs="Traditional Arabic" w:hint="cs"/>
          <w:sz w:val="36"/>
          <w:szCs w:val="36"/>
          <w:rtl/>
        </w:rPr>
        <w:t xml:space="preserve"> المعهد الديني المعاصر باسيا أمبات أنجكات (دراسة تحليلية عن مزايا و نقائص)</w:t>
      </w:r>
      <w:r w:rsidRPr="003B1513">
        <w:rPr>
          <w:rFonts w:ascii="Arial Rounded MT Bold" w:eastAsia="Calibri" w:hAnsi="Arial Rounded MT Bold" w:cs="Traditional Arabic" w:hint="cs"/>
          <w:sz w:val="36"/>
          <w:szCs w:val="36"/>
          <w:rtl/>
        </w:rPr>
        <w:t>.</w:t>
      </w:r>
    </w:p>
    <w:p w:rsidR="008D21FD" w:rsidRPr="008D21FD" w:rsidRDefault="008D21FD" w:rsidP="008D21FD">
      <w:pPr>
        <w:pStyle w:val="ListParagraph"/>
        <w:bidi/>
        <w:spacing w:after="0" w:line="360" w:lineRule="auto"/>
        <w:ind w:left="567"/>
        <w:rPr>
          <w:rFonts w:ascii="Traditional Arabic" w:hAnsi="Traditional Arabic" w:cs="Traditional Arabic"/>
          <w:sz w:val="36"/>
          <w:szCs w:val="36"/>
        </w:rPr>
      </w:pPr>
    </w:p>
    <w:p w:rsidR="00DD6703" w:rsidRPr="008D21FD" w:rsidRDefault="00D909F0" w:rsidP="008D21FD">
      <w:pPr>
        <w:pStyle w:val="ListParagraph"/>
        <w:numPr>
          <w:ilvl w:val="0"/>
          <w:numId w:val="1"/>
        </w:numPr>
        <w:bidi/>
        <w:spacing w:after="0" w:line="360" w:lineRule="auto"/>
        <w:ind w:left="567" w:hanging="567"/>
        <w:rPr>
          <w:rFonts w:ascii="Traditional Arabic" w:hAnsi="Traditional Arabic" w:cs="Traditional Arabic"/>
          <w:sz w:val="36"/>
          <w:szCs w:val="36"/>
        </w:rPr>
      </w:pPr>
      <w:r w:rsidRPr="008D21FD">
        <w:rPr>
          <w:rFonts w:cs="Traditional Arabic" w:hint="cs"/>
          <w:b/>
          <w:bCs/>
          <w:sz w:val="36"/>
          <w:szCs w:val="36"/>
          <w:rtl/>
        </w:rPr>
        <w:t>منهجية البحث</w:t>
      </w:r>
    </w:p>
    <w:p w:rsidR="00DD6703" w:rsidRDefault="00493526" w:rsidP="00CE5F3F">
      <w:pPr>
        <w:pStyle w:val="ListParagraph"/>
        <w:bidi/>
        <w:spacing w:line="360" w:lineRule="auto"/>
        <w:ind w:left="567" w:firstLine="397"/>
        <w:jc w:val="both"/>
        <w:rPr>
          <w:rFonts w:ascii="Traditional Arabic" w:hAnsi="Traditional Arabic" w:cs="Traditional Arabic"/>
          <w:color w:val="000000"/>
          <w:sz w:val="36"/>
          <w:szCs w:val="36"/>
          <w:rtl/>
        </w:rPr>
      </w:pPr>
      <w:r>
        <w:rPr>
          <w:rFonts w:ascii="Traditional Arabic" w:hAnsi="Traditional Arabic" w:cs="Traditional Arabic"/>
          <w:sz w:val="36"/>
          <w:szCs w:val="36"/>
          <w:rtl/>
        </w:rPr>
        <w:t xml:space="preserve">نوع البحث الذي </w:t>
      </w:r>
      <w:r>
        <w:rPr>
          <w:rFonts w:ascii="Traditional Arabic" w:hAnsi="Traditional Arabic" w:cs="Traditional Arabic" w:hint="cs"/>
          <w:sz w:val="36"/>
          <w:szCs w:val="36"/>
          <w:rtl/>
        </w:rPr>
        <w:t>ي</w:t>
      </w:r>
      <w:r w:rsidR="00DD6703" w:rsidRPr="00577398">
        <w:rPr>
          <w:rFonts w:ascii="Traditional Arabic" w:hAnsi="Traditional Arabic" w:cs="Traditional Arabic"/>
          <w:sz w:val="36"/>
          <w:szCs w:val="36"/>
          <w:rtl/>
        </w:rPr>
        <w:t>ستعمله ال</w:t>
      </w:r>
      <w:r>
        <w:rPr>
          <w:rFonts w:ascii="Traditional Arabic" w:hAnsi="Traditional Arabic" w:cs="Traditional Arabic" w:hint="cs"/>
          <w:sz w:val="36"/>
          <w:szCs w:val="36"/>
          <w:rtl/>
        </w:rPr>
        <w:t>ب</w:t>
      </w:r>
      <w:r>
        <w:rPr>
          <w:rFonts w:ascii="Traditional Arabic" w:hAnsi="Traditional Arabic" w:cs="Traditional Arabic"/>
          <w:sz w:val="36"/>
          <w:szCs w:val="36"/>
          <w:rtl/>
        </w:rPr>
        <w:t>ا</w:t>
      </w:r>
      <w:r>
        <w:rPr>
          <w:rFonts w:ascii="Traditional Arabic" w:hAnsi="Traditional Arabic" w:cs="Traditional Arabic" w:hint="cs"/>
          <w:sz w:val="36"/>
          <w:szCs w:val="36"/>
          <w:rtl/>
        </w:rPr>
        <w:t>حث</w:t>
      </w:r>
      <w:r w:rsidR="00DD6703" w:rsidRPr="00577398">
        <w:rPr>
          <w:rFonts w:ascii="Traditional Arabic" w:hAnsi="Traditional Arabic" w:cs="Traditional Arabic"/>
          <w:sz w:val="36"/>
          <w:szCs w:val="36"/>
          <w:rtl/>
        </w:rPr>
        <w:t xml:space="preserve"> في هذه الرس</w:t>
      </w:r>
      <w:r>
        <w:rPr>
          <w:rFonts w:ascii="Traditional Arabic" w:hAnsi="Traditional Arabic" w:cs="Traditional Arabic"/>
          <w:sz w:val="36"/>
          <w:szCs w:val="36"/>
          <w:rtl/>
        </w:rPr>
        <w:t>الة فهي البحث الميداني الك</w:t>
      </w:r>
      <w:r>
        <w:rPr>
          <w:rFonts w:ascii="Traditional Arabic" w:hAnsi="Traditional Arabic" w:cs="Traditional Arabic" w:hint="cs"/>
          <w:sz w:val="36"/>
          <w:szCs w:val="36"/>
          <w:rtl/>
        </w:rPr>
        <w:t>يف</w:t>
      </w:r>
      <w:r w:rsidR="00DD6703">
        <w:rPr>
          <w:rFonts w:ascii="Traditional Arabic" w:hAnsi="Traditional Arabic" w:cs="Traditional Arabic"/>
          <w:sz w:val="36"/>
          <w:szCs w:val="36"/>
          <w:rtl/>
        </w:rPr>
        <w:t xml:space="preserve">ي </w:t>
      </w:r>
      <w:r w:rsidR="00E92C91">
        <w:rPr>
          <w:rFonts w:ascii="Traditional Arabic" w:hAnsi="Traditional Arabic" w:cs="Traditional Arabic" w:hint="cs"/>
          <w:sz w:val="36"/>
          <w:szCs w:val="36"/>
          <w:rtl/>
        </w:rPr>
        <w:t>(</w:t>
      </w:r>
      <w:r w:rsidR="00E92C91" w:rsidRPr="00E92C91">
        <w:rPr>
          <w:rFonts w:asciiTheme="majorBidi" w:hAnsiTheme="majorBidi" w:cstheme="majorBidi"/>
          <w:sz w:val="24"/>
          <w:szCs w:val="24"/>
        </w:rPr>
        <w:t>field</w:t>
      </w:r>
      <w:r w:rsidR="00E92C91">
        <w:rPr>
          <w:rFonts w:ascii="Traditional Arabic" w:hAnsi="Traditional Arabic" w:cs="Traditional Arabic"/>
          <w:sz w:val="36"/>
          <w:szCs w:val="36"/>
        </w:rPr>
        <w:t xml:space="preserve"> </w:t>
      </w:r>
      <w:r w:rsidR="00E92C91" w:rsidRPr="00E92C91">
        <w:rPr>
          <w:rFonts w:asciiTheme="majorBidi" w:hAnsiTheme="majorBidi" w:cstheme="majorBidi"/>
          <w:sz w:val="24"/>
          <w:szCs w:val="24"/>
        </w:rPr>
        <w:t>research</w:t>
      </w:r>
      <w:r w:rsidR="00E92C91">
        <w:rPr>
          <w:rFonts w:ascii="Traditional Arabic" w:hAnsi="Traditional Arabic" w:cs="Traditional Arabic" w:hint="cs"/>
          <w:sz w:val="36"/>
          <w:szCs w:val="36"/>
          <w:rtl/>
        </w:rPr>
        <w:t>). في</w:t>
      </w:r>
      <w:r w:rsidR="00DD6703" w:rsidRPr="00577398">
        <w:rPr>
          <w:rFonts w:ascii="Traditional Arabic" w:hAnsi="Traditional Arabic" w:cs="Traditional Arabic"/>
          <w:sz w:val="36"/>
          <w:szCs w:val="36"/>
          <w:rtl/>
        </w:rPr>
        <w:t xml:space="preserve"> </w:t>
      </w:r>
      <w:r w:rsidR="00E92C91">
        <w:rPr>
          <w:rFonts w:ascii="Traditional Arabic" w:hAnsi="Traditional Arabic" w:cs="Traditional Arabic" w:hint="cs"/>
          <w:color w:val="000000"/>
          <w:sz w:val="36"/>
          <w:szCs w:val="36"/>
          <w:rtl/>
        </w:rPr>
        <w:t>هذا المنهج يستخد</w:t>
      </w:r>
      <w:r w:rsidR="00CE5F3F">
        <w:rPr>
          <w:rFonts w:ascii="Traditional Arabic" w:hAnsi="Traditional Arabic" w:cs="Traditional Arabic" w:hint="cs"/>
          <w:color w:val="000000"/>
          <w:sz w:val="36"/>
          <w:szCs w:val="36"/>
          <w:rtl/>
        </w:rPr>
        <w:t>م</w:t>
      </w:r>
      <w:r w:rsidR="00E92C91">
        <w:rPr>
          <w:rFonts w:ascii="Traditional Arabic" w:hAnsi="Traditional Arabic" w:cs="Traditional Arabic" w:hint="cs"/>
          <w:color w:val="000000"/>
          <w:sz w:val="36"/>
          <w:szCs w:val="36"/>
          <w:rtl/>
        </w:rPr>
        <w:t xml:space="preserve"> الباحث </w:t>
      </w:r>
      <w:r w:rsidR="00CE5F3F">
        <w:rPr>
          <w:rFonts w:ascii="Traditional Arabic" w:hAnsi="Traditional Arabic" w:cs="Traditional Arabic" w:hint="cs"/>
          <w:color w:val="000000"/>
          <w:sz w:val="36"/>
          <w:szCs w:val="36"/>
          <w:rtl/>
        </w:rPr>
        <w:t>الملاحظة والمقابلة</w:t>
      </w:r>
      <w:r w:rsidR="00E92C91">
        <w:rPr>
          <w:rFonts w:ascii="Traditional Arabic" w:hAnsi="Traditional Arabic" w:cs="Traditional Arabic" w:hint="cs"/>
          <w:color w:val="000000"/>
          <w:sz w:val="36"/>
          <w:szCs w:val="36"/>
          <w:rtl/>
        </w:rPr>
        <w:t xml:space="preserve"> على التلاميذ لتكميلال المعلومات. أما معلومات البحث هي توجد من نتائج الملاحظة التي تعتمد بمشكلات البحث وأهدافه التي كتبها الباحث في هذه الرسالة عن الكفاءة الأساسية في تعليم اللغة العربية في </w:t>
      </w:r>
      <w:r w:rsidR="00E24BE5">
        <w:rPr>
          <w:rFonts w:ascii="Traditional Arabic" w:hAnsi="Traditional Arabic" w:cs="Traditional Arabic" w:hint="cs"/>
          <w:color w:val="000000"/>
          <w:sz w:val="36"/>
          <w:szCs w:val="36"/>
          <w:rtl/>
        </w:rPr>
        <w:t xml:space="preserve">المعهد الديني المعاصر باسيا </w:t>
      </w:r>
      <w:r w:rsidR="003C4878">
        <w:rPr>
          <w:rFonts w:ascii="Traditional Arabic" w:hAnsi="Traditional Arabic" w:cs="Traditional Arabic" w:hint="cs"/>
          <w:color w:val="000000"/>
          <w:sz w:val="36"/>
          <w:szCs w:val="36"/>
          <w:rtl/>
        </w:rPr>
        <w:t>أمبات</w:t>
      </w:r>
      <w:r w:rsidR="00E92C91">
        <w:rPr>
          <w:rFonts w:ascii="Traditional Arabic" w:hAnsi="Traditional Arabic" w:cs="Traditional Arabic" w:hint="cs"/>
          <w:color w:val="000000"/>
          <w:sz w:val="36"/>
          <w:szCs w:val="36"/>
          <w:rtl/>
        </w:rPr>
        <w:t xml:space="preserve"> </w:t>
      </w:r>
      <w:r w:rsidR="003C4878">
        <w:rPr>
          <w:rFonts w:ascii="Traditional Arabic" w:hAnsi="Traditional Arabic" w:cs="Traditional Arabic" w:hint="cs"/>
          <w:color w:val="000000"/>
          <w:sz w:val="36"/>
          <w:szCs w:val="36"/>
          <w:rtl/>
        </w:rPr>
        <w:t>أنجكات</w:t>
      </w:r>
      <w:r w:rsidR="00E92C91">
        <w:rPr>
          <w:rFonts w:ascii="Traditional Arabic" w:hAnsi="Traditional Arabic" w:cs="Traditional Arabic" w:hint="cs"/>
          <w:color w:val="000000"/>
          <w:sz w:val="36"/>
          <w:szCs w:val="36"/>
          <w:rtl/>
        </w:rPr>
        <w:t>.</w:t>
      </w:r>
    </w:p>
    <w:p w:rsidR="00E92C91" w:rsidRDefault="00E92C91" w:rsidP="00D539F2">
      <w:pPr>
        <w:pStyle w:val="ListParagraph"/>
        <w:bidi/>
        <w:spacing w:line="360" w:lineRule="auto"/>
        <w:ind w:left="567" w:firstLine="397"/>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و</w:t>
      </w:r>
      <w:r w:rsidR="00CF0BAA">
        <w:rPr>
          <w:rFonts w:ascii="Traditional Arabic" w:hAnsi="Traditional Arabic" w:cs="Traditional Arabic" w:hint="cs"/>
          <w:color w:val="000000"/>
          <w:sz w:val="36"/>
          <w:szCs w:val="36"/>
          <w:rtl/>
        </w:rPr>
        <w:t xml:space="preserve"> يجري</w:t>
      </w:r>
      <w:r>
        <w:rPr>
          <w:rFonts w:ascii="Traditional Arabic" w:hAnsi="Traditional Arabic" w:cs="Traditional Arabic" w:hint="cs"/>
          <w:color w:val="000000"/>
          <w:sz w:val="36"/>
          <w:szCs w:val="36"/>
          <w:rtl/>
        </w:rPr>
        <w:t xml:space="preserve"> البحث </w:t>
      </w:r>
      <w:r w:rsidR="00CF0BAA">
        <w:rPr>
          <w:rFonts w:ascii="Traditional Arabic" w:hAnsi="Traditional Arabic" w:cs="Traditional Arabic" w:hint="cs"/>
          <w:color w:val="000000"/>
          <w:sz w:val="36"/>
          <w:szCs w:val="36"/>
          <w:rtl/>
        </w:rPr>
        <w:t>عن</w:t>
      </w:r>
      <w:r>
        <w:rPr>
          <w:rFonts w:ascii="Traditional Arabic" w:hAnsi="Traditional Arabic" w:cs="Traditional Arabic" w:hint="cs"/>
          <w:color w:val="000000"/>
          <w:sz w:val="36"/>
          <w:szCs w:val="36"/>
          <w:rtl/>
        </w:rPr>
        <w:t xml:space="preserve"> الملاحظة المباشرة في الفصل ثم المقابلة الشخصية </w:t>
      </w:r>
      <w:r w:rsidR="000523A5">
        <w:rPr>
          <w:rFonts w:ascii="Traditional Arabic" w:hAnsi="Traditional Arabic" w:cs="Traditional Arabic" w:hint="cs"/>
          <w:color w:val="000000"/>
          <w:sz w:val="36"/>
          <w:szCs w:val="36"/>
          <w:rtl/>
        </w:rPr>
        <w:t>مع</w:t>
      </w:r>
      <w:r>
        <w:rPr>
          <w:rFonts w:ascii="Traditional Arabic" w:hAnsi="Traditional Arabic" w:cs="Traditional Arabic" w:hint="cs"/>
          <w:color w:val="000000"/>
          <w:sz w:val="36"/>
          <w:szCs w:val="36"/>
          <w:rtl/>
        </w:rPr>
        <w:t xml:space="preserve"> المدرسين للحصول على بيانات ومعلومات تتعلق بمشكلات البحث. ثم تحليل الوثائق هي تخطيط</w:t>
      </w:r>
      <w:r w:rsidR="00584C27">
        <w:rPr>
          <w:rFonts w:ascii="Traditional Arabic" w:hAnsi="Traditional Arabic" w:cs="Traditional Arabic" w:hint="cs"/>
          <w:color w:val="000000"/>
          <w:sz w:val="36"/>
          <w:szCs w:val="36"/>
          <w:rtl/>
        </w:rPr>
        <w:t xml:space="preserve"> ال</w:t>
      </w:r>
      <w:r w:rsidR="00D539F2">
        <w:rPr>
          <w:rFonts w:ascii="Traditional Arabic" w:hAnsi="Traditional Arabic" w:cs="Traditional Arabic" w:hint="cs"/>
          <w:color w:val="000000"/>
          <w:sz w:val="36"/>
          <w:szCs w:val="36"/>
          <w:rtl/>
        </w:rPr>
        <w:t>تعليمي وتطبيقي ومنهج الدراسة، و</w:t>
      </w:r>
      <w:r w:rsidR="00584C27">
        <w:rPr>
          <w:rFonts w:ascii="Traditional Arabic" w:hAnsi="Traditional Arabic" w:cs="Traditional Arabic" w:hint="cs"/>
          <w:color w:val="000000"/>
          <w:sz w:val="36"/>
          <w:szCs w:val="36"/>
          <w:rtl/>
        </w:rPr>
        <w:t>كتب التعليم وتدريبات التلاميذ وشيئ مهم يتعلم بالبحث.</w:t>
      </w:r>
    </w:p>
    <w:p w:rsidR="00DD6703" w:rsidRDefault="00584C27" w:rsidP="004820E9">
      <w:pPr>
        <w:pStyle w:val="ListParagraph"/>
        <w:bidi/>
        <w:spacing w:line="360" w:lineRule="auto"/>
        <w:ind w:left="567" w:firstLine="397"/>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lastRenderedPageBreak/>
        <w:t xml:space="preserve">أما إجراءات هذا البحث </w:t>
      </w:r>
      <w:r w:rsidR="004820E9">
        <w:rPr>
          <w:rFonts w:ascii="Traditional Arabic" w:hAnsi="Traditional Arabic" w:cs="Traditional Arabic" w:hint="cs"/>
          <w:color w:val="000000"/>
          <w:sz w:val="36"/>
          <w:szCs w:val="36"/>
          <w:rtl/>
        </w:rPr>
        <w:t xml:space="preserve">في </w:t>
      </w:r>
      <w:r>
        <w:rPr>
          <w:rFonts w:ascii="Traditional Arabic" w:hAnsi="Traditional Arabic" w:cs="Traditional Arabic" w:hint="cs"/>
          <w:color w:val="000000"/>
          <w:sz w:val="36"/>
          <w:szCs w:val="36"/>
          <w:rtl/>
        </w:rPr>
        <w:t xml:space="preserve">جمع المعلومات التي تتعلق بهذا البحث ثم رتّب الباحث المصادر الرئيسية والثانوية. أما </w:t>
      </w:r>
      <w:r w:rsidR="004820E9">
        <w:rPr>
          <w:rFonts w:ascii="Traditional Arabic" w:hAnsi="Traditional Arabic" w:cs="Traditional Arabic" w:hint="cs"/>
          <w:color w:val="000000"/>
          <w:sz w:val="36"/>
          <w:szCs w:val="36"/>
          <w:rtl/>
        </w:rPr>
        <w:t>ال</w:t>
      </w:r>
      <w:r>
        <w:rPr>
          <w:rFonts w:ascii="Traditional Arabic" w:hAnsi="Traditional Arabic" w:cs="Traditional Arabic" w:hint="cs"/>
          <w:color w:val="000000"/>
          <w:sz w:val="36"/>
          <w:szCs w:val="36"/>
          <w:rtl/>
        </w:rPr>
        <w:t>مصا</w:t>
      </w:r>
      <w:r w:rsidR="004820E9">
        <w:rPr>
          <w:rFonts w:ascii="Traditional Arabic" w:hAnsi="Traditional Arabic" w:cs="Traditional Arabic" w:hint="cs"/>
          <w:color w:val="000000"/>
          <w:sz w:val="36"/>
          <w:szCs w:val="36"/>
          <w:rtl/>
        </w:rPr>
        <w:t>د</w:t>
      </w:r>
      <w:r>
        <w:rPr>
          <w:rFonts w:ascii="Traditional Arabic" w:hAnsi="Traditional Arabic" w:cs="Traditional Arabic" w:hint="cs"/>
          <w:color w:val="000000"/>
          <w:sz w:val="36"/>
          <w:szCs w:val="36"/>
          <w:rtl/>
        </w:rPr>
        <w:t>ر الرئيسية تتعلق بتعليم الكلام هو الملاحظة المباشرة في الفصل ثم المقابلة الشخصية على المدرسين مرات تخطيط التعليم وتطبيقه، ومنهج الدراسة كتب التعليم وتدريبات التلاميذ، والمصادر الثانوية تتعلق بتعليم اللغة العربية والمصادر الأخرى تتعلق بهذا البحث.</w:t>
      </w:r>
    </w:p>
    <w:p w:rsidR="003A1714" w:rsidRPr="00AB2EEC" w:rsidRDefault="00524B12" w:rsidP="00AB2EEC">
      <w:pPr>
        <w:pStyle w:val="ListParagraph"/>
        <w:bidi/>
        <w:spacing w:line="360" w:lineRule="auto"/>
        <w:ind w:left="567" w:firstLine="397"/>
        <w:jc w:val="both"/>
        <w:rPr>
          <w:rFonts w:ascii="Traditional Arabic" w:hAnsi="Traditional Arabic" w:cs="Traditional Arabic"/>
          <w:sz w:val="36"/>
          <w:szCs w:val="36"/>
          <w:rtl/>
        </w:rPr>
      </w:pPr>
      <w:r w:rsidRPr="00577398">
        <w:rPr>
          <w:rFonts w:cs="Traditional Arabic" w:hint="cs"/>
          <w:sz w:val="36"/>
          <w:szCs w:val="36"/>
          <w:rtl/>
        </w:rPr>
        <w:t xml:space="preserve">أما مكان البحث الذي </w:t>
      </w:r>
      <w:r>
        <w:rPr>
          <w:rFonts w:cs="Traditional Arabic" w:hint="cs"/>
          <w:sz w:val="36"/>
          <w:szCs w:val="36"/>
          <w:rtl/>
        </w:rPr>
        <w:t>يقوم به الب</w:t>
      </w:r>
      <w:r w:rsidRPr="00577398">
        <w:rPr>
          <w:rFonts w:cs="Traditional Arabic" w:hint="cs"/>
          <w:sz w:val="36"/>
          <w:szCs w:val="36"/>
          <w:rtl/>
        </w:rPr>
        <w:t>ا</w:t>
      </w:r>
      <w:r>
        <w:rPr>
          <w:rFonts w:cs="Traditional Arabic" w:hint="cs"/>
          <w:sz w:val="36"/>
          <w:szCs w:val="36"/>
          <w:rtl/>
        </w:rPr>
        <w:t>حث</w:t>
      </w:r>
      <w:r w:rsidRPr="00577398">
        <w:rPr>
          <w:rFonts w:cs="Traditional Arabic" w:hint="cs"/>
          <w:sz w:val="36"/>
          <w:szCs w:val="36"/>
          <w:rtl/>
        </w:rPr>
        <w:t xml:space="preserve"> </w:t>
      </w:r>
      <w:r w:rsidRPr="003C64C9">
        <w:rPr>
          <w:rFonts w:cs="Traditional Arabic" w:hint="cs"/>
          <w:sz w:val="36"/>
          <w:szCs w:val="36"/>
          <w:rtl/>
        </w:rPr>
        <w:t>في</w:t>
      </w:r>
      <w:r w:rsidRPr="003C64C9">
        <w:rPr>
          <w:rFonts w:ascii="Traditional Arabic" w:hAnsi="Traditional Arabic" w:cs="Traditional Arabic" w:hint="eastAsia"/>
          <w:sz w:val="36"/>
          <w:szCs w:val="36"/>
          <w:rtl/>
        </w:rPr>
        <w:t xml:space="preserve"> </w:t>
      </w:r>
      <w:r w:rsidR="00E24BE5">
        <w:rPr>
          <w:rFonts w:ascii="Traditional Arabic" w:hAnsi="Traditional Arabic" w:cs="Traditional Arabic" w:hint="cs"/>
          <w:sz w:val="36"/>
          <w:szCs w:val="36"/>
          <w:rtl/>
        </w:rPr>
        <w:t>المعهد الديني المعاصر باسيا أمبات أنجكات</w:t>
      </w:r>
      <w:r w:rsidRPr="003C64C9">
        <w:rPr>
          <w:rFonts w:ascii="Traditional Arabic" w:hAnsi="Traditional Arabic" w:cs="Traditional Arabic" w:hint="cs"/>
          <w:sz w:val="36"/>
          <w:szCs w:val="36"/>
          <w:rtl/>
        </w:rPr>
        <w:t xml:space="preserve"> </w:t>
      </w:r>
      <w:r w:rsidR="003C64C9">
        <w:rPr>
          <w:rFonts w:ascii="Traditional Arabic" w:hAnsi="Traditional Arabic" w:cs="Traditional Arabic" w:hint="cs"/>
          <w:sz w:val="36"/>
          <w:szCs w:val="36"/>
          <w:rtl/>
        </w:rPr>
        <w:t>ف</w:t>
      </w:r>
      <w:r w:rsidRPr="003C64C9">
        <w:rPr>
          <w:rFonts w:ascii="Traditional Arabic" w:hAnsi="Traditional Arabic" w:cs="Traditional Arabic" w:hint="cs"/>
          <w:sz w:val="36"/>
          <w:szCs w:val="36"/>
          <w:rtl/>
        </w:rPr>
        <w:t>هي يقع</w:t>
      </w:r>
      <w:r w:rsidRPr="00577398">
        <w:rPr>
          <w:rFonts w:ascii="Traditional Arabic" w:hAnsi="Traditional Arabic" w:cs="Traditional Arabic" w:hint="cs"/>
          <w:sz w:val="36"/>
          <w:szCs w:val="36"/>
          <w:rtl/>
        </w:rPr>
        <w:t xml:space="preserve"> في </w:t>
      </w:r>
      <w:r w:rsidR="00BC1B53">
        <w:rPr>
          <w:rFonts w:ascii="Traditional Arabic" w:hAnsi="Traditional Arabic" w:cs="Traditional Arabic" w:hint="cs"/>
          <w:sz w:val="36"/>
          <w:szCs w:val="36"/>
          <w:rtl/>
        </w:rPr>
        <w:t>باسيا</w:t>
      </w:r>
      <w:r>
        <w:rPr>
          <w:rFonts w:ascii="Traditional Arabic" w:hAnsi="Traditional Arabic" w:cs="Traditional Arabic" w:hint="cs"/>
          <w:sz w:val="36"/>
          <w:szCs w:val="36"/>
          <w:rtl/>
        </w:rPr>
        <w:t xml:space="preserve"> </w:t>
      </w:r>
      <w:r w:rsidR="003C4878">
        <w:rPr>
          <w:rFonts w:ascii="Traditional Arabic" w:hAnsi="Traditional Arabic" w:cs="Traditional Arabic" w:hint="cs"/>
          <w:sz w:val="36"/>
          <w:szCs w:val="36"/>
          <w:rtl/>
        </w:rPr>
        <w:t>أمبات</w:t>
      </w:r>
      <w:r>
        <w:rPr>
          <w:rFonts w:ascii="Traditional Arabic" w:hAnsi="Traditional Arabic" w:cs="Traditional Arabic" w:hint="cs"/>
          <w:sz w:val="36"/>
          <w:szCs w:val="36"/>
          <w:rtl/>
        </w:rPr>
        <w:t xml:space="preserve"> </w:t>
      </w:r>
      <w:r w:rsidR="003C4878">
        <w:rPr>
          <w:rFonts w:ascii="Traditional Arabic" w:hAnsi="Traditional Arabic" w:cs="Traditional Arabic" w:hint="cs"/>
          <w:sz w:val="36"/>
          <w:szCs w:val="36"/>
          <w:rtl/>
        </w:rPr>
        <w:t>أنجكات</w:t>
      </w:r>
      <w:r>
        <w:rPr>
          <w:rFonts w:ascii="Traditional Arabic" w:hAnsi="Traditional Arabic" w:cs="Traditional Arabic" w:hint="cs"/>
          <w:sz w:val="36"/>
          <w:szCs w:val="36"/>
          <w:rtl/>
        </w:rPr>
        <w:t xml:space="preserve"> أغم</w:t>
      </w:r>
      <w:r w:rsidRPr="00577398">
        <w:rPr>
          <w:rFonts w:ascii="Traditional Arabic" w:hAnsi="Traditional Arabic" w:cs="Traditional Arabic" w:hint="cs"/>
          <w:sz w:val="36"/>
          <w:szCs w:val="36"/>
          <w:rtl/>
        </w:rPr>
        <w:t xml:space="preserve"> </w:t>
      </w:r>
      <w:r w:rsidRPr="007208C9">
        <w:rPr>
          <w:rFonts w:ascii="Traditional Arabic" w:hAnsi="Traditional Arabic" w:cs="Traditional Arabic" w:hint="cs"/>
          <w:sz w:val="36"/>
          <w:szCs w:val="36"/>
          <w:rtl/>
        </w:rPr>
        <w:t>(</w:t>
      </w:r>
      <w:r w:rsidR="006E797E">
        <w:rPr>
          <w:rFonts w:asciiTheme="majorBidi" w:hAnsiTheme="majorBidi" w:cstheme="majorBidi"/>
          <w:sz w:val="24"/>
          <w:szCs w:val="24"/>
        </w:rPr>
        <w:t>Kenagarian Pasia</w:t>
      </w:r>
      <w:r w:rsidRPr="00493526">
        <w:rPr>
          <w:rFonts w:asciiTheme="majorBidi" w:hAnsiTheme="majorBidi" w:cstheme="majorBidi"/>
          <w:sz w:val="24"/>
          <w:szCs w:val="24"/>
        </w:rPr>
        <w:t xml:space="preserve"> Kecamatan Ampek Angkek Kabupaten Agam</w:t>
      </w:r>
      <w:r w:rsidRPr="007208C9">
        <w:rPr>
          <w:rFonts w:ascii="Traditional Arabic" w:hAnsi="Traditional Arabic" w:cs="Traditional Arabic" w:hint="cs"/>
          <w:sz w:val="36"/>
          <w:szCs w:val="36"/>
          <w:rtl/>
        </w:rPr>
        <w:t>)</w:t>
      </w:r>
      <w:r w:rsidRPr="007208C9">
        <w:rPr>
          <w:rFonts w:ascii="Traditional Arabic" w:hAnsi="Traditional Arabic" w:cs="Traditional Arabic"/>
          <w:sz w:val="36"/>
          <w:szCs w:val="36"/>
          <w:rtl/>
        </w:rPr>
        <w:t>.</w:t>
      </w:r>
    </w:p>
    <w:sectPr w:rsidR="003A1714" w:rsidRPr="00AB2EEC" w:rsidSect="003C721F">
      <w:headerReference w:type="even" r:id="rId8"/>
      <w:headerReference w:type="default" r:id="rId9"/>
      <w:footerReference w:type="even" r:id="rId10"/>
      <w:footerReference w:type="first" r:id="rId11"/>
      <w:pgSz w:w="11906" w:h="16838" w:code="9"/>
      <w:pgMar w:top="2268" w:right="2268" w:bottom="1701" w:left="1701" w:header="720" w:footer="720" w:gutter="0"/>
      <w:pgNumType w:start="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A56" w:rsidRDefault="00552A56" w:rsidP="00D1751A">
      <w:pPr>
        <w:spacing w:after="0" w:line="240" w:lineRule="auto"/>
      </w:pPr>
      <w:r>
        <w:separator/>
      </w:r>
    </w:p>
  </w:endnote>
  <w:endnote w:type="continuationSeparator" w:id="1">
    <w:p w:rsidR="00552A56" w:rsidRDefault="00552A56" w:rsidP="00D1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2" w:rsidRDefault="00B214B1" w:rsidP="00E64342">
    <w:pPr>
      <w:pStyle w:val="Footer"/>
      <w:framePr w:wrap="around" w:vAnchor="text" w:hAnchor="text" w:xAlign="center" w:y="1"/>
      <w:rPr>
        <w:rStyle w:val="PageNumber"/>
      </w:rPr>
    </w:pPr>
    <w:r>
      <w:rPr>
        <w:rStyle w:val="PageNumber"/>
      </w:rPr>
      <w:fldChar w:fldCharType="begin"/>
    </w:r>
    <w:r w:rsidR="00E64342">
      <w:rPr>
        <w:rStyle w:val="PageNumber"/>
      </w:rPr>
      <w:instrText xml:space="preserve">PAGE  </w:instrText>
    </w:r>
    <w:r>
      <w:rPr>
        <w:rStyle w:val="PageNumber"/>
      </w:rPr>
      <w:fldChar w:fldCharType="end"/>
    </w:r>
  </w:p>
  <w:p w:rsidR="00E64342" w:rsidRDefault="00E64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B9" w:rsidRPr="00A42EB9" w:rsidRDefault="00A42EB9" w:rsidP="00A42EB9">
    <w:pPr>
      <w:pStyle w:val="Footer"/>
      <w:jc w:val="center"/>
      <w:rPr>
        <w:rFonts w:ascii="Traditional Arabic" w:hAnsi="Traditional Arabic" w:cs="Traditional Arabic"/>
        <w:sz w:val="36"/>
        <w:szCs w:val="36"/>
      </w:rPr>
    </w:pPr>
    <w:r w:rsidRPr="00A42EB9">
      <w:rPr>
        <w:rFonts w:ascii="Traditional Arabic" w:hAnsi="Traditional Arabic" w:cs="Traditional Arabic"/>
        <w:sz w:val="36"/>
        <w:szCs w:val="3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A56" w:rsidRDefault="00552A56" w:rsidP="00482CDD">
      <w:pPr>
        <w:spacing w:after="0" w:line="240" w:lineRule="auto"/>
        <w:ind w:left="720" w:hanging="720"/>
        <w:jc w:val="right"/>
      </w:pPr>
      <w:r>
        <w:separator/>
      </w:r>
    </w:p>
  </w:footnote>
  <w:footnote w:type="continuationSeparator" w:id="1">
    <w:p w:rsidR="00552A56" w:rsidRDefault="00552A56" w:rsidP="00D1751A">
      <w:pPr>
        <w:spacing w:after="0" w:line="240" w:lineRule="auto"/>
      </w:pPr>
      <w:r>
        <w:continuationSeparator/>
      </w:r>
    </w:p>
  </w:footnote>
  <w:footnote w:id="2">
    <w:p w:rsidR="007B30B0" w:rsidRPr="003B1DEA" w:rsidRDefault="007B30B0" w:rsidP="007109CD">
      <w:pPr>
        <w:pStyle w:val="FootnoteText"/>
        <w:ind w:firstLine="397"/>
        <w:jc w:val="both"/>
        <w:rPr>
          <w:rFonts w:asciiTheme="majorBidi" w:hAnsiTheme="majorBidi" w:cstheme="majorBidi"/>
        </w:rPr>
      </w:pPr>
      <w:r w:rsidRPr="003B1DEA">
        <w:rPr>
          <w:rStyle w:val="FootnoteReference"/>
          <w:rFonts w:asciiTheme="majorBidi" w:hAnsiTheme="majorBidi" w:cstheme="majorBidi"/>
        </w:rPr>
        <w:footnoteRef/>
      </w:r>
      <w:r w:rsidRPr="003B1DEA">
        <w:rPr>
          <w:rFonts w:asciiTheme="majorBidi" w:hAnsiTheme="majorBidi" w:cstheme="majorBidi"/>
        </w:rPr>
        <w:t xml:space="preserve"> </w:t>
      </w:r>
      <w:r>
        <w:rPr>
          <w:rFonts w:asciiTheme="majorBidi" w:hAnsiTheme="majorBidi" w:cstheme="majorBidi"/>
        </w:rPr>
        <w:t xml:space="preserve">Azhar Arsyad, </w:t>
      </w:r>
      <w:r w:rsidRPr="003B1DEA">
        <w:rPr>
          <w:rFonts w:asciiTheme="majorBidi" w:hAnsiTheme="majorBidi" w:cstheme="majorBidi"/>
          <w:b/>
          <w:bCs/>
        </w:rPr>
        <w:t>Bahasa Arab dan Metode Pengajarannya</w:t>
      </w:r>
      <w:r>
        <w:rPr>
          <w:rFonts w:asciiTheme="majorBidi" w:hAnsiTheme="majorBidi" w:cstheme="majorBidi"/>
        </w:rPr>
        <w:t>, (Yogyakarta: Pustaka Pelajar, 2003), h. 2</w:t>
      </w:r>
    </w:p>
  </w:footnote>
  <w:footnote w:id="3">
    <w:p w:rsidR="00E97B0A" w:rsidRPr="004B389E" w:rsidRDefault="00E97B0A" w:rsidP="007109CD">
      <w:pPr>
        <w:pStyle w:val="FootnoteText"/>
        <w:bidi/>
        <w:ind w:firstLine="397"/>
        <w:jc w:val="both"/>
        <w:rPr>
          <w:rFonts w:cs="Traditional Arabic"/>
          <w:sz w:val="28"/>
          <w:szCs w:val="28"/>
        </w:rPr>
      </w:pPr>
      <w:r w:rsidRPr="004B389E">
        <w:rPr>
          <w:rStyle w:val="FootnoteReference"/>
          <w:rFonts w:cs="Traditional Arabic"/>
          <w:sz w:val="28"/>
          <w:szCs w:val="28"/>
        </w:rPr>
        <w:footnoteRef/>
      </w:r>
      <w:r w:rsidRPr="004B389E">
        <w:rPr>
          <w:rFonts w:cs="Traditional Arabic"/>
          <w:sz w:val="28"/>
          <w:szCs w:val="28"/>
          <w:rtl/>
        </w:rPr>
        <w:t xml:space="preserve"> </w:t>
      </w:r>
      <w:r w:rsidR="00666E54">
        <w:rPr>
          <w:rFonts w:cs="Traditional Arabic" w:hint="cs"/>
          <w:sz w:val="28"/>
          <w:szCs w:val="28"/>
          <w:rtl/>
        </w:rPr>
        <w:t>محمود رشدي خاطر،</w:t>
      </w:r>
      <w:r w:rsidRPr="004B389E">
        <w:rPr>
          <w:rFonts w:cs="Traditional Arabic" w:hint="cs"/>
          <w:sz w:val="28"/>
          <w:szCs w:val="28"/>
          <w:rtl/>
        </w:rPr>
        <w:t xml:space="preserve"> </w:t>
      </w:r>
      <w:r w:rsidRPr="00666E54">
        <w:rPr>
          <w:rFonts w:cs="Traditional Arabic" w:hint="cs"/>
          <w:b/>
          <w:bCs/>
          <w:sz w:val="28"/>
          <w:szCs w:val="28"/>
          <w:rtl/>
        </w:rPr>
        <w:t xml:space="preserve">اللغة العربية والتربية الدينية في ضوء الإتجاهات التربوية الحادثة, الطباعة الربعة, </w:t>
      </w:r>
      <w:r w:rsidR="00666E54">
        <w:rPr>
          <w:rFonts w:cs="Traditional Arabic" w:hint="cs"/>
          <w:sz w:val="28"/>
          <w:szCs w:val="28"/>
          <w:rtl/>
        </w:rPr>
        <w:t xml:space="preserve">(دم,دط,1989)، </w:t>
      </w:r>
      <w:r w:rsidRPr="004B389E">
        <w:rPr>
          <w:rFonts w:cs="Traditional Arabic" w:hint="cs"/>
          <w:sz w:val="28"/>
          <w:szCs w:val="28"/>
          <w:rtl/>
        </w:rPr>
        <w:t>ص</w:t>
      </w:r>
      <w:r w:rsidR="00666E54">
        <w:rPr>
          <w:rFonts w:cs="Traditional Arabic" w:hint="cs"/>
          <w:sz w:val="28"/>
          <w:szCs w:val="28"/>
          <w:rtl/>
        </w:rPr>
        <w:t xml:space="preserve">. </w:t>
      </w:r>
      <w:r w:rsidRPr="004B389E">
        <w:rPr>
          <w:rFonts w:cs="Traditional Arabic" w:hint="cs"/>
          <w:sz w:val="28"/>
          <w:szCs w:val="28"/>
          <w:rtl/>
        </w:rPr>
        <w:t>407</w:t>
      </w:r>
      <w:r w:rsidR="00666E54">
        <w:rPr>
          <w:rFonts w:cs="Traditional Arabic" w:hint="cs"/>
          <w:sz w:val="28"/>
          <w:szCs w:val="28"/>
          <w:rtl/>
        </w:rPr>
        <w:t>.</w:t>
      </w:r>
    </w:p>
  </w:footnote>
  <w:footnote w:id="4">
    <w:p w:rsidR="00D1751A" w:rsidRPr="00524B12" w:rsidRDefault="00D1751A" w:rsidP="007109CD">
      <w:pPr>
        <w:pStyle w:val="FootnoteText"/>
        <w:bidi/>
        <w:ind w:firstLine="397"/>
        <w:jc w:val="both"/>
        <w:rPr>
          <w:rFonts w:ascii="Traditional Arabic" w:hAnsi="Traditional Arabic" w:cs="Traditional Arabic"/>
          <w:sz w:val="28"/>
          <w:szCs w:val="28"/>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tl/>
        </w:rPr>
        <w:t xml:space="preserve"> توفيق أحمد مرعي، </w:t>
      </w:r>
      <w:r w:rsidRPr="00524B12">
        <w:rPr>
          <w:rFonts w:ascii="Traditional Arabic" w:hAnsi="Traditional Arabic" w:cs="Traditional Arabic"/>
          <w:b/>
          <w:bCs/>
          <w:sz w:val="28"/>
          <w:szCs w:val="28"/>
          <w:rtl/>
        </w:rPr>
        <w:t>تكنولوجيا التعليم بين النظرية والتطبيق</w:t>
      </w:r>
      <w:r w:rsidRPr="00524B12">
        <w:rPr>
          <w:rFonts w:ascii="Traditional Arabic" w:hAnsi="Traditional Arabic" w:cs="Traditional Arabic"/>
          <w:sz w:val="28"/>
          <w:szCs w:val="28"/>
          <w:rtl/>
        </w:rPr>
        <w:t>، (عامن: دار المسيرة للنشر والتوزيع، 2005 م)، ص. 81.</w:t>
      </w:r>
    </w:p>
  </w:footnote>
  <w:footnote w:id="5">
    <w:p w:rsidR="00D1751A" w:rsidRPr="00524B12" w:rsidRDefault="00D1751A" w:rsidP="007109CD">
      <w:pPr>
        <w:pStyle w:val="FootnoteText"/>
        <w:bidi/>
        <w:ind w:firstLine="397"/>
        <w:jc w:val="both"/>
        <w:rPr>
          <w:rFonts w:ascii="Traditional Arabic" w:hAnsi="Traditional Arabic" w:cs="Traditional Arabic"/>
          <w:sz w:val="28"/>
          <w:szCs w:val="28"/>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tl/>
        </w:rPr>
        <w:t xml:space="preserve"> أحمد محمد سالم و  عادل السيد سرايا،  </w:t>
      </w:r>
      <w:r w:rsidRPr="00524B12">
        <w:rPr>
          <w:rFonts w:ascii="Traditional Arabic" w:hAnsi="Traditional Arabic" w:cs="Traditional Arabic"/>
          <w:b/>
          <w:bCs/>
          <w:sz w:val="28"/>
          <w:szCs w:val="28"/>
          <w:rtl/>
          <w:lang w:val="id-ID"/>
        </w:rPr>
        <w:t>منظومة تكنولوجيا التعليم</w:t>
      </w:r>
      <w:r w:rsidRPr="00524B12">
        <w:rPr>
          <w:rFonts w:ascii="Traditional Arabic" w:hAnsi="Traditional Arabic" w:cs="Traditional Arabic"/>
          <w:sz w:val="28"/>
          <w:szCs w:val="28"/>
          <w:rtl/>
          <w:lang w:val="id-ID"/>
        </w:rPr>
        <w:t xml:space="preserve">، (الرياض:  مكتبة  الرشد، 2003 م)، ص. 100. </w:t>
      </w:r>
    </w:p>
  </w:footnote>
  <w:footnote w:id="6">
    <w:p w:rsidR="00D1751A" w:rsidRPr="00524B12" w:rsidRDefault="00D1751A"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tl/>
        </w:rPr>
        <w:t xml:space="preserve"> رشدي أحمد طعيمة، </w:t>
      </w:r>
      <w:r w:rsidRPr="00524B12">
        <w:rPr>
          <w:rFonts w:ascii="Traditional Arabic" w:hAnsi="Traditional Arabic" w:cs="Traditional Arabic"/>
          <w:b/>
          <w:bCs/>
          <w:sz w:val="28"/>
          <w:szCs w:val="28"/>
          <w:rtl/>
        </w:rPr>
        <w:t>دليل عمل في اعداد المواد التعليمية لبرامج تعليم العربية</w:t>
      </w:r>
      <w:r w:rsidRPr="00524B12">
        <w:rPr>
          <w:rFonts w:ascii="Traditional Arabic" w:hAnsi="Traditional Arabic" w:cs="Traditional Arabic"/>
          <w:sz w:val="28"/>
          <w:szCs w:val="28"/>
          <w:rtl/>
        </w:rPr>
        <w:t>، (المكة المكرمة: المعهد اللغة العربية جامعة أم القرى، 1985 م )</w:t>
      </w:r>
      <w:r w:rsidR="00697282" w:rsidRPr="00524B12">
        <w:rPr>
          <w:rFonts w:ascii="Traditional Arabic" w:hAnsi="Traditional Arabic" w:cs="Traditional Arabic"/>
          <w:sz w:val="28"/>
          <w:szCs w:val="28"/>
          <w:rtl/>
        </w:rPr>
        <w:t>،</w:t>
      </w:r>
      <w:r w:rsidRPr="00524B12">
        <w:rPr>
          <w:rFonts w:ascii="Traditional Arabic" w:hAnsi="Traditional Arabic" w:cs="Traditional Arabic"/>
          <w:sz w:val="28"/>
          <w:szCs w:val="28"/>
          <w:rtl/>
        </w:rPr>
        <w:t xml:space="preserve">  ص. 167.</w:t>
      </w:r>
    </w:p>
  </w:footnote>
  <w:footnote w:id="7">
    <w:p w:rsidR="00D1751A" w:rsidRPr="00524B12" w:rsidRDefault="00D1751A" w:rsidP="007109CD">
      <w:pPr>
        <w:pStyle w:val="FootnoteText"/>
        <w:bidi/>
        <w:ind w:firstLine="397"/>
        <w:jc w:val="both"/>
        <w:rPr>
          <w:rFonts w:ascii="Traditional Arabic" w:hAnsi="Traditional Arabic" w:cs="Traditional Arabic"/>
          <w:sz w:val="28"/>
          <w:szCs w:val="28"/>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tl/>
        </w:rPr>
        <w:t xml:space="preserve"> فتحى على يونس ومحمد عبد الرؤوف الشيخ، </w:t>
      </w:r>
      <w:r w:rsidRPr="00524B12">
        <w:rPr>
          <w:rFonts w:ascii="Traditional Arabic" w:hAnsi="Traditional Arabic" w:cs="Traditional Arabic"/>
          <w:b/>
          <w:bCs/>
          <w:sz w:val="28"/>
          <w:szCs w:val="28"/>
          <w:rtl/>
        </w:rPr>
        <w:t>المرجع فى تعليم اللغة العربية للأجانب</w:t>
      </w:r>
      <w:r w:rsidRPr="00524B12">
        <w:rPr>
          <w:rFonts w:ascii="Traditional Arabic" w:hAnsi="Traditional Arabic" w:cs="Traditional Arabic"/>
          <w:sz w:val="28"/>
          <w:szCs w:val="28"/>
          <w:rtl/>
        </w:rPr>
        <w:t>، (القاهرة: مكتبة وهبة، 2003 م), ص. 55.</w:t>
      </w:r>
    </w:p>
  </w:footnote>
  <w:footnote w:id="8">
    <w:p w:rsidR="00D1751A" w:rsidRPr="00524B12" w:rsidRDefault="00D1751A"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صلاح عبد المجيد العربي، </w:t>
      </w:r>
      <w:r w:rsidRPr="00524B12">
        <w:rPr>
          <w:rFonts w:ascii="Traditional Arabic" w:hAnsi="Traditional Arabic" w:cs="Traditional Arabic"/>
          <w:b/>
          <w:bCs/>
          <w:sz w:val="28"/>
          <w:szCs w:val="28"/>
          <w:rtl/>
        </w:rPr>
        <w:t xml:space="preserve">تَعَلُّم اللغات الحيّة و تعليمها بين النظرية والتطبيق، </w:t>
      </w:r>
      <w:r w:rsidRPr="00524B12">
        <w:rPr>
          <w:rFonts w:ascii="Traditional Arabic" w:hAnsi="Traditional Arabic" w:cs="Traditional Arabic"/>
          <w:sz w:val="28"/>
          <w:szCs w:val="28"/>
          <w:rtl/>
        </w:rPr>
        <w:t>(بيروت : مكتبة لبنان، 1981) ص. 63.</w:t>
      </w:r>
    </w:p>
  </w:footnote>
  <w:footnote w:id="9">
    <w:p w:rsidR="00D1751A" w:rsidRPr="00524B12" w:rsidRDefault="00D1751A"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أحمد فؤاد عليان، </w:t>
      </w:r>
      <w:r w:rsidRPr="00524B12">
        <w:rPr>
          <w:rFonts w:ascii="Traditional Arabic" w:hAnsi="Traditional Arabic" w:cs="Traditional Arabic"/>
          <w:b/>
          <w:bCs/>
          <w:sz w:val="28"/>
          <w:szCs w:val="28"/>
          <w:rtl/>
        </w:rPr>
        <w:t>المهارات اللغوية ماهيتها و طرائق تنميتها</w:t>
      </w:r>
      <w:r w:rsidRPr="00524B12">
        <w:rPr>
          <w:rFonts w:ascii="Traditional Arabic" w:hAnsi="Traditional Arabic" w:cs="Traditional Arabic"/>
          <w:sz w:val="28"/>
          <w:szCs w:val="28"/>
          <w:rtl/>
        </w:rPr>
        <w:t>، (الرياض: دار المسلم، 1421 هـ/ 2000 م)، ص</w:t>
      </w:r>
      <w:r w:rsidR="00092559" w:rsidRPr="00524B12">
        <w:rPr>
          <w:rFonts w:ascii="Traditional Arabic" w:hAnsi="Traditional Arabic" w:cs="Traditional Arabic"/>
          <w:sz w:val="28"/>
          <w:szCs w:val="28"/>
          <w:rtl/>
        </w:rPr>
        <w:t>. 70.</w:t>
      </w:r>
    </w:p>
  </w:footnote>
  <w:footnote w:id="10">
    <w:p w:rsidR="00092559" w:rsidRPr="00524B12" w:rsidRDefault="00092559"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w:t>
      </w:r>
      <w:r w:rsidRPr="00524B12">
        <w:rPr>
          <w:rFonts w:ascii="Traditional Arabic" w:hAnsi="Traditional Arabic" w:cs="Traditional Arabic"/>
          <w:b/>
          <w:bCs/>
          <w:sz w:val="28"/>
          <w:szCs w:val="28"/>
          <w:rtl/>
        </w:rPr>
        <w:t>نفس المرجع</w:t>
      </w:r>
      <w:r w:rsidRPr="00524B12">
        <w:rPr>
          <w:rFonts w:ascii="Traditional Arabic" w:hAnsi="Traditional Arabic" w:cs="Traditional Arabic"/>
          <w:sz w:val="28"/>
          <w:szCs w:val="28"/>
          <w:rtl/>
        </w:rPr>
        <w:t>، ص. 70-71.</w:t>
      </w:r>
    </w:p>
  </w:footnote>
  <w:footnote w:id="11">
    <w:p w:rsidR="008E05F0" w:rsidRPr="00524B12" w:rsidRDefault="008E05F0"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tl/>
        </w:rPr>
        <w:t xml:space="preserve"> رشدي أحمد طعيمة</w:t>
      </w:r>
      <w:r w:rsidRPr="00524B12">
        <w:rPr>
          <w:rFonts w:ascii="Traditional Arabic" w:hAnsi="Traditional Arabic" w:cs="Traditional Arabic"/>
          <w:b/>
          <w:bCs/>
          <w:sz w:val="28"/>
          <w:szCs w:val="28"/>
          <w:rtl/>
        </w:rPr>
        <w:t xml:space="preserve">، </w:t>
      </w:r>
      <w:r w:rsidR="00697282" w:rsidRPr="00524B12">
        <w:rPr>
          <w:rFonts w:ascii="Traditional Arabic" w:hAnsi="Traditional Arabic" w:cs="Traditional Arabic"/>
          <w:b/>
          <w:bCs/>
          <w:sz w:val="28"/>
          <w:szCs w:val="28"/>
          <w:rtl/>
        </w:rPr>
        <w:t>تعليم العربية لغير الناطقين بها مناهجه وأسالبه</w:t>
      </w:r>
      <w:r w:rsidRPr="00524B12">
        <w:rPr>
          <w:rFonts w:ascii="Traditional Arabic" w:hAnsi="Traditional Arabic" w:cs="Traditional Arabic"/>
          <w:sz w:val="28"/>
          <w:szCs w:val="28"/>
          <w:rtl/>
        </w:rPr>
        <w:t>،</w:t>
      </w:r>
      <w:r w:rsidR="00697282" w:rsidRPr="00524B12">
        <w:rPr>
          <w:rFonts w:ascii="Traditional Arabic" w:hAnsi="Traditional Arabic" w:cs="Traditional Arabic"/>
          <w:sz w:val="28"/>
          <w:szCs w:val="28"/>
          <w:rtl/>
        </w:rPr>
        <w:t xml:space="preserve"> (الرباط: منشورات المنظمة الإسلامية للتربية والعلوم والثقافة - إسيسكو-، 1989 م/1410 ه) ص.</w:t>
      </w:r>
      <w:r w:rsidRPr="00524B12">
        <w:rPr>
          <w:rFonts w:ascii="Traditional Arabic" w:hAnsi="Traditional Arabic" w:cs="Traditional Arabic"/>
          <w:sz w:val="28"/>
          <w:szCs w:val="28"/>
          <w:rtl/>
        </w:rPr>
        <w:t xml:space="preserve"> 165-166</w:t>
      </w:r>
      <w:r w:rsidR="00697282" w:rsidRPr="00524B12">
        <w:rPr>
          <w:rFonts w:ascii="Traditional Arabic" w:hAnsi="Traditional Arabic" w:cs="Traditional Arabic"/>
          <w:sz w:val="28"/>
          <w:szCs w:val="28"/>
          <w:rtl/>
        </w:rPr>
        <w:t>.</w:t>
      </w:r>
    </w:p>
  </w:footnote>
  <w:footnote w:id="12">
    <w:p w:rsidR="00ED257B" w:rsidRDefault="00ED257B" w:rsidP="007109CD">
      <w:pPr>
        <w:pStyle w:val="FootnoteText"/>
        <w:bidi/>
        <w:ind w:firstLine="397"/>
        <w:jc w:val="both"/>
        <w:rPr>
          <w:rtl/>
        </w:rPr>
      </w:pPr>
      <w:r>
        <w:rPr>
          <w:rStyle w:val="FootnoteReference"/>
        </w:rPr>
        <w:footnoteRef/>
      </w:r>
      <w:r>
        <w:t xml:space="preserve"> </w:t>
      </w:r>
      <w:r>
        <w:rPr>
          <w:rFonts w:hint="cs"/>
          <w:rtl/>
        </w:rPr>
        <w:t xml:space="preserve"> </w:t>
      </w:r>
      <w:r w:rsidRPr="00096553">
        <w:rPr>
          <w:rFonts w:ascii="Traditional Arabic" w:hAnsi="Traditional Arabic" w:cs="Traditional Arabic"/>
          <w:b/>
          <w:bCs/>
          <w:sz w:val="28"/>
          <w:szCs w:val="28"/>
          <w:rtl/>
        </w:rPr>
        <w:t>م</w:t>
      </w:r>
      <w:r>
        <w:rPr>
          <w:rFonts w:ascii="Traditional Arabic" w:hAnsi="Traditional Arabic" w:cs="Traditional Arabic" w:hint="cs"/>
          <w:b/>
          <w:bCs/>
          <w:sz w:val="28"/>
          <w:szCs w:val="28"/>
          <w:rtl/>
        </w:rPr>
        <w:t>ق</w:t>
      </w:r>
      <w:r w:rsidRPr="00096553">
        <w:rPr>
          <w:rFonts w:ascii="Traditional Arabic" w:hAnsi="Traditional Arabic" w:cs="Traditional Arabic" w:hint="cs"/>
          <w:b/>
          <w:bCs/>
          <w:sz w:val="28"/>
          <w:szCs w:val="28"/>
          <w:rtl/>
        </w:rPr>
        <w:t>ا</w:t>
      </w:r>
      <w:r>
        <w:rPr>
          <w:rFonts w:ascii="Traditional Arabic" w:hAnsi="Traditional Arabic" w:cs="Traditional Arabic" w:hint="cs"/>
          <w:b/>
          <w:bCs/>
          <w:sz w:val="28"/>
          <w:szCs w:val="28"/>
          <w:rtl/>
        </w:rPr>
        <w:t>بل</w:t>
      </w:r>
      <w:r w:rsidRPr="00096553">
        <w:rPr>
          <w:rFonts w:ascii="Traditional Arabic" w:hAnsi="Traditional Arabic" w:cs="Traditional Arabic" w:hint="cs"/>
          <w:b/>
          <w:bCs/>
          <w:sz w:val="28"/>
          <w:szCs w:val="28"/>
          <w:rtl/>
        </w:rPr>
        <w:t>ة</w:t>
      </w:r>
      <w:r>
        <w:rPr>
          <w:rFonts w:ascii="Traditional Arabic" w:hAnsi="Traditional Arabic" w:cs="Traditional Arabic" w:hint="cs"/>
          <w:sz w:val="28"/>
          <w:szCs w:val="28"/>
          <w:rtl/>
        </w:rPr>
        <w:t xml:space="preserve"> مع </w:t>
      </w:r>
      <w:r w:rsidR="007109CD">
        <w:rPr>
          <w:rFonts w:ascii="Traditional Arabic" w:hAnsi="Traditional Arabic" w:cs="Traditional Arabic" w:hint="cs"/>
          <w:sz w:val="28"/>
          <w:szCs w:val="28"/>
          <w:rtl/>
        </w:rPr>
        <w:t xml:space="preserve">رئيس المعهد </w:t>
      </w:r>
      <w:r>
        <w:rPr>
          <w:rFonts w:ascii="Traditional Arabic" w:hAnsi="Traditional Arabic" w:cs="Traditional Arabic" w:hint="cs"/>
          <w:sz w:val="28"/>
          <w:szCs w:val="28"/>
          <w:rtl/>
        </w:rPr>
        <w:t xml:space="preserve">في </w:t>
      </w:r>
      <w:r w:rsidRPr="000B7D31">
        <w:rPr>
          <w:rFonts w:ascii="Traditional Arabic" w:hAnsi="Traditional Arabic" w:cs="Traditional Arabic"/>
          <w:sz w:val="28"/>
          <w:szCs w:val="28"/>
          <w:rtl/>
        </w:rPr>
        <w:t>المعهد</w:t>
      </w:r>
      <w:r w:rsidRPr="00774747">
        <w:rPr>
          <w:rFonts w:ascii="Traditional Arabic" w:hAnsi="Traditional Arabic" w:cs="Traditional Arabic"/>
          <w:sz w:val="28"/>
          <w:szCs w:val="28"/>
          <w:rtl/>
        </w:rPr>
        <w:t xml:space="preserve"> </w:t>
      </w:r>
      <w:r w:rsidRPr="000B7D31">
        <w:rPr>
          <w:rFonts w:ascii="Traditional Arabic" w:hAnsi="Traditional Arabic" w:cs="Traditional Arabic"/>
          <w:sz w:val="28"/>
          <w:szCs w:val="28"/>
          <w:rtl/>
        </w:rPr>
        <w:t>الديني المعاصر</w:t>
      </w:r>
      <w:r w:rsidRPr="000B7D31">
        <w:rPr>
          <w:rFonts w:ascii="Traditional Arabic" w:hAnsi="Traditional Arabic" w:cs="Traditional Arabic"/>
          <w:sz w:val="28"/>
          <w:szCs w:val="28"/>
        </w:rPr>
        <w:t xml:space="preserve"> </w:t>
      </w:r>
      <w:r w:rsidRPr="000B7D31">
        <w:rPr>
          <w:rFonts w:ascii="Traditional Arabic" w:hAnsi="Traditional Arabic" w:cs="Traditional Arabic"/>
          <w:sz w:val="28"/>
          <w:szCs w:val="28"/>
          <w:rtl/>
        </w:rPr>
        <w:t>باسيا</w:t>
      </w:r>
      <w:r w:rsidRPr="000B7D31">
        <w:rPr>
          <w:rFonts w:ascii="Traditional Arabic" w:hAnsi="Traditional Arabic" w:cs="Traditional Arabic"/>
          <w:sz w:val="28"/>
          <w:szCs w:val="28"/>
        </w:rPr>
        <w:t xml:space="preserve"> </w:t>
      </w:r>
      <w:r w:rsidRPr="000B7D31">
        <w:rPr>
          <w:rFonts w:ascii="Traditional Arabic" w:hAnsi="Traditional Arabic" w:cs="Traditional Arabic"/>
          <w:sz w:val="28"/>
          <w:szCs w:val="28"/>
          <w:rtl/>
        </w:rPr>
        <w:t>أمبات</w:t>
      </w:r>
      <w:r w:rsidRPr="000B7D31">
        <w:rPr>
          <w:rFonts w:ascii="Traditional Arabic" w:hAnsi="Traditional Arabic" w:cs="Traditional Arabic"/>
          <w:sz w:val="28"/>
          <w:szCs w:val="28"/>
        </w:rPr>
        <w:t xml:space="preserve"> </w:t>
      </w:r>
      <w:r w:rsidRPr="000B7D31">
        <w:rPr>
          <w:rFonts w:ascii="Traditional Arabic" w:hAnsi="Traditional Arabic" w:cs="Traditional Arabic"/>
          <w:sz w:val="28"/>
          <w:szCs w:val="28"/>
          <w:rtl/>
        </w:rPr>
        <w:t xml:space="preserve">أنجكات يوم السبت فى التاريخ </w:t>
      </w:r>
      <w:r>
        <w:rPr>
          <w:rFonts w:ascii="Traditional Arabic" w:hAnsi="Traditional Arabic" w:cs="Traditional Arabic" w:hint="cs"/>
          <w:sz w:val="28"/>
          <w:szCs w:val="28"/>
          <w:rtl/>
        </w:rPr>
        <w:t>1</w:t>
      </w:r>
      <w:r w:rsidR="007109CD">
        <w:rPr>
          <w:rFonts w:ascii="Traditional Arabic" w:hAnsi="Traditional Arabic" w:cs="Traditional Arabic" w:hint="cs"/>
          <w:sz w:val="28"/>
          <w:szCs w:val="28"/>
          <w:rtl/>
        </w:rPr>
        <w:t>6</w:t>
      </w:r>
      <w:r w:rsidRPr="000B7D3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نوف</w:t>
      </w:r>
      <w:r w:rsidRPr="000B7D31">
        <w:rPr>
          <w:rFonts w:ascii="Traditional Arabic" w:hAnsi="Traditional Arabic" w:cs="Traditional Arabic"/>
          <w:sz w:val="28"/>
          <w:szCs w:val="28"/>
          <w:rtl/>
        </w:rPr>
        <w:t>مبير 2013</w:t>
      </w:r>
    </w:p>
  </w:footnote>
  <w:footnote w:id="13">
    <w:p w:rsidR="00ED257B" w:rsidRDefault="00ED257B" w:rsidP="007109CD">
      <w:pPr>
        <w:pStyle w:val="FootnoteText"/>
        <w:bidi/>
        <w:ind w:firstLine="397"/>
        <w:jc w:val="both"/>
        <w:rPr>
          <w:rtl/>
        </w:rPr>
      </w:pPr>
      <w:r>
        <w:rPr>
          <w:rStyle w:val="FootnoteReference"/>
        </w:rPr>
        <w:footnoteRef/>
      </w:r>
      <w:r>
        <w:t xml:space="preserve"> </w:t>
      </w:r>
      <w:r>
        <w:rPr>
          <w:rFonts w:hint="cs"/>
          <w:rtl/>
        </w:rPr>
        <w:t xml:space="preserve"> </w:t>
      </w:r>
      <w:r w:rsidRPr="00096553">
        <w:rPr>
          <w:rFonts w:ascii="Traditional Arabic" w:hAnsi="Traditional Arabic" w:cs="Traditional Arabic"/>
          <w:b/>
          <w:bCs/>
          <w:sz w:val="28"/>
          <w:szCs w:val="28"/>
          <w:rtl/>
        </w:rPr>
        <w:t>م</w:t>
      </w:r>
      <w:r w:rsidRPr="00096553">
        <w:rPr>
          <w:rFonts w:ascii="Traditional Arabic" w:hAnsi="Traditional Arabic" w:cs="Traditional Arabic" w:hint="cs"/>
          <w:b/>
          <w:bCs/>
          <w:sz w:val="28"/>
          <w:szCs w:val="28"/>
          <w:rtl/>
        </w:rPr>
        <w:t>لاحظة</w:t>
      </w:r>
      <w:r>
        <w:rPr>
          <w:rFonts w:ascii="Traditional Arabic" w:hAnsi="Traditional Arabic" w:cs="Traditional Arabic" w:hint="cs"/>
          <w:sz w:val="28"/>
          <w:szCs w:val="28"/>
          <w:rtl/>
        </w:rPr>
        <w:t xml:space="preserve"> في </w:t>
      </w:r>
      <w:r w:rsidRPr="000B7D31">
        <w:rPr>
          <w:rFonts w:ascii="Traditional Arabic" w:hAnsi="Traditional Arabic" w:cs="Traditional Arabic"/>
          <w:sz w:val="28"/>
          <w:szCs w:val="28"/>
          <w:rtl/>
        </w:rPr>
        <w:t>المعهد</w:t>
      </w:r>
      <w:r w:rsidRPr="00774747">
        <w:rPr>
          <w:rFonts w:ascii="Traditional Arabic" w:hAnsi="Traditional Arabic" w:cs="Traditional Arabic"/>
          <w:sz w:val="28"/>
          <w:szCs w:val="28"/>
          <w:rtl/>
        </w:rPr>
        <w:t xml:space="preserve"> </w:t>
      </w:r>
      <w:r w:rsidRPr="000B7D31">
        <w:rPr>
          <w:rFonts w:ascii="Traditional Arabic" w:hAnsi="Traditional Arabic" w:cs="Traditional Arabic"/>
          <w:sz w:val="28"/>
          <w:szCs w:val="28"/>
          <w:rtl/>
        </w:rPr>
        <w:t>الديني المعاصر</w:t>
      </w:r>
      <w:r w:rsidRPr="000B7D31">
        <w:rPr>
          <w:rFonts w:ascii="Traditional Arabic" w:hAnsi="Traditional Arabic" w:cs="Traditional Arabic"/>
          <w:sz w:val="28"/>
          <w:szCs w:val="28"/>
        </w:rPr>
        <w:t xml:space="preserve"> </w:t>
      </w:r>
      <w:r w:rsidRPr="000B7D31">
        <w:rPr>
          <w:rFonts w:ascii="Traditional Arabic" w:hAnsi="Traditional Arabic" w:cs="Traditional Arabic"/>
          <w:sz w:val="28"/>
          <w:szCs w:val="28"/>
          <w:rtl/>
        </w:rPr>
        <w:t>باسيا</w:t>
      </w:r>
      <w:r w:rsidRPr="000B7D31">
        <w:rPr>
          <w:rFonts w:ascii="Traditional Arabic" w:hAnsi="Traditional Arabic" w:cs="Traditional Arabic"/>
          <w:sz w:val="28"/>
          <w:szCs w:val="28"/>
        </w:rPr>
        <w:t xml:space="preserve"> </w:t>
      </w:r>
      <w:r w:rsidRPr="000B7D31">
        <w:rPr>
          <w:rFonts w:ascii="Traditional Arabic" w:hAnsi="Traditional Arabic" w:cs="Traditional Arabic"/>
          <w:sz w:val="28"/>
          <w:szCs w:val="28"/>
          <w:rtl/>
        </w:rPr>
        <w:t>أمبات</w:t>
      </w:r>
      <w:r w:rsidRPr="000B7D31">
        <w:rPr>
          <w:rFonts w:ascii="Traditional Arabic" w:hAnsi="Traditional Arabic" w:cs="Traditional Arabic"/>
          <w:sz w:val="28"/>
          <w:szCs w:val="28"/>
        </w:rPr>
        <w:t xml:space="preserve"> </w:t>
      </w:r>
      <w:r w:rsidRPr="000B7D31">
        <w:rPr>
          <w:rFonts w:ascii="Traditional Arabic" w:hAnsi="Traditional Arabic" w:cs="Traditional Arabic"/>
          <w:sz w:val="28"/>
          <w:szCs w:val="28"/>
          <w:rtl/>
        </w:rPr>
        <w:t xml:space="preserve">أنجكات يوم السبت فى التاريخ </w:t>
      </w:r>
      <w:r>
        <w:rPr>
          <w:rFonts w:ascii="Traditional Arabic" w:hAnsi="Traditional Arabic" w:cs="Traditional Arabic" w:hint="cs"/>
          <w:sz w:val="28"/>
          <w:szCs w:val="28"/>
          <w:rtl/>
        </w:rPr>
        <w:t>1</w:t>
      </w:r>
      <w:r w:rsidR="007109CD">
        <w:rPr>
          <w:rFonts w:ascii="Traditional Arabic" w:hAnsi="Traditional Arabic" w:cs="Traditional Arabic" w:hint="cs"/>
          <w:sz w:val="28"/>
          <w:szCs w:val="28"/>
          <w:rtl/>
        </w:rPr>
        <w:t>6</w:t>
      </w:r>
      <w:r w:rsidRPr="000B7D31">
        <w:rPr>
          <w:rFonts w:ascii="Traditional Arabic" w:hAnsi="Traditional Arabic" w:cs="Traditional Arabic"/>
          <w:sz w:val="28"/>
          <w:szCs w:val="28"/>
          <w:rtl/>
        </w:rPr>
        <w:t xml:space="preserve"> </w:t>
      </w:r>
      <w:r>
        <w:rPr>
          <w:rFonts w:ascii="Traditional Arabic" w:hAnsi="Traditional Arabic" w:cs="Traditional Arabic" w:hint="cs"/>
          <w:sz w:val="28"/>
          <w:szCs w:val="28"/>
          <w:rtl/>
        </w:rPr>
        <w:t>نوف</w:t>
      </w:r>
      <w:r w:rsidRPr="000B7D31">
        <w:rPr>
          <w:rFonts w:ascii="Traditional Arabic" w:hAnsi="Traditional Arabic" w:cs="Traditional Arabic"/>
          <w:sz w:val="28"/>
          <w:szCs w:val="28"/>
          <w:rtl/>
        </w:rPr>
        <w:t>مبير 2013</w:t>
      </w:r>
    </w:p>
  </w:footnote>
  <w:footnote w:id="14">
    <w:p w:rsidR="002C2B58" w:rsidRPr="00524B12" w:rsidRDefault="002C2B58" w:rsidP="007109CD">
      <w:pPr>
        <w:pStyle w:val="FootnoteText"/>
        <w:bidi/>
        <w:ind w:firstLine="397"/>
        <w:jc w:val="both"/>
        <w:rPr>
          <w:rFonts w:ascii="Traditional Arabic" w:hAnsi="Traditional Arabic" w:cs="Traditional Arabic"/>
          <w:sz w:val="28"/>
          <w:szCs w:val="28"/>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tl/>
        </w:rPr>
        <w:t xml:space="preserve"> توفيق أحمد مرعي، </w:t>
      </w:r>
      <w:r w:rsidR="00AB2EEC">
        <w:rPr>
          <w:rFonts w:ascii="Traditional Arabic" w:hAnsi="Traditional Arabic" w:cs="Traditional Arabic" w:hint="cs"/>
          <w:b/>
          <w:bCs/>
          <w:sz w:val="28"/>
          <w:szCs w:val="28"/>
          <w:rtl/>
        </w:rPr>
        <w:t>مرجع سابق</w:t>
      </w:r>
      <w:r w:rsidRPr="00524B12">
        <w:rPr>
          <w:rFonts w:ascii="Traditional Arabic" w:hAnsi="Traditional Arabic" w:cs="Traditional Arabic"/>
          <w:sz w:val="28"/>
          <w:szCs w:val="28"/>
          <w:rtl/>
        </w:rPr>
        <w:t>، ص. 81.</w:t>
      </w:r>
    </w:p>
  </w:footnote>
  <w:footnote w:id="15">
    <w:p w:rsidR="002C2B58" w:rsidRPr="007E3F76" w:rsidRDefault="002C2B58" w:rsidP="007109CD">
      <w:pPr>
        <w:pStyle w:val="FootnoteText"/>
        <w:bidi/>
        <w:ind w:firstLine="397"/>
        <w:jc w:val="both"/>
        <w:rPr>
          <w:rFonts w:ascii="Traditional Arabic" w:hAnsi="Traditional Arabic" w:cs="Traditional Arabic"/>
          <w:sz w:val="28"/>
          <w:szCs w:val="28"/>
          <w:rtl/>
        </w:rPr>
      </w:pPr>
      <w:r w:rsidRPr="000B2695">
        <w:rPr>
          <w:rFonts w:cs="Traditional Arabic" w:hint="cs"/>
          <w:rtl/>
        </w:rPr>
        <w:t>1</w:t>
      </w:r>
      <w:r w:rsidR="00FF52AB">
        <w:rPr>
          <w:rFonts w:cs="Traditional Arabic" w:hint="cs"/>
          <w:rtl/>
        </w:rPr>
        <w:t>4</w:t>
      </w:r>
      <w:r w:rsidRPr="000B2695">
        <w:rPr>
          <w:rFonts w:cs="Traditional Arabic" w:hint="cs"/>
          <w:rtl/>
        </w:rPr>
        <w:t xml:space="preserve"> </w:t>
      </w:r>
      <w:r w:rsidRPr="007E3F76">
        <w:rPr>
          <w:rFonts w:ascii="Traditional Arabic" w:hAnsi="Traditional Arabic" w:cs="Traditional Arabic"/>
          <w:sz w:val="28"/>
          <w:szCs w:val="28"/>
          <w:rtl/>
        </w:rPr>
        <w:t>محمد علي السمان</w:t>
      </w:r>
      <w:r>
        <w:rPr>
          <w:rFonts w:ascii="Traditional Arabic" w:hAnsi="Traditional Arabic" w:cs="Traditional Arabic" w:hint="cs"/>
          <w:sz w:val="28"/>
          <w:szCs w:val="28"/>
          <w:rtl/>
        </w:rPr>
        <w:t>،</w:t>
      </w:r>
      <w:r w:rsidRPr="007E3F76">
        <w:rPr>
          <w:rFonts w:ascii="Traditional Arabic" w:hAnsi="Traditional Arabic" w:cs="Traditional Arabic"/>
          <w:sz w:val="28"/>
          <w:szCs w:val="28"/>
          <w:rtl/>
        </w:rPr>
        <w:t xml:space="preserve"> </w:t>
      </w:r>
      <w:r w:rsidRPr="007E3F76">
        <w:rPr>
          <w:rFonts w:ascii="Traditional Arabic" w:hAnsi="Traditional Arabic" w:cs="Traditional Arabic"/>
          <w:b/>
          <w:bCs/>
          <w:sz w:val="28"/>
          <w:szCs w:val="28"/>
          <w:rtl/>
        </w:rPr>
        <w:t>التوجيه فى التدريس اللغة العربية</w:t>
      </w:r>
      <w:r>
        <w:rPr>
          <w:rFonts w:ascii="Traditional Arabic" w:hAnsi="Traditional Arabic" w:cs="Traditional Arabic" w:hint="cs"/>
          <w:b/>
          <w:bCs/>
          <w:sz w:val="28"/>
          <w:szCs w:val="28"/>
          <w:rtl/>
        </w:rPr>
        <w:t>،</w:t>
      </w:r>
      <w:r w:rsidRPr="007E3F76">
        <w:rPr>
          <w:rFonts w:ascii="Traditional Arabic" w:hAnsi="Traditional Arabic" w:cs="Traditional Arabic"/>
          <w:sz w:val="28"/>
          <w:szCs w:val="28"/>
          <w:rtl/>
        </w:rPr>
        <w:t xml:space="preserve"> (الق</w:t>
      </w:r>
      <w:r>
        <w:rPr>
          <w:rFonts w:ascii="Traditional Arabic" w:hAnsi="Traditional Arabic" w:cs="Traditional Arabic"/>
          <w:sz w:val="28"/>
          <w:szCs w:val="28"/>
          <w:rtl/>
        </w:rPr>
        <w:t>اهرة : دار المعارف. 1982)</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ص. 12</w:t>
      </w:r>
      <w:r w:rsidRPr="007E3F76">
        <w:rPr>
          <w:rFonts w:ascii="Traditional Arabic" w:hAnsi="Traditional Arabic" w:cs="Traditional Arabic"/>
          <w:sz w:val="28"/>
          <w:szCs w:val="28"/>
        </w:rPr>
        <w:t xml:space="preserve"> </w:t>
      </w:r>
    </w:p>
  </w:footnote>
  <w:footnote w:id="16">
    <w:p w:rsidR="008D21FD" w:rsidRPr="00524B12" w:rsidRDefault="008D21FD"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أحمد فؤاد عليان، </w:t>
      </w:r>
      <w:r w:rsidRPr="00524B12">
        <w:rPr>
          <w:rFonts w:ascii="Traditional Arabic" w:hAnsi="Traditional Arabic" w:cs="Traditional Arabic"/>
          <w:b/>
          <w:bCs/>
          <w:sz w:val="28"/>
          <w:szCs w:val="28"/>
          <w:rtl/>
        </w:rPr>
        <w:t>المرجع السابق</w:t>
      </w:r>
      <w:r w:rsidRPr="00524B12">
        <w:rPr>
          <w:rFonts w:ascii="Traditional Arabic" w:hAnsi="Traditional Arabic" w:cs="Traditional Arabic"/>
          <w:sz w:val="28"/>
          <w:szCs w:val="28"/>
          <w:rtl/>
        </w:rPr>
        <w:t>، ص. 70.</w:t>
      </w:r>
    </w:p>
  </w:footnote>
  <w:footnote w:id="17">
    <w:p w:rsidR="008D21FD" w:rsidRPr="00524B12" w:rsidRDefault="008D21FD"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على حسين الدليمى</w:t>
      </w:r>
      <w:r w:rsidRPr="00524B12">
        <w:rPr>
          <w:rFonts w:ascii="Traditional Arabic" w:hAnsi="Traditional Arabic" w:cs="Traditional Arabic"/>
          <w:b/>
          <w:bCs/>
          <w:sz w:val="28"/>
          <w:szCs w:val="28"/>
          <w:rtl/>
        </w:rPr>
        <w:t>، المرجع السابق</w:t>
      </w:r>
      <w:r w:rsidRPr="00524B12">
        <w:rPr>
          <w:rFonts w:ascii="Traditional Arabic" w:hAnsi="Traditional Arabic" w:cs="Traditional Arabic"/>
          <w:sz w:val="28"/>
          <w:szCs w:val="28"/>
          <w:rtl/>
        </w:rPr>
        <w:t>، ص.200.</w:t>
      </w:r>
    </w:p>
  </w:footnote>
  <w:footnote w:id="18">
    <w:p w:rsidR="008D21FD" w:rsidRPr="00524B12" w:rsidRDefault="008D21FD"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منى إبراهيم اللبودى</w:t>
      </w:r>
      <w:r w:rsidRPr="00524B12">
        <w:rPr>
          <w:rFonts w:ascii="Traditional Arabic" w:hAnsi="Traditional Arabic" w:cs="Traditional Arabic"/>
          <w:b/>
          <w:bCs/>
          <w:sz w:val="28"/>
          <w:szCs w:val="28"/>
          <w:rtl/>
        </w:rPr>
        <w:t>، الحوار— فنياته و استراتيجيا ته وأساليب تعليمية،</w:t>
      </w:r>
      <w:r w:rsidRPr="00524B12">
        <w:rPr>
          <w:rFonts w:ascii="Traditional Arabic" w:hAnsi="Traditional Arabic" w:cs="Traditional Arabic"/>
          <w:sz w:val="28"/>
          <w:szCs w:val="28"/>
          <w:rtl/>
        </w:rPr>
        <w:t xml:space="preserve"> (القاهرة: مكتبة وهبة، 2003) ص. 10.</w:t>
      </w:r>
    </w:p>
  </w:footnote>
  <w:footnote w:id="19">
    <w:p w:rsidR="008D21FD" w:rsidRPr="00524B12" w:rsidRDefault="008D21FD" w:rsidP="007109CD">
      <w:pPr>
        <w:pStyle w:val="FootnoteText"/>
        <w:bidi/>
        <w:ind w:firstLine="397"/>
        <w:jc w:val="both"/>
        <w:rPr>
          <w:rFonts w:ascii="Traditional Arabic" w:hAnsi="Traditional Arabic" w:cs="Traditional Arabic"/>
          <w:sz w:val="28"/>
          <w:szCs w:val="28"/>
          <w:rtl/>
        </w:rPr>
      </w:pPr>
      <w:r w:rsidRPr="00524B12">
        <w:rPr>
          <w:rStyle w:val="FootnoteReference"/>
          <w:rFonts w:ascii="Traditional Arabic" w:hAnsi="Traditional Arabic" w:cs="Traditional Arabic"/>
          <w:sz w:val="28"/>
          <w:szCs w:val="28"/>
        </w:rPr>
        <w:footnoteRef/>
      </w:r>
      <w:r w:rsidRPr="00524B12">
        <w:rPr>
          <w:rFonts w:ascii="Traditional Arabic" w:hAnsi="Traditional Arabic" w:cs="Traditional Arabic"/>
          <w:sz w:val="28"/>
          <w:szCs w:val="28"/>
        </w:rPr>
        <w:t xml:space="preserve"> </w:t>
      </w:r>
      <w:r w:rsidRPr="00524B12">
        <w:rPr>
          <w:rFonts w:ascii="Traditional Arabic" w:hAnsi="Traditional Arabic" w:cs="Traditional Arabic"/>
          <w:sz w:val="28"/>
          <w:szCs w:val="28"/>
          <w:rtl/>
        </w:rPr>
        <w:t xml:space="preserve"> أحمد فؤاد عليان، </w:t>
      </w:r>
      <w:r w:rsidRPr="00524B12">
        <w:rPr>
          <w:rFonts w:ascii="Traditional Arabic" w:hAnsi="Traditional Arabic" w:cs="Traditional Arabic"/>
          <w:b/>
          <w:bCs/>
          <w:sz w:val="28"/>
          <w:szCs w:val="28"/>
          <w:rtl/>
        </w:rPr>
        <w:t>المرجع السابق</w:t>
      </w:r>
      <w:r w:rsidRPr="00524B12">
        <w:rPr>
          <w:rFonts w:ascii="Traditional Arabic" w:hAnsi="Traditional Arabic" w:cs="Traditional Arabic"/>
          <w:sz w:val="28"/>
          <w:szCs w:val="28"/>
          <w:rtl/>
        </w:rPr>
        <w:t xml:space="preserve"> ، ص. 8.</w:t>
      </w:r>
    </w:p>
  </w:footnote>
  <w:footnote w:id="20">
    <w:p w:rsidR="008D21FD" w:rsidRPr="00FF1B9C" w:rsidRDefault="008D21FD" w:rsidP="007109CD">
      <w:pPr>
        <w:pStyle w:val="FootnoteText"/>
        <w:bidi/>
        <w:ind w:firstLine="397"/>
        <w:jc w:val="both"/>
        <w:rPr>
          <w:sz w:val="28"/>
          <w:szCs w:val="28"/>
          <w:lang w:val="id-ID"/>
        </w:rPr>
      </w:pPr>
      <w:r>
        <w:rPr>
          <w:rStyle w:val="FootnoteReference"/>
        </w:rPr>
        <w:footnoteRef/>
      </w:r>
      <w:r>
        <w:t xml:space="preserve"> </w:t>
      </w:r>
      <w:r>
        <w:rPr>
          <w:rFonts w:hint="cs"/>
          <w:rtl/>
        </w:rPr>
        <w:t xml:space="preserve"> </w:t>
      </w:r>
      <w:r w:rsidRPr="00F11E6A">
        <w:rPr>
          <w:rFonts w:ascii="Traditional Arabic" w:hAnsi="Traditional Arabic" w:cs="Traditional Arabic" w:hint="cs"/>
          <w:sz w:val="28"/>
          <w:szCs w:val="28"/>
          <w:rtl/>
        </w:rPr>
        <w:t xml:space="preserve">محمد رحيان، الطريقة العملية والوظيفة في تنمية مهارة الكلام لدى تلاميذ المدارسة إبتدائية حكومية "هبريد" سولوك"، </w:t>
      </w:r>
      <w:r w:rsidRPr="00F11E6A">
        <w:rPr>
          <w:rFonts w:cs="Traditional Arabic" w:hint="cs"/>
          <w:b/>
          <w:bCs/>
          <w:sz w:val="28"/>
          <w:szCs w:val="28"/>
          <w:rtl/>
        </w:rPr>
        <w:t>رسالة الماجستير</w:t>
      </w:r>
      <w:r w:rsidRPr="00F11E6A">
        <w:rPr>
          <w:rFonts w:ascii="Traditional Arabic" w:hAnsi="Traditional Arabic" w:cs="Traditional Arabic" w:hint="cs"/>
          <w:sz w:val="28"/>
          <w:szCs w:val="28"/>
          <w:rtl/>
        </w:rPr>
        <w:t>،</w:t>
      </w:r>
      <w:r w:rsidRPr="00F11E6A">
        <w:rPr>
          <w:rFonts w:cs="Traditional Arabic" w:hint="cs"/>
          <w:sz w:val="28"/>
          <w:szCs w:val="28"/>
          <w:rtl/>
        </w:rPr>
        <w:t xml:space="preserve"> (</w:t>
      </w:r>
      <w:r w:rsidRPr="00F11E6A">
        <w:rPr>
          <w:rFonts w:ascii="Traditional Arabic" w:hAnsi="Traditional Arabic" w:cs="Traditional Arabic"/>
          <w:b/>
          <w:sz w:val="28"/>
          <w:szCs w:val="28"/>
          <w:rtl/>
        </w:rPr>
        <w:t>بادنج</w:t>
      </w:r>
      <w:r w:rsidRPr="00F11E6A">
        <w:rPr>
          <w:rFonts w:ascii="Traditional Arabic" w:hAnsi="Traditional Arabic" w:cs="Traditional Arabic" w:hint="cs"/>
          <w:b/>
          <w:sz w:val="28"/>
          <w:szCs w:val="28"/>
          <w:rtl/>
        </w:rPr>
        <w:t>: ل</w:t>
      </w:r>
      <w:r w:rsidRPr="00F11E6A">
        <w:rPr>
          <w:rFonts w:ascii="Traditional Arabic" w:hAnsi="Traditional Arabic" w:cs="Traditional Arabic"/>
          <w:b/>
          <w:sz w:val="28"/>
          <w:szCs w:val="28"/>
          <w:rtl/>
        </w:rPr>
        <w:t>جامعة إمام بنجول الإسلامية الحكومية</w:t>
      </w:r>
      <w:r w:rsidRPr="00F11E6A">
        <w:rPr>
          <w:rFonts w:ascii="Traditional Arabic" w:hAnsi="Traditional Arabic" w:cs="Traditional Arabic" w:hint="cs"/>
          <w:b/>
          <w:sz w:val="28"/>
          <w:szCs w:val="28"/>
          <w:rtl/>
        </w:rPr>
        <w:t>،</w:t>
      </w:r>
      <w:r w:rsidRPr="00F11E6A">
        <w:rPr>
          <w:rFonts w:ascii="Traditional Arabic" w:hAnsi="Traditional Arabic" w:cs="Traditional Arabic"/>
          <w:b/>
          <w:sz w:val="28"/>
          <w:szCs w:val="28"/>
          <w:rtl/>
        </w:rPr>
        <w:t xml:space="preserve"> </w:t>
      </w:r>
      <w:r w:rsidRPr="00F11E6A">
        <w:rPr>
          <w:rFonts w:cs="Traditional Arabic" w:hint="cs"/>
          <w:sz w:val="28"/>
          <w:szCs w:val="28"/>
          <w:rtl/>
          <w:lang w:val="id-ID"/>
        </w:rPr>
        <w:t>201</w:t>
      </w:r>
      <w:r w:rsidRPr="00F11E6A">
        <w:rPr>
          <w:rFonts w:ascii="Traditional Arabic" w:hAnsi="Traditional Arabic" w:cs="Traditional Arabic" w:hint="cs"/>
          <w:sz w:val="28"/>
          <w:szCs w:val="28"/>
          <w:rtl/>
          <w:lang w:val="id-ID"/>
        </w:rPr>
        <w:t>3</w:t>
      </w:r>
      <w:r w:rsidRPr="00F11E6A">
        <w:rPr>
          <w:rFonts w:ascii="Traditional Arabic" w:hAnsi="Traditional Arabic" w:cs="Traditional Arabic" w:hint="cs"/>
          <w:sz w:val="28"/>
          <w:szCs w:val="28"/>
          <w:rtl/>
        </w:rPr>
        <w:t>).</w:t>
      </w:r>
    </w:p>
  </w:footnote>
  <w:footnote w:id="21">
    <w:p w:rsidR="008D21FD" w:rsidRPr="005E7487" w:rsidRDefault="008D21FD" w:rsidP="007109CD">
      <w:pPr>
        <w:pStyle w:val="FootnoteText"/>
        <w:bidi/>
        <w:ind w:firstLine="397"/>
        <w:jc w:val="both"/>
        <w:rPr>
          <w:sz w:val="28"/>
          <w:szCs w:val="28"/>
          <w:lang w:val="id-ID"/>
        </w:rPr>
      </w:pPr>
      <w:r>
        <w:rPr>
          <w:rStyle w:val="FootnoteReference"/>
        </w:rPr>
        <w:footnoteRef/>
      </w:r>
      <w:r>
        <w:t xml:space="preserve"> </w:t>
      </w:r>
      <w:r>
        <w:rPr>
          <w:rFonts w:hint="cs"/>
          <w:rtl/>
        </w:rPr>
        <w:t xml:space="preserve"> </w:t>
      </w:r>
      <w:r w:rsidRPr="00F11E6A">
        <w:rPr>
          <w:rFonts w:ascii="Traditional Arabic" w:hAnsi="Traditional Arabic" w:cs="Traditional Arabic" w:hint="cs"/>
          <w:sz w:val="28"/>
          <w:szCs w:val="28"/>
          <w:rtl/>
        </w:rPr>
        <w:t xml:space="preserve">فطرى الراسى، </w:t>
      </w:r>
      <w:r w:rsidRPr="00F11E6A">
        <w:rPr>
          <w:rFonts w:cs="Traditional Arabic" w:hint="cs"/>
          <w:sz w:val="28"/>
          <w:szCs w:val="28"/>
          <w:rtl/>
          <w:lang w:val="id-ID"/>
        </w:rPr>
        <w:t>تعليم اللغة العربية فى ترقية مهارة الكلام فى المدرسة محمدية المتوسطة 6 بادنج</w:t>
      </w:r>
      <w:r w:rsidRPr="00F11E6A">
        <w:rPr>
          <w:rFonts w:ascii="Traditional Arabic" w:hAnsi="Traditional Arabic" w:cs="Traditional Arabic" w:hint="cs"/>
          <w:sz w:val="28"/>
          <w:szCs w:val="28"/>
          <w:rtl/>
        </w:rPr>
        <w:t xml:space="preserve">، </w:t>
      </w:r>
      <w:r w:rsidRPr="00F11E6A">
        <w:rPr>
          <w:rFonts w:cs="Traditional Arabic" w:hint="cs"/>
          <w:b/>
          <w:bCs/>
          <w:sz w:val="28"/>
          <w:szCs w:val="28"/>
          <w:rtl/>
        </w:rPr>
        <w:t>رسالة الماجستير</w:t>
      </w:r>
      <w:r w:rsidRPr="00F11E6A">
        <w:rPr>
          <w:rFonts w:ascii="Traditional Arabic" w:hAnsi="Traditional Arabic" w:cs="Traditional Arabic" w:hint="cs"/>
          <w:sz w:val="28"/>
          <w:szCs w:val="28"/>
          <w:rtl/>
        </w:rPr>
        <w:t>،</w:t>
      </w:r>
      <w:r w:rsidRPr="00F11E6A">
        <w:rPr>
          <w:rFonts w:cs="Traditional Arabic" w:hint="cs"/>
          <w:sz w:val="28"/>
          <w:szCs w:val="28"/>
          <w:rtl/>
        </w:rPr>
        <w:t xml:space="preserve"> (</w:t>
      </w:r>
      <w:r w:rsidRPr="00F11E6A">
        <w:rPr>
          <w:rFonts w:ascii="Traditional Arabic" w:hAnsi="Traditional Arabic" w:cs="Traditional Arabic"/>
          <w:b/>
          <w:sz w:val="28"/>
          <w:szCs w:val="28"/>
          <w:rtl/>
        </w:rPr>
        <w:t>بادنج</w:t>
      </w:r>
      <w:r w:rsidRPr="00F11E6A">
        <w:rPr>
          <w:rFonts w:ascii="Traditional Arabic" w:hAnsi="Traditional Arabic" w:cs="Traditional Arabic" w:hint="cs"/>
          <w:b/>
          <w:sz w:val="28"/>
          <w:szCs w:val="28"/>
          <w:rtl/>
        </w:rPr>
        <w:t>: ل</w:t>
      </w:r>
      <w:r w:rsidRPr="00F11E6A">
        <w:rPr>
          <w:rFonts w:ascii="Traditional Arabic" w:hAnsi="Traditional Arabic" w:cs="Traditional Arabic"/>
          <w:b/>
          <w:sz w:val="28"/>
          <w:szCs w:val="28"/>
          <w:rtl/>
        </w:rPr>
        <w:t>جامعة إمام بنجول الإسلامية الحكومية</w:t>
      </w:r>
      <w:r w:rsidRPr="00F11E6A">
        <w:rPr>
          <w:rFonts w:ascii="Traditional Arabic" w:hAnsi="Traditional Arabic" w:cs="Traditional Arabic" w:hint="cs"/>
          <w:b/>
          <w:sz w:val="28"/>
          <w:szCs w:val="28"/>
          <w:rtl/>
        </w:rPr>
        <w:t>،</w:t>
      </w:r>
      <w:r w:rsidRPr="00F11E6A">
        <w:rPr>
          <w:rFonts w:ascii="Traditional Arabic" w:hAnsi="Traditional Arabic" w:cs="Traditional Arabic"/>
          <w:b/>
          <w:sz w:val="28"/>
          <w:szCs w:val="28"/>
          <w:rtl/>
        </w:rPr>
        <w:t xml:space="preserve"> </w:t>
      </w:r>
      <w:r w:rsidRPr="005E7487">
        <w:rPr>
          <w:rFonts w:cs="Traditional Arabic" w:hint="cs"/>
          <w:sz w:val="28"/>
          <w:szCs w:val="28"/>
          <w:rtl/>
          <w:lang w:val="id-ID"/>
        </w:rPr>
        <w:t>201</w:t>
      </w:r>
      <w:r w:rsidRPr="005E7487">
        <w:rPr>
          <w:rFonts w:ascii="Traditional Arabic" w:hAnsi="Traditional Arabic" w:cs="Traditional Arabic" w:hint="cs"/>
          <w:sz w:val="28"/>
          <w:szCs w:val="28"/>
          <w:rtl/>
          <w:lang w:val="id-ID"/>
        </w:rPr>
        <w:t>3</w:t>
      </w:r>
      <w:r w:rsidRPr="005E7487">
        <w:rPr>
          <w:rFonts w:ascii="Traditional Arabic" w:hAnsi="Traditional Arabic" w:cs="Traditional Arabic" w:hint="cs"/>
          <w:sz w:val="28"/>
          <w:szCs w:val="28"/>
          <w:rtl/>
        </w:rPr>
        <w:t>).</w:t>
      </w:r>
    </w:p>
  </w:footnote>
  <w:footnote w:id="22">
    <w:p w:rsidR="008D21FD" w:rsidRPr="00FF1B9C" w:rsidRDefault="008D21FD" w:rsidP="007109CD">
      <w:pPr>
        <w:pStyle w:val="FootnoteText"/>
        <w:bidi/>
        <w:ind w:firstLine="397"/>
        <w:jc w:val="both"/>
        <w:rPr>
          <w:sz w:val="28"/>
          <w:szCs w:val="28"/>
          <w:lang w:val="id-ID"/>
        </w:rPr>
      </w:pPr>
      <w:r w:rsidRPr="005E7487">
        <w:rPr>
          <w:rStyle w:val="FootnoteReference"/>
          <w:sz w:val="28"/>
          <w:szCs w:val="28"/>
        </w:rPr>
        <w:footnoteRef/>
      </w:r>
      <w:r w:rsidRPr="005E7487">
        <w:rPr>
          <w:sz w:val="28"/>
          <w:szCs w:val="28"/>
        </w:rPr>
        <w:t xml:space="preserve"> </w:t>
      </w:r>
      <w:r w:rsidRPr="005E7487">
        <w:rPr>
          <w:rFonts w:hint="cs"/>
          <w:sz w:val="28"/>
          <w:szCs w:val="28"/>
          <w:rtl/>
        </w:rPr>
        <w:t xml:space="preserve"> </w:t>
      </w:r>
      <w:r w:rsidRPr="005E7487">
        <w:rPr>
          <w:rFonts w:ascii="Traditional Arabic" w:hAnsi="Traditional Arabic" w:cs="Traditional Arabic" w:hint="cs"/>
          <w:sz w:val="28"/>
          <w:szCs w:val="28"/>
          <w:rtl/>
        </w:rPr>
        <w:t xml:space="preserve">محمد زين، استراتجيات تعليم مهارت الكلام في معهد الرسالة الإسلامي بادنج، </w:t>
      </w:r>
      <w:r w:rsidRPr="005E7487">
        <w:rPr>
          <w:rFonts w:cs="Traditional Arabic" w:hint="cs"/>
          <w:b/>
          <w:bCs/>
          <w:sz w:val="28"/>
          <w:szCs w:val="28"/>
          <w:rtl/>
        </w:rPr>
        <w:t>رسالة الماجستير</w:t>
      </w:r>
      <w:r w:rsidRPr="005E7487">
        <w:rPr>
          <w:rFonts w:ascii="Traditional Arabic" w:hAnsi="Traditional Arabic" w:cs="Traditional Arabic" w:hint="cs"/>
          <w:sz w:val="28"/>
          <w:szCs w:val="28"/>
          <w:rtl/>
        </w:rPr>
        <w:t>،</w:t>
      </w:r>
      <w:r w:rsidRPr="005E7487">
        <w:rPr>
          <w:rFonts w:cs="Traditional Arabic" w:hint="cs"/>
          <w:sz w:val="28"/>
          <w:szCs w:val="28"/>
          <w:rtl/>
        </w:rPr>
        <w:t xml:space="preserve"> (</w:t>
      </w:r>
      <w:r w:rsidRPr="005E7487">
        <w:rPr>
          <w:rFonts w:ascii="Traditional Arabic" w:hAnsi="Traditional Arabic" w:cs="Traditional Arabic"/>
          <w:b/>
          <w:sz w:val="28"/>
          <w:szCs w:val="28"/>
          <w:rtl/>
        </w:rPr>
        <w:t>بادنج</w:t>
      </w:r>
      <w:r w:rsidRPr="005E7487">
        <w:rPr>
          <w:rFonts w:ascii="Traditional Arabic" w:hAnsi="Traditional Arabic" w:cs="Traditional Arabic" w:hint="cs"/>
          <w:b/>
          <w:sz w:val="28"/>
          <w:szCs w:val="28"/>
          <w:rtl/>
        </w:rPr>
        <w:t>: ل</w:t>
      </w:r>
      <w:r w:rsidRPr="005E7487">
        <w:rPr>
          <w:rFonts w:ascii="Traditional Arabic" w:hAnsi="Traditional Arabic" w:cs="Traditional Arabic"/>
          <w:b/>
          <w:sz w:val="28"/>
          <w:szCs w:val="28"/>
          <w:rtl/>
        </w:rPr>
        <w:t>جامعة إمام بنجول الإسلامية الحكومية</w:t>
      </w:r>
      <w:r w:rsidRPr="005E7487">
        <w:rPr>
          <w:rFonts w:ascii="Traditional Arabic" w:hAnsi="Traditional Arabic" w:cs="Traditional Arabic" w:hint="cs"/>
          <w:b/>
          <w:sz w:val="28"/>
          <w:szCs w:val="28"/>
          <w:rtl/>
        </w:rPr>
        <w:t>،</w:t>
      </w:r>
      <w:r w:rsidRPr="005E7487">
        <w:rPr>
          <w:rFonts w:ascii="Traditional Arabic" w:hAnsi="Traditional Arabic" w:cs="Traditional Arabic"/>
          <w:b/>
          <w:sz w:val="28"/>
          <w:szCs w:val="28"/>
          <w:rtl/>
        </w:rPr>
        <w:t xml:space="preserve"> </w:t>
      </w:r>
      <w:r w:rsidRPr="005E7487">
        <w:rPr>
          <w:rFonts w:cs="Traditional Arabic" w:hint="cs"/>
          <w:sz w:val="28"/>
          <w:szCs w:val="28"/>
          <w:rtl/>
          <w:lang w:val="id-ID"/>
        </w:rPr>
        <w:t>2012</w:t>
      </w:r>
      <w:r w:rsidRPr="00F11E6A">
        <w:rPr>
          <w:rFonts w:ascii="Traditional Arabic" w:hAnsi="Traditional Arabic" w:cs="Traditional Arabic" w:hint="cs"/>
          <w:sz w:val="28"/>
          <w:szCs w:val="28"/>
          <w:rtl/>
        </w:rPr>
        <w:t>).</w:t>
      </w:r>
    </w:p>
  </w:footnote>
  <w:footnote w:id="23">
    <w:p w:rsidR="008D21FD" w:rsidRPr="00FF1B9C" w:rsidRDefault="008D21FD" w:rsidP="007109CD">
      <w:pPr>
        <w:pStyle w:val="FootnoteText"/>
        <w:bidi/>
        <w:ind w:firstLine="397"/>
        <w:jc w:val="both"/>
        <w:rPr>
          <w:sz w:val="28"/>
          <w:szCs w:val="28"/>
          <w:lang w:val="id-ID"/>
        </w:rPr>
      </w:pPr>
      <w:r w:rsidRPr="005E7487">
        <w:rPr>
          <w:rStyle w:val="FootnoteReference"/>
          <w:sz w:val="28"/>
          <w:szCs w:val="28"/>
        </w:rPr>
        <w:footnoteRef/>
      </w:r>
      <w:r w:rsidRPr="005E7487">
        <w:rPr>
          <w:sz w:val="28"/>
          <w:szCs w:val="28"/>
        </w:rPr>
        <w:t xml:space="preserve"> </w:t>
      </w:r>
      <w:r w:rsidRPr="005E7487">
        <w:rPr>
          <w:rFonts w:hint="cs"/>
          <w:sz w:val="28"/>
          <w:szCs w:val="28"/>
          <w:rtl/>
        </w:rPr>
        <w:t xml:space="preserve"> </w:t>
      </w:r>
      <w:r w:rsidRPr="00C06EA8">
        <w:rPr>
          <w:rFonts w:ascii="Traditional Arabic" w:hAnsi="Traditional Arabic" w:cs="Traditional Arabic" w:hint="cs"/>
          <w:sz w:val="28"/>
          <w:szCs w:val="28"/>
          <w:rtl/>
        </w:rPr>
        <w:t xml:space="preserve">يولستري حلفدا، الألعاب اللغوية في تحقيق مهارة الكلام (بحث إجرائي صفي بمعهد الحراء الكشافي تنة داتر)، </w:t>
      </w:r>
      <w:r w:rsidRPr="00C06EA8">
        <w:rPr>
          <w:rFonts w:cs="Traditional Arabic" w:hint="cs"/>
          <w:b/>
          <w:bCs/>
          <w:sz w:val="28"/>
          <w:szCs w:val="28"/>
          <w:rtl/>
        </w:rPr>
        <w:t>رسالة الماجستير</w:t>
      </w:r>
      <w:r w:rsidRPr="00C06EA8">
        <w:rPr>
          <w:rFonts w:ascii="Traditional Arabic" w:hAnsi="Traditional Arabic" w:cs="Traditional Arabic" w:hint="cs"/>
          <w:sz w:val="28"/>
          <w:szCs w:val="28"/>
          <w:rtl/>
        </w:rPr>
        <w:t>،</w:t>
      </w:r>
      <w:r w:rsidRPr="00C06EA8">
        <w:rPr>
          <w:rFonts w:cs="Traditional Arabic" w:hint="cs"/>
          <w:sz w:val="28"/>
          <w:szCs w:val="28"/>
          <w:rtl/>
        </w:rPr>
        <w:t xml:space="preserve"> (</w:t>
      </w:r>
      <w:r w:rsidRPr="00C06EA8">
        <w:rPr>
          <w:rFonts w:ascii="Traditional Arabic" w:hAnsi="Traditional Arabic" w:cs="Traditional Arabic"/>
          <w:b/>
          <w:sz w:val="28"/>
          <w:szCs w:val="28"/>
          <w:rtl/>
        </w:rPr>
        <w:t>بادنج</w:t>
      </w:r>
      <w:r w:rsidRPr="00C06EA8">
        <w:rPr>
          <w:rFonts w:ascii="Traditional Arabic" w:hAnsi="Traditional Arabic" w:cs="Traditional Arabic" w:hint="cs"/>
          <w:b/>
          <w:sz w:val="28"/>
          <w:szCs w:val="28"/>
          <w:rtl/>
        </w:rPr>
        <w:t>: ل</w:t>
      </w:r>
      <w:r w:rsidRPr="00C06EA8">
        <w:rPr>
          <w:rFonts w:ascii="Traditional Arabic" w:hAnsi="Traditional Arabic" w:cs="Traditional Arabic"/>
          <w:b/>
          <w:sz w:val="28"/>
          <w:szCs w:val="28"/>
          <w:rtl/>
        </w:rPr>
        <w:t>جامعة إمام بنجول الإسلامية الحكومية</w:t>
      </w:r>
      <w:r w:rsidRPr="00C06EA8">
        <w:rPr>
          <w:rFonts w:ascii="Traditional Arabic" w:hAnsi="Traditional Arabic" w:cs="Traditional Arabic" w:hint="cs"/>
          <w:b/>
          <w:sz w:val="28"/>
          <w:szCs w:val="28"/>
          <w:rtl/>
        </w:rPr>
        <w:t>،</w:t>
      </w:r>
      <w:r w:rsidRPr="00C06EA8">
        <w:rPr>
          <w:rFonts w:ascii="Traditional Arabic" w:hAnsi="Traditional Arabic" w:cs="Traditional Arabic"/>
          <w:b/>
          <w:sz w:val="28"/>
          <w:szCs w:val="28"/>
          <w:rtl/>
        </w:rPr>
        <w:t xml:space="preserve"> </w:t>
      </w:r>
      <w:r w:rsidRPr="00C06EA8">
        <w:rPr>
          <w:rFonts w:cs="Traditional Arabic" w:hint="cs"/>
          <w:sz w:val="28"/>
          <w:szCs w:val="28"/>
          <w:rtl/>
          <w:lang w:val="id-ID"/>
        </w:rPr>
        <w:t>2012</w:t>
      </w:r>
      <w:r w:rsidRPr="00C06EA8">
        <w:rPr>
          <w:rFonts w:ascii="Traditional Arabic" w:hAnsi="Traditional Arabic" w:cs="Traditional Arabic" w:hint="cs"/>
          <w:sz w:val="28"/>
          <w:szCs w:val="2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2" w:rsidRDefault="00B214B1" w:rsidP="00232769">
    <w:pPr>
      <w:pStyle w:val="Header"/>
      <w:framePr w:wrap="around" w:vAnchor="text" w:hAnchor="text" w:y="1"/>
      <w:rPr>
        <w:rStyle w:val="PageNumber"/>
      </w:rPr>
    </w:pPr>
    <w:r>
      <w:rPr>
        <w:rStyle w:val="PageNumber"/>
      </w:rPr>
      <w:fldChar w:fldCharType="begin"/>
    </w:r>
    <w:r w:rsidR="00E64342">
      <w:rPr>
        <w:rStyle w:val="PageNumber"/>
      </w:rPr>
      <w:instrText xml:space="preserve">PAGE  </w:instrText>
    </w:r>
    <w:r>
      <w:rPr>
        <w:rStyle w:val="PageNumber"/>
      </w:rPr>
      <w:fldChar w:fldCharType="end"/>
    </w:r>
  </w:p>
  <w:p w:rsidR="00E64342" w:rsidRDefault="00E64342" w:rsidP="00E64342">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42" w:rsidRPr="00454B2A" w:rsidRDefault="00B214B1" w:rsidP="00232769">
    <w:pPr>
      <w:pStyle w:val="Header"/>
      <w:framePr w:wrap="around" w:vAnchor="text" w:hAnchor="text" w:y="1"/>
      <w:rPr>
        <w:rStyle w:val="PageNumber"/>
        <w:rFonts w:ascii="Traditional Arabic" w:hAnsi="Traditional Arabic" w:cs="Traditional Arabic"/>
        <w:sz w:val="36"/>
        <w:szCs w:val="36"/>
      </w:rPr>
    </w:pPr>
    <w:r w:rsidRPr="00454B2A">
      <w:rPr>
        <w:rStyle w:val="PageNumber"/>
        <w:rFonts w:ascii="Traditional Arabic" w:hAnsi="Traditional Arabic" w:cs="Traditional Arabic"/>
        <w:sz w:val="36"/>
        <w:szCs w:val="36"/>
      </w:rPr>
      <w:fldChar w:fldCharType="begin"/>
    </w:r>
    <w:r w:rsidR="00E64342" w:rsidRPr="00454B2A">
      <w:rPr>
        <w:rStyle w:val="PageNumber"/>
        <w:rFonts w:ascii="Traditional Arabic" w:hAnsi="Traditional Arabic" w:cs="Traditional Arabic"/>
        <w:sz w:val="36"/>
        <w:szCs w:val="36"/>
      </w:rPr>
      <w:instrText xml:space="preserve">PAGE  </w:instrText>
    </w:r>
    <w:r w:rsidRPr="00454B2A">
      <w:rPr>
        <w:rStyle w:val="PageNumber"/>
        <w:rFonts w:ascii="Traditional Arabic" w:hAnsi="Traditional Arabic" w:cs="Traditional Arabic"/>
        <w:sz w:val="36"/>
        <w:szCs w:val="36"/>
      </w:rPr>
      <w:fldChar w:fldCharType="separate"/>
    </w:r>
    <w:r w:rsidR="00A42EB9">
      <w:rPr>
        <w:rStyle w:val="PageNumber"/>
        <w:rFonts w:ascii="Traditional Arabic" w:hAnsi="Traditional Arabic" w:cs="Traditional Arabic"/>
        <w:noProof/>
        <w:sz w:val="36"/>
        <w:szCs w:val="36"/>
      </w:rPr>
      <w:t>2</w:t>
    </w:r>
    <w:r w:rsidRPr="00454B2A">
      <w:rPr>
        <w:rStyle w:val="PageNumber"/>
        <w:rFonts w:ascii="Traditional Arabic" w:hAnsi="Traditional Arabic" w:cs="Traditional Arabic"/>
        <w:sz w:val="36"/>
        <w:szCs w:val="36"/>
      </w:rPr>
      <w:fldChar w:fldCharType="end"/>
    </w:r>
  </w:p>
  <w:p w:rsidR="000D30FB" w:rsidRPr="00454B2A" w:rsidRDefault="000D30FB" w:rsidP="00E64342">
    <w:pPr>
      <w:pStyle w:val="Header"/>
      <w:spacing w:before="240"/>
      <w:ind w:firstLine="360"/>
      <w:rPr>
        <w:rFonts w:ascii="Traditional Arabic" w:hAnsi="Traditional Arabic" w:cs="Traditional Arabic"/>
        <w:sz w:val="36"/>
        <w:szCs w:val="36"/>
      </w:rPr>
    </w:pPr>
  </w:p>
  <w:p w:rsidR="000D30FB" w:rsidRPr="00454B2A" w:rsidRDefault="000D30FB" w:rsidP="00A51470">
    <w:pPr>
      <w:pStyle w:val="Header"/>
      <w:spacing w:before="240"/>
      <w:rPr>
        <w:rFonts w:ascii="Traditional Arabic" w:hAnsi="Traditional Arabic" w:cs="Traditional Arabic"/>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28A"/>
    <w:multiLevelType w:val="hybridMultilevel"/>
    <w:tmpl w:val="0234DD82"/>
    <w:lvl w:ilvl="0" w:tplc="440E46DA">
      <w:start w:val="1"/>
      <w:numFmt w:val="decimal"/>
      <w:lvlText w:val="%1."/>
      <w:lvlJc w:val="left"/>
      <w:pPr>
        <w:tabs>
          <w:tab w:val="num" w:pos="1134"/>
        </w:tabs>
        <w:ind w:left="1134" w:hanging="567"/>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832D6"/>
    <w:multiLevelType w:val="hybridMultilevel"/>
    <w:tmpl w:val="AE3EF482"/>
    <w:lvl w:ilvl="0" w:tplc="AEDCD650">
      <w:start w:val="1"/>
      <w:numFmt w:val="decimal"/>
      <w:lvlText w:val="%1."/>
      <w:lvlJc w:val="left"/>
      <w:pPr>
        <w:ind w:left="735" w:hanging="375"/>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564EB"/>
    <w:multiLevelType w:val="hybridMultilevel"/>
    <w:tmpl w:val="F5184D20"/>
    <w:lvl w:ilvl="0" w:tplc="278A2AE0">
      <w:start w:val="1"/>
      <w:numFmt w:val="decimal"/>
      <w:lvlText w:val="%1."/>
      <w:lvlJc w:val="left"/>
      <w:pPr>
        <w:tabs>
          <w:tab w:val="num" w:pos="2340"/>
        </w:tabs>
        <w:ind w:left="2340" w:hanging="360"/>
      </w:pPr>
      <w:rPr>
        <w:rFonts w:eastAsia="Times New Roman" w:hint="default"/>
        <w:b/>
        <w:bCs w:val="0"/>
        <w:iCs w:val="0"/>
        <w:sz w:val="36"/>
        <w:szCs w:val="36"/>
      </w:rPr>
    </w:lvl>
    <w:lvl w:ilvl="1" w:tplc="B78043A6">
      <w:start w:val="8"/>
      <w:numFmt w:val="arabicAlpha"/>
      <w:lvlText w:val="%2-"/>
      <w:lvlJc w:val="left"/>
      <w:pPr>
        <w:tabs>
          <w:tab w:val="num" w:pos="1854"/>
        </w:tabs>
        <w:ind w:left="1854"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30DE"/>
    <w:multiLevelType w:val="hybridMultilevel"/>
    <w:tmpl w:val="F210E584"/>
    <w:lvl w:ilvl="0" w:tplc="159AF9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6E06D44"/>
    <w:multiLevelType w:val="hybridMultilevel"/>
    <w:tmpl w:val="F17EF7C6"/>
    <w:lvl w:ilvl="0" w:tplc="224C0CF2">
      <w:start w:val="1"/>
      <w:numFmt w:val="decimal"/>
      <w:lvlText w:val="%1."/>
      <w:lvlJc w:val="left"/>
      <w:pPr>
        <w:ind w:left="1776" w:hanging="360"/>
      </w:pPr>
      <w:rPr>
        <w:rFonts w:hint="default"/>
        <w:b/>
        <w:bCs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nsid w:val="3E2D7461"/>
    <w:multiLevelType w:val="hybridMultilevel"/>
    <w:tmpl w:val="76C8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E53DD"/>
    <w:multiLevelType w:val="hybridMultilevel"/>
    <w:tmpl w:val="A8264938"/>
    <w:lvl w:ilvl="0" w:tplc="42A048C8">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C36BC"/>
    <w:multiLevelType w:val="hybridMultilevel"/>
    <w:tmpl w:val="B1D83C4E"/>
    <w:lvl w:ilvl="0" w:tplc="7BBA1254">
      <w:start w:val="1"/>
      <w:numFmt w:val="decimal"/>
      <w:lvlText w:val="%1."/>
      <w:lvlJc w:val="left"/>
      <w:pPr>
        <w:tabs>
          <w:tab w:val="num" w:pos="567"/>
        </w:tabs>
        <w:ind w:left="567" w:hanging="567"/>
      </w:pPr>
      <w:rPr>
        <w:rFonts w:cs="Traditional Arabic" w:hint="default"/>
        <w:b w:val="0"/>
        <w:bCs w:val="0"/>
        <w:sz w:val="36"/>
        <w:szCs w:val="36"/>
      </w:rPr>
    </w:lvl>
    <w:lvl w:ilvl="1" w:tplc="7BBA1254">
      <w:start w:val="1"/>
      <w:numFmt w:val="decimal"/>
      <w:lvlText w:val="%2."/>
      <w:lvlJc w:val="left"/>
      <w:pPr>
        <w:tabs>
          <w:tab w:val="num" w:pos="1134"/>
        </w:tabs>
        <w:ind w:left="1134" w:hanging="567"/>
      </w:pPr>
      <w:rPr>
        <w:rFonts w:cs="Traditional Arabic" w:hint="default"/>
        <w:b w:val="0"/>
        <w:bCs w:val="0"/>
        <w:sz w:val="36"/>
        <w:szCs w:val="36"/>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D93EE5"/>
    <w:multiLevelType w:val="hybridMultilevel"/>
    <w:tmpl w:val="DB7CAB56"/>
    <w:lvl w:ilvl="0" w:tplc="8FF6479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947"/>
    <w:multiLevelType w:val="hybridMultilevel"/>
    <w:tmpl w:val="74E4DCFC"/>
    <w:lvl w:ilvl="0" w:tplc="48703F84">
      <w:start w:val="1"/>
      <w:numFmt w:val="arabicAbjad"/>
      <w:lvlText w:val="%1."/>
      <w:lvlJc w:val="left"/>
      <w:pPr>
        <w:ind w:left="927" w:hanging="360"/>
      </w:pPr>
      <w:rPr>
        <w:rFonts w:hint="default"/>
        <w:lang w:val="en-U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C27831"/>
    <w:multiLevelType w:val="hybridMultilevel"/>
    <w:tmpl w:val="59684B7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F22821"/>
    <w:multiLevelType w:val="hybridMultilevel"/>
    <w:tmpl w:val="B80064A0"/>
    <w:lvl w:ilvl="0" w:tplc="278A2AE0">
      <w:start w:val="1"/>
      <w:numFmt w:val="decimal"/>
      <w:lvlText w:val="%1."/>
      <w:lvlJc w:val="left"/>
      <w:pPr>
        <w:tabs>
          <w:tab w:val="num" w:pos="1134"/>
        </w:tabs>
        <w:ind w:left="1134" w:hanging="567"/>
      </w:pPr>
      <w:rPr>
        <w:rFonts w:eastAsia="Times New Roman" w:hint="default"/>
        <w:b/>
        <w:bCs w:val="0"/>
        <w:sz w:val="36"/>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6A8A7313"/>
    <w:multiLevelType w:val="hybridMultilevel"/>
    <w:tmpl w:val="AB8460C2"/>
    <w:lvl w:ilvl="0" w:tplc="599082EA">
      <w:start w:val="26"/>
      <w:numFmt w:val="arabicAlpha"/>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9C17F6"/>
    <w:multiLevelType w:val="hybridMultilevel"/>
    <w:tmpl w:val="5A4EED36"/>
    <w:lvl w:ilvl="0" w:tplc="E95E6FB8">
      <w:start w:val="1"/>
      <w:numFmt w:val="decimal"/>
      <w:lvlText w:val="%1."/>
      <w:lvlJc w:val="left"/>
      <w:pPr>
        <w:ind w:left="1215" w:hanging="360"/>
      </w:pPr>
      <w:rPr>
        <w:rFonts w:hint="default"/>
        <w:b w:val="0"/>
        <w:bCs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7F80388C"/>
    <w:multiLevelType w:val="hybridMultilevel"/>
    <w:tmpl w:val="4AEE14BE"/>
    <w:lvl w:ilvl="0" w:tplc="034E1A86">
      <w:start w:val="5"/>
      <w:numFmt w:val="decimal"/>
      <w:lvlText w:val="%1"/>
      <w:lvlJc w:val="left"/>
      <w:pPr>
        <w:ind w:left="4046" w:hanging="360"/>
      </w:pPr>
      <w:rPr>
        <w:rFonts w:asciiTheme="majorBidi" w:hAnsiTheme="majorBidi" w:cstheme="majorBidi" w:hint="default"/>
        <w:b w:val="0"/>
        <w:bCs w:val="0"/>
        <w:sz w:val="20"/>
        <w:szCs w:val="20"/>
        <w:vertAlign w:val="superscript"/>
        <w:lang w:bidi="ar-SA"/>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num w:numId="1">
    <w:abstractNumId w:val="8"/>
  </w:num>
  <w:num w:numId="2">
    <w:abstractNumId w:val="0"/>
  </w:num>
  <w:num w:numId="3">
    <w:abstractNumId w:val="4"/>
  </w:num>
  <w:num w:numId="4">
    <w:abstractNumId w:val="9"/>
  </w:num>
  <w:num w:numId="5">
    <w:abstractNumId w:val="5"/>
  </w:num>
  <w:num w:numId="6">
    <w:abstractNumId w:val="3"/>
  </w:num>
  <w:num w:numId="7">
    <w:abstractNumId w:val="14"/>
  </w:num>
  <w:num w:numId="8">
    <w:abstractNumId w:val="6"/>
  </w:num>
  <w:num w:numId="9">
    <w:abstractNumId w:val="1"/>
  </w:num>
  <w:num w:numId="10">
    <w:abstractNumId w:val="7"/>
  </w:num>
  <w:num w:numId="11">
    <w:abstractNumId w:val="11"/>
  </w:num>
  <w:num w:numId="12">
    <w:abstractNumId w:val="2"/>
  </w:num>
  <w:num w:numId="13">
    <w:abstractNumId w:val="13"/>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51A"/>
    <w:rsid w:val="000137E3"/>
    <w:rsid w:val="000523A5"/>
    <w:rsid w:val="00064885"/>
    <w:rsid w:val="00092559"/>
    <w:rsid w:val="000A2DC8"/>
    <w:rsid w:val="000A518E"/>
    <w:rsid w:val="000B7763"/>
    <w:rsid w:val="000C1F97"/>
    <w:rsid w:val="000D30FB"/>
    <w:rsid w:val="00121A27"/>
    <w:rsid w:val="00160063"/>
    <w:rsid w:val="001716F9"/>
    <w:rsid w:val="00194B60"/>
    <w:rsid w:val="001A776C"/>
    <w:rsid w:val="001B1685"/>
    <w:rsid w:val="001B504D"/>
    <w:rsid w:val="001F271D"/>
    <w:rsid w:val="002428C9"/>
    <w:rsid w:val="002574F2"/>
    <w:rsid w:val="00294E43"/>
    <w:rsid w:val="002C2B58"/>
    <w:rsid w:val="00303567"/>
    <w:rsid w:val="00314755"/>
    <w:rsid w:val="00316427"/>
    <w:rsid w:val="0032768B"/>
    <w:rsid w:val="0033609D"/>
    <w:rsid w:val="00383E20"/>
    <w:rsid w:val="00393E93"/>
    <w:rsid w:val="003A1714"/>
    <w:rsid w:val="003B1513"/>
    <w:rsid w:val="003C4878"/>
    <w:rsid w:val="003C64C9"/>
    <w:rsid w:val="003C721F"/>
    <w:rsid w:val="003D5AB1"/>
    <w:rsid w:val="00420BC8"/>
    <w:rsid w:val="00445164"/>
    <w:rsid w:val="00454B2A"/>
    <w:rsid w:val="00480498"/>
    <w:rsid w:val="0048178C"/>
    <w:rsid w:val="004820E9"/>
    <w:rsid w:val="00482CDD"/>
    <w:rsid w:val="0048451C"/>
    <w:rsid w:val="00493526"/>
    <w:rsid w:val="00493F35"/>
    <w:rsid w:val="004A248D"/>
    <w:rsid w:val="004B6114"/>
    <w:rsid w:val="00515B36"/>
    <w:rsid w:val="00524B12"/>
    <w:rsid w:val="005403CC"/>
    <w:rsid w:val="00547A7D"/>
    <w:rsid w:val="00552A56"/>
    <w:rsid w:val="0056045C"/>
    <w:rsid w:val="00584C27"/>
    <w:rsid w:val="005A6AAC"/>
    <w:rsid w:val="005E111E"/>
    <w:rsid w:val="005E7487"/>
    <w:rsid w:val="005F36FB"/>
    <w:rsid w:val="00600678"/>
    <w:rsid w:val="006178AA"/>
    <w:rsid w:val="006328FD"/>
    <w:rsid w:val="00656CA7"/>
    <w:rsid w:val="00666E54"/>
    <w:rsid w:val="00696D9C"/>
    <w:rsid w:val="00697282"/>
    <w:rsid w:val="006A4C29"/>
    <w:rsid w:val="006D6D47"/>
    <w:rsid w:val="006E797E"/>
    <w:rsid w:val="007109CD"/>
    <w:rsid w:val="007372C6"/>
    <w:rsid w:val="00755709"/>
    <w:rsid w:val="00765E56"/>
    <w:rsid w:val="00782850"/>
    <w:rsid w:val="007B30B0"/>
    <w:rsid w:val="007C31FF"/>
    <w:rsid w:val="00801554"/>
    <w:rsid w:val="008D21FD"/>
    <w:rsid w:val="008E05F0"/>
    <w:rsid w:val="00912145"/>
    <w:rsid w:val="00926691"/>
    <w:rsid w:val="00946AE8"/>
    <w:rsid w:val="00962D47"/>
    <w:rsid w:val="009E2AF2"/>
    <w:rsid w:val="009F4936"/>
    <w:rsid w:val="00A16FC4"/>
    <w:rsid w:val="00A170DF"/>
    <w:rsid w:val="00A21B44"/>
    <w:rsid w:val="00A25656"/>
    <w:rsid w:val="00A354F7"/>
    <w:rsid w:val="00A42EB9"/>
    <w:rsid w:val="00A50F4F"/>
    <w:rsid w:val="00A51470"/>
    <w:rsid w:val="00A52958"/>
    <w:rsid w:val="00A70D5E"/>
    <w:rsid w:val="00A83222"/>
    <w:rsid w:val="00AB2EEC"/>
    <w:rsid w:val="00AC1691"/>
    <w:rsid w:val="00AD1C27"/>
    <w:rsid w:val="00B02149"/>
    <w:rsid w:val="00B214B1"/>
    <w:rsid w:val="00B37B58"/>
    <w:rsid w:val="00B6537E"/>
    <w:rsid w:val="00B76E29"/>
    <w:rsid w:val="00B77662"/>
    <w:rsid w:val="00B817EA"/>
    <w:rsid w:val="00B83F6E"/>
    <w:rsid w:val="00B94584"/>
    <w:rsid w:val="00BA5FAE"/>
    <w:rsid w:val="00BC1B53"/>
    <w:rsid w:val="00C0036B"/>
    <w:rsid w:val="00C06EA8"/>
    <w:rsid w:val="00C178E5"/>
    <w:rsid w:val="00C42AA3"/>
    <w:rsid w:val="00C44727"/>
    <w:rsid w:val="00C712CE"/>
    <w:rsid w:val="00CB1EC3"/>
    <w:rsid w:val="00CB62C5"/>
    <w:rsid w:val="00CC0F73"/>
    <w:rsid w:val="00CC5BD6"/>
    <w:rsid w:val="00CE5F3F"/>
    <w:rsid w:val="00CE70E5"/>
    <w:rsid w:val="00CF0BAA"/>
    <w:rsid w:val="00D14896"/>
    <w:rsid w:val="00D1751A"/>
    <w:rsid w:val="00D539F2"/>
    <w:rsid w:val="00D81B5E"/>
    <w:rsid w:val="00D909F0"/>
    <w:rsid w:val="00DB2182"/>
    <w:rsid w:val="00DC1BEF"/>
    <w:rsid w:val="00DC4DFA"/>
    <w:rsid w:val="00DD6703"/>
    <w:rsid w:val="00DF281C"/>
    <w:rsid w:val="00E24BE5"/>
    <w:rsid w:val="00E51109"/>
    <w:rsid w:val="00E64342"/>
    <w:rsid w:val="00E65309"/>
    <w:rsid w:val="00E92C91"/>
    <w:rsid w:val="00E97B0A"/>
    <w:rsid w:val="00EA278D"/>
    <w:rsid w:val="00EB417C"/>
    <w:rsid w:val="00EC012C"/>
    <w:rsid w:val="00ED0AC6"/>
    <w:rsid w:val="00ED257B"/>
    <w:rsid w:val="00F11E6A"/>
    <w:rsid w:val="00F33F09"/>
    <w:rsid w:val="00F478FF"/>
    <w:rsid w:val="00F504C5"/>
    <w:rsid w:val="00F85077"/>
    <w:rsid w:val="00F9530D"/>
    <w:rsid w:val="00FA1D17"/>
    <w:rsid w:val="00FA3908"/>
    <w:rsid w:val="00FF52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1A"/>
    <w:pPr>
      <w:ind w:left="720"/>
      <w:contextualSpacing/>
    </w:pPr>
  </w:style>
  <w:style w:type="paragraph" w:styleId="FootnoteText">
    <w:name w:val="footnote text"/>
    <w:aliases w:val="Footnote Text Char Char Char Char Char Char Char,Footnote Text Char Char Char Char Char Char C"/>
    <w:basedOn w:val="Normal"/>
    <w:link w:val="FootnoteTextChar"/>
    <w:rsid w:val="00D175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 Char Char,Footnote Text Char Char Char Char Char Char C Char"/>
    <w:basedOn w:val="DefaultParagraphFont"/>
    <w:link w:val="FootnoteText"/>
    <w:rsid w:val="00D1751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D1751A"/>
    <w:rPr>
      <w:vertAlign w:val="superscript"/>
    </w:rPr>
  </w:style>
  <w:style w:type="character" w:customStyle="1" w:styleId="FootnoteCharacters">
    <w:name w:val="Footnote Characters"/>
    <w:basedOn w:val="DefaultParagraphFont"/>
    <w:rsid w:val="00A16FC4"/>
    <w:rPr>
      <w:vertAlign w:val="superscript"/>
    </w:rPr>
  </w:style>
  <w:style w:type="paragraph" w:styleId="Header">
    <w:name w:val="header"/>
    <w:basedOn w:val="Normal"/>
    <w:link w:val="HeaderChar"/>
    <w:uiPriority w:val="99"/>
    <w:unhideWhenUsed/>
    <w:rsid w:val="000D3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0FB"/>
  </w:style>
  <w:style w:type="paragraph" w:styleId="Footer">
    <w:name w:val="footer"/>
    <w:basedOn w:val="Normal"/>
    <w:link w:val="FooterChar"/>
    <w:uiPriority w:val="99"/>
    <w:unhideWhenUsed/>
    <w:rsid w:val="000D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FB"/>
  </w:style>
  <w:style w:type="character" w:styleId="PageNumber">
    <w:name w:val="page number"/>
    <w:basedOn w:val="DefaultParagraphFont"/>
    <w:uiPriority w:val="99"/>
    <w:semiHidden/>
    <w:unhideWhenUsed/>
    <w:rsid w:val="00E643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601F-1304-4331-9A0A-1455243D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muhammaddwisimon</dc:creator>
  <cp:lastModifiedBy>muhammaddwisimon</cp:lastModifiedBy>
  <cp:revision>80</cp:revision>
  <cp:lastPrinted>2014-05-09T07:19:00Z</cp:lastPrinted>
  <dcterms:created xsi:type="dcterms:W3CDTF">2013-11-24T08:20:00Z</dcterms:created>
  <dcterms:modified xsi:type="dcterms:W3CDTF">2014-05-09T07:24:00Z</dcterms:modified>
</cp:coreProperties>
</file>