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2C" w:rsidRPr="00F10918" w:rsidRDefault="00145766" w:rsidP="00825592">
      <w:pPr>
        <w:bidi/>
        <w:spacing w:after="0" w:line="360" w:lineRule="auto"/>
        <w:jc w:val="center"/>
        <w:rPr>
          <w:rFonts w:eastAsia="Times New Roman" w:cs="Traditional Arabic"/>
          <w:b/>
          <w:bCs/>
          <w:sz w:val="36"/>
          <w:szCs w:val="36"/>
          <w:rtl/>
        </w:rPr>
      </w:pPr>
      <w:r w:rsidRPr="00F10918">
        <w:rPr>
          <w:rFonts w:eastAsia="Times New Roman" w:cs="Traditional Arabic" w:hint="cs"/>
          <w:b/>
          <w:bCs/>
          <w:sz w:val="36"/>
          <w:szCs w:val="36"/>
          <w:rtl/>
        </w:rPr>
        <w:t>الباب الأول</w:t>
      </w:r>
    </w:p>
    <w:p w:rsidR="00145766" w:rsidRPr="00F10918" w:rsidRDefault="00145766" w:rsidP="00825592">
      <w:pPr>
        <w:bidi/>
        <w:spacing w:after="0" w:line="360" w:lineRule="auto"/>
        <w:jc w:val="center"/>
        <w:rPr>
          <w:rFonts w:eastAsia="Times New Roman" w:cs="Traditional Arabic"/>
          <w:b/>
          <w:bCs/>
          <w:sz w:val="36"/>
          <w:szCs w:val="36"/>
          <w:rtl/>
        </w:rPr>
      </w:pPr>
      <w:r w:rsidRPr="00F10918">
        <w:rPr>
          <w:rFonts w:eastAsia="Times New Roman" w:cs="Traditional Arabic" w:hint="cs"/>
          <w:b/>
          <w:bCs/>
          <w:sz w:val="36"/>
          <w:szCs w:val="36"/>
          <w:rtl/>
        </w:rPr>
        <w:t>مقدمة</w:t>
      </w:r>
    </w:p>
    <w:p w:rsidR="003C162C" w:rsidRPr="00F10918" w:rsidRDefault="003C162C" w:rsidP="00825592">
      <w:pPr>
        <w:pStyle w:val="ListParagraph"/>
        <w:numPr>
          <w:ilvl w:val="0"/>
          <w:numId w:val="3"/>
        </w:numPr>
        <w:bidi/>
        <w:spacing w:after="0" w:line="360" w:lineRule="auto"/>
        <w:ind w:left="379"/>
        <w:rPr>
          <w:rFonts w:eastAsia="Times New Roman" w:cs="Traditional Arabic"/>
          <w:sz w:val="36"/>
          <w:szCs w:val="36"/>
        </w:rPr>
      </w:pPr>
      <w:r w:rsidRPr="00F10918">
        <w:rPr>
          <w:rFonts w:eastAsia="Times New Roman" w:cs="Traditional Arabic" w:hint="cs"/>
          <w:sz w:val="36"/>
          <w:szCs w:val="36"/>
          <w:rtl/>
        </w:rPr>
        <w:t>أهمية البحث</w:t>
      </w:r>
    </w:p>
    <w:p w:rsidR="00150733" w:rsidRPr="00F10918" w:rsidRDefault="00072DBE" w:rsidP="00A43FA4">
      <w:pPr>
        <w:pStyle w:val="ListParagraph"/>
        <w:bidi/>
        <w:spacing w:after="0" w:line="360" w:lineRule="auto"/>
        <w:ind w:left="379" w:firstLine="567"/>
        <w:jc w:val="both"/>
        <w:rPr>
          <w:rFonts w:ascii="times-roman" w:hAnsi="times-roman" w:cs="Traditional Arabic"/>
          <w:sz w:val="36"/>
          <w:szCs w:val="36"/>
          <w:rtl/>
        </w:rPr>
      </w:pPr>
      <w:r w:rsidRPr="00F10918">
        <w:rPr>
          <w:rFonts w:ascii="times-roman" w:hAnsi="times-roman" w:cs="Traditional Arabic" w:hint="cs"/>
          <w:sz w:val="36"/>
          <w:szCs w:val="36"/>
          <w:rtl/>
        </w:rPr>
        <w:t>إن القرآن الكريم لهو مفجر</w:t>
      </w:r>
      <w:r w:rsidR="0005732C" w:rsidRPr="00F10918">
        <w:rPr>
          <w:rFonts w:ascii="times-roman" w:hAnsi="times-roman" w:cs="Traditional Arabic" w:hint="cs"/>
          <w:sz w:val="36"/>
          <w:szCs w:val="36"/>
          <w:rtl/>
        </w:rPr>
        <w:t xml:space="preserve"> العلوم ومنبعها, ودائرة شمس ومطلعها, أودع فيه سبحانه وتع</w:t>
      </w:r>
      <w:r w:rsidR="00861C3A">
        <w:rPr>
          <w:rFonts w:ascii="times-roman" w:hAnsi="times-roman" w:cs="Traditional Arabic" w:hint="cs"/>
          <w:sz w:val="36"/>
          <w:szCs w:val="36"/>
          <w:rtl/>
        </w:rPr>
        <w:t>إلى</w:t>
      </w:r>
      <w:r w:rsidR="0005732C" w:rsidRPr="00F10918">
        <w:rPr>
          <w:rFonts w:ascii="times-roman" w:hAnsi="times-roman" w:cs="Traditional Arabic" w:hint="cs"/>
          <w:sz w:val="36"/>
          <w:szCs w:val="36"/>
          <w:rtl/>
        </w:rPr>
        <w:t xml:space="preserve"> علم كل شيء, وأبان فيه كل هدى وغي, فترى كل ذي فن منه يستمد, وعليه يعتمد. النحوي </w:t>
      </w:r>
      <w:r w:rsidR="009B3701" w:rsidRPr="00F10918">
        <w:rPr>
          <w:rFonts w:ascii="times-roman" w:hAnsi="times-roman" w:cs="Traditional Arabic" w:hint="cs"/>
          <w:sz w:val="36"/>
          <w:szCs w:val="36"/>
          <w:rtl/>
        </w:rPr>
        <w:t>يبنى منه قواعد إعرابه, ويرجع</w:t>
      </w:r>
      <w:r w:rsidR="0005732C" w:rsidRPr="00F10918">
        <w:rPr>
          <w:rFonts w:ascii="times-roman" w:hAnsi="times-roman" w:cs="Traditional Arabic" w:hint="cs"/>
          <w:sz w:val="36"/>
          <w:szCs w:val="36"/>
          <w:rtl/>
        </w:rPr>
        <w:t xml:space="preserve"> في معرفة خطأ القول من صوابه, والبياني يهدي به </w:t>
      </w:r>
      <w:r w:rsidR="00861C3A">
        <w:rPr>
          <w:rFonts w:ascii="times-roman" w:hAnsi="times-roman" w:cs="Traditional Arabic" w:hint="cs"/>
          <w:sz w:val="36"/>
          <w:szCs w:val="36"/>
          <w:rtl/>
        </w:rPr>
        <w:t>إلى</w:t>
      </w:r>
      <w:r w:rsidR="0005732C" w:rsidRPr="00F10918">
        <w:rPr>
          <w:rFonts w:ascii="times-roman" w:hAnsi="times-roman" w:cs="Traditional Arabic" w:hint="cs"/>
          <w:sz w:val="36"/>
          <w:szCs w:val="36"/>
          <w:rtl/>
        </w:rPr>
        <w:t xml:space="preserve"> حسن النظام, ويعتبر مسالك البلاغة في الكلام. وفيه من الق</w:t>
      </w:r>
      <w:r w:rsidR="00816A58" w:rsidRPr="00F10918">
        <w:rPr>
          <w:rFonts w:ascii="times-roman" w:hAnsi="times-roman" w:cs="Traditional Arabic" w:hint="cs"/>
          <w:sz w:val="36"/>
          <w:szCs w:val="36"/>
          <w:rtl/>
        </w:rPr>
        <w:t>صص والأخبار ما يذكر أولى الأبصار</w:t>
      </w:r>
      <w:r w:rsidR="0005732C" w:rsidRPr="00F10918">
        <w:rPr>
          <w:rFonts w:ascii="times-roman" w:hAnsi="times-roman" w:cs="Traditional Arabic" w:hint="cs"/>
          <w:sz w:val="36"/>
          <w:szCs w:val="36"/>
          <w:rtl/>
        </w:rPr>
        <w:t>, ومن المواعظ والأمثال ما يزد</w:t>
      </w:r>
      <w:r w:rsidR="00D01A18" w:rsidRPr="00F10918">
        <w:rPr>
          <w:rFonts w:ascii="times-roman" w:hAnsi="times-roman" w:cs="Traditional Arabic" w:hint="cs"/>
          <w:sz w:val="36"/>
          <w:szCs w:val="36"/>
          <w:rtl/>
        </w:rPr>
        <w:t xml:space="preserve"> </w:t>
      </w:r>
      <w:r w:rsidR="0005732C" w:rsidRPr="00F10918">
        <w:rPr>
          <w:rFonts w:ascii="times-roman" w:hAnsi="times-roman" w:cs="Traditional Arabic" w:hint="cs"/>
          <w:sz w:val="36"/>
          <w:szCs w:val="36"/>
          <w:rtl/>
        </w:rPr>
        <w:t xml:space="preserve">جر بأولو الفكر والاعتبار, </w:t>
      </w:r>
      <w:r w:rsidR="00861C3A">
        <w:rPr>
          <w:rFonts w:ascii="times-roman" w:hAnsi="times-roman" w:cs="Traditional Arabic" w:hint="cs"/>
          <w:sz w:val="36"/>
          <w:szCs w:val="36"/>
          <w:rtl/>
        </w:rPr>
        <w:t>إلى</w:t>
      </w:r>
      <w:r w:rsidR="0005732C" w:rsidRPr="00F10918">
        <w:rPr>
          <w:rFonts w:ascii="times-roman" w:hAnsi="times-roman" w:cs="Traditional Arabic" w:hint="cs"/>
          <w:sz w:val="36"/>
          <w:szCs w:val="36"/>
          <w:rtl/>
        </w:rPr>
        <w:t xml:space="preserve"> غير ذلك من علوم لا يقدرها إلا من علم حصرها, هذا فصاحة لفظ وب</w:t>
      </w:r>
      <w:r w:rsidR="0079667F" w:rsidRPr="00F10918">
        <w:rPr>
          <w:rFonts w:ascii="times-roman" w:hAnsi="times-roman" w:cs="Traditional Arabic" w:hint="cs"/>
          <w:sz w:val="36"/>
          <w:szCs w:val="36"/>
          <w:rtl/>
        </w:rPr>
        <w:t>لاغة أسلوب تبهر العقول وتسلب الع</w:t>
      </w:r>
      <w:r w:rsidR="0005732C" w:rsidRPr="00F10918">
        <w:rPr>
          <w:rFonts w:ascii="times-roman" w:hAnsi="times-roman" w:cs="Traditional Arabic" w:hint="cs"/>
          <w:sz w:val="36"/>
          <w:szCs w:val="36"/>
          <w:rtl/>
        </w:rPr>
        <w:t xml:space="preserve">قل, </w:t>
      </w:r>
      <w:r w:rsidR="00A43FA4">
        <w:rPr>
          <w:rFonts w:ascii="times-roman" w:hAnsi="times-roman" w:cs="Traditional Arabic" w:hint="cs"/>
          <w:sz w:val="36"/>
          <w:szCs w:val="36"/>
          <w:rtl/>
        </w:rPr>
        <w:t>إ</w:t>
      </w:r>
      <w:r w:rsidR="0005732C" w:rsidRPr="00F10918">
        <w:rPr>
          <w:rFonts w:ascii="times-roman" w:hAnsi="times-roman" w:cs="Traditional Arabic" w:hint="cs"/>
          <w:sz w:val="36"/>
          <w:szCs w:val="36"/>
          <w:rtl/>
        </w:rPr>
        <w:t>عجاز التزام لا يقدر الغيوب عليه , وإعجاز عليه إلا علام  الغيوب.</w:t>
      </w:r>
      <w:r w:rsidR="0005732C" w:rsidRPr="00F10918">
        <w:rPr>
          <w:rStyle w:val="FootnoteReference"/>
          <w:rFonts w:ascii="times-roman" w:hAnsi="times-roman" w:cs="Traditional Arabic"/>
          <w:sz w:val="36"/>
          <w:szCs w:val="36"/>
          <w:rtl/>
        </w:rPr>
        <w:footnoteReference w:id="3"/>
      </w:r>
      <w:r w:rsidR="00150733" w:rsidRPr="00F10918">
        <w:rPr>
          <w:rFonts w:ascii="times-roman" w:hAnsi="times-roman" w:cs="Traditional Arabic" w:hint="cs"/>
          <w:sz w:val="36"/>
          <w:szCs w:val="36"/>
          <w:rtl/>
        </w:rPr>
        <w:t xml:space="preserve"> </w:t>
      </w:r>
    </w:p>
    <w:p w:rsidR="0005732C" w:rsidRPr="00F10918" w:rsidRDefault="00150733" w:rsidP="00825592">
      <w:pPr>
        <w:pStyle w:val="ListParagraph"/>
        <w:bidi/>
        <w:spacing w:after="0" w:line="360" w:lineRule="auto"/>
        <w:ind w:left="379" w:firstLine="567"/>
        <w:jc w:val="both"/>
        <w:rPr>
          <w:rFonts w:ascii="times-roman" w:hAnsi="times-roman" w:cs="Traditional Arabic"/>
          <w:sz w:val="36"/>
          <w:szCs w:val="36"/>
          <w:rtl/>
        </w:rPr>
      </w:pPr>
      <w:r w:rsidRPr="00F10918">
        <w:rPr>
          <w:rFonts w:ascii="times-roman" w:hAnsi="times-roman" w:cs="Traditional Arabic" w:hint="cs"/>
          <w:sz w:val="36"/>
          <w:szCs w:val="36"/>
          <w:rtl/>
        </w:rPr>
        <w:t>ليكون الرجل ع</w:t>
      </w:r>
      <w:r w:rsidR="005C7D98" w:rsidRPr="00F10918">
        <w:rPr>
          <w:rFonts w:ascii="times-roman" w:hAnsi="times-roman" w:cs="Traditional Arabic" w:hint="cs"/>
          <w:sz w:val="36"/>
          <w:szCs w:val="36"/>
          <w:rtl/>
        </w:rPr>
        <w:t>ا</w:t>
      </w:r>
      <w:r w:rsidRPr="00F10918">
        <w:rPr>
          <w:rFonts w:ascii="times-roman" w:hAnsi="times-roman" w:cs="Traditional Arabic" w:hint="cs"/>
          <w:sz w:val="36"/>
          <w:szCs w:val="36"/>
          <w:rtl/>
        </w:rPr>
        <w:t>لما وفاهما بمعنى ا</w:t>
      </w:r>
      <w:r w:rsidR="00846F0E" w:rsidRPr="00F10918">
        <w:rPr>
          <w:rFonts w:ascii="times-roman" w:hAnsi="times-roman" w:cs="Traditional Arabic" w:hint="cs"/>
          <w:sz w:val="36"/>
          <w:szCs w:val="36"/>
          <w:rtl/>
        </w:rPr>
        <w:t>لقرآن الكريم وبمضمونه, يعني</w:t>
      </w:r>
      <w:r w:rsidR="00846F0E" w:rsidRPr="00F10918">
        <w:rPr>
          <w:rFonts w:ascii="times-roman" w:hAnsi="times-roman" w:cs="Traditional Arabic"/>
          <w:sz w:val="36"/>
          <w:szCs w:val="36"/>
        </w:rPr>
        <w:t xml:space="preserve"> </w:t>
      </w:r>
      <w:r w:rsidR="00846F0E" w:rsidRPr="00F10918">
        <w:rPr>
          <w:rFonts w:ascii="times-roman" w:hAnsi="times-roman" w:cs="Traditional Arabic" w:hint="cs"/>
          <w:sz w:val="36"/>
          <w:szCs w:val="36"/>
          <w:rtl/>
        </w:rPr>
        <w:t xml:space="preserve"> أن يعرف</w:t>
      </w:r>
      <w:r w:rsidR="00B276F7" w:rsidRPr="00F10918">
        <w:rPr>
          <w:rFonts w:ascii="times-roman" w:hAnsi="times-roman" w:cs="Traditional Arabic" w:hint="cs"/>
          <w:sz w:val="36"/>
          <w:szCs w:val="36"/>
          <w:rtl/>
        </w:rPr>
        <w:t xml:space="preserve"> المعرب</w:t>
      </w:r>
      <w:r w:rsidRPr="00F10918">
        <w:rPr>
          <w:rFonts w:ascii="times-roman" w:hAnsi="times-roman" w:cs="Traditional Arabic" w:hint="cs"/>
          <w:sz w:val="36"/>
          <w:szCs w:val="36"/>
          <w:rtl/>
        </w:rPr>
        <w:t xml:space="preserve"> والمبني من الأسماء والأفعال والحروف العاملة وغيرها, وأوسعوا </w:t>
      </w:r>
      <w:r w:rsidR="008A633C" w:rsidRPr="00F10918">
        <w:rPr>
          <w:rFonts w:ascii="times-roman" w:hAnsi="times-roman" w:cs="Traditional Arabic" w:hint="cs"/>
          <w:sz w:val="36"/>
          <w:szCs w:val="36"/>
          <w:rtl/>
        </w:rPr>
        <w:t>الكلام في الأسماء وتوابعها ومواز</w:t>
      </w:r>
      <w:r w:rsidR="00A74CC9" w:rsidRPr="00F10918">
        <w:rPr>
          <w:rFonts w:ascii="times-roman" w:hAnsi="times-roman" w:cs="Traditional Arabic" w:hint="cs"/>
          <w:sz w:val="36"/>
          <w:szCs w:val="36"/>
          <w:rtl/>
        </w:rPr>
        <w:t>ي</w:t>
      </w:r>
      <w:r w:rsidR="008A633C" w:rsidRPr="00F10918">
        <w:rPr>
          <w:rFonts w:ascii="times-roman" w:hAnsi="times-roman" w:cs="Traditional Arabic" w:hint="cs"/>
          <w:sz w:val="36"/>
          <w:szCs w:val="36"/>
          <w:rtl/>
        </w:rPr>
        <w:t>ن</w:t>
      </w:r>
      <w:r w:rsidRPr="00F10918">
        <w:rPr>
          <w:rFonts w:ascii="times-roman" w:hAnsi="times-roman" w:cs="Traditional Arabic" w:hint="cs"/>
          <w:sz w:val="36"/>
          <w:szCs w:val="36"/>
          <w:rtl/>
        </w:rPr>
        <w:t xml:space="preserve"> الأفعال و</w:t>
      </w:r>
      <w:r w:rsidR="006C52EA" w:rsidRPr="00F10918">
        <w:rPr>
          <w:rFonts w:ascii="times-roman" w:hAnsi="times-roman" w:cs="Traditional Arabic" w:hint="cs"/>
          <w:sz w:val="36"/>
          <w:szCs w:val="36"/>
          <w:rtl/>
        </w:rPr>
        <w:t>اللازم والمتعدي و</w:t>
      </w:r>
      <w:r w:rsidR="002D6130" w:rsidRPr="00F10918">
        <w:rPr>
          <w:rFonts w:ascii="times-roman" w:hAnsi="times-roman" w:cs="Traditional Arabic" w:hint="cs"/>
          <w:sz w:val="36"/>
          <w:szCs w:val="36"/>
          <w:rtl/>
        </w:rPr>
        <w:t>جميع ما</w:t>
      </w:r>
      <w:r w:rsidRPr="00F10918">
        <w:rPr>
          <w:rFonts w:ascii="times-roman" w:hAnsi="times-roman" w:cs="Traditional Arabic" w:hint="cs"/>
          <w:sz w:val="36"/>
          <w:szCs w:val="36"/>
          <w:rtl/>
        </w:rPr>
        <w:t xml:space="preserve"> يتع</w:t>
      </w:r>
      <w:r w:rsidR="00AE54D4" w:rsidRPr="00F10918">
        <w:rPr>
          <w:rFonts w:ascii="times-roman" w:hAnsi="times-roman" w:cs="Traditional Arabic" w:hint="cs"/>
          <w:sz w:val="36"/>
          <w:szCs w:val="36"/>
          <w:rtl/>
        </w:rPr>
        <w:t>لق به</w:t>
      </w:r>
      <w:r w:rsidR="00D6260D" w:rsidRPr="00F10918">
        <w:rPr>
          <w:rFonts w:ascii="times-roman" w:hAnsi="times-roman" w:cs="Traditional Arabic" w:hint="cs"/>
          <w:sz w:val="36"/>
          <w:szCs w:val="36"/>
          <w:rtl/>
        </w:rPr>
        <w:t>.</w:t>
      </w:r>
    </w:p>
    <w:p w:rsidR="00150733" w:rsidRPr="00F10918" w:rsidRDefault="003363ED" w:rsidP="00825592">
      <w:pPr>
        <w:pStyle w:val="ListParagraph"/>
        <w:bidi/>
        <w:spacing w:after="0" w:line="360" w:lineRule="auto"/>
        <w:ind w:left="379" w:firstLine="567"/>
        <w:jc w:val="both"/>
        <w:rPr>
          <w:rFonts w:cs="Traditional Arabic"/>
          <w:sz w:val="36"/>
          <w:szCs w:val="36"/>
          <w:rtl/>
        </w:rPr>
      </w:pPr>
      <w:r w:rsidRPr="00F10918">
        <w:rPr>
          <w:rFonts w:ascii="Traditional Arabic" w:cs="Traditional Arabic" w:hint="eastAsia"/>
          <w:sz w:val="36"/>
          <w:szCs w:val="36"/>
          <w:rtl/>
        </w:rPr>
        <w:lastRenderedPageBreak/>
        <w:t>والصرف</w:t>
      </w:r>
      <w:r w:rsidRPr="00F10918">
        <w:rPr>
          <w:rFonts w:ascii="Traditional Arabic" w:cs="Traditional Arabic"/>
          <w:sz w:val="36"/>
          <w:szCs w:val="36"/>
          <w:rtl/>
        </w:rPr>
        <w:t xml:space="preserve"> </w:t>
      </w:r>
      <w:r w:rsidRPr="00F10918">
        <w:rPr>
          <w:rFonts w:ascii="Traditional Arabic" w:cs="Traditional Arabic" w:hint="eastAsia"/>
          <w:sz w:val="36"/>
          <w:szCs w:val="36"/>
          <w:rtl/>
        </w:rPr>
        <w:t>كما</w:t>
      </w:r>
      <w:r w:rsidRPr="00F10918">
        <w:rPr>
          <w:rFonts w:ascii="Traditional Arabic" w:cs="Traditional Arabic"/>
          <w:sz w:val="36"/>
          <w:szCs w:val="36"/>
          <w:rtl/>
        </w:rPr>
        <w:t xml:space="preserve"> </w:t>
      </w:r>
      <w:r w:rsidRPr="00F10918">
        <w:rPr>
          <w:rFonts w:ascii="Traditional Arabic" w:cs="Traditional Arabic" w:hint="eastAsia"/>
          <w:sz w:val="36"/>
          <w:szCs w:val="36"/>
          <w:rtl/>
        </w:rPr>
        <w:t>هو</w:t>
      </w:r>
      <w:r w:rsidRPr="00F10918">
        <w:rPr>
          <w:rFonts w:ascii="Traditional Arabic" w:cs="Traditional Arabic"/>
          <w:sz w:val="36"/>
          <w:szCs w:val="36"/>
          <w:rtl/>
        </w:rPr>
        <w:t xml:space="preserve"> </w:t>
      </w:r>
      <w:r w:rsidRPr="00F10918">
        <w:rPr>
          <w:rFonts w:ascii="Traditional Arabic" w:cs="Traditional Arabic" w:hint="eastAsia"/>
          <w:sz w:val="36"/>
          <w:szCs w:val="36"/>
          <w:rtl/>
        </w:rPr>
        <w:t>معلوم</w:t>
      </w:r>
      <w:r w:rsidRPr="00F10918">
        <w:rPr>
          <w:rFonts w:ascii="Traditional Arabic" w:cs="Traditional Arabic"/>
          <w:sz w:val="36"/>
          <w:szCs w:val="36"/>
          <w:rtl/>
        </w:rPr>
        <w:t xml:space="preserve"> </w:t>
      </w:r>
      <w:r w:rsidRPr="00F10918">
        <w:rPr>
          <w:rFonts w:ascii="Traditional Arabic" w:cs="Traditional Arabic" w:hint="eastAsia"/>
          <w:sz w:val="36"/>
          <w:szCs w:val="36"/>
          <w:rtl/>
        </w:rPr>
        <w:t>أنه</w:t>
      </w:r>
      <w:r w:rsidRPr="00F10918">
        <w:rPr>
          <w:rFonts w:ascii="Traditional Arabic" w:cs="Traditional Arabic"/>
          <w:sz w:val="36"/>
          <w:szCs w:val="36"/>
          <w:rtl/>
        </w:rPr>
        <w:t xml:space="preserve"> </w:t>
      </w:r>
      <w:r w:rsidRPr="00F10918">
        <w:rPr>
          <w:rFonts w:ascii="Traditional Arabic" w:cs="Traditional Arabic" w:hint="eastAsia"/>
          <w:sz w:val="36"/>
          <w:szCs w:val="36"/>
          <w:rtl/>
        </w:rPr>
        <w:t>شقيق</w:t>
      </w:r>
      <w:r w:rsidRPr="00F10918">
        <w:rPr>
          <w:rFonts w:ascii="Traditional Arabic" w:cs="Traditional Arabic"/>
          <w:sz w:val="36"/>
          <w:szCs w:val="36"/>
          <w:rtl/>
        </w:rPr>
        <w:t xml:space="preserve"> </w:t>
      </w:r>
      <w:r w:rsidRPr="00F10918">
        <w:rPr>
          <w:rFonts w:ascii="Traditional Arabic" w:cs="Traditional Arabic" w:hint="eastAsia"/>
          <w:sz w:val="36"/>
          <w:szCs w:val="36"/>
          <w:rtl/>
        </w:rPr>
        <w:t>للنحو،</w:t>
      </w:r>
      <w:r w:rsidRPr="00F10918">
        <w:rPr>
          <w:rFonts w:ascii="Traditional Arabic" w:cs="Traditional Arabic"/>
          <w:sz w:val="36"/>
          <w:szCs w:val="36"/>
          <w:rtl/>
        </w:rPr>
        <w:t xml:space="preserve"> </w:t>
      </w:r>
      <w:r w:rsidRPr="00F10918">
        <w:rPr>
          <w:rFonts w:ascii="Traditional Arabic" w:cs="Traditional Arabic" w:hint="eastAsia"/>
          <w:sz w:val="36"/>
          <w:szCs w:val="36"/>
          <w:rtl/>
        </w:rPr>
        <w:t>واللغة</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العربية</w:t>
      </w:r>
      <w:r w:rsidRPr="00F10918">
        <w:rPr>
          <w:rFonts w:ascii="Traditional Arabic" w:cs="Traditional Arabic"/>
          <w:sz w:val="36"/>
          <w:szCs w:val="36"/>
          <w:rtl/>
        </w:rPr>
        <w:t xml:space="preserve"> </w:t>
      </w:r>
      <w:r w:rsidRPr="00F10918">
        <w:rPr>
          <w:rFonts w:ascii="Traditional Arabic" w:cs="Traditional Arabic" w:hint="eastAsia"/>
          <w:sz w:val="36"/>
          <w:szCs w:val="36"/>
          <w:rtl/>
        </w:rPr>
        <w:t>بأثرها</w:t>
      </w:r>
      <w:r w:rsidRPr="00F10918">
        <w:rPr>
          <w:rFonts w:ascii="Traditional Arabic" w:cs="Traditional Arabic"/>
          <w:sz w:val="36"/>
          <w:szCs w:val="36"/>
          <w:rtl/>
        </w:rPr>
        <w:t xml:space="preserve"> </w:t>
      </w:r>
      <w:r w:rsidRPr="00F10918">
        <w:rPr>
          <w:rFonts w:ascii="Traditional Arabic" w:cs="Traditional Arabic" w:hint="eastAsia"/>
          <w:sz w:val="36"/>
          <w:szCs w:val="36"/>
          <w:rtl/>
        </w:rPr>
        <w:t>شرط</w:t>
      </w:r>
      <w:r w:rsidRPr="00F10918">
        <w:rPr>
          <w:rFonts w:ascii="Traditional Arabic" w:cs="Traditional Arabic"/>
          <w:sz w:val="36"/>
          <w:szCs w:val="36"/>
          <w:rtl/>
        </w:rPr>
        <w:t xml:space="preserve"> </w:t>
      </w:r>
      <w:r w:rsidRPr="00F10918">
        <w:rPr>
          <w:rFonts w:ascii="Traditional Arabic" w:cs="Traditional Arabic" w:hint="eastAsia"/>
          <w:sz w:val="36"/>
          <w:szCs w:val="36"/>
          <w:rtl/>
        </w:rPr>
        <w:t>في</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المجتهد</w:t>
      </w:r>
      <w:r w:rsidRPr="00F10918">
        <w:rPr>
          <w:rFonts w:ascii="Traditional Arabic" w:cs="Traditional Arabic"/>
          <w:sz w:val="36"/>
          <w:szCs w:val="36"/>
          <w:rtl/>
        </w:rPr>
        <w:t xml:space="preserve"> </w:t>
      </w:r>
      <w:r w:rsidRPr="00F10918">
        <w:rPr>
          <w:rFonts w:ascii="Traditional Arabic" w:cs="Traditional Arabic" w:hint="eastAsia"/>
          <w:sz w:val="36"/>
          <w:szCs w:val="36"/>
          <w:rtl/>
        </w:rPr>
        <w:t>عند</w:t>
      </w:r>
      <w:r w:rsidRPr="00F10918">
        <w:rPr>
          <w:rFonts w:ascii="Traditional Arabic" w:cs="Traditional Arabic"/>
          <w:sz w:val="36"/>
          <w:szCs w:val="36"/>
          <w:rtl/>
        </w:rPr>
        <w:t xml:space="preserve"> </w:t>
      </w:r>
      <w:r w:rsidRPr="00F10918">
        <w:rPr>
          <w:rFonts w:ascii="Traditional Arabic" w:cs="Traditional Arabic" w:hint="eastAsia"/>
          <w:sz w:val="36"/>
          <w:szCs w:val="36"/>
          <w:rtl/>
        </w:rPr>
        <w:t>أهل</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العلم،</w:t>
      </w:r>
      <w:r w:rsidRPr="00F10918">
        <w:rPr>
          <w:rFonts w:ascii="Traditional Arabic" w:cs="Traditional Arabic"/>
          <w:sz w:val="36"/>
          <w:szCs w:val="36"/>
          <w:rtl/>
        </w:rPr>
        <w:t xml:space="preserve"> </w:t>
      </w:r>
      <w:r w:rsidRPr="00F10918">
        <w:rPr>
          <w:rFonts w:ascii="Traditional Arabic" w:cs="Traditional Arabic" w:hint="eastAsia"/>
          <w:sz w:val="36"/>
          <w:szCs w:val="36"/>
          <w:rtl/>
        </w:rPr>
        <w:t>وأن</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المجتهد</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الناظر</w:t>
      </w:r>
      <w:r w:rsidRPr="00F10918">
        <w:rPr>
          <w:rFonts w:ascii="Traditional Arabic" w:cs="Traditional Arabic"/>
          <w:sz w:val="36"/>
          <w:szCs w:val="36"/>
          <w:rtl/>
        </w:rPr>
        <w:t xml:space="preserve"> </w:t>
      </w:r>
      <w:r w:rsidRPr="00F10918">
        <w:rPr>
          <w:rFonts w:ascii="Traditional Arabic" w:cs="Traditional Arabic" w:hint="eastAsia"/>
          <w:sz w:val="36"/>
          <w:szCs w:val="36"/>
          <w:rtl/>
        </w:rPr>
        <w:t>في</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الكتاب</w:t>
      </w:r>
      <w:r w:rsidRPr="00F10918">
        <w:rPr>
          <w:rFonts w:ascii="Traditional Arabic" w:cs="Traditional Arabic"/>
          <w:sz w:val="36"/>
          <w:szCs w:val="36"/>
          <w:rtl/>
        </w:rPr>
        <w:t xml:space="preserve"> </w:t>
      </w:r>
      <w:r w:rsidRPr="00F10918">
        <w:rPr>
          <w:rFonts w:ascii="Traditional Arabic" w:cs="Traditional Arabic" w:hint="eastAsia"/>
          <w:sz w:val="36"/>
          <w:szCs w:val="36"/>
          <w:rtl/>
        </w:rPr>
        <w:t>والسنة</w:t>
      </w:r>
      <w:r w:rsidRPr="00F10918">
        <w:rPr>
          <w:rFonts w:ascii="Traditional Arabic" w:cs="Traditional Arabic"/>
          <w:sz w:val="36"/>
          <w:szCs w:val="36"/>
          <w:rtl/>
        </w:rPr>
        <w:t xml:space="preserve"> </w:t>
      </w:r>
      <w:r w:rsidRPr="00F10918">
        <w:rPr>
          <w:rFonts w:ascii="Traditional Arabic" w:cs="Traditional Arabic" w:hint="eastAsia"/>
          <w:sz w:val="36"/>
          <w:szCs w:val="36"/>
          <w:rtl/>
        </w:rPr>
        <w:t>لابد</w:t>
      </w:r>
      <w:r w:rsidRPr="00F10918">
        <w:rPr>
          <w:rFonts w:ascii="Traditional Arabic" w:cs="Traditional Arabic"/>
          <w:sz w:val="36"/>
          <w:szCs w:val="36"/>
          <w:rtl/>
        </w:rPr>
        <w:t xml:space="preserve"> </w:t>
      </w:r>
      <w:r w:rsidRPr="00F10918">
        <w:rPr>
          <w:rFonts w:ascii="Traditional Arabic" w:cs="Traditional Arabic" w:hint="eastAsia"/>
          <w:sz w:val="36"/>
          <w:szCs w:val="36"/>
          <w:rtl/>
        </w:rPr>
        <w:t>أن</w:t>
      </w:r>
      <w:r w:rsidRPr="00F10918">
        <w:rPr>
          <w:rFonts w:ascii="Traditional Arabic" w:cs="Traditional Arabic"/>
          <w:sz w:val="36"/>
          <w:szCs w:val="36"/>
          <w:rtl/>
        </w:rPr>
        <w:t xml:space="preserve"> </w:t>
      </w:r>
      <w:r w:rsidRPr="00F10918">
        <w:rPr>
          <w:rFonts w:ascii="Traditional Arabic" w:cs="Traditional Arabic" w:hint="eastAsia"/>
          <w:sz w:val="36"/>
          <w:szCs w:val="36"/>
          <w:rtl/>
        </w:rPr>
        <w:t>يكون</w:t>
      </w:r>
      <w:r w:rsidRPr="00F10918">
        <w:rPr>
          <w:rFonts w:ascii="Traditional Arabic" w:cs="Traditional Arabic"/>
          <w:sz w:val="36"/>
          <w:szCs w:val="36"/>
          <w:rtl/>
        </w:rPr>
        <w:t xml:space="preserve"> </w:t>
      </w:r>
      <w:r w:rsidR="00FE65FC" w:rsidRPr="00F10918">
        <w:rPr>
          <w:rFonts w:ascii="Traditional Arabic" w:cs="Traditional Arabic" w:hint="eastAsia"/>
          <w:sz w:val="36"/>
          <w:szCs w:val="36"/>
          <w:rtl/>
        </w:rPr>
        <w:t>مشتملا</w:t>
      </w:r>
      <w:r w:rsidRPr="00F10918">
        <w:rPr>
          <w:rFonts w:ascii="Traditional Arabic" w:cs="Traditional Arabic"/>
          <w:sz w:val="36"/>
          <w:szCs w:val="36"/>
          <w:rtl/>
        </w:rPr>
        <w:t xml:space="preserve"> </w:t>
      </w:r>
      <w:r w:rsidRPr="00F10918">
        <w:rPr>
          <w:rFonts w:ascii="Traditional Arabic" w:cs="Traditional Arabic" w:hint="eastAsia"/>
          <w:sz w:val="36"/>
          <w:szCs w:val="36"/>
          <w:rtl/>
        </w:rPr>
        <w:t>على</w:t>
      </w:r>
      <w:r w:rsidRPr="00F10918">
        <w:rPr>
          <w:rFonts w:ascii="Traditional Arabic" w:cs="Traditional Arabic"/>
          <w:sz w:val="36"/>
          <w:szCs w:val="36"/>
          <w:rtl/>
        </w:rPr>
        <w:t xml:space="preserve"> </w:t>
      </w:r>
      <w:r w:rsidRPr="00F10918">
        <w:rPr>
          <w:rFonts w:ascii="Traditional Arabic" w:cs="Traditional Arabic" w:hint="eastAsia"/>
          <w:sz w:val="36"/>
          <w:szCs w:val="36"/>
          <w:rtl/>
        </w:rPr>
        <w:t>أدوات</w:t>
      </w:r>
      <w:r w:rsidRPr="00F10918">
        <w:rPr>
          <w:rFonts w:ascii="Traditional Arabic" w:cs="Traditional Arabic"/>
          <w:sz w:val="36"/>
          <w:szCs w:val="36"/>
          <w:rtl/>
        </w:rPr>
        <w:t xml:space="preserve"> </w:t>
      </w:r>
      <w:r w:rsidRPr="00F10918">
        <w:rPr>
          <w:rFonts w:ascii="Traditional Arabic" w:cs="Traditional Arabic" w:hint="eastAsia"/>
          <w:sz w:val="36"/>
          <w:szCs w:val="36"/>
          <w:rtl/>
        </w:rPr>
        <w:t>وآلات</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الاستنباط،</w:t>
      </w:r>
      <w:r w:rsidRPr="00F10918">
        <w:rPr>
          <w:rFonts w:ascii="Traditional Arabic" w:cs="Traditional Arabic"/>
          <w:sz w:val="36"/>
          <w:szCs w:val="36"/>
          <w:rtl/>
        </w:rPr>
        <w:t xml:space="preserve"> </w:t>
      </w:r>
      <w:r w:rsidR="005D033E" w:rsidRPr="00F10918">
        <w:rPr>
          <w:rFonts w:ascii="Traditional Arabic" w:cs="Traditional Arabic" w:hint="eastAsia"/>
          <w:sz w:val="36"/>
          <w:szCs w:val="36"/>
          <w:rtl/>
        </w:rPr>
        <w:t>و</w:t>
      </w:r>
      <w:r w:rsidR="005D033E" w:rsidRPr="00F10918">
        <w:rPr>
          <w:rFonts w:ascii="Traditional Arabic" w:cs="Traditional Arabic" w:hint="cs"/>
          <w:sz w:val="36"/>
          <w:szCs w:val="36"/>
          <w:rtl/>
        </w:rPr>
        <w:t>هي</w:t>
      </w:r>
      <w:r w:rsidRPr="00F10918">
        <w:rPr>
          <w:rFonts w:ascii="Traditional Arabic" w:cs="Traditional Arabic"/>
          <w:sz w:val="36"/>
          <w:szCs w:val="36"/>
          <w:rtl/>
        </w:rPr>
        <w:t xml:space="preserve"> </w:t>
      </w:r>
      <w:r w:rsidRPr="00F10918">
        <w:rPr>
          <w:rFonts w:ascii="Traditional Arabic" w:cs="Traditional Arabic" w:hint="eastAsia"/>
          <w:sz w:val="36"/>
          <w:szCs w:val="36"/>
          <w:rtl/>
        </w:rPr>
        <w:t>لابد</w:t>
      </w:r>
      <w:r w:rsidRPr="00F10918">
        <w:rPr>
          <w:rFonts w:ascii="Traditional Arabic" w:cs="Traditional Arabic"/>
          <w:sz w:val="36"/>
          <w:szCs w:val="36"/>
          <w:rtl/>
        </w:rPr>
        <w:t xml:space="preserve"> </w:t>
      </w:r>
      <w:r w:rsidRPr="00F10918">
        <w:rPr>
          <w:rFonts w:ascii="Traditional Arabic" w:cs="Traditional Arabic" w:hint="eastAsia"/>
          <w:sz w:val="36"/>
          <w:szCs w:val="36"/>
          <w:rtl/>
        </w:rPr>
        <w:t>أن</w:t>
      </w:r>
      <w:r w:rsidRPr="00F10918">
        <w:rPr>
          <w:rFonts w:ascii="Traditional Arabic" w:cs="Traditional Arabic"/>
          <w:sz w:val="36"/>
          <w:szCs w:val="36"/>
          <w:rtl/>
        </w:rPr>
        <w:t xml:space="preserve"> </w:t>
      </w:r>
      <w:r w:rsidRPr="00F10918">
        <w:rPr>
          <w:rFonts w:ascii="Traditional Arabic" w:cs="Traditional Arabic" w:hint="eastAsia"/>
          <w:sz w:val="36"/>
          <w:szCs w:val="36"/>
          <w:rtl/>
        </w:rPr>
        <w:t>تكون</w:t>
      </w:r>
      <w:r w:rsidRPr="00F10918">
        <w:rPr>
          <w:rFonts w:ascii="Traditional Arabic" w:cs="Traditional Arabic"/>
          <w:sz w:val="36"/>
          <w:szCs w:val="36"/>
          <w:rtl/>
        </w:rPr>
        <w:t xml:space="preserve"> </w:t>
      </w:r>
      <w:r w:rsidR="00FE65FC" w:rsidRPr="00F10918">
        <w:rPr>
          <w:rFonts w:ascii="Traditional Arabic" w:cs="Traditional Arabic" w:hint="eastAsia"/>
          <w:sz w:val="36"/>
          <w:szCs w:val="36"/>
          <w:rtl/>
        </w:rPr>
        <w:t>راسخة</w:t>
      </w:r>
      <w:r w:rsidRPr="00F10918">
        <w:rPr>
          <w:rFonts w:ascii="Traditional Arabic" w:cs="Traditional Arabic"/>
          <w:sz w:val="36"/>
          <w:szCs w:val="36"/>
          <w:rtl/>
        </w:rPr>
        <w:t xml:space="preserve"> </w:t>
      </w:r>
      <w:r w:rsidRPr="00F10918">
        <w:rPr>
          <w:rFonts w:ascii="Traditional Arabic" w:cs="Traditional Arabic" w:hint="eastAsia"/>
          <w:sz w:val="36"/>
          <w:szCs w:val="36"/>
          <w:rtl/>
        </w:rPr>
        <w:t>في</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المجتهد</w:t>
      </w:r>
      <w:r w:rsidRPr="00F10918">
        <w:rPr>
          <w:rFonts w:ascii="Traditional Arabic" w:cs="Traditional Arabic"/>
          <w:sz w:val="36"/>
          <w:szCs w:val="36"/>
          <w:rtl/>
        </w:rPr>
        <w:t xml:space="preserve"> </w:t>
      </w:r>
      <w:r w:rsidRPr="00F10918">
        <w:rPr>
          <w:rFonts w:ascii="Traditional Arabic" w:cs="Traditional Arabic" w:hint="eastAsia"/>
          <w:sz w:val="36"/>
          <w:szCs w:val="36"/>
          <w:rtl/>
        </w:rPr>
        <w:t>لأن</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الناظر</w:t>
      </w:r>
      <w:r w:rsidRPr="00F10918">
        <w:rPr>
          <w:rFonts w:ascii="Traditional Arabic" w:cs="Traditional Arabic"/>
          <w:sz w:val="36"/>
          <w:szCs w:val="36"/>
          <w:rtl/>
        </w:rPr>
        <w:t xml:space="preserve"> </w:t>
      </w:r>
      <w:r w:rsidRPr="00F10918">
        <w:rPr>
          <w:rFonts w:ascii="Traditional Arabic" w:cs="Traditional Arabic" w:hint="eastAsia"/>
          <w:sz w:val="36"/>
          <w:szCs w:val="36"/>
          <w:rtl/>
        </w:rPr>
        <w:t>في</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الكتاب</w:t>
      </w:r>
      <w:r w:rsidRPr="00F10918">
        <w:rPr>
          <w:rFonts w:ascii="Traditional Arabic" w:cs="Traditional Arabic"/>
          <w:sz w:val="36"/>
          <w:szCs w:val="36"/>
          <w:rtl/>
        </w:rPr>
        <w:t xml:space="preserve"> </w:t>
      </w:r>
      <w:r w:rsidRPr="00F10918">
        <w:rPr>
          <w:rFonts w:ascii="Traditional Arabic" w:cs="Traditional Arabic" w:hint="eastAsia"/>
          <w:sz w:val="36"/>
          <w:szCs w:val="36"/>
          <w:rtl/>
        </w:rPr>
        <w:t>والسنة</w:t>
      </w:r>
      <w:r w:rsidRPr="00F10918">
        <w:rPr>
          <w:rFonts w:ascii="Traditional Arabic" w:cs="Traditional Arabic"/>
          <w:sz w:val="36"/>
          <w:szCs w:val="36"/>
          <w:rtl/>
        </w:rPr>
        <w:t xml:space="preserve"> </w:t>
      </w:r>
      <w:r w:rsidRPr="00F10918">
        <w:rPr>
          <w:rFonts w:ascii="Traditional Arabic" w:cs="Traditional Arabic" w:hint="eastAsia"/>
          <w:sz w:val="36"/>
          <w:szCs w:val="36"/>
          <w:rtl/>
        </w:rPr>
        <w:t>إنما</w:t>
      </w:r>
      <w:r w:rsidRPr="00F10918">
        <w:rPr>
          <w:rFonts w:ascii="Traditional Arabic" w:cs="Traditional Arabic"/>
          <w:sz w:val="36"/>
          <w:szCs w:val="36"/>
          <w:rtl/>
        </w:rPr>
        <w:t xml:space="preserve"> </w:t>
      </w:r>
      <w:r w:rsidRPr="00F10918">
        <w:rPr>
          <w:rFonts w:ascii="Traditional Arabic" w:cs="Traditional Arabic" w:hint="eastAsia"/>
          <w:sz w:val="36"/>
          <w:szCs w:val="36"/>
          <w:rtl/>
        </w:rPr>
        <w:t>يريد</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الاستنباط</w:t>
      </w:r>
      <w:r w:rsidRPr="00F10918">
        <w:rPr>
          <w:rFonts w:ascii="Traditional Arabic" w:cs="Traditional Arabic"/>
          <w:sz w:val="36"/>
          <w:szCs w:val="36"/>
          <w:rtl/>
        </w:rPr>
        <w:t xml:space="preserve"> </w:t>
      </w:r>
      <w:r w:rsidR="008B37DC" w:rsidRPr="00F10918">
        <w:rPr>
          <w:rFonts w:ascii="Traditional Arabic" w:cs="Traditional Arabic" w:hint="cs"/>
          <w:sz w:val="36"/>
          <w:szCs w:val="36"/>
          <w:rtl/>
        </w:rPr>
        <w:t>ف</w:t>
      </w:r>
      <w:r w:rsidR="00FE65FC" w:rsidRPr="00F10918">
        <w:rPr>
          <w:rFonts w:ascii="Traditional Arabic" w:cs="Traditional Arabic" w:hint="eastAsia"/>
          <w:sz w:val="36"/>
          <w:szCs w:val="36"/>
          <w:rtl/>
        </w:rPr>
        <w:t>حينئذ</w:t>
      </w:r>
      <w:r w:rsidRPr="00F10918">
        <w:rPr>
          <w:rFonts w:ascii="Traditional Arabic" w:cs="Traditional Arabic"/>
          <w:sz w:val="36"/>
          <w:szCs w:val="36"/>
          <w:rtl/>
        </w:rPr>
        <w:t xml:space="preserve"> </w:t>
      </w:r>
      <w:r w:rsidRPr="00F10918">
        <w:rPr>
          <w:rFonts w:ascii="Traditional Arabic" w:cs="Traditional Arabic" w:hint="eastAsia"/>
          <w:sz w:val="36"/>
          <w:szCs w:val="36"/>
          <w:rtl/>
        </w:rPr>
        <w:t>لابد</w:t>
      </w:r>
      <w:r w:rsidRPr="00F10918">
        <w:rPr>
          <w:rFonts w:ascii="Traditional Arabic" w:cs="Traditional Arabic"/>
          <w:sz w:val="36"/>
          <w:szCs w:val="36"/>
          <w:rtl/>
        </w:rPr>
        <w:t xml:space="preserve"> </w:t>
      </w:r>
      <w:r w:rsidRPr="00F10918">
        <w:rPr>
          <w:rFonts w:ascii="Traditional Arabic" w:cs="Traditional Arabic" w:hint="eastAsia"/>
          <w:sz w:val="36"/>
          <w:szCs w:val="36"/>
          <w:rtl/>
        </w:rPr>
        <w:t>أن</w:t>
      </w:r>
      <w:r w:rsidRPr="00F10918">
        <w:rPr>
          <w:rFonts w:ascii="Traditional Arabic" w:cs="Traditional Arabic"/>
          <w:sz w:val="36"/>
          <w:szCs w:val="36"/>
          <w:rtl/>
        </w:rPr>
        <w:t xml:space="preserve"> </w:t>
      </w:r>
      <w:r w:rsidRPr="00F10918">
        <w:rPr>
          <w:rFonts w:ascii="Traditional Arabic" w:cs="Traditional Arabic" w:hint="eastAsia"/>
          <w:sz w:val="36"/>
          <w:szCs w:val="36"/>
          <w:rtl/>
        </w:rPr>
        <w:t>يكون</w:t>
      </w:r>
      <w:r w:rsidRPr="00F10918">
        <w:rPr>
          <w:rFonts w:ascii="Traditional Arabic" w:cs="Traditional Arabic"/>
          <w:sz w:val="36"/>
          <w:szCs w:val="36"/>
          <w:rtl/>
        </w:rPr>
        <w:t xml:space="preserve"> </w:t>
      </w:r>
      <w:r w:rsidRPr="00F10918">
        <w:rPr>
          <w:rFonts w:ascii="Traditional Arabic" w:cs="Traditional Arabic" w:hint="eastAsia"/>
          <w:sz w:val="36"/>
          <w:szCs w:val="36"/>
          <w:rtl/>
        </w:rPr>
        <w:t>عن</w:t>
      </w:r>
      <w:r w:rsidRPr="00F10918">
        <w:rPr>
          <w:rFonts w:ascii="Traditional Arabic" w:cs="Traditional Arabic"/>
          <w:sz w:val="36"/>
          <w:szCs w:val="36"/>
          <w:rtl/>
        </w:rPr>
        <w:t xml:space="preserve"> </w:t>
      </w:r>
      <w:r w:rsidRPr="00F10918">
        <w:rPr>
          <w:rFonts w:ascii="Traditional Arabic" w:cs="Traditional Arabic" w:hint="eastAsia"/>
          <w:sz w:val="36"/>
          <w:szCs w:val="36"/>
          <w:rtl/>
        </w:rPr>
        <w:t>علم</w:t>
      </w:r>
      <w:r w:rsidRPr="00F10918">
        <w:rPr>
          <w:rFonts w:ascii="Traditional Arabic" w:cs="Traditional Arabic"/>
          <w:sz w:val="36"/>
          <w:szCs w:val="36"/>
          <w:rtl/>
        </w:rPr>
        <w:t xml:space="preserve"> </w:t>
      </w:r>
      <w:r w:rsidRPr="00F10918">
        <w:rPr>
          <w:rFonts w:ascii="Traditional Arabic" w:cs="Traditional Arabic" w:hint="eastAsia"/>
          <w:sz w:val="36"/>
          <w:szCs w:val="36"/>
          <w:rtl/>
        </w:rPr>
        <w:t>وعلى</w:t>
      </w:r>
      <w:r w:rsidRPr="00F10918">
        <w:rPr>
          <w:rFonts w:ascii="Traditional Arabic" w:cs="Traditional Arabic"/>
          <w:sz w:val="36"/>
          <w:szCs w:val="36"/>
          <w:rtl/>
        </w:rPr>
        <w:t xml:space="preserve"> </w:t>
      </w:r>
      <w:r w:rsidRPr="00F10918">
        <w:rPr>
          <w:rFonts w:ascii="Traditional Arabic" w:cs="Traditional Arabic" w:hint="eastAsia"/>
          <w:sz w:val="36"/>
          <w:szCs w:val="36"/>
          <w:rtl/>
        </w:rPr>
        <w:t>قدرة</w:t>
      </w:r>
      <w:r w:rsidRPr="00F10918">
        <w:rPr>
          <w:rFonts w:ascii="Traditional Arabic" w:cs="Traditional Arabic"/>
          <w:sz w:val="36"/>
          <w:szCs w:val="36"/>
          <w:rtl/>
        </w:rPr>
        <w:t xml:space="preserve"> </w:t>
      </w:r>
      <w:r w:rsidRPr="00F10918">
        <w:rPr>
          <w:rFonts w:ascii="Traditional Arabic" w:cs="Traditional Arabic" w:hint="eastAsia"/>
          <w:sz w:val="36"/>
          <w:szCs w:val="36"/>
          <w:rtl/>
        </w:rPr>
        <w:t>تامة</w:t>
      </w:r>
      <w:r w:rsidRPr="00F10918">
        <w:rPr>
          <w:rFonts w:ascii="Traditional Arabic" w:cs="Traditional Arabic"/>
          <w:sz w:val="36"/>
          <w:szCs w:val="36"/>
          <w:rtl/>
        </w:rPr>
        <w:t xml:space="preserve"> </w:t>
      </w:r>
      <w:r w:rsidRPr="00F10918">
        <w:rPr>
          <w:rFonts w:ascii="Traditional Arabic" w:cs="Traditional Arabic" w:hint="eastAsia"/>
          <w:sz w:val="36"/>
          <w:szCs w:val="36"/>
          <w:rtl/>
        </w:rPr>
        <w:t>باللغة</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العربية</w:t>
      </w:r>
      <w:r w:rsidRPr="00F10918">
        <w:rPr>
          <w:rFonts w:ascii="Traditional Arabic" w:cs="Traditional Arabic" w:hint="cs"/>
          <w:sz w:val="36"/>
          <w:szCs w:val="36"/>
          <w:rtl/>
        </w:rPr>
        <w:t xml:space="preserve">, </w:t>
      </w:r>
      <w:r w:rsidRPr="00F10918">
        <w:rPr>
          <w:rFonts w:ascii="Traditional Arabic" w:cs="Traditional Arabic" w:hint="eastAsia"/>
          <w:sz w:val="36"/>
          <w:szCs w:val="36"/>
          <w:rtl/>
        </w:rPr>
        <w:t>لأن</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القرآن</w:t>
      </w:r>
      <w:r w:rsidRPr="00F10918">
        <w:rPr>
          <w:rFonts w:ascii="Traditional Arabic" w:cs="Traditional Arabic"/>
          <w:sz w:val="36"/>
          <w:szCs w:val="36"/>
          <w:rtl/>
        </w:rPr>
        <w:t xml:space="preserve"> </w:t>
      </w:r>
      <w:r w:rsidRPr="00F10918">
        <w:rPr>
          <w:rFonts w:ascii="Traditional Arabic" w:cs="Traditional Arabic" w:hint="eastAsia"/>
          <w:sz w:val="36"/>
          <w:szCs w:val="36"/>
          <w:rtl/>
        </w:rPr>
        <w:t>والسنة</w:t>
      </w:r>
      <w:r w:rsidRPr="00F10918">
        <w:rPr>
          <w:rFonts w:ascii="Traditional Arabic" w:cs="Traditional Arabic"/>
          <w:sz w:val="36"/>
          <w:szCs w:val="36"/>
          <w:rtl/>
        </w:rPr>
        <w:t xml:space="preserve"> </w:t>
      </w:r>
      <w:r w:rsidRPr="00F10918">
        <w:rPr>
          <w:rFonts w:ascii="Traditional Arabic" w:cs="Traditional Arabic" w:hint="eastAsia"/>
          <w:sz w:val="36"/>
          <w:szCs w:val="36"/>
          <w:rtl/>
        </w:rPr>
        <w:t>كما</w:t>
      </w:r>
      <w:r w:rsidRPr="00F10918">
        <w:rPr>
          <w:rFonts w:ascii="Traditional Arabic" w:cs="Traditional Arabic"/>
          <w:sz w:val="36"/>
          <w:szCs w:val="36"/>
          <w:rtl/>
        </w:rPr>
        <w:t xml:space="preserve"> </w:t>
      </w:r>
      <w:r w:rsidRPr="00F10918">
        <w:rPr>
          <w:rFonts w:ascii="Traditional Arabic" w:cs="Traditional Arabic" w:hint="eastAsia"/>
          <w:sz w:val="36"/>
          <w:szCs w:val="36"/>
          <w:rtl/>
        </w:rPr>
        <w:t>هو</w:t>
      </w:r>
      <w:r w:rsidRPr="00F10918">
        <w:rPr>
          <w:rFonts w:ascii="Traditional Arabic" w:cs="Traditional Arabic"/>
          <w:sz w:val="36"/>
          <w:szCs w:val="36"/>
          <w:rtl/>
        </w:rPr>
        <w:t xml:space="preserve"> </w:t>
      </w:r>
      <w:r w:rsidRPr="00F10918">
        <w:rPr>
          <w:rFonts w:ascii="Traditional Arabic" w:cs="Traditional Arabic" w:hint="eastAsia"/>
          <w:sz w:val="36"/>
          <w:szCs w:val="36"/>
          <w:rtl/>
        </w:rPr>
        <w:t>معلوم</w:t>
      </w:r>
      <w:r w:rsidRPr="00F10918">
        <w:rPr>
          <w:rFonts w:ascii="Traditional Arabic" w:cs="Traditional Arabic"/>
          <w:sz w:val="36"/>
          <w:szCs w:val="36"/>
          <w:rtl/>
        </w:rPr>
        <w:t xml:space="preserve"> </w:t>
      </w:r>
      <w:r w:rsidRPr="00F10918">
        <w:rPr>
          <w:rFonts w:ascii="Traditional Arabic" w:cs="Traditional Arabic" w:hint="eastAsia"/>
          <w:sz w:val="36"/>
          <w:szCs w:val="36"/>
          <w:rtl/>
        </w:rPr>
        <w:t>مبناهما</w:t>
      </w:r>
      <w:r w:rsidRPr="00F10918">
        <w:rPr>
          <w:rFonts w:ascii="Traditional Arabic" w:cs="Traditional Arabic"/>
          <w:sz w:val="36"/>
          <w:szCs w:val="36"/>
          <w:rtl/>
        </w:rPr>
        <w:t xml:space="preserve"> </w:t>
      </w:r>
      <w:r w:rsidRPr="00F10918">
        <w:rPr>
          <w:rFonts w:ascii="Traditional Arabic" w:cs="Traditional Arabic" w:hint="eastAsia"/>
          <w:sz w:val="36"/>
          <w:szCs w:val="36"/>
          <w:rtl/>
        </w:rPr>
        <w:t>أو</w:t>
      </w:r>
      <w:r w:rsidRPr="00F10918">
        <w:rPr>
          <w:rFonts w:ascii="Traditional Arabic" w:cs="Traditional Arabic"/>
          <w:sz w:val="36"/>
          <w:szCs w:val="36"/>
          <w:rtl/>
        </w:rPr>
        <w:t xml:space="preserve"> </w:t>
      </w:r>
      <w:r w:rsidRPr="00F10918">
        <w:rPr>
          <w:rFonts w:ascii="Traditional Arabic" w:cs="Traditional Arabic" w:hint="eastAsia"/>
          <w:sz w:val="36"/>
          <w:szCs w:val="36"/>
          <w:rtl/>
        </w:rPr>
        <w:t>أصلهما</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اللغة</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العربية</w:t>
      </w:r>
      <w:r w:rsidRPr="00F10918">
        <w:rPr>
          <w:rFonts w:ascii="Traditional Arabic" w:cs="Traditional Arabic"/>
          <w:sz w:val="36"/>
          <w:szCs w:val="36"/>
          <w:rtl/>
        </w:rPr>
        <w:t xml:space="preserve"> </w:t>
      </w:r>
      <w:r w:rsidRPr="00F10918">
        <w:rPr>
          <w:rFonts w:ascii="Traditional Arabic" w:cs="Traditional Arabic" w:hint="cs"/>
          <w:sz w:val="36"/>
          <w:szCs w:val="36"/>
          <w:rtl/>
        </w:rPr>
        <w:t>﴿</w:t>
      </w:r>
      <w:r w:rsidRPr="00F10918">
        <w:rPr>
          <w:rFonts w:ascii="Traditional Arabic" w:cs="Traditional Arabic"/>
          <w:sz w:val="36"/>
          <w:szCs w:val="36"/>
          <w:rtl/>
        </w:rPr>
        <w:t xml:space="preserve"> </w:t>
      </w:r>
      <w:r w:rsidRPr="00F10918">
        <w:rPr>
          <w:rFonts w:ascii="Traditional Arabic" w:cs="Traditional Arabic" w:hint="eastAsia"/>
          <w:sz w:val="36"/>
          <w:szCs w:val="36"/>
          <w:rtl/>
        </w:rPr>
        <w:t>بِلِسَانٍ</w:t>
      </w:r>
      <w:r w:rsidRPr="00F10918">
        <w:rPr>
          <w:rFonts w:ascii="Traditional Arabic" w:cs="Traditional Arabic"/>
          <w:sz w:val="36"/>
          <w:szCs w:val="36"/>
          <w:rtl/>
        </w:rPr>
        <w:t xml:space="preserve"> </w:t>
      </w:r>
      <w:r w:rsidRPr="00F10918">
        <w:rPr>
          <w:rFonts w:ascii="Traditional Arabic" w:cs="Traditional Arabic" w:hint="eastAsia"/>
          <w:sz w:val="36"/>
          <w:szCs w:val="36"/>
          <w:rtl/>
        </w:rPr>
        <w:t>عَرَبِيٍّ</w:t>
      </w:r>
      <w:r w:rsidRPr="00F10918">
        <w:rPr>
          <w:rFonts w:ascii="Traditional Arabic" w:cs="Traditional Arabic"/>
          <w:sz w:val="36"/>
          <w:szCs w:val="36"/>
          <w:rtl/>
        </w:rPr>
        <w:t xml:space="preserve"> </w:t>
      </w:r>
      <w:r w:rsidRPr="00F10918">
        <w:rPr>
          <w:rFonts w:ascii="Traditional Arabic" w:cs="Traditional Arabic" w:hint="eastAsia"/>
          <w:sz w:val="36"/>
          <w:szCs w:val="36"/>
          <w:rtl/>
        </w:rPr>
        <w:t>مُّبِينٍ</w:t>
      </w:r>
      <w:r w:rsidRPr="00F10918">
        <w:rPr>
          <w:rFonts w:ascii="Traditional Arabic" w:cs="Traditional Arabic"/>
          <w:sz w:val="36"/>
          <w:szCs w:val="36"/>
          <w:rtl/>
        </w:rPr>
        <w:t xml:space="preserve"> </w:t>
      </w:r>
      <w:r w:rsidRPr="00F10918">
        <w:rPr>
          <w:rFonts w:ascii="Traditional Arabic" w:cs="Traditional Arabic" w:hint="cs"/>
          <w:sz w:val="36"/>
          <w:szCs w:val="36"/>
          <w:rtl/>
        </w:rPr>
        <w:t>﴾</w:t>
      </w:r>
      <w:r w:rsidRPr="00F10918">
        <w:rPr>
          <w:rFonts w:ascii="Traditional Arabic" w:cs="Traditional Arabic"/>
          <w:sz w:val="36"/>
          <w:szCs w:val="36"/>
          <w:rtl/>
        </w:rPr>
        <w:t xml:space="preserve"> [ </w:t>
      </w:r>
      <w:r w:rsidRPr="00F10918">
        <w:rPr>
          <w:rFonts w:ascii="Traditional Arabic" w:cs="Traditional Arabic" w:hint="eastAsia"/>
          <w:sz w:val="36"/>
          <w:szCs w:val="36"/>
          <w:rtl/>
        </w:rPr>
        <w:t>الشعراء</w:t>
      </w:r>
      <w:r w:rsidRPr="00F10918">
        <w:rPr>
          <w:rFonts w:ascii="Traditional Arabic" w:cs="Traditional Arabic"/>
          <w:sz w:val="36"/>
          <w:szCs w:val="36"/>
          <w:rtl/>
        </w:rPr>
        <w:t xml:space="preserve"> : 195] </w:t>
      </w:r>
      <w:r w:rsidR="00E143FB" w:rsidRPr="00F10918">
        <w:rPr>
          <w:rFonts w:ascii="Traditional Arabic" w:cs="Traditional Arabic" w:hint="eastAsia"/>
          <w:sz w:val="36"/>
          <w:szCs w:val="36"/>
          <w:rtl/>
        </w:rPr>
        <w:t>فحينئذ</w:t>
      </w:r>
      <w:r w:rsidRPr="00F10918">
        <w:rPr>
          <w:rFonts w:ascii="Traditional Arabic" w:cs="Traditional Arabic"/>
          <w:sz w:val="36"/>
          <w:szCs w:val="36"/>
          <w:rtl/>
        </w:rPr>
        <w:t xml:space="preserve"> </w:t>
      </w:r>
      <w:r w:rsidRPr="00F10918">
        <w:rPr>
          <w:rFonts w:ascii="Traditional Arabic" w:cs="Traditional Arabic" w:hint="eastAsia"/>
          <w:sz w:val="36"/>
          <w:szCs w:val="36"/>
          <w:rtl/>
        </w:rPr>
        <w:t>لن</w:t>
      </w:r>
      <w:r w:rsidRPr="00F10918">
        <w:rPr>
          <w:rFonts w:ascii="Traditional Arabic" w:cs="Traditional Arabic"/>
          <w:sz w:val="36"/>
          <w:szCs w:val="36"/>
          <w:rtl/>
        </w:rPr>
        <w:t xml:space="preserve"> </w:t>
      </w:r>
      <w:r w:rsidRPr="00F10918">
        <w:rPr>
          <w:rFonts w:ascii="Traditional Arabic" w:cs="Traditional Arabic" w:hint="eastAsia"/>
          <w:sz w:val="36"/>
          <w:szCs w:val="36"/>
          <w:rtl/>
        </w:rPr>
        <w:t>يستطيع</w:t>
      </w:r>
      <w:r w:rsidRPr="00F10918">
        <w:rPr>
          <w:rFonts w:ascii="Traditional Arabic" w:cs="Traditional Arabic"/>
          <w:sz w:val="36"/>
          <w:szCs w:val="36"/>
          <w:rtl/>
        </w:rPr>
        <w:t xml:space="preserve"> </w:t>
      </w:r>
      <w:r w:rsidRPr="00F10918">
        <w:rPr>
          <w:rFonts w:ascii="Traditional Arabic" w:cs="Traditional Arabic" w:hint="eastAsia"/>
          <w:sz w:val="36"/>
          <w:szCs w:val="36"/>
          <w:rtl/>
        </w:rPr>
        <w:t>من</w:t>
      </w:r>
      <w:r w:rsidRPr="00F10918">
        <w:rPr>
          <w:rFonts w:ascii="Traditional Arabic" w:cs="Traditional Arabic"/>
          <w:sz w:val="36"/>
          <w:szCs w:val="36"/>
          <w:rtl/>
        </w:rPr>
        <w:t xml:space="preserve"> </w:t>
      </w:r>
      <w:r w:rsidRPr="00F10918">
        <w:rPr>
          <w:rFonts w:ascii="Traditional Arabic" w:cs="Traditional Arabic" w:hint="eastAsia"/>
          <w:sz w:val="36"/>
          <w:szCs w:val="36"/>
          <w:rtl/>
        </w:rPr>
        <w:t>أراد</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الاستنباط</w:t>
      </w:r>
      <w:r w:rsidRPr="00F10918">
        <w:rPr>
          <w:rFonts w:ascii="Traditional Arabic" w:cs="Traditional Arabic"/>
          <w:sz w:val="36"/>
          <w:szCs w:val="36"/>
          <w:rtl/>
        </w:rPr>
        <w:t xml:space="preserve"> </w:t>
      </w:r>
      <w:r w:rsidRPr="00F10918">
        <w:rPr>
          <w:rFonts w:ascii="Traditional Arabic" w:cs="Traditional Arabic" w:hint="eastAsia"/>
          <w:sz w:val="36"/>
          <w:szCs w:val="36"/>
          <w:rtl/>
        </w:rPr>
        <w:t>والتحرر</w:t>
      </w:r>
      <w:r w:rsidRPr="00F10918">
        <w:rPr>
          <w:rFonts w:ascii="Traditional Arabic" w:cs="Traditional Arabic"/>
          <w:sz w:val="36"/>
          <w:szCs w:val="36"/>
          <w:rtl/>
        </w:rPr>
        <w:t xml:space="preserve"> </w:t>
      </w:r>
      <w:r w:rsidRPr="00F10918">
        <w:rPr>
          <w:rFonts w:ascii="Traditional Arabic" w:cs="Traditional Arabic" w:hint="eastAsia"/>
          <w:sz w:val="36"/>
          <w:szCs w:val="36"/>
          <w:rtl/>
        </w:rPr>
        <w:t>عن</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التقليد</w:t>
      </w:r>
      <w:r w:rsidRPr="00F10918">
        <w:rPr>
          <w:rFonts w:ascii="Traditional Arabic" w:cs="Traditional Arabic"/>
          <w:sz w:val="36"/>
          <w:szCs w:val="36"/>
          <w:rtl/>
        </w:rPr>
        <w:t xml:space="preserve"> </w:t>
      </w:r>
      <w:r w:rsidRPr="00F10918">
        <w:rPr>
          <w:rFonts w:ascii="Traditional Arabic" w:cs="Traditional Arabic" w:hint="eastAsia"/>
          <w:sz w:val="36"/>
          <w:szCs w:val="36"/>
          <w:rtl/>
        </w:rPr>
        <w:t>إلا</w:t>
      </w:r>
      <w:r w:rsidRPr="00F10918">
        <w:rPr>
          <w:rFonts w:ascii="Traditional Arabic" w:cs="Traditional Arabic"/>
          <w:sz w:val="36"/>
          <w:szCs w:val="36"/>
          <w:rtl/>
        </w:rPr>
        <w:t xml:space="preserve"> </w:t>
      </w:r>
      <w:r w:rsidRPr="00F10918">
        <w:rPr>
          <w:rFonts w:ascii="Traditional Arabic" w:cs="Traditional Arabic" w:hint="eastAsia"/>
          <w:sz w:val="36"/>
          <w:szCs w:val="36"/>
          <w:rtl/>
        </w:rPr>
        <w:t>إذا</w:t>
      </w:r>
      <w:r w:rsidRPr="00F10918">
        <w:rPr>
          <w:rFonts w:ascii="Traditional Arabic" w:cs="Traditional Arabic"/>
          <w:sz w:val="36"/>
          <w:szCs w:val="36"/>
          <w:rtl/>
        </w:rPr>
        <w:t xml:space="preserve"> </w:t>
      </w:r>
      <w:r w:rsidRPr="00F10918">
        <w:rPr>
          <w:rFonts w:ascii="Traditional Arabic" w:cs="Traditional Arabic" w:hint="eastAsia"/>
          <w:sz w:val="36"/>
          <w:szCs w:val="36"/>
          <w:rtl/>
        </w:rPr>
        <w:t>كان</w:t>
      </w:r>
      <w:r w:rsidRPr="00F10918">
        <w:rPr>
          <w:rFonts w:ascii="Traditional Arabic" w:cs="Traditional Arabic"/>
          <w:sz w:val="36"/>
          <w:szCs w:val="36"/>
          <w:rtl/>
        </w:rPr>
        <w:t xml:space="preserve"> </w:t>
      </w:r>
      <w:r w:rsidRPr="00F10918">
        <w:rPr>
          <w:rFonts w:ascii="Traditional Arabic" w:cs="Traditional Arabic" w:hint="eastAsia"/>
          <w:sz w:val="36"/>
          <w:szCs w:val="36"/>
          <w:rtl/>
        </w:rPr>
        <w:t>مليًّا</w:t>
      </w:r>
      <w:r w:rsidRPr="00F10918">
        <w:rPr>
          <w:rFonts w:ascii="Traditional Arabic" w:cs="Traditional Arabic"/>
          <w:sz w:val="36"/>
          <w:szCs w:val="36"/>
          <w:rtl/>
        </w:rPr>
        <w:t xml:space="preserve"> </w:t>
      </w:r>
      <w:r w:rsidRPr="00F10918">
        <w:rPr>
          <w:rFonts w:ascii="Traditional Arabic" w:cs="Traditional Arabic" w:hint="eastAsia"/>
          <w:sz w:val="36"/>
          <w:szCs w:val="36"/>
          <w:rtl/>
        </w:rPr>
        <w:t>باللغة</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العربية</w:t>
      </w:r>
      <w:r w:rsidR="00D90AB3" w:rsidRPr="00F10918">
        <w:rPr>
          <w:rFonts w:ascii="Traditional Arabic" w:cs="Traditional Arabic" w:hint="cs"/>
          <w:sz w:val="36"/>
          <w:szCs w:val="36"/>
          <w:rtl/>
        </w:rPr>
        <w:t>.</w:t>
      </w:r>
    </w:p>
    <w:p w:rsidR="003363ED" w:rsidRPr="00F10918" w:rsidRDefault="00ED52F9" w:rsidP="0009742C">
      <w:pPr>
        <w:pStyle w:val="ListParagraph"/>
        <w:bidi/>
        <w:spacing w:after="0" w:line="360" w:lineRule="auto"/>
        <w:ind w:left="379" w:firstLine="567"/>
        <w:jc w:val="both"/>
        <w:rPr>
          <w:rFonts w:ascii="Traditional Arabic" w:cs="Traditional Arabic"/>
          <w:sz w:val="36"/>
          <w:szCs w:val="36"/>
          <w:rtl/>
        </w:rPr>
      </w:pPr>
      <w:r w:rsidRPr="00F10918">
        <w:rPr>
          <w:rFonts w:ascii="Traditional Arabic" w:cs="Traditional Arabic" w:hint="cs"/>
          <w:sz w:val="36"/>
          <w:szCs w:val="36"/>
          <w:rtl/>
        </w:rPr>
        <w:t>إن ال</w:t>
      </w:r>
      <w:r w:rsidRPr="00F10918">
        <w:rPr>
          <w:rFonts w:ascii="Traditional Arabic" w:cs="Traditional Arabic" w:hint="eastAsia"/>
          <w:sz w:val="36"/>
          <w:szCs w:val="36"/>
          <w:rtl/>
        </w:rPr>
        <w:t>صرف</w:t>
      </w:r>
      <w:r w:rsidRPr="00F10918">
        <w:rPr>
          <w:rFonts w:ascii="Traditional Arabic" w:cs="Traditional Arabic"/>
          <w:sz w:val="36"/>
          <w:szCs w:val="36"/>
          <w:rtl/>
        </w:rPr>
        <w:t xml:space="preserve"> </w:t>
      </w:r>
      <w:r w:rsidR="00BD01E9" w:rsidRPr="00F10918">
        <w:rPr>
          <w:rFonts w:ascii="Traditional Arabic" w:cs="Traditional Arabic" w:hint="cs"/>
          <w:sz w:val="36"/>
          <w:szCs w:val="36"/>
          <w:rtl/>
        </w:rPr>
        <w:t>وال</w:t>
      </w:r>
      <w:r w:rsidR="00BD01E9" w:rsidRPr="00F10918">
        <w:rPr>
          <w:rFonts w:ascii="Traditional Arabic" w:cs="Traditional Arabic" w:hint="eastAsia"/>
          <w:sz w:val="36"/>
          <w:szCs w:val="36"/>
          <w:rtl/>
        </w:rPr>
        <w:t>نحو</w:t>
      </w:r>
      <w:r w:rsidR="00BD01E9" w:rsidRPr="00F10918">
        <w:rPr>
          <w:rFonts w:ascii="Traditional Arabic" w:cs="Traditional Arabic" w:hint="cs"/>
          <w:sz w:val="36"/>
          <w:szCs w:val="36"/>
          <w:rtl/>
        </w:rPr>
        <w:t xml:space="preserve"> </w:t>
      </w:r>
      <w:r w:rsidRPr="00F10918">
        <w:rPr>
          <w:rFonts w:ascii="Traditional Arabic" w:cs="Traditional Arabic" w:hint="cs"/>
          <w:sz w:val="36"/>
          <w:szCs w:val="36"/>
          <w:rtl/>
        </w:rPr>
        <w:t>من علوم اللغة العربية</w:t>
      </w:r>
      <w:r w:rsidRPr="00F10918">
        <w:rPr>
          <w:rFonts w:ascii="Traditional Arabic" w:cs="Traditional Arabic"/>
          <w:sz w:val="36"/>
          <w:szCs w:val="36"/>
          <w:rtl/>
        </w:rPr>
        <w:t xml:space="preserve"> </w:t>
      </w:r>
      <w:r w:rsidR="00C47358" w:rsidRPr="00F10918">
        <w:rPr>
          <w:rFonts w:ascii="Traditional Arabic" w:cs="Traditional Arabic" w:hint="cs"/>
          <w:sz w:val="36"/>
          <w:szCs w:val="36"/>
          <w:rtl/>
        </w:rPr>
        <w:t>ل</w:t>
      </w:r>
      <w:r w:rsidRPr="00F10918">
        <w:rPr>
          <w:rFonts w:ascii="Traditional Arabic" w:cs="Traditional Arabic" w:hint="cs"/>
          <w:sz w:val="36"/>
          <w:szCs w:val="36"/>
          <w:rtl/>
        </w:rPr>
        <w:t>فهم القرآن الكريم,</w:t>
      </w:r>
      <w:r w:rsidR="004C0B72" w:rsidRPr="00F10918">
        <w:rPr>
          <w:rFonts w:ascii="Traditional Arabic" w:cs="Traditional Arabic" w:hint="cs"/>
          <w:sz w:val="36"/>
          <w:szCs w:val="36"/>
          <w:rtl/>
        </w:rPr>
        <w:t xml:space="preserve"> </w:t>
      </w:r>
      <w:r w:rsidRPr="00F10918">
        <w:rPr>
          <w:rFonts w:ascii="Traditional Arabic" w:cs="Traditional Arabic" w:hint="cs"/>
          <w:sz w:val="36"/>
          <w:szCs w:val="36"/>
          <w:rtl/>
        </w:rPr>
        <w:t>وهما</w:t>
      </w:r>
      <w:r w:rsidRPr="00F10918">
        <w:rPr>
          <w:rFonts w:ascii="Traditional Arabic" w:cs="Traditional Arabic"/>
          <w:sz w:val="36"/>
          <w:szCs w:val="36"/>
          <w:rtl/>
        </w:rPr>
        <w:t xml:space="preserve"> </w:t>
      </w:r>
      <w:r w:rsidRPr="00F10918">
        <w:rPr>
          <w:rFonts w:ascii="Traditional Arabic" w:cs="Traditional Arabic" w:hint="eastAsia"/>
          <w:sz w:val="36"/>
          <w:szCs w:val="36"/>
          <w:rtl/>
        </w:rPr>
        <w:t>شقيقان</w:t>
      </w:r>
      <w:r w:rsidRPr="00F10918">
        <w:rPr>
          <w:rFonts w:ascii="Traditional Arabic" w:cs="Traditional Arabic"/>
          <w:sz w:val="36"/>
          <w:szCs w:val="36"/>
          <w:rtl/>
        </w:rPr>
        <w:t xml:space="preserve"> </w:t>
      </w:r>
      <w:r w:rsidRPr="00F10918">
        <w:rPr>
          <w:rFonts w:ascii="Traditional Arabic" w:cs="Traditional Arabic" w:hint="eastAsia"/>
          <w:sz w:val="36"/>
          <w:szCs w:val="36"/>
          <w:rtl/>
        </w:rPr>
        <w:t>لذلك</w:t>
      </w:r>
      <w:r w:rsidRPr="00F10918">
        <w:rPr>
          <w:rFonts w:ascii="Traditional Arabic" w:cs="Traditional Arabic"/>
          <w:sz w:val="36"/>
          <w:szCs w:val="36"/>
          <w:rtl/>
        </w:rPr>
        <w:t xml:space="preserve"> </w:t>
      </w:r>
      <w:r w:rsidRPr="00F10918">
        <w:rPr>
          <w:rFonts w:ascii="Traditional Arabic" w:cs="Traditional Arabic" w:hint="eastAsia"/>
          <w:sz w:val="36"/>
          <w:szCs w:val="36"/>
          <w:rtl/>
        </w:rPr>
        <w:t>على</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الترتيب</w:t>
      </w:r>
      <w:r w:rsidRPr="00F10918">
        <w:rPr>
          <w:rFonts w:ascii="Traditional Arabic" w:cs="Traditional Arabic"/>
          <w:sz w:val="36"/>
          <w:szCs w:val="36"/>
          <w:rtl/>
        </w:rPr>
        <w:t xml:space="preserve"> </w:t>
      </w:r>
      <w:r w:rsidRPr="00F10918">
        <w:rPr>
          <w:rFonts w:ascii="Traditional Arabic" w:cs="Traditional Arabic" w:hint="eastAsia"/>
          <w:sz w:val="36"/>
          <w:szCs w:val="36"/>
          <w:rtl/>
        </w:rPr>
        <w:t>أن</w:t>
      </w:r>
      <w:r w:rsidRPr="00F10918">
        <w:rPr>
          <w:rFonts w:ascii="Traditional Arabic" w:cs="Traditional Arabic"/>
          <w:sz w:val="36"/>
          <w:szCs w:val="36"/>
          <w:rtl/>
        </w:rPr>
        <w:t xml:space="preserve"> </w:t>
      </w:r>
      <w:r w:rsidR="008D09B8">
        <w:rPr>
          <w:rFonts w:ascii="Traditional Arabic" w:cs="Traditional Arabic" w:hint="cs"/>
          <w:sz w:val="36"/>
          <w:szCs w:val="36"/>
          <w:rtl/>
        </w:rPr>
        <w:t>ي</w:t>
      </w:r>
      <w:r w:rsidRPr="00F10918">
        <w:rPr>
          <w:rFonts w:ascii="Traditional Arabic" w:cs="Traditional Arabic" w:hint="eastAsia"/>
          <w:sz w:val="36"/>
          <w:szCs w:val="36"/>
          <w:rtl/>
        </w:rPr>
        <w:t>جرى</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المتقدمون</w:t>
      </w:r>
      <w:r w:rsidRPr="00F10918">
        <w:rPr>
          <w:rFonts w:ascii="Traditional Arabic" w:cs="Traditional Arabic"/>
          <w:sz w:val="36"/>
          <w:szCs w:val="36"/>
          <w:rtl/>
        </w:rPr>
        <w:t xml:space="preserve"> </w:t>
      </w:r>
      <w:r w:rsidRPr="00F10918">
        <w:rPr>
          <w:rFonts w:ascii="Traditional Arabic" w:cs="Traditional Arabic" w:hint="eastAsia"/>
          <w:sz w:val="36"/>
          <w:szCs w:val="36"/>
          <w:rtl/>
        </w:rPr>
        <w:t>بتقديم</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الصرف</w:t>
      </w:r>
      <w:r w:rsidRPr="00F10918">
        <w:rPr>
          <w:rFonts w:ascii="Traditional Arabic" w:cs="Traditional Arabic"/>
          <w:sz w:val="36"/>
          <w:szCs w:val="36"/>
          <w:rtl/>
        </w:rPr>
        <w:t xml:space="preserve"> </w:t>
      </w:r>
      <w:r w:rsidRPr="00F10918">
        <w:rPr>
          <w:rFonts w:ascii="Traditional Arabic" w:cs="Traditional Arabic" w:hint="eastAsia"/>
          <w:sz w:val="36"/>
          <w:szCs w:val="36"/>
          <w:rtl/>
        </w:rPr>
        <w:t>على</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النحو</w:t>
      </w:r>
      <w:r w:rsidRPr="00F10918">
        <w:rPr>
          <w:rFonts w:ascii="Traditional Arabic" w:cs="Traditional Arabic"/>
          <w:sz w:val="36"/>
          <w:szCs w:val="36"/>
          <w:rtl/>
        </w:rPr>
        <w:t xml:space="preserve"> </w:t>
      </w:r>
      <w:r w:rsidR="008D09B8">
        <w:rPr>
          <w:rFonts w:ascii="Traditional Arabic" w:cs="Traditional Arabic" w:hint="eastAsia"/>
          <w:sz w:val="36"/>
          <w:szCs w:val="36"/>
          <w:rtl/>
        </w:rPr>
        <w:t>لأن</w:t>
      </w:r>
      <w:r w:rsidR="008D09B8">
        <w:rPr>
          <w:rFonts w:ascii="Traditional Arabic" w:cs="Traditional Arabic" w:hint="cs"/>
          <w:sz w:val="36"/>
          <w:szCs w:val="36"/>
          <w:rtl/>
        </w:rPr>
        <w:t xml:space="preserve"> </w:t>
      </w:r>
      <w:r w:rsidRPr="00F10918">
        <w:rPr>
          <w:rFonts w:ascii="Traditional Arabic" w:cs="Traditional Arabic"/>
          <w:sz w:val="36"/>
          <w:szCs w:val="36"/>
          <w:rtl/>
        </w:rPr>
        <w:t xml:space="preserve"> </w:t>
      </w:r>
      <w:r w:rsidR="008D09B8" w:rsidRPr="00F10918">
        <w:rPr>
          <w:rFonts w:ascii="Traditional Arabic" w:cs="Traditional Arabic" w:hint="eastAsia"/>
          <w:sz w:val="36"/>
          <w:szCs w:val="36"/>
          <w:rtl/>
        </w:rPr>
        <w:t xml:space="preserve">الصرف </w:t>
      </w:r>
      <w:r w:rsidRPr="00F10918">
        <w:rPr>
          <w:rFonts w:ascii="Traditional Arabic" w:cs="Traditional Arabic" w:hint="eastAsia"/>
          <w:sz w:val="36"/>
          <w:szCs w:val="36"/>
          <w:rtl/>
        </w:rPr>
        <w:t>متعلق</w:t>
      </w:r>
      <w:r w:rsidRPr="00F10918">
        <w:rPr>
          <w:rFonts w:ascii="Traditional Arabic" w:cs="Traditional Arabic"/>
          <w:sz w:val="36"/>
          <w:szCs w:val="36"/>
          <w:rtl/>
        </w:rPr>
        <w:t xml:space="preserve"> </w:t>
      </w:r>
      <w:r w:rsidR="008D09B8">
        <w:rPr>
          <w:rFonts w:ascii="Traditional Arabic" w:cs="Traditional Arabic" w:hint="cs"/>
          <w:sz w:val="36"/>
          <w:szCs w:val="36"/>
          <w:rtl/>
        </w:rPr>
        <w:t>ب</w:t>
      </w:r>
      <w:r w:rsidRPr="00F10918">
        <w:rPr>
          <w:rFonts w:ascii="Traditional Arabic" w:cs="Traditional Arabic" w:hint="eastAsia"/>
          <w:sz w:val="36"/>
          <w:szCs w:val="36"/>
          <w:rtl/>
        </w:rPr>
        <w:t>المفردات</w:t>
      </w:r>
      <w:r w:rsidRPr="00F10918">
        <w:rPr>
          <w:rFonts w:ascii="Traditional Arabic" w:cs="Traditional Arabic"/>
          <w:sz w:val="36"/>
          <w:szCs w:val="36"/>
          <w:rtl/>
        </w:rPr>
        <w:t xml:space="preserve"> </w:t>
      </w:r>
      <w:r w:rsidR="009F499E">
        <w:rPr>
          <w:rFonts w:ascii="Traditional Arabic" w:cs="Traditional Arabic" w:hint="cs"/>
          <w:sz w:val="36"/>
          <w:szCs w:val="36"/>
          <w:rtl/>
        </w:rPr>
        <w:t>و</w:t>
      </w:r>
      <w:r w:rsidR="009F499E" w:rsidRPr="00F10918">
        <w:rPr>
          <w:rFonts w:ascii="Traditional Arabic" w:cs="Traditional Arabic" w:hint="eastAsia"/>
          <w:sz w:val="36"/>
          <w:szCs w:val="36"/>
          <w:rtl/>
        </w:rPr>
        <w:t xml:space="preserve">النحو </w:t>
      </w:r>
      <w:r w:rsidRPr="00F10918">
        <w:rPr>
          <w:rFonts w:ascii="Traditional Arabic" w:cs="Traditional Arabic" w:hint="eastAsia"/>
          <w:sz w:val="36"/>
          <w:szCs w:val="36"/>
          <w:rtl/>
        </w:rPr>
        <w:t>متعلق</w:t>
      </w:r>
      <w:r w:rsidRPr="00F10918">
        <w:rPr>
          <w:rFonts w:ascii="Traditional Arabic" w:cs="Traditional Arabic"/>
          <w:sz w:val="36"/>
          <w:szCs w:val="36"/>
          <w:rtl/>
        </w:rPr>
        <w:t xml:space="preserve"> </w:t>
      </w:r>
      <w:r w:rsidR="009F499E">
        <w:rPr>
          <w:rFonts w:ascii="Traditional Arabic" w:cs="Traditional Arabic" w:hint="cs"/>
          <w:sz w:val="36"/>
          <w:szCs w:val="36"/>
          <w:rtl/>
        </w:rPr>
        <w:t>ب</w:t>
      </w:r>
      <w:r w:rsidRPr="00F10918">
        <w:rPr>
          <w:rFonts w:ascii="Traditional Arabic" w:cs="Traditional Arabic" w:hint="eastAsia"/>
          <w:sz w:val="36"/>
          <w:szCs w:val="36"/>
          <w:rtl/>
        </w:rPr>
        <w:t>المركبات،</w:t>
      </w:r>
      <w:r w:rsidRPr="00F10918">
        <w:rPr>
          <w:rFonts w:ascii="Traditional Arabic" w:cs="Traditional Arabic"/>
          <w:sz w:val="36"/>
          <w:szCs w:val="36"/>
          <w:rtl/>
        </w:rPr>
        <w:t xml:space="preserve"> </w:t>
      </w:r>
      <w:r w:rsidRPr="00F10918">
        <w:rPr>
          <w:rFonts w:ascii="Traditional Arabic" w:cs="Traditional Arabic" w:hint="eastAsia"/>
          <w:sz w:val="36"/>
          <w:szCs w:val="36"/>
          <w:rtl/>
        </w:rPr>
        <w:t>،وقدموا</w:t>
      </w:r>
      <w:r w:rsidRPr="00F10918">
        <w:rPr>
          <w:rFonts w:ascii="Traditional Arabic" w:cs="Traditional Arabic"/>
          <w:sz w:val="36"/>
          <w:szCs w:val="36"/>
          <w:rtl/>
        </w:rPr>
        <w:t xml:space="preserve"> </w:t>
      </w:r>
      <w:r w:rsidRPr="00F10918">
        <w:rPr>
          <w:rFonts w:ascii="Traditional Arabic" w:cs="Traditional Arabic" w:hint="eastAsia"/>
          <w:sz w:val="36"/>
          <w:szCs w:val="36"/>
          <w:rtl/>
        </w:rPr>
        <w:t>علم</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الصرف</w:t>
      </w:r>
      <w:r w:rsidRPr="00F10918">
        <w:rPr>
          <w:rFonts w:ascii="Traditional Arabic" w:cs="Traditional Arabic"/>
          <w:sz w:val="36"/>
          <w:szCs w:val="36"/>
          <w:rtl/>
        </w:rPr>
        <w:t xml:space="preserve"> </w:t>
      </w:r>
      <w:r w:rsidRPr="00F10918">
        <w:rPr>
          <w:rFonts w:ascii="Traditional Arabic" w:cs="Traditional Arabic" w:hint="eastAsia"/>
          <w:sz w:val="36"/>
          <w:szCs w:val="36"/>
          <w:rtl/>
        </w:rPr>
        <w:t>على</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النحو،</w:t>
      </w:r>
      <w:r w:rsidRPr="00F10918">
        <w:rPr>
          <w:rFonts w:ascii="Traditional Arabic" w:cs="Traditional Arabic"/>
          <w:sz w:val="36"/>
          <w:szCs w:val="36"/>
          <w:rtl/>
        </w:rPr>
        <w:t xml:space="preserve"> </w:t>
      </w:r>
      <w:r w:rsidRPr="00F10918">
        <w:rPr>
          <w:rFonts w:ascii="Traditional Arabic" w:cs="Traditional Arabic" w:hint="eastAsia"/>
          <w:sz w:val="36"/>
          <w:szCs w:val="36"/>
          <w:rtl/>
        </w:rPr>
        <w:t>ولكن</w:t>
      </w:r>
      <w:r w:rsidRPr="00F10918">
        <w:rPr>
          <w:rFonts w:ascii="Traditional Arabic" w:cs="Traditional Arabic"/>
          <w:sz w:val="36"/>
          <w:szCs w:val="36"/>
          <w:rtl/>
        </w:rPr>
        <w:t xml:space="preserve"> </w:t>
      </w:r>
      <w:r w:rsidRPr="00F10918">
        <w:rPr>
          <w:rFonts w:ascii="Traditional Arabic" w:cs="Traditional Arabic" w:hint="eastAsia"/>
          <w:sz w:val="36"/>
          <w:szCs w:val="36"/>
          <w:rtl/>
        </w:rPr>
        <w:t>عند</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المتأخرين</w:t>
      </w:r>
      <w:r w:rsidRPr="00F10918">
        <w:rPr>
          <w:rFonts w:ascii="Traditional Arabic" w:cs="Traditional Arabic"/>
          <w:sz w:val="36"/>
          <w:szCs w:val="36"/>
          <w:rtl/>
        </w:rPr>
        <w:t xml:space="preserve"> </w:t>
      </w:r>
      <w:r w:rsidRPr="00F10918">
        <w:rPr>
          <w:rFonts w:ascii="Traditional Arabic" w:cs="Traditional Arabic" w:hint="eastAsia"/>
          <w:sz w:val="36"/>
          <w:szCs w:val="36"/>
          <w:rtl/>
        </w:rPr>
        <w:t>عكسوا</w:t>
      </w:r>
      <w:r w:rsidRPr="00F10918">
        <w:rPr>
          <w:rFonts w:ascii="Traditional Arabic" w:cs="Traditional Arabic"/>
          <w:sz w:val="36"/>
          <w:szCs w:val="36"/>
          <w:rtl/>
        </w:rPr>
        <w:t xml:space="preserve"> </w:t>
      </w:r>
      <w:r w:rsidR="00E143FB" w:rsidRPr="00F10918">
        <w:rPr>
          <w:rFonts w:ascii="Traditional Arabic" w:cs="Traditional Arabic" w:hint="eastAsia"/>
          <w:sz w:val="36"/>
          <w:szCs w:val="36"/>
          <w:rtl/>
        </w:rPr>
        <w:t>نظر</w:t>
      </w:r>
      <w:r w:rsidRPr="00F10918">
        <w:rPr>
          <w:rFonts w:ascii="Traditional Arabic" w:cs="Traditional Arabic" w:hint="eastAsia"/>
          <w:sz w:val="36"/>
          <w:szCs w:val="36"/>
          <w:rtl/>
        </w:rPr>
        <w:t>ا</w:t>
      </w:r>
      <w:r w:rsidRPr="00F10918">
        <w:rPr>
          <w:rFonts w:ascii="Traditional Arabic" w:cs="Traditional Arabic"/>
          <w:sz w:val="36"/>
          <w:szCs w:val="36"/>
          <w:rtl/>
        </w:rPr>
        <w:t xml:space="preserve"> </w:t>
      </w:r>
      <w:r w:rsidRPr="00F10918">
        <w:rPr>
          <w:rFonts w:ascii="Traditional Arabic" w:cs="Traditional Arabic" w:hint="eastAsia"/>
          <w:sz w:val="36"/>
          <w:szCs w:val="36"/>
          <w:rtl/>
        </w:rPr>
        <w:t>لأن</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النحو</w:t>
      </w:r>
      <w:r w:rsidRPr="00F10918">
        <w:rPr>
          <w:rFonts w:ascii="Traditional Arabic" w:cs="Traditional Arabic"/>
          <w:sz w:val="36"/>
          <w:szCs w:val="36"/>
          <w:rtl/>
        </w:rPr>
        <w:t xml:space="preserve"> </w:t>
      </w:r>
      <w:r w:rsidRPr="00F10918">
        <w:rPr>
          <w:rFonts w:ascii="Traditional Arabic" w:cs="Traditional Arabic" w:hint="eastAsia"/>
          <w:sz w:val="36"/>
          <w:szCs w:val="36"/>
          <w:rtl/>
        </w:rPr>
        <w:t>أحوج</w:t>
      </w:r>
      <w:r w:rsidRPr="00F10918">
        <w:rPr>
          <w:rFonts w:ascii="Traditional Arabic" w:cs="Traditional Arabic"/>
          <w:sz w:val="36"/>
          <w:szCs w:val="36"/>
          <w:rtl/>
        </w:rPr>
        <w:t xml:space="preserve"> </w:t>
      </w:r>
      <w:r w:rsidRPr="00F10918">
        <w:rPr>
          <w:rFonts w:ascii="Traditional Arabic" w:cs="Traditional Arabic" w:hint="eastAsia"/>
          <w:sz w:val="36"/>
          <w:szCs w:val="36"/>
          <w:rtl/>
        </w:rPr>
        <w:t>إليه</w:t>
      </w:r>
      <w:r w:rsidRPr="00F10918">
        <w:rPr>
          <w:rFonts w:ascii="Traditional Arabic" w:cs="Traditional Arabic"/>
          <w:sz w:val="36"/>
          <w:szCs w:val="36"/>
          <w:rtl/>
        </w:rPr>
        <w:t xml:space="preserve"> </w:t>
      </w:r>
      <w:r w:rsidRPr="00F10918">
        <w:rPr>
          <w:rFonts w:ascii="Traditional Arabic" w:cs="Traditional Arabic" w:hint="eastAsia"/>
          <w:sz w:val="36"/>
          <w:szCs w:val="36"/>
          <w:rtl/>
        </w:rPr>
        <w:t>طالب</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العلم</w:t>
      </w:r>
      <w:r w:rsidRPr="00F10918">
        <w:rPr>
          <w:rFonts w:ascii="Traditional Arabic" w:cs="Traditional Arabic"/>
          <w:sz w:val="36"/>
          <w:szCs w:val="36"/>
          <w:rtl/>
        </w:rPr>
        <w:t xml:space="preserve"> </w:t>
      </w:r>
      <w:r w:rsidRPr="00F10918">
        <w:rPr>
          <w:rFonts w:ascii="Traditional Arabic" w:cs="Traditional Arabic" w:hint="eastAsia"/>
          <w:sz w:val="36"/>
          <w:szCs w:val="36"/>
          <w:rtl/>
        </w:rPr>
        <w:t>من</w:t>
      </w:r>
      <w:r w:rsidRPr="00F10918">
        <w:rPr>
          <w:rFonts w:ascii="Traditional Arabic" w:cs="Traditional Arabic"/>
          <w:sz w:val="36"/>
          <w:szCs w:val="36"/>
          <w:rtl/>
        </w:rPr>
        <w:t xml:space="preserve"> </w:t>
      </w:r>
      <w:r w:rsidRPr="00F10918">
        <w:rPr>
          <w:rFonts w:ascii="Traditional Arabic" w:cs="Traditional Arabic" w:hint="eastAsia"/>
          <w:sz w:val="36"/>
          <w:szCs w:val="36"/>
          <w:rtl/>
        </w:rPr>
        <w:t>الصرف</w:t>
      </w:r>
      <w:r w:rsidRPr="00F10918">
        <w:rPr>
          <w:rFonts w:ascii="Traditional Arabic" w:cs="Traditional Arabic" w:hint="cs"/>
          <w:sz w:val="36"/>
          <w:szCs w:val="36"/>
          <w:rtl/>
        </w:rPr>
        <w:t>.</w:t>
      </w:r>
      <w:r w:rsidR="005E1033" w:rsidRPr="00F10918">
        <w:rPr>
          <w:rStyle w:val="FootnoteReference"/>
          <w:rFonts w:ascii="Traditional Arabic" w:cs="Traditional Arabic"/>
          <w:sz w:val="36"/>
          <w:szCs w:val="36"/>
          <w:rtl/>
        </w:rPr>
        <w:footnoteReference w:id="4"/>
      </w:r>
    </w:p>
    <w:p w:rsidR="00307011" w:rsidRPr="00F10918" w:rsidRDefault="00E61867" w:rsidP="00825592">
      <w:pPr>
        <w:pStyle w:val="ListParagraph"/>
        <w:bidi/>
        <w:spacing w:after="0" w:line="360" w:lineRule="auto"/>
        <w:ind w:left="379" w:firstLine="567"/>
        <w:jc w:val="both"/>
        <w:rPr>
          <w:rFonts w:eastAsia="Times New Roman" w:cs="Traditional Arabic"/>
          <w:sz w:val="36"/>
          <w:szCs w:val="36"/>
          <w:rtl/>
        </w:rPr>
      </w:pPr>
      <w:r w:rsidRPr="00F10918">
        <w:rPr>
          <w:rFonts w:eastAsia="Times New Roman" w:cs="Traditional Arabic" w:hint="cs"/>
          <w:sz w:val="36"/>
          <w:szCs w:val="36"/>
          <w:rtl/>
        </w:rPr>
        <w:lastRenderedPageBreak/>
        <w:t xml:space="preserve">وكان </w:t>
      </w:r>
      <w:r w:rsidR="006C323E" w:rsidRPr="00F10918">
        <w:rPr>
          <w:rFonts w:eastAsia="Times New Roman" w:cs="Traditional Arabic" w:hint="cs"/>
          <w:sz w:val="36"/>
          <w:szCs w:val="36"/>
          <w:rtl/>
        </w:rPr>
        <w:t xml:space="preserve">من </w:t>
      </w:r>
      <w:r w:rsidR="00307011" w:rsidRPr="00F10918">
        <w:rPr>
          <w:rFonts w:eastAsia="Times New Roman" w:cs="Traditional Arabic" w:hint="cs"/>
          <w:sz w:val="36"/>
          <w:szCs w:val="36"/>
          <w:rtl/>
        </w:rPr>
        <w:t>بحث الصرف تصريف</w:t>
      </w:r>
      <w:r w:rsidR="007831F8" w:rsidRPr="00F10918">
        <w:rPr>
          <w:rStyle w:val="FootnoteReference"/>
          <w:rFonts w:eastAsia="Times New Roman" w:cs="Traditional Arabic"/>
          <w:sz w:val="36"/>
          <w:szCs w:val="36"/>
          <w:rtl/>
        </w:rPr>
        <w:footnoteReference w:id="5"/>
      </w:r>
      <w:r w:rsidR="00307011" w:rsidRPr="00F10918">
        <w:rPr>
          <w:rFonts w:eastAsia="Times New Roman" w:cs="Traditional Arabic" w:hint="cs"/>
          <w:sz w:val="36"/>
          <w:szCs w:val="36"/>
          <w:rtl/>
        </w:rPr>
        <w:t xml:space="preserve"> الأفعال وهو يشتمل علي </w:t>
      </w:r>
      <w:r w:rsidR="00797168" w:rsidRPr="00F10918">
        <w:rPr>
          <w:rFonts w:eastAsia="Times New Roman" w:cs="Traditional Arabic" w:hint="cs"/>
          <w:sz w:val="36"/>
          <w:szCs w:val="36"/>
          <w:rtl/>
        </w:rPr>
        <w:t>أربعة فصول:</w:t>
      </w:r>
      <w:r w:rsidR="004D44BE" w:rsidRPr="00F10918">
        <w:rPr>
          <w:rFonts w:eastAsia="Times New Roman" w:cs="Traditional Arabic" w:hint="cs"/>
          <w:sz w:val="36"/>
          <w:szCs w:val="36"/>
          <w:rtl/>
        </w:rPr>
        <w:t xml:space="preserve"> وهي </w:t>
      </w:r>
      <w:r w:rsidR="00D363EE" w:rsidRPr="00F10918">
        <w:rPr>
          <w:rFonts w:eastAsia="Times New Roman" w:cs="Traditional Arabic" w:hint="cs"/>
          <w:sz w:val="36"/>
          <w:szCs w:val="36"/>
          <w:rtl/>
        </w:rPr>
        <w:t>معنى التصريف</w:t>
      </w:r>
      <w:r w:rsidR="00D523BD" w:rsidRPr="00F10918">
        <w:rPr>
          <w:rFonts w:eastAsia="Times New Roman" w:cs="Traditional Arabic" w:hint="cs"/>
          <w:sz w:val="36"/>
          <w:szCs w:val="36"/>
          <w:rtl/>
        </w:rPr>
        <w:t xml:space="preserve"> </w:t>
      </w:r>
      <w:r w:rsidR="004D44BE" w:rsidRPr="00F10918">
        <w:rPr>
          <w:rFonts w:eastAsia="Times New Roman" w:cs="Traditional Arabic" w:hint="cs"/>
          <w:sz w:val="36"/>
          <w:szCs w:val="36"/>
          <w:rtl/>
        </w:rPr>
        <w:t>واشتقاق الأفعال و</w:t>
      </w:r>
      <w:r w:rsidR="00781D2A" w:rsidRPr="00F10918">
        <w:rPr>
          <w:rFonts w:eastAsia="Times New Roman" w:cs="Traditional Arabic" w:hint="cs"/>
          <w:sz w:val="36"/>
          <w:szCs w:val="36"/>
          <w:rtl/>
        </w:rPr>
        <w:t>موازين الأفعال و</w:t>
      </w:r>
      <w:r w:rsidR="00D363EE" w:rsidRPr="00F10918">
        <w:rPr>
          <w:rFonts w:eastAsia="Times New Roman" w:cs="Traditional Arabic" w:hint="cs"/>
          <w:sz w:val="36"/>
          <w:szCs w:val="36"/>
          <w:rtl/>
        </w:rPr>
        <w:t>تصريف الفعل مع الضمائر</w:t>
      </w:r>
      <w:r w:rsidR="00915187" w:rsidRPr="00F10918">
        <w:rPr>
          <w:rFonts w:eastAsia="Times New Roman" w:cs="Traditional Arabic" w:hint="cs"/>
          <w:sz w:val="36"/>
          <w:szCs w:val="36"/>
          <w:rtl/>
        </w:rPr>
        <w:t>.</w:t>
      </w:r>
      <w:r w:rsidR="00915187" w:rsidRPr="00F10918">
        <w:rPr>
          <w:rStyle w:val="FootnoteReference"/>
          <w:rFonts w:eastAsia="Times New Roman" w:cs="Traditional Arabic"/>
          <w:sz w:val="36"/>
          <w:szCs w:val="36"/>
          <w:rtl/>
        </w:rPr>
        <w:footnoteReference w:id="6"/>
      </w:r>
    </w:p>
    <w:p w:rsidR="00E677F6" w:rsidRPr="00F10918" w:rsidRDefault="00E677F6" w:rsidP="00825592">
      <w:pPr>
        <w:pStyle w:val="ListParagraph"/>
        <w:bidi/>
        <w:spacing w:after="0" w:line="360" w:lineRule="auto"/>
        <w:ind w:left="379" w:firstLine="612"/>
        <w:jc w:val="both"/>
        <w:rPr>
          <w:rFonts w:ascii="Times New Roman" w:eastAsia="Times New Roman" w:hAnsi="Times New Roman" w:cs="Traditional Arabic"/>
          <w:sz w:val="36"/>
          <w:szCs w:val="36"/>
          <w:rtl/>
          <w:lang w:eastAsia="id-ID"/>
        </w:rPr>
      </w:pPr>
      <w:r w:rsidRPr="00F10918">
        <w:rPr>
          <w:rFonts w:eastAsia="Times New Roman" w:cs="Traditional Arabic" w:hint="cs"/>
          <w:sz w:val="36"/>
          <w:szCs w:val="36"/>
          <w:rtl/>
        </w:rPr>
        <w:t xml:space="preserve">لكل </w:t>
      </w:r>
      <w:r w:rsidR="00CC29EA" w:rsidRPr="00F10918">
        <w:rPr>
          <w:rFonts w:eastAsia="Times New Roman" w:cs="Traditional Arabic" w:hint="cs"/>
          <w:sz w:val="36"/>
          <w:szCs w:val="36"/>
          <w:rtl/>
        </w:rPr>
        <w:t>ال</w:t>
      </w:r>
      <w:r w:rsidR="00646D09" w:rsidRPr="00F10918">
        <w:rPr>
          <w:rFonts w:eastAsia="Times New Roman" w:cs="Traditional Arabic" w:hint="cs"/>
          <w:sz w:val="36"/>
          <w:szCs w:val="36"/>
          <w:rtl/>
        </w:rPr>
        <w:t>فعل ميزان يوزن به</w:t>
      </w:r>
      <w:r w:rsidRPr="00F10918">
        <w:rPr>
          <w:rFonts w:eastAsia="Times New Roman" w:cs="Traditional Arabic" w:hint="cs"/>
          <w:sz w:val="36"/>
          <w:szCs w:val="36"/>
          <w:rtl/>
        </w:rPr>
        <w:t xml:space="preserve"> والميزان يتألف من ثلاث أحرف</w:t>
      </w:r>
      <w:r w:rsidR="002E29FF" w:rsidRPr="00F10918">
        <w:rPr>
          <w:rFonts w:eastAsia="Times New Roman" w:cs="Traditional Arabic" w:hint="cs"/>
          <w:sz w:val="36"/>
          <w:szCs w:val="36"/>
          <w:rtl/>
        </w:rPr>
        <w:t>, وهي: الفاء والعين واللام, فيقال: كَتَبَ على وزن فَعَلَ ويَكْتُبُ على وزن يَفْعُلُ وا</w:t>
      </w:r>
      <w:r w:rsidR="00E21D91" w:rsidRPr="00F10918">
        <w:rPr>
          <w:rFonts w:eastAsia="Times New Roman" w:cs="Traditional Arabic" w:hint="cs"/>
          <w:sz w:val="36"/>
          <w:szCs w:val="36"/>
          <w:rtl/>
        </w:rPr>
        <w:t>ُ</w:t>
      </w:r>
      <w:r w:rsidR="002E29FF" w:rsidRPr="00F10918">
        <w:rPr>
          <w:rFonts w:eastAsia="Times New Roman" w:cs="Traditional Arabic" w:hint="cs"/>
          <w:sz w:val="36"/>
          <w:szCs w:val="36"/>
          <w:rtl/>
        </w:rPr>
        <w:t>ك</w:t>
      </w:r>
      <w:r w:rsidR="00E21D91" w:rsidRPr="00F10918">
        <w:rPr>
          <w:rFonts w:eastAsia="Times New Roman" w:cs="Traditional Arabic" w:hint="cs"/>
          <w:sz w:val="36"/>
          <w:szCs w:val="36"/>
          <w:rtl/>
        </w:rPr>
        <w:t>ْ</w:t>
      </w:r>
      <w:r w:rsidR="002E29FF" w:rsidRPr="00F10918">
        <w:rPr>
          <w:rFonts w:eastAsia="Times New Roman" w:cs="Traditional Arabic" w:hint="cs"/>
          <w:sz w:val="36"/>
          <w:szCs w:val="36"/>
          <w:rtl/>
        </w:rPr>
        <w:t>ت</w:t>
      </w:r>
      <w:r w:rsidR="00E21D91" w:rsidRPr="00F10918">
        <w:rPr>
          <w:rFonts w:eastAsia="Times New Roman" w:cs="Traditional Arabic" w:hint="cs"/>
          <w:sz w:val="36"/>
          <w:szCs w:val="36"/>
          <w:rtl/>
        </w:rPr>
        <w:t>ُ</w:t>
      </w:r>
      <w:r w:rsidR="002E29FF" w:rsidRPr="00F10918">
        <w:rPr>
          <w:rFonts w:eastAsia="Times New Roman" w:cs="Traditional Arabic" w:hint="cs"/>
          <w:sz w:val="36"/>
          <w:szCs w:val="36"/>
          <w:rtl/>
        </w:rPr>
        <w:t>ب</w:t>
      </w:r>
      <w:r w:rsidR="00E21D91" w:rsidRPr="00F10918">
        <w:rPr>
          <w:rFonts w:eastAsia="Times New Roman" w:cs="Traditional Arabic" w:hint="cs"/>
          <w:sz w:val="36"/>
          <w:szCs w:val="36"/>
          <w:rtl/>
        </w:rPr>
        <w:t>ْ</w:t>
      </w:r>
      <w:r w:rsidR="002E29FF" w:rsidRPr="00F10918">
        <w:rPr>
          <w:rFonts w:eastAsia="Times New Roman" w:cs="Traditional Arabic" w:hint="cs"/>
          <w:sz w:val="36"/>
          <w:szCs w:val="36"/>
          <w:rtl/>
        </w:rPr>
        <w:t xml:space="preserve"> على وزن ا</w:t>
      </w:r>
      <w:r w:rsidR="00E21D91" w:rsidRPr="00F10918">
        <w:rPr>
          <w:rFonts w:eastAsia="Times New Roman" w:cs="Traditional Arabic" w:hint="cs"/>
          <w:sz w:val="36"/>
          <w:szCs w:val="36"/>
          <w:rtl/>
        </w:rPr>
        <w:t>ُ</w:t>
      </w:r>
      <w:r w:rsidR="002E29FF" w:rsidRPr="00F10918">
        <w:rPr>
          <w:rFonts w:eastAsia="Times New Roman" w:cs="Traditional Arabic" w:hint="cs"/>
          <w:sz w:val="36"/>
          <w:szCs w:val="36"/>
          <w:rtl/>
        </w:rPr>
        <w:t>ف</w:t>
      </w:r>
      <w:r w:rsidR="00E21D91" w:rsidRPr="00F10918">
        <w:rPr>
          <w:rFonts w:eastAsia="Times New Roman" w:cs="Traditional Arabic" w:hint="cs"/>
          <w:sz w:val="36"/>
          <w:szCs w:val="36"/>
          <w:rtl/>
        </w:rPr>
        <w:t>ْ</w:t>
      </w:r>
      <w:r w:rsidR="002E29FF" w:rsidRPr="00F10918">
        <w:rPr>
          <w:rFonts w:eastAsia="Times New Roman" w:cs="Traditional Arabic" w:hint="cs"/>
          <w:sz w:val="36"/>
          <w:szCs w:val="36"/>
          <w:rtl/>
        </w:rPr>
        <w:t>ع</w:t>
      </w:r>
      <w:r w:rsidR="00E21D91" w:rsidRPr="00F10918">
        <w:rPr>
          <w:rFonts w:eastAsia="Times New Roman" w:cs="Traditional Arabic" w:hint="cs"/>
          <w:sz w:val="36"/>
          <w:szCs w:val="36"/>
          <w:rtl/>
        </w:rPr>
        <w:t>ُ</w:t>
      </w:r>
      <w:r w:rsidR="002E29FF" w:rsidRPr="00F10918">
        <w:rPr>
          <w:rFonts w:eastAsia="Times New Roman" w:cs="Traditional Arabic" w:hint="cs"/>
          <w:sz w:val="36"/>
          <w:szCs w:val="36"/>
          <w:rtl/>
        </w:rPr>
        <w:t>ل</w:t>
      </w:r>
      <w:r w:rsidR="00E21D91" w:rsidRPr="00F10918">
        <w:rPr>
          <w:rFonts w:eastAsia="Times New Roman" w:cs="Traditional Arabic" w:hint="cs"/>
          <w:sz w:val="36"/>
          <w:szCs w:val="36"/>
          <w:rtl/>
        </w:rPr>
        <w:t>ْ</w:t>
      </w:r>
      <w:r w:rsidR="00B50467" w:rsidRPr="00F10918">
        <w:rPr>
          <w:rFonts w:eastAsia="Times New Roman" w:cs="Traditional Arabic" w:hint="cs"/>
          <w:sz w:val="36"/>
          <w:szCs w:val="36"/>
          <w:rtl/>
        </w:rPr>
        <w:t>. ويقال لأحرف فعل ميزان, ولما يوزن بها موزون. ويسمى ما يقابل فاء الميزا</w:t>
      </w:r>
      <w:r w:rsidR="004D44BE" w:rsidRPr="00F10918">
        <w:rPr>
          <w:rFonts w:eastAsia="Times New Roman" w:cs="Traditional Arabic" w:hint="cs"/>
          <w:sz w:val="36"/>
          <w:szCs w:val="36"/>
          <w:rtl/>
        </w:rPr>
        <w:t>ن من أحرف الموزون فاء الكلمة</w:t>
      </w:r>
      <w:r w:rsidR="00DD317E" w:rsidRPr="00F10918">
        <w:rPr>
          <w:rFonts w:eastAsia="Times New Roman" w:cs="Traditional Arabic" w:hint="cs"/>
          <w:sz w:val="36"/>
          <w:szCs w:val="36"/>
          <w:rtl/>
        </w:rPr>
        <w:t xml:space="preserve"> (فاء الفعل) </w:t>
      </w:r>
      <w:r w:rsidR="004D44BE" w:rsidRPr="00F10918">
        <w:rPr>
          <w:rFonts w:eastAsia="Times New Roman" w:cs="Traditional Arabic" w:hint="cs"/>
          <w:sz w:val="36"/>
          <w:szCs w:val="36"/>
          <w:rtl/>
        </w:rPr>
        <w:t>, و</w:t>
      </w:r>
      <w:r w:rsidR="00B50467" w:rsidRPr="00F10918">
        <w:rPr>
          <w:rFonts w:eastAsia="Times New Roman" w:cs="Traditional Arabic" w:hint="cs"/>
          <w:sz w:val="36"/>
          <w:szCs w:val="36"/>
          <w:rtl/>
        </w:rPr>
        <w:t xml:space="preserve">ما يقابل عينه </w:t>
      </w:r>
      <w:r w:rsidR="004D44BE" w:rsidRPr="00F10918">
        <w:rPr>
          <w:rFonts w:eastAsia="Times New Roman" w:cs="Traditional Arabic" w:hint="cs"/>
          <w:sz w:val="36"/>
          <w:szCs w:val="36"/>
          <w:rtl/>
        </w:rPr>
        <w:t>عين الكلمة</w:t>
      </w:r>
      <w:r w:rsidR="00DD317E" w:rsidRPr="00F10918">
        <w:rPr>
          <w:rFonts w:eastAsia="Times New Roman" w:cs="Traditional Arabic" w:hint="cs"/>
          <w:sz w:val="36"/>
          <w:szCs w:val="36"/>
          <w:rtl/>
        </w:rPr>
        <w:t xml:space="preserve"> (</w:t>
      </w:r>
      <w:r w:rsidR="00026FBB" w:rsidRPr="00F10918">
        <w:rPr>
          <w:rFonts w:eastAsia="Times New Roman" w:cs="Traditional Arabic" w:hint="cs"/>
          <w:sz w:val="36"/>
          <w:szCs w:val="36"/>
          <w:rtl/>
        </w:rPr>
        <w:t>عين</w:t>
      </w:r>
      <w:r w:rsidR="00DD317E" w:rsidRPr="00F10918">
        <w:rPr>
          <w:rFonts w:eastAsia="Times New Roman" w:cs="Traditional Arabic" w:hint="cs"/>
          <w:sz w:val="36"/>
          <w:szCs w:val="36"/>
          <w:rtl/>
        </w:rPr>
        <w:t xml:space="preserve"> الفعل)</w:t>
      </w:r>
      <w:r w:rsidR="004D44BE" w:rsidRPr="00F10918">
        <w:rPr>
          <w:rFonts w:eastAsia="Times New Roman" w:cs="Traditional Arabic" w:hint="cs"/>
          <w:sz w:val="36"/>
          <w:szCs w:val="36"/>
          <w:rtl/>
        </w:rPr>
        <w:t>, و</w:t>
      </w:r>
      <w:r w:rsidR="00B50467" w:rsidRPr="00F10918">
        <w:rPr>
          <w:rFonts w:eastAsia="Times New Roman" w:cs="Traditional Arabic" w:hint="cs"/>
          <w:sz w:val="36"/>
          <w:szCs w:val="36"/>
          <w:rtl/>
        </w:rPr>
        <w:t>ما يقابل لامه لام الكلمة</w:t>
      </w:r>
      <w:r w:rsidR="00DD317E" w:rsidRPr="00F10918">
        <w:rPr>
          <w:rFonts w:eastAsia="Times New Roman" w:cs="Traditional Arabic" w:hint="cs"/>
          <w:sz w:val="36"/>
          <w:szCs w:val="36"/>
          <w:rtl/>
        </w:rPr>
        <w:t xml:space="preserve"> (</w:t>
      </w:r>
      <w:r w:rsidR="00026FBB" w:rsidRPr="00F10918">
        <w:rPr>
          <w:rFonts w:eastAsia="Times New Roman" w:cs="Traditional Arabic" w:hint="cs"/>
          <w:sz w:val="36"/>
          <w:szCs w:val="36"/>
          <w:rtl/>
        </w:rPr>
        <w:t>لام</w:t>
      </w:r>
      <w:r w:rsidR="00DD317E" w:rsidRPr="00F10918">
        <w:rPr>
          <w:rFonts w:eastAsia="Times New Roman" w:cs="Traditional Arabic" w:hint="cs"/>
          <w:sz w:val="36"/>
          <w:szCs w:val="36"/>
          <w:rtl/>
        </w:rPr>
        <w:t xml:space="preserve"> الفعل)</w:t>
      </w:r>
      <w:r w:rsidR="00B50467" w:rsidRPr="00F10918">
        <w:rPr>
          <w:rFonts w:eastAsia="Times New Roman" w:cs="Traditional Arabic" w:hint="cs"/>
          <w:sz w:val="36"/>
          <w:szCs w:val="36"/>
          <w:rtl/>
        </w:rPr>
        <w:t>.</w:t>
      </w:r>
      <w:r w:rsidR="00EE544D" w:rsidRPr="00F10918">
        <w:rPr>
          <w:rStyle w:val="FootnoteReference"/>
          <w:rFonts w:eastAsia="Times New Roman" w:cs="Traditional Arabic"/>
          <w:sz w:val="36"/>
          <w:szCs w:val="36"/>
          <w:rtl/>
        </w:rPr>
        <w:footnoteReference w:id="7"/>
      </w:r>
      <w:r w:rsidR="00B50467" w:rsidRPr="00F10918">
        <w:rPr>
          <w:rFonts w:eastAsia="Times New Roman" w:cs="Traditional Arabic" w:hint="cs"/>
          <w:sz w:val="36"/>
          <w:szCs w:val="36"/>
          <w:rtl/>
        </w:rPr>
        <w:t xml:space="preserve"> </w:t>
      </w:r>
      <w:r w:rsidR="001A0595" w:rsidRPr="00F10918">
        <w:rPr>
          <w:rFonts w:eastAsia="Times New Roman" w:cs="Traditional Arabic" w:hint="cs"/>
          <w:sz w:val="36"/>
          <w:szCs w:val="36"/>
          <w:rtl/>
        </w:rPr>
        <w:t>فإن قيل كَتَبَ فتكون الكاف فاء الكلمة</w:t>
      </w:r>
      <w:r w:rsidR="00026FBB" w:rsidRPr="00F10918">
        <w:rPr>
          <w:rFonts w:eastAsia="Times New Roman" w:cs="Traditional Arabic" w:hint="cs"/>
          <w:sz w:val="36"/>
          <w:szCs w:val="36"/>
          <w:rtl/>
        </w:rPr>
        <w:t xml:space="preserve"> (فاء الفعل)</w:t>
      </w:r>
      <w:r w:rsidR="001A0595" w:rsidRPr="00F10918">
        <w:rPr>
          <w:rFonts w:eastAsia="Times New Roman" w:cs="Traditional Arabic" w:hint="cs"/>
          <w:sz w:val="36"/>
          <w:szCs w:val="36"/>
          <w:rtl/>
        </w:rPr>
        <w:t>, والتاء عينها, والباء لامها.</w:t>
      </w:r>
      <w:r w:rsidR="006B007A" w:rsidRPr="00F10918">
        <w:rPr>
          <w:rFonts w:eastAsia="Times New Roman" w:cs="Traditional Arabic"/>
          <w:sz w:val="36"/>
          <w:szCs w:val="36"/>
        </w:rPr>
        <w:t xml:space="preserve">  </w:t>
      </w:r>
      <w:r w:rsidR="001D7F44" w:rsidRPr="00F10918">
        <w:rPr>
          <w:rFonts w:eastAsia="Times New Roman" w:cs="Traditional Arabic" w:hint="cs"/>
          <w:sz w:val="36"/>
          <w:szCs w:val="36"/>
          <w:rtl/>
        </w:rPr>
        <w:t xml:space="preserve"> ولكل </w:t>
      </w:r>
      <w:r w:rsidR="006B007A" w:rsidRPr="00F10918">
        <w:rPr>
          <w:rFonts w:eastAsia="Times New Roman" w:cs="Traditional Arabic" w:hint="cs"/>
          <w:sz w:val="36"/>
          <w:szCs w:val="36"/>
          <w:rtl/>
        </w:rPr>
        <w:t xml:space="preserve">الفعل إما صحيح </w:t>
      </w:r>
      <w:r w:rsidR="00A63BBE" w:rsidRPr="00F10918">
        <w:rPr>
          <w:rFonts w:cs="Traditional Arabic" w:hint="cs"/>
          <w:sz w:val="36"/>
          <w:szCs w:val="36"/>
          <w:rtl/>
        </w:rPr>
        <w:t>وهو الّذي ليس في مقابلة فائه، وعي</w:t>
      </w:r>
      <w:r w:rsidR="00771212" w:rsidRPr="00F10918">
        <w:rPr>
          <w:rFonts w:cs="Traditional Arabic" w:hint="cs"/>
          <w:sz w:val="36"/>
          <w:szCs w:val="36"/>
          <w:rtl/>
        </w:rPr>
        <w:t>ن</w:t>
      </w:r>
      <w:r w:rsidR="00A63BBE" w:rsidRPr="00F10918">
        <w:rPr>
          <w:rFonts w:cs="Traditional Arabic" w:hint="cs"/>
          <w:sz w:val="36"/>
          <w:szCs w:val="36"/>
          <w:rtl/>
        </w:rPr>
        <w:t>ه، ولامه حرف من حروف العلّة وهي: الواو، والياء، والألف، والهمزة</w:t>
      </w:r>
      <w:r w:rsidR="00771212" w:rsidRPr="00F10918">
        <w:rPr>
          <w:rFonts w:cs="Traditional Arabic" w:hint="cs"/>
          <w:sz w:val="36"/>
          <w:szCs w:val="36"/>
          <w:rtl/>
        </w:rPr>
        <w:t>،</w:t>
      </w:r>
      <w:r w:rsidR="00A63BBE" w:rsidRPr="00F10918">
        <w:rPr>
          <w:rFonts w:cs="Traditional Arabic" w:hint="cs"/>
          <w:sz w:val="36"/>
          <w:szCs w:val="36"/>
          <w:rtl/>
        </w:rPr>
        <w:t xml:space="preserve"> والتّضعيف. نحو</w:t>
      </w:r>
      <w:r w:rsidR="00EF757F" w:rsidRPr="00F10918">
        <w:rPr>
          <w:rFonts w:cs="Traditional Arabic" w:hint="cs"/>
          <w:sz w:val="36"/>
          <w:szCs w:val="36"/>
          <w:rtl/>
        </w:rPr>
        <w:t xml:space="preserve">: نَصَرَ, </w:t>
      </w:r>
      <w:r w:rsidR="006B007A" w:rsidRPr="00F10918">
        <w:rPr>
          <w:rFonts w:eastAsia="Times New Roman" w:cs="Traditional Arabic" w:hint="cs"/>
          <w:sz w:val="36"/>
          <w:szCs w:val="36"/>
          <w:rtl/>
        </w:rPr>
        <w:t xml:space="preserve">أو مضاعف </w:t>
      </w:r>
      <w:r w:rsidR="00415741" w:rsidRPr="00F10918">
        <w:rPr>
          <w:rFonts w:cs="Traditional Arabic" w:hint="cs"/>
          <w:sz w:val="36"/>
          <w:szCs w:val="36"/>
          <w:rtl/>
        </w:rPr>
        <w:t xml:space="preserve">هو الّذي يكون عينه ولامه من جنس واحد, نحو: </w:t>
      </w:r>
      <w:r w:rsidR="00D04D15" w:rsidRPr="00F10918">
        <w:rPr>
          <w:rFonts w:cs="Traditional Arabic" w:hint="cs"/>
          <w:sz w:val="36"/>
          <w:szCs w:val="36"/>
          <w:rtl/>
        </w:rPr>
        <w:t>مَدَّ، أَصْلُهُ مَدَدَ حذفت حركة</w:t>
      </w:r>
      <w:r w:rsidR="00415741" w:rsidRPr="00F10918">
        <w:rPr>
          <w:rFonts w:cs="Traditional Arabic" w:hint="cs"/>
          <w:sz w:val="36"/>
          <w:szCs w:val="36"/>
          <w:rtl/>
        </w:rPr>
        <w:t xml:space="preserve"> </w:t>
      </w:r>
      <w:r w:rsidR="00D04D15" w:rsidRPr="00F10918">
        <w:rPr>
          <w:rFonts w:cs="Traditional Arabic" w:hint="cs"/>
          <w:sz w:val="36"/>
          <w:szCs w:val="36"/>
          <w:rtl/>
        </w:rPr>
        <w:t>الدّال الأولى ثمّ أدغمت في الدّال</w:t>
      </w:r>
      <w:r w:rsidR="00415741" w:rsidRPr="00F10918">
        <w:rPr>
          <w:rFonts w:cs="Traditional Arabic" w:hint="cs"/>
          <w:sz w:val="36"/>
          <w:szCs w:val="36"/>
          <w:rtl/>
        </w:rPr>
        <w:t xml:space="preserve"> الثّ</w:t>
      </w:r>
      <w:r w:rsidR="00D04D15" w:rsidRPr="00F10918">
        <w:rPr>
          <w:rFonts w:cs="Traditional Arabic" w:hint="cs"/>
          <w:sz w:val="36"/>
          <w:szCs w:val="36"/>
          <w:rtl/>
        </w:rPr>
        <w:t xml:space="preserve">انية. والإدغام إدخال أحد المتجانسين في </w:t>
      </w:r>
      <w:r w:rsidR="00D04D15" w:rsidRPr="00F10918">
        <w:rPr>
          <w:rFonts w:cs="Traditional Arabic" w:hint="cs"/>
          <w:sz w:val="36"/>
          <w:szCs w:val="36"/>
          <w:rtl/>
        </w:rPr>
        <w:lastRenderedPageBreak/>
        <w:t>الآخر</w:t>
      </w:r>
      <w:r w:rsidR="00EF757F" w:rsidRPr="00F10918">
        <w:rPr>
          <w:rFonts w:cs="Traditional Arabic" w:hint="cs"/>
          <w:sz w:val="36"/>
          <w:szCs w:val="36"/>
          <w:rtl/>
        </w:rPr>
        <w:t>,</w:t>
      </w:r>
      <w:r w:rsidR="007865CA" w:rsidRPr="00F10918">
        <w:rPr>
          <w:rFonts w:eastAsia="Times New Roman" w:cs="Traditional Arabic" w:hint="cs"/>
          <w:sz w:val="36"/>
          <w:szCs w:val="36"/>
          <w:rtl/>
        </w:rPr>
        <w:t xml:space="preserve"> </w:t>
      </w:r>
      <w:r w:rsidR="00496117" w:rsidRPr="00F10918">
        <w:rPr>
          <w:rFonts w:eastAsia="Times New Roman" w:cs="Traditional Arabic" w:hint="cs"/>
          <w:sz w:val="36"/>
          <w:szCs w:val="36"/>
          <w:rtl/>
        </w:rPr>
        <w:t>أو معت</w:t>
      </w:r>
      <w:r w:rsidR="007C259A" w:rsidRPr="00F10918">
        <w:rPr>
          <w:rFonts w:eastAsia="Times New Roman" w:cs="Traditional Arabic" w:hint="cs"/>
          <w:sz w:val="36"/>
          <w:szCs w:val="36"/>
          <w:rtl/>
        </w:rPr>
        <w:t>ل الفاء</w:t>
      </w:r>
      <w:r w:rsidR="00DD3E70" w:rsidRPr="00F10918">
        <w:rPr>
          <w:rFonts w:eastAsia="Times New Roman" w:cs="Traditional Arabic" w:hint="cs"/>
          <w:sz w:val="36"/>
          <w:szCs w:val="36"/>
          <w:rtl/>
        </w:rPr>
        <w:t xml:space="preserve"> </w:t>
      </w:r>
      <w:r w:rsidR="00827D01" w:rsidRPr="00F10918">
        <w:rPr>
          <w:rFonts w:eastAsia="Times New Roman" w:cs="Traditional Arabic" w:hint="cs"/>
          <w:sz w:val="36"/>
          <w:szCs w:val="36"/>
          <w:rtl/>
        </w:rPr>
        <w:t xml:space="preserve">هو الذي </w:t>
      </w:r>
      <w:r w:rsidR="00956F36" w:rsidRPr="00F10918">
        <w:rPr>
          <w:rFonts w:eastAsia="Times New Roman" w:cs="Traditional Arabic" w:hint="cs"/>
          <w:sz w:val="36"/>
          <w:szCs w:val="36"/>
          <w:rtl/>
        </w:rPr>
        <w:t xml:space="preserve">كان فاء </w:t>
      </w:r>
      <w:r w:rsidR="007C259A" w:rsidRPr="00F10918">
        <w:rPr>
          <w:rFonts w:eastAsia="Times New Roman" w:cs="Traditional Arabic" w:hint="cs"/>
          <w:sz w:val="36"/>
          <w:szCs w:val="36"/>
          <w:rtl/>
        </w:rPr>
        <w:t xml:space="preserve">فعله حرف </w:t>
      </w:r>
      <w:r w:rsidR="00464720" w:rsidRPr="00F10918">
        <w:rPr>
          <w:rFonts w:cs="Traditional Arabic" w:hint="cs"/>
          <w:sz w:val="36"/>
          <w:szCs w:val="36"/>
          <w:rtl/>
        </w:rPr>
        <w:t>من حروف العلّة</w:t>
      </w:r>
      <w:r w:rsidR="007C259A" w:rsidRPr="00F10918">
        <w:rPr>
          <w:rFonts w:eastAsia="Times New Roman" w:cs="Traditional Arabic" w:hint="cs"/>
          <w:sz w:val="36"/>
          <w:szCs w:val="36"/>
          <w:rtl/>
        </w:rPr>
        <w:t>,</w:t>
      </w:r>
      <w:r w:rsidR="002D6C0B" w:rsidRPr="00F10918">
        <w:rPr>
          <w:rFonts w:eastAsia="Times New Roman" w:cs="Traditional Arabic" w:hint="cs"/>
          <w:sz w:val="36"/>
          <w:szCs w:val="36"/>
          <w:rtl/>
        </w:rPr>
        <w:t xml:space="preserve"> يقال له المثال لمماثلته الصحيح في احتماله الحركات نحو: وَعَدَ</w:t>
      </w:r>
      <w:r w:rsidR="00464720" w:rsidRPr="00F10918">
        <w:rPr>
          <w:rFonts w:eastAsia="Times New Roman" w:cs="Traditional Arabic" w:hint="cs"/>
          <w:sz w:val="36"/>
          <w:szCs w:val="36"/>
          <w:rtl/>
        </w:rPr>
        <w:t xml:space="preserve">, </w:t>
      </w:r>
      <w:r w:rsidR="007865CA" w:rsidRPr="00F10918">
        <w:rPr>
          <w:rFonts w:eastAsia="Times New Roman" w:cs="Traditional Arabic" w:hint="cs"/>
          <w:sz w:val="36"/>
          <w:szCs w:val="36"/>
          <w:rtl/>
        </w:rPr>
        <w:t xml:space="preserve">أو </w:t>
      </w:r>
      <w:r w:rsidR="006B007A" w:rsidRPr="00F10918">
        <w:rPr>
          <w:rFonts w:eastAsia="Times New Roman" w:cs="Traditional Arabic" w:hint="cs"/>
          <w:sz w:val="36"/>
          <w:szCs w:val="36"/>
          <w:rtl/>
        </w:rPr>
        <w:t xml:space="preserve">أجوف </w:t>
      </w:r>
      <w:r w:rsidR="00026D66" w:rsidRPr="00F10918">
        <w:rPr>
          <w:rFonts w:cs="Traditional Arabic" w:hint="cs"/>
          <w:sz w:val="36"/>
          <w:szCs w:val="36"/>
          <w:rtl/>
        </w:rPr>
        <w:t>هو الّذي يكون في مقابلة عينه حرف من حروف العلّة, نحو: قَالَ، وَكَالَ</w:t>
      </w:r>
      <w:r w:rsidR="00464720" w:rsidRPr="00F10918">
        <w:rPr>
          <w:rFonts w:cs="Traditional Arabic" w:hint="cs"/>
          <w:sz w:val="36"/>
          <w:szCs w:val="36"/>
          <w:rtl/>
        </w:rPr>
        <w:t>,</w:t>
      </w:r>
      <w:r w:rsidR="00026D66" w:rsidRPr="00F10918">
        <w:rPr>
          <w:rFonts w:eastAsia="Times New Roman" w:cs="Traditional Arabic" w:hint="cs"/>
          <w:sz w:val="36"/>
          <w:szCs w:val="36"/>
          <w:rtl/>
        </w:rPr>
        <w:t xml:space="preserve"> </w:t>
      </w:r>
      <w:r w:rsidR="006B007A" w:rsidRPr="00F10918">
        <w:rPr>
          <w:rFonts w:eastAsia="Times New Roman" w:cs="Traditional Arabic" w:hint="cs"/>
          <w:sz w:val="36"/>
          <w:szCs w:val="36"/>
          <w:rtl/>
        </w:rPr>
        <w:t xml:space="preserve">أو ناقص </w:t>
      </w:r>
      <w:r w:rsidR="00394861" w:rsidRPr="00F10918">
        <w:rPr>
          <w:rFonts w:cs="Traditional Arabic" w:hint="cs"/>
          <w:sz w:val="36"/>
          <w:szCs w:val="36"/>
          <w:rtl/>
        </w:rPr>
        <w:t>هو الّذي يكون في مقابلة لامه حرف</w:t>
      </w:r>
      <w:r w:rsidR="00026D66" w:rsidRPr="00F10918">
        <w:rPr>
          <w:rFonts w:cs="Traditional Arabic" w:hint="cs"/>
          <w:sz w:val="36"/>
          <w:szCs w:val="36"/>
          <w:rtl/>
        </w:rPr>
        <w:t xml:space="preserve"> </w:t>
      </w:r>
      <w:r w:rsidR="00CF2CA2" w:rsidRPr="00F10918">
        <w:rPr>
          <w:rFonts w:cs="Traditional Arabic" w:hint="cs"/>
          <w:sz w:val="36"/>
          <w:szCs w:val="36"/>
          <w:rtl/>
        </w:rPr>
        <w:t>من حروف العلّة</w:t>
      </w:r>
      <w:r w:rsidR="00394861" w:rsidRPr="00F10918">
        <w:rPr>
          <w:rFonts w:cs="Traditional Arabic" w:hint="cs"/>
          <w:sz w:val="36"/>
          <w:szCs w:val="36"/>
          <w:rtl/>
        </w:rPr>
        <w:t xml:space="preserve"> نحو</w:t>
      </w:r>
      <w:r w:rsidR="00CF2CA2" w:rsidRPr="00F10918">
        <w:rPr>
          <w:rFonts w:cs="Traditional Arabic" w:hint="cs"/>
          <w:sz w:val="36"/>
          <w:szCs w:val="36"/>
          <w:rtl/>
        </w:rPr>
        <w:t>: غَزَا</w:t>
      </w:r>
      <w:r w:rsidR="00026D66" w:rsidRPr="00F10918">
        <w:rPr>
          <w:rFonts w:cs="Traditional Arabic" w:hint="cs"/>
          <w:sz w:val="36"/>
          <w:szCs w:val="36"/>
          <w:rtl/>
        </w:rPr>
        <w:t xml:space="preserve"> وَرَمَى</w:t>
      </w:r>
      <w:r w:rsidR="00CF2CA2" w:rsidRPr="00F10918">
        <w:rPr>
          <w:rFonts w:cs="Traditional Arabic" w:hint="cs"/>
          <w:sz w:val="36"/>
          <w:szCs w:val="36"/>
          <w:rtl/>
        </w:rPr>
        <w:t>,</w:t>
      </w:r>
      <w:r w:rsidR="00026D66" w:rsidRPr="00F10918">
        <w:rPr>
          <w:rFonts w:cs="Traditional Arabic" w:hint="cs"/>
          <w:sz w:val="36"/>
          <w:szCs w:val="36"/>
          <w:rtl/>
        </w:rPr>
        <w:t xml:space="preserve"> </w:t>
      </w:r>
      <w:r w:rsidR="006B007A" w:rsidRPr="00F10918">
        <w:rPr>
          <w:rFonts w:eastAsia="Times New Roman" w:cs="Traditional Arabic" w:hint="cs"/>
          <w:sz w:val="36"/>
          <w:szCs w:val="36"/>
          <w:rtl/>
        </w:rPr>
        <w:t xml:space="preserve">أو لفيف </w:t>
      </w:r>
      <w:r w:rsidR="00563FB5" w:rsidRPr="00F10918">
        <w:rPr>
          <w:rFonts w:cs="Traditional Arabic" w:hint="cs"/>
          <w:sz w:val="36"/>
          <w:szCs w:val="36"/>
          <w:rtl/>
        </w:rPr>
        <w:t>هو الّذي يكون فيه حرفان من حروف العلّة</w:t>
      </w:r>
      <w:r w:rsidR="00026D66" w:rsidRPr="00F10918">
        <w:rPr>
          <w:rFonts w:eastAsia="Times New Roman" w:cs="Traditional Arabic" w:hint="cs"/>
          <w:sz w:val="36"/>
          <w:szCs w:val="36"/>
          <w:rtl/>
        </w:rPr>
        <w:t xml:space="preserve"> </w:t>
      </w:r>
      <w:r w:rsidR="00CF2CA2" w:rsidRPr="00F10918">
        <w:rPr>
          <w:rFonts w:eastAsia="Times New Roman" w:cs="Traditional Arabic" w:hint="cs"/>
          <w:sz w:val="36"/>
          <w:szCs w:val="36"/>
          <w:rtl/>
        </w:rPr>
        <w:t xml:space="preserve">نحو: </w:t>
      </w:r>
      <w:r w:rsidR="00CF2CA2" w:rsidRPr="00F10918">
        <w:rPr>
          <w:rFonts w:cs="Traditional Arabic" w:hint="cs"/>
          <w:sz w:val="36"/>
          <w:szCs w:val="36"/>
          <w:rtl/>
        </w:rPr>
        <w:t>طَوَى</w:t>
      </w:r>
      <w:r w:rsidR="00CF2CA2" w:rsidRPr="00F10918">
        <w:rPr>
          <w:rFonts w:eastAsia="Times New Roman" w:cs="Traditional Arabic" w:hint="cs"/>
          <w:sz w:val="36"/>
          <w:szCs w:val="36"/>
          <w:rtl/>
        </w:rPr>
        <w:t xml:space="preserve"> و</w:t>
      </w:r>
      <w:r w:rsidR="00CF2CA2" w:rsidRPr="00F10918">
        <w:rPr>
          <w:rFonts w:cs="Traditional Arabic" w:hint="cs"/>
          <w:sz w:val="36"/>
          <w:szCs w:val="36"/>
          <w:rtl/>
        </w:rPr>
        <w:t xml:space="preserve"> وَقَى</w:t>
      </w:r>
      <w:r w:rsidR="00CF2CA2" w:rsidRPr="00F10918">
        <w:rPr>
          <w:rFonts w:eastAsia="Times New Roman" w:cs="Traditional Arabic" w:hint="cs"/>
          <w:sz w:val="36"/>
          <w:szCs w:val="36"/>
          <w:rtl/>
        </w:rPr>
        <w:t xml:space="preserve">, </w:t>
      </w:r>
      <w:r w:rsidR="006B007A" w:rsidRPr="00F10918">
        <w:rPr>
          <w:rFonts w:eastAsia="Times New Roman" w:cs="Traditional Arabic" w:hint="cs"/>
          <w:sz w:val="36"/>
          <w:szCs w:val="36"/>
          <w:rtl/>
        </w:rPr>
        <w:t>أو مهموز</w:t>
      </w:r>
      <w:r w:rsidR="00026D66" w:rsidRPr="00F10918">
        <w:rPr>
          <w:rFonts w:eastAsia="Times New Roman" w:cs="Traditional Arabic" w:hint="cs"/>
          <w:sz w:val="36"/>
          <w:szCs w:val="36"/>
          <w:rtl/>
        </w:rPr>
        <w:t xml:space="preserve"> </w:t>
      </w:r>
      <w:r w:rsidR="001E73BD" w:rsidRPr="00F10918">
        <w:rPr>
          <w:rFonts w:cs="Traditional Arabic" w:hint="cs"/>
          <w:sz w:val="36"/>
          <w:szCs w:val="36"/>
          <w:rtl/>
        </w:rPr>
        <w:t>هو</w:t>
      </w:r>
      <w:r w:rsidR="00026D66" w:rsidRPr="00F10918">
        <w:rPr>
          <w:rFonts w:cs="Traditional Arabic" w:hint="cs"/>
          <w:sz w:val="36"/>
          <w:szCs w:val="36"/>
          <w:rtl/>
        </w:rPr>
        <w:t xml:space="preserve"> ال</w:t>
      </w:r>
      <w:r w:rsidR="001E73BD" w:rsidRPr="00F10918">
        <w:rPr>
          <w:rFonts w:cs="Traditional Arabic" w:hint="cs"/>
          <w:sz w:val="36"/>
          <w:szCs w:val="36"/>
          <w:rtl/>
        </w:rPr>
        <w:t>ّذي يكون أحد حروفه الأصليّة همزة، نحو: أَخَذَ، وَسَأَلَ، وَقَرَأَ. فإن كانت الهمزة في مقابلة فائه يسمّى مهموز الفاء وإن كانت في مقابلة عينه يسمّى مهموز العين. وإن كانت في مق</w:t>
      </w:r>
      <w:r w:rsidR="00026D66" w:rsidRPr="00F10918">
        <w:rPr>
          <w:rFonts w:cs="Traditional Arabic" w:hint="cs"/>
          <w:sz w:val="36"/>
          <w:szCs w:val="36"/>
          <w:rtl/>
        </w:rPr>
        <w:t>ا</w:t>
      </w:r>
      <w:r w:rsidR="001E73BD" w:rsidRPr="00F10918">
        <w:rPr>
          <w:rFonts w:cs="Traditional Arabic" w:hint="cs"/>
          <w:sz w:val="36"/>
          <w:szCs w:val="36"/>
          <w:rtl/>
        </w:rPr>
        <w:t>بلة لامه يسمّى مهموز الّ</w:t>
      </w:r>
      <w:r w:rsidR="009E2950" w:rsidRPr="00F10918">
        <w:rPr>
          <w:rFonts w:cs="Traditional Arabic" w:hint="cs"/>
          <w:sz w:val="36"/>
          <w:szCs w:val="36"/>
          <w:rtl/>
        </w:rPr>
        <w:t>لام</w:t>
      </w:r>
      <w:r w:rsidR="006B007A" w:rsidRPr="00F10918">
        <w:rPr>
          <w:rFonts w:eastAsia="Times New Roman" w:cs="Traditional Arabic" w:hint="cs"/>
          <w:sz w:val="36"/>
          <w:szCs w:val="36"/>
          <w:rtl/>
        </w:rPr>
        <w:t>.</w:t>
      </w:r>
      <w:r w:rsidR="00E90941" w:rsidRPr="00F10918">
        <w:rPr>
          <w:rStyle w:val="FootnoteReference"/>
          <w:rFonts w:eastAsia="Times New Roman" w:cs="Traditional Arabic"/>
          <w:sz w:val="36"/>
          <w:szCs w:val="36"/>
          <w:rtl/>
        </w:rPr>
        <w:footnoteReference w:id="8"/>
      </w:r>
    </w:p>
    <w:p w:rsidR="00464270" w:rsidRPr="00F10918" w:rsidRDefault="00252AD8" w:rsidP="00825592">
      <w:pPr>
        <w:bidi/>
        <w:spacing w:after="0" w:line="360" w:lineRule="auto"/>
        <w:ind w:left="379" w:firstLine="567"/>
        <w:jc w:val="both"/>
        <w:rPr>
          <w:rFonts w:ascii="Times New Roman" w:eastAsia="Times New Roman" w:hAnsi="Times New Roman" w:cs="Traditional Arabic"/>
          <w:sz w:val="36"/>
          <w:szCs w:val="36"/>
          <w:rtl/>
          <w:lang w:eastAsia="id-ID"/>
        </w:rPr>
      </w:pPr>
      <w:r w:rsidRPr="00F10918">
        <w:rPr>
          <w:rFonts w:ascii="Times New Roman" w:eastAsia="Times New Roman" w:hAnsi="Times New Roman" w:cs="Traditional Arabic" w:hint="cs"/>
          <w:sz w:val="36"/>
          <w:szCs w:val="36"/>
          <w:rtl/>
          <w:lang w:eastAsia="id-ID"/>
        </w:rPr>
        <w:t xml:space="preserve">يجب أن يكون الميزان مطابقا للموزون حركة وسكونا </w:t>
      </w:r>
      <w:r w:rsidR="00C0174E" w:rsidRPr="00F10918">
        <w:rPr>
          <w:rFonts w:ascii="Times New Roman" w:eastAsia="Times New Roman" w:hAnsi="Times New Roman" w:cs="Traditional Arabic" w:hint="cs"/>
          <w:sz w:val="36"/>
          <w:szCs w:val="36"/>
          <w:rtl/>
          <w:lang w:eastAsia="id-ID"/>
        </w:rPr>
        <w:t>وزيادة أحرف.</w:t>
      </w:r>
      <w:r w:rsidR="006B19AB" w:rsidRPr="00F10918">
        <w:rPr>
          <w:rStyle w:val="FootnoteReference"/>
          <w:rFonts w:ascii="Times New Roman" w:eastAsia="Times New Roman" w:hAnsi="Times New Roman" w:cs="Traditional Arabic"/>
          <w:sz w:val="36"/>
          <w:szCs w:val="36"/>
          <w:rtl/>
          <w:lang w:eastAsia="id-ID"/>
        </w:rPr>
        <w:footnoteReference w:id="9"/>
      </w:r>
      <w:r w:rsidR="00A03851" w:rsidRPr="00F10918">
        <w:rPr>
          <w:rFonts w:ascii="Times New Roman" w:eastAsia="Times New Roman" w:hAnsi="Times New Roman" w:cs="Traditional Arabic" w:hint="cs"/>
          <w:sz w:val="36"/>
          <w:szCs w:val="36"/>
          <w:rtl/>
          <w:lang w:eastAsia="id-ID"/>
        </w:rPr>
        <w:t xml:space="preserve"> فإن قيل كَرُمَ كانت على وزن فَعُلَ, وإن أَكْرَمَ كانت على وزن أَفْعَلَ. وإن قيل كَسَرَ  كانت على وزن فَعَلَ وإن قيل اِنْكَسَرَ كانت على وزن اِنْفَعَلَ وهلمّ جرّا.</w:t>
      </w:r>
    </w:p>
    <w:p w:rsidR="005D1DDE" w:rsidRDefault="005D1DDE" w:rsidP="00825592">
      <w:pPr>
        <w:bidi/>
        <w:spacing w:after="0" w:line="360" w:lineRule="auto"/>
        <w:ind w:left="379" w:firstLine="567"/>
        <w:jc w:val="both"/>
        <w:rPr>
          <w:rFonts w:cs="Traditional Arabic"/>
          <w:sz w:val="36"/>
          <w:szCs w:val="36"/>
          <w:rtl/>
        </w:rPr>
      </w:pPr>
    </w:p>
    <w:p w:rsidR="00A513D7" w:rsidRPr="00F10918" w:rsidRDefault="00C53B2A" w:rsidP="00C53B2A">
      <w:pPr>
        <w:bidi/>
        <w:spacing w:after="0" w:line="360" w:lineRule="auto"/>
        <w:ind w:left="379" w:firstLine="567"/>
        <w:jc w:val="both"/>
        <w:rPr>
          <w:rFonts w:cs="Traditional Arabic"/>
          <w:sz w:val="36"/>
          <w:szCs w:val="36"/>
          <w:rtl/>
        </w:rPr>
      </w:pPr>
      <w:r>
        <w:rPr>
          <w:rFonts w:cs="Traditional Arabic" w:hint="cs"/>
          <w:sz w:val="36"/>
          <w:szCs w:val="36"/>
          <w:rtl/>
        </w:rPr>
        <w:t>إ</w:t>
      </w:r>
      <w:r w:rsidR="0037631E" w:rsidRPr="00F10918">
        <w:rPr>
          <w:rFonts w:cs="Traditional Arabic" w:hint="cs"/>
          <w:sz w:val="36"/>
          <w:szCs w:val="36"/>
          <w:rtl/>
        </w:rPr>
        <w:t>نّ</w:t>
      </w:r>
      <w:r w:rsidR="006A67B3" w:rsidRPr="00F10918">
        <w:rPr>
          <w:rFonts w:cs="Traditional Arabic" w:hint="cs"/>
          <w:sz w:val="36"/>
          <w:szCs w:val="36"/>
          <w:rtl/>
        </w:rPr>
        <w:t xml:space="preserve"> </w:t>
      </w:r>
      <w:r w:rsidR="00D00712">
        <w:rPr>
          <w:rFonts w:cs="Traditional Arabic" w:hint="cs"/>
          <w:sz w:val="36"/>
          <w:szCs w:val="36"/>
          <w:rtl/>
        </w:rPr>
        <w:t>موازين</w:t>
      </w:r>
      <w:r w:rsidR="006A67B3" w:rsidRPr="00F10918">
        <w:rPr>
          <w:rFonts w:cs="Traditional Arabic" w:hint="cs"/>
          <w:sz w:val="36"/>
          <w:szCs w:val="36"/>
          <w:rtl/>
        </w:rPr>
        <w:t xml:space="preserve"> الأفعال</w:t>
      </w:r>
      <w:r w:rsidR="0037631E" w:rsidRPr="00F10918">
        <w:rPr>
          <w:rFonts w:cs="Traditional Arabic" w:hint="cs"/>
          <w:sz w:val="36"/>
          <w:szCs w:val="36"/>
          <w:rtl/>
        </w:rPr>
        <w:t xml:space="preserve"> </w:t>
      </w:r>
      <w:r w:rsidR="002C7501" w:rsidRPr="00F10918">
        <w:rPr>
          <w:rFonts w:ascii="Times New Roman" w:eastAsia="Times New Roman" w:hAnsi="Times New Roman" w:cs="Traditional Arabic" w:hint="cs"/>
          <w:sz w:val="36"/>
          <w:szCs w:val="36"/>
          <w:rtl/>
          <w:lang w:eastAsia="id-ID"/>
        </w:rPr>
        <w:t>خمسة وثلاثون</w:t>
      </w:r>
      <w:r w:rsidR="000F0326" w:rsidRPr="00F10918">
        <w:rPr>
          <w:rFonts w:ascii="Times New Roman" w:eastAsia="Times New Roman" w:hAnsi="Times New Roman" w:cs="Traditional Arabic" w:hint="cs"/>
          <w:sz w:val="36"/>
          <w:szCs w:val="36"/>
          <w:rtl/>
          <w:lang w:eastAsia="id-ID"/>
        </w:rPr>
        <w:t xml:space="preserve"> وزنا. ستة</w:t>
      </w:r>
      <w:r w:rsidR="005F3C29" w:rsidRPr="00F10918">
        <w:rPr>
          <w:rFonts w:ascii="Times New Roman" w:eastAsia="Times New Roman" w:hAnsi="Times New Roman" w:cs="Traditional Arabic" w:hint="cs"/>
          <w:sz w:val="36"/>
          <w:szCs w:val="36"/>
          <w:rtl/>
          <w:lang w:eastAsia="id-ID"/>
        </w:rPr>
        <w:t xml:space="preserve"> منها للثلاثي المجرد, واثنا عشر المزيد فيه, </w:t>
      </w:r>
      <w:r w:rsidR="00AE33AE" w:rsidRPr="00F10918">
        <w:rPr>
          <w:rFonts w:ascii="Times New Roman" w:eastAsia="Times New Roman" w:hAnsi="Times New Roman" w:cs="Traditional Arabic" w:hint="cs"/>
          <w:sz w:val="36"/>
          <w:szCs w:val="36"/>
          <w:rtl/>
          <w:lang w:eastAsia="id-ID"/>
        </w:rPr>
        <w:t>وواحد للرباعي المجرد, وسبعة للملحق به</w:t>
      </w:r>
      <w:r w:rsidR="00D933AC" w:rsidRPr="00F10918">
        <w:rPr>
          <w:rFonts w:ascii="Times New Roman" w:eastAsia="Times New Roman" w:hAnsi="Times New Roman" w:cs="Traditional Arabic" w:hint="cs"/>
          <w:sz w:val="36"/>
          <w:szCs w:val="36"/>
          <w:rtl/>
          <w:lang w:eastAsia="id-ID"/>
        </w:rPr>
        <w:t>, وثلاثة للرباعي</w:t>
      </w:r>
      <w:r w:rsidR="002E03A3" w:rsidRPr="00F10918">
        <w:rPr>
          <w:rFonts w:ascii="Times New Roman" w:eastAsia="Times New Roman" w:hAnsi="Times New Roman" w:cs="Traditional Arabic" w:hint="cs"/>
          <w:sz w:val="36"/>
          <w:szCs w:val="36"/>
          <w:rtl/>
          <w:lang w:eastAsia="id-ID"/>
        </w:rPr>
        <w:t xml:space="preserve"> المزيد فيه, </w:t>
      </w:r>
      <w:r w:rsidR="002E03A3" w:rsidRPr="00F10918">
        <w:rPr>
          <w:rFonts w:ascii="Times New Roman" w:eastAsia="Times New Roman" w:hAnsi="Times New Roman" w:cs="Traditional Arabic" w:hint="cs"/>
          <w:sz w:val="36"/>
          <w:szCs w:val="36"/>
          <w:rtl/>
          <w:lang w:eastAsia="id-ID"/>
        </w:rPr>
        <w:lastRenderedPageBreak/>
        <w:t>وتسعة للملحق به.</w:t>
      </w:r>
      <w:r w:rsidR="002E03A3" w:rsidRPr="00F10918">
        <w:rPr>
          <w:rStyle w:val="FootnoteReference"/>
          <w:rFonts w:ascii="Times New Roman" w:eastAsia="Times New Roman" w:hAnsi="Times New Roman" w:cs="Traditional Arabic"/>
          <w:sz w:val="36"/>
          <w:szCs w:val="36"/>
          <w:rtl/>
          <w:lang w:eastAsia="id-ID"/>
        </w:rPr>
        <w:footnoteReference w:id="10"/>
      </w:r>
      <w:r>
        <w:rPr>
          <w:rFonts w:ascii="Times New Roman" w:eastAsia="Times New Roman" w:hAnsi="Times New Roman" w:cs="Traditional Arabic" w:hint="cs"/>
          <w:sz w:val="36"/>
          <w:szCs w:val="36"/>
          <w:rtl/>
          <w:lang w:eastAsia="id-ID"/>
        </w:rPr>
        <w:t xml:space="preserve"> </w:t>
      </w:r>
      <w:r w:rsidR="00481302" w:rsidRPr="00F10918">
        <w:rPr>
          <w:rFonts w:cs="Traditional Arabic" w:hint="cs"/>
          <w:sz w:val="36"/>
          <w:szCs w:val="36"/>
          <w:rtl/>
        </w:rPr>
        <w:t>وكان للأفعال من الثلاثي المجرد ستة أوزان : "فع</w:t>
      </w:r>
      <w:r w:rsidR="006D668A" w:rsidRPr="00F10918">
        <w:rPr>
          <w:rFonts w:cs="Traditional Arabic" w:hint="cs"/>
          <w:sz w:val="36"/>
          <w:szCs w:val="36"/>
          <w:rtl/>
        </w:rPr>
        <w:t>َ</w:t>
      </w:r>
      <w:r w:rsidR="00481302" w:rsidRPr="00F10918">
        <w:rPr>
          <w:rFonts w:cs="Traditional Arabic" w:hint="cs"/>
          <w:sz w:val="36"/>
          <w:szCs w:val="36"/>
          <w:rtl/>
        </w:rPr>
        <w:t>ل</w:t>
      </w:r>
      <w:r w:rsidR="006D668A" w:rsidRPr="00F10918">
        <w:rPr>
          <w:rFonts w:cs="Traditional Arabic" w:hint="cs"/>
          <w:sz w:val="36"/>
          <w:szCs w:val="36"/>
          <w:rtl/>
        </w:rPr>
        <w:t>- يفعُل</w:t>
      </w:r>
      <w:r w:rsidR="00481302" w:rsidRPr="00F10918">
        <w:rPr>
          <w:rFonts w:cs="Traditional Arabic" w:hint="cs"/>
          <w:sz w:val="36"/>
          <w:szCs w:val="36"/>
          <w:rtl/>
        </w:rPr>
        <w:t xml:space="preserve"> و فع</w:t>
      </w:r>
      <w:r w:rsidR="006D668A" w:rsidRPr="00F10918">
        <w:rPr>
          <w:rFonts w:cs="Traditional Arabic" w:hint="cs"/>
          <w:sz w:val="36"/>
          <w:szCs w:val="36"/>
          <w:rtl/>
        </w:rPr>
        <w:t>َ</w:t>
      </w:r>
      <w:r w:rsidR="00481302" w:rsidRPr="00F10918">
        <w:rPr>
          <w:rFonts w:cs="Traditional Arabic" w:hint="cs"/>
          <w:sz w:val="36"/>
          <w:szCs w:val="36"/>
          <w:rtl/>
        </w:rPr>
        <w:t>ل</w:t>
      </w:r>
      <w:r w:rsidR="006D668A" w:rsidRPr="00F10918">
        <w:rPr>
          <w:rFonts w:cs="Traditional Arabic" w:hint="cs"/>
          <w:sz w:val="36"/>
          <w:szCs w:val="36"/>
          <w:rtl/>
        </w:rPr>
        <w:t>- يفعِل</w:t>
      </w:r>
      <w:r w:rsidR="00481302" w:rsidRPr="00F10918">
        <w:rPr>
          <w:rFonts w:cs="Traditional Arabic" w:hint="cs"/>
          <w:sz w:val="36"/>
          <w:szCs w:val="36"/>
          <w:rtl/>
        </w:rPr>
        <w:t xml:space="preserve"> فع</w:t>
      </w:r>
      <w:r w:rsidR="006D668A" w:rsidRPr="00F10918">
        <w:rPr>
          <w:rFonts w:cs="Traditional Arabic" w:hint="cs"/>
          <w:sz w:val="36"/>
          <w:szCs w:val="36"/>
          <w:rtl/>
        </w:rPr>
        <w:t>َ</w:t>
      </w:r>
      <w:r w:rsidR="00481302" w:rsidRPr="00F10918">
        <w:rPr>
          <w:rFonts w:cs="Traditional Arabic" w:hint="cs"/>
          <w:sz w:val="36"/>
          <w:szCs w:val="36"/>
          <w:rtl/>
        </w:rPr>
        <w:t>ل</w:t>
      </w:r>
      <w:r w:rsidR="006D668A" w:rsidRPr="00F10918">
        <w:rPr>
          <w:rFonts w:cs="Traditional Arabic" w:hint="cs"/>
          <w:sz w:val="36"/>
          <w:szCs w:val="36"/>
          <w:rtl/>
        </w:rPr>
        <w:t>- يفعَل</w:t>
      </w:r>
      <w:r w:rsidR="00481302" w:rsidRPr="00F10918">
        <w:rPr>
          <w:rFonts w:cs="Traditional Arabic" w:hint="cs"/>
          <w:sz w:val="36"/>
          <w:szCs w:val="36"/>
          <w:rtl/>
        </w:rPr>
        <w:t xml:space="preserve"> </w:t>
      </w:r>
      <w:r w:rsidR="006D668A" w:rsidRPr="00F10918">
        <w:rPr>
          <w:rFonts w:cs="Traditional Arabic" w:hint="cs"/>
          <w:sz w:val="36"/>
          <w:szCs w:val="36"/>
          <w:rtl/>
        </w:rPr>
        <w:t>و</w:t>
      </w:r>
      <w:r w:rsidR="00481302" w:rsidRPr="00F10918">
        <w:rPr>
          <w:rFonts w:cs="Traditional Arabic" w:hint="cs"/>
          <w:sz w:val="36"/>
          <w:szCs w:val="36"/>
          <w:rtl/>
        </w:rPr>
        <w:t>فع</w:t>
      </w:r>
      <w:r w:rsidR="006D668A" w:rsidRPr="00F10918">
        <w:rPr>
          <w:rFonts w:cs="Traditional Arabic" w:hint="cs"/>
          <w:sz w:val="36"/>
          <w:szCs w:val="36"/>
          <w:rtl/>
        </w:rPr>
        <w:t>ِ</w:t>
      </w:r>
      <w:r w:rsidR="00481302" w:rsidRPr="00F10918">
        <w:rPr>
          <w:rFonts w:cs="Traditional Arabic" w:hint="cs"/>
          <w:sz w:val="36"/>
          <w:szCs w:val="36"/>
          <w:rtl/>
        </w:rPr>
        <w:t>ل</w:t>
      </w:r>
      <w:r w:rsidR="006D668A" w:rsidRPr="00F10918">
        <w:rPr>
          <w:rFonts w:cs="Traditional Arabic" w:hint="cs"/>
          <w:sz w:val="36"/>
          <w:szCs w:val="36"/>
          <w:rtl/>
        </w:rPr>
        <w:t>- يفعَل</w:t>
      </w:r>
      <w:r w:rsidR="00481302" w:rsidRPr="00F10918">
        <w:rPr>
          <w:rFonts w:cs="Traditional Arabic" w:hint="cs"/>
          <w:sz w:val="36"/>
          <w:szCs w:val="36"/>
          <w:rtl/>
        </w:rPr>
        <w:t xml:space="preserve"> </w:t>
      </w:r>
      <w:r w:rsidR="006D668A" w:rsidRPr="00F10918">
        <w:rPr>
          <w:rFonts w:cs="Traditional Arabic" w:hint="cs"/>
          <w:sz w:val="36"/>
          <w:szCs w:val="36"/>
          <w:rtl/>
        </w:rPr>
        <w:t>و</w:t>
      </w:r>
      <w:r w:rsidR="00481302" w:rsidRPr="00F10918">
        <w:rPr>
          <w:rFonts w:cs="Traditional Arabic" w:hint="cs"/>
          <w:sz w:val="36"/>
          <w:szCs w:val="36"/>
          <w:rtl/>
        </w:rPr>
        <w:t>فع</w:t>
      </w:r>
      <w:r w:rsidR="006D668A" w:rsidRPr="00F10918">
        <w:rPr>
          <w:rFonts w:cs="Traditional Arabic" w:hint="cs"/>
          <w:sz w:val="36"/>
          <w:szCs w:val="36"/>
          <w:rtl/>
        </w:rPr>
        <w:t>ِ</w:t>
      </w:r>
      <w:r w:rsidR="00481302" w:rsidRPr="00F10918">
        <w:rPr>
          <w:rFonts w:cs="Traditional Arabic" w:hint="cs"/>
          <w:sz w:val="36"/>
          <w:szCs w:val="36"/>
          <w:rtl/>
        </w:rPr>
        <w:t>ل</w:t>
      </w:r>
      <w:r w:rsidR="006D668A" w:rsidRPr="00F10918">
        <w:rPr>
          <w:rFonts w:cs="Traditional Arabic" w:hint="cs"/>
          <w:sz w:val="36"/>
          <w:szCs w:val="36"/>
          <w:rtl/>
        </w:rPr>
        <w:t>- يفعِل</w:t>
      </w:r>
      <w:r w:rsidR="00481302" w:rsidRPr="00F10918">
        <w:rPr>
          <w:rFonts w:cs="Traditional Arabic" w:hint="cs"/>
          <w:sz w:val="36"/>
          <w:szCs w:val="36"/>
          <w:rtl/>
        </w:rPr>
        <w:t xml:space="preserve"> </w:t>
      </w:r>
      <w:r w:rsidR="006D668A" w:rsidRPr="00F10918">
        <w:rPr>
          <w:rFonts w:cs="Traditional Arabic" w:hint="cs"/>
          <w:sz w:val="36"/>
          <w:szCs w:val="36"/>
          <w:rtl/>
        </w:rPr>
        <w:t>و</w:t>
      </w:r>
      <w:r w:rsidR="00481302" w:rsidRPr="00F10918">
        <w:rPr>
          <w:rFonts w:cs="Traditional Arabic" w:hint="cs"/>
          <w:sz w:val="36"/>
          <w:szCs w:val="36"/>
          <w:rtl/>
        </w:rPr>
        <w:t>فع</w:t>
      </w:r>
      <w:r w:rsidR="006D668A" w:rsidRPr="00F10918">
        <w:rPr>
          <w:rFonts w:cs="Traditional Arabic" w:hint="cs"/>
          <w:sz w:val="36"/>
          <w:szCs w:val="36"/>
          <w:rtl/>
        </w:rPr>
        <w:t>ُ</w:t>
      </w:r>
      <w:r w:rsidR="00481302" w:rsidRPr="00F10918">
        <w:rPr>
          <w:rFonts w:cs="Traditional Arabic" w:hint="cs"/>
          <w:sz w:val="36"/>
          <w:szCs w:val="36"/>
          <w:rtl/>
        </w:rPr>
        <w:t>ل</w:t>
      </w:r>
      <w:r w:rsidR="006D668A" w:rsidRPr="00F10918">
        <w:rPr>
          <w:rFonts w:cs="Traditional Arabic" w:hint="cs"/>
          <w:sz w:val="36"/>
          <w:szCs w:val="36"/>
          <w:rtl/>
        </w:rPr>
        <w:t>- يفعُل</w:t>
      </w:r>
      <w:r w:rsidR="00481302" w:rsidRPr="00F10918">
        <w:rPr>
          <w:rFonts w:cs="Traditional Arabic" w:hint="cs"/>
          <w:sz w:val="36"/>
          <w:szCs w:val="36"/>
          <w:rtl/>
        </w:rPr>
        <w:t xml:space="preserve"> "</w:t>
      </w:r>
      <w:r w:rsidR="006916A3">
        <w:rPr>
          <w:rFonts w:cs="Traditional Arabic" w:hint="cs"/>
          <w:sz w:val="36"/>
          <w:szCs w:val="36"/>
          <w:rtl/>
        </w:rPr>
        <w:t xml:space="preserve"> قد يكون بناؤها للتعدية غالبا و</w:t>
      </w:r>
      <w:r w:rsidR="00B60B7B" w:rsidRPr="00F10918">
        <w:rPr>
          <w:rFonts w:cs="Traditional Arabic" w:hint="cs"/>
          <w:sz w:val="36"/>
          <w:szCs w:val="36"/>
          <w:rtl/>
        </w:rPr>
        <w:t>قد يكون لازما</w:t>
      </w:r>
      <w:r w:rsidR="0007686A" w:rsidRPr="00F10918">
        <w:rPr>
          <w:rFonts w:cs="Traditional Arabic" w:hint="cs"/>
          <w:sz w:val="36"/>
          <w:szCs w:val="36"/>
          <w:rtl/>
        </w:rPr>
        <w:t xml:space="preserve"> مثال المتعدي نحو:</w:t>
      </w:r>
      <w:r w:rsidR="00221315" w:rsidRPr="00F10918">
        <w:rPr>
          <w:rFonts w:cs="Traditional Arabic" w:hint="cs"/>
          <w:sz w:val="36"/>
          <w:szCs w:val="36"/>
          <w:rtl/>
        </w:rPr>
        <w:t xml:space="preserve"> </w:t>
      </w:r>
      <w:r w:rsidR="009B08FA" w:rsidRPr="00F10918">
        <w:rPr>
          <w:rFonts w:ascii="times-roman" w:hAnsi="times-roman" w:cs="Traditional Arabic" w:hint="cs"/>
          <w:sz w:val="36"/>
          <w:szCs w:val="36"/>
          <w:rtl/>
        </w:rPr>
        <w:t>يَا أَيُّهَا النَّاسُ اعْبُدُوا رَبَّكُمُ الَّذِي خَلَقَكُمْ...(البقرة: 21)</w:t>
      </w:r>
      <w:r w:rsidR="009B08FA" w:rsidRPr="00F10918">
        <w:rPr>
          <w:rFonts w:cs="Traditional Arabic" w:hint="cs"/>
          <w:sz w:val="36"/>
          <w:szCs w:val="36"/>
          <w:rtl/>
        </w:rPr>
        <w:t xml:space="preserve">, "خَلَقَ-يَخْلُقُ" </w:t>
      </w:r>
      <w:r w:rsidR="009B08FA" w:rsidRPr="00F10918">
        <w:rPr>
          <w:rFonts w:ascii="times-roman" w:hAnsi="times-roman" w:cs="Traditional Arabic" w:hint="cs"/>
          <w:sz w:val="36"/>
          <w:szCs w:val="36"/>
          <w:rtl/>
        </w:rPr>
        <w:t xml:space="preserve">وبناءه للتعدية كان بابا الأول من </w:t>
      </w:r>
      <w:r w:rsidR="009B08FA" w:rsidRPr="00F10918">
        <w:rPr>
          <w:rFonts w:cs="Traditional Arabic" w:hint="cs"/>
          <w:sz w:val="36"/>
          <w:szCs w:val="36"/>
          <w:rtl/>
        </w:rPr>
        <w:t xml:space="preserve">الثلاثي المجرد, </w:t>
      </w:r>
      <w:r w:rsidR="00514BA4" w:rsidRPr="00F10918">
        <w:rPr>
          <w:rFonts w:ascii="times-roman" w:hAnsi="times-roman" w:cs="Traditional Arabic" w:hint="cs"/>
          <w:sz w:val="36"/>
          <w:szCs w:val="36"/>
          <w:rtl/>
        </w:rPr>
        <w:t>فَاسْتَجَابَ لَهُ رَبُّهُ فَصَرَفَ عَنْهُ كَيْ</w:t>
      </w:r>
      <w:r w:rsidR="007C5C03" w:rsidRPr="00F10918">
        <w:rPr>
          <w:rFonts w:ascii="times-roman" w:hAnsi="times-roman" w:cs="Traditional Arabic" w:hint="cs"/>
          <w:sz w:val="36"/>
          <w:szCs w:val="36"/>
          <w:rtl/>
        </w:rPr>
        <w:t>دَهُنَّ...</w:t>
      </w:r>
      <w:r w:rsidR="00221315" w:rsidRPr="00F10918">
        <w:rPr>
          <w:rFonts w:ascii="times-roman" w:hAnsi="times-roman" w:cs="Traditional Arabic" w:hint="cs"/>
          <w:sz w:val="36"/>
          <w:szCs w:val="36"/>
          <w:rtl/>
        </w:rPr>
        <w:t>(</w:t>
      </w:r>
      <w:r w:rsidR="00514BA4" w:rsidRPr="00F10918">
        <w:rPr>
          <w:rFonts w:ascii="times-roman" w:hAnsi="times-roman" w:cs="Traditional Arabic" w:hint="cs"/>
          <w:sz w:val="36"/>
          <w:szCs w:val="36"/>
          <w:rtl/>
        </w:rPr>
        <w:t>يوسف</w:t>
      </w:r>
      <w:r w:rsidR="00221315" w:rsidRPr="00F10918">
        <w:rPr>
          <w:rFonts w:ascii="times-roman" w:hAnsi="times-roman" w:cs="Traditional Arabic" w:hint="cs"/>
          <w:sz w:val="36"/>
          <w:szCs w:val="36"/>
          <w:rtl/>
        </w:rPr>
        <w:t xml:space="preserve">: </w:t>
      </w:r>
      <w:r w:rsidR="00514BA4" w:rsidRPr="00F10918">
        <w:rPr>
          <w:rFonts w:ascii="times-roman" w:hAnsi="times-roman" w:cs="Traditional Arabic" w:hint="cs"/>
          <w:sz w:val="36"/>
          <w:szCs w:val="36"/>
          <w:rtl/>
        </w:rPr>
        <w:t>34)</w:t>
      </w:r>
      <w:r w:rsidR="00221315" w:rsidRPr="00F10918">
        <w:rPr>
          <w:rFonts w:ascii="times-roman" w:hAnsi="times-roman" w:cs="Traditional Arabic" w:hint="cs"/>
          <w:sz w:val="36"/>
          <w:szCs w:val="36"/>
          <w:rtl/>
        </w:rPr>
        <w:t>,</w:t>
      </w:r>
      <w:r w:rsidR="00ED3231" w:rsidRPr="00F10918">
        <w:rPr>
          <w:rFonts w:ascii="times-roman" w:hAnsi="times-roman" w:cs="Traditional Arabic" w:hint="cs"/>
          <w:sz w:val="36"/>
          <w:szCs w:val="36"/>
          <w:rtl/>
        </w:rPr>
        <w:t xml:space="preserve"> "صَرَفَ-يَصْرِفُ" وبناءه للازم كان بابا ثانيا من </w:t>
      </w:r>
      <w:r w:rsidR="00ED3231" w:rsidRPr="00F10918">
        <w:rPr>
          <w:rFonts w:cs="Traditional Arabic" w:hint="cs"/>
          <w:sz w:val="36"/>
          <w:szCs w:val="36"/>
          <w:rtl/>
        </w:rPr>
        <w:t>الثلاثي المجرد</w:t>
      </w:r>
      <w:r w:rsidR="00A513D7" w:rsidRPr="00F10918">
        <w:rPr>
          <w:rFonts w:cs="Traditional Arabic" w:hint="cs"/>
          <w:sz w:val="36"/>
          <w:szCs w:val="36"/>
          <w:rtl/>
        </w:rPr>
        <w:t>.</w:t>
      </w:r>
    </w:p>
    <w:p w:rsidR="005D1DDE" w:rsidRDefault="00B92639" w:rsidP="00825592">
      <w:pPr>
        <w:pStyle w:val="ListParagraph"/>
        <w:bidi/>
        <w:spacing w:after="0" w:line="360" w:lineRule="auto"/>
        <w:ind w:left="360" w:firstLine="631"/>
        <w:jc w:val="both"/>
        <w:rPr>
          <w:rFonts w:cs="Traditional Arabic"/>
          <w:sz w:val="36"/>
          <w:szCs w:val="36"/>
          <w:rtl/>
        </w:rPr>
      </w:pPr>
      <w:r w:rsidRPr="00F10918">
        <w:rPr>
          <w:rFonts w:cs="Traditional Arabic" w:hint="cs"/>
          <w:sz w:val="36"/>
          <w:szCs w:val="36"/>
          <w:rtl/>
        </w:rPr>
        <w:t>الثلاثي</w:t>
      </w:r>
      <w:r w:rsidR="00221E5F" w:rsidRPr="00F10918">
        <w:rPr>
          <w:rFonts w:cs="Traditional Arabic" w:hint="cs"/>
          <w:sz w:val="36"/>
          <w:szCs w:val="36"/>
          <w:rtl/>
        </w:rPr>
        <w:t xml:space="preserve"> المزيد</w:t>
      </w:r>
      <w:r>
        <w:rPr>
          <w:rFonts w:cs="Traditional Arabic" w:hint="cs"/>
          <w:sz w:val="36"/>
          <w:szCs w:val="36"/>
          <w:rtl/>
        </w:rPr>
        <w:t xml:space="preserve"> فيه</w:t>
      </w:r>
      <w:r w:rsidR="00221E5F" w:rsidRPr="00F10918">
        <w:rPr>
          <w:rFonts w:cs="Traditional Arabic" w:hint="cs"/>
          <w:sz w:val="36"/>
          <w:szCs w:val="36"/>
          <w:rtl/>
        </w:rPr>
        <w:t xml:space="preserve"> </w:t>
      </w:r>
      <w:r w:rsidR="00D95764" w:rsidRPr="00F10918">
        <w:rPr>
          <w:rFonts w:cs="Traditional Arabic" w:hint="cs"/>
          <w:sz w:val="36"/>
          <w:szCs w:val="36"/>
          <w:rtl/>
        </w:rPr>
        <w:t xml:space="preserve">كان له </w:t>
      </w:r>
      <w:r w:rsidR="00221E5F" w:rsidRPr="00F10918">
        <w:rPr>
          <w:rFonts w:cs="Traditional Arabic" w:hint="cs"/>
          <w:sz w:val="36"/>
          <w:szCs w:val="36"/>
          <w:rtl/>
        </w:rPr>
        <w:t xml:space="preserve">معان كمثل </w:t>
      </w:r>
      <w:r w:rsidR="00E156BA" w:rsidRPr="00F10918">
        <w:rPr>
          <w:rFonts w:cs="Traditional Arabic" w:hint="cs"/>
          <w:sz w:val="36"/>
          <w:szCs w:val="36"/>
          <w:rtl/>
        </w:rPr>
        <w:t xml:space="preserve">قَاتَلَ زَيْدٌ عَمْرًا. </w:t>
      </w:r>
      <w:r w:rsidR="00221E5F" w:rsidRPr="00F10918">
        <w:rPr>
          <w:rFonts w:cs="Traditional Arabic" w:hint="cs"/>
          <w:sz w:val="36"/>
          <w:szCs w:val="36"/>
          <w:rtl/>
        </w:rPr>
        <w:t>أو</w:t>
      </w:r>
      <w:r w:rsidR="00E156BA" w:rsidRPr="00F10918">
        <w:rPr>
          <w:rFonts w:cs="Traditional Arabic" w:hint="cs"/>
          <w:sz w:val="36"/>
          <w:szCs w:val="36"/>
          <w:rtl/>
        </w:rPr>
        <w:t xml:space="preserve"> قَاتَلَهُمُ اللّـهُ.</w:t>
      </w:r>
      <w:r w:rsidR="00425E17" w:rsidRPr="00F10918">
        <w:rPr>
          <w:rStyle w:val="FootnoteReference"/>
          <w:rFonts w:cs="Traditional Arabic"/>
          <w:sz w:val="36"/>
          <w:szCs w:val="36"/>
          <w:rtl/>
        </w:rPr>
        <w:footnoteReference w:id="11"/>
      </w:r>
      <w:r w:rsidR="003A65F3" w:rsidRPr="00F10918">
        <w:rPr>
          <w:rFonts w:ascii="times-roman" w:hAnsi="times-roman" w:cs="Traditional Arabic" w:hint="cs"/>
          <w:sz w:val="36"/>
          <w:szCs w:val="36"/>
          <w:rtl/>
        </w:rPr>
        <w:t xml:space="preserve"> </w:t>
      </w:r>
      <w:r w:rsidR="006C51F1" w:rsidRPr="00F10918">
        <w:rPr>
          <w:rFonts w:ascii="times-roman" w:hAnsi="times-roman" w:cs="Traditional Arabic" w:hint="cs"/>
          <w:sz w:val="36"/>
          <w:szCs w:val="36"/>
          <w:rtl/>
        </w:rPr>
        <w:t xml:space="preserve">فـ"قاتل" فعل ماض </w:t>
      </w:r>
      <w:r w:rsidR="007309AE" w:rsidRPr="00F10918">
        <w:rPr>
          <w:rFonts w:ascii="times-roman" w:hAnsi="times-roman" w:cs="Traditional Arabic" w:hint="cs"/>
          <w:sz w:val="36"/>
          <w:szCs w:val="36"/>
          <w:rtl/>
        </w:rPr>
        <w:t xml:space="preserve">يعني الثلاثي المزيد فيه حرف واحد </w:t>
      </w:r>
      <w:r w:rsidR="00C0374C" w:rsidRPr="00F10918">
        <w:rPr>
          <w:rFonts w:ascii="times-roman" w:hAnsi="times-roman" w:cs="Traditional Arabic" w:hint="cs"/>
          <w:sz w:val="36"/>
          <w:szCs w:val="36"/>
          <w:rtl/>
        </w:rPr>
        <w:t>وله معان</w:t>
      </w:r>
      <w:r w:rsidR="000749E0" w:rsidRPr="00F10918">
        <w:rPr>
          <w:rFonts w:ascii="times-roman" w:hAnsi="times-roman" w:cs="Traditional Arabic" w:hint="cs"/>
          <w:sz w:val="36"/>
          <w:szCs w:val="36"/>
          <w:rtl/>
        </w:rPr>
        <w:t xml:space="preserve"> يعني </w:t>
      </w:r>
      <w:r w:rsidR="000749E0" w:rsidRPr="00F10918">
        <w:rPr>
          <w:rFonts w:cs="Traditional Arabic" w:hint="cs"/>
          <w:sz w:val="36"/>
          <w:szCs w:val="36"/>
          <w:rtl/>
        </w:rPr>
        <w:t>للدلالة على ال</w:t>
      </w:r>
      <w:r w:rsidR="0079181C" w:rsidRPr="00F10918">
        <w:rPr>
          <w:rFonts w:cs="Traditional Arabic" w:hint="cs"/>
          <w:sz w:val="36"/>
          <w:szCs w:val="36"/>
          <w:rtl/>
        </w:rPr>
        <w:t>مشاركة في الغالب.</w:t>
      </w:r>
    </w:p>
    <w:p w:rsidR="000749E0" w:rsidRPr="00F10918" w:rsidRDefault="0079181C" w:rsidP="00413A6B">
      <w:pPr>
        <w:pStyle w:val="ListParagraph"/>
        <w:bidi/>
        <w:spacing w:after="0" w:line="360" w:lineRule="auto"/>
        <w:ind w:left="360" w:firstLine="631"/>
        <w:jc w:val="both"/>
        <w:rPr>
          <w:rFonts w:cs="Traditional Arabic"/>
          <w:sz w:val="36"/>
          <w:szCs w:val="36"/>
        </w:rPr>
      </w:pPr>
      <w:r w:rsidRPr="00F10918">
        <w:rPr>
          <w:rFonts w:cs="Traditional Arabic" w:hint="cs"/>
          <w:sz w:val="36"/>
          <w:szCs w:val="36"/>
          <w:rtl/>
        </w:rPr>
        <w:t xml:space="preserve"> والمشاركة هي أ</w:t>
      </w:r>
      <w:r w:rsidR="000749E0" w:rsidRPr="00F10918">
        <w:rPr>
          <w:rFonts w:cs="Traditional Arabic" w:hint="cs"/>
          <w:sz w:val="36"/>
          <w:szCs w:val="36"/>
          <w:rtl/>
        </w:rPr>
        <w:t>ن يفعل الواحد بالآخر ما يفعله الآخر به حتى يكون كل منهما فاعلا ومفعولا نحو : ضارب زيد عمرا, ويكون بمعنى فعّل اى للتكثير نحو : "ضاعف" بمعنى ضعّف, وبمعنى أفعل نحو : "عافاك الله" نحو : بمعنى اعفاك وباعدته بمعنى أبعدته, وقد يكون فاعل بمعنى فعل المجرد نحو : "سافر زيد" و"قاتله الله" و "بارك فيه"</w:t>
      </w:r>
    </w:p>
    <w:p w:rsidR="003D2BAA" w:rsidRPr="00F10918" w:rsidRDefault="000777B8" w:rsidP="00825592">
      <w:pPr>
        <w:bidi/>
        <w:spacing w:after="0" w:line="360" w:lineRule="auto"/>
        <w:ind w:left="379" w:firstLine="612"/>
        <w:jc w:val="both"/>
        <w:rPr>
          <w:rFonts w:ascii="times-roman" w:hAnsi="times-roman" w:cs="Traditional Arabic"/>
          <w:sz w:val="36"/>
          <w:szCs w:val="36"/>
          <w:rtl/>
        </w:rPr>
      </w:pPr>
      <w:r w:rsidRPr="00F10918">
        <w:rPr>
          <w:rFonts w:ascii="times-roman" w:hAnsi="times-roman" w:cs="Traditional Arabic" w:hint="cs"/>
          <w:sz w:val="36"/>
          <w:szCs w:val="36"/>
          <w:rtl/>
        </w:rPr>
        <w:lastRenderedPageBreak/>
        <w:t>و</w:t>
      </w:r>
      <w:r w:rsidR="000749E0" w:rsidRPr="00F10918">
        <w:rPr>
          <w:rFonts w:ascii="times-roman" w:hAnsi="times-roman" w:cs="Traditional Arabic" w:hint="cs"/>
          <w:sz w:val="36"/>
          <w:szCs w:val="36"/>
          <w:rtl/>
        </w:rPr>
        <w:t xml:space="preserve">كان </w:t>
      </w:r>
      <w:r w:rsidRPr="00F10918">
        <w:rPr>
          <w:rFonts w:ascii="times-roman" w:hAnsi="times-roman" w:cs="Traditional Arabic" w:hint="cs"/>
          <w:sz w:val="36"/>
          <w:szCs w:val="36"/>
          <w:rtl/>
        </w:rPr>
        <w:t>معني "</w:t>
      </w:r>
      <w:r w:rsidRPr="00F10918">
        <w:rPr>
          <w:rFonts w:cs="Traditional Arabic" w:hint="cs"/>
          <w:sz w:val="36"/>
          <w:szCs w:val="36"/>
          <w:rtl/>
        </w:rPr>
        <w:t xml:space="preserve"> قَاتَلَ زَيْدٌ عَمْرًا</w:t>
      </w:r>
      <w:r w:rsidRPr="00F10918">
        <w:rPr>
          <w:rFonts w:ascii="times-roman" w:hAnsi="times-roman" w:cs="Traditional Arabic" w:hint="cs"/>
          <w:sz w:val="36"/>
          <w:szCs w:val="36"/>
          <w:rtl/>
        </w:rPr>
        <w:t xml:space="preserve">" </w:t>
      </w:r>
      <w:r w:rsidRPr="00F10918">
        <w:rPr>
          <w:rFonts w:cs="Traditional Arabic" w:hint="cs"/>
          <w:sz w:val="36"/>
          <w:szCs w:val="36"/>
          <w:rtl/>
        </w:rPr>
        <w:t>لِلْمُشَارَكَةِ بَيْنَ الاِثْنَينِ</w:t>
      </w:r>
      <w:r w:rsidRPr="00F10918">
        <w:rPr>
          <w:rFonts w:ascii="times-roman" w:hAnsi="times-roman" w:cs="Traditional Arabic" w:hint="cs"/>
          <w:sz w:val="36"/>
          <w:szCs w:val="36"/>
          <w:rtl/>
        </w:rPr>
        <w:t xml:space="preserve"> </w:t>
      </w:r>
      <w:r w:rsidR="006F4A46" w:rsidRPr="00F10918">
        <w:rPr>
          <w:rFonts w:ascii="times-roman" w:hAnsi="times-roman" w:cs="Traditional Arabic" w:hint="cs"/>
          <w:sz w:val="36"/>
          <w:szCs w:val="36"/>
          <w:rtl/>
        </w:rPr>
        <w:t>و</w:t>
      </w:r>
      <w:r w:rsidRPr="00F10918">
        <w:rPr>
          <w:rFonts w:cs="Traditional Arabic" w:hint="cs"/>
          <w:sz w:val="36"/>
          <w:szCs w:val="36"/>
          <w:rtl/>
        </w:rPr>
        <w:t xml:space="preserve"> "قَاتَلَهُمُ اللّـهُ"</w:t>
      </w:r>
      <w:r w:rsidRPr="00F10918">
        <w:rPr>
          <w:rFonts w:ascii="times-roman" w:hAnsi="times-roman" w:cs="Traditional Arabic" w:hint="cs"/>
          <w:sz w:val="36"/>
          <w:szCs w:val="36"/>
          <w:rtl/>
        </w:rPr>
        <w:t xml:space="preserve"> </w:t>
      </w:r>
      <w:r w:rsidRPr="00F10918">
        <w:rPr>
          <w:rFonts w:cs="Traditional Arabic" w:hint="cs"/>
          <w:sz w:val="36"/>
          <w:szCs w:val="36"/>
          <w:rtl/>
        </w:rPr>
        <w:t>مُشَارَكَةِ لِلوَاحِدِ</w:t>
      </w:r>
      <w:r w:rsidR="0036585D" w:rsidRPr="00F10918">
        <w:rPr>
          <w:rFonts w:cs="Traditional Arabic" w:hint="cs"/>
          <w:sz w:val="36"/>
          <w:szCs w:val="36"/>
          <w:rtl/>
        </w:rPr>
        <w:t>, و</w:t>
      </w:r>
      <w:r w:rsidR="006F4A46" w:rsidRPr="00F10918">
        <w:rPr>
          <w:rFonts w:ascii="times-roman" w:hAnsi="times-roman" w:cs="Traditional Arabic" w:hint="cs"/>
          <w:sz w:val="36"/>
          <w:szCs w:val="36"/>
          <w:rtl/>
        </w:rPr>
        <w:t xml:space="preserve">كيف </w:t>
      </w:r>
      <w:r w:rsidR="0075768E" w:rsidRPr="00F10918">
        <w:rPr>
          <w:rFonts w:ascii="times-roman" w:hAnsi="times-roman" w:cs="Traditional Arabic" w:hint="cs"/>
          <w:sz w:val="36"/>
          <w:szCs w:val="36"/>
          <w:rtl/>
        </w:rPr>
        <w:t xml:space="preserve">المعنى </w:t>
      </w:r>
      <w:r w:rsidR="00504B48" w:rsidRPr="00F10918">
        <w:rPr>
          <w:rFonts w:ascii="times-roman" w:hAnsi="times-roman" w:cs="Traditional Arabic" w:hint="cs"/>
          <w:sz w:val="36"/>
          <w:szCs w:val="36"/>
          <w:rtl/>
        </w:rPr>
        <w:t xml:space="preserve">المستعمل </w:t>
      </w:r>
      <w:r w:rsidR="00C87639" w:rsidRPr="00F10918">
        <w:rPr>
          <w:rFonts w:ascii="times-roman" w:hAnsi="times-roman" w:cs="Traditional Arabic" w:hint="cs"/>
          <w:sz w:val="36"/>
          <w:szCs w:val="36"/>
          <w:rtl/>
        </w:rPr>
        <w:t xml:space="preserve">في الآيات الأخرى </w:t>
      </w:r>
      <w:r w:rsidR="0036585D" w:rsidRPr="00F10918">
        <w:rPr>
          <w:rFonts w:ascii="times-roman" w:hAnsi="times-roman" w:cs="Traditional Arabic" w:hint="cs"/>
          <w:sz w:val="36"/>
          <w:szCs w:val="36"/>
          <w:rtl/>
        </w:rPr>
        <w:t xml:space="preserve">فيها </w:t>
      </w:r>
      <w:r w:rsidR="00F93868" w:rsidRPr="00F10918">
        <w:rPr>
          <w:rFonts w:ascii="times-roman" w:hAnsi="times-roman" w:cs="Traditional Arabic" w:hint="cs"/>
          <w:sz w:val="36"/>
          <w:szCs w:val="36"/>
          <w:rtl/>
        </w:rPr>
        <w:t>فعل ينقل من الثلاثي المجر</w:t>
      </w:r>
      <w:r w:rsidR="00E66F66" w:rsidRPr="00F10918">
        <w:rPr>
          <w:rFonts w:ascii="times-roman" w:hAnsi="times-roman" w:cs="Traditional Arabic" w:hint="cs"/>
          <w:sz w:val="36"/>
          <w:szCs w:val="36"/>
          <w:rtl/>
        </w:rPr>
        <w:t xml:space="preserve">د أو الرباعي المجرد </w:t>
      </w:r>
      <w:r w:rsidR="00861C3A">
        <w:rPr>
          <w:rFonts w:ascii="times-roman" w:hAnsi="times-roman" w:cs="Traditional Arabic" w:hint="cs"/>
          <w:sz w:val="36"/>
          <w:szCs w:val="36"/>
          <w:rtl/>
        </w:rPr>
        <w:t>إلى</w:t>
      </w:r>
      <w:r w:rsidR="00E66F66" w:rsidRPr="00F10918">
        <w:rPr>
          <w:rFonts w:ascii="times-roman" w:hAnsi="times-roman" w:cs="Traditional Arabic" w:hint="cs"/>
          <w:sz w:val="36"/>
          <w:szCs w:val="36"/>
          <w:rtl/>
        </w:rPr>
        <w:t xml:space="preserve"> المزيد</w:t>
      </w:r>
      <w:r w:rsidR="00F93868" w:rsidRPr="00F10918">
        <w:rPr>
          <w:rFonts w:ascii="times-roman" w:hAnsi="times-roman" w:cs="Traditional Arabic" w:hint="cs"/>
          <w:sz w:val="36"/>
          <w:szCs w:val="36"/>
          <w:rtl/>
        </w:rPr>
        <w:t xml:space="preserve"> </w:t>
      </w:r>
      <w:r w:rsidR="00F81318" w:rsidRPr="00F10918">
        <w:rPr>
          <w:rFonts w:ascii="times-roman" w:hAnsi="times-roman" w:cs="Traditional Arabic" w:hint="cs"/>
          <w:sz w:val="36"/>
          <w:szCs w:val="36"/>
          <w:rtl/>
        </w:rPr>
        <w:t>فيها حرف واحد أو حرفان أو ثلاثة أحر</w:t>
      </w:r>
      <w:r w:rsidR="00B66684" w:rsidRPr="00F10918">
        <w:rPr>
          <w:rFonts w:ascii="times-roman" w:hAnsi="times-roman" w:cs="Traditional Arabic" w:hint="cs"/>
          <w:sz w:val="36"/>
          <w:szCs w:val="36"/>
          <w:rtl/>
        </w:rPr>
        <w:t>ف</w:t>
      </w:r>
      <w:r w:rsidR="00E17B63" w:rsidRPr="00F10918">
        <w:rPr>
          <w:rFonts w:ascii="times-roman" w:hAnsi="times-roman" w:cs="Traditional Arabic" w:hint="cs"/>
          <w:sz w:val="36"/>
          <w:szCs w:val="36"/>
          <w:rtl/>
        </w:rPr>
        <w:t xml:space="preserve">, وكلها لمعان كمثل "فعّل" ينقل </w:t>
      </w:r>
      <w:r w:rsidR="00A74CC9" w:rsidRPr="00F10918">
        <w:rPr>
          <w:rFonts w:ascii="times-roman" w:hAnsi="times-roman" w:cs="Traditional Arabic" w:hint="cs"/>
          <w:sz w:val="36"/>
          <w:szCs w:val="36"/>
          <w:rtl/>
        </w:rPr>
        <w:t>من الثلاثي المجرد</w:t>
      </w:r>
      <w:r w:rsidR="00E17B63" w:rsidRPr="00F10918">
        <w:rPr>
          <w:rFonts w:ascii="times-roman" w:hAnsi="times-roman" w:cs="Traditional Arabic" w:hint="cs"/>
          <w:sz w:val="36"/>
          <w:szCs w:val="36"/>
          <w:rtl/>
        </w:rPr>
        <w:t xml:space="preserve"> لمعان</w:t>
      </w:r>
      <w:r w:rsidR="00EB414A" w:rsidRPr="00F10918">
        <w:rPr>
          <w:rStyle w:val="FootnoteReference"/>
          <w:rFonts w:ascii="times-roman" w:hAnsi="times-roman" w:cs="Traditional Arabic"/>
          <w:sz w:val="36"/>
          <w:szCs w:val="36"/>
          <w:rtl/>
        </w:rPr>
        <w:footnoteReference w:id="12"/>
      </w:r>
      <w:r w:rsidR="00E17B63" w:rsidRPr="00F10918">
        <w:rPr>
          <w:rFonts w:ascii="times-roman" w:hAnsi="times-roman" w:cs="Traditional Arabic" w:hint="cs"/>
          <w:sz w:val="36"/>
          <w:szCs w:val="36"/>
          <w:rtl/>
        </w:rPr>
        <w:t xml:space="preserve">: </w:t>
      </w:r>
    </w:p>
    <w:p w:rsidR="003D2BAA" w:rsidRPr="00F10918" w:rsidRDefault="003D2BAA" w:rsidP="00825592">
      <w:pPr>
        <w:pStyle w:val="ListParagraph"/>
        <w:numPr>
          <w:ilvl w:val="0"/>
          <w:numId w:val="19"/>
        </w:numPr>
        <w:bidi/>
        <w:spacing w:after="0" w:line="360" w:lineRule="auto"/>
        <w:ind w:left="849"/>
        <w:rPr>
          <w:rFonts w:cs="Traditional Arabic"/>
          <w:sz w:val="36"/>
          <w:szCs w:val="36"/>
        </w:rPr>
      </w:pPr>
      <w:r w:rsidRPr="00F10918">
        <w:rPr>
          <w:rFonts w:cs="Traditional Arabic" w:hint="cs"/>
          <w:sz w:val="36"/>
          <w:szCs w:val="36"/>
          <w:rtl/>
        </w:rPr>
        <w:t>التعدية نحو:"فصّلته وفرّحته" ان مجردهما لازم</w:t>
      </w:r>
    </w:p>
    <w:p w:rsidR="003D2BAA" w:rsidRPr="00F10918" w:rsidRDefault="003D2BAA" w:rsidP="00825592">
      <w:pPr>
        <w:pStyle w:val="ListParagraph"/>
        <w:numPr>
          <w:ilvl w:val="0"/>
          <w:numId w:val="19"/>
        </w:numPr>
        <w:bidi/>
        <w:spacing w:after="0" w:line="360" w:lineRule="auto"/>
        <w:ind w:left="849"/>
        <w:rPr>
          <w:rFonts w:cs="Traditional Arabic"/>
          <w:sz w:val="36"/>
          <w:szCs w:val="36"/>
        </w:rPr>
      </w:pPr>
      <w:r w:rsidRPr="00F10918">
        <w:rPr>
          <w:rFonts w:cs="Traditional Arabic" w:hint="cs"/>
          <w:sz w:val="36"/>
          <w:szCs w:val="36"/>
          <w:rtl/>
        </w:rPr>
        <w:t xml:space="preserve">الدلالة على التكثير نحو: </w:t>
      </w:r>
      <w:r w:rsidR="00863FC0" w:rsidRPr="00F10918">
        <w:rPr>
          <w:rFonts w:cs="Traditional Arabic" w:hint="cs"/>
          <w:sz w:val="36"/>
          <w:szCs w:val="36"/>
          <w:rtl/>
        </w:rPr>
        <w:t>"</w:t>
      </w:r>
      <w:r w:rsidRPr="00F10918">
        <w:rPr>
          <w:rFonts w:cs="Traditional Arabic" w:hint="cs"/>
          <w:sz w:val="36"/>
          <w:szCs w:val="36"/>
          <w:rtl/>
        </w:rPr>
        <w:t>قطّعت الحبل" اي جعلته قطعا كثيرة</w:t>
      </w:r>
    </w:p>
    <w:p w:rsidR="00FB2B30" w:rsidRPr="00F10918" w:rsidRDefault="003D2BAA" w:rsidP="00825592">
      <w:pPr>
        <w:pStyle w:val="ListParagraph"/>
        <w:numPr>
          <w:ilvl w:val="0"/>
          <w:numId w:val="19"/>
        </w:numPr>
        <w:bidi/>
        <w:spacing w:after="0" w:line="360" w:lineRule="auto"/>
        <w:ind w:left="849"/>
        <w:rPr>
          <w:rFonts w:cs="Traditional Arabic"/>
          <w:sz w:val="36"/>
          <w:szCs w:val="36"/>
        </w:rPr>
      </w:pPr>
      <w:r w:rsidRPr="00F10918">
        <w:rPr>
          <w:rFonts w:cs="Traditional Arabic" w:hint="cs"/>
          <w:sz w:val="36"/>
          <w:szCs w:val="36"/>
          <w:rtl/>
        </w:rPr>
        <w:t xml:space="preserve">نسبة المفعول </w:t>
      </w:r>
      <w:r w:rsidR="00861C3A">
        <w:rPr>
          <w:rFonts w:cs="Traditional Arabic" w:hint="cs"/>
          <w:sz w:val="36"/>
          <w:szCs w:val="36"/>
          <w:rtl/>
        </w:rPr>
        <w:t>إلى</w:t>
      </w:r>
      <w:r w:rsidRPr="00F10918">
        <w:rPr>
          <w:rFonts w:cs="Traditional Arabic" w:hint="cs"/>
          <w:sz w:val="36"/>
          <w:szCs w:val="36"/>
          <w:rtl/>
        </w:rPr>
        <w:t xml:space="preserve"> اصل الفعل نحو : "كفّرته" اي نسبته </w:t>
      </w:r>
      <w:r w:rsidR="00861C3A">
        <w:rPr>
          <w:rFonts w:cs="Traditional Arabic" w:hint="cs"/>
          <w:sz w:val="36"/>
          <w:szCs w:val="36"/>
          <w:rtl/>
        </w:rPr>
        <w:t>إلى</w:t>
      </w:r>
      <w:r w:rsidRPr="00F10918">
        <w:rPr>
          <w:rFonts w:cs="Traditional Arabic" w:hint="cs"/>
          <w:sz w:val="36"/>
          <w:szCs w:val="36"/>
          <w:rtl/>
        </w:rPr>
        <w:t xml:space="preserve"> الكفر</w:t>
      </w:r>
    </w:p>
    <w:p w:rsidR="00FB2B30" w:rsidRPr="00F10918" w:rsidRDefault="003D2BAA" w:rsidP="00825592">
      <w:pPr>
        <w:pStyle w:val="ListParagraph"/>
        <w:numPr>
          <w:ilvl w:val="0"/>
          <w:numId w:val="19"/>
        </w:numPr>
        <w:bidi/>
        <w:spacing w:after="0" w:line="360" w:lineRule="auto"/>
        <w:ind w:left="849"/>
        <w:rPr>
          <w:rFonts w:cs="Traditional Arabic"/>
          <w:sz w:val="36"/>
          <w:szCs w:val="36"/>
        </w:rPr>
      </w:pPr>
      <w:r w:rsidRPr="00F10918">
        <w:rPr>
          <w:rFonts w:cs="Traditional Arabic" w:hint="cs"/>
          <w:sz w:val="36"/>
          <w:szCs w:val="36"/>
          <w:rtl/>
        </w:rPr>
        <w:t>السلب نحو : "قشّرت العود" اي نزعت قشره</w:t>
      </w:r>
    </w:p>
    <w:p w:rsidR="003D2BAA" w:rsidRPr="00F10918" w:rsidRDefault="003D2BAA" w:rsidP="00825592">
      <w:pPr>
        <w:pStyle w:val="ListParagraph"/>
        <w:numPr>
          <w:ilvl w:val="0"/>
          <w:numId w:val="19"/>
        </w:numPr>
        <w:bidi/>
        <w:spacing w:after="0" w:line="360" w:lineRule="auto"/>
        <w:ind w:left="849"/>
        <w:rPr>
          <w:rFonts w:cs="Traditional Arabic"/>
          <w:sz w:val="36"/>
          <w:szCs w:val="36"/>
        </w:rPr>
      </w:pPr>
      <w:r w:rsidRPr="00F10918">
        <w:rPr>
          <w:rFonts w:cs="Traditional Arabic" w:hint="cs"/>
          <w:sz w:val="36"/>
          <w:szCs w:val="36"/>
          <w:rtl/>
        </w:rPr>
        <w:t>اتخاذ الفعل من الاسم نحو : "خي</w:t>
      </w:r>
      <w:r w:rsidR="00FB2B30" w:rsidRPr="00F10918">
        <w:rPr>
          <w:rFonts w:cs="Traditional Arabic" w:hint="cs"/>
          <w:sz w:val="36"/>
          <w:szCs w:val="36"/>
          <w:rtl/>
        </w:rPr>
        <w:t>ّ</w:t>
      </w:r>
      <w:r w:rsidRPr="00F10918">
        <w:rPr>
          <w:rFonts w:cs="Traditional Arabic" w:hint="cs"/>
          <w:sz w:val="36"/>
          <w:szCs w:val="36"/>
          <w:rtl/>
        </w:rPr>
        <w:t>م القوم" اي ضربوا خياما</w:t>
      </w:r>
    </w:p>
    <w:p w:rsidR="00B02D57" w:rsidRPr="00F10918" w:rsidRDefault="00B02D57" w:rsidP="00861C3A">
      <w:pPr>
        <w:bidi/>
        <w:spacing w:after="0" w:line="360" w:lineRule="auto"/>
        <w:ind w:left="287" w:firstLine="489"/>
        <w:jc w:val="both"/>
        <w:rPr>
          <w:rFonts w:cs="Traditional Arabic"/>
          <w:sz w:val="36"/>
          <w:szCs w:val="36"/>
          <w:rtl/>
        </w:rPr>
      </w:pPr>
      <w:r w:rsidRPr="00F10918">
        <w:rPr>
          <w:rFonts w:cs="Traditional Arabic" w:hint="cs"/>
          <w:sz w:val="36"/>
          <w:szCs w:val="36"/>
          <w:rtl/>
        </w:rPr>
        <w:t xml:space="preserve">ومثال الآخر كباب الإستفعال الذي كان له معاني وهو لطلب الفعل نحو استخرجته أي طلبت خروجه ولاصابة الشيء على صفة نحو استعظمته اي وجدته عظيما وللتحويل نحو استحجر الطين أي تحول </w:t>
      </w:r>
      <w:r w:rsidR="00861C3A">
        <w:rPr>
          <w:rFonts w:cs="Traditional Arabic" w:hint="cs"/>
          <w:sz w:val="36"/>
          <w:szCs w:val="36"/>
          <w:rtl/>
        </w:rPr>
        <w:t>إلى</w:t>
      </w:r>
      <w:r w:rsidRPr="00F10918">
        <w:rPr>
          <w:rFonts w:cs="Traditional Arabic" w:hint="cs"/>
          <w:sz w:val="36"/>
          <w:szCs w:val="36"/>
          <w:rtl/>
        </w:rPr>
        <w:t xml:space="preserve"> الحجرية ويكون بمعنى فعل نحو</w:t>
      </w:r>
      <w:r w:rsidR="000C4D8B" w:rsidRPr="00F10918">
        <w:rPr>
          <w:rFonts w:cs="Traditional Arabic" w:hint="cs"/>
          <w:sz w:val="36"/>
          <w:szCs w:val="36"/>
          <w:rtl/>
        </w:rPr>
        <w:t xml:space="preserve"> قر</w:t>
      </w:r>
      <w:r w:rsidR="00861C3A">
        <w:rPr>
          <w:rFonts w:cs="Traditional Arabic" w:hint="cs"/>
          <w:sz w:val="36"/>
          <w:szCs w:val="36"/>
          <w:rtl/>
        </w:rPr>
        <w:t xml:space="preserve"> </w:t>
      </w:r>
      <w:r w:rsidR="000C4D8B" w:rsidRPr="00F10918">
        <w:rPr>
          <w:rFonts w:cs="Traditional Arabic" w:hint="cs"/>
          <w:sz w:val="36"/>
          <w:szCs w:val="36"/>
          <w:rtl/>
        </w:rPr>
        <w:t>و</w:t>
      </w:r>
      <w:r w:rsidR="00BA0B3E">
        <w:rPr>
          <w:rFonts w:cs="Traditional Arabic" w:hint="cs"/>
          <w:sz w:val="36"/>
          <w:szCs w:val="36"/>
          <w:rtl/>
        </w:rPr>
        <w:t>استقر وقيل إ</w:t>
      </w:r>
      <w:r w:rsidR="000C4D8B" w:rsidRPr="00F10918">
        <w:rPr>
          <w:rFonts w:cs="Traditional Arabic" w:hint="cs"/>
          <w:sz w:val="36"/>
          <w:szCs w:val="36"/>
          <w:rtl/>
        </w:rPr>
        <w:t>نه للطلب كأنه يطلب القرار من نفسه.</w:t>
      </w:r>
      <w:r w:rsidR="004213AB" w:rsidRPr="00F10918">
        <w:rPr>
          <w:rStyle w:val="FootnoteReference"/>
          <w:rFonts w:cs="Traditional Arabic"/>
          <w:sz w:val="36"/>
          <w:szCs w:val="36"/>
          <w:rtl/>
        </w:rPr>
        <w:footnoteReference w:id="13"/>
      </w:r>
    </w:p>
    <w:p w:rsidR="003D5AD1" w:rsidRDefault="00197AB7" w:rsidP="00825592">
      <w:pPr>
        <w:bidi/>
        <w:spacing w:after="0" w:line="360" w:lineRule="auto"/>
        <w:ind w:left="287" w:firstLine="450"/>
        <w:jc w:val="both"/>
        <w:rPr>
          <w:rFonts w:cs="Traditional Arabic"/>
          <w:sz w:val="36"/>
          <w:szCs w:val="36"/>
          <w:rtl/>
        </w:rPr>
      </w:pPr>
      <w:r w:rsidRPr="00F10918">
        <w:rPr>
          <w:rFonts w:cs="Traditional Arabic" w:hint="cs"/>
          <w:sz w:val="36"/>
          <w:szCs w:val="36"/>
          <w:rtl/>
        </w:rPr>
        <w:lastRenderedPageBreak/>
        <w:t xml:space="preserve">إن لأبنية أو الصيغ في </w:t>
      </w:r>
      <w:r w:rsidR="00725A06" w:rsidRPr="00F10918">
        <w:rPr>
          <w:rFonts w:cs="Traditional Arabic" w:hint="cs"/>
          <w:sz w:val="36"/>
          <w:szCs w:val="36"/>
          <w:rtl/>
        </w:rPr>
        <w:t xml:space="preserve">اللغة </w:t>
      </w:r>
      <w:r w:rsidRPr="00F10918">
        <w:rPr>
          <w:rFonts w:cs="Traditional Arabic" w:hint="cs"/>
          <w:sz w:val="36"/>
          <w:szCs w:val="36"/>
          <w:rtl/>
        </w:rPr>
        <w:t xml:space="preserve">العربية دلالة وللأوزان معانى وقد حاول فقهاء اللغة استخراج المعانى واستنباطها عن طريق التحرى والإستقصاء, </w:t>
      </w:r>
      <w:r w:rsidR="00060991" w:rsidRPr="00F10918">
        <w:rPr>
          <w:rFonts w:cs="Traditional Arabic" w:hint="cs"/>
          <w:sz w:val="36"/>
          <w:szCs w:val="36"/>
          <w:rtl/>
        </w:rPr>
        <w:t xml:space="preserve">وأقدم بعض أنواع من الأبنية مع دلالتها ومعناها, منها </w:t>
      </w:r>
      <w:r w:rsidR="00522F3B" w:rsidRPr="00F10918">
        <w:rPr>
          <w:rFonts w:cs="Traditional Arabic" w:hint="cs"/>
          <w:sz w:val="36"/>
          <w:szCs w:val="36"/>
          <w:rtl/>
        </w:rPr>
        <w:t>"</w:t>
      </w:r>
      <w:r w:rsidR="00060991" w:rsidRPr="00F10918">
        <w:rPr>
          <w:rFonts w:cs="Traditional Arabic" w:hint="cs"/>
          <w:sz w:val="36"/>
          <w:szCs w:val="36"/>
          <w:rtl/>
        </w:rPr>
        <w:t>أفعل</w:t>
      </w:r>
      <w:r w:rsidR="00522F3B" w:rsidRPr="00F10918">
        <w:rPr>
          <w:rFonts w:cs="Traditional Arabic" w:hint="cs"/>
          <w:sz w:val="36"/>
          <w:szCs w:val="36"/>
          <w:rtl/>
        </w:rPr>
        <w:t>"</w:t>
      </w:r>
      <w:r w:rsidR="00060991" w:rsidRPr="00F10918">
        <w:rPr>
          <w:rFonts w:cs="Traditional Arabic" w:hint="cs"/>
          <w:sz w:val="36"/>
          <w:szCs w:val="36"/>
          <w:rtl/>
        </w:rPr>
        <w:t xml:space="preserve"> لتصيير اللازم متعديا </w:t>
      </w:r>
      <w:r w:rsidR="00861C3A">
        <w:rPr>
          <w:rFonts w:cs="Traditional Arabic" w:hint="cs"/>
          <w:sz w:val="36"/>
          <w:szCs w:val="36"/>
          <w:rtl/>
        </w:rPr>
        <w:t>إلى</w:t>
      </w:r>
      <w:r w:rsidR="00060991" w:rsidRPr="00F10918">
        <w:rPr>
          <w:rFonts w:cs="Traditional Arabic" w:hint="cs"/>
          <w:sz w:val="36"/>
          <w:szCs w:val="36"/>
          <w:rtl/>
        </w:rPr>
        <w:t xml:space="preserve"> المفعول كمثل دخل وأدخلته,</w:t>
      </w:r>
      <w:r w:rsidR="00370F71" w:rsidRPr="00F10918">
        <w:rPr>
          <w:rFonts w:cs="Traditional Arabic" w:hint="cs"/>
          <w:sz w:val="36"/>
          <w:szCs w:val="36"/>
          <w:rtl/>
        </w:rPr>
        <w:t xml:space="preserve"> و</w:t>
      </w:r>
      <w:r w:rsidR="00E8450C" w:rsidRPr="00F10918">
        <w:rPr>
          <w:rFonts w:cs="Traditional Arabic" w:hint="cs"/>
          <w:sz w:val="36"/>
          <w:szCs w:val="36"/>
          <w:rtl/>
        </w:rPr>
        <w:t>"</w:t>
      </w:r>
      <w:r w:rsidR="00370F71" w:rsidRPr="00F10918">
        <w:rPr>
          <w:rFonts w:cs="Traditional Arabic" w:hint="cs"/>
          <w:sz w:val="36"/>
          <w:szCs w:val="36"/>
          <w:rtl/>
        </w:rPr>
        <w:t>فعّل</w:t>
      </w:r>
      <w:r w:rsidR="00E8450C" w:rsidRPr="00F10918">
        <w:rPr>
          <w:rFonts w:cs="Traditional Arabic" w:hint="cs"/>
          <w:sz w:val="36"/>
          <w:szCs w:val="36"/>
          <w:rtl/>
        </w:rPr>
        <w:t>"</w:t>
      </w:r>
      <w:r w:rsidR="00370F71" w:rsidRPr="00F10918">
        <w:rPr>
          <w:rFonts w:cs="Traditional Arabic" w:hint="cs"/>
          <w:sz w:val="36"/>
          <w:szCs w:val="36"/>
          <w:rtl/>
        </w:rPr>
        <w:t xml:space="preserve"> لتكثير ولتعدية غالبا كمثل طوّفت أي أكثرت من الطواف</w:t>
      </w:r>
      <w:r w:rsidR="002A0DC7" w:rsidRPr="00F10918">
        <w:rPr>
          <w:rFonts w:cs="Traditional Arabic" w:hint="cs"/>
          <w:sz w:val="36"/>
          <w:szCs w:val="36"/>
          <w:rtl/>
        </w:rPr>
        <w:t>, و</w:t>
      </w:r>
      <w:r w:rsidR="00370F71" w:rsidRPr="00F10918">
        <w:rPr>
          <w:rFonts w:cs="Traditional Arabic" w:hint="cs"/>
          <w:sz w:val="36"/>
          <w:szCs w:val="36"/>
          <w:rtl/>
        </w:rPr>
        <w:t xml:space="preserve"> </w:t>
      </w:r>
      <w:r w:rsidR="00187530" w:rsidRPr="00F10918">
        <w:rPr>
          <w:rFonts w:cs="Traditional Arabic" w:hint="cs"/>
          <w:sz w:val="36"/>
          <w:szCs w:val="36"/>
          <w:rtl/>
        </w:rPr>
        <w:t>"</w:t>
      </w:r>
      <w:r w:rsidR="00370F71" w:rsidRPr="00F10918">
        <w:rPr>
          <w:rFonts w:cs="Traditional Arabic" w:hint="cs"/>
          <w:sz w:val="36"/>
          <w:szCs w:val="36"/>
          <w:rtl/>
        </w:rPr>
        <w:t>فاعل</w:t>
      </w:r>
      <w:r w:rsidR="00187530" w:rsidRPr="00F10918">
        <w:rPr>
          <w:rFonts w:cs="Traditional Arabic" w:hint="cs"/>
          <w:sz w:val="36"/>
          <w:szCs w:val="36"/>
          <w:rtl/>
        </w:rPr>
        <w:t>"</w:t>
      </w:r>
      <w:r w:rsidR="00370F71" w:rsidRPr="00F10918">
        <w:rPr>
          <w:rFonts w:cs="Traditional Arabic" w:hint="cs"/>
          <w:sz w:val="36"/>
          <w:szCs w:val="36"/>
          <w:rtl/>
        </w:rPr>
        <w:t xml:space="preserve"> تدل على التعلق الفعل بمتعدى</w:t>
      </w:r>
      <w:r w:rsidR="00DB1829" w:rsidRPr="00F10918">
        <w:rPr>
          <w:rFonts w:cs="Traditional Arabic" w:hint="cs"/>
          <w:sz w:val="36"/>
          <w:szCs w:val="36"/>
          <w:rtl/>
        </w:rPr>
        <w:t xml:space="preserve"> كمثل قاتل, ضارب. و</w:t>
      </w:r>
      <w:r w:rsidR="00E8450C" w:rsidRPr="00F10918">
        <w:rPr>
          <w:rFonts w:cs="Traditional Arabic" w:hint="cs"/>
          <w:sz w:val="36"/>
          <w:szCs w:val="36"/>
          <w:rtl/>
        </w:rPr>
        <w:t>"</w:t>
      </w:r>
      <w:r w:rsidR="00DB1829" w:rsidRPr="00F10918">
        <w:rPr>
          <w:rFonts w:cs="Traditional Arabic" w:hint="cs"/>
          <w:sz w:val="36"/>
          <w:szCs w:val="36"/>
          <w:rtl/>
        </w:rPr>
        <w:t>تفاعل</w:t>
      </w:r>
      <w:r w:rsidR="00E8450C" w:rsidRPr="00F10918">
        <w:rPr>
          <w:rFonts w:cs="Traditional Arabic" w:hint="cs"/>
          <w:sz w:val="36"/>
          <w:szCs w:val="36"/>
          <w:rtl/>
        </w:rPr>
        <w:t xml:space="preserve">" </w:t>
      </w:r>
      <w:r w:rsidR="00DB1829" w:rsidRPr="00F10918">
        <w:rPr>
          <w:rFonts w:cs="Traditional Arabic" w:hint="cs"/>
          <w:sz w:val="36"/>
          <w:szCs w:val="36"/>
          <w:rtl/>
        </w:rPr>
        <w:t xml:space="preserve">تدل على المشاركة وتعدد الفاعلين كمثل تشارك, وتضارب. </w:t>
      </w:r>
      <w:r w:rsidR="00A652DD" w:rsidRPr="00F10918">
        <w:rPr>
          <w:rFonts w:cs="Traditional Arabic" w:hint="cs"/>
          <w:sz w:val="36"/>
          <w:szCs w:val="36"/>
          <w:rtl/>
        </w:rPr>
        <w:t>وقد تدل على التظاهر بالشيء كمثل تجاهل, تمارض.  و</w:t>
      </w:r>
      <w:r w:rsidR="002A0DC7" w:rsidRPr="00F10918">
        <w:rPr>
          <w:rFonts w:cs="Traditional Arabic" w:hint="cs"/>
          <w:sz w:val="36"/>
          <w:szCs w:val="36"/>
          <w:rtl/>
        </w:rPr>
        <w:t>"</w:t>
      </w:r>
      <w:r w:rsidR="00A652DD" w:rsidRPr="00F10918">
        <w:rPr>
          <w:rFonts w:cs="Traditional Arabic" w:hint="cs"/>
          <w:sz w:val="36"/>
          <w:szCs w:val="36"/>
          <w:rtl/>
        </w:rPr>
        <w:t>تفعّل</w:t>
      </w:r>
      <w:r w:rsidR="002A0DC7" w:rsidRPr="00F10918">
        <w:rPr>
          <w:rFonts w:cs="Traditional Arabic" w:hint="cs"/>
          <w:sz w:val="36"/>
          <w:szCs w:val="36"/>
          <w:rtl/>
        </w:rPr>
        <w:t>"</w:t>
      </w:r>
      <w:r w:rsidR="00A652DD" w:rsidRPr="00F10918">
        <w:rPr>
          <w:rFonts w:cs="Traditional Arabic" w:hint="cs"/>
          <w:sz w:val="36"/>
          <w:szCs w:val="36"/>
          <w:rtl/>
        </w:rPr>
        <w:t xml:space="preserve"> تدل على المطاوع فعّل كمثل كسّرته فتكسر, </w:t>
      </w:r>
      <w:r w:rsidR="006A4F44" w:rsidRPr="00F10918">
        <w:rPr>
          <w:rFonts w:cs="Traditional Arabic" w:hint="cs"/>
          <w:sz w:val="36"/>
          <w:szCs w:val="36"/>
          <w:rtl/>
        </w:rPr>
        <w:t>قطّعته فتقطع. و</w:t>
      </w:r>
      <w:r w:rsidR="00044DC6" w:rsidRPr="00F10918">
        <w:rPr>
          <w:rFonts w:cs="Traditional Arabic" w:hint="cs"/>
          <w:sz w:val="36"/>
          <w:szCs w:val="36"/>
          <w:rtl/>
        </w:rPr>
        <w:t>"</w:t>
      </w:r>
      <w:r w:rsidR="006A4F44" w:rsidRPr="00F10918">
        <w:rPr>
          <w:rFonts w:cs="Traditional Arabic" w:hint="cs"/>
          <w:sz w:val="36"/>
          <w:szCs w:val="36"/>
          <w:rtl/>
        </w:rPr>
        <w:t>استفعل</w:t>
      </w:r>
      <w:r w:rsidR="00044DC6" w:rsidRPr="00F10918">
        <w:rPr>
          <w:rFonts w:cs="Traditional Arabic" w:hint="cs"/>
          <w:sz w:val="36"/>
          <w:szCs w:val="36"/>
          <w:rtl/>
        </w:rPr>
        <w:t>"</w:t>
      </w:r>
      <w:r w:rsidR="006A4F44" w:rsidRPr="00F10918">
        <w:rPr>
          <w:rFonts w:cs="Traditional Arabic" w:hint="cs"/>
          <w:sz w:val="36"/>
          <w:szCs w:val="36"/>
          <w:rtl/>
        </w:rPr>
        <w:t xml:space="preserve"> للطلب غالبا كمثل استغفرت الله, و</w:t>
      </w:r>
      <w:r w:rsidR="00D93935" w:rsidRPr="00F10918">
        <w:rPr>
          <w:rFonts w:cs="Traditional Arabic" w:hint="cs"/>
          <w:sz w:val="36"/>
          <w:szCs w:val="36"/>
          <w:rtl/>
        </w:rPr>
        <w:t>"</w:t>
      </w:r>
      <w:r w:rsidR="006A4F44" w:rsidRPr="00F10918">
        <w:rPr>
          <w:rFonts w:cs="Traditional Arabic" w:hint="cs"/>
          <w:sz w:val="36"/>
          <w:szCs w:val="36"/>
          <w:rtl/>
        </w:rPr>
        <w:t>فعلل</w:t>
      </w:r>
      <w:r w:rsidR="00D93935" w:rsidRPr="00F10918">
        <w:rPr>
          <w:rFonts w:cs="Traditional Arabic" w:hint="cs"/>
          <w:sz w:val="36"/>
          <w:szCs w:val="36"/>
          <w:rtl/>
        </w:rPr>
        <w:t>"</w:t>
      </w:r>
      <w:r w:rsidR="006A4F44" w:rsidRPr="00F10918">
        <w:rPr>
          <w:rFonts w:cs="Traditional Arabic" w:hint="cs"/>
          <w:sz w:val="36"/>
          <w:szCs w:val="36"/>
          <w:rtl/>
        </w:rPr>
        <w:t xml:space="preserve"> لنحت من المركب كمثل </w:t>
      </w:r>
      <w:r w:rsidR="00BE40E2" w:rsidRPr="00F10918">
        <w:rPr>
          <w:rFonts w:cs="Traditional Arabic" w:hint="cs"/>
          <w:sz w:val="36"/>
          <w:szCs w:val="36"/>
          <w:rtl/>
        </w:rPr>
        <w:t xml:space="preserve">فلفلت الطعام اي إذا </w:t>
      </w:r>
      <w:r w:rsidR="00A72988" w:rsidRPr="00F10918">
        <w:rPr>
          <w:rFonts w:cs="Traditional Arabic" w:hint="cs"/>
          <w:sz w:val="36"/>
          <w:szCs w:val="36"/>
          <w:rtl/>
        </w:rPr>
        <w:t xml:space="preserve"> </w:t>
      </w:r>
      <w:r w:rsidR="00BE40E2" w:rsidRPr="00F10918">
        <w:rPr>
          <w:rFonts w:cs="Traditional Arabic" w:hint="cs"/>
          <w:sz w:val="36"/>
          <w:szCs w:val="36"/>
          <w:rtl/>
        </w:rPr>
        <w:t xml:space="preserve">وضعت فيه الفلفل وغير ذلك. </w:t>
      </w:r>
    </w:p>
    <w:p w:rsidR="00197AB7" w:rsidRPr="00F10918" w:rsidRDefault="00A72988" w:rsidP="003D5AD1">
      <w:pPr>
        <w:bidi/>
        <w:spacing w:after="0" w:line="360" w:lineRule="auto"/>
        <w:ind w:left="287" w:firstLine="450"/>
        <w:jc w:val="both"/>
        <w:rPr>
          <w:rFonts w:cs="Traditional Arabic"/>
          <w:sz w:val="36"/>
          <w:szCs w:val="36"/>
          <w:rtl/>
        </w:rPr>
      </w:pPr>
      <w:r w:rsidRPr="00F10918">
        <w:rPr>
          <w:rFonts w:cs="Traditional Arabic" w:hint="cs"/>
          <w:sz w:val="36"/>
          <w:szCs w:val="36"/>
          <w:rtl/>
        </w:rPr>
        <w:t>قال دكتور فاضل صالح</w:t>
      </w:r>
      <w:r w:rsidR="00BE40E2" w:rsidRPr="00F10918">
        <w:rPr>
          <w:rFonts w:cs="Traditional Arabic" w:hint="cs"/>
          <w:sz w:val="36"/>
          <w:szCs w:val="36"/>
          <w:rtl/>
        </w:rPr>
        <w:t xml:space="preserve"> </w:t>
      </w:r>
      <w:r w:rsidRPr="00F10918">
        <w:rPr>
          <w:rFonts w:cs="Traditional Arabic" w:hint="cs"/>
          <w:sz w:val="36"/>
          <w:szCs w:val="36"/>
          <w:rtl/>
        </w:rPr>
        <w:t>السامرائ وكل صغة في الغالب له</w:t>
      </w:r>
      <w:r w:rsidR="00C87639" w:rsidRPr="00F10918">
        <w:rPr>
          <w:rFonts w:cs="Traditional Arabic" w:hint="cs"/>
          <w:sz w:val="36"/>
          <w:szCs w:val="36"/>
          <w:rtl/>
        </w:rPr>
        <w:t>ا دلالة تختلف عن أختها قليلا أو</w:t>
      </w:r>
      <w:r w:rsidRPr="00F10918">
        <w:rPr>
          <w:rFonts w:cs="Traditional Arabic" w:hint="cs"/>
          <w:sz w:val="36"/>
          <w:szCs w:val="36"/>
          <w:rtl/>
        </w:rPr>
        <w:t>كثيرا وكما أنهم قالوا زيادة المباني دليل زيادة المعانى, نرى أنّ اختلاف المباني دليل على اختلاف المعانى.</w:t>
      </w:r>
      <w:r w:rsidR="009F53CB" w:rsidRPr="00F10918">
        <w:rPr>
          <w:rStyle w:val="FootnoteReference"/>
          <w:rFonts w:cs="Traditional Arabic"/>
          <w:sz w:val="36"/>
          <w:szCs w:val="36"/>
          <w:rtl/>
        </w:rPr>
        <w:footnoteReference w:id="14"/>
      </w:r>
    </w:p>
    <w:p w:rsidR="00413A6B" w:rsidRDefault="00413A6B" w:rsidP="00AF4179">
      <w:pPr>
        <w:bidi/>
        <w:spacing w:after="0" w:line="360" w:lineRule="auto"/>
        <w:ind w:firstLine="566"/>
        <w:jc w:val="both"/>
        <w:rPr>
          <w:rFonts w:ascii="times-roman" w:hAnsi="times-roman" w:cs="Traditional Arabic" w:hint="cs"/>
          <w:sz w:val="36"/>
          <w:szCs w:val="36"/>
          <w:rtl/>
        </w:rPr>
      </w:pPr>
    </w:p>
    <w:p w:rsidR="00601092" w:rsidRPr="00F10918" w:rsidRDefault="00AF4179" w:rsidP="00413A6B">
      <w:pPr>
        <w:bidi/>
        <w:spacing w:after="0" w:line="360" w:lineRule="auto"/>
        <w:ind w:firstLine="566"/>
        <w:jc w:val="both"/>
        <w:rPr>
          <w:rFonts w:ascii="times-roman" w:hAnsi="times-roman" w:cs="Traditional Arabic"/>
          <w:sz w:val="36"/>
          <w:szCs w:val="36"/>
          <w:rtl/>
        </w:rPr>
      </w:pPr>
      <w:r w:rsidRPr="00F10918">
        <w:rPr>
          <w:rFonts w:ascii="times-roman" w:hAnsi="times-roman" w:cs="Traditional Arabic" w:hint="cs"/>
          <w:sz w:val="36"/>
          <w:szCs w:val="36"/>
          <w:rtl/>
        </w:rPr>
        <w:lastRenderedPageBreak/>
        <w:t xml:space="preserve">يريد </w:t>
      </w:r>
      <w:r w:rsidRPr="00F10918">
        <w:rPr>
          <w:rFonts w:cs="Traditional Arabic" w:hint="cs"/>
          <w:sz w:val="36"/>
          <w:szCs w:val="36"/>
          <w:rtl/>
          <w:lang w:eastAsia="ar-AE" w:bidi="ar-AE"/>
        </w:rPr>
        <w:t>الباحث</w:t>
      </w:r>
      <w:r w:rsidRPr="00F10918">
        <w:rPr>
          <w:rFonts w:ascii="times-roman" w:hAnsi="times-roman" w:cs="Traditional Arabic" w:hint="cs"/>
          <w:sz w:val="36"/>
          <w:szCs w:val="36"/>
          <w:rtl/>
        </w:rPr>
        <w:t xml:space="preserve"> </w:t>
      </w:r>
      <w:r>
        <w:rPr>
          <w:rFonts w:ascii="times-roman" w:hAnsi="times-roman" w:cs="Traditional Arabic" w:hint="cs"/>
          <w:sz w:val="36"/>
          <w:szCs w:val="36"/>
          <w:rtl/>
        </w:rPr>
        <w:t>ب</w:t>
      </w:r>
      <w:r w:rsidR="00B3265E" w:rsidRPr="00F10918">
        <w:rPr>
          <w:rFonts w:ascii="times-roman" w:hAnsi="times-roman" w:cs="Traditional Arabic" w:hint="cs"/>
          <w:sz w:val="36"/>
          <w:szCs w:val="36"/>
          <w:rtl/>
        </w:rPr>
        <w:t xml:space="preserve">النظرية السابقة أن يبحث عن </w:t>
      </w:r>
      <w:r w:rsidR="00B66684" w:rsidRPr="00F10918">
        <w:rPr>
          <w:rFonts w:ascii="times-roman" w:hAnsi="times-roman" w:cs="Traditional Arabic" w:hint="cs"/>
          <w:sz w:val="36"/>
          <w:szCs w:val="36"/>
          <w:rtl/>
        </w:rPr>
        <w:t xml:space="preserve">أمثلة </w:t>
      </w:r>
      <w:r w:rsidR="003C3B83" w:rsidRPr="00F10918">
        <w:rPr>
          <w:rFonts w:ascii="times-roman" w:hAnsi="times-roman" w:cs="Traditional Arabic" w:hint="cs"/>
          <w:sz w:val="36"/>
          <w:szCs w:val="36"/>
          <w:rtl/>
        </w:rPr>
        <w:t>مواز</w:t>
      </w:r>
      <w:r w:rsidR="00863FC0" w:rsidRPr="00F10918">
        <w:rPr>
          <w:rFonts w:ascii="times-roman" w:hAnsi="times-roman" w:cs="Traditional Arabic" w:hint="cs"/>
          <w:sz w:val="36"/>
          <w:szCs w:val="36"/>
          <w:rtl/>
        </w:rPr>
        <w:t>ي</w:t>
      </w:r>
      <w:r w:rsidR="003C3B83" w:rsidRPr="00F10918">
        <w:rPr>
          <w:rFonts w:ascii="times-roman" w:hAnsi="times-roman" w:cs="Traditional Arabic" w:hint="cs"/>
          <w:sz w:val="36"/>
          <w:szCs w:val="36"/>
          <w:rtl/>
        </w:rPr>
        <w:t>ن الأفعال ومعانيها</w:t>
      </w:r>
      <w:r w:rsidR="00B52816" w:rsidRPr="00F10918">
        <w:rPr>
          <w:rFonts w:ascii="times-roman" w:hAnsi="times-roman" w:cs="Traditional Arabic" w:hint="cs"/>
          <w:sz w:val="36"/>
          <w:szCs w:val="36"/>
          <w:rtl/>
        </w:rPr>
        <w:t xml:space="preserve"> استشهادا</w:t>
      </w:r>
      <w:r w:rsidR="00B66684" w:rsidRPr="00F10918">
        <w:rPr>
          <w:rFonts w:ascii="times-roman" w:hAnsi="times-roman" w:cs="Traditional Arabic" w:hint="cs"/>
          <w:sz w:val="36"/>
          <w:szCs w:val="36"/>
          <w:rtl/>
        </w:rPr>
        <w:t xml:space="preserve"> </w:t>
      </w:r>
      <w:r w:rsidR="00B52816" w:rsidRPr="00F10918">
        <w:rPr>
          <w:rFonts w:ascii="times-roman" w:hAnsi="times-roman" w:cs="Traditional Arabic" w:hint="cs"/>
          <w:sz w:val="36"/>
          <w:szCs w:val="36"/>
          <w:rtl/>
        </w:rPr>
        <w:t>ب</w:t>
      </w:r>
      <w:r w:rsidR="00AF7D00" w:rsidRPr="00F10918">
        <w:rPr>
          <w:rFonts w:ascii="times-roman" w:hAnsi="times-roman" w:cs="Traditional Arabic" w:hint="cs"/>
          <w:sz w:val="36"/>
          <w:szCs w:val="36"/>
          <w:rtl/>
        </w:rPr>
        <w:t>الآيات القرآنية</w:t>
      </w:r>
      <w:r w:rsidR="00601092" w:rsidRPr="00F10918">
        <w:rPr>
          <w:rFonts w:ascii="times-roman" w:hAnsi="times-roman" w:cs="Traditional Arabic" w:hint="cs"/>
          <w:sz w:val="36"/>
          <w:szCs w:val="36"/>
          <w:rtl/>
        </w:rPr>
        <w:t>.</w:t>
      </w:r>
    </w:p>
    <w:p w:rsidR="00E32AAF" w:rsidRPr="00F10918" w:rsidRDefault="004E4183" w:rsidP="00825592">
      <w:pPr>
        <w:bidi/>
        <w:spacing w:after="0" w:line="360" w:lineRule="auto"/>
        <w:jc w:val="both"/>
        <w:rPr>
          <w:rFonts w:ascii="times-roman" w:hAnsi="times-roman" w:cs="Traditional Arabic"/>
          <w:sz w:val="36"/>
          <w:szCs w:val="36"/>
          <w:rtl/>
        </w:rPr>
      </w:pPr>
      <w:r w:rsidRPr="00F10918">
        <w:rPr>
          <w:rFonts w:ascii="times-roman" w:hAnsi="times-roman" w:cs="Traditional Arabic" w:hint="cs"/>
          <w:sz w:val="36"/>
          <w:szCs w:val="36"/>
          <w:rtl/>
        </w:rPr>
        <w:t xml:space="preserve">ومنها </w:t>
      </w:r>
      <w:r w:rsidR="00B3265E" w:rsidRPr="00F10918">
        <w:rPr>
          <w:rFonts w:ascii="times-roman" w:hAnsi="times-roman" w:cs="Traditional Arabic" w:hint="cs"/>
          <w:sz w:val="36"/>
          <w:szCs w:val="36"/>
          <w:rtl/>
        </w:rPr>
        <w:t xml:space="preserve">ما </w:t>
      </w:r>
      <w:r w:rsidR="00E975D6" w:rsidRPr="00F10918">
        <w:rPr>
          <w:rFonts w:ascii="times-roman" w:hAnsi="times-roman" w:cs="Traditional Arabic" w:hint="cs"/>
          <w:sz w:val="36"/>
          <w:szCs w:val="36"/>
          <w:rtl/>
        </w:rPr>
        <w:t xml:space="preserve">يأتي: </w:t>
      </w:r>
    </w:p>
    <w:p w:rsidR="0084296A" w:rsidRPr="00F10918" w:rsidRDefault="004B37F9" w:rsidP="00825592">
      <w:pPr>
        <w:pStyle w:val="ListParagraph"/>
        <w:numPr>
          <w:ilvl w:val="0"/>
          <w:numId w:val="22"/>
        </w:numPr>
        <w:bidi/>
        <w:spacing w:after="0" w:line="360" w:lineRule="auto"/>
        <w:jc w:val="both"/>
        <w:rPr>
          <w:rFonts w:ascii="times-roman" w:hAnsi="times-roman" w:cs="Traditional Arabic"/>
          <w:sz w:val="36"/>
          <w:szCs w:val="36"/>
        </w:rPr>
      </w:pPr>
      <w:r>
        <w:rPr>
          <w:rFonts w:cs="Traditional Arabic" w:hint="cs"/>
          <w:sz w:val="36"/>
          <w:szCs w:val="36"/>
          <w:rtl/>
        </w:rPr>
        <w:t>"</w:t>
      </w:r>
      <w:r w:rsidR="0084296A" w:rsidRPr="00F10918">
        <w:rPr>
          <w:rFonts w:cs="Traditional Arabic" w:hint="cs"/>
          <w:sz w:val="36"/>
          <w:szCs w:val="36"/>
          <w:rtl/>
        </w:rPr>
        <w:t xml:space="preserve">خَلَقَ-يَخْلُقُ" </w:t>
      </w:r>
      <w:r w:rsidR="00F115EC">
        <w:rPr>
          <w:rFonts w:ascii="times-roman" w:hAnsi="times-roman" w:cs="Traditional Arabic" w:hint="cs"/>
          <w:sz w:val="36"/>
          <w:szCs w:val="36"/>
          <w:rtl/>
        </w:rPr>
        <w:t xml:space="preserve">الكلمة المركّب من حروف "خ-ل-ق" ثلاثة موازين من الثلاقي المجرد أعني </w:t>
      </w:r>
      <w:r w:rsidR="005F1279">
        <w:rPr>
          <w:rFonts w:ascii="times-roman" w:hAnsi="times-roman" w:cs="Traditional Arabic" w:hint="cs"/>
          <w:sz w:val="36"/>
          <w:szCs w:val="36"/>
          <w:rtl/>
        </w:rPr>
        <w:t>خلَق يخ</w:t>
      </w:r>
      <w:r w:rsidR="00F93194">
        <w:rPr>
          <w:rFonts w:ascii="times-roman" w:hAnsi="times-roman" w:cs="Traditional Arabic" w:hint="cs"/>
          <w:sz w:val="36"/>
          <w:szCs w:val="36"/>
          <w:rtl/>
        </w:rPr>
        <w:t>لُ</w:t>
      </w:r>
      <w:r w:rsidR="005F1279">
        <w:rPr>
          <w:rFonts w:ascii="times-roman" w:hAnsi="times-roman" w:cs="Traditional Arabic" w:hint="cs"/>
          <w:sz w:val="36"/>
          <w:szCs w:val="36"/>
          <w:rtl/>
        </w:rPr>
        <w:t>ق خلوقا الثوب والجلد وغيرهما</w:t>
      </w:r>
      <w:r w:rsidR="00CB0D29">
        <w:rPr>
          <w:rFonts w:ascii="times-roman" w:hAnsi="times-roman" w:cs="Traditional Arabic" w:hint="cs"/>
          <w:sz w:val="36"/>
          <w:szCs w:val="36"/>
          <w:rtl/>
        </w:rPr>
        <w:t xml:space="preserve"> أي بَلِيَ</w:t>
      </w:r>
      <w:r w:rsidR="005F1279">
        <w:rPr>
          <w:rFonts w:ascii="times-roman" w:hAnsi="times-roman" w:cs="Traditional Arabic" w:hint="cs"/>
          <w:sz w:val="36"/>
          <w:szCs w:val="36"/>
          <w:rtl/>
        </w:rPr>
        <w:t>, وخلِق يخل</w:t>
      </w:r>
      <w:r w:rsidR="00CB0D29">
        <w:rPr>
          <w:rFonts w:ascii="times-roman" w:hAnsi="times-roman" w:cs="Traditional Arabic" w:hint="cs"/>
          <w:sz w:val="36"/>
          <w:szCs w:val="36"/>
          <w:rtl/>
        </w:rPr>
        <w:t>َ</w:t>
      </w:r>
      <w:r w:rsidR="005F1279">
        <w:rPr>
          <w:rFonts w:ascii="times-roman" w:hAnsi="times-roman" w:cs="Traditional Arabic" w:hint="cs"/>
          <w:sz w:val="36"/>
          <w:szCs w:val="36"/>
          <w:rtl/>
        </w:rPr>
        <w:t xml:space="preserve">ق </w:t>
      </w:r>
      <w:r w:rsidR="00CB0D29">
        <w:rPr>
          <w:rFonts w:ascii="times-roman" w:hAnsi="times-roman" w:cs="Traditional Arabic" w:hint="cs"/>
          <w:sz w:val="36"/>
          <w:szCs w:val="36"/>
          <w:rtl/>
        </w:rPr>
        <w:t xml:space="preserve">خلقا </w:t>
      </w:r>
      <w:r w:rsidR="005D47D0">
        <w:rPr>
          <w:rFonts w:ascii="times-roman" w:hAnsi="times-roman" w:cs="Traditional Arabic" w:hint="cs"/>
          <w:sz w:val="36"/>
          <w:szCs w:val="36"/>
          <w:rtl/>
        </w:rPr>
        <w:t xml:space="preserve">الثوب وغيرهما </w:t>
      </w:r>
      <w:r w:rsidR="00CB0D29">
        <w:rPr>
          <w:rFonts w:ascii="times-roman" w:hAnsi="times-roman" w:cs="Traditional Arabic" w:hint="cs"/>
          <w:sz w:val="36"/>
          <w:szCs w:val="36"/>
          <w:rtl/>
        </w:rPr>
        <w:t>أي بَلِيَ</w:t>
      </w:r>
      <w:r w:rsidR="00F93194">
        <w:rPr>
          <w:rFonts w:ascii="times-roman" w:hAnsi="times-roman" w:cs="Traditional Arabic" w:hint="cs"/>
          <w:sz w:val="36"/>
          <w:szCs w:val="36"/>
          <w:rtl/>
        </w:rPr>
        <w:t>, خلُق  يخلُق</w:t>
      </w:r>
      <w:r w:rsidR="005D47D0">
        <w:rPr>
          <w:rFonts w:ascii="times-roman" w:hAnsi="times-roman" w:cs="Traditional Arabic" w:hint="cs"/>
          <w:sz w:val="36"/>
          <w:szCs w:val="36"/>
          <w:rtl/>
        </w:rPr>
        <w:t xml:space="preserve"> خلاقة </w:t>
      </w:r>
      <w:r w:rsidR="00F93194">
        <w:rPr>
          <w:rFonts w:ascii="times-roman" w:hAnsi="times-roman" w:cs="Traditional Arabic" w:hint="cs"/>
          <w:sz w:val="36"/>
          <w:szCs w:val="36"/>
          <w:rtl/>
        </w:rPr>
        <w:t xml:space="preserve"> الثوب </w:t>
      </w:r>
      <w:r w:rsidR="005D47D0">
        <w:rPr>
          <w:rFonts w:ascii="times-roman" w:hAnsi="times-roman" w:cs="Traditional Arabic" w:hint="cs"/>
          <w:sz w:val="36"/>
          <w:szCs w:val="36"/>
          <w:rtl/>
        </w:rPr>
        <w:t>وغيرهما أي بَلِيَ.</w:t>
      </w:r>
      <w:r w:rsidR="00EB20A1">
        <w:rPr>
          <w:rStyle w:val="FootnoteReference"/>
          <w:rFonts w:ascii="times-roman" w:hAnsi="times-roman" w:cs="Traditional Arabic"/>
          <w:sz w:val="36"/>
          <w:szCs w:val="36"/>
          <w:rtl/>
        </w:rPr>
        <w:footnoteReference w:id="15"/>
      </w:r>
      <w:r w:rsidR="005D47D0">
        <w:rPr>
          <w:rFonts w:ascii="times-roman" w:hAnsi="times-roman" w:cs="Traditional Arabic" w:hint="cs"/>
          <w:sz w:val="36"/>
          <w:szCs w:val="36"/>
          <w:rtl/>
        </w:rPr>
        <w:t xml:space="preserve">  </w:t>
      </w:r>
      <w:r w:rsidR="0084296A" w:rsidRPr="00F10918">
        <w:rPr>
          <w:rFonts w:ascii="times-roman" w:hAnsi="times-roman" w:cs="Traditional Arabic" w:hint="cs"/>
          <w:sz w:val="36"/>
          <w:szCs w:val="36"/>
          <w:rtl/>
        </w:rPr>
        <w:t xml:space="preserve">وبناءه للتعدية كان بابا الأول من </w:t>
      </w:r>
      <w:r w:rsidR="0084296A" w:rsidRPr="00F10918">
        <w:rPr>
          <w:rFonts w:cs="Traditional Arabic" w:hint="cs"/>
          <w:sz w:val="36"/>
          <w:szCs w:val="36"/>
          <w:rtl/>
        </w:rPr>
        <w:t xml:space="preserve">الثلاثي المجرد, ومثاله نحو: </w:t>
      </w:r>
      <w:r w:rsidR="0084296A" w:rsidRPr="00F10918">
        <w:rPr>
          <w:rFonts w:ascii="times-roman" w:hAnsi="times-roman" w:cs="Traditional Arabic" w:hint="cs"/>
          <w:sz w:val="36"/>
          <w:szCs w:val="36"/>
          <w:rtl/>
        </w:rPr>
        <w:t>يَا أَيُّهَا النَّاسُ اعْبُدُوا رَبَّكُمُ الَّذِي خَلَقَكُمْ...(البقرة: 21)</w:t>
      </w:r>
    </w:p>
    <w:p w:rsidR="0084296A" w:rsidRDefault="0084296A" w:rsidP="00825592">
      <w:pPr>
        <w:pStyle w:val="ListParagraph"/>
        <w:numPr>
          <w:ilvl w:val="0"/>
          <w:numId w:val="22"/>
        </w:numPr>
        <w:bidi/>
        <w:spacing w:after="0" w:line="360" w:lineRule="auto"/>
        <w:jc w:val="both"/>
        <w:rPr>
          <w:rFonts w:ascii="times-roman" w:hAnsi="times-roman" w:cs="Traditional Arabic" w:hint="cs"/>
          <w:sz w:val="36"/>
          <w:szCs w:val="36"/>
        </w:rPr>
      </w:pPr>
      <w:r w:rsidRPr="00F10918">
        <w:rPr>
          <w:rFonts w:cs="Traditional Arabic" w:hint="cs"/>
          <w:sz w:val="36"/>
          <w:szCs w:val="36"/>
          <w:rtl/>
        </w:rPr>
        <w:t xml:space="preserve"> </w:t>
      </w:r>
      <w:r w:rsidRPr="00F10918">
        <w:rPr>
          <w:rFonts w:ascii="times-roman" w:hAnsi="times-roman" w:cs="Traditional Arabic" w:hint="cs"/>
          <w:sz w:val="36"/>
          <w:szCs w:val="36"/>
          <w:rtl/>
        </w:rPr>
        <w:t xml:space="preserve">"صَرَفَ-يَصْرِفُ" </w:t>
      </w:r>
      <w:r w:rsidR="00D53158">
        <w:rPr>
          <w:rFonts w:ascii="times-roman" w:hAnsi="times-roman" w:cs="Traditional Arabic" w:hint="cs"/>
          <w:sz w:val="36"/>
          <w:szCs w:val="36"/>
          <w:rtl/>
        </w:rPr>
        <w:t xml:space="preserve">الكلمة المركّب من حروف "ص-ر-ف" </w:t>
      </w:r>
      <w:r w:rsidR="005A3090">
        <w:rPr>
          <w:rFonts w:ascii="times-roman" w:hAnsi="times-roman" w:cs="Traditional Arabic" w:hint="cs"/>
          <w:sz w:val="36"/>
          <w:szCs w:val="36"/>
          <w:rtl/>
        </w:rPr>
        <w:t>صرَف يصرِف الباب أو القلم ونحوها أي صوَت</w:t>
      </w:r>
      <w:r w:rsidR="00C560A3">
        <w:rPr>
          <w:rFonts w:ascii="times-roman" w:hAnsi="times-roman" w:cs="Traditional Arabic" w:hint="cs"/>
          <w:sz w:val="36"/>
          <w:szCs w:val="36"/>
          <w:rtl/>
        </w:rPr>
        <w:t>.</w:t>
      </w:r>
      <w:r w:rsidR="005A3090">
        <w:rPr>
          <w:rFonts w:ascii="times-roman" w:hAnsi="times-roman" w:cs="Traditional Arabic" w:hint="cs"/>
          <w:sz w:val="36"/>
          <w:szCs w:val="36"/>
          <w:rtl/>
        </w:rPr>
        <w:t xml:space="preserve"> </w:t>
      </w:r>
      <w:r w:rsidRPr="00F10918">
        <w:rPr>
          <w:rFonts w:ascii="times-roman" w:hAnsi="times-roman" w:cs="Traditional Arabic" w:hint="cs"/>
          <w:sz w:val="36"/>
          <w:szCs w:val="36"/>
          <w:rtl/>
        </w:rPr>
        <w:t xml:space="preserve">وبناءه للازم كان بابا ثانيا من </w:t>
      </w:r>
      <w:r w:rsidRPr="00F10918">
        <w:rPr>
          <w:rFonts w:cs="Traditional Arabic" w:hint="cs"/>
          <w:sz w:val="36"/>
          <w:szCs w:val="36"/>
          <w:rtl/>
        </w:rPr>
        <w:t xml:space="preserve">الثلاثي المجرد, ومثاله نحو: </w:t>
      </w:r>
      <w:r w:rsidRPr="00F10918">
        <w:rPr>
          <w:rFonts w:ascii="times-roman" w:hAnsi="times-roman" w:cs="Traditional Arabic" w:hint="cs"/>
          <w:sz w:val="36"/>
          <w:szCs w:val="36"/>
          <w:rtl/>
        </w:rPr>
        <w:t>فَاسْتَجَابَ لَهُ رَبُّهُ فَصَرَفَ عَنْهُ كَيْدَهُنَّ...(يوسف: 34)</w:t>
      </w:r>
    </w:p>
    <w:p w:rsidR="002D5445" w:rsidRDefault="002D5445" w:rsidP="002D5445">
      <w:pPr>
        <w:bidi/>
        <w:spacing w:after="0" w:line="360" w:lineRule="auto"/>
        <w:jc w:val="both"/>
        <w:rPr>
          <w:rFonts w:ascii="times-roman" w:hAnsi="times-roman" w:cs="Traditional Arabic" w:hint="cs"/>
          <w:sz w:val="36"/>
          <w:szCs w:val="36"/>
          <w:rtl/>
        </w:rPr>
      </w:pPr>
    </w:p>
    <w:p w:rsidR="002D5445" w:rsidRDefault="002D5445" w:rsidP="002D5445">
      <w:pPr>
        <w:bidi/>
        <w:spacing w:after="0" w:line="360" w:lineRule="auto"/>
        <w:jc w:val="both"/>
        <w:rPr>
          <w:rFonts w:ascii="times-roman" w:hAnsi="times-roman" w:cs="Traditional Arabic" w:hint="cs"/>
          <w:sz w:val="36"/>
          <w:szCs w:val="36"/>
          <w:rtl/>
        </w:rPr>
      </w:pPr>
    </w:p>
    <w:p w:rsidR="002D5445" w:rsidRDefault="002D5445" w:rsidP="002D5445">
      <w:pPr>
        <w:bidi/>
        <w:spacing w:after="0" w:line="360" w:lineRule="auto"/>
        <w:jc w:val="both"/>
        <w:rPr>
          <w:rFonts w:ascii="times-roman" w:hAnsi="times-roman" w:cs="Traditional Arabic" w:hint="cs"/>
          <w:sz w:val="36"/>
          <w:szCs w:val="36"/>
          <w:rtl/>
        </w:rPr>
      </w:pPr>
    </w:p>
    <w:p w:rsidR="002D5445" w:rsidRPr="002D5445" w:rsidRDefault="002D5445" w:rsidP="002D5445">
      <w:pPr>
        <w:bidi/>
        <w:spacing w:after="0" w:line="360" w:lineRule="auto"/>
        <w:jc w:val="both"/>
        <w:rPr>
          <w:rFonts w:ascii="times-roman" w:hAnsi="times-roman" w:cs="Traditional Arabic"/>
          <w:sz w:val="36"/>
          <w:szCs w:val="36"/>
        </w:rPr>
      </w:pPr>
    </w:p>
    <w:p w:rsidR="00476C4B" w:rsidRPr="00F10918" w:rsidRDefault="005C5627" w:rsidP="00825592">
      <w:pPr>
        <w:pStyle w:val="ListParagraph"/>
        <w:numPr>
          <w:ilvl w:val="0"/>
          <w:numId w:val="22"/>
        </w:numPr>
        <w:bidi/>
        <w:spacing w:after="0" w:line="360" w:lineRule="auto"/>
        <w:jc w:val="both"/>
        <w:rPr>
          <w:rFonts w:ascii="times-roman" w:hAnsi="times-roman" w:cs="Traditional Arabic"/>
          <w:sz w:val="36"/>
          <w:szCs w:val="36"/>
        </w:rPr>
      </w:pPr>
      <w:r w:rsidRPr="00F10918">
        <w:rPr>
          <w:rFonts w:ascii="times-roman" w:hAnsi="times-roman" w:cs="Traditional Arabic" w:hint="cs"/>
          <w:sz w:val="36"/>
          <w:szCs w:val="36"/>
          <w:rtl/>
        </w:rPr>
        <w:lastRenderedPageBreak/>
        <w:t>"</w:t>
      </w:r>
      <w:r w:rsidR="00476C4B" w:rsidRPr="00F10918">
        <w:rPr>
          <w:rFonts w:ascii="times-roman" w:hAnsi="times-roman" w:cs="Traditional Arabic" w:hint="cs"/>
          <w:sz w:val="36"/>
          <w:szCs w:val="36"/>
          <w:rtl/>
        </w:rPr>
        <w:t>ب</w:t>
      </w:r>
      <w:r w:rsidR="004412D6" w:rsidRPr="00F10918">
        <w:rPr>
          <w:rFonts w:ascii="times-roman" w:hAnsi="times-roman" w:cs="Traditional Arabic" w:hint="cs"/>
          <w:sz w:val="36"/>
          <w:szCs w:val="36"/>
          <w:rtl/>
        </w:rPr>
        <w:t>َ</w:t>
      </w:r>
      <w:r w:rsidR="00476C4B" w:rsidRPr="00F10918">
        <w:rPr>
          <w:rFonts w:ascii="times-roman" w:hAnsi="times-roman" w:cs="Traditional Arabic" w:hint="cs"/>
          <w:sz w:val="36"/>
          <w:szCs w:val="36"/>
          <w:rtl/>
        </w:rPr>
        <w:t>د</w:t>
      </w:r>
      <w:r w:rsidRPr="00F10918">
        <w:rPr>
          <w:rFonts w:ascii="times-roman" w:hAnsi="times-roman" w:cs="Traditional Arabic" w:hint="cs"/>
          <w:sz w:val="36"/>
          <w:szCs w:val="36"/>
          <w:rtl/>
        </w:rPr>
        <w:t>َّ</w:t>
      </w:r>
      <w:r w:rsidR="00476C4B" w:rsidRPr="00F10918">
        <w:rPr>
          <w:rFonts w:ascii="times-roman" w:hAnsi="times-roman" w:cs="Traditional Arabic" w:hint="cs"/>
          <w:sz w:val="36"/>
          <w:szCs w:val="36"/>
          <w:rtl/>
        </w:rPr>
        <w:t>ل</w:t>
      </w:r>
      <w:r w:rsidR="004412D6" w:rsidRPr="00F10918">
        <w:rPr>
          <w:rFonts w:ascii="times-roman" w:hAnsi="times-roman" w:cs="Traditional Arabic" w:hint="cs"/>
          <w:sz w:val="36"/>
          <w:szCs w:val="36"/>
          <w:rtl/>
        </w:rPr>
        <w:t xml:space="preserve">َ </w:t>
      </w:r>
      <w:r w:rsidR="004412D6" w:rsidRPr="00F10918">
        <w:rPr>
          <w:rFonts w:ascii="times-roman" w:hAnsi="times-roman" w:cs="Traditional Arabic"/>
          <w:sz w:val="36"/>
          <w:szCs w:val="36"/>
          <w:rtl/>
        </w:rPr>
        <w:t>–</w:t>
      </w:r>
      <w:r w:rsidRPr="00F10918">
        <w:rPr>
          <w:rFonts w:ascii="times-roman" w:hAnsi="times-roman" w:cs="Traditional Arabic" w:hint="cs"/>
          <w:sz w:val="36"/>
          <w:szCs w:val="36"/>
          <w:rtl/>
        </w:rPr>
        <w:t xml:space="preserve"> يُبَدِّ</w:t>
      </w:r>
      <w:r w:rsidR="004412D6" w:rsidRPr="00F10918">
        <w:rPr>
          <w:rFonts w:ascii="times-roman" w:hAnsi="times-roman" w:cs="Traditional Arabic" w:hint="cs"/>
          <w:sz w:val="36"/>
          <w:szCs w:val="36"/>
          <w:rtl/>
        </w:rPr>
        <w:t xml:space="preserve">لُ - </w:t>
      </w:r>
      <w:r w:rsidRPr="00F10918">
        <w:rPr>
          <w:rFonts w:ascii="times-roman" w:hAnsi="times-roman" w:cs="Traditional Arabic" w:hint="cs"/>
          <w:sz w:val="36"/>
          <w:szCs w:val="36"/>
          <w:rtl/>
        </w:rPr>
        <w:t>تَبْدِي</w:t>
      </w:r>
      <w:r w:rsidR="004412D6" w:rsidRPr="00F10918">
        <w:rPr>
          <w:rFonts w:ascii="times-roman" w:hAnsi="times-roman" w:cs="Traditional Arabic" w:hint="cs"/>
          <w:sz w:val="36"/>
          <w:szCs w:val="36"/>
          <w:rtl/>
        </w:rPr>
        <w:t>لاً</w:t>
      </w:r>
    </w:p>
    <w:p w:rsidR="00BC7A3A" w:rsidRDefault="00BC7A3A" w:rsidP="00825592">
      <w:pPr>
        <w:pStyle w:val="ListParagraph"/>
        <w:bidi/>
        <w:spacing w:after="0" w:line="360" w:lineRule="auto"/>
        <w:ind w:left="926"/>
        <w:jc w:val="both"/>
        <w:rPr>
          <w:rFonts w:ascii="times-roman" w:hAnsi="times-roman" w:cs="Traditional Arabic"/>
          <w:sz w:val="36"/>
          <w:szCs w:val="36"/>
          <w:rtl/>
        </w:rPr>
      </w:pPr>
      <w:r w:rsidRPr="00F10918">
        <w:rPr>
          <w:rFonts w:ascii="times-roman" w:hAnsi="times-roman" w:cs="Traditional Arabic" w:hint="cs"/>
          <w:sz w:val="36"/>
          <w:szCs w:val="36"/>
          <w:rtl/>
        </w:rPr>
        <w:t>وَإِذَا بَدَّلْنَا آَيَةً مَكَانَ آَيَةٍ</w:t>
      </w:r>
      <w:r w:rsidR="006640F1" w:rsidRPr="00F10918">
        <w:rPr>
          <w:rFonts w:ascii="times-roman" w:hAnsi="times-roman" w:cs="Traditional Arabic" w:hint="cs"/>
          <w:sz w:val="36"/>
          <w:szCs w:val="36"/>
          <w:rtl/>
        </w:rPr>
        <w:t>...(النحل: 101) أي إذا نزلنا آية من القرآن مكان آية منه وجعلناها بدلا منها بأن نسخنا بها, والظاهر على ما في البحر أن المراد نسخ اللفظ والمعنى ويجوز أن نسخ المعنى مع بقاء اللفظ</w:t>
      </w:r>
      <w:r w:rsidR="006640F1" w:rsidRPr="00F10918">
        <w:rPr>
          <w:rStyle w:val="FootnoteReference"/>
          <w:rFonts w:ascii="times-roman" w:hAnsi="times-roman" w:cs="Traditional Arabic"/>
          <w:sz w:val="36"/>
          <w:szCs w:val="36"/>
          <w:rtl/>
        </w:rPr>
        <w:footnoteReference w:id="16"/>
      </w:r>
      <w:r w:rsidR="00666E53">
        <w:rPr>
          <w:rFonts w:ascii="times-roman" w:hAnsi="times-roman" w:cs="Traditional Arabic" w:hint="cs"/>
          <w:sz w:val="36"/>
          <w:szCs w:val="36"/>
          <w:rtl/>
        </w:rPr>
        <w:t>.</w:t>
      </w:r>
      <w:r w:rsidR="00666E53" w:rsidRPr="00666E53">
        <w:rPr>
          <w:rFonts w:ascii="times-roman" w:hAnsi="times-roman" w:cs="Traditional Arabic" w:hint="cs"/>
          <w:sz w:val="36"/>
          <w:szCs w:val="36"/>
          <w:rtl/>
        </w:rPr>
        <w:t xml:space="preserve"> </w:t>
      </w:r>
      <w:r w:rsidR="00666E53">
        <w:rPr>
          <w:rFonts w:ascii="times-roman" w:hAnsi="times-roman" w:cs="Traditional Arabic" w:hint="cs"/>
          <w:sz w:val="36"/>
          <w:szCs w:val="36"/>
          <w:rtl/>
        </w:rPr>
        <w:t>الكلمة المركّب من حروف "ب</w:t>
      </w:r>
      <w:r w:rsidR="00666E53" w:rsidRPr="00F64849">
        <w:rPr>
          <w:rFonts w:ascii="times-roman" w:hAnsi="times-roman" w:cs="Traditional Arabic"/>
          <w:sz w:val="36"/>
          <w:szCs w:val="36"/>
          <w:rtl/>
        </w:rPr>
        <w:t>–</w:t>
      </w:r>
      <w:r w:rsidR="00666E53">
        <w:rPr>
          <w:rFonts w:ascii="times-roman" w:hAnsi="times-roman" w:cs="Traditional Arabic" w:hint="cs"/>
          <w:sz w:val="36"/>
          <w:szCs w:val="36"/>
          <w:rtl/>
        </w:rPr>
        <w:t xml:space="preserve"> د- ل" ميزا</w:t>
      </w:r>
      <w:r w:rsidR="00666E53" w:rsidRPr="00F64849">
        <w:rPr>
          <w:rFonts w:ascii="times-roman" w:hAnsi="times-roman" w:cs="Traditional Arabic" w:hint="cs"/>
          <w:sz w:val="36"/>
          <w:szCs w:val="36"/>
          <w:rtl/>
        </w:rPr>
        <w:t>ن من الثلاثي المجرد</w:t>
      </w:r>
      <w:r w:rsidR="00666E53">
        <w:rPr>
          <w:rFonts w:ascii="times-roman" w:hAnsi="times-roman" w:cs="Traditional Arabic" w:hint="cs"/>
          <w:sz w:val="36"/>
          <w:szCs w:val="36"/>
          <w:rtl/>
        </w:rPr>
        <w:t>, بدَل</w:t>
      </w:r>
      <w:r w:rsidR="00666E53" w:rsidRPr="00F64849">
        <w:rPr>
          <w:rFonts w:ascii="times-roman" w:hAnsi="times-roman" w:cs="Traditional Arabic" w:hint="cs"/>
          <w:sz w:val="36"/>
          <w:szCs w:val="36"/>
          <w:rtl/>
        </w:rPr>
        <w:t xml:space="preserve"> </w:t>
      </w:r>
      <w:r w:rsidR="00666E53">
        <w:rPr>
          <w:rFonts w:ascii="times-roman" w:hAnsi="times-roman" w:cs="Traditional Arabic" w:hint="cs"/>
          <w:sz w:val="36"/>
          <w:szCs w:val="36"/>
          <w:rtl/>
        </w:rPr>
        <w:t xml:space="preserve">يبدُل بدلا الشيء </w:t>
      </w:r>
      <w:r w:rsidR="00666E53">
        <w:rPr>
          <w:rFonts w:ascii="times-roman" w:hAnsi="times-roman" w:cs="Traditional Arabic" w:hint="cs"/>
          <w:sz w:val="32"/>
          <w:szCs w:val="32"/>
          <w:rtl/>
        </w:rPr>
        <w:t xml:space="preserve">أي غيّره, </w:t>
      </w:r>
      <w:r w:rsidR="00666E53">
        <w:rPr>
          <w:rFonts w:ascii="times-roman" w:hAnsi="times-roman" w:cs="Traditional Arabic" w:hint="cs"/>
          <w:sz w:val="36"/>
          <w:szCs w:val="36"/>
          <w:rtl/>
        </w:rPr>
        <w:t>بدِل</w:t>
      </w:r>
      <w:r w:rsidR="00666E53" w:rsidRPr="00F64849">
        <w:rPr>
          <w:rFonts w:ascii="times-roman" w:hAnsi="times-roman" w:cs="Traditional Arabic" w:hint="cs"/>
          <w:sz w:val="36"/>
          <w:szCs w:val="36"/>
          <w:rtl/>
        </w:rPr>
        <w:t xml:space="preserve"> </w:t>
      </w:r>
      <w:r w:rsidR="00666E53">
        <w:rPr>
          <w:rFonts w:ascii="times-roman" w:hAnsi="times-roman" w:cs="Traditional Arabic" w:hint="cs"/>
          <w:sz w:val="36"/>
          <w:szCs w:val="36"/>
          <w:rtl/>
        </w:rPr>
        <w:t>يبدَل بدلا أي وجعته عظامه أو مفاصله</w:t>
      </w:r>
      <w:r w:rsidR="006640F1" w:rsidRPr="00F10918">
        <w:rPr>
          <w:rFonts w:ascii="times-roman" w:hAnsi="times-roman" w:cs="Traditional Arabic" w:hint="cs"/>
          <w:sz w:val="36"/>
          <w:szCs w:val="36"/>
          <w:rtl/>
        </w:rPr>
        <w:t xml:space="preserve">, </w:t>
      </w:r>
      <w:r w:rsidR="00C50B29">
        <w:rPr>
          <w:rFonts w:ascii="times-roman" w:hAnsi="times-roman" w:cs="Traditional Arabic" w:hint="cs"/>
          <w:sz w:val="36"/>
          <w:szCs w:val="36"/>
          <w:rtl/>
        </w:rPr>
        <w:t xml:space="preserve">وكلمة </w:t>
      </w:r>
      <w:r w:rsidRPr="00F10918">
        <w:rPr>
          <w:rFonts w:ascii="times-roman" w:hAnsi="times-roman" w:cs="Traditional Arabic" w:hint="cs"/>
          <w:sz w:val="36"/>
          <w:szCs w:val="36"/>
          <w:rtl/>
        </w:rPr>
        <w:t>"بَدَّلَ" بتكرير الدال مع الادغام فعل ماض على وزن فعل من باب التفعيل</w:t>
      </w:r>
      <w:r w:rsidR="00983F60" w:rsidRPr="00F10918">
        <w:rPr>
          <w:rFonts w:ascii="times-roman" w:hAnsi="times-roman" w:cs="Traditional Arabic" w:hint="cs"/>
          <w:sz w:val="36"/>
          <w:szCs w:val="36"/>
          <w:rtl/>
        </w:rPr>
        <w:t xml:space="preserve">, </w:t>
      </w:r>
      <w:r w:rsidR="00CA74DC">
        <w:rPr>
          <w:rFonts w:ascii="times-roman" w:hAnsi="times-roman" w:cs="Traditional Arabic" w:hint="cs"/>
          <w:sz w:val="36"/>
          <w:szCs w:val="36"/>
          <w:rtl/>
        </w:rPr>
        <w:t xml:space="preserve">ومعناه للتعدية اي يتجاوز فعل الفاعل (الله) </w:t>
      </w:r>
      <w:r w:rsidR="00861C3A">
        <w:rPr>
          <w:rFonts w:ascii="times-roman" w:hAnsi="times-roman" w:cs="Traditional Arabic" w:hint="cs"/>
          <w:sz w:val="36"/>
          <w:szCs w:val="36"/>
          <w:rtl/>
        </w:rPr>
        <w:t>إلى</w:t>
      </w:r>
      <w:r w:rsidR="00CA74DC">
        <w:rPr>
          <w:rFonts w:ascii="times-roman" w:hAnsi="times-roman" w:cs="Traditional Arabic" w:hint="cs"/>
          <w:sz w:val="36"/>
          <w:szCs w:val="36"/>
          <w:rtl/>
        </w:rPr>
        <w:t xml:space="preserve"> المفعول به (آية).</w:t>
      </w:r>
      <w:r w:rsidR="001655CC" w:rsidRPr="00F10918">
        <w:rPr>
          <w:rFonts w:ascii="times-roman" w:hAnsi="times-roman" w:cs="Traditional Arabic" w:hint="cs"/>
          <w:sz w:val="36"/>
          <w:szCs w:val="36"/>
          <w:rtl/>
        </w:rPr>
        <w:t xml:space="preserve"> ويقال: بَدَّلَ الكلام: حرّفه. و بَدَّلَ بالثوب القديم الثوب الجديد</w:t>
      </w:r>
      <w:r w:rsidR="00E2158E" w:rsidRPr="00F10918">
        <w:rPr>
          <w:rFonts w:ascii="times-roman" w:hAnsi="times-roman" w:cs="Traditional Arabic" w:hint="cs"/>
          <w:sz w:val="36"/>
          <w:szCs w:val="36"/>
          <w:rtl/>
        </w:rPr>
        <w:t>, وإدخال االباء على المتروك. و- الشيء</w:t>
      </w:r>
      <w:r w:rsidR="007243DF" w:rsidRPr="00F10918">
        <w:rPr>
          <w:rFonts w:ascii="times-roman" w:hAnsi="times-roman" w:cs="Traditional Arabic" w:hint="cs"/>
          <w:sz w:val="36"/>
          <w:szCs w:val="36"/>
          <w:rtl/>
        </w:rPr>
        <w:t>َ شيئا آخر</w:t>
      </w:r>
      <w:r w:rsidR="00142004" w:rsidRPr="00F10918">
        <w:rPr>
          <w:rFonts w:ascii="times-roman" w:hAnsi="times-roman" w:cs="Traditional Arabic" w:hint="cs"/>
          <w:sz w:val="36"/>
          <w:szCs w:val="36"/>
          <w:rtl/>
        </w:rPr>
        <w:t>.</w:t>
      </w:r>
      <w:r w:rsidR="00142004" w:rsidRPr="00F10918">
        <w:rPr>
          <w:rStyle w:val="FootnoteReference"/>
          <w:rFonts w:ascii="times-roman" w:hAnsi="times-roman" w:cs="Traditional Arabic"/>
          <w:sz w:val="36"/>
          <w:szCs w:val="36"/>
          <w:rtl/>
        </w:rPr>
        <w:footnoteReference w:id="17"/>
      </w:r>
    </w:p>
    <w:p w:rsidR="00750FD2" w:rsidRDefault="00750FD2" w:rsidP="00825592">
      <w:pPr>
        <w:pStyle w:val="ListParagraph"/>
        <w:numPr>
          <w:ilvl w:val="0"/>
          <w:numId w:val="22"/>
        </w:numPr>
        <w:bidi/>
        <w:spacing w:after="0" w:line="360" w:lineRule="auto"/>
        <w:jc w:val="both"/>
        <w:rPr>
          <w:rFonts w:ascii="times-roman" w:hAnsi="times-roman" w:cs="Traditional Arabic"/>
          <w:sz w:val="36"/>
          <w:szCs w:val="36"/>
        </w:rPr>
      </w:pPr>
      <w:r>
        <w:rPr>
          <w:rFonts w:ascii="times-roman" w:hAnsi="times-roman" w:cs="Traditional Arabic" w:hint="cs"/>
          <w:sz w:val="36"/>
          <w:szCs w:val="36"/>
          <w:rtl/>
        </w:rPr>
        <w:t>"إِنْفَجَرَ- يَنْفَجِرُ- اِنْفِجَارًا"</w:t>
      </w:r>
    </w:p>
    <w:p w:rsidR="005B48DC" w:rsidRDefault="005B48DC" w:rsidP="00825592">
      <w:pPr>
        <w:pStyle w:val="ListParagraph"/>
        <w:bidi/>
        <w:spacing w:after="0" w:line="360" w:lineRule="auto"/>
        <w:ind w:left="926"/>
        <w:rPr>
          <w:rFonts w:cs="Traditional Arabic"/>
          <w:sz w:val="36"/>
          <w:szCs w:val="36"/>
        </w:rPr>
      </w:pPr>
      <w:r w:rsidRPr="00412B26">
        <w:rPr>
          <w:rFonts w:ascii="times-roman" w:hAnsi="times-roman" w:cs="Traditional Arabic" w:hint="cs"/>
          <w:sz w:val="36"/>
          <w:szCs w:val="36"/>
          <w:rtl/>
        </w:rPr>
        <w:t>فَقُلْنَا اضْرِبْ بِعَصَاكَ الْحَجَرَ فَ</w:t>
      </w:r>
      <w:r w:rsidRPr="00767CFB">
        <w:rPr>
          <w:rFonts w:ascii="times-roman" w:hAnsi="times-roman" w:cs="Traditional Arabic" w:hint="cs"/>
          <w:sz w:val="36"/>
          <w:szCs w:val="36"/>
          <w:u w:val="single"/>
          <w:rtl/>
        </w:rPr>
        <w:t>انْفَجَرَتْ</w:t>
      </w:r>
      <w:r w:rsidRPr="00412B26">
        <w:rPr>
          <w:rFonts w:ascii="times-roman" w:hAnsi="times-roman" w:cs="Traditional Arabic" w:hint="cs"/>
          <w:sz w:val="36"/>
          <w:szCs w:val="36"/>
          <w:rtl/>
        </w:rPr>
        <w:t xml:space="preserve"> مِنْهُ اثْنَتَا عَشْرَةَ عَيْنًا...</w:t>
      </w:r>
      <w:r w:rsidRPr="00B554DD">
        <w:rPr>
          <w:rFonts w:ascii="times-roman" w:hAnsi="times-roman" w:cs="Traditional Arabic" w:hint="cs"/>
          <w:sz w:val="36"/>
          <w:szCs w:val="36"/>
          <w:rtl/>
        </w:rPr>
        <w:t xml:space="preserve"> </w:t>
      </w:r>
      <w:r>
        <w:rPr>
          <w:rFonts w:ascii="times-roman" w:hAnsi="times-roman" w:cs="Traditional Arabic" w:hint="cs"/>
          <w:sz w:val="36"/>
          <w:szCs w:val="36"/>
          <w:rtl/>
        </w:rPr>
        <w:t xml:space="preserve">( </w:t>
      </w:r>
      <w:r w:rsidRPr="00412B26">
        <w:rPr>
          <w:rFonts w:ascii="times-roman" w:hAnsi="times-roman" w:cs="Traditional Arabic" w:hint="cs"/>
          <w:sz w:val="36"/>
          <w:szCs w:val="36"/>
          <w:rtl/>
        </w:rPr>
        <w:t>البقرة</w:t>
      </w:r>
      <w:r>
        <w:rPr>
          <w:rFonts w:ascii="times-roman" w:hAnsi="times-roman" w:cs="Traditional Arabic" w:hint="cs"/>
          <w:sz w:val="36"/>
          <w:szCs w:val="36"/>
          <w:rtl/>
        </w:rPr>
        <w:t>:</w:t>
      </w:r>
      <w:r w:rsidRPr="0064215A">
        <w:rPr>
          <w:rFonts w:cs="Traditional Arabic" w:hint="cs"/>
          <w:sz w:val="36"/>
          <w:szCs w:val="36"/>
          <w:rtl/>
        </w:rPr>
        <w:t xml:space="preserve"> </w:t>
      </w:r>
      <w:r w:rsidRPr="00412B26">
        <w:rPr>
          <w:rFonts w:cs="Traditional Arabic" w:hint="cs"/>
          <w:sz w:val="36"/>
          <w:szCs w:val="36"/>
          <w:rtl/>
        </w:rPr>
        <w:t>60</w:t>
      </w:r>
      <w:r>
        <w:rPr>
          <w:rFonts w:cs="Traditional Arabic" w:hint="cs"/>
          <w:sz w:val="36"/>
          <w:szCs w:val="36"/>
          <w:rtl/>
        </w:rPr>
        <w:t>)</w:t>
      </w:r>
    </w:p>
    <w:p w:rsidR="0044669B" w:rsidRDefault="001334C6" w:rsidP="00825592">
      <w:pPr>
        <w:pStyle w:val="ListParagraph"/>
        <w:bidi/>
        <w:spacing w:after="0" w:line="360" w:lineRule="auto"/>
        <w:ind w:left="926"/>
        <w:jc w:val="both"/>
        <w:rPr>
          <w:rFonts w:ascii="times-roman" w:hAnsi="times-roman" w:cs="Traditional Arabic" w:hint="cs"/>
          <w:sz w:val="36"/>
          <w:szCs w:val="36"/>
          <w:rtl/>
        </w:rPr>
      </w:pPr>
      <w:r>
        <w:rPr>
          <w:rFonts w:ascii="times-roman" w:hAnsi="times-roman" w:cs="Traditional Arabic" w:hint="cs"/>
          <w:sz w:val="36"/>
          <w:szCs w:val="36"/>
          <w:rtl/>
        </w:rPr>
        <w:t xml:space="preserve">الكلمة المركّب من حروف "ف-ج-ر" فجَر يفجُر فجورا أي انبعث في المعاصي غير مكترث, و فجر أمر القوم أي فسد, وفجر في يمينه أي كذب, </w:t>
      </w:r>
      <w:r>
        <w:rPr>
          <w:rFonts w:ascii="times-roman" w:hAnsi="times-roman" w:cs="Traditional Arabic" w:hint="cs"/>
          <w:sz w:val="36"/>
          <w:szCs w:val="36"/>
          <w:rtl/>
        </w:rPr>
        <w:lastRenderedPageBreak/>
        <w:t>و القناة أي شقّها ويقال فجر الماء أي شقّ له طريقا</w:t>
      </w:r>
      <w:r w:rsidR="008F165F">
        <w:rPr>
          <w:rStyle w:val="FootnoteReference"/>
          <w:rFonts w:ascii="times-roman" w:hAnsi="times-roman" w:cs="Traditional Arabic"/>
          <w:sz w:val="36"/>
          <w:szCs w:val="36"/>
          <w:rtl/>
        </w:rPr>
        <w:footnoteReference w:id="18"/>
      </w:r>
      <w:r>
        <w:rPr>
          <w:rFonts w:ascii="times-roman" w:hAnsi="times-roman" w:cs="Traditional Arabic" w:hint="cs"/>
          <w:sz w:val="36"/>
          <w:szCs w:val="36"/>
          <w:rtl/>
        </w:rPr>
        <w:t>.</w:t>
      </w:r>
      <w:r w:rsidR="00617617">
        <w:rPr>
          <w:rFonts w:ascii="times-roman" w:hAnsi="times-roman" w:cs="Traditional Arabic" w:hint="cs"/>
          <w:sz w:val="36"/>
          <w:szCs w:val="36"/>
          <w:rtl/>
        </w:rPr>
        <w:t xml:space="preserve"> وكلمة </w:t>
      </w:r>
      <w:r w:rsidR="007879A8">
        <w:rPr>
          <w:rFonts w:ascii="times-roman" w:hAnsi="times-roman" w:cs="Traditional Arabic" w:hint="cs"/>
          <w:sz w:val="36"/>
          <w:szCs w:val="36"/>
          <w:rtl/>
        </w:rPr>
        <w:t>"</w:t>
      </w:r>
      <w:r w:rsidR="007879A8" w:rsidRPr="007879A8">
        <w:rPr>
          <w:rFonts w:ascii="times-roman" w:hAnsi="times-roman" w:cs="Traditional Arabic" w:hint="cs"/>
          <w:sz w:val="36"/>
          <w:szCs w:val="36"/>
          <w:rtl/>
        </w:rPr>
        <w:t xml:space="preserve"> </w:t>
      </w:r>
      <w:r w:rsidR="007879A8">
        <w:rPr>
          <w:rFonts w:ascii="times-roman" w:hAnsi="times-roman" w:cs="Traditional Arabic" w:hint="cs"/>
          <w:sz w:val="36"/>
          <w:szCs w:val="36"/>
          <w:rtl/>
        </w:rPr>
        <w:t>إِنْفَجَرَ" بزيادة الهمزة والنون وهو من باب الإنفعال  ومعناه لمطاوعة فعل</w:t>
      </w:r>
      <w:r w:rsidR="00617617">
        <w:rPr>
          <w:rFonts w:ascii="times-roman" w:hAnsi="times-roman" w:cs="Traditional Arabic" w:hint="cs"/>
          <w:sz w:val="36"/>
          <w:szCs w:val="36"/>
          <w:rtl/>
        </w:rPr>
        <w:t>.</w:t>
      </w:r>
      <w:r w:rsidR="007879A8">
        <w:rPr>
          <w:rFonts w:ascii="times-roman" w:hAnsi="times-roman" w:cs="Traditional Arabic" w:hint="cs"/>
          <w:sz w:val="36"/>
          <w:szCs w:val="36"/>
          <w:rtl/>
        </w:rPr>
        <w:t xml:space="preserve"> </w:t>
      </w:r>
    </w:p>
    <w:p w:rsidR="0010554C" w:rsidRPr="00F10918" w:rsidRDefault="00C939CA" w:rsidP="00825592">
      <w:pPr>
        <w:pStyle w:val="ListParagraph"/>
        <w:numPr>
          <w:ilvl w:val="0"/>
          <w:numId w:val="22"/>
        </w:numPr>
        <w:bidi/>
        <w:spacing w:after="0" w:line="360" w:lineRule="auto"/>
        <w:jc w:val="both"/>
        <w:rPr>
          <w:rFonts w:ascii="times-roman" w:hAnsi="times-roman" w:cs="Traditional Arabic"/>
          <w:sz w:val="36"/>
          <w:szCs w:val="36"/>
          <w:rtl/>
        </w:rPr>
      </w:pPr>
      <w:r w:rsidRPr="00F10918">
        <w:rPr>
          <w:rFonts w:ascii="times-roman" w:hAnsi="times-roman" w:cs="Traditional Arabic" w:hint="cs"/>
          <w:sz w:val="36"/>
          <w:szCs w:val="36"/>
          <w:rtl/>
        </w:rPr>
        <w:t>"</w:t>
      </w:r>
      <w:r w:rsidR="0010554C" w:rsidRPr="00F10918">
        <w:rPr>
          <w:rFonts w:ascii="times-roman" w:hAnsi="times-roman" w:cs="Traditional Arabic" w:hint="cs"/>
          <w:sz w:val="36"/>
          <w:szCs w:val="36"/>
          <w:rtl/>
        </w:rPr>
        <w:t xml:space="preserve">اِسْتَبْدَلَ </w:t>
      </w:r>
      <w:r w:rsidR="00D60235" w:rsidRPr="00F10918">
        <w:rPr>
          <w:rFonts w:ascii="times-roman" w:hAnsi="times-roman" w:cs="Traditional Arabic"/>
          <w:sz w:val="36"/>
          <w:szCs w:val="36"/>
          <w:rtl/>
        </w:rPr>
        <w:t>–</w:t>
      </w:r>
      <w:r w:rsidR="0010554C" w:rsidRPr="00F10918">
        <w:rPr>
          <w:rFonts w:ascii="times-roman" w:hAnsi="times-roman" w:cs="Traditional Arabic" w:hint="cs"/>
          <w:sz w:val="36"/>
          <w:szCs w:val="36"/>
          <w:rtl/>
        </w:rPr>
        <w:t xml:space="preserve"> </w:t>
      </w:r>
      <w:r w:rsidR="00D60235" w:rsidRPr="00F10918">
        <w:rPr>
          <w:rFonts w:ascii="times-roman" w:hAnsi="times-roman" w:cs="Traditional Arabic" w:hint="cs"/>
          <w:sz w:val="36"/>
          <w:szCs w:val="36"/>
          <w:rtl/>
        </w:rPr>
        <w:t>يَ</w:t>
      </w:r>
      <w:r w:rsidR="0010554C" w:rsidRPr="00F10918">
        <w:rPr>
          <w:rFonts w:ascii="times-roman" w:hAnsi="times-roman" w:cs="Traditional Arabic" w:hint="cs"/>
          <w:sz w:val="36"/>
          <w:szCs w:val="36"/>
          <w:rtl/>
        </w:rPr>
        <w:t>سْتَبْدِلُ</w:t>
      </w:r>
      <w:r w:rsidR="00D60235" w:rsidRPr="00F10918">
        <w:rPr>
          <w:rFonts w:ascii="times-roman" w:hAnsi="times-roman" w:cs="Traditional Arabic" w:hint="cs"/>
          <w:sz w:val="36"/>
          <w:szCs w:val="36"/>
          <w:rtl/>
        </w:rPr>
        <w:t xml:space="preserve"> </w:t>
      </w:r>
      <w:r w:rsidRPr="00F10918">
        <w:rPr>
          <w:rFonts w:ascii="times-roman" w:hAnsi="times-roman" w:cs="Traditional Arabic"/>
          <w:sz w:val="36"/>
          <w:szCs w:val="36"/>
          <w:rtl/>
        </w:rPr>
        <w:t>–</w:t>
      </w:r>
      <w:r w:rsidR="00D60235" w:rsidRPr="00F10918">
        <w:rPr>
          <w:rFonts w:ascii="times-roman" w:hAnsi="times-roman" w:cs="Traditional Arabic" w:hint="cs"/>
          <w:sz w:val="36"/>
          <w:szCs w:val="36"/>
          <w:rtl/>
        </w:rPr>
        <w:t xml:space="preserve"> اِسْتَبْدَالاً</w:t>
      </w:r>
      <w:r w:rsidRPr="00F10918">
        <w:rPr>
          <w:rFonts w:ascii="times-roman" w:hAnsi="times-roman" w:cs="Traditional Arabic" w:hint="cs"/>
          <w:sz w:val="36"/>
          <w:szCs w:val="36"/>
          <w:rtl/>
        </w:rPr>
        <w:t>"</w:t>
      </w:r>
      <w:r w:rsidR="001A721D">
        <w:rPr>
          <w:rFonts w:ascii="times-roman" w:hAnsi="times-roman" w:cs="Traditional Arabic" w:hint="cs"/>
          <w:sz w:val="36"/>
          <w:szCs w:val="36"/>
          <w:rtl/>
        </w:rPr>
        <w:t xml:space="preserve">, </w:t>
      </w:r>
    </w:p>
    <w:p w:rsidR="00476C4B" w:rsidRDefault="00476C4B" w:rsidP="00825592">
      <w:pPr>
        <w:pStyle w:val="ListParagraph"/>
        <w:bidi/>
        <w:spacing w:after="0" w:line="360" w:lineRule="auto"/>
        <w:ind w:left="926"/>
        <w:jc w:val="both"/>
        <w:rPr>
          <w:rFonts w:ascii="times-roman" w:hAnsi="times-roman" w:cs="Traditional Arabic"/>
          <w:sz w:val="36"/>
          <w:szCs w:val="36"/>
          <w:rtl/>
        </w:rPr>
      </w:pPr>
      <w:r w:rsidRPr="00F10918">
        <w:rPr>
          <w:rFonts w:ascii="times-roman" w:hAnsi="times-roman" w:cs="Traditional Arabic" w:hint="cs"/>
          <w:sz w:val="36"/>
          <w:szCs w:val="36"/>
          <w:rtl/>
        </w:rPr>
        <w:t xml:space="preserve">قَالَ أَتَسْتَبْدِلُونَ الَّذِي هُوَ أَدْنَى بِالَّذِي هُوَ خَيْرٌ اهْبِطُوا مِصْرًا..." (البقرة : </w:t>
      </w:r>
      <w:r w:rsidR="00950468" w:rsidRPr="00F10918">
        <w:rPr>
          <w:rFonts w:ascii="times-roman" w:hAnsi="times-roman" w:cs="Traditional Arabic" w:hint="cs"/>
          <w:sz w:val="36"/>
          <w:szCs w:val="36"/>
          <w:rtl/>
        </w:rPr>
        <w:t>61</w:t>
      </w:r>
      <w:r w:rsidRPr="00F10918">
        <w:rPr>
          <w:rFonts w:ascii="times-roman" w:hAnsi="times-roman" w:cs="Traditional Arabic" w:hint="cs"/>
          <w:sz w:val="36"/>
          <w:szCs w:val="36"/>
          <w:rtl/>
        </w:rPr>
        <w:t>)</w:t>
      </w:r>
      <w:r w:rsidR="001428DE" w:rsidRPr="00F10918">
        <w:rPr>
          <w:rFonts w:ascii="times-roman" w:hAnsi="times-roman" w:cs="Traditional Arabic" w:hint="cs"/>
          <w:sz w:val="36"/>
          <w:szCs w:val="36"/>
          <w:rtl/>
        </w:rPr>
        <w:t xml:space="preserve">, "تَسْتَبْدِلُونَ" </w:t>
      </w:r>
      <w:r w:rsidR="00922FD2" w:rsidRPr="00F10918">
        <w:rPr>
          <w:rFonts w:ascii="times-roman" w:hAnsi="times-roman" w:cs="Traditional Arabic" w:hint="cs"/>
          <w:sz w:val="36"/>
          <w:szCs w:val="36"/>
          <w:rtl/>
        </w:rPr>
        <w:t xml:space="preserve">بزيادة الهمزة والسين والتاء وهو فعل مضارع متصل بالواو الجمع على وزن </w:t>
      </w:r>
      <w:r w:rsidR="00394F3C" w:rsidRPr="00F10918">
        <w:rPr>
          <w:rFonts w:ascii="times-roman" w:hAnsi="times-roman" w:cs="Traditional Arabic" w:hint="cs"/>
          <w:sz w:val="36"/>
          <w:szCs w:val="36"/>
          <w:rtl/>
        </w:rPr>
        <w:t>تستفعلون</w:t>
      </w:r>
      <w:r w:rsidR="00186C48" w:rsidRPr="00F10918">
        <w:rPr>
          <w:rFonts w:ascii="times-roman" w:hAnsi="times-roman" w:cs="Traditional Arabic" w:hint="cs"/>
          <w:sz w:val="36"/>
          <w:szCs w:val="36"/>
          <w:rtl/>
        </w:rPr>
        <w:t xml:space="preserve"> </w:t>
      </w:r>
      <w:r w:rsidR="00C373EC" w:rsidRPr="00F10918">
        <w:rPr>
          <w:rFonts w:ascii="times-roman" w:hAnsi="times-roman" w:cs="Traditional Arabic" w:hint="cs"/>
          <w:sz w:val="36"/>
          <w:szCs w:val="36"/>
          <w:rtl/>
        </w:rPr>
        <w:t xml:space="preserve">يعني اِسْتَبْدَلَ </w:t>
      </w:r>
      <w:r w:rsidR="00C373EC" w:rsidRPr="00F10918">
        <w:rPr>
          <w:rFonts w:ascii="times-roman" w:hAnsi="times-roman" w:cs="Traditional Arabic"/>
          <w:sz w:val="36"/>
          <w:szCs w:val="36"/>
          <w:rtl/>
        </w:rPr>
        <w:t>–</w:t>
      </w:r>
      <w:r w:rsidR="00C373EC" w:rsidRPr="00F10918">
        <w:rPr>
          <w:rFonts w:ascii="times-roman" w:hAnsi="times-roman" w:cs="Traditional Arabic" w:hint="cs"/>
          <w:sz w:val="36"/>
          <w:szCs w:val="36"/>
          <w:rtl/>
        </w:rPr>
        <w:t xml:space="preserve"> يَ</w:t>
      </w:r>
      <w:r w:rsidR="00D72726" w:rsidRPr="00F10918">
        <w:rPr>
          <w:rFonts w:ascii="times-roman" w:hAnsi="times-roman" w:cs="Traditional Arabic" w:hint="cs"/>
          <w:sz w:val="36"/>
          <w:szCs w:val="36"/>
          <w:rtl/>
        </w:rPr>
        <w:t>سْتَبْدِلُ - اِسْتِبْدَالاً وهو</w:t>
      </w:r>
      <w:r w:rsidR="00186C48" w:rsidRPr="00F10918">
        <w:rPr>
          <w:rFonts w:ascii="times-roman" w:hAnsi="times-roman" w:cs="Traditional Arabic" w:hint="cs"/>
          <w:sz w:val="36"/>
          <w:szCs w:val="36"/>
          <w:rtl/>
        </w:rPr>
        <w:t xml:space="preserve"> باب الإستفعال</w:t>
      </w:r>
      <w:r w:rsidR="00DB1847">
        <w:rPr>
          <w:rFonts w:ascii="times-roman" w:hAnsi="times-roman" w:cs="Traditional Arabic" w:hint="cs"/>
          <w:sz w:val="36"/>
          <w:szCs w:val="36"/>
          <w:rtl/>
        </w:rPr>
        <w:t>, ومعناه طلبتم بدله.</w:t>
      </w:r>
    </w:p>
    <w:p w:rsidR="00E32AAF" w:rsidRPr="00F10918" w:rsidRDefault="00CD723F" w:rsidP="00825592">
      <w:pPr>
        <w:pStyle w:val="ListParagraph"/>
        <w:numPr>
          <w:ilvl w:val="0"/>
          <w:numId w:val="22"/>
        </w:numPr>
        <w:bidi/>
        <w:spacing w:after="0" w:line="360" w:lineRule="auto"/>
        <w:jc w:val="both"/>
        <w:rPr>
          <w:rFonts w:ascii="times-roman" w:hAnsi="times-roman" w:cs="Traditional Arabic"/>
          <w:sz w:val="36"/>
          <w:szCs w:val="36"/>
        </w:rPr>
      </w:pPr>
      <w:r w:rsidRPr="00F10918">
        <w:rPr>
          <w:rFonts w:ascii="times-roman" w:hAnsi="times-roman" w:cs="Traditional Arabic" w:hint="cs"/>
          <w:sz w:val="36"/>
          <w:szCs w:val="36"/>
          <w:rtl/>
        </w:rPr>
        <w:t>أ</w:t>
      </w:r>
      <w:r w:rsidR="00E32AAF" w:rsidRPr="00F10918">
        <w:rPr>
          <w:rFonts w:ascii="times-roman" w:hAnsi="times-roman" w:cs="Traditional Arabic" w:hint="cs"/>
          <w:sz w:val="36"/>
          <w:szCs w:val="36"/>
          <w:rtl/>
        </w:rPr>
        <w:t>ن</w:t>
      </w:r>
      <w:r w:rsidRPr="00F10918">
        <w:rPr>
          <w:rFonts w:ascii="times-roman" w:hAnsi="times-roman" w:cs="Traditional Arabic" w:hint="cs"/>
          <w:sz w:val="36"/>
          <w:szCs w:val="36"/>
          <w:rtl/>
        </w:rPr>
        <w:t>ْ</w:t>
      </w:r>
      <w:r w:rsidR="00E32AAF" w:rsidRPr="00F10918">
        <w:rPr>
          <w:rFonts w:ascii="times-roman" w:hAnsi="times-roman" w:cs="Traditional Arabic" w:hint="cs"/>
          <w:sz w:val="36"/>
          <w:szCs w:val="36"/>
          <w:rtl/>
        </w:rPr>
        <w:t>ز</w:t>
      </w:r>
      <w:r w:rsidR="005C784B" w:rsidRPr="00F10918">
        <w:rPr>
          <w:rFonts w:ascii="times-roman" w:hAnsi="times-roman" w:cs="Traditional Arabic" w:hint="cs"/>
          <w:sz w:val="36"/>
          <w:szCs w:val="36"/>
          <w:rtl/>
        </w:rPr>
        <w:t>َ</w:t>
      </w:r>
      <w:r w:rsidR="00E32AAF" w:rsidRPr="00F10918">
        <w:rPr>
          <w:rFonts w:ascii="times-roman" w:hAnsi="times-roman" w:cs="Traditional Arabic" w:hint="cs"/>
          <w:sz w:val="36"/>
          <w:szCs w:val="36"/>
          <w:rtl/>
        </w:rPr>
        <w:t>ل</w:t>
      </w:r>
      <w:r w:rsidR="005C784B" w:rsidRPr="00F10918">
        <w:rPr>
          <w:rFonts w:ascii="times-roman" w:hAnsi="times-roman" w:cs="Traditional Arabic" w:hint="cs"/>
          <w:sz w:val="36"/>
          <w:szCs w:val="36"/>
          <w:rtl/>
        </w:rPr>
        <w:t xml:space="preserve">َ </w:t>
      </w:r>
      <w:r w:rsidR="005C784B" w:rsidRPr="00F10918">
        <w:rPr>
          <w:rFonts w:ascii="times-roman" w:hAnsi="times-roman" w:cs="Traditional Arabic"/>
          <w:sz w:val="36"/>
          <w:szCs w:val="36"/>
          <w:rtl/>
        </w:rPr>
        <w:t>–</w:t>
      </w:r>
      <w:r w:rsidR="005C784B" w:rsidRPr="00F10918">
        <w:rPr>
          <w:rFonts w:ascii="times-roman" w:hAnsi="times-roman" w:cs="Traditional Arabic" w:hint="cs"/>
          <w:sz w:val="36"/>
          <w:szCs w:val="36"/>
          <w:rtl/>
        </w:rPr>
        <w:t xml:space="preserve"> ي</w:t>
      </w:r>
      <w:r w:rsidRPr="00F10918">
        <w:rPr>
          <w:rFonts w:ascii="times-roman" w:hAnsi="times-roman" w:cs="Traditional Arabic" w:hint="cs"/>
          <w:sz w:val="36"/>
          <w:szCs w:val="36"/>
          <w:rtl/>
        </w:rPr>
        <w:t>ُ</w:t>
      </w:r>
      <w:r w:rsidR="005C784B" w:rsidRPr="00F10918">
        <w:rPr>
          <w:rFonts w:ascii="times-roman" w:hAnsi="times-roman" w:cs="Traditional Arabic" w:hint="cs"/>
          <w:sz w:val="36"/>
          <w:szCs w:val="36"/>
          <w:rtl/>
        </w:rPr>
        <w:t>ن</w:t>
      </w:r>
      <w:r w:rsidR="00FF493F" w:rsidRPr="00F10918">
        <w:rPr>
          <w:rFonts w:ascii="times-roman" w:hAnsi="times-roman" w:cs="Traditional Arabic" w:hint="cs"/>
          <w:sz w:val="36"/>
          <w:szCs w:val="36"/>
          <w:rtl/>
        </w:rPr>
        <w:t>ْ</w:t>
      </w:r>
      <w:r w:rsidR="005C784B" w:rsidRPr="00F10918">
        <w:rPr>
          <w:rFonts w:ascii="times-roman" w:hAnsi="times-roman" w:cs="Traditional Arabic" w:hint="cs"/>
          <w:sz w:val="36"/>
          <w:szCs w:val="36"/>
          <w:rtl/>
        </w:rPr>
        <w:t>ز</w:t>
      </w:r>
      <w:r w:rsidR="00FF493F" w:rsidRPr="00F10918">
        <w:rPr>
          <w:rFonts w:ascii="times-roman" w:hAnsi="times-roman" w:cs="Traditional Arabic" w:hint="cs"/>
          <w:sz w:val="36"/>
          <w:szCs w:val="36"/>
          <w:rtl/>
        </w:rPr>
        <w:t>ِ</w:t>
      </w:r>
      <w:r w:rsidR="005C784B" w:rsidRPr="00F10918">
        <w:rPr>
          <w:rFonts w:ascii="times-roman" w:hAnsi="times-roman" w:cs="Traditional Arabic" w:hint="cs"/>
          <w:sz w:val="36"/>
          <w:szCs w:val="36"/>
          <w:rtl/>
        </w:rPr>
        <w:t>ل</w:t>
      </w:r>
      <w:r w:rsidR="00FF493F" w:rsidRPr="00F10918">
        <w:rPr>
          <w:rFonts w:ascii="times-roman" w:hAnsi="times-roman" w:cs="Traditional Arabic" w:hint="cs"/>
          <w:sz w:val="36"/>
          <w:szCs w:val="36"/>
          <w:rtl/>
        </w:rPr>
        <w:t>ُ</w:t>
      </w:r>
      <w:r w:rsidR="005C784B" w:rsidRPr="00F10918">
        <w:rPr>
          <w:rFonts w:ascii="times-roman" w:hAnsi="times-roman" w:cs="Traditional Arabic" w:hint="cs"/>
          <w:sz w:val="36"/>
          <w:szCs w:val="36"/>
          <w:rtl/>
        </w:rPr>
        <w:t xml:space="preserve"> - </w:t>
      </w:r>
      <w:r w:rsidRPr="00F10918">
        <w:rPr>
          <w:rFonts w:ascii="times-roman" w:hAnsi="times-roman" w:cs="Traditional Arabic" w:hint="cs"/>
          <w:sz w:val="36"/>
          <w:szCs w:val="36"/>
          <w:rtl/>
        </w:rPr>
        <w:t>تَنْزِيْ</w:t>
      </w:r>
      <w:r w:rsidR="005C784B" w:rsidRPr="00F10918">
        <w:rPr>
          <w:rFonts w:ascii="times-roman" w:hAnsi="times-roman" w:cs="Traditional Arabic" w:hint="cs"/>
          <w:sz w:val="36"/>
          <w:szCs w:val="36"/>
          <w:rtl/>
        </w:rPr>
        <w:t>لاً</w:t>
      </w:r>
    </w:p>
    <w:p w:rsidR="00953AB9" w:rsidRPr="00F10918" w:rsidRDefault="003E632B" w:rsidP="00825592">
      <w:pPr>
        <w:pStyle w:val="ListParagraph"/>
        <w:bidi/>
        <w:spacing w:after="0" w:line="360" w:lineRule="auto"/>
        <w:ind w:left="926"/>
        <w:jc w:val="both"/>
        <w:rPr>
          <w:rFonts w:ascii="times-roman" w:hAnsi="times-roman" w:cs="Traditional Arabic"/>
          <w:sz w:val="36"/>
          <w:szCs w:val="36"/>
          <w:rtl/>
        </w:rPr>
      </w:pPr>
      <w:r w:rsidRPr="00B71134">
        <w:rPr>
          <w:rFonts w:ascii="times-roman" w:hAnsi="times-roman" w:cs="Traditional Arabic" w:hint="cs"/>
          <w:sz w:val="36"/>
          <w:szCs w:val="36"/>
          <w:rtl/>
        </w:rPr>
        <w:t>"</w:t>
      </w:r>
      <w:r w:rsidR="00B71134" w:rsidRPr="00B71134">
        <w:rPr>
          <w:rFonts w:ascii="times-roman" w:hAnsi="times-roman" w:cs="Traditional Arabic" w:hint="cs"/>
          <w:sz w:val="32"/>
          <w:szCs w:val="32"/>
          <w:rtl/>
        </w:rPr>
        <w:t xml:space="preserve"> وَأَنْزَلْنَا مَعَهُمُ الْكِتَابَ وَالْمِيزَانَ لِيَقُومَ النَّاسُ بِالْقِسْطِ</w:t>
      </w:r>
      <w:r w:rsidRPr="00B71134">
        <w:rPr>
          <w:rFonts w:ascii="times-roman" w:hAnsi="times-roman" w:cs="Traditional Arabic" w:hint="cs"/>
          <w:sz w:val="36"/>
          <w:szCs w:val="36"/>
          <w:rtl/>
        </w:rPr>
        <w:t>"</w:t>
      </w:r>
      <w:r w:rsidR="00C121E7" w:rsidRPr="00F10918">
        <w:rPr>
          <w:rFonts w:ascii="times-roman" w:hAnsi="times-roman" w:cs="Traditional Arabic"/>
          <w:sz w:val="36"/>
          <w:szCs w:val="36"/>
        </w:rPr>
        <w:t xml:space="preserve"> </w:t>
      </w:r>
      <w:r w:rsidR="00C121E7" w:rsidRPr="00F10918">
        <w:rPr>
          <w:rFonts w:ascii="times-roman" w:hAnsi="times-roman" w:cs="Traditional Arabic" w:hint="cs"/>
          <w:sz w:val="36"/>
          <w:szCs w:val="36"/>
          <w:rtl/>
        </w:rPr>
        <w:t xml:space="preserve"> (الحديد :25)</w:t>
      </w:r>
      <w:r w:rsidRPr="00F10918">
        <w:rPr>
          <w:rFonts w:ascii="times-roman" w:hAnsi="times-roman" w:cs="Traditional Arabic" w:hint="cs"/>
          <w:sz w:val="36"/>
          <w:szCs w:val="36"/>
          <w:rtl/>
        </w:rPr>
        <w:t>,</w:t>
      </w:r>
      <w:r w:rsidR="00E975D6" w:rsidRPr="00F10918">
        <w:rPr>
          <w:rFonts w:ascii="times-roman" w:hAnsi="times-roman" w:cs="Traditional Arabic" w:hint="cs"/>
          <w:sz w:val="36"/>
          <w:szCs w:val="36"/>
          <w:rtl/>
        </w:rPr>
        <w:t xml:space="preserve"> </w:t>
      </w:r>
      <w:r w:rsidR="00956A4F" w:rsidRPr="00F10918">
        <w:rPr>
          <w:rFonts w:ascii="times-roman" w:hAnsi="times-roman" w:cs="Traditional Arabic" w:hint="cs"/>
          <w:sz w:val="36"/>
          <w:szCs w:val="36"/>
          <w:rtl/>
        </w:rPr>
        <w:t xml:space="preserve">"أَنْزَلْ" </w:t>
      </w:r>
      <w:r w:rsidR="00751AF2">
        <w:rPr>
          <w:rFonts w:ascii="times-roman" w:hAnsi="times-roman" w:cs="Traditional Arabic" w:hint="cs"/>
          <w:sz w:val="36"/>
          <w:szCs w:val="36"/>
          <w:rtl/>
        </w:rPr>
        <w:t>الكلمة المركّب من حروف "ن</w:t>
      </w:r>
      <w:r w:rsidR="00751AF2" w:rsidRPr="00F64849">
        <w:rPr>
          <w:rFonts w:ascii="times-roman" w:hAnsi="times-roman" w:cs="Traditional Arabic"/>
          <w:sz w:val="36"/>
          <w:szCs w:val="36"/>
          <w:rtl/>
        </w:rPr>
        <w:t>–</w:t>
      </w:r>
      <w:r w:rsidR="00751AF2">
        <w:rPr>
          <w:rFonts w:ascii="times-roman" w:hAnsi="times-roman" w:cs="Traditional Arabic" w:hint="cs"/>
          <w:sz w:val="36"/>
          <w:szCs w:val="36"/>
          <w:rtl/>
        </w:rPr>
        <w:t xml:space="preserve"> ز- ل" </w:t>
      </w:r>
      <w:r w:rsidR="0018435D">
        <w:rPr>
          <w:rFonts w:ascii="times-roman" w:hAnsi="times-roman" w:cs="Traditional Arabic" w:hint="cs"/>
          <w:sz w:val="36"/>
          <w:szCs w:val="36"/>
          <w:rtl/>
        </w:rPr>
        <w:t>ميزان نزَل ينزِل نزول</w:t>
      </w:r>
      <w:r w:rsidR="009D3389">
        <w:rPr>
          <w:rFonts w:ascii="times-roman" w:hAnsi="times-roman" w:cs="Traditional Arabic" w:hint="cs"/>
          <w:sz w:val="36"/>
          <w:szCs w:val="36"/>
          <w:rtl/>
        </w:rPr>
        <w:t xml:space="preserve"> أي هبط من علو </w:t>
      </w:r>
      <w:r w:rsidR="00861C3A">
        <w:rPr>
          <w:rFonts w:ascii="times-roman" w:hAnsi="times-roman" w:cs="Traditional Arabic" w:hint="cs"/>
          <w:sz w:val="36"/>
          <w:szCs w:val="36"/>
          <w:rtl/>
        </w:rPr>
        <w:t>إلى</w:t>
      </w:r>
      <w:r w:rsidR="009D3389">
        <w:rPr>
          <w:rFonts w:ascii="times-roman" w:hAnsi="times-roman" w:cs="Traditional Arabic" w:hint="cs"/>
          <w:sz w:val="36"/>
          <w:szCs w:val="36"/>
          <w:rtl/>
        </w:rPr>
        <w:t xml:space="preserve"> سفل, نزِل ينزَل نزلة أي أصابه زكام</w:t>
      </w:r>
      <w:r w:rsidR="008F165F">
        <w:rPr>
          <w:rStyle w:val="FootnoteReference"/>
          <w:rFonts w:ascii="times-roman" w:hAnsi="times-roman" w:cs="Traditional Arabic"/>
          <w:sz w:val="36"/>
          <w:szCs w:val="36"/>
          <w:rtl/>
        </w:rPr>
        <w:footnoteReference w:id="19"/>
      </w:r>
      <w:r w:rsidR="009D3389">
        <w:rPr>
          <w:rFonts w:ascii="times-roman" w:hAnsi="times-roman" w:cs="Traditional Arabic" w:hint="cs"/>
          <w:sz w:val="36"/>
          <w:szCs w:val="36"/>
          <w:rtl/>
        </w:rPr>
        <w:t xml:space="preserve">, </w:t>
      </w:r>
      <w:r w:rsidR="00E872D9">
        <w:rPr>
          <w:rFonts w:ascii="times-roman" w:hAnsi="times-roman" w:cs="Traditional Arabic" w:hint="cs"/>
          <w:sz w:val="36"/>
          <w:szCs w:val="36"/>
          <w:rtl/>
        </w:rPr>
        <w:t>وكلمة أنزل</w:t>
      </w:r>
      <w:r w:rsidR="0018435D">
        <w:rPr>
          <w:rFonts w:ascii="times-roman" w:hAnsi="times-roman" w:cs="Traditional Arabic" w:hint="cs"/>
          <w:sz w:val="36"/>
          <w:szCs w:val="36"/>
          <w:rtl/>
        </w:rPr>
        <w:t xml:space="preserve"> </w:t>
      </w:r>
      <w:r w:rsidR="00956A4F" w:rsidRPr="00F10918">
        <w:rPr>
          <w:rFonts w:ascii="times-roman" w:hAnsi="times-roman" w:cs="Traditional Arabic" w:hint="cs"/>
          <w:sz w:val="36"/>
          <w:szCs w:val="36"/>
          <w:rtl/>
        </w:rPr>
        <w:t>بزيادة الهمزة في أوله وهو فعل ماض على وزن فعل من باب الإفعال</w:t>
      </w:r>
      <w:r w:rsidR="007421CF" w:rsidRPr="00F10918">
        <w:rPr>
          <w:rFonts w:ascii="times-roman" w:hAnsi="times-roman" w:cs="Traditional Arabic" w:hint="cs"/>
          <w:sz w:val="36"/>
          <w:szCs w:val="36"/>
          <w:rtl/>
        </w:rPr>
        <w:t>.</w:t>
      </w:r>
    </w:p>
    <w:p w:rsidR="007421CF" w:rsidRPr="00F10918" w:rsidRDefault="007421CF" w:rsidP="00825592">
      <w:pPr>
        <w:pStyle w:val="ListParagraph"/>
        <w:bidi/>
        <w:spacing w:after="0" w:line="360" w:lineRule="auto"/>
        <w:ind w:left="926"/>
        <w:jc w:val="both"/>
        <w:rPr>
          <w:rFonts w:ascii="times-roman" w:hAnsi="times-roman" w:cs="Traditional Arabic"/>
          <w:sz w:val="36"/>
          <w:szCs w:val="36"/>
          <w:rtl/>
        </w:rPr>
      </w:pPr>
      <w:r w:rsidRPr="00F10918">
        <w:rPr>
          <w:rFonts w:ascii="times-roman" w:hAnsi="times-roman" w:cs="Traditional Arabic" w:hint="cs"/>
          <w:sz w:val="36"/>
          <w:szCs w:val="36"/>
          <w:rtl/>
        </w:rPr>
        <w:lastRenderedPageBreak/>
        <w:t>أَنْزَلَ الشيءَ: جعله  ينزل</w:t>
      </w:r>
      <w:r w:rsidR="00B32135">
        <w:rPr>
          <w:rFonts w:ascii="times-roman" w:hAnsi="times-roman" w:cs="Traditional Arabic" w:hint="cs"/>
          <w:sz w:val="36"/>
          <w:szCs w:val="36"/>
          <w:rtl/>
        </w:rPr>
        <w:t xml:space="preserve"> أي معناه لصيرورة المفعول </w:t>
      </w:r>
      <w:r w:rsidR="00861C3A">
        <w:rPr>
          <w:rFonts w:ascii="times-roman" w:hAnsi="times-roman" w:cs="Traditional Arabic" w:hint="cs"/>
          <w:sz w:val="36"/>
          <w:szCs w:val="36"/>
          <w:rtl/>
        </w:rPr>
        <w:t>إلى</w:t>
      </w:r>
      <w:r w:rsidR="00B32135">
        <w:rPr>
          <w:rFonts w:ascii="times-roman" w:hAnsi="times-roman" w:cs="Traditional Arabic" w:hint="cs"/>
          <w:sz w:val="36"/>
          <w:szCs w:val="36"/>
          <w:rtl/>
        </w:rPr>
        <w:t xml:space="preserve"> أصل الفعل</w:t>
      </w:r>
      <w:r w:rsidR="00D23B87" w:rsidRPr="00F10918">
        <w:rPr>
          <w:rFonts w:ascii="times-roman" w:hAnsi="times-roman" w:cs="Traditional Arabic" w:hint="cs"/>
          <w:sz w:val="36"/>
          <w:szCs w:val="36"/>
          <w:rtl/>
        </w:rPr>
        <w:t>. ويقال: أنزل الله كلامه على أنبيائه: أوحى به.</w:t>
      </w:r>
      <w:r w:rsidR="00B92639">
        <w:rPr>
          <w:rFonts w:ascii="times-roman" w:hAnsi="times-roman" w:cs="Traditional Arabic" w:hint="cs"/>
          <w:sz w:val="36"/>
          <w:szCs w:val="36"/>
          <w:rtl/>
        </w:rPr>
        <w:t xml:space="preserve"> </w:t>
      </w:r>
      <w:r w:rsidR="005E5114" w:rsidRPr="00F10918">
        <w:rPr>
          <w:rFonts w:ascii="times-roman" w:hAnsi="times-roman" w:cs="Traditional Arabic" w:hint="cs"/>
          <w:sz w:val="36"/>
          <w:szCs w:val="36"/>
          <w:rtl/>
        </w:rPr>
        <w:t>و أنزل حاجته على كريم: جعله مضوع أمله ورجائه</w:t>
      </w:r>
      <w:r w:rsidR="006A7592" w:rsidRPr="00F10918">
        <w:rPr>
          <w:rFonts w:ascii="times-roman" w:hAnsi="times-roman" w:cs="Traditional Arabic" w:hint="cs"/>
          <w:sz w:val="36"/>
          <w:szCs w:val="36"/>
          <w:rtl/>
        </w:rPr>
        <w:t>. و- الضيفَ : أحلّّها وهيأ له نُزْلَه</w:t>
      </w:r>
      <w:r w:rsidR="005E5114" w:rsidRPr="00F10918">
        <w:rPr>
          <w:rFonts w:ascii="times-roman" w:hAnsi="times-roman" w:cs="Traditional Arabic" w:hint="cs"/>
          <w:sz w:val="36"/>
          <w:szCs w:val="36"/>
          <w:rtl/>
        </w:rPr>
        <w:t>.</w:t>
      </w:r>
      <w:r w:rsidR="005E5114" w:rsidRPr="00F10918">
        <w:rPr>
          <w:rStyle w:val="FootnoteReference"/>
          <w:rFonts w:ascii="times-roman" w:hAnsi="times-roman" w:cs="Traditional Arabic"/>
          <w:sz w:val="36"/>
          <w:szCs w:val="36"/>
          <w:rtl/>
        </w:rPr>
        <w:footnoteReference w:id="20"/>
      </w:r>
    </w:p>
    <w:p w:rsidR="00D33D26" w:rsidRDefault="00413A6B" w:rsidP="00413A6B">
      <w:pPr>
        <w:bidi/>
        <w:spacing w:after="0" w:line="360" w:lineRule="auto"/>
        <w:ind w:left="379" w:firstLine="567"/>
        <w:jc w:val="both"/>
        <w:rPr>
          <w:rFonts w:cs="Traditional Arabic"/>
          <w:sz w:val="36"/>
          <w:szCs w:val="36"/>
          <w:rtl/>
        </w:rPr>
      </w:pPr>
      <w:r>
        <w:rPr>
          <w:rFonts w:cs="Traditional Arabic" w:hint="cs"/>
          <w:sz w:val="36"/>
          <w:szCs w:val="36"/>
          <w:rtl/>
          <w:lang w:eastAsia="ar-AE" w:bidi="ar-AE"/>
        </w:rPr>
        <w:t>وكل الأمث</w:t>
      </w:r>
      <w:r w:rsidR="00021FDA" w:rsidRPr="00F10918">
        <w:rPr>
          <w:rFonts w:cs="Traditional Arabic" w:hint="cs"/>
          <w:sz w:val="36"/>
          <w:szCs w:val="36"/>
          <w:rtl/>
          <w:lang w:eastAsia="ar-AE" w:bidi="ar-AE"/>
        </w:rPr>
        <w:t>ل</w:t>
      </w:r>
      <w:r>
        <w:rPr>
          <w:rFonts w:cs="Traditional Arabic" w:hint="cs"/>
          <w:sz w:val="36"/>
          <w:szCs w:val="36"/>
          <w:rtl/>
          <w:lang w:eastAsia="ar-AE" w:bidi="ar-AE"/>
        </w:rPr>
        <w:t>ة</w:t>
      </w:r>
      <w:r w:rsidR="00021FDA" w:rsidRPr="00F10918">
        <w:rPr>
          <w:rFonts w:cs="Traditional Arabic" w:hint="cs"/>
          <w:sz w:val="36"/>
          <w:szCs w:val="36"/>
          <w:rtl/>
          <w:lang w:eastAsia="ar-AE" w:bidi="ar-AE"/>
        </w:rPr>
        <w:t xml:space="preserve"> السابق</w:t>
      </w:r>
      <w:r>
        <w:rPr>
          <w:rFonts w:cs="Traditional Arabic" w:hint="cs"/>
          <w:sz w:val="36"/>
          <w:szCs w:val="36"/>
          <w:rtl/>
          <w:lang w:eastAsia="ar-AE" w:bidi="ar-AE"/>
        </w:rPr>
        <w:t>ة</w:t>
      </w:r>
      <w:r w:rsidR="00021FDA" w:rsidRPr="00F10918">
        <w:rPr>
          <w:rFonts w:cs="Traditional Arabic" w:hint="cs"/>
          <w:sz w:val="36"/>
          <w:szCs w:val="36"/>
          <w:rtl/>
          <w:lang w:eastAsia="ar-AE" w:bidi="ar-AE"/>
        </w:rPr>
        <w:t xml:space="preserve"> من موازين الأفعال لابد له معنى من معانيها</w:t>
      </w:r>
      <w:r w:rsidR="007F1F8B" w:rsidRPr="00F10918">
        <w:rPr>
          <w:rFonts w:cs="Traditional Arabic" w:hint="cs"/>
          <w:sz w:val="36"/>
          <w:szCs w:val="36"/>
          <w:rtl/>
          <w:lang w:eastAsia="ar-AE" w:bidi="ar-AE"/>
        </w:rPr>
        <w:t xml:space="preserve"> و</w:t>
      </w:r>
      <w:r w:rsidR="00D41760">
        <w:rPr>
          <w:rFonts w:cs="Traditional Arabic" w:hint="cs"/>
          <w:sz w:val="36"/>
          <w:szCs w:val="36"/>
          <w:rtl/>
          <w:lang w:eastAsia="ar-AE" w:bidi="ar-AE"/>
        </w:rPr>
        <w:t xml:space="preserve">كان </w:t>
      </w:r>
      <w:r w:rsidR="002F1FB6">
        <w:rPr>
          <w:rFonts w:cs="Traditional Arabic" w:hint="cs"/>
          <w:sz w:val="36"/>
          <w:szCs w:val="36"/>
          <w:rtl/>
          <w:lang w:eastAsia="ar-AE" w:bidi="ar-AE"/>
        </w:rPr>
        <w:t>ذ</w:t>
      </w:r>
      <w:r w:rsidR="007F1F8B" w:rsidRPr="00F10918">
        <w:rPr>
          <w:rFonts w:cs="Traditional Arabic" w:hint="cs"/>
          <w:sz w:val="36"/>
          <w:szCs w:val="36"/>
          <w:rtl/>
          <w:lang w:eastAsia="ar-AE" w:bidi="ar-AE"/>
        </w:rPr>
        <w:t xml:space="preserve">لك </w:t>
      </w:r>
      <w:r w:rsidR="002F1FB6" w:rsidRPr="00F10918">
        <w:rPr>
          <w:rFonts w:cs="Traditional Arabic" w:hint="cs"/>
          <w:sz w:val="36"/>
          <w:szCs w:val="36"/>
          <w:rtl/>
          <w:lang w:eastAsia="ar-AE" w:bidi="ar-AE"/>
        </w:rPr>
        <w:t>موازين الأفعال</w:t>
      </w:r>
      <w:r w:rsidR="00D41760">
        <w:rPr>
          <w:rFonts w:cs="Traditional Arabic" w:hint="cs"/>
          <w:sz w:val="36"/>
          <w:szCs w:val="36"/>
          <w:rtl/>
          <w:lang w:eastAsia="ar-AE" w:bidi="ar-AE"/>
        </w:rPr>
        <w:t xml:space="preserve"> بالآيات القرآنية أن</w:t>
      </w:r>
      <w:r w:rsidR="002F1FB6">
        <w:rPr>
          <w:rFonts w:cs="Traditional Arabic" w:hint="cs"/>
          <w:sz w:val="36"/>
          <w:szCs w:val="36"/>
          <w:rtl/>
          <w:lang w:eastAsia="ar-AE" w:bidi="ar-AE"/>
        </w:rPr>
        <w:t xml:space="preserve"> يحتا</w:t>
      </w:r>
      <w:r w:rsidR="007F1F8B" w:rsidRPr="00F10918">
        <w:rPr>
          <w:rFonts w:cs="Traditional Arabic" w:hint="cs"/>
          <w:sz w:val="36"/>
          <w:szCs w:val="36"/>
          <w:rtl/>
          <w:lang w:eastAsia="ar-AE" w:bidi="ar-AE"/>
        </w:rPr>
        <w:t>ج تحليل</w:t>
      </w:r>
      <w:r w:rsidR="002F1FB6">
        <w:rPr>
          <w:rFonts w:cs="Traditional Arabic" w:hint="cs"/>
          <w:sz w:val="36"/>
          <w:szCs w:val="36"/>
          <w:rtl/>
          <w:lang w:eastAsia="ar-AE" w:bidi="ar-AE"/>
        </w:rPr>
        <w:t>ا</w:t>
      </w:r>
      <w:r w:rsidR="007F1F8B" w:rsidRPr="00F10918">
        <w:rPr>
          <w:rFonts w:cs="Traditional Arabic" w:hint="cs"/>
          <w:sz w:val="36"/>
          <w:szCs w:val="36"/>
          <w:rtl/>
          <w:lang w:eastAsia="ar-AE" w:bidi="ar-AE"/>
        </w:rPr>
        <w:t xml:space="preserve"> فيها</w:t>
      </w:r>
      <w:r w:rsidR="002F1FB6">
        <w:rPr>
          <w:rFonts w:cs="Traditional Arabic" w:hint="cs"/>
          <w:sz w:val="36"/>
          <w:szCs w:val="36"/>
          <w:rtl/>
          <w:lang w:eastAsia="ar-AE" w:bidi="ar-AE"/>
        </w:rPr>
        <w:t xml:space="preserve"> لمعرفة </w:t>
      </w:r>
      <w:r w:rsidR="00892D3C">
        <w:rPr>
          <w:rFonts w:cs="Traditional Arabic" w:hint="cs"/>
          <w:sz w:val="36"/>
          <w:szCs w:val="36"/>
          <w:rtl/>
          <w:lang w:eastAsia="ar-AE" w:bidi="ar-AE"/>
        </w:rPr>
        <w:t>معن</w:t>
      </w:r>
      <w:r w:rsidR="00452ACE">
        <w:rPr>
          <w:rFonts w:cs="Traditional Arabic" w:hint="cs"/>
          <w:sz w:val="36"/>
          <w:szCs w:val="36"/>
          <w:rtl/>
          <w:lang w:eastAsia="ar-AE" w:bidi="ar-AE"/>
        </w:rPr>
        <w:t>اه</w:t>
      </w:r>
      <w:r w:rsidR="007F1F8B" w:rsidRPr="00F10918">
        <w:rPr>
          <w:rFonts w:cs="Traditional Arabic" w:hint="cs"/>
          <w:sz w:val="36"/>
          <w:szCs w:val="36"/>
          <w:rtl/>
          <w:lang w:eastAsia="ar-AE" w:bidi="ar-AE"/>
        </w:rPr>
        <w:t xml:space="preserve">, </w:t>
      </w:r>
      <w:r w:rsidR="00021FDA" w:rsidRPr="00F10918">
        <w:rPr>
          <w:rFonts w:cs="Traditional Arabic" w:hint="cs"/>
          <w:sz w:val="36"/>
          <w:szCs w:val="36"/>
          <w:rtl/>
          <w:lang w:eastAsia="ar-AE" w:bidi="ar-AE"/>
        </w:rPr>
        <w:t xml:space="preserve"> </w:t>
      </w:r>
      <w:r w:rsidR="00732521" w:rsidRPr="00F10918">
        <w:rPr>
          <w:rFonts w:cs="Traditional Arabic" w:hint="cs"/>
          <w:sz w:val="36"/>
          <w:szCs w:val="36"/>
          <w:rtl/>
          <w:lang w:eastAsia="ar-AE" w:bidi="ar-AE"/>
        </w:rPr>
        <w:t>أما الأسئلة الآتية</w:t>
      </w:r>
      <w:r w:rsidR="003C595E" w:rsidRPr="00F10918">
        <w:rPr>
          <w:rFonts w:cs="Traditional Arabic" w:hint="cs"/>
          <w:sz w:val="36"/>
          <w:szCs w:val="36"/>
          <w:rtl/>
          <w:lang w:eastAsia="ar-AE" w:bidi="ar-AE"/>
        </w:rPr>
        <w:t xml:space="preserve"> </w:t>
      </w:r>
      <w:r w:rsidR="005E60CF" w:rsidRPr="00F10918">
        <w:rPr>
          <w:rFonts w:cs="Traditional Arabic" w:hint="cs"/>
          <w:sz w:val="36"/>
          <w:szCs w:val="36"/>
          <w:rtl/>
          <w:lang w:eastAsia="ar-AE" w:bidi="ar-AE"/>
        </w:rPr>
        <w:t>لها</w:t>
      </w:r>
      <w:r w:rsidR="00732521" w:rsidRPr="00F10918">
        <w:rPr>
          <w:rFonts w:cs="Traditional Arabic" w:hint="cs"/>
          <w:sz w:val="36"/>
          <w:szCs w:val="36"/>
          <w:rtl/>
          <w:lang w:eastAsia="ar-AE" w:bidi="ar-AE"/>
        </w:rPr>
        <w:t xml:space="preserve"> </w:t>
      </w:r>
      <w:r w:rsidR="005E60CF" w:rsidRPr="00F10918">
        <w:rPr>
          <w:rFonts w:cs="Traditional Arabic" w:hint="cs"/>
          <w:sz w:val="36"/>
          <w:szCs w:val="36"/>
          <w:rtl/>
          <w:lang w:eastAsia="ar-AE" w:bidi="ar-AE"/>
        </w:rPr>
        <w:t>الجواب</w:t>
      </w:r>
      <w:r w:rsidR="00732521" w:rsidRPr="00F10918">
        <w:rPr>
          <w:rFonts w:cs="Traditional Arabic" w:hint="cs"/>
          <w:sz w:val="36"/>
          <w:szCs w:val="36"/>
          <w:rtl/>
          <w:lang w:eastAsia="ar-AE" w:bidi="ar-AE"/>
        </w:rPr>
        <w:t xml:space="preserve"> </w:t>
      </w:r>
      <w:r w:rsidR="003F5B9A" w:rsidRPr="00F10918">
        <w:rPr>
          <w:rFonts w:cs="Traditional Arabic" w:hint="cs"/>
          <w:sz w:val="36"/>
          <w:szCs w:val="36"/>
          <w:rtl/>
          <w:lang w:eastAsia="ar-AE" w:bidi="ar-AE"/>
        </w:rPr>
        <w:t>بتحليل هذا البحث فهي ما صور مواز</w:t>
      </w:r>
      <w:r w:rsidR="00A60EC1">
        <w:rPr>
          <w:rFonts w:cs="Traditional Arabic" w:hint="cs"/>
          <w:sz w:val="36"/>
          <w:szCs w:val="36"/>
          <w:rtl/>
          <w:lang w:eastAsia="ar-AE" w:bidi="ar-AE"/>
        </w:rPr>
        <w:t>ي</w:t>
      </w:r>
      <w:r w:rsidR="003F5B9A" w:rsidRPr="00F10918">
        <w:rPr>
          <w:rFonts w:cs="Traditional Arabic" w:hint="cs"/>
          <w:sz w:val="36"/>
          <w:szCs w:val="36"/>
          <w:rtl/>
          <w:lang w:eastAsia="ar-AE" w:bidi="ar-AE"/>
        </w:rPr>
        <w:t>ن الأفعال</w:t>
      </w:r>
      <w:r w:rsidR="00F10918">
        <w:rPr>
          <w:rFonts w:cs="Traditional Arabic" w:hint="cs"/>
          <w:sz w:val="36"/>
          <w:szCs w:val="36"/>
          <w:rtl/>
          <w:lang w:eastAsia="ar-AE" w:bidi="ar-AE"/>
        </w:rPr>
        <w:t xml:space="preserve"> ومعانيها</w:t>
      </w:r>
      <w:r w:rsidR="00732521" w:rsidRPr="00F10918">
        <w:rPr>
          <w:rFonts w:cs="Traditional Arabic" w:hint="cs"/>
          <w:sz w:val="36"/>
          <w:szCs w:val="36"/>
          <w:rtl/>
          <w:lang w:eastAsia="ar-AE" w:bidi="ar-AE"/>
        </w:rPr>
        <w:t xml:space="preserve"> </w:t>
      </w:r>
      <w:r w:rsidR="00F64514" w:rsidRPr="00F10918">
        <w:rPr>
          <w:rFonts w:cs="Traditional Arabic" w:hint="cs"/>
          <w:sz w:val="36"/>
          <w:szCs w:val="36"/>
          <w:rtl/>
          <w:lang w:eastAsia="ar-AE" w:bidi="ar-AE"/>
        </w:rPr>
        <w:t xml:space="preserve">استشهادا بالآيات القرآنية </w:t>
      </w:r>
      <w:r w:rsidR="00732521" w:rsidRPr="00F10918">
        <w:rPr>
          <w:rFonts w:cs="Traditional Arabic" w:hint="cs"/>
          <w:sz w:val="36"/>
          <w:szCs w:val="36"/>
          <w:rtl/>
          <w:lang w:eastAsia="ar-AE" w:bidi="ar-AE"/>
        </w:rPr>
        <w:t>؟</w:t>
      </w:r>
      <w:r w:rsidR="00732521" w:rsidRPr="00F10918">
        <w:rPr>
          <w:rFonts w:eastAsia="Times New Roman" w:cs="Traditional Arabic" w:hint="cs"/>
          <w:sz w:val="36"/>
          <w:szCs w:val="36"/>
          <w:rtl/>
        </w:rPr>
        <w:t xml:space="preserve"> ولإجابة هذه الأسئلة يريد الباحث أن يكتب رسالة علمية </w:t>
      </w:r>
      <w:r w:rsidR="002F4AA5" w:rsidRPr="00F10918">
        <w:rPr>
          <w:rFonts w:cs="Traditional Arabic" w:hint="cs"/>
          <w:sz w:val="36"/>
          <w:szCs w:val="36"/>
          <w:rtl/>
          <w:lang w:eastAsia="ar-AE" w:bidi="ar-AE"/>
        </w:rPr>
        <w:t xml:space="preserve">بتحت </w:t>
      </w:r>
      <w:r w:rsidR="00C15809" w:rsidRPr="00F10918">
        <w:rPr>
          <w:rFonts w:cs="Traditional Arabic" w:hint="eastAsia"/>
          <w:sz w:val="36"/>
          <w:szCs w:val="36"/>
          <w:rtl/>
          <w:lang w:eastAsia="ar-AE" w:bidi="ar-AE"/>
        </w:rPr>
        <w:t>ال</w:t>
      </w:r>
      <w:r w:rsidR="00C15809" w:rsidRPr="00F10918">
        <w:rPr>
          <w:rFonts w:cs="Traditional Arabic" w:hint="cs"/>
          <w:sz w:val="36"/>
          <w:szCs w:val="36"/>
          <w:rtl/>
          <w:lang w:eastAsia="ar-AE" w:bidi="ar-AE"/>
        </w:rPr>
        <w:t>ـ</w:t>
      </w:r>
      <w:r w:rsidR="00C15809" w:rsidRPr="00F10918">
        <w:rPr>
          <w:rFonts w:cs="Traditional Arabic" w:hint="eastAsia"/>
          <w:sz w:val="36"/>
          <w:szCs w:val="36"/>
          <w:rtl/>
          <w:lang w:eastAsia="ar-AE" w:bidi="ar-AE"/>
        </w:rPr>
        <w:t>موضوع</w:t>
      </w:r>
      <w:r w:rsidR="00E84FE6" w:rsidRPr="00F10918">
        <w:rPr>
          <w:rFonts w:cs="Traditional Arabic" w:hint="cs"/>
          <w:sz w:val="36"/>
          <w:szCs w:val="36"/>
          <w:rtl/>
          <w:lang w:eastAsia="ar-AE" w:bidi="ar-AE"/>
        </w:rPr>
        <w:t xml:space="preserve"> </w:t>
      </w:r>
      <w:r w:rsidR="00732521" w:rsidRPr="00F10918">
        <w:rPr>
          <w:rFonts w:cs="Traditional Arabic" w:hint="cs"/>
          <w:sz w:val="36"/>
          <w:szCs w:val="36"/>
          <w:rtl/>
          <w:lang w:eastAsia="ar-AE" w:bidi="ar-AE"/>
        </w:rPr>
        <w:t>"</w:t>
      </w:r>
      <w:r w:rsidR="00585EAB" w:rsidRPr="00F10918">
        <w:rPr>
          <w:rFonts w:cs="Traditional Arabic" w:hint="cs"/>
          <w:sz w:val="36"/>
          <w:szCs w:val="36"/>
          <w:rtl/>
          <w:lang w:eastAsia="ar-AE" w:bidi="ar-AE"/>
        </w:rPr>
        <w:t xml:space="preserve"> عن </w:t>
      </w:r>
      <w:r w:rsidR="00421F22" w:rsidRPr="00F10918">
        <w:rPr>
          <w:rFonts w:eastAsia="Times New Roman" w:cs="Traditional Arabic" w:hint="cs"/>
          <w:sz w:val="36"/>
          <w:szCs w:val="36"/>
          <w:rtl/>
        </w:rPr>
        <w:t>موازين الأفعال</w:t>
      </w:r>
      <w:r w:rsidR="00421F22" w:rsidRPr="00F10918">
        <w:rPr>
          <w:rFonts w:eastAsia="Times New Roman" w:cs="Traditional Arabic"/>
          <w:sz w:val="36"/>
          <w:szCs w:val="36"/>
        </w:rPr>
        <w:t xml:space="preserve"> </w:t>
      </w:r>
      <w:r w:rsidR="00421F22" w:rsidRPr="00F10918">
        <w:rPr>
          <w:rFonts w:eastAsia="Times New Roman" w:cs="Traditional Arabic" w:hint="cs"/>
          <w:sz w:val="36"/>
          <w:szCs w:val="36"/>
          <w:rtl/>
        </w:rPr>
        <w:t xml:space="preserve"> ومعانيها استشهادا بالآيات القرآنية</w:t>
      </w:r>
      <w:r w:rsidR="00421F22" w:rsidRPr="00F10918">
        <w:rPr>
          <w:rFonts w:cs="Traditional Arabic" w:hint="cs"/>
          <w:sz w:val="36"/>
          <w:szCs w:val="36"/>
          <w:rtl/>
        </w:rPr>
        <w:t xml:space="preserve"> </w:t>
      </w:r>
      <w:r w:rsidR="00D33D26" w:rsidRPr="00F10918">
        <w:rPr>
          <w:rFonts w:cs="Traditional Arabic" w:hint="cs"/>
          <w:sz w:val="36"/>
          <w:szCs w:val="36"/>
          <w:rtl/>
        </w:rPr>
        <w:t>"</w:t>
      </w:r>
      <w:r w:rsidR="00732521" w:rsidRPr="00F10918">
        <w:rPr>
          <w:rFonts w:cs="Traditional Arabic" w:hint="cs"/>
          <w:sz w:val="36"/>
          <w:szCs w:val="36"/>
          <w:rtl/>
        </w:rPr>
        <w:t xml:space="preserve"> راجيا أن يكون هذا البحث مواصل </w:t>
      </w:r>
      <w:r w:rsidR="00861C3A">
        <w:rPr>
          <w:rFonts w:cs="Traditional Arabic" w:hint="cs"/>
          <w:sz w:val="36"/>
          <w:szCs w:val="36"/>
          <w:rtl/>
        </w:rPr>
        <w:t>إلى</w:t>
      </w:r>
      <w:r w:rsidR="00732521" w:rsidRPr="00F10918">
        <w:rPr>
          <w:rFonts w:cs="Traditional Arabic" w:hint="cs"/>
          <w:sz w:val="36"/>
          <w:szCs w:val="36"/>
          <w:rtl/>
        </w:rPr>
        <w:t xml:space="preserve"> الأهداف المرجوة.</w:t>
      </w:r>
    </w:p>
    <w:p w:rsidR="00825592" w:rsidRDefault="00825592" w:rsidP="00825592">
      <w:pPr>
        <w:bidi/>
        <w:spacing w:after="0" w:line="360" w:lineRule="auto"/>
        <w:ind w:left="379" w:firstLine="567"/>
        <w:jc w:val="both"/>
        <w:rPr>
          <w:rFonts w:cs="Traditional Arabic" w:hint="cs"/>
          <w:sz w:val="36"/>
          <w:szCs w:val="36"/>
          <w:rtl/>
        </w:rPr>
      </w:pPr>
    </w:p>
    <w:p w:rsidR="002D5445" w:rsidRDefault="002D5445" w:rsidP="002D5445">
      <w:pPr>
        <w:bidi/>
        <w:spacing w:after="0" w:line="360" w:lineRule="auto"/>
        <w:ind w:left="379" w:firstLine="567"/>
        <w:jc w:val="both"/>
        <w:rPr>
          <w:rFonts w:cs="Traditional Arabic" w:hint="cs"/>
          <w:sz w:val="36"/>
          <w:szCs w:val="36"/>
          <w:rtl/>
        </w:rPr>
      </w:pPr>
    </w:p>
    <w:p w:rsidR="002D5445" w:rsidRDefault="002D5445" w:rsidP="002D5445">
      <w:pPr>
        <w:bidi/>
        <w:spacing w:after="0" w:line="360" w:lineRule="auto"/>
        <w:ind w:left="379" w:firstLine="567"/>
        <w:jc w:val="both"/>
        <w:rPr>
          <w:rFonts w:cs="Traditional Arabic" w:hint="cs"/>
          <w:sz w:val="36"/>
          <w:szCs w:val="36"/>
          <w:rtl/>
        </w:rPr>
      </w:pPr>
    </w:p>
    <w:p w:rsidR="002D5445" w:rsidRDefault="002D5445" w:rsidP="002D5445">
      <w:pPr>
        <w:bidi/>
        <w:spacing w:after="0" w:line="360" w:lineRule="auto"/>
        <w:ind w:left="379" w:firstLine="567"/>
        <w:jc w:val="both"/>
        <w:rPr>
          <w:rFonts w:cs="Traditional Arabic" w:hint="cs"/>
          <w:sz w:val="36"/>
          <w:szCs w:val="36"/>
          <w:rtl/>
        </w:rPr>
      </w:pPr>
    </w:p>
    <w:p w:rsidR="002D5445" w:rsidRDefault="002D5445" w:rsidP="002D5445">
      <w:pPr>
        <w:bidi/>
        <w:spacing w:after="0" w:line="360" w:lineRule="auto"/>
        <w:ind w:left="379" w:firstLine="567"/>
        <w:jc w:val="both"/>
        <w:rPr>
          <w:rFonts w:cs="Traditional Arabic" w:hint="cs"/>
          <w:sz w:val="36"/>
          <w:szCs w:val="36"/>
          <w:rtl/>
        </w:rPr>
      </w:pPr>
    </w:p>
    <w:p w:rsidR="002D5445" w:rsidRPr="00F10918" w:rsidRDefault="002D5445" w:rsidP="002D5445">
      <w:pPr>
        <w:bidi/>
        <w:spacing w:after="0" w:line="360" w:lineRule="auto"/>
        <w:ind w:left="379" w:firstLine="567"/>
        <w:jc w:val="both"/>
        <w:rPr>
          <w:rFonts w:cs="Traditional Arabic"/>
          <w:sz w:val="36"/>
          <w:szCs w:val="36"/>
          <w:rtl/>
        </w:rPr>
      </w:pPr>
    </w:p>
    <w:p w:rsidR="00D01BFA" w:rsidRPr="00F10918" w:rsidRDefault="00F71FE2" w:rsidP="00825592">
      <w:pPr>
        <w:pStyle w:val="ListParagraph"/>
        <w:numPr>
          <w:ilvl w:val="0"/>
          <w:numId w:val="3"/>
        </w:numPr>
        <w:bidi/>
        <w:spacing w:after="0" w:line="360" w:lineRule="auto"/>
        <w:ind w:left="379"/>
        <w:jc w:val="both"/>
        <w:rPr>
          <w:rFonts w:eastAsia="Times New Roman" w:cs="Traditional Arabic"/>
          <w:sz w:val="36"/>
          <w:szCs w:val="36"/>
        </w:rPr>
      </w:pPr>
      <w:r w:rsidRPr="00F10918">
        <w:rPr>
          <w:rFonts w:cs="Traditional Arabic" w:hint="cs"/>
          <w:sz w:val="36"/>
          <w:szCs w:val="36"/>
          <w:rtl/>
        </w:rPr>
        <w:lastRenderedPageBreak/>
        <w:t xml:space="preserve"> </w:t>
      </w:r>
      <w:r w:rsidR="00EF1B7A" w:rsidRPr="00F10918">
        <w:rPr>
          <w:rFonts w:cs="Traditional Arabic" w:hint="cs"/>
          <w:sz w:val="36"/>
          <w:szCs w:val="36"/>
          <w:rtl/>
          <w:lang w:eastAsia="ar-AE"/>
        </w:rPr>
        <w:t>اشكاليات البحث</w:t>
      </w:r>
    </w:p>
    <w:p w:rsidR="00F673B8" w:rsidRPr="00F10918" w:rsidRDefault="00686091" w:rsidP="00825592">
      <w:pPr>
        <w:pStyle w:val="ListParagraph"/>
        <w:bidi/>
        <w:spacing w:after="0" w:line="360" w:lineRule="auto"/>
        <w:ind w:left="379" w:firstLine="612"/>
        <w:jc w:val="both"/>
        <w:rPr>
          <w:rFonts w:cs="Traditional Arabic"/>
          <w:sz w:val="36"/>
          <w:szCs w:val="36"/>
          <w:rtl/>
        </w:rPr>
      </w:pPr>
      <w:r w:rsidRPr="00F10918">
        <w:rPr>
          <w:rFonts w:cs="Traditional Arabic" w:hint="cs"/>
          <w:sz w:val="36"/>
          <w:szCs w:val="36"/>
          <w:rtl/>
        </w:rPr>
        <w:t>ا</w:t>
      </w:r>
      <w:r w:rsidR="00B21FD4" w:rsidRPr="00F10918">
        <w:rPr>
          <w:rFonts w:cs="Traditional Arabic" w:hint="cs"/>
          <w:sz w:val="36"/>
          <w:szCs w:val="36"/>
          <w:rtl/>
        </w:rPr>
        <w:t>لمشكلة الأساسية لهذا البحث : ما</w:t>
      </w:r>
      <w:r w:rsidRPr="00F10918">
        <w:rPr>
          <w:rFonts w:cs="Traditional Arabic" w:hint="cs"/>
          <w:sz w:val="36"/>
          <w:szCs w:val="36"/>
          <w:rtl/>
        </w:rPr>
        <w:t xml:space="preserve"> صور </w:t>
      </w:r>
      <w:r w:rsidR="00D00712">
        <w:rPr>
          <w:rFonts w:cs="Traditional Arabic" w:hint="cs"/>
          <w:sz w:val="36"/>
          <w:szCs w:val="36"/>
          <w:rtl/>
        </w:rPr>
        <w:t>موازين</w:t>
      </w:r>
      <w:r w:rsidRPr="00F10918">
        <w:rPr>
          <w:rFonts w:cs="Traditional Arabic" w:hint="cs"/>
          <w:sz w:val="36"/>
          <w:szCs w:val="36"/>
          <w:rtl/>
        </w:rPr>
        <w:t xml:space="preserve"> الأفعا</w:t>
      </w:r>
      <w:r w:rsidR="00B4173C" w:rsidRPr="00F10918">
        <w:rPr>
          <w:rFonts w:cs="Traditional Arabic" w:hint="cs"/>
          <w:sz w:val="36"/>
          <w:szCs w:val="36"/>
          <w:rtl/>
        </w:rPr>
        <w:t xml:space="preserve">ل ومعانيها </w:t>
      </w:r>
      <w:r w:rsidR="00B21FD4" w:rsidRPr="00F10918">
        <w:rPr>
          <w:rFonts w:cs="Traditional Arabic" w:hint="cs"/>
          <w:sz w:val="36"/>
          <w:szCs w:val="36"/>
          <w:rtl/>
        </w:rPr>
        <w:t>ب</w:t>
      </w:r>
      <w:r w:rsidR="00B4173C" w:rsidRPr="00F10918">
        <w:rPr>
          <w:rFonts w:cs="Traditional Arabic" w:hint="cs"/>
          <w:sz w:val="36"/>
          <w:szCs w:val="36"/>
          <w:rtl/>
        </w:rPr>
        <w:t>الآيات القرآنية.</w:t>
      </w:r>
      <w:r w:rsidR="00F673B8" w:rsidRPr="00F10918">
        <w:rPr>
          <w:rFonts w:cs="Traditional Arabic" w:hint="cs"/>
          <w:sz w:val="36"/>
          <w:szCs w:val="36"/>
          <w:rtl/>
        </w:rPr>
        <w:t xml:space="preserve"> </w:t>
      </w:r>
      <w:r w:rsidR="00973AF1" w:rsidRPr="00F10918">
        <w:rPr>
          <w:rFonts w:cs="Traditional Arabic" w:hint="cs"/>
          <w:sz w:val="36"/>
          <w:szCs w:val="36"/>
          <w:rtl/>
        </w:rPr>
        <w:t xml:space="preserve">وكان </w:t>
      </w:r>
      <w:r w:rsidR="00CD3A67" w:rsidRPr="00F10918">
        <w:rPr>
          <w:rFonts w:cs="Traditional Arabic" w:hint="cs"/>
          <w:sz w:val="36"/>
          <w:szCs w:val="36"/>
          <w:rtl/>
        </w:rPr>
        <w:t>للغة العربية خصائص كثيرة منها مواز</w:t>
      </w:r>
      <w:r w:rsidR="003C037B" w:rsidRPr="00F10918">
        <w:rPr>
          <w:rFonts w:cs="Traditional Arabic" w:hint="cs"/>
          <w:sz w:val="36"/>
          <w:szCs w:val="36"/>
          <w:rtl/>
        </w:rPr>
        <w:t>ي</w:t>
      </w:r>
      <w:r w:rsidR="00CD3A67" w:rsidRPr="00F10918">
        <w:rPr>
          <w:rFonts w:cs="Traditional Arabic" w:hint="cs"/>
          <w:sz w:val="36"/>
          <w:szCs w:val="36"/>
          <w:rtl/>
        </w:rPr>
        <w:t>ن الأفعال. ومكانة مواز</w:t>
      </w:r>
      <w:r w:rsidR="003C037B" w:rsidRPr="00F10918">
        <w:rPr>
          <w:rFonts w:cs="Traditional Arabic" w:hint="cs"/>
          <w:sz w:val="36"/>
          <w:szCs w:val="36"/>
          <w:rtl/>
        </w:rPr>
        <w:t>ي</w:t>
      </w:r>
      <w:r w:rsidR="00CD3A67" w:rsidRPr="00F10918">
        <w:rPr>
          <w:rFonts w:cs="Traditional Arabic" w:hint="cs"/>
          <w:sz w:val="36"/>
          <w:szCs w:val="36"/>
          <w:rtl/>
        </w:rPr>
        <w:t>ن الأفعال مهمة جدا في معرفة اللغة العربية والآيات القرآنية.</w:t>
      </w:r>
    </w:p>
    <w:p w:rsidR="00CD3A67" w:rsidRPr="00F10918" w:rsidRDefault="00DE0905" w:rsidP="00825592">
      <w:pPr>
        <w:pStyle w:val="ListParagraph"/>
        <w:bidi/>
        <w:spacing w:after="0" w:line="360" w:lineRule="auto"/>
        <w:ind w:left="379" w:firstLine="612"/>
        <w:jc w:val="both"/>
        <w:rPr>
          <w:rFonts w:cs="Traditional Arabic"/>
          <w:sz w:val="36"/>
          <w:szCs w:val="36"/>
          <w:rtl/>
        </w:rPr>
      </w:pPr>
      <w:r w:rsidRPr="00F10918">
        <w:rPr>
          <w:rFonts w:cs="Traditional Arabic" w:hint="cs"/>
          <w:sz w:val="36"/>
          <w:szCs w:val="36"/>
          <w:rtl/>
          <w:lang w:eastAsia="ar-AE" w:bidi="ar-AE"/>
        </w:rPr>
        <w:t>و</w:t>
      </w:r>
      <w:r w:rsidR="00E650CC" w:rsidRPr="00F10918">
        <w:rPr>
          <w:rFonts w:cs="Traditional Arabic" w:hint="cs"/>
          <w:sz w:val="36"/>
          <w:szCs w:val="36"/>
          <w:rtl/>
          <w:lang w:eastAsia="ar-AE" w:bidi="ar-AE"/>
        </w:rPr>
        <w:t xml:space="preserve">حدّد الباحث هذا البحث </w:t>
      </w:r>
      <w:r w:rsidR="00766F48" w:rsidRPr="00F10918">
        <w:rPr>
          <w:rFonts w:cs="Traditional Arabic" w:hint="cs"/>
          <w:sz w:val="36"/>
          <w:szCs w:val="36"/>
          <w:rtl/>
          <w:lang w:eastAsia="ar-AE" w:bidi="ar-AE"/>
        </w:rPr>
        <w:t xml:space="preserve">في </w:t>
      </w:r>
      <w:r w:rsidR="00E650CC" w:rsidRPr="00F10918">
        <w:rPr>
          <w:rFonts w:cs="Traditional Arabic" w:hint="cs"/>
          <w:sz w:val="36"/>
          <w:szCs w:val="36"/>
          <w:rtl/>
          <w:lang w:eastAsia="ar-AE" w:bidi="ar-AE"/>
        </w:rPr>
        <w:t xml:space="preserve">صور </w:t>
      </w:r>
      <w:r w:rsidR="00E650CC" w:rsidRPr="00F10918">
        <w:rPr>
          <w:rFonts w:eastAsia="Times New Roman" w:cs="Traditional Arabic" w:hint="cs"/>
          <w:sz w:val="36"/>
          <w:szCs w:val="36"/>
          <w:rtl/>
        </w:rPr>
        <w:t>موازين الأفعال ومعانيها في الآيات القرآنية كما</w:t>
      </w:r>
      <w:r w:rsidR="003E4191" w:rsidRPr="00F10918">
        <w:rPr>
          <w:rFonts w:eastAsia="Times New Roman" w:cs="Traditional Arabic" w:hint="cs"/>
          <w:sz w:val="36"/>
          <w:szCs w:val="36"/>
          <w:rtl/>
        </w:rPr>
        <w:t xml:space="preserve"> ي</w:t>
      </w:r>
      <w:r w:rsidR="00E650CC" w:rsidRPr="00F10918">
        <w:rPr>
          <w:rFonts w:cs="Traditional Arabic" w:hint="cs"/>
          <w:sz w:val="36"/>
          <w:szCs w:val="36"/>
          <w:rtl/>
        </w:rPr>
        <w:t>الي</w:t>
      </w:r>
      <w:r w:rsidR="00CD3A67" w:rsidRPr="00F10918">
        <w:rPr>
          <w:rFonts w:cs="Traditional Arabic" w:hint="cs"/>
          <w:sz w:val="36"/>
          <w:szCs w:val="36"/>
          <w:rtl/>
        </w:rPr>
        <w:t>:</w:t>
      </w:r>
    </w:p>
    <w:p w:rsidR="00DE2485" w:rsidRPr="00DE2485" w:rsidRDefault="001F73DE" w:rsidP="00825592">
      <w:pPr>
        <w:pStyle w:val="ListParagraph"/>
        <w:numPr>
          <w:ilvl w:val="0"/>
          <w:numId w:val="20"/>
        </w:numPr>
        <w:bidi/>
        <w:spacing w:after="0" w:line="360" w:lineRule="auto"/>
        <w:ind w:left="991"/>
        <w:jc w:val="both"/>
        <w:rPr>
          <w:rFonts w:eastAsia="Times New Roman" w:cs="Traditional Arabic"/>
          <w:sz w:val="36"/>
          <w:szCs w:val="36"/>
        </w:rPr>
      </w:pPr>
      <w:r w:rsidRPr="00F10918">
        <w:rPr>
          <w:rFonts w:cs="Traditional Arabic" w:hint="cs"/>
          <w:sz w:val="36"/>
          <w:szCs w:val="36"/>
          <w:rtl/>
          <w:lang w:eastAsia="ar-AE" w:bidi="ar-AE"/>
        </w:rPr>
        <w:t>صور مواز</w:t>
      </w:r>
      <w:r w:rsidR="00352B21" w:rsidRPr="00F10918">
        <w:rPr>
          <w:rFonts w:cs="Traditional Arabic" w:hint="cs"/>
          <w:sz w:val="36"/>
          <w:szCs w:val="36"/>
          <w:rtl/>
          <w:lang w:eastAsia="ar-AE" w:bidi="ar-AE"/>
        </w:rPr>
        <w:t>ي</w:t>
      </w:r>
      <w:r w:rsidRPr="00F10918">
        <w:rPr>
          <w:rFonts w:cs="Traditional Arabic" w:hint="cs"/>
          <w:sz w:val="36"/>
          <w:szCs w:val="36"/>
          <w:rtl/>
          <w:lang w:eastAsia="ar-AE" w:bidi="ar-AE"/>
        </w:rPr>
        <w:t>ن الأفعال</w:t>
      </w:r>
      <w:r w:rsidR="00DE2485">
        <w:rPr>
          <w:rFonts w:cs="Traditional Arabic" w:hint="cs"/>
          <w:sz w:val="36"/>
          <w:szCs w:val="36"/>
          <w:rtl/>
          <w:lang w:eastAsia="ar-AE" w:bidi="ar-AE"/>
        </w:rPr>
        <w:t xml:space="preserve"> من الثلاثي المجرد</w:t>
      </w:r>
      <w:r w:rsidR="00C86F6C" w:rsidRPr="00C86F6C">
        <w:rPr>
          <w:rFonts w:cs="Traditional Arabic" w:hint="cs"/>
          <w:sz w:val="36"/>
          <w:szCs w:val="36"/>
          <w:rtl/>
          <w:lang w:eastAsia="ar-AE" w:bidi="ar-AE"/>
        </w:rPr>
        <w:t xml:space="preserve"> </w:t>
      </w:r>
      <w:r w:rsidR="00056863">
        <w:rPr>
          <w:rFonts w:cs="Traditional Arabic" w:hint="cs"/>
          <w:sz w:val="36"/>
          <w:szCs w:val="36"/>
          <w:rtl/>
          <w:lang w:eastAsia="ar-AE" w:bidi="ar-AE"/>
        </w:rPr>
        <w:t>ومعانيها</w:t>
      </w:r>
      <w:r w:rsidR="00056863" w:rsidRPr="00F10918">
        <w:rPr>
          <w:rFonts w:cs="Traditional Arabic" w:hint="cs"/>
          <w:sz w:val="36"/>
          <w:szCs w:val="36"/>
          <w:rtl/>
          <w:lang w:eastAsia="ar-AE" w:bidi="ar-AE"/>
        </w:rPr>
        <w:t xml:space="preserve"> </w:t>
      </w:r>
      <w:r w:rsidR="00C86F6C" w:rsidRPr="00F10918">
        <w:rPr>
          <w:rFonts w:cs="Traditional Arabic" w:hint="cs"/>
          <w:sz w:val="36"/>
          <w:szCs w:val="36"/>
          <w:rtl/>
          <w:lang w:eastAsia="ar-AE" w:bidi="ar-AE"/>
        </w:rPr>
        <w:t>استشهادا بالآيات القرآنية</w:t>
      </w:r>
    </w:p>
    <w:p w:rsidR="001F73DE" w:rsidRPr="00F10918" w:rsidRDefault="00B7341F" w:rsidP="00825592">
      <w:pPr>
        <w:pStyle w:val="ListParagraph"/>
        <w:numPr>
          <w:ilvl w:val="0"/>
          <w:numId w:val="20"/>
        </w:numPr>
        <w:bidi/>
        <w:spacing w:after="0" w:line="360" w:lineRule="auto"/>
        <w:ind w:left="991"/>
        <w:jc w:val="both"/>
        <w:rPr>
          <w:rFonts w:eastAsia="Times New Roman" w:cs="Traditional Arabic"/>
          <w:sz w:val="36"/>
          <w:szCs w:val="36"/>
        </w:rPr>
      </w:pPr>
      <w:r w:rsidRPr="00F10918">
        <w:rPr>
          <w:rFonts w:cs="Traditional Arabic" w:hint="cs"/>
          <w:sz w:val="36"/>
          <w:szCs w:val="36"/>
          <w:rtl/>
          <w:lang w:eastAsia="ar-AE" w:bidi="ar-AE"/>
        </w:rPr>
        <w:t>صور موازين الأفعال</w:t>
      </w:r>
      <w:r>
        <w:rPr>
          <w:rFonts w:cs="Traditional Arabic" w:hint="cs"/>
          <w:sz w:val="36"/>
          <w:szCs w:val="36"/>
          <w:rtl/>
          <w:lang w:eastAsia="ar-AE" w:bidi="ar-AE"/>
        </w:rPr>
        <w:t xml:space="preserve"> من الثلاثي</w:t>
      </w:r>
      <w:r w:rsidRPr="00F10918">
        <w:rPr>
          <w:rFonts w:cs="Traditional Arabic" w:hint="cs"/>
          <w:sz w:val="36"/>
          <w:szCs w:val="36"/>
          <w:rtl/>
          <w:lang w:eastAsia="ar-AE" w:bidi="ar-AE"/>
        </w:rPr>
        <w:t xml:space="preserve"> </w:t>
      </w:r>
      <w:r>
        <w:rPr>
          <w:rFonts w:cs="Traditional Arabic" w:hint="cs"/>
          <w:sz w:val="36"/>
          <w:szCs w:val="36"/>
          <w:rtl/>
          <w:lang w:eastAsia="ar-AE" w:bidi="ar-AE"/>
        </w:rPr>
        <w:t xml:space="preserve">المزيد فيه </w:t>
      </w:r>
      <w:r w:rsidR="00056863">
        <w:rPr>
          <w:rFonts w:cs="Traditional Arabic" w:hint="cs"/>
          <w:sz w:val="36"/>
          <w:szCs w:val="36"/>
          <w:rtl/>
          <w:lang w:eastAsia="ar-AE" w:bidi="ar-AE"/>
        </w:rPr>
        <w:t>ومعانيها</w:t>
      </w:r>
      <w:r w:rsidR="00056863" w:rsidRPr="00F10918">
        <w:rPr>
          <w:rFonts w:cs="Traditional Arabic" w:hint="cs"/>
          <w:sz w:val="36"/>
          <w:szCs w:val="36"/>
          <w:rtl/>
          <w:lang w:eastAsia="ar-AE" w:bidi="ar-AE"/>
        </w:rPr>
        <w:t xml:space="preserve"> </w:t>
      </w:r>
      <w:r w:rsidR="00E97FB3" w:rsidRPr="00F10918">
        <w:rPr>
          <w:rFonts w:cs="Traditional Arabic" w:hint="cs"/>
          <w:sz w:val="36"/>
          <w:szCs w:val="36"/>
          <w:rtl/>
          <w:lang w:eastAsia="ar-AE" w:bidi="ar-AE"/>
        </w:rPr>
        <w:t>استشهادا بالآيات القرآنية</w:t>
      </w:r>
    </w:p>
    <w:p w:rsidR="005D1DDE" w:rsidRPr="00F10918" w:rsidRDefault="005D1DDE" w:rsidP="00825592">
      <w:pPr>
        <w:bidi/>
        <w:spacing w:after="0" w:line="360" w:lineRule="auto"/>
        <w:jc w:val="both"/>
        <w:rPr>
          <w:rFonts w:eastAsia="Times New Roman" w:cs="Traditional Arabic"/>
          <w:sz w:val="36"/>
          <w:szCs w:val="36"/>
        </w:rPr>
      </w:pPr>
    </w:p>
    <w:p w:rsidR="003C162C" w:rsidRPr="00F10918" w:rsidRDefault="003C162C" w:rsidP="00825592">
      <w:pPr>
        <w:bidi/>
        <w:spacing w:after="0" w:line="360" w:lineRule="auto"/>
        <w:outlineLvl w:val="0"/>
        <w:rPr>
          <w:rFonts w:cs="Traditional Arabic"/>
          <w:sz w:val="36"/>
          <w:szCs w:val="36"/>
          <w:rtl/>
        </w:rPr>
      </w:pPr>
      <w:r w:rsidRPr="00F10918">
        <w:rPr>
          <w:rFonts w:cs="Traditional Arabic" w:hint="cs"/>
          <w:sz w:val="36"/>
          <w:szCs w:val="36"/>
          <w:rtl/>
        </w:rPr>
        <w:t xml:space="preserve">د. الأغراض من البحث </w:t>
      </w:r>
    </w:p>
    <w:p w:rsidR="003578F7" w:rsidRPr="00DE2485" w:rsidRDefault="000F320F" w:rsidP="00907C96">
      <w:pPr>
        <w:pStyle w:val="ListParagraph"/>
        <w:numPr>
          <w:ilvl w:val="0"/>
          <w:numId w:val="23"/>
        </w:numPr>
        <w:bidi/>
        <w:spacing w:after="0" w:line="360" w:lineRule="auto"/>
        <w:ind w:left="2807" w:hanging="509"/>
        <w:jc w:val="both"/>
        <w:rPr>
          <w:rFonts w:eastAsia="Times New Roman" w:cs="Traditional Arabic"/>
          <w:sz w:val="36"/>
          <w:szCs w:val="36"/>
        </w:rPr>
      </w:pPr>
      <w:r>
        <w:rPr>
          <w:rFonts w:cs="Traditional Arabic" w:hint="cs"/>
          <w:sz w:val="36"/>
          <w:szCs w:val="36"/>
          <w:rtl/>
          <w:lang w:eastAsia="ar-AE" w:bidi="ar-AE"/>
        </w:rPr>
        <w:t xml:space="preserve">معرفة </w:t>
      </w:r>
      <w:r w:rsidR="003578F7" w:rsidRPr="00F10918">
        <w:rPr>
          <w:rFonts w:cs="Traditional Arabic" w:hint="cs"/>
          <w:sz w:val="36"/>
          <w:szCs w:val="36"/>
          <w:rtl/>
          <w:lang w:eastAsia="ar-AE" w:bidi="ar-AE"/>
        </w:rPr>
        <w:t>صور موازين الأفعال</w:t>
      </w:r>
      <w:r w:rsidR="003578F7">
        <w:rPr>
          <w:rFonts w:cs="Traditional Arabic" w:hint="cs"/>
          <w:sz w:val="36"/>
          <w:szCs w:val="36"/>
          <w:rtl/>
          <w:lang w:eastAsia="ar-AE" w:bidi="ar-AE"/>
        </w:rPr>
        <w:t xml:space="preserve"> من الثلاثي المجرد</w:t>
      </w:r>
      <w:r w:rsidR="003578F7" w:rsidRPr="00C86F6C">
        <w:rPr>
          <w:rFonts w:cs="Traditional Arabic" w:hint="cs"/>
          <w:sz w:val="36"/>
          <w:szCs w:val="36"/>
          <w:rtl/>
          <w:lang w:eastAsia="ar-AE" w:bidi="ar-AE"/>
        </w:rPr>
        <w:t xml:space="preserve"> </w:t>
      </w:r>
      <w:r w:rsidR="00056863">
        <w:rPr>
          <w:rFonts w:cs="Traditional Arabic" w:hint="cs"/>
          <w:sz w:val="36"/>
          <w:szCs w:val="36"/>
          <w:rtl/>
          <w:lang w:eastAsia="ar-AE" w:bidi="ar-AE"/>
        </w:rPr>
        <w:t>ومعانيها</w:t>
      </w:r>
      <w:r w:rsidR="00056863" w:rsidRPr="00F10918">
        <w:rPr>
          <w:rFonts w:cs="Traditional Arabic" w:hint="cs"/>
          <w:sz w:val="36"/>
          <w:szCs w:val="36"/>
          <w:rtl/>
          <w:lang w:eastAsia="ar-AE" w:bidi="ar-AE"/>
        </w:rPr>
        <w:t xml:space="preserve"> </w:t>
      </w:r>
      <w:r w:rsidR="003578F7" w:rsidRPr="00F10918">
        <w:rPr>
          <w:rFonts w:cs="Traditional Arabic" w:hint="cs"/>
          <w:sz w:val="36"/>
          <w:szCs w:val="36"/>
          <w:rtl/>
          <w:lang w:eastAsia="ar-AE" w:bidi="ar-AE"/>
        </w:rPr>
        <w:t>استشهادا بالآيات القرآنية</w:t>
      </w:r>
    </w:p>
    <w:p w:rsidR="003578F7" w:rsidRPr="00F10918" w:rsidRDefault="000F320F" w:rsidP="00825592">
      <w:pPr>
        <w:pStyle w:val="ListParagraph"/>
        <w:numPr>
          <w:ilvl w:val="0"/>
          <w:numId w:val="23"/>
        </w:numPr>
        <w:bidi/>
        <w:spacing w:after="0" w:line="360" w:lineRule="auto"/>
        <w:ind w:left="2834" w:hanging="536"/>
        <w:jc w:val="both"/>
        <w:rPr>
          <w:rFonts w:eastAsia="Times New Roman" w:cs="Traditional Arabic"/>
          <w:sz w:val="36"/>
          <w:szCs w:val="36"/>
        </w:rPr>
      </w:pPr>
      <w:r>
        <w:rPr>
          <w:rFonts w:cs="Traditional Arabic" w:hint="cs"/>
          <w:sz w:val="36"/>
          <w:szCs w:val="36"/>
          <w:rtl/>
          <w:lang w:eastAsia="ar-AE" w:bidi="ar-AE"/>
        </w:rPr>
        <w:t xml:space="preserve">معرفة </w:t>
      </w:r>
      <w:r w:rsidR="003578F7" w:rsidRPr="00F10918">
        <w:rPr>
          <w:rFonts w:cs="Traditional Arabic" w:hint="cs"/>
          <w:sz w:val="36"/>
          <w:szCs w:val="36"/>
          <w:rtl/>
          <w:lang w:eastAsia="ar-AE" w:bidi="ar-AE"/>
        </w:rPr>
        <w:t>صور موازين الأفعال</w:t>
      </w:r>
      <w:r w:rsidR="003578F7">
        <w:rPr>
          <w:rFonts w:cs="Traditional Arabic" w:hint="cs"/>
          <w:sz w:val="36"/>
          <w:szCs w:val="36"/>
          <w:rtl/>
          <w:lang w:eastAsia="ar-AE" w:bidi="ar-AE"/>
        </w:rPr>
        <w:t xml:space="preserve"> من الثلاثي</w:t>
      </w:r>
      <w:r w:rsidR="003578F7" w:rsidRPr="00F10918">
        <w:rPr>
          <w:rFonts w:cs="Traditional Arabic" w:hint="cs"/>
          <w:sz w:val="36"/>
          <w:szCs w:val="36"/>
          <w:rtl/>
          <w:lang w:eastAsia="ar-AE" w:bidi="ar-AE"/>
        </w:rPr>
        <w:t xml:space="preserve"> </w:t>
      </w:r>
      <w:r w:rsidR="003578F7">
        <w:rPr>
          <w:rFonts w:cs="Traditional Arabic" w:hint="cs"/>
          <w:sz w:val="36"/>
          <w:szCs w:val="36"/>
          <w:rtl/>
          <w:lang w:eastAsia="ar-AE" w:bidi="ar-AE"/>
        </w:rPr>
        <w:t xml:space="preserve">المزيد فيه </w:t>
      </w:r>
      <w:r w:rsidR="00056863">
        <w:rPr>
          <w:rFonts w:cs="Traditional Arabic" w:hint="cs"/>
          <w:sz w:val="36"/>
          <w:szCs w:val="36"/>
          <w:rtl/>
          <w:lang w:eastAsia="ar-AE" w:bidi="ar-AE"/>
        </w:rPr>
        <w:t>ومعانيها</w:t>
      </w:r>
      <w:r w:rsidR="00056863" w:rsidRPr="00F10918">
        <w:rPr>
          <w:rFonts w:cs="Traditional Arabic" w:hint="cs"/>
          <w:sz w:val="36"/>
          <w:szCs w:val="36"/>
          <w:rtl/>
          <w:lang w:eastAsia="ar-AE" w:bidi="ar-AE"/>
        </w:rPr>
        <w:t xml:space="preserve"> </w:t>
      </w:r>
      <w:r w:rsidR="003578F7" w:rsidRPr="00F10918">
        <w:rPr>
          <w:rFonts w:cs="Traditional Arabic" w:hint="cs"/>
          <w:sz w:val="36"/>
          <w:szCs w:val="36"/>
          <w:rtl/>
          <w:lang w:eastAsia="ar-AE" w:bidi="ar-AE"/>
        </w:rPr>
        <w:t>استشهادا بالآيات القرآنية</w:t>
      </w:r>
    </w:p>
    <w:p w:rsidR="0039770E" w:rsidRPr="00563200" w:rsidRDefault="0039770E" w:rsidP="00825592">
      <w:pPr>
        <w:bidi/>
        <w:spacing w:after="0" w:line="360" w:lineRule="auto"/>
        <w:outlineLvl w:val="0"/>
        <w:rPr>
          <w:rFonts w:cs="Traditional Arabic"/>
          <w:sz w:val="36"/>
          <w:szCs w:val="36"/>
          <w:rtl/>
        </w:rPr>
      </w:pPr>
    </w:p>
    <w:p w:rsidR="003C162C" w:rsidRPr="00F10918" w:rsidRDefault="003C162C" w:rsidP="00825592">
      <w:pPr>
        <w:bidi/>
        <w:spacing w:after="0" w:line="360" w:lineRule="auto"/>
        <w:outlineLvl w:val="0"/>
        <w:rPr>
          <w:rFonts w:cs="Traditional Arabic"/>
          <w:sz w:val="36"/>
          <w:szCs w:val="36"/>
          <w:rtl/>
        </w:rPr>
      </w:pPr>
      <w:r w:rsidRPr="00F10918">
        <w:rPr>
          <w:rFonts w:cs="Traditional Arabic" w:hint="cs"/>
          <w:sz w:val="36"/>
          <w:szCs w:val="36"/>
          <w:rtl/>
        </w:rPr>
        <w:lastRenderedPageBreak/>
        <w:t>ه. توضيح المصطلحات</w:t>
      </w:r>
    </w:p>
    <w:p w:rsidR="008A03D9" w:rsidRPr="00F10918" w:rsidRDefault="008A03D9" w:rsidP="00825592">
      <w:pPr>
        <w:bidi/>
        <w:spacing w:after="0" w:line="360" w:lineRule="auto"/>
        <w:ind w:left="237" w:firstLine="754"/>
        <w:jc w:val="both"/>
        <w:rPr>
          <w:rFonts w:eastAsia="Times New Roman" w:cs="Traditional Arabic"/>
          <w:sz w:val="36"/>
          <w:szCs w:val="36"/>
          <w:rtl/>
        </w:rPr>
      </w:pPr>
      <w:r w:rsidRPr="00F10918">
        <w:rPr>
          <w:rFonts w:cs="Traditional Arabic" w:hint="cs"/>
          <w:sz w:val="36"/>
          <w:szCs w:val="36"/>
          <w:rtl/>
        </w:rPr>
        <w:t>قبل الب</w:t>
      </w:r>
      <w:r w:rsidR="00D337C2" w:rsidRPr="00F10918">
        <w:rPr>
          <w:rFonts w:cs="Traditional Arabic" w:hint="cs"/>
          <w:sz w:val="36"/>
          <w:szCs w:val="36"/>
          <w:rtl/>
        </w:rPr>
        <w:t>حث عن هذه الرسالة وضع الكاتب مع</w:t>
      </w:r>
      <w:r w:rsidRPr="00F10918">
        <w:rPr>
          <w:rFonts w:cs="Traditional Arabic" w:hint="cs"/>
          <w:sz w:val="36"/>
          <w:szCs w:val="36"/>
          <w:rtl/>
        </w:rPr>
        <w:t xml:space="preserve">انى الكلمة الموجدة في الموضوع كمايلى: </w:t>
      </w:r>
      <w:r w:rsidR="00C83339" w:rsidRPr="00F10918">
        <w:rPr>
          <w:rFonts w:cs="Traditional Arabic" w:hint="cs"/>
          <w:sz w:val="36"/>
          <w:szCs w:val="36"/>
          <w:rtl/>
        </w:rPr>
        <w:t>عن</w:t>
      </w:r>
      <w:r w:rsidR="0000693D" w:rsidRPr="00F10918">
        <w:rPr>
          <w:rFonts w:eastAsia="Times New Roman" w:cs="Traditional Arabic" w:hint="cs"/>
          <w:sz w:val="36"/>
          <w:szCs w:val="36"/>
          <w:rtl/>
        </w:rPr>
        <w:t xml:space="preserve"> موازين الأفعال</w:t>
      </w:r>
      <w:r w:rsidR="0000693D" w:rsidRPr="00F10918">
        <w:rPr>
          <w:rFonts w:eastAsia="Times New Roman" w:cs="Traditional Arabic"/>
          <w:sz w:val="36"/>
          <w:szCs w:val="36"/>
        </w:rPr>
        <w:t xml:space="preserve"> </w:t>
      </w:r>
      <w:r w:rsidR="0000693D" w:rsidRPr="00F10918">
        <w:rPr>
          <w:rFonts w:eastAsia="Times New Roman" w:cs="Traditional Arabic" w:hint="cs"/>
          <w:sz w:val="36"/>
          <w:szCs w:val="36"/>
          <w:rtl/>
        </w:rPr>
        <w:t xml:space="preserve"> ومعانيها استشهادا بالآيات القرآنية</w:t>
      </w:r>
      <w:r w:rsidR="00BB4FF5" w:rsidRPr="00F10918">
        <w:rPr>
          <w:rFonts w:eastAsia="Times New Roman" w:cs="Traditional Arabic" w:hint="cs"/>
          <w:sz w:val="36"/>
          <w:szCs w:val="36"/>
          <w:rtl/>
        </w:rPr>
        <w:t>.</w:t>
      </w:r>
    </w:p>
    <w:p w:rsidR="0028481A" w:rsidRPr="00F10918" w:rsidRDefault="00B02D65" w:rsidP="00825592">
      <w:pPr>
        <w:bidi/>
        <w:spacing w:after="0" w:line="360" w:lineRule="auto"/>
        <w:ind w:left="282" w:firstLine="709"/>
        <w:jc w:val="both"/>
        <w:rPr>
          <w:rFonts w:cs="Traditional Arabic"/>
          <w:sz w:val="36"/>
          <w:szCs w:val="36"/>
          <w:rtl/>
        </w:rPr>
      </w:pPr>
      <w:r w:rsidRPr="00F10918">
        <w:rPr>
          <w:rFonts w:cs="Traditional Arabic" w:hint="cs"/>
          <w:sz w:val="36"/>
          <w:szCs w:val="36"/>
          <w:rtl/>
        </w:rPr>
        <w:t xml:space="preserve"> </w:t>
      </w:r>
      <w:r w:rsidR="005D72EB" w:rsidRPr="00F10918">
        <w:rPr>
          <w:rFonts w:cs="Traditional Arabic" w:hint="cs"/>
          <w:sz w:val="36"/>
          <w:szCs w:val="36"/>
          <w:rtl/>
        </w:rPr>
        <w:t>والمراد بم</w:t>
      </w:r>
      <w:r w:rsidR="006F07CC" w:rsidRPr="00F10918">
        <w:rPr>
          <w:rFonts w:cs="Traditional Arabic" w:hint="cs"/>
          <w:sz w:val="36"/>
          <w:szCs w:val="36"/>
          <w:rtl/>
        </w:rPr>
        <w:t xml:space="preserve">وازين الأفعال </w:t>
      </w:r>
      <w:r w:rsidR="000E39E9" w:rsidRPr="00F10918">
        <w:rPr>
          <w:rFonts w:cs="Traditional Arabic" w:hint="cs"/>
          <w:sz w:val="36"/>
          <w:szCs w:val="36"/>
          <w:rtl/>
        </w:rPr>
        <w:t>أبواب الأفعال</w:t>
      </w:r>
      <w:r w:rsidR="00490EAC" w:rsidRPr="00F10918">
        <w:rPr>
          <w:rFonts w:cs="Traditional Arabic" w:hint="cs"/>
          <w:sz w:val="36"/>
          <w:szCs w:val="36"/>
          <w:rtl/>
        </w:rPr>
        <w:t xml:space="preserve"> التي كانت</w:t>
      </w:r>
      <w:r w:rsidR="000E39E9" w:rsidRPr="00F10918">
        <w:rPr>
          <w:rFonts w:cs="Traditional Arabic" w:hint="cs"/>
          <w:sz w:val="36"/>
          <w:szCs w:val="36"/>
          <w:rtl/>
        </w:rPr>
        <w:t xml:space="preserve"> </w:t>
      </w:r>
      <w:r w:rsidR="008F3135" w:rsidRPr="00F10918">
        <w:rPr>
          <w:rFonts w:cs="Traditional Arabic" w:hint="cs"/>
          <w:sz w:val="36"/>
          <w:szCs w:val="36"/>
          <w:rtl/>
        </w:rPr>
        <w:t xml:space="preserve">آلة يوزن </w:t>
      </w:r>
      <w:r w:rsidR="008F3135" w:rsidRPr="00F10918">
        <w:rPr>
          <w:rFonts w:eastAsia="Times New Roman" w:cs="Traditional Arabic" w:hint="cs"/>
          <w:sz w:val="36"/>
          <w:szCs w:val="36"/>
          <w:rtl/>
        </w:rPr>
        <w:t>بها</w:t>
      </w:r>
      <w:r w:rsidR="00FE0046" w:rsidRPr="00F10918">
        <w:rPr>
          <w:rFonts w:eastAsia="Times New Roman" w:cs="Traditional Arabic" w:hint="cs"/>
          <w:sz w:val="36"/>
          <w:szCs w:val="36"/>
          <w:rtl/>
        </w:rPr>
        <w:t xml:space="preserve"> </w:t>
      </w:r>
      <w:r w:rsidR="00064B97" w:rsidRPr="00F10918">
        <w:rPr>
          <w:rFonts w:eastAsia="Times New Roman" w:cs="Traditional Arabic" w:hint="cs"/>
          <w:sz w:val="36"/>
          <w:szCs w:val="36"/>
          <w:rtl/>
        </w:rPr>
        <w:t>صيغة</w:t>
      </w:r>
      <w:r w:rsidR="00FE0046" w:rsidRPr="00F10918">
        <w:rPr>
          <w:rFonts w:eastAsia="Times New Roman" w:cs="Traditional Arabic" w:hint="cs"/>
          <w:sz w:val="36"/>
          <w:szCs w:val="36"/>
          <w:rtl/>
        </w:rPr>
        <w:t xml:space="preserve"> الفعل</w:t>
      </w:r>
      <w:r w:rsidR="00E5475B" w:rsidRPr="00F10918">
        <w:rPr>
          <w:rFonts w:eastAsia="Times New Roman" w:cs="Traditional Arabic" w:hint="cs"/>
          <w:sz w:val="36"/>
          <w:szCs w:val="36"/>
          <w:rtl/>
        </w:rPr>
        <w:t xml:space="preserve"> كمثل </w:t>
      </w:r>
      <w:r w:rsidR="004B37F9" w:rsidRPr="00F10918">
        <w:rPr>
          <w:rFonts w:cs="Traditional Arabic" w:hint="cs"/>
          <w:sz w:val="36"/>
          <w:szCs w:val="36"/>
          <w:rtl/>
        </w:rPr>
        <w:t>خَلَقَ-يَخْلُقُ</w:t>
      </w:r>
      <w:r w:rsidR="004B37F9">
        <w:rPr>
          <w:rFonts w:cs="Traditional Arabic" w:hint="cs"/>
          <w:sz w:val="36"/>
          <w:szCs w:val="36"/>
          <w:rtl/>
        </w:rPr>
        <w:t xml:space="preserve"> هو الباب الأول </w:t>
      </w:r>
      <w:r w:rsidR="004B37F9" w:rsidRPr="00F10918">
        <w:rPr>
          <w:rFonts w:ascii="times-roman" w:hAnsi="times-roman" w:cs="Traditional Arabic" w:hint="cs"/>
          <w:sz w:val="36"/>
          <w:szCs w:val="36"/>
          <w:rtl/>
        </w:rPr>
        <w:t xml:space="preserve">من </w:t>
      </w:r>
      <w:r w:rsidR="004B37F9" w:rsidRPr="00F10918">
        <w:rPr>
          <w:rFonts w:cs="Traditional Arabic" w:hint="cs"/>
          <w:sz w:val="36"/>
          <w:szCs w:val="36"/>
          <w:rtl/>
        </w:rPr>
        <w:t>الثلاثي المجرد</w:t>
      </w:r>
      <w:r w:rsidR="00F90239">
        <w:rPr>
          <w:rFonts w:cs="Traditional Arabic" w:hint="cs"/>
          <w:sz w:val="36"/>
          <w:szCs w:val="36"/>
          <w:rtl/>
        </w:rPr>
        <w:t xml:space="preserve"> وعلامته أن يكون عين فعله مفتوحا في الماضي ومكسورا في المضارع</w:t>
      </w:r>
      <w:r w:rsidR="004B37F9">
        <w:rPr>
          <w:rFonts w:cs="Traditional Arabic" w:hint="cs"/>
          <w:sz w:val="36"/>
          <w:szCs w:val="36"/>
          <w:rtl/>
        </w:rPr>
        <w:t>,</w:t>
      </w:r>
      <w:r w:rsidR="004B37F9" w:rsidRPr="00F10918">
        <w:rPr>
          <w:rFonts w:eastAsia="Times New Roman" w:cs="Traditional Arabic" w:hint="cs"/>
          <w:sz w:val="36"/>
          <w:szCs w:val="36"/>
          <w:rtl/>
        </w:rPr>
        <w:t xml:space="preserve"> </w:t>
      </w:r>
      <w:r w:rsidR="004B37F9">
        <w:rPr>
          <w:rFonts w:eastAsia="Times New Roman" w:cs="Traditional Arabic" w:hint="cs"/>
          <w:sz w:val="36"/>
          <w:szCs w:val="36"/>
          <w:rtl/>
        </w:rPr>
        <w:t>و</w:t>
      </w:r>
      <w:r w:rsidR="001A217E" w:rsidRPr="00F10918">
        <w:rPr>
          <w:rFonts w:eastAsia="Times New Roman" w:cs="Traditional Arabic" w:hint="cs"/>
          <w:sz w:val="36"/>
          <w:szCs w:val="36"/>
          <w:rtl/>
        </w:rPr>
        <w:t>أَنْزَ</w:t>
      </w:r>
      <w:r w:rsidR="00630457" w:rsidRPr="00F10918">
        <w:rPr>
          <w:rFonts w:eastAsia="Times New Roman" w:cs="Traditional Arabic" w:hint="cs"/>
          <w:sz w:val="36"/>
          <w:szCs w:val="36"/>
          <w:rtl/>
        </w:rPr>
        <w:t>لَ</w:t>
      </w:r>
      <w:r w:rsidR="004B37F9">
        <w:rPr>
          <w:rFonts w:eastAsia="Times New Roman" w:cs="Traditional Arabic" w:hint="cs"/>
          <w:sz w:val="36"/>
          <w:szCs w:val="36"/>
          <w:rtl/>
        </w:rPr>
        <w:t>-يُنْزِلُ-اِ</w:t>
      </w:r>
      <w:r w:rsidR="004B37F9" w:rsidRPr="00F10918">
        <w:rPr>
          <w:rFonts w:eastAsia="Times New Roman" w:cs="Traditional Arabic" w:hint="cs"/>
          <w:sz w:val="36"/>
          <w:szCs w:val="36"/>
          <w:rtl/>
        </w:rPr>
        <w:t>نْزَ</w:t>
      </w:r>
      <w:r w:rsidR="004B37F9">
        <w:rPr>
          <w:rFonts w:eastAsia="Times New Roman" w:cs="Traditional Arabic" w:hint="cs"/>
          <w:sz w:val="36"/>
          <w:szCs w:val="36"/>
          <w:rtl/>
        </w:rPr>
        <w:t>الاً</w:t>
      </w:r>
      <w:r w:rsidR="00630457" w:rsidRPr="00F10918">
        <w:rPr>
          <w:rFonts w:eastAsia="Times New Roman" w:cs="Traditional Arabic" w:hint="cs"/>
          <w:sz w:val="36"/>
          <w:szCs w:val="36"/>
          <w:rtl/>
        </w:rPr>
        <w:t xml:space="preserve"> هو</w:t>
      </w:r>
      <w:r w:rsidR="00C03E3F" w:rsidRPr="00F10918">
        <w:rPr>
          <w:rFonts w:eastAsia="Times New Roman" w:cs="Traditional Arabic" w:hint="cs"/>
          <w:sz w:val="36"/>
          <w:szCs w:val="36"/>
          <w:rtl/>
        </w:rPr>
        <w:t xml:space="preserve"> </w:t>
      </w:r>
      <w:r w:rsidR="00975FAB" w:rsidRPr="00F10918">
        <w:rPr>
          <w:rFonts w:eastAsia="Times New Roman" w:cs="Traditional Arabic" w:hint="cs"/>
          <w:sz w:val="36"/>
          <w:szCs w:val="36"/>
          <w:rtl/>
        </w:rPr>
        <w:t>ال</w:t>
      </w:r>
      <w:r w:rsidR="00630457" w:rsidRPr="00F10918">
        <w:rPr>
          <w:rFonts w:eastAsia="Times New Roman" w:cs="Traditional Arabic" w:hint="cs"/>
          <w:sz w:val="36"/>
          <w:szCs w:val="36"/>
          <w:rtl/>
        </w:rPr>
        <w:t xml:space="preserve">باب الأول من الثلاثي </w:t>
      </w:r>
      <w:r w:rsidR="004E3F36" w:rsidRPr="00F10918">
        <w:rPr>
          <w:rFonts w:eastAsia="Times New Roman" w:cs="Traditional Arabic" w:hint="cs"/>
          <w:sz w:val="36"/>
          <w:szCs w:val="36"/>
          <w:rtl/>
        </w:rPr>
        <w:t>الم</w:t>
      </w:r>
      <w:r w:rsidR="00975FAB" w:rsidRPr="00F10918">
        <w:rPr>
          <w:rFonts w:cs="Traditional Arabic" w:hint="cs"/>
          <w:sz w:val="36"/>
          <w:szCs w:val="36"/>
          <w:rtl/>
        </w:rPr>
        <w:t>زيد فيه حرف واحد, وعلامته أن يكون ماضيه على أربعة أحرف، بزيادة الهمزة في أوله. وبناؤه للتعدية غالبا، وقد يكون لازما</w:t>
      </w:r>
      <w:r w:rsidR="00D04E76" w:rsidRPr="00F10918">
        <w:rPr>
          <w:rFonts w:cs="Traditional Arabic" w:hint="cs"/>
          <w:sz w:val="36"/>
          <w:szCs w:val="36"/>
          <w:rtl/>
        </w:rPr>
        <w:t>. ومعن</w:t>
      </w:r>
      <w:r w:rsidR="003E2AE4" w:rsidRPr="00F10918">
        <w:rPr>
          <w:rFonts w:cs="Traditional Arabic" w:hint="cs"/>
          <w:sz w:val="36"/>
          <w:szCs w:val="36"/>
          <w:rtl/>
        </w:rPr>
        <w:t>ى</w:t>
      </w:r>
      <w:r w:rsidR="00D04E76" w:rsidRPr="00F10918">
        <w:rPr>
          <w:rFonts w:cs="Traditional Arabic" w:hint="cs"/>
          <w:sz w:val="36"/>
          <w:szCs w:val="36"/>
          <w:rtl/>
        </w:rPr>
        <w:t xml:space="preserve"> </w:t>
      </w:r>
      <w:r w:rsidR="0066286E" w:rsidRPr="00F10918">
        <w:rPr>
          <w:rFonts w:cs="Traditional Arabic" w:hint="cs"/>
          <w:sz w:val="36"/>
          <w:szCs w:val="36"/>
          <w:rtl/>
        </w:rPr>
        <w:t>أي معنى م</w:t>
      </w:r>
      <w:r w:rsidR="003E2AE4" w:rsidRPr="00F10918">
        <w:rPr>
          <w:rFonts w:cs="Traditional Arabic" w:hint="cs"/>
          <w:sz w:val="36"/>
          <w:szCs w:val="36"/>
          <w:rtl/>
        </w:rPr>
        <w:t>ي</w:t>
      </w:r>
      <w:r w:rsidR="0066286E" w:rsidRPr="00F10918">
        <w:rPr>
          <w:rFonts w:cs="Traditional Arabic" w:hint="cs"/>
          <w:sz w:val="36"/>
          <w:szCs w:val="36"/>
          <w:rtl/>
        </w:rPr>
        <w:t>ز</w:t>
      </w:r>
      <w:r w:rsidR="003E2AE4" w:rsidRPr="00F10918">
        <w:rPr>
          <w:rFonts w:cs="Traditional Arabic" w:hint="cs"/>
          <w:sz w:val="36"/>
          <w:szCs w:val="36"/>
          <w:rtl/>
        </w:rPr>
        <w:t>ا</w:t>
      </w:r>
      <w:r w:rsidR="0066286E" w:rsidRPr="00F10918">
        <w:rPr>
          <w:rFonts w:cs="Traditional Arabic" w:hint="cs"/>
          <w:sz w:val="36"/>
          <w:szCs w:val="36"/>
          <w:rtl/>
        </w:rPr>
        <w:t xml:space="preserve">ن </w:t>
      </w:r>
      <w:r w:rsidR="003E2AE4" w:rsidRPr="00F10918">
        <w:rPr>
          <w:rFonts w:cs="Traditional Arabic" w:hint="cs"/>
          <w:sz w:val="36"/>
          <w:szCs w:val="36"/>
          <w:rtl/>
        </w:rPr>
        <w:t>ال</w:t>
      </w:r>
      <w:r w:rsidR="0066286E" w:rsidRPr="00F10918">
        <w:rPr>
          <w:rFonts w:cs="Traditional Arabic" w:hint="cs"/>
          <w:sz w:val="36"/>
          <w:szCs w:val="36"/>
          <w:rtl/>
        </w:rPr>
        <w:t>فعل</w:t>
      </w:r>
      <w:r w:rsidR="008954FA" w:rsidRPr="00F10918">
        <w:rPr>
          <w:rFonts w:cs="Traditional Arabic" w:hint="cs"/>
          <w:sz w:val="36"/>
          <w:szCs w:val="36"/>
          <w:rtl/>
        </w:rPr>
        <w:t xml:space="preserve"> في الجملة أو العبارة</w:t>
      </w:r>
      <w:r w:rsidR="003D4850" w:rsidRPr="00F10918">
        <w:rPr>
          <w:rFonts w:cs="Traditional Arabic" w:hint="cs"/>
          <w:sz w:val="36"/>
          <w:szCs w:val="36"/>
          <w:rtl/>
        </w:rPr>
        <w:t xml:space="preserve">. </w:t>
      </w:r>
    </w:p>
    <w:p w:rsidR="007B4F31" w:rsidRPr="00F10918" w:rsidRDefault="003D4850" w:rsidP="00825592">
      <w:pPr>
        <w:bidi/>
        <w:spacing w:after="0" w:line="360" w:lineRule="auto"/>
        <w:ind w:left="282" w:firstLine="709"/>
        <w:jc w:val="both"/>
        <w:rPr>
          <w:rFonts w:cs="Traditional Arabic"/>
          <w:sz w:val="36"/>
          <w:szCs w:val="36"/>
          <w:rtl/>
        </w:rPr>
      </w:pPr>
      <w:r w:rsidRPr="00F10918">
        <w:rPr>
          <w:rFonts w:cs="Traditional Arabic" w:hint="cs"/>
          <w:sz w:val="36"/>
          <w:szCs w:val="36"/>
          <w:rtl/>
        </w:rPr>
        <w:t>والاستشهاد مصدر من استشهد هو استعان به في أمر الشهادة</w:t>
      </w:r>
      <w:r w:rsidR="00E917A5" w:rsidRPr="00F10918">
        <w:rPr>
          <w:rStyle w:val="FootnoteReference"/>
          <w:rFonts w:cs="Traditional Arabic"/>
          <w:sz w:val="36"/>
          <w:szCs w:val="36"/>
          <w:rtl/>
        </w:rPr>
        <w:footnoteReference w:id="21"/>
      </w:r>
      <w:r w:rsidR="00E917A5" w:rsidRPr="00F10918">
        <w:rPr>
          <w:rFonts w:cs="Traditional Arabic" w:hint="cs"/>
          <w:sz w:val="36"/>
          <w:szCs w:val="36"/>
          <w:rtl/>
        </w:rPr>
        <w:t>.</w:t>
      </w:r>
      <w:r w:rsidR="00EE7699" w:rsidRPr="00F10918">
        <w:rPr>
          <w:rFonts w:cs="Traditional Arabic" w:hint="cs"/>
          <w:sz w:val="36"/>
          <w:szCs w:val="36"/>
          <w:rtl/>
        </w:rPr>
        <w:t xml:space="preserve"> وهو على وزن استفعال </w:t>
      </w:r>
      <w:r w:rsidR="009E4B76" w:rsidRPr="00F10918">
        <w:rPr>
          <w:rFonts w:cs="Traditional Arabic" w:hint="cs"/>
          <w:sz w:val="36"/>
          <w:szCs w:val="36"/>
          <w:rtl/>
        </w:rPr>
        <w:t xml:space="preserve">من فعل شهد, </w:t>
      </w:r>
      <w:r w:rsidR="00EE7699" w:rsidRPr="00F10918">
        <w:rPr>
          <w:rFonts w:cs="Traditional Arabic" w:hint="cs"/>
          <w:sz w:val="36"/>
          <w:szCs w:val="36"/>
          <w:rtl/>
        </w:rPr>
        <w:t>أى قدم بيّنه على ما</w:t>
      </w:r>
      <w:r w:rsidR="004C70B9" w:rsidRPr="00F10918">
        <w:rPr>
          <w:rFonts w:cs="Traditional Arabic" w:hint="cs"/>
          <w:sz w:val="36"/>
          <w:szCs w:val="36"/>
          <w:rtl/>
        </w:rPr>
        <w:t xml:space="preserve"> </w:t>
      </w:r>
      <w:r w:rsidR="009E4B76" w:rsidRPr="00F10918">
        <w:rPr>
          <w:rFonts w:cs="Traditional Arabic" w:hint="cs"/>
          <w:sz w:val="36"/>
          <w:szCs w:val="36"/>
          <w:rtl/>
        </w:rPr>
        <w:t>يقول</w:t>
      </w:r>
      <w:r w:rsidR="002F4305" w:rsidRPr="00F10918">
        <w:rPr>
          <w:rStyle w:val="FootnoteReference"/>
          <w:rFonts w:cs="Traditional Arabic"/>
          <w:sz w:val="36"/>
          <w:szCs w:val="36"/>
          <w:rtl/>
        </w:rPr>
        <w:footnoteReference w:id="22"/>
      </w:r>
      <w:r w:rsidR="009E4B76" w:rsidRPr="00F10918">
        <w:rPr>
          <w:rFonts w:cs="Traditional Arabic" w:hint="cs"/>
          <w:sz w:val="36"/>
          <w:szCs w:val="36"/>
          <w:rtl/>
        </w:rPr>
        <w:t>.</w:t>
      </w:r>
      <w:r w:rsidR="00EE7699" w:rsidRPr="00F10918">
        <w:rPr>
          <w:rFonts w:cs="Traditional Arabic" w:hint="cs"/>
          <w:sz w:val="36"/>
          <w:szCs w:val="36"/>
          <w:rtl/>
        </w:rPr>
        <w:t xml:space="preserve"> </w:t>
      </w:r>
    </w:p>
    <w:p w:rsidR="003559E9" w:rsidRPr="00F10918" w:rsidRDefault="0028481A" w:rsidP="00825592">
      <w:pPr>
        <w:bidi/>
        <w:spacing w:after="0" w:line="360" w:lineRule="auto"/>
        <w:ind w:left="282" w:firstLine="709"/>
        <w:jc w:val="both"/>
        <w:rPr>
          <w:rFonts w:cs="Traditional Arabic"/>
          <w:sz w:val="36"/>
          <w:szCs w:val="36"/>
          <w:rtl/>
        </w:rPr>
      </w:pPr>
      <w:r w:rsidRPr="00F10918">
        <w:rPr>
          <w:rFonts w:cs="Traditional Arabic" w:hint="cs"/>
          <w:sz w:val="36"/>
          <w:szCs w:val="36"/>
          <w:rtl/>
        </w:rPr>
        <w:t>و</w:t>
      </w:r>
      <w:r w:rsidR="007B4F31" w:rsidRPr="00F10918">
        <w:rPr>
          <w:rFonts w:cs="Traditional Arabic" w:hint="cs"/>
          <w:sz w:val="36"/>
          <w:szCs w:val="36"/>
          <w:rtl/>
        </w:rPr>
        <w:t xml:space="preserve">كان </w:t>
      </w:r>
      <w:r w:rsidRPr="00F10918">
        <w:rPr>
          <w:rFonts w:cs="Traditional Arabic" w:hint="cs"/>
          <w:sz w:val="36"/>
          <w:szCs w:val="36"/>
          <w:rtl/>
        </w:rPr>
        <w:t xml:space="preserve">المراد في هذا الموضوع </w:t>
      </w:r>
      <w:r w:rsidR="007B4F31" w:rsidRPr="00F10918">
        <w:rPr>
          <w:rFonts w:cs="Traditional Arabic" w:hint="cs"/>
          <w:sz w:val="36"/>
          <w:szCs w:val="36"/>
          <w:rtl/>
        </w:rPr>
        <w:t>در</w:t>
      </w:r>
      <w:r w:rsidR="00233D7F" w:rsidRPr="00F10918">
        <w:rPr>
          <w:rFonts w:cs="Traditional Arabic" w:hint="cs"/>
          <w:sz w:val="36"/>
          <w:szCs w:val="36"/>
          <w:rtl/>
        </w:rPr>
        <w:t>ا</w:t>
      </w:r>
      <w:r w:rsidR="007B4F31" w:rsidRPr="00F10918">
        <w:rPr>
          <w:rFonts w:cs="Traditional Arabic" w:hint="cs"/>
          <w:sz w:val="36"/>
          <w:szCs w:val="36"/>
          <w:rtl/>
        </w:rPr>
        <w:t>س</w:t>
      </w:r>
      <w:r w:rsidR="00233D7F" w:rsidRPr="00F10918">
        <w:rPr>
          <w:rFonts w:cs="Traditional Arabic" w:hint="cs"/>
          <w:sz w:val="36"/>
          <w:szCs w:val="36"/>
          <w:rtl/>
        </w:rPr>
        <w:t>ة</w:t>
      </w:r>
      <w:r w:rsidR="00C932EA" w:rsidRPr="00F10918">
        <w:rPr>
          <w:rFonts w:cs="Traditional Arabic" w:hint="cs"/>
          <w:sz w:val="36"/>
          <w:szCs w:val="36"/>
          <w:rtl/>
        </w:rPr>
        <w:t xml:space="preserve"> </w:t>
      </w:r>
      <w:r w:rsidR="000E69A6" w:rsidRPr="00F10918">
        <w:rPr>
          <w:rFonts w:cs="Traditional Arabic" w:hint="cs"/>
          <w:sz w:val="36"/>
          <w:szCs w:val="36"/>
          <w:rtl/>
        </w:rPr>
        <w:t xml:space="preserve">الأفعال </w:t>
      </w:r>
      <w:r w:rsidR="007B4F31" w:rsidRPr="00F10918">
        <w:rPr>
          <w:rFonts w:cs="Traditional Arabic" w:hint="cs"/>
          <w:sz w:val="36"/>
          <w:szCs w:val="36"/>
          <w:rtl/>
        </w:rPr>
        <w:t>الثلا</w:t>
      </w:r>
      <w:r w:rsidR="00CC5886" w:rsidRPr="00F10918">
        <w:rPr>
          <w:rFonts w:cs="Traditional Arabic" w:hint="cs"/>
          <w:sz w:val="36"/>
          <w:szCs w:val="36"/>
          <w:rtl/>
        </w:rPr>
        <w:t xml:space="preserve">ثي المجرد </w:t>
      </w:r>
      <w:r w:rsidR="009823C9">
        <w:rPr>
          <w:rFonts w:cs="Traditional Arabic" w:hint="cs"/>
          <w:sz w:val="36"/>
          <w:szCs w:val="36"/>
          <w:rtl/>
        </w:rPr>
        <w:t>و</w:t>
      </w:r>
      <w:r w:rsidR="00CC5886" w:rsidRPr="00F10918">
        <w:rPr>
          <w:rFonts w:cs="Traditional Arabic" w:hint="cs"/>
          <w:sz w:val="36"/>
          <w:szCs w:val="36"/>
          <w:rtl/>
        </w:rPr>
        <w:t>الثلاثي المزيد</w:t>
      </w:r>
      <w:r w:rsidR="009823C9">
        <w:rPr>
          <w:rFonts w:cs="Traditional Arabic" w:hint="cs"/>
          <w:sz w:val="36"/>
          <w:szCs w:val="36"/>
          <w:rtl/>
        </w:rPr>
        <w:t xml:space="preserve"> فيه</w:t>
      </w:r>
      <w:r w:rsidR="007B4F31" w:rsidRPr="00F10918">
        <w:rPr>
          <w:rFonts w:cs="Traditional Arabic" w:hint="cs"/>
          <w:sz w:val="36"/>
          <w:szCs w:val="36"/>
          <w:rtl/>
        </w:rPr>
        <w:t xml:space="preserve"> بتحليل</w:t>
      </w:r>
      <w:r w:rsidR="00233D7F" w:rsidRPr="00F10918">
        <w:rPr>
          <w:rFonts w:cs="Traditional Arabic" w:hint="cs"/>
          <w:sz w:val="36"/>
          <w:szCs w:val="36"/>
          <w:rtl/>
        </w:rPr>
        <w:t xml:space="preserve"> </w:t>
      </w:r>
      <w:r w:rsidR="00EB6CF5" w:rsidRPr="00F10918">
        <w:rPr>
          <w:rFonts w:cs="Traditional Arabic" w:hint="cs"/>
          <w:sz w:val="36"/>
          <w:szCs w:val="36"/>
          <w:rtl/>
        </w:rPr>
        <w:t>موازين الأفعال</w:t>
      </w:r>
      <w:r w:rsidR="00233D7F" w:rsidRPr="00F10918">
        <w:rPr>
          <w:rFonts w:cs="Traditional Arabic" w:hint="cs"/>
          <w:sz w:val="36"/>
          <w:szCs w:val="36"/>
          <w:rtl/>
        </w:rPr>
        <w:t xml:space="preserve"> </w:t>
      </w:r>
      <w:r w:rsidR="00253863" w:rsidRPr="00F10918">
        <w:rPr>
          <w:rFonts w:cs="Traditional Arabic" w:hint="cs"/>
          <w:sz w:val="36"/>
          <w:szCs w:val="36"/>
          <w:rtl/>
        </w:rPr>
        <w:t xml:space="preserve">ومعانيها </w:t>
      </w:r>
      <w:r w:rsidR="00233D7F" w:rsidRPr="00F10918">
        <w:rPr>
          <w:rFonts w:cs="Traditional Arabic" w:hint="cs"/>
          <w:sz w:val="36"/>
          <w:szCs w:val="36"/>
          <w:rtl/>
        </w:rPr>
        <w:t xml:space="preserve">استشهادا </w:t>
      </w:r>
      <w:r w:rsidR="00233D7F" w:rsidRPr="00F10918">
        <w:rPr>
          <w:rFonts w:eastAsia="Times New Roman" w:cs="Traditional Arabic" w:hint="cs"/>
          <w:sz w:val="36"/>
          <w:szCs w:val="36"/>
          <w:rtl/>
        </w:rPr>
        <w:t>بالآيات القرآنية</w:t>
      </w:r>
      <w:r w:rsidR="004C7E87" w:rsidRPr="00F10918">
        <w:rPr>
          <w:rFonts w:cs="Traditional Arabic" w:hint="cs"/>
          <w:sz w:val="36"/>
          <w:szCs w:val="36"/>
          <w:rtl/>
        </w:rPr>
        <w:t>.</w:t>
      </w:r>
      <w:r w:rsidR="007F32F4" w:rsidRPr="00F10918">
        <w:rPr>
          <w:rFonts w:cs="Traditional Arabic" w:hint="cs"/>
          <w:sz w:val="36"/>
          <w:szCs w:val="36"/>
          <w:rtl/>
        </w:rPr>
        <w:t xml:space="preserve"> و</w:t>
      </w:r>
      <w:r w:rsidR="003559E9" w:rsidRPr="00F10918">
        <w:rPr>
          <w:rFonts w:cs="Traditional Arabic" w:hint="cs"/>
          <w:sz w:val="36"/>
          <w:szCs w:val="36"/>
          <w:rtl/>
        </w:rPr>
        <w:t xml:space="preserve">المراد </w:t>
      </w:r>
      <w:r w:rsidR="00E23BCF" w:rsidRPr="00F10918">
        <w:rPr>
          <w:rFonts w:cs="Traditional Arabic" w:hint="cs"/>
          <w:sz w:val="36"/>
          <w:szCs w:val="36"/>
          <w:rtl/>
        </w:rPr>
        <w:t>ب</w:t>
      </w:r>
      <w:r w:rsidR="003559E9" w:rsidRPr="00F10918">
        <w:rPr>
          <w:rFonts w:cs="Traditional Arabic" w:hint="cs"/>
          <w:sz w:val="36"/>
          <w:szCs w:val="36"/>
          <w:rtl/>
        </w:rPr>
        <w:t>المزي</w:t>
      </w:r>
      <w:r w:rsidR="006B7F1B" w:rsidRPr="00F10918">
        <w:rPr>
          <w:rFonts w:cs="Traditional Arabic" w:hint="cs"/>
          <w:sz w:val="36"/>
          <w:szCs w:val="36"/>
          <w:rtl/>
        </w:rPr>
        <w:t>د</w:t>
      </w:r>
      <w:r w:rsidR="003559E9" w:rsidRPr="00F10918">
        <w:rPr>
          <w:rFonts w:cs="Traditional Arabic" w:hint="cs"/>
          <w:sz w:val="36"/>
          <w:szCs w:val="36"/>
          <w:rtl/>
        </w:rPr>
        <w:t xml:space="preserve"> فعل</w:t>
      </w:r>
      <w:r w:rsidR="006B7F1B" w:rsidRPr="00F10918">
        <w:rPr>
          <w:rFonts w:cs="Traditional Arabic" w:hint="cs"/>
          <w:sz w:val="36"/>
          <w:szCs w:val="36"/>
          <w:rtl/>
        </w:rPr>
        <w:t xml:space="preserve"> الذي يزيد على أصول حروفه حرف فصاعدا</w:t>
      </w:r>
      <w:r w:rsidR="000C05F3" w:rsidRPr="00F10918">
        <w:rPr>
          <w:rFonts w:cs="Traditional Arabic" w:hint="cs"/>
          <w:sz w:val="36"/>
          <w:szCs w:val="36"/>
          <w:rtl/>
        </w:rPr>
        <w:t>.</w:t>
      </w:r>
    </w:p>
    <w:p w:rsidR="000C05F3" w:rsidRPr="00F10918" w:rsidRDefault="000C05F3" w:rsidP="00825592">
      <w:pPr>
        <w:bidi/>
        <w:spacing w:after="0" w:line="360" w:lineRule="auto"/>
        <w:ind w:left="282" w:firstLine="709"/>
        <w:jc w:val="both"/>
        <w:rPr>
          <w:rFonts w:cs="Traditional Arabic"/>
          <w:sz w:val="36"/>
          <w:szCs w:val="36"/>
          <w:rtl/>
        </w:rPr>
      </w:pPr>
    </w:p>
    <w:p w:rsidR="003C162C" w:rsidRPr="00F10918" w:rsidRDefault="006B1651" w:rsidP="00825592">
      <w:pPr>
        <w:bidi/>
        <w:spacing w:after="0" w:line="360" w:lineRule="auto"/>
        <w:outlineLvl w:val="0"/>
        <w:rPr>
          <w:rFonts w:cs="Traditional Arabic"/>
          <w:sz w:val="36"/>
          <w:szCs w:val="36"/>
        </w:rPr>
      </w:pPr>
      <w:r w:rsidRPr="00F10918">
        <w:rPr>
          <w:rFonts w:cs="Traditional Arabic" w:hint="cs"/>
          <w:sz w:val="36"/>
          <w:szCs w:val="36"/>
          <w:rtl/>
        </w:rPr>
        <w:t>و</w:t>
      </w:r>
      <w:r w:rsidR="003C162C" w:rsidRPr="00F10918">
        <w:rPr>
          <w:rFonts w:cs="Traditional Arabic" w:hint="cs"/>
          <w:sz w:val="36"/>
          <w:szCs w:val="36"/>
          <w:rtl/>
        </w:rPr>
        <w:t>. الدراسات السابقة</w:t>
      </w:r>
    </w:p>
    <w:p w:rsidR="00733DD7" w:rsidRDefault="00D32876" w:rsidP="00D32876">
      <w:pPr>
        <w:pStyle w:val="ListParagraph"/>
        <w:bidi/>
        <w:spacing w:after="0" w:line="360" w:lineRule="auto"/>
        <w:ind w:left="282" w:firstLine="720"/>
        <w:jc w:val="both"/>
        <w:rPr>
          <w:rFonts w:cs="Traditional Arabic"/>
          <w:sz w:val="36"/>
          <w:szCs w:val="36"/>
          <w:rtl/>
        </w:rPr>
      </w:pPr>
      <w:r w:rsidRPr="00493ED6">
        <w:rPr>
          <w:rFonts w:cs="Traditional Arabic" w:hint="cs"/>
          <w:sz w:val="36"/>
          <w:szCs w:val="36"/>
          <w:rtl/>
          <w:lang w:eastAsia="ar-AE"/>
        </w:rPr>
        <w:t>قد وجد بحثا</w:t>
      </w:r>
      <w:r>
        <w:rPr>
          <w:rFonts w:cs="Traditional Arabic" w:hint="cs"/>
          <w:sz w:val="36"/>
          <w:szCs w:val="36"/>
          <w:rtl/>
          <w:lang w:eastAsia="ar-AE"/>
        </w:rPr>
        <w:t xml:space="preserve"> </w:t>
      </w:r>
      <w:r w:rsidRPr="00493ED6">
        <w:rPr>
          <w:rFonts w:cs="Traditional Arabic" w:hint="cs"/>
          <w:sz w:val="36"/>
          <w:szCs w:val="36"/>
          <w:rtl/>
          <w:lang w:eastAsia="ar-AE"/>
        </w:rPr>
        <w:t>عما يتعلق</w:t>
      </w:r>
      <w:r>
        <w:rPr>
          <w:rFonts w:cs="Traditional Arabic" w:hint="cs"/>
          <w:sz w:val="36"/>
          <w:szCs w:val="36"/>
          <w:rtl/>
          <w:lang w:eastAsia="ar-AE"/>
        </w:rPr>
        <w:t xml:space="preserve"> </w:t>
      </w:r>
      <w:r w:rsidR="00563200">
        <w:rPr>
          <w:rFonts w:cs="Traditional Arabic" w:hint="cs"/>
          <w:sz w:val="36"/>
          <w:szCs w:val="36"/>
          <w:rtl/>
          <w:lang w:eastAsia="ar-AE"/>
        </w:rPr>
        <w:t>ب</w:t>
      </w:r>
      <w:r>
        <w:rPr>
          <w:rFonts w:cs="Traditional Arabic" w:hint="cs"/>
          <w:sz w:val="36"/>
          <w:szCs w:val="36"/>
          <w:rtl/>
          <w:lang w:eastAsia="ar-AE"/>
        </w:rPr>
        <w:t xml:space="preserve">الاشتقاق </w:t>
      </w:r>
      <w:r w:rsidRPr="00F10918">
        <w:rPr>
          <w:rFonts w:cs="Traditional Arabic" w:hint="cs"/>
          <w:sz w:val="36"/>
          <w:szCs w:val="36"/>
          <w:rtl/>
        </w:rPr>
        <w:t>ومعنى الكلمات استشهادا بالآيات القرآنية</w:t>
      </w:r>
      <w:r>
        <w:rPr>
          <w:rFonts w:cs="Traditional Arabic" w:hint="cs"/>
          <w:sz w:val="36"/>
          <w:szCs w:val="36"/>
          <w:rtl/>
        </w:rPr>
        <w:t xml:space="preserve">, </w:t>
      </w:r>
      <w:r w:rsidR="008A375E" w:rsidRPr="00F10918">
        <w:rPr>
          <w:rFonts w:cs="Traditional Arabic" w:hint="cs"/>
          <w:sz w:val="36"/>
          <w:szCs w:val="36"/>
          <w:rtl/>
        </w:rPr>
        <w:t xml:space="preserve">واعداده </w:t>
      </w:r>
      <w:r w:rsidR="00397E85" w:rsidRPr="00F10918">
        <w:rPr>
          <w:rFonts w:cs="Traditional Arabic" w:hint="cs"/>
          <w:sz w:val="36"/>
          <w:szCs w:val="36"/>
          <w:rtl/>
        </w:rPr>
        <w:t>يسم</w:t>
      </w:r>
      <w:r w:rsidR="00A2738B" w:rsidRPr="00F10918">
        <w:rPr>
          <w:rFonts w:cs="Traditional Arabic" w:hint="cs"/>
          <w:sz w:val="36"/>
          <w:szCs w:val="36"/>
          <w:rtl/>
        </w:rPr>
        <w:t>ا</w:t>
      </w:r>
      <w:r w:rsidR="00397E85" w:rsidRPr="00F10918">
        <w:rPr>
          <w:rFonts w:cs="Traditional Arabic" w:hint="cs"/>
          <w:sz w:val="36"/>
          <w:szCs w:val="36"/>
          <w:rtl/>
        </w:rPr>
        <w:t>دي</w:t>
      </w:r>
      <w:r w:rsidR="001C6098" w:rsidRPr="00F10918">
        <w:rPr>
          <w:rFonts w:cs="Traditional Arabic" w:hint="cs"/>
          <w:sz w:val="36"/>
          <w:szCs w:val="36"/>
          <w:rtl/>
        </w:rPr>
        <w:t xml:space="preserve">, </w:t>
      </w:r>
      <w:r w:rsidRPr="00493ED6">
        <w:rPr>
          <w:rFonts w:cs="Traditional Arabic" w:hint="cs"/>
          <w:sz w:val="36"/>
          <w:szCs w:val="36"/>
          <w:rtl/>
        </w:rPr>
        <w:t>كتب الرسالة الماجستير تحت الموضوع</w:t>
      </w:r>
      <w:r>
        <w:rPr>
          <w:rFonts w:cs="Traditional Arabic" w:hint="cs"/>
          <w:sz w:val="36"/>
          <w:szCs w:val="36"/>
          <w:rtl/>
        </w:rPr>
        <w:t xml:space="preserve">: </w:t>
      </w:r>
      <w:r>
        <w:rPr>
          <w:rFonts w:cs="Traditional Arabic" w:hint="cs"/>
          <w:sz w:val="36"/>
          <w:szCs w:val="36"/>
          <w:rtl/>
          <w:lang w:eastAsia="ar-AE"/>
        </w:rPr>
        <w:t xml:space="preserve">الاشتقاق </w:t>
      </w:r>
      <w:r w:rsidRPr="00F10918">
        <w:rPr>
          <w:rFonts w:cs="Traditional Arabic" w:hint="cs"/>
          <w:sz w:val="36"/>
          <w:szCs w:val="36"/>
          <w:rtl/>
        </w:rPr>
        <w:t>ومعنى الكلمات استشهادا بالآيات القرآنية</w:t>
      </w:r>
      <w:r w:rsidR="00733DD7">
        <w:rPr>
          <w:rFonts w:cs="Traditional Arabic" w:hint="cs"/>
          <w:sz w:val="36"/>
          <w:szCs w:val="36"/>
          <w:rtl/>
        </w:rPr>
        <w:t>.</w:t>
      </w:r>
    </w:p>
    <w:p w:rsidR="003C162C" w:rsidRPr="00F10918" w:rsidRDefault="00733DD7" w:rsidP="00733DD7">
      <w:pPr>
        <w:pStyle w:val="ListParagraph"/>
        <w:bidi/>
        <w:spacing w:after="0" w:line="360" w:lineRule="auto"/>
        <w:ind w:left="282" w:firstLine="720"/>
        <w:jc w:val="both"/>
        <w:rPr>
          <w:rFonts w:eastAsia="Times New Roman" w:cs="Traditional Arabic"/>
          <w:sz w:val="36"/>
          <w:szCs w:val="36"/>
          <w:rtl/>
        </w:rPr>
      </w:pPr>
      <w:r w:rsidRPr="00493ED6">
        <w:rPr>
          <w:rFonts w:cs="Traditional Arabic" w:hint="cs"/>
          <w:sz w:val="36"/>
          <w:szCs w:val="36"/>
          <w:rtl/>
        </w:rPr>
        <w:t xml:space="preserve">نظر الكاتب </w:t>
      </w:r>
      <w:r>
        <w:rPr>
          <w:rFonts w:cs="Traditional Arabic" w:hint="cs"/>
          <w:sz w:val="36"/>
          <w:szCs w:val="36"/>
          <w:rtl/>
        </w:rPr>
        <w:t xml:space="preserve">عن </w:t>
      </w:r>
      <w:r w:rsidRPr="00F10918">
        <w:rPr>
          <w:rFonts w:cs="Traditional Arabic" w:hint="cs"/>
          <w:sz w:val="36"/>
          <w:szCs w:val="36"/>
          <w:rtl/>
        </w:rPr>
        <w:t>موازين الأفعال</w:t>
      </w:r>
      <w:r w:rsidRPr="00F10918">
        <w:rPr>
          <w:rFonts w:eastAsia="Times New Roman" w:cs="Traditional Arabic" w:hint="cs"/>
          <w:sz w:val="36"/>
          <w:szCs w:val="36"/>
          <w:rtl/>
        </w:rPr>
        <w:t xml:space="preserve"> </w:t>
      </w:r>
      <w:r w:rsidRPr="00F10918">
        <w:rPr>
          <w:rFonts w:cs="Traditional Arabic" w:hint="cs"/>
          <w:sz w:val="36"/>
          <w:szCs w:val="36"/>
          <w:rtl/>
        </w:rPr>
        <w:t>ومعانيها</w:t>
      </w:r>
      <w:r>
        <w:rPr>
          <w:rFonts w:cs="Traditional Arabic" w:hint="cs"/>
          <w:sz w:val="36"/>
          <w:szCs w:val="36"/>
          <w:rtl/>
        </w:rPr>
        <w:t xml:space="preserve"> استشهادا ب</w:t>
      </w:r>
      <w:r w:rsidRPr="00F10918">
        <w:rPr>
          <w:rFonts w:cs="Traditional Arabic" w:hint="cs"/>
          <w:sz w:val="36"/>
          <w:szCs w:val="36"/>
          <w:rtl/>
        </w:rPr>
        <w:t xml:space="preserve">الآيات القرآنية </w:t>
      </w:r>
      <w:r w:rsidR="003C162C" w:rsidRPr="00F10918">
        <w:rPr>
          <w:rFonts w:cs="Traditional Arabic" w:hint="cs"/>
          <w:sz w:val="36"/>
          <w:szCs w:val="36"/>
          <w:rtl/>
        </w:rPr>
        <w:t>فالكاتب يبحث</w:t>
      </w:r>
      <w:r>
        <w:rPr>
          <w:rFonts w:cs="Traditional Arabic" w:hint="cs"/>
          <w:sz w:val="36"/>
          <w:szCs w:val="36"/>
          <w:rtl/>
        </w:rPr>
        <w:t xml:space="preserve"> في هذه </w:t>
      </w:r>
      <w:r w:rsidR="00FC38B3" w:rsidRPr="00F10918">
        <w:rPr>
          <w:rFonts w:cs="Traditional Arabic" w:hint="cs"/>
          <w:sz w:val="36"/>
          <w:szCs w:val="36"/>
          <w:rtl/>
        </w:rPr>
        <w:t xml:space="preserve">الرسالة </w:t>
      </w:r>
      <w:r w:rsidRPr="00493ED6">
        <w:rPr>
          <w:rFonts w:cs="Traditional Arabic" w:hint="cs"/>
          <w:sz w:val="36"/>
          <w:szCs w:val="36"/>
          <w:rtl/>
        </w:rPr>
        <w:t>الماجستير</w:t>
      </w:r>
      <w:r w:rsidRPr="00F10918">
        <w:rPr>
          <w:rFonts w:cs="Traditional Arabic" w:hint="cs"/>
          <w:sz w:val="36"/>
          <w:szCs w:val="36"/>
          <w:rtl/>
        </w:rPr>
        <w:t xml:space="preserve"> </w:t>
      </w:r>
      <w:r>
        <w:rPr>
          <w:rFonts w:cs="Traditional Arabic" w:hint="cs"/>
          <w:sz w:val="36"/>
          <w:szCs w:val="36"/>
          <w:rtl/>
        </w:rPr>
        <w:t xml:space="preserve"> تحت </w:t>
      </w:r>
      <w:r w:rsidR="00FC38B3" w:rsidRPr="00F10918">
        <w:rPr>
          <w:rFonts w:cs="Traditional Arabic" w:hint="cs"/>
          <w:sz w:val="36"/>
          <w:szCs w:val="36"/>
          <w:rtl/>
        </w:rPr>
        <w:t>الموضوع:</w:t>
      </w:r>
      <w:r w:rsidR="00FC38B3" w:rsidRPr="00F10918">
        <w:rPr>
          <w:rFonts w:eastAsia="Times New Roman" w:cs="Traditional Arabic" w:hint="cs"/>
          <w:sz w:val="36"/>
          <w:szCs w:val="36"/>
          <w:rtl/>
        </w:rPr>
        <w:t xml:space="preserve"> </w:t>
      </w:r>
      <w:r w:rsidR="00FC38B3" w:rsidRPr="00F10918">
        <w:rPr>
          <w:rFonts w:cs="Traditional Arabic" w:hint="cs"/>
          <w:sz w:val="36"/>
          <w:szCs w:val="36"/>
          <w:rtl/>
        </w:rPr>
        <w:t>موازين الأفعال</w:t>
      </w:r>
      <w:r w:rsidR="00FC38B3" w:rsidRPr="00F10918">
        <w:rPr>
          <w:rFonts w:eastAsia="Times New Roman" w:cs="Traditional Arabic" w:hint="cs"/>
          <w:sz w:val="36"/>
          <w:szCs w:val="36"/>
          <w:rtl/>
        </w:rPr>
        <w:t xml:space="preserve"> </w:t>
      </w:r>
      <w:r w:rsidR="00AA46A2" w:rsidRPr="00F10918">
        <w:rPr>
          <w:rFonts w:cs="Traditional Arabic" w:hint="cs"/>
          <w:sz w:val="36"/>
          <w:szCs w:val="36"/>
          <w:rtl/>
        </w:rPr>
        <w:t>ومع</w:t>
      </w:r>
      <w:r w:rsidR="00A2738B" w:rsidRPr="00F10918">
        <w:rPr>
          <w:rFonts w:cs="Traditional Arabic" w:hint="cs"/>
          <w:sz w:val="36"/>
          <w:szCs w:val="36"/>
          <w:rtl/>
        </w:rPr>
        <w:t>اني</w:t>
      </w:r>
      <w:r w:rsidR="00AA46A2" w:rsidRPr="00F10918">
        <w:rPr>
          <w:rFonts w:cs="Traditional Arabic" w:hint="cs"/>
          <w:sz w:val="36"/>
          <w:szCs w:val="36"/>
          <w:rtl/>
        </w:rPr>
        <w:t>ها</w:t>
      </w:r>
      <w:r w:rsidR="00A8582C">
        <w:rPr>
          <w:rFonts w:cs="Traditional Arabic" w:hint="cs"/>
          <w:sz w:val="36"/>
          <w:szCs w:val="36"/>
          <w:rtl/>
        </w:rPr>
        <w:t xml:space="preserve"> استشهادا ب</w:t>
      </w:r>
      <w:r w:rsidR="00537983" w:rsidRPr="00F10918">
        <w:rPr>
          <w:rFonts w:cs="Traditional Arabic" w:hint="cs"/>
          <w:sz w:val="36"/>
          <w:szCs w:val="36"/>
          <w:rtl/>
        </w:rPr>
        <w:t>الآيات القرآنية</w:t>
      </w:r>
      <w:r w:rsidR="002E6321" w:rsidRPr="00F10918">
        <w:rPr>
          <w:rFonts w:cs="Traditional Arabic" w:hint="cs"/>
          <w:sz w:val="36"/>
          <w:szCs w:val="36"/>
          <w:rtl/>
        </w:rPr>
        <w:t>.</w:t>
      </w:r>
    </w:p>
    <w:p w:rsidR="00CD4466" w:rsidRDefault="00CB5B92" w:rsidP="00825592">
      <w:pPr>
        <w:pStyle w:val="ListParagraph"/>
        <w:bidi/>
        <w:spacing w:after="0" w:line="360" w:lineRule="auto"/>
        <w:ind w:left="282" w:firstLine="709"/>
        <w:jc w:val="both"/>
        <w:rPr>
          <w:rFonts w:cs="Traditional Arabic"/>
          <w:sz w:val="36"/>
          <w:szCs w:val="36"/>
          <w:rtl/>
        </w:rPr>
      </w:pPr>
      <w:r>
        <w:rPr>
          <w:rFonts w:eastAsia="Times New Roman" w:cs="Traditional Arabic" w:hint="cs"/>
          <w:sz w:val="36"/>
          <w:szCs w:val="36"/>
          <w:rtl/>
        </w:rPr>
        <w:t xml:space="preserve">أما الفرق بين بحث الكاتب ببحث يسمادي </w:t>
      </w:r>
      <w:r w:rsidR="00DD62E7">
        <w:rPr>
          <w:rFonts w:eastAsia="Times New Roman" w:cs="Traditional Arabic" w:hint="cs"/>
          <w:sz w:val="36"/>
          <w:szCs w:val="36"/>
          <w:rtl/>
        </w:rPr>
        <w:t>أنه</w:t>
      </w:r>
      <w:r w:rsidR="00DE369C" w:rsidRPr="00F10918">
        <w:rPr>
          <w:rFonts w:eastAsia="Times New Roman" w:cs="Traditional Arabic" w:hint="cs"/>
          <w:sz w:val="36"/>
          <w:szCs w:val="36"/>
          <w:rtl/>
        </w:rPr>
        <w:t xml:space="preserve"> ي</w:t>
      </w:r>
      <w:r w:rsidR="003C162C" w:rsidRPr="00F10918">
        <w:rPr>
          <w:rFonts w:eastAsia="Times New Roman" w:cs="Traditional Arabic" w:hint="cs"/>
          <w:sz w:val="36"/>
          <w:szCs w:val="36"/>
          <w:rtl/>
        </w:rPr>
        <w:t xml:space="preserve">بحث </w:t>
      </w:r>
      <w:r w:rsidR="00CD4466">
        <w:rPr>
          <w:rFonts w:eastAsia="Times New Roman" w:cs="Traditional Arabic" w:hint="cs"/>
          <w:sz w:val="36"/>
          <w:szCs w:val="36"/>
          <w:rtl/>
        </w:rPr>
        <w:t xml:space="preserve">عن </w:t>
      </w:r>
      <w:r w:rsidR="0021019D" w:rsidRPr="00F10918">
        <w:rPr>
          <w:rFonts w:eastAsia="Times New Roman" w:cs="Traditional Arabic" w:hint="cs"/>
          <w:sz w:val="36"/>
          <w:szCs w:val="36"/>
          <w:rtl/>
        </w:rPr>
        <w:t>حقيق ال</w:t>
      </w:r>
      <w:r w:rsidR="00476F2A" w:rsidRPr="00F10918">
        <w:rPr>
          <w:rFonts w:eastAsia="Times New Roman" w:cs="Traditional Arabic" w:hint="cs"/>
          <w:sz w:val="36"/>
          <w:szCs w:val="36"/>
          <w:rtl/>
        </w:rPr>
        <w:t xml:space="preserve">اشتقاق </w:t>
      </w:r>
      <w:r w:rsidR="00476F2A" w:rsidRPr="00F10918">
        <w:rPr>
          <w:rFonts w:cs="Traditional Arabic" w:hint="cs"/>
          <w:sz w:val="36"/>
          <w:szCs w:val="36"/>
          <w:rtl/>
        </w:rPr>
        <w:t>و</w:t>
      </w:r>
      <w:r w:rsidR="00000452">
        <w:rPr>
          <w:rFonts w:cs="Traditional Arabic" w:hint="cs"/>
          <w:sz w:val="36"/>
          <w:szCs w:val="36"/>
          <w:rtl/>
        </w:rPr>
        <w:t>صيغه في اللغة العربية و</w:t>
      </w:r>
      <w:r w:rsidR="0021019D" w:rsidRPr="00F10918">
        <w:rPr>
          <w:rFonts w:cs="Traditional Arabic" w:hint="cs"/>
          <w:sz w:val="36"/>
          <w:szCs w:val="36"/>
          <w:rtl/>
        </w:rPr>
        <w:t xml:space="preserve">تأثير الصيغ في فهم </w:t>
      </w:r>
      <w:r w:rsidR="000C05F3" w:rsidRPr="00F10918">
        <w:rPr>
          <w:rFonts w:cs="Traditional Arabic" w:hint="cs"/>
          <w:sz w:val="36"/>
          <w:szCs w:val="36"/>
          <w:rtl/>
        </w:rPr>
        <w:t>معنى الكلمات استشهادا ب</w:t>
      </w:r>
      <w:r w:rsidR="00476F2A" w:rsidRPr="00F10918">
        <w:rPr>
          <w:rFonts w:cs="Traditional Arabic" w:hint="cs"/>
          <w:sz w:val="36"/>
          <w:szCs w:val="36"/>
          <w:rtl/>
        </w:rPr>
        <w:t>الآيات القرآنية</w:t>
      </w:r>
      <w:r w:rsidR="00DE369C" w:rsidRPr="00F10918">
        <w:rPr>
          <w:rFonts w:cs="Traditional Arabic" w:hint="cs"/>
          <w:sz w:val="36"/>
          <w:szCs w:val="36"/>
          <w:rtl/>
        </w:rPr>
        <w:t>, و</w:t>
      </w:r>
      <w:r w:rsidR="003C162C" w:rsidRPr="00F10918">
        <w:rPr>
          <w:rFonts w:eastAsia="Times New Roman" w:cs="Traditional Arabic" w:hint="cs"/>
          <w:sz w:val="36"/>
          <w:szCs w:val="36"/>
          <w:rtl/>
        </w:rPr>
        <w:t>الكاتب</w:t>
      </w:r>
      <w:r w:rsidR="00DE369C" w:rsidRPr="00F10918">
        <w:rPr>
          <w:rFonts w:eastAsia="Times New Roman" w:cs="Traditional Arabic" w:hint="cs"/>
          <w:sz w:val="36"/>
          <w:szCs w:val="36"/>
          <w:rtl/>
        </w:rPr>
        <w:t xml:space="preserve"> يبحث</w:t>
      </w:r>
      <w:r w:rsidR="00476F2A" w:rsidRPr="00F10918">
        <w:rPr>
          <w:rFonts w:eastAsia="Times New Roman" w:cs="Traditional Arabic" w:hint="cs"/>
          <w:sz w:val="36"/>
          <w:szCs w:val="36"/>
          <w:rtl/>
        </w:rPr>
        <w:t xml:space="preserve"> </w:t>
      </w:r>
      <w:r w:rsidR="006078A3" w:rsidRPr="00F10918">
        <w:rPr>
          <w:rFonts w:eastAsia="Times New Roman" w:cs="Traditional Arabic" w:hint="cs"/>
          <w:sz w:val="36"/>
          <w:szCs w:val="36"/>
          <w:rtl/>
        </w:rPr>
        <w:t xml:space="preserve">صور </w:t>
      </w:r>
      <w:r w:rsidR="003F430D" w:rsidRPr="00F10918">
        <w:rPr>
          <w:rFonts w:eastAsia="Times New Roman" w:cs="Traditional Arabic" w:hint="cs"/>
          <w:sz w:val="36"/>
          <w:szCs w:val="36"/>
          <w:rtl/>
        </w:rPr>
        <w:t>موازين الأفعال</w:t>
      </w:r>
      <w:r w:rsidR="003C162C" w:rsidRPr="00F10918">
        <w:rPr>
          <w:rFonts w:eastAsia="Times New Roman" w:cs="Traditional Arabic" w:hint="cs"/>
          <w:sz w:val="36"/>
          <w:szCs w:val="36"/>
          <w:rtl/>
        </w:rPr>
        <w:t xml:space="preserve"> </w:t>
      </w:r>
      <w:r w:rsidR="008A3FE6" w:rsidRPr="00F10918">
        <w:rPr>
          <w:rFonts w:cs="Traditional Arabic" w:hint="cs"/>
          <w:sz w:val="36"/>
          <w:szCs w:val="36"/>
          <w:rtl/>
        </w:rPr>
        <w:t>ومع</w:t>
      </w:r>
      <w:r w:rsidR="006078A3" w:rsidRPr="00F10918">
        <w:rPr>
          <w:rFonts w:cs="Traditional Arabic" w:hint="cs"/>
          <w:sz w:val="36"/>
          <w:szCs w:val="36"/>
          <w:rtl/>
        </w:rPr>
        <w:t>اني</w:t>
      </w:r>
      <w:r w:rsidR="008A3FE6" w:rsidRPr="00F10918">
        <w:rPr>
          <w:rFonts w:cs="Traditional Arabic" w:hint="cs"/>
          <w:sz w:val="36"/>
          <w:szCs w:val="36"/>
          <w:rtl/>
        </w:rPr>
        <w:t>ها</w:t>
      </w:r>
      <w:r w:rsidR="000C05F3" w:rsidRPr="00F10918">
        <w:rPr>
          <w:rFonts w:cs="Traditional Arabic" w:hint="cs"/>
          <w:sz w:val="36"/>
          <w:szCs w:val="36"/>
          <w:rtl/>
        </w:rPr>
        <w:t xml:space="preserve"> استشهادا ب</w:t>
      </w:r>
      <w:r w:rsidR="00476F2A" w:rsidRPr="00F10918">
        <w:rPr>
          <w:rFonts w:cs="Traditional Arabic" w:hint="cs"/>
          <w:sz w:val="36"/>
          <w:szCs w:val="36"/>
          <w:rtl/>
        </w:rPr>
        <w:t>الآيات القرآنية</w:t>
      </w:r>
      <w:r w:rsidR="00A97DA5" w:rsidRPr="00F10918">
        <w:rPr>
          <w:rFonts w:cs="Traditional Arabic" w:hint="cs"/>
          <w:sz w:val="36"/>
          <w:szCs w:val="36"/>
          <w:rtl/>
        </w:rPr>
        <w:t>.</w:t>
      </w:r>
    </w:p>
    <w:p w:rsidR="00CD4466" w:rsidRDefault="00CD4466" w:rsidP="00CD4466">
      <w:pPr>
        <w:pStyle w:val="ListParagraph"/>
        <w:bidi/>
        <w:spacing w:after="0" w:line="360" w:lineRule="auto"/>
        <w:ind w:left="282" w:firstLine="709"/>
        <w:jc w:val="both"/>
        <w:rPr>
          <w:rFonts w:eastAsia="Times New Roman" w:cs="Traditional Arabic"/>
          <w:sz w:val="36"/>
          <w:szCs w:val="36"/>
          <w:rtl/>
        </w:rPr>
      </w:pPr>
    </w:p>
    <w:p w:rsidR="000256F8" w:rsidRPr="00F10918" w:rsidRDefault="00646DC4" w:rsidP="00CD4466">
      <w:pPr>
        <w:pStyle w:val="ListParagraph"/>
        <w:bidi/>
        <w:spacing w:after="0" w:line="360" w:lineRule="auto"/>
        <w:ind w:left="282" w:firstLine="709"/>
        <w:jc w:val="both"/>
        <w:rPr>
          <w:rFonts w:eastAsia="Times New Roman" w:cs="Traditional Arabic"/>
          <w:sz w:val="36"/>
          <w:szCs w:val="36"/>
          <w:rtl/>
        </w:rPr>
      </w:pPr>
      <w:r w:rsidRPr="00F10918">
        <w:rPr>
          <w:rFonts w:eastAsia="Times New Roman" w:cs="Traditional Arabic" w:hint="cs"/>
          <w:sz w:val="36"/>
          <w:szCs w:val="36"/>
          <w:rtl/>
        </w:rPr>
        <w:lastRenderedPageBreak/>
        <w:t>الاشتقاق والميزان</w:t>
      </w:r>
      <w:r w:rsidR="00490EAC" w:rsidRPr="00F10918">
        <w:rPr>
          <w:rFonts w:eastAsia="Times New Roman" w:cs="Traditional Arabic" w:hint="cs"/>
          <w:sz w:val="36"/>
          <w:szCs w:val="36"/>
          <w:rtl/>
        </w:rPr>
        <w:t xml:space="preserve"> هما من مب</w:t>
      </w:r>
      <w:r w:rsidR="00A8582C">
        <w:rPr>
          <w:rFonts w:eastAsia="Times New Roman" w:cs="Traditional Arabic" w:hint="cs"/>
          <w:sz w:val="36"/>
          <w:szCs w:val="36"/>
          <w:rtl/>
        </w:rPr>
        <w:t>ا</w:t>
      </w:r>
      <w:r w:rsidR="00A1657C" w:rsidRPr="00F10918">
        <w:rPr>
          <w:rFonts w:eastAsia="Times New Roman" w:cs="Traditional Arabic" w:hint="cs"/>
          <w:sz w:val="36"/>
          <w:szCs w:val="36"/>
          <w:rtl/>
        </w:rPr>
        <w:t xml:space="preserve">حث </w:t>
      </w:r>
      <w:r w:rsidR="005C0042" w:rsidRPr="00F10918">
        <w:rPr>
          <w:rFonts w:eastAsia="Times New Roman" w:cs="Traditional Arabic" w:hint="cs"/>
          <w:sz w:val="36"/>
          <w:szCs w:val="36"/>
          <w:rtl/>
        </w:rPr>
        <w:t xml:space="preserve">علم </w:t>
      </w:r>
      <w:r w:rsidR="00A1657C" w:rsidRPr="00F10918">
        <w:rPr>
          <w:rFonts w:eastAsia="Times New Roman" w:cs="Traditional Arabic" w:hint="cs"/>
          <w:sz w:val="36"/>
          <w:szCs w:val="36"/>
          <w:rtl/>
        </w:rPr>
        <w:t xml:space="preserve">الصرف, </w:t>
      </w:r>
      <w:r w:rsidR="0092565D" w:rsidRPr="00F10918">
        <w:rPr>
          <w:rFonts w:eastAsia="Times New Roman" w:cs="Traditional Arabic" w:hint="cs"/>
          <w:sz w:val="36"/>
          <w:szCs w:val="36"/>
          <w:rtl/>
        </w:rPr>
        <w:t>الاشتقاق لغة أخذ شيء من شيء. أخذ شقه وأشتق الكلمة من الكلمة</w:t>
      </w:r>
      <w:r w:rsidR="0092565D" w:rsidRPr="00F10918">
        <w:rPr>
          <w:rStyle w:val="FootnoteReference"/>
          <w:rFonts w:eastAsia="Times New Roman" w:cs="Traditional Arabic"/>
          <w:sz w:val="36"/>
          <w:szCs w:val="36"/>
          <w:rtl/>
        </w:rPr>
        <w:footnoteReference w:id="23"/>
      </w:r>
      <w:r w:rsidR="000770BE" w:rsidRPr="00F10918">
        <w:rPr>
          <w:rFonts w:eastAsia="Times New Roman" w:cs="Traditional Arabic" w:hint="cs"/>
          <w:sz w:val="36"/>
          <w:szCs w:val="36"/>
          <w:rtl/>
        </w:rPr>
        <w:t xml:space="preserve"> واصطلاحا, نزع لفظ من أخر بشرط مناسبتها معنى وترك</w:t>
      </w:r>
      <w:r w:rsidR="00AE0664" w:rsidRPr="00F10918">
        <w:rPr>
          <w:rFonts w:eastAsia="Times New Roman" w:cs="Traditional Arabic" w:hint="cs"/>
          <w:sz w:val="36"/>
          <w:szCs w:val="36"/>
          <w:rtl/>
        </w:rPr>
        <w:t>ي</w:t>
      </w:r>
      <w:r w:rsidR="000770BE" w:rsidRPr="00F10918">
        <w:rPr>
          <w:rFonts w:eastAsia="Times New Roman" w:cs="Traditional Arabic" w:hint="cs"/>
          <w:sz w:val="36"/>
          <w:szCs w:val="36"/>
          <w:rtl/>
        </w:rPr>
        <w:t>با</w:t>
      </w:r>
      <w:r w:rsidR="00AE0664" w:rsidRPr="00F10918">
        <w:rPr>
          <w:rFonts w:eastAsia="Times New Roman" w:cs="Traditional Arabic" w:hint="cs"/>
          <w:sz w:val="36"/>
          <w:szCs w:val="36"/>
          <w:rtl/>
        </w:rPr>
        <w:t xml:space="preserve"> ومغايرتها في الصيغة, نحو اشتقاق كلمة ك</w:t>
      </w:r>
      <w:r w:rsidR="00A97DA5" w:rsidRPr="00F10918">
        <w:rPr>
          <w:rFonts w:eastAsia="Times New Roman" w:cs="Traditional Arabic" w:hint="cs"/>
          <w:sz w:val="36"/>
          <w:szCs w:val="36"/>
          <w:rtl/>
        </w:rPr>
        <w:t>َ</w:t>
      </w:r>
      <w:r w:rsidR="00AE0664" w:rsidRPr="00F10918">
        <w:rPr>
          <w:rFonts w:eastAsia="Times New Roman" w:cs="Traditional Arabic" w:hint="cs"/>
          <w:sz w:val="36"/>
          <w:szCs w:val="36"/>
          <w:rtl/>
        </w:rPr>
        <w:t>ات</w:t>
      </w:r>
      <w:r w:rsidR="00A97DA5" w:rsidRPr="00F10918">
        <w:rPr>
          <w:rFonts w:eastAsia="Times New Roman" w:cs="Traditional Arabic" w:hint="cs"/>
          <w:sz w:val="36"/>
          <w:szCs w:val="36"/>
          <w:rtl/>
        </w:rPr>
        <w:t>ِ</w:t>
      </w:r>
      <w:r w:rsidR="00AE0664" w:rsidRPr="00F10918">
        <w:rPr>
          <w:rFonts w:eastAsia="Times New Roman" w:cs="Traditional Arabic" w:hint="cs"/>
          <w:sz w:val="36"/>
          <w:szCs w:val="36"/>
          <w:rtl/>
        </w:rPr>
        <w:t>ب من ك</w:t>
      </w:r>
      <w:r w:rsidR="00A97DA5" w:rsidRPr="00F10918">
        <w:rPr>
          <w:rFonts w:eastAsia="Times New Roman" w:cs="Traditional Arabic" w:hint="cs"/>
          <w:sz w:val="36"/>
          <w:szCs w:val="36"/>
          <w:rtl/>
        </w:rPr>
        <w:t>َ</w:t>
      </w:r>
      <w:r w:rsidR="00AE0664" w:rsidRPr="00F10918">
        <w:rPr>
          <w:rFonts w:eastAsia="Times New Roman" w:cs="Traditional Arabic" w:hint="cs"/>
          <w:sz w:val="36"/>
          <w:szCs w:val="36"/>
          <w:rtl/>
        </w:rPr>
        <w:t>ت</w:t>
      </w:r>
      <w:r w:rsidR="00A97DA5" w:rsidRPr="00F10918">
        <w:rPr>
          <w:rFonts w:eastAsia="Times New Roman" w:cs="Traditional Arabic" w:hint="cs"/>
          <w:sz w:val="36"/>
          <w:szCs w:val="36"/>
          <w:rtl/>
        </w:rPr>
        <w:t>َ</w:t>
      </w:r>
      <w:r w:rsidR="00AE0664" w:rsidRPr="00F10918">
        <w:rPr>
          <w:rFonts w:eastAsia="Times New Roman" w:cs="Traditional Arabic" w:hint="cs"/>
          <w:sz w:val="36"/>
          <w:szCs w:val="36"/>
          <w:rtl/>
        </w:rPr>
        <w:t>ب</w:t>
      </w:r>
      <w:r w:rsidR="00A97DA5" w:rsidRPr="00F10918">
        <w:rPr>
          <w:rFonts w:eastAsia="Times New Roman" w:cs="Traditional Arabic" w:hint="cs"/>
          <w:sz w:val="36"/>
          <w:szCs w:val="36"/>
          <w:rtl/>
        </w:rPr>
        <w:t>َ</w:t>
      </w:r>
      <w:r w:rsidR="00AE0664" w:rsidRPr="00F10918">
        <w:rPr>
          <w:rFonts w:eastAsia="Times New Roman" w:cs="Traditional Arabic" w:hint="cs"/>
          <w:sz w:val="36"/>
          <w:szCs w:val="36"/>
          <w:rtl/>
        </w:rPr>
        <w:t xml:space="preserve"> وم</w:t>
      </w:r>
      <w:r w:rsidR="00A97DA5" w:rsidRPr="00F10918">
        <w:rPr>
          <w:rFonts w:eastAsia="Times New Roman" w:cs="Traditional Arabic" w:hint="cs"/>
          <w:sz w:val="36"/>
          <w:szCs w:val="36"/>
          <w:rtl/>
        </w:rPr>
        <w:t>ِ</w:t>
      </w:r>
      <w:r w:rsidR="00AE0664" w:rsidRPr="00F10918">
        <w:rPr>
          <w:rFonts w:eastAsia="Times New Roman" w:cs="Traditional Arabic" w:hint="cs"/>
          <w:sz w:val="36"/>
          <w:szCs w:val="36"/>
          <w:rtl/>
        </w:rPr>
        <w:t>ط</w:t>
      </w:r>
      <w:r w:rsidR="00A97DA5" w:rsidRPr="00F10918">
        <w:rPr>
          <w:rFonts w:eastAsia="Times New Roman" w:cs="Traditional Arabic" w:hint="cs"/>
          <w:sz w:val="36"/>
          <w:szCs w:val="36"/>
          <w:rtl/>
        </w:rPr>
        <w:t>ْ</w:t>
      </w:r>
      <w:r w:rsidR="00AE0664" w:rsidRPr="00F10918">
        <w:rPr>
          <w:rFonts w:eastAsia="Times New Roman" w:cs="Traditional Arabic" w:hint="cs"/>
          <w:sz w:val="36"/>
          <w:szCs w:val="36"/>
          <w:rtl/>
        </w:rPr>
        <w:t>ب</w:t>
      </w:r>
      <w:r w:rsidR="00A97DA5" w:rsidRPr="00F10918">
        <w:rPr>
          <w:rFonts w:eastAsia="Times New Roman" w:cs="Traditional Arabic" w:hint="cs"/>
          <w:sz w:val="36"/>
          <w:szCs w:val="36"/>
          <w:rtl/>
        </w:rPr>
        <w:t>َ</w:t>
      </w:r>
      <w:r w:rsidR="00AE0664" w:rsidRPr="00F10918">
        <w:rPr>
          <w:rFonts w:eastAsia="Times New Roman" w:cs="Traditional Arabic" w:hint="cs"/>
          <w:sz w:val="36"/>
          <w:szCs w:val="36"/>
          <w:rtl/>
        </w:rPr>
        <w:t>ع</w:t>
      </w:r>
      <w:r w:rsidR="00A97DA5" w:rsidRPr="00F10918">
        <w:rPr>
          <w:rFonts w:eastAsia="Times New Roman" w:cs="Traditional Arabic" w:hint="cs"/>
          <w:sz w:val="36"/>
          <w:szCs w:val="36"/>
          <w:rtl/>
        </w:rPr>
        <w:t>َ</w:t>
      </w:r>
      <w:r w:rsidR="00AE0664" w:rsidRPr="00F10918">
        <w:rPr>
          <w:rFonts w:eastAsia="Times New Roman" w:cs="Traditional Arabic" w:hint="cs"/>
          <w:sz w:val="36"/>
          <w:szCs w:val="36"/>
          <w:rtl/>
        </w:rPr>
        <w:t>ة من ط</w:t>
      </w:r>
      <w:r w:rsidR="00A97DA5" w:rsidRPr="00F10918">
        <w:rPr>
          <w:rFonts w:eastAsia="Times New Roman" w:cs="Traditional Arabic" w:hint="cs"/>
          <w:sz w:val="36"/>
          <w:szCs w:val="36"/>
          <w:rtl/>
        </w:rPr>
        <w:t>َ</w:t>
      </w:r>
      <w:r w:rsidR="00AE0664" w:rsidRPr="00F10918">
        <w:rPr>
          <w:rFonts w:eastAsia="Times New Roman" w:cs="Traditional Arabic" w:hint="cs"/>
          <w:sz w:val="36"/>
          <w:szCs w:val="36"/>
          <w:rtl/>
        </w:rPr>
        <w:t>ب</w:t>
      </w:r>
      <w:r w:rsidR="00A97DA5" w:rsidRPr="00F10918">
        <w:rPr>
          <w:rFonts w:eastAsia="Times New Roman" w:cs="Traditional Arabic" w:hint="cs"/>
          <w:sz w:val="36"/>
          <w:szCs w:val="36"/>
          <w:rtl/>
        </w:rPr>
        <w:t>َ</w:t>
      </w:r>
      <w:r w:rsidR="00AE0664" w:rsidRPr="00F10918">
        <w:rPr>
          <w:rFonts w:eastAsia="Times New Roman" w:cs="Traditional Arabic" w:hint="cs"/>
          <w:sz w:val="36"/>
          <w:szCs w:val="36"/>
          <w:rtl/>
        </w:rPr>
        <w:t>ع</w:t>
      </w:r>
      <w:r w:rsidR="00A97DA5" w:rsidRPr="00F10918">
        <w:rPr>
          <w:rFonts w:eastAsia="Times New Roman" w:cs="Traditional Arabic" w:hint="cs"/>
          <w:sz w:val="36"/>
          <w:szCs w:val="36"/>
          <w:rtl/>
        </w:rPr>
        <w:t>َ</w:t>
      </w:r>
      <w:r w:rsidR="00AE0664" w:rsidRPr="00F10918">
        <w:rPr>
          <w:rFonts w:eastAsia="Times New Roman" w:cs="Traditional Arabic" w:hint="cs"/>
          <w:sz w:val="36"/>
          <w:szCs w:val="36"/>
          <w:rtl/>
        </w:rPr>
        <w:t>.</w:t>
      </w:r>
      <w:r w:rsidR="00AE0664" w:rsidRPr="00F10918">
        <w:rPr>
          <w:rStyle w:val="FootnoteReference"/>
          <w:rFonts w:eastAsia="Times New Roman" w:cs="Traditional Arabic"/>
          <w:sz w:val="36"/>
          <w:szCs w:val="36"/>
          <w:rtl/>
        </w:rPr>
        <w:footnoteReference w:id="24"/>
      </w:r>
    </w:p>
    <w:p w:rsidR="006270C1" w:rsidRDefault="00AE0664" w:rsidP="00825592">
      <w:pPr>
        <w:pStyle w:val="ListParagraph"/>
        <w:bidi/>
        <w:spacing w:after="0" w:line="360" w:lineRule="auto"/>
        <w:ind w:left="282" w:firstLine="720"/>
        <w:jc w:val="both"/>
        <w:rPr>
          <w:rFonts w:cs="Traditional Arabic"/>
          <w:sz w:val="36"/>
          <w:szCs w:val="36"/>
          <w:rtl/>
        </w:rPr>
      </w:pPr>
      <w:r w:rsidRPr="00F10918">
        <w:rPr>
          <w:rFonts w:eastAsia="Times New Roman" w:cs="Traditional Arabic" w:hint="cs"/>
          <w:sz w:val="36"/>
          <w:szCs w:val="36"/>
          <w:rtl/>
        </w:rPr>
        <w:t>وا</w:t>
      </w:r>
      <w:r w:rsidR="008C69FF" w:rsidRPr="00F10918">
        <w:rPr>
          <w:rFonts w:eastAsia="Times New Roman" w:cs="Traditional Arabic" w:hint="cs"/>
          <w:sz w:val="36"/>
          <w:szCs w:val="36"/>
          <w:rtl/>
        </w:rPr>
        <w:t>لموا</w:t>
      </w:r>
      <w:r w:rsidR="0005388B" w:rsidRPr="00F10918">
        <w:rPr>
          <w:rFonts w:eastAsia="Times New Roman" w:cs="Traditional Arabic" w:hint="cs"/>
          <w:sz w:val="36"/>
          <w:szCs w:val="36"/>
          <w:rtl/>
        </w:rPr>
        <w:t>ز</w:t>
      </w:r>
      <w:r w:rsidR="008C69FF" w:rsidRPr="00F10918">
        <w:rPr>
          <w:rFonts w:eastAsia="Times New Roman" w:cs="Traditional Arabic" w:hint="cs"/>
          <w:sz w:val="36"/>
          <w:szCs w:val="36"/>
          <w:rtl/>
        </w:rPr>
        <w:t>ين</w:t>
      </w:r>
      <w:r w:rsidR="00833ED4" w:rsidRPr="00F10918">
        <w:rPr>
          <w:rFonts w:eastAsia="Times New Roman" w:cs="Traditional Arabic" w:hint="cs"/>
          <w:sz w:val="36"/>
          <w:szCs w:val="36"/>
          <w:rtl/>
        </w:rPr>
        <w:t xml:space="preserve"> جمع من ميزان ومعناه</w:t>
      </w:r>
      <w:r w:rsidR="00B80E60" w:rsidRPr="00F10918">
        <w:rPr>
          <w:rFonts w:eastAsia="Times New Roman" w:cs="Traditional Arabic" w:hint="cs"/>
          <w:sz w:val="36"/>
          <w:szCs w:val="36"/>
          <w:rtl/>
        </w:rPr>
        <w:t>ا</w:t>
      </w:r>
      <w:r w:rsidR="00833ED4" w:rsidRPr="00F10918">
        <w:rPr>
          <w:rFonts w:eastAsia="Times New Roman" w:cs="Traditional Arabic" w:hint="cs"/>
          <w:sz w:val="36"/>
          <w:szCs w:val="36"/>
          <w:rtl/>
        </w:rPr>
        <w:t xml:space="preserve"> آلة </w:t>
      </w:r>
      <w:r w:rsidR="003E72DA" w:rsidRPr="00F10918">
        <w:rPr>
          <w:rFonts w:eastAsia="Times New Roman" w:cs="Traditional Arabic" w:hint="cs"/>
          <w:sz w:val="36"/>
          <w:szCs w:val="36"/>
          <w:rtl/>
        </w:rPr>
        <w:t>يوزن بها الشيء ويعرف مقداره</w:t>
      </w:r>
      <w:r w:rsidR="00833ED4" w:rsidRPr="00F10918">
        <w:rPr>
          <w:rFonts w:eastAsia="Times New Roman" w:cs="Traditional Arabic" w:hint="cs"/>
          <w:sz w:val="36"/>
          <w:szCs w:val="36"/>
          <w:rtl/>
        </w:rPr>
        <w:t>.</w:t>
      </w:r>
      <w:r w:rsidR="00833ED4" w:rsidRPr="00F10918">
        <w:rPr>
          <w:rStyle w:val="FootnoteReference"/>
          <w:rFonts w:eastAsia="Times New Roman" w:cs="Traditional Arabic"/>
          <w:sz w:val="36"/>
          <w:szCs w:val="36"/>
          <w:rtl/>
        </w:rPr>
        <w:footnoteReference w:id="25"/>
      </w:r>
      <w:r w:rsidR="0005388B" w:rsidRPr="00F10918">
        <w:rPr>
          <w:rFonts w:eastAsia="Times New Roman" w:cs="Traditional Arabic" w:hint="cs"/>
          <w:sz w:val="36"/>
          <w:szCs w:val="36"/>
          <w:rtl/>
        </w:rPr>
        <w:t xml:space="preserve"> </w:t>
      </w:r>
      <w:r w:rsidR="0085163B" w:rsidRPr="00F10918">
        <w:rPr>
          <w:rFonts w:eastAsia="Times New Roman" w:cs="Traditional Arabic" w:hint="cs"/>
          <w:sz w:val="36"/>
          <w:szCs w:val="36"/>
          <w:rtl/>
        </w:rPr>
        <w:t xml:space="preserve">فهذه البحث </w:t>
      </w:r>
      <w:r w:rsidR="00F847E6">
        <w:rPr>
          <w:rFonts w:eastAsia="Times New Roman" w:cs="Traditional Arabic" w:hint="cs"/>
          <w:sz w:val="36"/>
          <w:szCs w:val="36"/>
          <w:rtl/>
        </w:rPr>
        <w:t>يبحث موازين</w:t>
      </w:r>
      <w:r w:rsidR="009641F2" w:rsidRPr="00F10918">
        <w:rPr>
          <w:rFonts w:eastAsia="Times New Roman" w:cs="Traditional Arabic" w:hint="cs"/>
          <w:sz w:val="36"/>
          <w:szCs w:val="36"/>
          <w:rtl/>
        </w:rPr>
        <w:t xml:space="preserve"> </w:t>
      </w:r>
      <w:r w:rsidR="00F847E6">
        <w:rPr>
          <w:rFonts w:eastAsia="Times New Roman" w:cs="Traditional Arabic" w:hint="cs"/>
          <w:sz w:val="36"/>
          <w:szCs w:val="36"/>
          <w:rtl/>
        </w:rPr>
        <w:t>الأفعال الثلاثي المجرد و</w:t>
      </w:r>
      <w:r w:rsidR="00F847E6" w:rsidRPr="00F847E6">
        <w:rPr>
          <w:rFonts w:eastAsia="Times New Roman" w:cs="Traditional Arabic" w:hint="cs"/>
          <w:sz w:val="36"/>
          <w:szCs w:val="36"/>
          <w:rtl/>
        </w:rPr>
        <w:t xml:space="preserve"> </w:t>
      </w:r>
      <w:r w:rsidR="00F847E6">
        <w:rPr>
          <w:rFonts w:eastAsia="Times New Roman" w:cs="Traditional Arabic" w:hint="cs"/>
          <w:sz w:val="36"/>
          <w:szCs w:val="36"/>
          <w:rtl/>
        </w:rPr>
        <w:t>الثلاثي المزيد فيه</w:t>
      </w:r>
      <w:r w:rsidR="009641F2" w:rsidRPr="00F10918">
        <w:rPr>
          <w:rFonts w:eastAsia="Times New Roman" w:cs="Traditional Arabic" w:hint="cs"/>
          <w:sz w:val="36"/>
          <w:szCs w:val="36"/>
          <w:rtl/>
        </w:rPr>
        <w:t xml:space="preserve"> كمثل فَعَلَ, فَعَّلَ, أفْعَلَ, فَاعَلَ, تَفَعَّلَ وغير ذالك </w:t>
      </w:r>
      <w:r w:rsidR="00C36D94" w:rsidRPr="00F10918">
        <w:rPr>
          <w:rFonts w:eastAsia="Times New Roman" w:cs="Traditional Arabic" w:hint="cs"/>
          <w:sz w:val="36"/>
          <w:szCs w:val="36"/>
          <w:rtl/>
        </w:rPr>
        <w:t>و</w:t>
      </w:r>
      <w:r w:rsidR="0005388B" w:rsidRPr="00F10918">
        <w:rPr>
          <w:rFonts w:eastAsia="Times New Roman" w:cs="Traditional Arabic" w:hint="cs"/>
          <w:sz w:val="36"/>
          <w:szCs w:val="36"/>
          <w:rtl/>
        </w:rPr>
        <w:t>موازين</w:t>
      </w:r>
      <w:r w:rsidR="00376FAB" w:rsidRPr="00F10918">
        <w:rPr>
          <w:rFonts w:eastAsia="Times New Roman" w:cs="Traditional Arabic" w:hint="cs"/>
          <w:sz w:val="36"/>
          <w:szCs w:val="36"/>
          <w:rtl/>
        </w:rPr>
        <w:t xml:space="preserve"> الأفعال</w:t>
      </w:r>
      <w:r w:rsidR="00680115" w:rsidRPr="00F10918">
        <w:rPr>
          <w:rFonts w:eastAsia="Times New Roman" w:cs="Traditional Arabic" w:hint="cs"/>
          <w:sz w:val="36"/>
          <w:szCs w:val="36"/>
          <w:rtl/>
        </w:rPr>
        <w:t xml:space="preserve"> في </w:t>
      </w:r>
      <w:r w:rsidR="001D7BAD" w:rsidRPr="00F10918">
        <w:rPr>
          <w:rFonts w:eastAsia="Times New Roman" w:cs="Traditional Arabic" w:hint="cs"/>
          <w:sz w:val="36"/>
          <w:szCs w:val="36"/>
          <w:rtl/>
        </w:rPr>
        <w:t xml:space="preserve">علم </w:t>
      </w:r>
      <w:r w:rsidR="00680115" w:rsidRPr="00F10918">
        <w:rPr>
          <w:rFonts w:eastAsia="Times New Roman" w:cs="Traditional Arabic" w:hint="cs"/>
          <w:sz w:val="36"/>
          <w:szCs w:val="36"/>
          <w:rtl/>
        </w:rPr>
        <w:t>الصرف يبحث فيه</w:t>
      </w:r>
      <w:r w:rsidR="00081BF2" w:rsidRPr="00F10918">
        <w:rPr>
          <w:rFonts w:eastAsia="Times New Roman" w:cs="Traditional Arabic" w:hint="cs"/>
          <w:sz w:val="36"/>
          <w:szCs w:val="36"/>
          <w:rtl/>
        </w:rPr>
        <w:t xml:space="preserve"> أبوابا</w:t>
      </w:r>
      <w:r w:rsidR="00BE4DCE">
        <w:rPr>
          <w:rFonts w:eastAsia="Times New Roman" w:cs="Traditional Arabic" w:hint="cs"/>
          <w:sz w:val="36"/>
          <w:szCs w:val="36"/>
          <w:rtl/>
        </w:rPr>
        <w:t>, ستة منها للثلاثي المجرد, واثنا عشر بابا منها لما زاد على الثلاثي وهوثلاثة أنواع</w:t>
      </w:r>
      <w:r w:rsidR="00734BC8">
        <w:rPr>
          <w:rFonts w:eastAsia="Times New Roman" w:cs="Traditional Arabic" w:hint="cs"/>
          <w:sz w:val="36"/>
          <w:szCs w:val="36"/>
          <w:rtl/>
        </w:rPr>
        <w:t>:-النوع الأول- وهو مازاد فيه حرف واحد</w:t>
      </w:r>
      <w:r w:rsidR="00013AFB">
        <w:rPr>
          <w:rFonts w:eastAsia="Times New Roman" w:cs="Traditional Arabic" w:hint="cs"/>
          <w:sz w:val="36"/>
          <w:szCs w:val="36"/>
          <w:rtl/>
        </w:rPr>
        <w:t xml:space="preserve"> على الثلاثي وهو ثلاثة ابواب</w:t>
      </w:r>
      <w:r w:rsidR="00734BC8">
        <w:rPr>
          <w:rFonts w:eastAsia="Times New Roman" w:cs="Traditional Arabic" w:hint="cs"/>
          <w:sz w:val="36"/>
          <w:szCs w:val="36"/>
          <w:rtl/>
        </w:rPr>
        <w:t>, -النوع الثاني- و</w:t>
      </w:r>
      <w:r w:rsidR="00081BF2" w:rsidRPr="00F10918">
        <w:rPr>
          <w:rFonts w:eastAsia="Times New Roman" w:cs="Traditional Arabic" w:hint="cs"/>
          <w:sz w:val="36"/>
          <w:szCs w:val="36"/>
          <w:rtl/>
        </w:rPr>
        <w:t xml:space="preserve"> </w:t>
      </w:r>
      <w:r w:rsidR="00734BC8">
        <w:rPr>
          <w:rFonts w:eastAsia="Times New Roman" w:cs="Traditional Arabic" w:hint="cs"/>
          <w:sz w:val="36"/>
          <w:szCs w:val="36"/>
          <w:rtl/>
        </w:rPr>
        <w:t>هو ما زاد فيه حرفان</w:t>
      </w:r>
      <w:r w:rsidR="00013AFB">
        <w:rPr>
          <w:rFonts w:eastAsia="Times New Roman" w:cs="Traditional Arabic" w:hint="cs"/>
          <w:sz w:val="36"/>
          <w:szCs w:val="36"/>
          <w:rtl/>
        </w:rPr>
        <w:t xml:space="preserve"> وهو خمسة ابواب</w:t>
      </w:r>
      <w:r w:rsidR="00734BC8">
        <w:rPr>
          <w:rFonts w:eastAsia="Times New Roman" w:cs="Traditional Arabic" w:hint="cs"/>
          <w:sz w:val="36"/>
          <w:szCs w:val="36"/>
          <w:rtl/>
        </w:rPr>
        <w:t>, النوع الثالث- وهو مازاد فيه</w:t>
      </w:r>
      <w:r w:rsidR="00734BC8" w:rsidRPr="00F10918">
        <w:rPr>
          <w:rFonts w:eastAsia="Times New Roman" w:cs="Traditional Arabic" w:hint="cs"/>
          <w:sz w:val="36"/>
          <w:szCs w:val="36"/>
          <w:rtl/>
        </w:rPr>
        <w:t xml:space="preserve"> </w:t>
      </w:r>
      <w:r w:rsidR="00734BC8">
        <w:rPr>
          <w:rFonts w:eastAsia="Times New Roman" w:cs="Traditional Arabic" w:hint="cs"/>
          <w:sz w:val="36"/>
          <w:szCs w:val="36"/>
          <w:rtl/>
        </w:rPr>
        <w:t>ثلاثة أحرف على الثلاثي</w:t>
      </w:r>
      <w:r w:rsidR="00013AFB">
        <w:rPr>
          <w:rFonts w:eastAsia="Times New Roman" w:cs="Traditional Arabic" w:hint="cs"/>
          <w:sz w:val="36"/>
          <w:szCs w:val="36"/>
          <w:rtl/>
        </w:rPr>
        <w:t xml:space="preserve"> وهو أربعة ابواب</w:t>
      </w:r>
      <w:r w:rsidR="00734BC8">
        <w:rPr>
          <w:rFonts w:eastAsia="Times New Roman" w:cs="Traditional Arabic" w:hint="cs"/>
          <w:sz w:val="36"/>
          <w:szCs w:val="36"/>
          <w:rtl/>
        </w:rPr>
        <w:t xml:space="preserve">, </w:t>
      </w:r>
      <w:r w:rsidR="00081BF2" w:rsidRPr="00F10918">
        <w:rPr>
          <w:rFonts w:eastAsia="Times New Roman" w:cs="Traditional Arabic" w:hint="cs"/>
          <w:sz w:val="36"/>
          <w:szCs w:val="36"/>
          <w:rtl/>
        </w:rPr>
        <w:t xml:space="preserve">وكان </w:t>
      </w:r>
      <w:r w:rsidR="00081BF2" w:rsidRPr="00F10918">
        <w:rPr>
          <w:rFonts w:cs="Traditional Arabic" w:hint="cs"/>
          <w:sz w:val="36"/>
          <w:szCs w:val="36"/>
          <w:rtl/>
        </w:rPr>
        <w:t xml:space="preserve"> </w:t>
      </w:r>
      <w:r w:rsidR="00095AFE" w:rsidRPr="00F10918">
        <w:rPr>
          <w:rFonts w:cs="Traditional Arabic" w:hint="cs"/>
          <w:sz w:val="36"/>
          <w:szCs w:val="36"/>
          <w:rtl/>
        </w:rPr>
        <w:t>لكل الأبواب معان</w:t>
      </w:r>
      <w:r w:rsidR="00FD01B8" w:rsidRPr="00F10918">
        <w:rPr>
          <w:rFonts w:cs="Traditional Arabic" w:hint="cs"/>
          <w:sz w:val="36"/>
          <w:szCs w:val="36"/>
          <w:rtl/>
        </w:rPr>
        <w:t>.</w:t>
      </w:r>
    </w:p>
    <w:p w:rsidR="00E04BEC" w:rsidRDefault="00E04BEC" w:rsidP="00E04BEC">
      <w:pPr>
        <w:pStyle w:val="ListParagraph"/>
        <w:bidi/>
        <w:spacing w:after="0" w:line="360" w:lineRule="auto"/>
        <w:ind w:left="282" w:firstLine="720"/>
        <w:jc w:val="both"/>
        <w:rPr>
          <w:rFonts w:cs="Traditional Arabic"/>
          <w:sz w:val="36"/>
          <w:szCs w:val="36"/>
          <w:rtl/>
        </w:rPr>
      </w:pPr>
    </w:p>
    <w:p w:rsidR="000F157D" w:rsidRDefault="000F157D" w:rsidP="000F157D">
      <w:pPr>
        <w:pStyle w:val="ListParagraph"/>
        <w:bidi/>
        <w:spacing w:after="0" w:line="360" w:lineRule="auto"/>
        <w:ind w:left="282" w:firstLine="720"/>
        <w:jc w:val="both"/>
        <w:rPr>
          <w:rFonts w:cs="Traditional Arabic"/>
          <w:sz w:val="36"/>
          <w:szCs w:val="36"/>
          <w:rtl/>
        </w:rPr>
      </w:pPr>
    </w:p>
    <w:p w:rsidR="000F157D" w:rsidRPr="00F10918" w:rsidRDefault="000F157D" w:rsidP="000F157D">
      <w:pPr>
        <w:pStyle w:val="ListParagraph"/>
        <w:bidi/>
        <w:spacing w:after="0" w:line="360" w:lineRule="auto"/>
        <w:ind w:left="282" w:firstLine="720"/>
        <w:jc w:val="both"/>
        <w:rPr>
          <w:rFonts w:cs="Traditional Arabic"/>
          <w:sz w:val="36"/>
          <w:szCs w:val="36"/>
        </w:rPr>
      </w:pPr>
    </w:p>
    <w:p w:rsidR="006B1651" w:rsidRPr="00F10918" w:rsidRDefault="006B1651" w:rsidP="00825592">
      <w:pPr>
        <w:bidi/>
        <w:spacing w:after="0" w:line="360" w:lineRule="auto"/>
        <w:outlineLvl w:val="0"/>
        <w:rPr>
          <w:rFonts w:cs="Traditional Arabic"/>
          <w:sz w:val="36"/>
          <w:szCs w:val="36"/>
          <w:rtl/>
        </w:rPr>
      </w:pPr>
      <w:r w:rsidRPr="00F10918">
        <w:rPr>
          <w:rFonts w:cs="Traditional Arabic" w:hint="cs"/>
          <w:sz w:val="36"/>
          <w:szCs w:val="36"/>
          <w:rtl/>
        </w:rPr>
        <w:lastRenderedPageBreak/>
        <w:t>و. منهج البحث</w:t>
      </w:r>
    </w:p>
    <w:p w:rsidR="006B1651" w:rsidRPr="00F10918" w:rsidRDefault="006B1651" w:rsidP="00FA21FE">
      <w:pPr>
        <w:bidi/>
        <w:spacing w:after="0" w:line="360" w:lineRule="auto"/>
        <w:ind w:left="379" w:firstLine="612"/>
        <w:jc w:val="both"/>
        <w:rPr>
          <w:rFonts w:cs="Traditional Arabic"/>
          <w:sz w:val="36"/>
          <w:szCs w:val="36"/>
          <w:rtl/>
        </w:rPr>
      </w:pPr>
      <w:r w:rsidRPr="00F10918">
        <w:rPr>
          <w:rFonts w:cs="Traditional Arabic" w:hint="cs"/>
          <w:sz w:val="36"/>
          <w:szCs w:val="36"/>
          <w:rtl/>
        </w:rPr>
        <w:t xml:space="preserve">يجري هذا البحث على البحث المكتبي </w:t>
      </w:r>
      <w:r w:rsidRPr="00F10918">
        <w:rPr>
          <w:rFonts w:asciiTheme="majorBidi" w:hAnsiTheme="majorBidi" w:cs="Traditional Arabic"/>
          <w:sz w:val="36"/>
          <w:szCs w:val="36"/>
        </w:rPr>
        <w:t>(</w:t>
      </w:r>
      <w:r w:rsidRPr="009D3AC0">
        <w:rPr>
          <w:rFonts w:asciiTheme="majorBidi" w:hAnsiTheme="majorBidi" w:cs="Traditional Arabic"/>
          <w:i/>
          <w:iCs/>
          <w:sz w:val="24"/>
          <w:szCs w:val="24"/>
        </w:rPr>
        <w:t>library</w:t>
      </w:r>
      <w:r w:rsidRPr="00F10918">
        <w:rPr>
          <w:rFonts w:asciiTheme="majorBidi" w:hAnsiTheme="majorBidi" w:cs="Traditional Arabic"/>
          <w:i/>
          <w:iCs/>
          <w:sz w:val="36"/>
          <w:szCs w:val="36"/>
        </w:rPr>
        <w:t xml:space="preserve"> </w:t>
      </w:r>
      <w:r w:rsidRPr="009D3AC0">
        <w:rPr>
          <w:rFonts w:asciiTheme="majorBidi" w:hAnsiTheme="majorBidi" w:cs="Traditional Arabic"/>
          <w:i/>
          <w:iCs/>
          <w:sz w:val="24"/>
          <w:szCs w:val="24"/>
        </w:rPr>
        <w:t>research</w:t>
      </w:r>
      <w:r w:rsidRPr="00F10918">
        <w:rPr>
          <w:rFonts w:asciiTheme="majorBidi" w:hAnsiTheme="majorBidi" w:cs="Traditional Arabic"/>
          <w:sz w:val="36"/>
          <w:szCs w:val="36"/>
        </w:rPr>
        <w:t>)</w:t>
      </w:r>
      <w:r w:rsidRPr="00F10918">
        <w:rPr>
          <w:rFonts w:cs="Traditional Arabic" w:hint="cs"/>
          <w:sz w:val="36"/>
          <w:szCs w:val="36"/>
          <w:rtl/>
        </w:rPr>
        <w:t xml:space="preserve"> حيث يجمع به ما يلزم من البيانات والمعلومات المتعلقة بالموضوع </w:t>
      </w:r>
      <w:r w:rsidR="00FA21FE">
        <w:rPr>
          <w:rFonts w:cs="Traditional Arabic" w:hint="cs"/>
          <w:sz w:val="36"/>
          <w:szCs w:val="36"/>
          <w:rtl/>
        </w:rPr>
        <w:t xml:space="preserve">كمثل </w:t>
      </w:r>
      <w:r w:rsidR="00E872F8" w:rsidRPr="00F10918">
        <w:rPr>
          <w:rFonts w:cs="Traditional Arabic" w:hint="cs"/>
          <w:sz w:val="36"/>
          <w:szCs w:val="36"/>
          <w:rtl/>
        </w:rPr>
        <w:t>القرآن الكريم و</w:t>
      </w:r>
      <w:r w:rsidR="00401F30" w:rsidRPr="00F10918">
        <w:rPr>
          <w:rFonts w:cs="Traditional Arabic" w:hint="cs"/>
          <w:sz w:val="36"/>
          <w:szCs w:val="36"/>
          <w:rtl/>
        </w:rPr>
        <w:t xml:space="preserve">شرح الكيلاني </w:t>
      </w:r>
      <w:r w:rsidR="00032026" w:rsidRPr="00F10918">
        <w:rPr>
          <w:rFonts w:cs="Traditional Arabic" w:hint="cs"/>
          <w:sz w:val="36"/>
          <w:szCs w:val="36"/>
          <w:rtl/>
        </w:rPr>
        <w:t>لأبي الحسن علي بن هشام الكيلاني</w:t>
      </w:r>
      <w:r w:rsidRPr="00F10918">
        <w:rPr>
          <w:rFonts w:cs="Traditional Arabic" w:hint="cs"/>
          <w:sz w:val="36"/>
          <w:szCs w:val="36"/>
          <w:rtl/>
        </w:rPr>
        <w:t xml:space="preserve"> </w:t>
      </w:r>
      <w:r w:rsidR="00235C68" w:rsidRPr="00F10918">
        <w:rPr>
          <w:rFonts w:cs="Traditional Arabic" w:hint="cs"/>
          <w:sz w:val="36"/>
          <w:szCs w:val="36"/>
          <w:rtl/>
        </w:rPr>
        <w:t xml:space="preserve">والتفتازاني لأبي الفضائل إبراهيم بن عبد الوهاب </w:t>
      </w:r>
      <w:r w:rsidR="00382233" w:rsidRPr="00F10918">
        <w:rPr>
          <w:rFonts w:cs="Traditional Arabic" w:hint="cs"/>
          <w:sz w:val="36"/>
          <w:szCs w:val="36"/>
          <w:rtl/>
        </w:rPr>
        <w:t>عماد الدين بن إبراهيم الزنجاني في فن الصرف</w:t>
      </w:r>
      <w:r w:rsidR="004804E0" w:rsidRPr="00F10918">
        <w:rPr>
          <w:rFonts w:cs="Traditional Arabic" w:hint="cs"/>
          <w:sz w:val="36"/>
          <w:szCs w:val="36"/>
          <w:rtl/>
        </w:rPr>
        <w:t xml:space="preserve">, </w:t>
      </w:r>
      <w:r w:rsidR="00FA21FE">
        <w:rPr>
          <w:rFonts w:cs="Traditional Arabic" w:hint="cs"/>
          <w:sz w:val="36"/>
          <w:szCs w:val="36"/>
          <w:rtl/>
        </w:rPr>
        <w:t>و</w:t>
      </w:r>
      <w:r w:rsidR="004804E0" w:rsidRPr="00F10918">
        <w:rPr>
          <w:rFonts w:cs="Traditional Arabic" w:hint="cs"/>
          <w:sz w:val="36"/>
          <w:szCs w:val="36"/>
          <w:rtl/>
        </w:rPr>
        <w:t>كتب التي كانت ف</w:t>
      </w:r>
      <w:r w:rsidR="00CE3F9D" w:rsidRPr="00F10918">
        <w:rPr>
          <w:rFonts w:cs="Traditional Arabic" w:hint="cs"/>
          <w:sz w:val="36"/>
          <w:szCs w:val="36"/>
          <w:rtl/>
        </w:rPr>
        <w:t>ي</w:t>
      </w:r>
      <w:r w:rsidR="004804E0" w:rsidRPr="00F10918">
        <w:rPr>
          <w:rFonts w:cs="Traditional Arabic" w:hint="cs"/>
          <w:sz w:val="36"/>
          <w:szCs w:val="36"/>
          <w:rtl/>
        </w:rPr>
        <w:t>ها علاقة بالبحث</w:t>
      </w:r>
      <w:r w:rsidR="00747000" w:rsidRPr="00F10918">
        <w:rPr>
          <w:rFonts w:cs="Traditional Arabic" w:hint="cs"/>
          <w:sz w:val="36"/>
          <w:szCs w:val="36"/>
          <w:rtl/>
        </w:rPr>
        <w:t xml:space="preserve">, منها معجم مفردات الفاظ القرآن للراغب الأصفهاني </w:t>
      </w:r>
      <w:r w:rsidR="00B418F8" w:rsidRPr="00F10918">
        <w:rPr>
          <w:rFonts w:cs="Traditional Arabic" w:hint="cs"/>
          <w:sz w:val="36"/>
          <w:szCs w:val="36"/>
          <w:rtl/>
        </w:rPr>
        <w:t xml:space="preserve">وملخّص </w:t>
      </w:r>
      <w:r w:rsidR="00101EED" w:rsidRPr="00F10918">
        <w:rPr>
          <w:rFonts w:cs="Traditional Arabic" w:hint="cs"/>
          <w:sz w:val="36"/>
          <w:szCs w:val="36"/>
          <w:rtl/>
        </w:rPr>
        <w:t xml:space="preserve">قواعد </w:t>
      </w:r>
      <w:r w:rsidR="00527DC8" w:rsidRPr="00F10918">
        <w:rPr>
          <w:rFonts w:cs="Traditional Arabic" w:hint="cs"/>
          <w:sz w:val="36"/>
          <w:szCs w:val="36"/>
          <w:rtl/>
        </w:rPr>
        <w:t xml:space="preserve">اللغة العربية </w:t>
      </w:r>
      <w:r w:rsidR="007327E5" w:rsidRPr="00F10918">
        <w:rPr>
          <w:rFonts w:cs="Traditional Arabic" w:hint="cs"/>
          <w:sz w:val="36"/>
          <w:szCs w:val="36"/>
          <w:rtl/>
        </w:rPr>
        <w:t xml:space="preserve">لفؤاد </w:t>
      </w:r>
      <w:r w:rsidR="0051186F" w:rsidRPr="00F10918">
        <w:rPr>
          <w:rFonts w:cs="Traditional Arabic" w:hint="cs"/>
          <w:sz w:val="36"/>
          <w:szCs w:val="36"/>
          <w:rtl/>
        </w:rPr>
        <w:t xml:space="preserve">نعمة </w:t>
      </w:r>
      <w:r w:rsidR="00C07001" w:rsidRPr="00F10918">
        <w:rPr>
          <w:rFonts w:cs="Traditional Arabic" w:hint="cs"/>
          <w:sz w:val="36"/>
          <w:szCs w:val="36"/>
          <w:rtl/>
        </w:rPr>
        <w:t xml:space="preserve">وجامع الدروس العربية </w:t>
      </w:r>
      <w:r w:rsidR="0054140C" w:rsidRPr="00F10918">
        <w:rPr>
          <w:rFonts w:cs="Traditional Arabic" w:hint="cs"/>
          <w:sz w:val="36"/>
          <w:szCs w:val="36"/>
          <w:rtl/>
        </w:rPr>
        <w:t>ل</w:t>
      </w:r>
      <w:r w:rsidR="00C07001" w:rsidRPr="00F10918">
        <w:rPr>
          <w:rFonts w:cs="Traditional Arabic" w:hint="cs"/>
          <w:sz w:val="36"/>
          <w:szCs w:val="36"/>
          <w:rtl/>
        </w:rPr>
        <w:t xml:space="preserve">مصطفى الغلاييني </w:t>
      </w:r>
      <w:r w:rsidR="005E4F00" w:rsidRPr="00F10918">
        <w:rPr>
          <w:rFonts w:cs="Traditional Arabic" w:hint="cs"/>
          <w:sz w:val="36"/>
          <w:szCs w:val="36"/>
          <w:rtl/>
        </w:rPr>
        <w:t>و</w:t>
      </w:r>
      <w:r w:rsidR="00747000" w:rsidRPr="00F10918">
        <w:rPr>
          <w:rFonts w:cs="Traditional Arabic" w:hint="cs"/>
          <w:sz w:val="36"/>
          <w:szCs w:val="36"/>
          <w:rtl/>
        </w:rPr>
        <w:t>المنجيد في اللغة والاعلام</w:t>
      </w:r>
      <w:r w:rsidR="004804E0" w:rsidRPr="00F10918">
        <w:rPr>
          <w:rFonts w:cs="Traditional Arabic" w:hint="cs"/>
          <w:sz w:val="36"/>
          <w:szCs w:val="36"/>
          <w:rtl/>
        </w:rPr>
        <w:t xml:space="preserve"> </w:t>
      </w:r>
      <w:r w:rsidR="005E4F00" w:rsidRPr="00F10918">
        <w:rPr>
          <w:rFonts w:cs="Traditional Arabic" w:hint="cs"/>
          <w:sz w:val="36"/>
          <w:szCs w:val="36"/>
          <w:rtl/>
        </w:rPr>
        <w:t>لأويس معلوم</w:t>
      </w:r>
      <w:r w:rsidR="00817398" w:rsidRPr="00F10918">
        <w:rPr>
          <w:rFonts w:cs="Traditional Arabic" w:hint="cs"/>
          <w:sz w:val="36"/>
          <w:szCs w:val="36"/>
          <w:rtl/>
        </w:rPr>
        <w:t xml:space="preserve"> وغير ذالك.</w:t>
      </w:r>
    </w:p>
    <w:p w:rsidR="006B1651" w:rsidRPr="00F10918" w:rsidRDefault="0012385C" w:rsidP="00825592">
      <w:pPr>
        <w:bidi/>
        <w:spacing w:after="0" w:line="360" w:lineRule="auto"/>
        <w:ind w:left="379" w:firstLine="612"/>
        <w:jc w:val="both"/>
        <w:rPr>
          <w:rFonts w:cs="Traditional Arabic"/>
          <w:sz w:val="36"/>
          <w:szCs w:val="36"/>
          <w:rtl/>
        </w:rPr>
      </w:pPr>
      <w:r w:rsidRPr="00F10918">
        <w:rPr>
          <w:rFonts w:cs="Traditional Arabic" w:hint="cs"/>
          <w:sz w:val="36"/>
          <w:szCs w:val="36"/>
          <w:rtl/>
        </w:rPr>
        <w:t xml:space="preserve">انطلاقا من </w:t>
      </w:r>
      <w:r w:rsidR="006B1651" w:rsidRPr="00F10918">
        <w:rPr>
          <w:rFonts w:cs="Traditional Arabic" w:hint="cs"/>
          <w:sz w:val="36"/>
          <w:szCs w:val="36"/>
          <w:rtl/>
        </w:rPr>
        <w:t>المسألة التي قدمها الباحث بجمع المعلومات التي تتعلق بالمسائل وهي بالإطلاع على المراجع الأساسية التي تتعلق ب</w:t>
      </w:r>
      <w:r w:rsidR="00D00712">
        <w:rPr>
          <w:rFonts w:cs="Traditional Arabic" w:hint="cs"/>
          <w:sz w:val="36"/>
          <w:szCs w:val="36"/>
          <w:rtl/>
        </w:rPr>
        <w:t>موازين</w:t>
      </w:r>
      <w:r w:rsidR="006B1651" w:rsidRPr="00F10918">
        <w:rPr>
          <w:rFonts w:cs="Traditional Arabic" w:hint="cs"/>
          <w:sz w:val="36"/>
          <w:szCs w:val="36"/>
          <w:rtl/>
        </w:rPr>
        <w:t xml:space="preserve"> الأفعال في اللغة العربية ومن أجل التحقيق على الأهداف المنشودة استخدم الباحث تحليل المحتوى أو المضموم</w:t>
      </w:r>
      <w:r w:rsidR="006B1651" w:rsidRPr="00F10918">
        <w:rPr>
          <w:rStyle w:val="FootnoteReference"/>
          <w:rFonts w:cs="Traditional Arabic"/>
          <w:sz w:val="36"/>
          <w:szCs w:val="36"/>
          <w:rtl/>
        </w:rPr>
        <w:footnoteReference w:id="26"/>
      </w:r>
      <w:r w:rsidR="006B1651" w:rsidRPr="00F10918">
        <w:rPr>
          <w:rFonts w:asciiTheme="majorBidi" w:hAnsiTheme="majorBidi" w:cs="Traditional Arabic"/>
          <w:sz w:val="36"/>
          <w:szCs w:val="36"/>
        </w:rPr>
        <w:t>(</w:t>
      </w:r>
      <w:r w:rsidR="006B1651" w:rsidRPr="009D3AC0">
        <w:rPr>
          <w:rFonts w:asciiTheme="majorBidi" w:hAnsiTheme="majorBidi" w:cs="Traditional Arabic"/>
          <w:i/>
          <w:iCs/>
          <w:sz w:val="24"/>
          <w:szCs w:val="24"/>
        </w:rPr>
        <w:t>contents analisys</w:t>
      </w:r>
      <w:r w:rsidR="006B1651" w:rsidRPr="00F10918">
        <w:rPr>
          <w:rFonts w:asciiTheme="majorBidi" w:hAnsiTheme="majorBidi" w:cs="Traditional Arabic"/>
          <w:sz w:val="36"/>
          <w:szCs w:val="36"/>
        </w:rPr>
        <w:t>)</w:t>
      </w:r>
      <w:r w:rsidR="006B1651" w:rsidRPr="00F10918">
        <w:rPr>
          <w:rFonts w:asciiTheme="majorBidi" w:hAnsiTheme="majorBidi" w:cs="Traditional Arabic" w:hint="cs"/>
          <w:sz w:val="36"/>
          <w:szCs w:val="36"/>
          <w:rtl/>
        </w:rPr>
        <w:t xml:space="preserve"> </w:t>
      </w:r>
      <w:r w:rsidR="006B1651" w:rsidRPr="00F10918">
        <w:rPr>
          <w:rFonts w:cs="Traditional Arabic" w:hint="cs"/>
          <w:sz w:val="36"/>
          <w:szCs w:val="36"/>
          <w:rtl/>
        </w:rPr>
        <w:t>وهي</w:t>
      </w:r>
      <w:r w:rsidR="00FB3903" w:rsidRPr="00F10918">
        <w:rPr>
          <w:rFonts w:cs="Traditional Arabic" w:hint="cs"/>
          <w:sz w:val="36"/>
          <w:szCs w:val="36"/>
          <w:rtl/>
        </w:rPr>
        <w:t xml:space="preserve"> </w:t>
      </w:r>
      <w:r w:rsidR="006B1651" w:rsidRPr="00F10918">
        <w:rPr>
          <w:rFonts w:cs="Traditional Arabic" w:hint="cs"/>
          <w:sz w:val="36"/>
          <w:szCs w:val="36"/>
          <w:rtl/>
        </w:rPr>
        <w:t>التحليل العلمي عن مواز</w:t>
      </w:r>
      <w:r w:rsidR="00712EA8" w:rsidRPr="00F10918">
        <w:rPr>
          <w:rFonts w:cs="Traditional Arabic" w:hint="cs"/>
          <w:sz w:val="36"/>
          <w:szCs w:val="36"/>
          <w:rtl/>
        </w:rPr>
        <w:t>ين الأفعال ومعانيها</w:t>
      </w:r>
      <w:r w:rsidR="006B1651" w:rsidRPr="00F10918">
        <w:rPr>
          <w:rFonts w:cs="Traditional Arabic" w:hint="cs"/>
          <w:sz w:val="36"/>
          <w:szCs w:val="36"/>
          <w:rtl/>
        </w:rPr>
        <w:t xml:space="preserve"> استشهادا بالآيات القرآنية</w:t>
      </w:r>
      <w:r w:rsidR="00DD7848" w:rsidRPr="00F10918">
        <w:rPr>
          <w:rFonts w:cs="Traditional Arabic" w:hint="cs"/>
          <w:sz w:val="36"/>
          <w:szCs w:val="36"/>
          <w:rtl/>
        </w:rPr>
        <w:t>.</w:t>
      </w:r>
    </w:p>
    <w:p w:rsidR="008145EC" w:rsidRDefault="008145EC" w:rsidP="00825592">
      <w:pPr>
        <w:bidi/>
        <w:spacing w:after="0" w:line="360" w:lineRule="auto"/>
        <w:ind w:left="424" w:firstLine="567"/>
        <w:jc w:val="both"/>
        <w:rPr>
          <w:rFonts w:cs="Traditional Arabic" w:hint="cs"/>
          <w:sz w:val="36"/>
          <w:szCs w:val="36"/>
          <w:rtl/>
        </w:rPr>
      </w:pPr>
    </w:p>
    <w:p w:rsidR="009A67D9" w:rsidRPr="00F10918" w:rsidRDefault="006B1651" w:rsidP="008145EC">
      <w:pPr>
        <w:bidi/>
        <w:spacing w:after="0" w:line="360" w:lineRule="auto"/>
        <w:ind w:left="424" w:firstLine="567"/>
        <w:jc w:val="both"/>
        <w:rPr>
          <w:rFonts w:cs="Traditional Arabic"/>
          <w:sz w:val="36"/>
          <w:szCs w:val="36"/>
          <w:rtl/>
        </w:rPr>
      </w:pPr>
      <w:r w:rsidRPr="00F10918">
        <w:rPr>
          <w:rFonts w:cs="Traditional Arabic" w:hint="cs"/>
          <w:sz w:val="36"/>
          <w:szCs w:val="36"/>
          <w:rtl/>
        </w:rPr>
        <w:lastRenderedPageBreak/>
        <w:t xml:space="preserve">وأما الخطوات التي يسلكها الباحث بمناسبة هذا البحث فهي بجمع الكتب المتعلقة بالبحث ثم الاطلاع على الكتب الأخرى التي تتعلق بالبحث مع الاستفادة بالمعلومات المتعلقة بالمسائل المبحوثة. </w:t>
      </w:r>
      <w:r w:rsidR="0039770E" w:rsidRPr="00F10918">
        <w:rPr>
          <w:rFonts w:cs="Traditional Arabic" w:hint="cs"/>
          <w:sz w:val="36"/>
          <w:szCs w:val="36"/>
          <w:rtl/>
        </w:rPr>
        <w:t xml:space="preserve">وبجمع الآيات القرآنية المتعلقات بموازين الأفعال </w:t>
      </w:r>
      <w:r w:rsidR="008760C8">
        <w:rPr>
          <w:rFonts w:cs="Traditional Arabic" w:hint="cs"/>
          <w:sz w:val="36"/>
          <w:szCs w:val="36"/>
          <w:rtl/>
        </w:rPr>
        <w:t>الثلاثي المجرد و</w:t>
      </w:r>
      <w:r w:rsidR="008760C8" w:rsidRPr="008760C8">
        <w:rPr>
          <w:rFonts w:cs="Traditional Arabic" w:hint="cs"/>
          <w:sz w:val="36"/>
          <w:szCs w:val="36"/>
          <w:rtl/>
        </w:rPr>
        <w:t xml:space="preserve"> </w:t>
      </w:r>
      <w:r w:rsidR="008760C8">
        <w:rPr>
          <w:rFonts w:cs="Traditional Arabic" w:hint="cs"/>
          <w:sz w:val="36"/>
          <w:szCs w:val="36"/>
          <w:rtl/>
        </w:rPr>
        <w:t>الثلاثي</w:t>
      </w:r>
      <w:r w:rsidR="00ED1873" w:rsidRPr="00F10918">
        <w:rPr>
          <w:rFonts w:cs="Traditional Arabic" w:hint="cs"/>
          <w:sz w:val="36"/>
          <w:szCs w:val="36"/>
          <w:rtl/>
        </w:rPr>
        <w:t xml:space="preserve"> المزيد</w:t>
      </w:r>
      <w:r w:rsidR="008760C8">
        <w:rPr>
          <w:rFonts w:cs="Traditional Arabic" w:hint="cs"/>
          <w:sz w:val="36"/>
          <w:szCs w:val="36"/>
          <w:rtl/>
        </w:rPr>
        <w:t xml:space="preserve"> فيه</w:t>
      </w:r>
      <w:r w:rsidR="00ED1873" w:rsidRPr="00F10918">
        <w:rPr>
          <w:rFonts w:cs="Traditional Arabic" w:hint="cs"/>
          <w:sz w:val="36"/>
          <w:szCs w:val="36"/>
          <w:rtl/>
        </w:rPr>
        <w:t>, ثم ي</w:t>
      </w:r>
      <w:r w:rsidRPr="00F10918">
        <w:rPr>
          <w:rFonts w:cs="Traditional Arabic" w:hint="cs"/>
          <w:sz w:val="36"/>
          <w:szCs w:val="36"/>
          <w:rtl/>
        </w:rPr>
        <w:t>حل</w:t>
      </w:r>
      <w:r w:rsidR="0035766F" w:rsidRPr="00F10918">
        <w:rPr>
          <w:rFonts w:cs="Traditional Arabic" w:hint="cs"/>
          <w:sz w:val="36"/>
          <w:szCs w:val="36"/>
          <w:rtl/>
        </w:rPr>
        <w:t xml:space="preserve">ل </w:t>
      </w:r>
      <w:r w:rsidR="00ED1873" w:rsidRPr="00F10918">
        <w:rPr>
          <w:rFonts w:cs="Traditional Arabic" w:hint="cs"/>
          <w:sz w:val="36"/>
          <w:szCs w:val="36"/>
          <w:rtl/>
        </w:rPr>
        <w:t xml:space="preserve">تلك </w:t>
      </w:r>
      <w:r w:rsidR="0035766F" w:rsidRPr="00F10918">
        <w:rPr>
          <w:rFonts w:cs="Traditional Arabic" w:hint="cs"/>
          <w:sz w:val="36"/>
          <w:szCs w:val="36"/>
          <w:rtl/>
        </w:rPr>
        <w:t xml:space="preserve">موازين </w:t>
      </w:r>
      <w:r w:rsidR="00C565FE">
        <w:rPr>
          <w:rFonts w:cs="Traditional Arabic" w:hint="cs"/>
          <w:sz w:val="36"/>
          <w:szCs w:val="36"/>
          <w:rtl/>
        </w:rPr>
        <w:t>الأفعال ومعانيها</w:t>
      </w:r>
      <w:r w:rsidRPr="00F10918">
        <w:rPr>
          <w:rFonts w:cs="Traditional Arabic" w:hint="cs"/>
          <w:sz w:val="36"/>
          <w:szCs w:val="36"/>
          <w:rtl/>
        </w:rPr>
        <w:t>.</w:t>
      </w:r>
    </w:p>
    <w:sectPr w:rsidR="009A67D9" w:rsidRPr="00F10918" w:rsidSect="00F70FE7">
      <w:headerReference w:type="default" r:id="rId8"/>
      <w:footerReference w:type="default" r:id="rId9"/>
      <w:pgSz w:w="11906" w:h="16838" w:code="9"/>
      <w:pgMar w:top="2268"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72E" w:rsidRDefault="00C2772E" w:rsidP="00EC5DA2">
      <w:pPr>
        <w:bidi/>
        <w:spacing w:after="0" w:line="240" w:lineRule="auto"/>
      </w:pPr>
      <w:r>
        <w:separator/>
      </w:r>
    </w:p>
  </w:endnote>
  <w:endnote w:type="continuationSeparator" w:id="1">
    <w:p w:rsidR="00C2772E" w:rsidRDefault="00C2772E" w:rsidP="00583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ecoType Naskh">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6407"/>
      <w:docPartObj>
        <w:docPartGallery w:val="Page Numbers (Bottom of Page)"/>
        <w:docPartUnique/>
      </w:docPartObj>
    </w:sdtPr>
    <w:sdtContent>
      <w:p w:rsidR="00CA4A01" w:rsidRDefault="00CA4A01">
        <w:pPr>
          <w:pStyle w:val="Footer"/>
          <w:jc w:val="center"/>
        </w:pPr>
        <w:fldSimple w:instr=" PAGE   \* MERGEFORMAT ">
          <w:r w:rsidR="008145EC">
            <w:rPr>
              <w:noProof/>
            </w:rPr>
            <w:t>17</w:t>
          </w:r>
        </w:fldSimple>
      </w:p>
    </w:sdtContent>
  </w:sdt>
  <w:p w:rsidR="00984E13" w:rsidRDefault="00984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72E" w:rsidRDefault="00C2772E" w:rsidP="00A7288A">
      <w:pPr>
        <w:bidi/>
        <w:spacing w:after="0" w:line="240" w:lineRule="auto"/>
      </w:pPr>
      <w:r>
        <w:separator/>
      </w:r>
    </w:p>
  </w:footnote>
  <w:footnote w:type="continuationSeparator" w:id="1">
    <w:p w:rsidR="00C2772E" w:rsidRDefault="00C2772E" w:rsidP="00583498">
      <w:pPr>
        <w:spacing w:after="0" w:line="240" w:lineRule="auto"/>
      </w:pPr>
      <w:r>
        <w:continuationSeparator/>
      </w:r>
    </w:p>
  </w:footnote>
  <w:footnote w:type="continuationNotice" w:id="2">
    <w:p w:rsidR="00C2772E" w:rsidRDefault="00C2772E">
      <w:pPr>
        <w:spacing w:after="0" w:line="240" w:lineRule="auto"/>
      </w:pPr>
    </w:p>
  </w:footnote>
  <w:footnote w:id="3">
    <w:p w:rsidR="00984E13" w:rsidRPr="00E061CA" w:rsidRDefault="00984E13" w:rsidP="0033130B">
      <w:pPr>
        <w:pStyle w:val="FootnoteText"/>
        <w:bidi/>
        <w:ind w:firstLine="720"/>
        <w:rPr>
          <w:rFonts w:cs="Traditional Arabic"/>
          <w:rtl/>
        </w:rPr>
      </w:pPr>
      <w:r>
        <w:rPr>
          <w:rStyle w:val="FootnoteReference"/>
        </w:rPr>
        <w:footnoteRef/>
      </w:r>
      <w:r w:rsidRPr="00E061CA">
        <w:rPr>
          <w:rFonts w:cs="Traditional Arabic" w:hint="cs"/>
          <w:rtl/>
        </w:rPr>
        <w:t>جلال الدين السيوطي,</w:t>
      </w:r>
      <w:r>
        <w:rPr>
          <w:rFonts w:cs="Traditional Arabic" w:hint="cs"/>
          <w:b/>
          <w:bCs/>
          <w:rtl/>
        </w:rPr>
        <w:t xml:space="preserve"> الإتقان في علوم القرآن</w:t>
      </w:r>
      <w:r w:rsidRPr="00E061CA">
        <w:rPr>
          <w:rFonts w:cs="Traditional Arabic" w:hint="cs"/>
          <w:b/>
          <w:bCs/>
          <w:rtl/>
        </w:rPr>
        <w:t>,</w:t>
      </w:r>
      <w:r w:rsidRPr="00E061CA">
        <w:rPr>
          <w:rFonts w:cs="Traditional Arabic" w:hint="cs"/>
          <w:i/>
          <w:iCs/>
          <w:rtl/>
        </w:rPr>
        <w:t xml:space="preserve"> </w:t>
      </w:r>
      <w:r w:rsidR="0033130B">
        <w:rPr>
          <w:rFonts w:cs="Traditional Arabic" w:hint="cs"/>
          <w:rtl/>
        </w:rPr>
        <w:t>(لينان في علوم: دار الكتاب</w:t>
      </w:r>
      <w:r w:rsidR="00A43FA4">
        <w:rPr>
          <w:rFonts w:cs="Traditional Arabic" w:hint="cs"/>
          <w:rtl/>
        </w:rPr>
        <w:t>, دت</w:t>
      </w:r>
      <w:r w:rsidRPr="00E061CA">
        <w:rPr>
          <w:rFonts w:cs="Traditional Arabic" w:hint="cs"/>
          <w:rtl/>
        </w:rPr>
        <w:t xml:space="preserve">), </w:t>
      </w:r>
      <w:r>
        <w:rPr>
          <w:rFonts w:cs="Traditional Arabic" w:hint="cs"/>
          <w:rtl/>
        </w:rPr>
        <w:t>ص</w:t>
      </w:r>
      <w:r w:rsidRPr="00E061CA">
        <w:rPr>
          <w:rFonts w:cs="Traditional Arabic" w:hint="cs"/>
          <w:rtl/>
        </w:rPr>
        <w:t xml:space="preserve"> 11</w:t>
      </w:r>
    </w:p>
  </w:footnote>
  <w:footnote w:id="4">
    <w:p w:rsidR="00984E13" w:rsidRPr="005E1033" w:rsidRDefault="00984E13" w:rsidP="006F32F2">
      <w:pPr>
        <w:pStyle w:val="FootnoteText"/>
        <w:bidi/>
        <w:ind w:firstLine="720"/>
        <w:rPr>
          <w:rtl/>
        </w:rPr>
      </w:pPr>
      <w:r>
        <w:rPr>
          <w:rStyle w:val="FootnoteReference"/>
        </w:rPr>
        <w:footnoteRef/>
      </w:r>
      <w:r>
        <w:t xml:space="preserve"> </w:t>
      </w:r>
      <w:r w:rsidRPr="005E1033">
        <w:rPr>
          <w:rFonts w:cs="Traditional Arabic" w:hint="cs"/>
          <w:rtl/>
        </w:rPr>
        <w:t>أحمد بن عمر الحازمي</w:t>
      </w:r>
      <w:r>
        <w:rPr>
          <w:rFonts w:hint="cs"/>
          <w:rtl/>
        </w:rPr>
        <w:t xml:space="preserve">, </w:t>
      </w:r>
      <w:r w:rsidRPr="00B720C4">
        <w:rPr>
          <w:rFonts w:cs="Traditional Arabic" w:hint="cs"/>
          <w:b/>
          <w:bCs/>
          <w:rtl/>
        </w:rPr>
        <w:t>شرح متن البناء</w:t>
      </w:r>
      <w:r>
        <w:rPr>
          <w:rFonts w:hint="cs"/>
          <w:rtl/>
        </w:rPr>
        <w:t>, (</w:t>
      </w:r>
      <w:r w:rsidR="006F32F2" w:rsidRPr="006F32F2">
        <w:rPr>
          <w:rFonts w:cs="Traditional Arabic" w:hint="cs"/>
          <w:sz w:val="24"/>
          <w:szCs w:val="24"/>
          <w:rtl/>
        </w:rPr>
        <w:t>سماراع, مكتبة ومطبعة طه فوترا, دت</w:t>
      </w:r>
      <w:r>
        <w:rPr>
          <w:rFonts w:hint="cs"/>
          <w:rtl/>
        </w:rPr>
        <w:t>), ج. 1, ص. 4</w:t>
      </w:r>
    </w:p>
  </w:footnote>
  <w:footnote w:id="5">
    <w:p w:rsidR="00984E13" w:rsidRPr="007831F8" w:rsidRDefault="00984E13" w:rsidP="00ED652D">
      <w:pPr>
        <w:pStyle w:val="FootnoteText"/>
        <w:bidi/>
        <w:ind w:firstLine="720"/>
        <w:rPr>
          <w:rtl/>
        </w:rPr>
      </w:pPr>
      <w:r>
        <w:rPr>
          <w:rStyle w:val="FootnoteReference"/>
        </w:rPr>
        <w:footnoteRef/>
      </w:r>
      <w:r w:rsidRPr="007831F8">
        <w:rPr>
          <w:rFonts w:cs="Traditional Arabic" w:hint="cs"/>
          <w:rtl/>
        </w:rPr>
        <w:t xml:space="preserve"> أن التصريف </w:t>
      </w:r>
      <w:r>
        <w:rPr>
          <w:rFonts w:cs="Traditional Arabic" w:hint="cs"/>
          <w:rtl/>
        </w:rPr>
        <w:t xml:space="preserve">في اللغة أي لغة العرب </w:t>
      </w:r>
      <w:r w:rsidRPr="007831F8">
        <w:rPr>
          <w:rFonts w:cs="Traditional Arabic" w:hint="cs"/>
          <w:rtl/>
        </w:rPr>
        <w:t>التغيير</w:t>
      </w:r>
      <w:r>
        <w:rPr>
          <w:rFonts w:cs="Traditional Arabic" w:hint="cs"/>
          <w:rtl/>
        </w:rPr>
        <w:t xml:space="preserve">, ومعناه في الصناعة أي في اصطلاح تحويل الأصل الواحد </w:t>
      </w:r>
      <w:r w:rsidR="00861C3A">
        <w:rPr>
          <w:rFonts w:cs="Traditional Arabic" w:hint="cs"/>
          <w:rtl/>
        </w:rPr>
        <w:t>إلى</w:t>
      </w:r>
      <w:r>
        <w:rPr>
          <w:rFonts w:cs="Traditional Arabic" w:hint="cs"/>
          <w:rtl/>
        </w:rPr>
        <w:t xml:space="preserve"> أمثلة مختلفة لمعان مقصودة لا تحصل أي المعاني المقصودة الا بها أي بتلك الأمثلة المختلفة (أبي الحسن علي بن هشام الكيلاني, </w:t>
      </w:r>
      <w:r w:rsidR="00ED652D" w:rsidRPr="00ED652D">
        <w:rPr>
          <w:rFonts w:cs="Traditional Arabic" w:hint="cs"/>
          <w:b/>
          <w:bCs/>
          <w:rtl/>
        </w:rPr>
        <w:t xml:space="preserve">شرح الكيلاني </w:t>
      </w:r>
      <w:r>
        <w:rPr>
          <w:rFonts w:cs="Traditional Arabic" w:hint="cs"/>
          <w:rtl/>
        </w:rPr>
        <w:t>: سماراع, مكتبة ومطبعة طه فوترا, دت, ص. 2 )</w:t>
      </w:r>
    </w:p>
  </w:footnote>
  <w:footnote w:id="6">
    <w:p w:rsidR="00984E13" w:rsidRPr="00E061CA" w:rsidRDefault="00984E13" w:rsidP="00915187">
      <w:pPr>
        <w:pStyle w:val="FootnoteText"/>
        <w:bidi/>
        <w:ind w:firstLine="720"/>
        <w:rPr>
          <w:rFonts w:cs="Traditional Arabic"/>
          <w:rtl/>
        </w:rPr>
      </w:pPr>
      <w:r w:rsidRPr="00E061CA">
        <w:rPr>
          <w:rStyle w:val="FootnoteReference"/>
          <w:rFonts w:cs="Traditional Arabic"/>
        </w:rPr>
        <w:footnoteRef/>
      </w:r>
      <w:r w:rsidRPr="00E061CA">
        <w:rPr>
          <w:rFonts w:cs="Traditional Arabic"/>
        </w:rPr>
        <w:t xml:space="preserve"> </w:t>
      </w:r>
      <w:r w:rsidRPr="00E061CA">
        <w:rPr>
          <w:rFonts w:cs="Traditional Arabic" w:hint="cs"/>
          <w:rtl/>
        </w:rPr>
        <w:t xml:space="preserve"> مصطفى الغلاييني, </w:t>
      </w:r>
      <w:r w:rsidRPr="00E061CA">
        <w:rPr>
          <w:rFonts w:cs="Traditional Arabic" w:hint="cs"/>
          <w:b/>
          <w:bCs/>
          <w:rtl/>
        </w:rPr>
        <w:t>جامع الدروس العربية</w:t>
      </w:r>
      <w:r w:rsidRPr="00E061CA">
        <w:rPr>
          <w:rFonts w:cs="Traditional Arabic" w:hint="cs"/>
          <w:rtl/>
        </w:rPr>
        <w:t>, (بيروت: منشورات المكتبة العصرية: ص.ب, 8355), ج. 1, ط. 1, ص. 207</w:t>
      </w:r>
    </w:p>
  </w:footnote>
  <w:footnote w:id="7">
    <w:p w:rsidR="00984E13" w:rsidRPr="00E061CA" w:rsidRDefault="00984E13" w:rsidP="00841E9C">
      <w:pPr>
        <w:pStyle w:val="FootnoteText"/>
        <w:bidi/>
        <w:ind w:firstLine="720"/>
        <w:rPr>
          <w:rFonts w:cs="Traditional Arabic"/>
          <w:rtl/>
        </w:rPr>
      </w:pPr>
      <w:r>
        <w:rPr>
          <w:rFonts w:cs="Traditional Arabic" w:hint="cs"/>
          <w:b/>
          <w:bCs/>
          <w:rtl/>
        </w:rPr>
        <w:t xml:space="preserve"> </w:t>
      </w:r>
      <w:r w:rsidRPr="00E061CA">
        <w:rPr>
          <w:rStyle w:val="FootnoteReference"/>
          <w:rFonts w:cs="Traditional Arabic"/>
        </w:rPr>
        <w:footnoteRef/>
      </w:r>
      <w:r>
        <w:rPr>
          <w:rFonts w:cs="Traditional Arabic" w:hint="cs"/>
          <w:b/>
          <w:bCs/>
          <w:rtl/>
        </w:rPr>
        <w:t xml:space="preserve"> ن</w:t>
      </w:r>
      <w:r w:rsidRPr="00E061CA">
        <w:rPr>
          <w:rFonts w:cs="Traditional Arabic" w:hint="cs"/>
          <w:b/>
          <w:bCs/>
          <w:rtl/>
        </w:rPr>
        <w:t>فس المرجع</w:t>
      </w:r>
      <w:r w:rsidRPr="00E061CA">
        <w:rPr>
          <w:rFonts w:cs="Traditional Arabic" w:hint="cs"/>
          <w:rtl/>
        </w:rPr>
        <w:t>, ج. 1, ط. 1, ص. 213</w:t>
      </w:r>
    </w:p>
  </w:footnote>
  <w:footnote w:id="8">
    <w:p w:rsidR="00984E13" w:rsidRPr="00EE0859" w:rsidRDefault="00984E13" w:rsidP="00FD744B">
      <w:pPr>
        <w:pStyle w:val="FootnoteText"/>
        <w:bidi/>
        <w:ind w:firstLine="720"/>
        <w:rPr>
          <w:rtl/>
        </w:rPr>
      </w:pPr>
      <w:r>
        <w:rPr>
          <w:rStyle w:val="FootnoteReference"/>
        </w:rPr>
        <w:footnoteRef/>
      </w:r>
      <w:r w:rsidRPr="00EE0859">
        <w:rPr>
          <w:rFonts w:cs="Traditional Arabic" w:hint="cs"/>
          <w:rtl/>
        </w:rPr>
        <w:t xml:space="preserve"> أبي حامد محمد ابن القاضي محمد الياس الجاوى القندلى,</w:t>
      </w:r>
      <w:r w:rsidRPr="00EE0859">
        <w:rPr>
          <w:rFonts w:cs="Traditional Arabic"/>
          <w:b/>
          <w:bCs/>
        </w:rPr>
        <w:t xml:space="preserve"> </w:t>
      </w:r>
      <w:r w:rsidRPr="00EE0859">
        <w:rPr>
          <w:rFonts w:cs="Traditional Arabic" w:hint="cs"/>
          <w:b/>
          <w:bCs/>
          <w:rtl/>
        </w:rPr>
        <w:t xml:space="preserve">السلسل المدخل في علم الصرف, </w:t>
      </w:r>
      <w:r>
        <w:rPr>
          <w:rFonts w:cs="Traditional Arabic" w:hint="cs"/>
          <w:b/>
          <w:bCs/>
          <w:rtl/>
        </w:rPr>
        <w:t xml:space="preserve">(سمارع : </w:t>
      </w:r>
      <w:r>
        <w:rPr>
          <w:rFonts w:cs="Traditional Arabic" w:hint="cs"/>
          <w:rtl/>
        </w:rPr>
        <w:t>مكتبة ومطبعة طه فوترا, دت), ص. 2</w:t>
      </w:r>
    </w:p>
  </w:footnote>
  <w:footnote w:id="9">
    <w:p w:rsidR="00984E13" w:rsidRPr="00E061CA" w:rsidRDefault="00984E13" w:rsidP="002F4DD0">
      <w:pPr>
        <w:pStyle w:val="FootnoteText"/>
        <w:bidi/>
        <w:ind w:firstLine="720"/>
        <w:rPr>
          <w:rFonts w:cs="Traditional Arabic"/>
          <w:rtl/>
        </w:rPr>
      </w:pPr>
      <w:r w:rsidRPr="00E061CA">
        <w:rPr>
          <w:rStyle w:val="FootnoteReference"/>
          <w:rFonts w:cs="Traditional Arabic"/>
        </w:rPr>
        <w:footnoteRef/>
      </w:r>
      <w:r w:rsidRPr="00E061CA">
        <w:rPr>
          <w:rFonts w:cs="Traditional Arabic"/>
        </w:rPr>
        <w:t xml:space="preserve"> </w:t>
      </w:r>
      <w:r w:rsidRPr="00E061CA">
        <w:rPr>
          <w:rFonts w:cs="Traditional Arabic" w:hint="cs"/>
          <w:b/>
          <w:bCs/>
          <w:rtl/>
        </w:rPr>
        <w:t xml:space="preserve"> </w:t>
      </w:r>
      <w:r w:rsidRPr="00E061CA">
        <w:rPr>
          <w:rFonts w:cs="Traditional Arabic" w:hint="cs"/>
          <w:rtl/>
        </w:rPr>
        <w:t>مصطفى الغلاييني</w:t>
      </w:r>
      <w:r>
        <w:rPr>
          <w:rFonts w:cs="Traditional Arabic" w:hint="cs"/>
          <w:rtl/>
        </w:rPr>
        <w:t>,</w:t>
      </w:r>
      <w:r w:rsidRPr="00E061CA">
        <w:rPr>
          <w:rFonts w:ascii="Calibri" w:eastAsia="Calibri" w:hAnsi="Calibri" w:cs="Traditional Arabic" w:hint="cs"/>
          <w:b/>
          <w:bCs/>
          <w:rtl/>
        </w:rPr>
        <w:t xml:space="preserve"> المرجع</w:t>
      </w:r>
      <w:r>
        <w:rPr>
          <w:rFonts w:ascii="Calibri" w:eastAsia="Calibri" w:hAnsi="Calibri" w:cs="Traditional Arabic" w:hint="cs"/>
          <w:b/>
          <w:bCs/>
          <w:rtl/>
        </w:rPr>
        <w:t xml:space="preserve"> السابق</w:t>
      </w:r>
      <w:r w:rsidRPr="00E061CA">
        <w:rPr>
          <w:rFonts w:ascii="Calibri" w:eastAsia="Calibri" w:hAnsi="Calibri" w:cs="Traditional Arabic" w:hint="cs"/>
          <w:i/>
          <w:iCs/>
          <w:rtl/>
        </w:rPr>
        <w:t>،</w:t>
      </w:r>
      <w:r w:rsidRPr="00E061CA">
        <w:rPr>
          <w:rFonts w:cs="Traditional Arabic" w:hint="cs"/>
          <w:rtl/>
        </w:rPr>
        <w:t xml:space="preserve"> ص. 213</w:t>
      </w:r>
    </w:p>
  </w:footnote>
  <w:footnote w:id="10">
    <w:p w:rsidR="00984E13" w:rsidRPr="00E061CA" w:rsidRDefault="00984E13" w:rsidP="002E03A3">
      <w:pPr>
        <w:pStyle w:val="FootnoteText"/>
        <w:bidi/>
        <w:ind w:firstLine="720"/>
        <w:rPr>
          <w:rFonts w:cs="Traditional Arabic"/>
          <w:rtl/>
        </w:rPr>
      </w:pPr>
      <w:r w:rsidRPr="00E061CA">
        <w:rPr>
          <w:rStyle w:val="FootnoteReference"/>
          <w:rFonts w:cs="Traditional Arabic"/>
        </w:rPr>
        <w:footnoteRef/>
      </w:r>
      <w:r w:rsidRPr="00E061CA">
        <w:rPr>
          <w:rFonts w:cs="Traditional Arabic"/>
        </w:rPr>
        <w:t xml:space="preserve"> </w:t>
      </w:r>
      <w:r>
        <w:rPr>
          <w:rFonts w:ascii="Calibri" w:eastAsia="Calibri" w:hAnsi="Calibri" w:cs="Traditional Arabic" w:hint="cs"/>
          <w:b/>
          <w:bCs/>
          <w:rtl/>
        </w:rPr>
        <w:t xml:space="preserve"> ن</w:t>
      </w:r>
      <w:r w:rsidRPr="00E061CA">
        <w:rPr>
          <w:rFonts w:ascii="Calibri" w:eastAsia="Calibri" w:hAnsi="Calibri" w:cs="Traditional Arabic" w:hint="cs"/>
          <w:b/>
          <w:bCs/>
          <w:rtl/>
        </w:rPr>
        <w:t>فس المرجع</w:t>
      </w:r>
      <w:r w:rsidRPr="00E061CA">
        <w:rPr>
          <w:rFonts w:ascii="Calibri" w:eastAsia="Calibri" w:hAnsi="Calibri" w:cs="Traditional Arabic" w:hint="cs"/>
          <w:i/>
          <w:iCs/>
          <w:rtl/>
        </w:rPr>
        <w:t>،</w:t>
      </w:r>
      <w:r w:rsidRPr="00E061CA">
        <w:rPr>
          <w:rFonts w:cs="Traditional Arabic" w:hint="cs"/>
          <w:rtl/>
        </w:rPr>
        <w:t xml:space="preserve"> ص. 214</w:t>
      </w:r>
    </w:p>
  </w:footnote>
  <w:footnote w:id="11">
    <w:p w:rsidR="00984E13" w:rsidRPr="00E061CA" w:rsidRDefault="00984E13" w:rsidP="00C419B4">
      <w:pPr>
        <w:pStyle w:val="FootnoteText"/>
        <w:bidi/>
        <w:ind w:firstLine="720"/>
        <w:rPr>
          <w:rFonts w:cs="Traditional Arabic"/>
          <w:rtl/>
        </w:rPr>
      </w:pPr>
      <w:r w:rsidRPr="00E061CA">
        <w:rPr>
          <w:rStyle w:val="FootnoteReference"/>
          <w:rFonts w:cs="Traditional Arabic"/>
        </w:rPr>
        <w:footnoteRef/>
      </w:r>
      <w:r w:rsidRPr="00E061CA">
        <w:rPr>
          <w:rFonts w:cs="Traditional Arabic"/>
        </w:rPr>
        <w:t xml:space="preserve"> </w:t>
      </w:r>
      <w:r>
        <w:rPr>
          <w:rFonts w:cs="Traditional Arabic" w:hint="cs"/>
          <w:rtl/>
        </w:rPr>
        <w:t xml:space="preserve"> </w:t>
      </w:r>
      <w:r w:rsidRPr="00E061CA">
        <w:rPr>
          <w:rFonts w:cs="Traditional Arabic" w:hint="cs"/>
          <w:rtl/>
        </w:rPr>
        <w:t xml:space="preserve">إمام ملا عبد الله , </w:t>
      </w:r>
      <w:r w:rsidRPr="00E061CA">
        <w:rPr>
          <w:rFonts w:ascii="Courier New" w:hAnsi="Courier New" w:cs="Traditional Arabic" w:hint="cs"/>
          <w:b/>
          <w:bCs/>
          <w:noProof/>
          <w:rtl/>
        </w:rPr>
        <w:t>متن بناء و</w:t>
      </w:r>
      <w:r w:rsidRPr="00E061CA">
        <w:rPr>
          <w:rFonts w:cs="Traditional Arabic" w:hint="cs"/>
          <w:b/>
          <w:bCs/>
          <w:rtl/>
        </w:rPr>
        <w:t>الاساس</w:t>
      </w:r>
      <w:r>
        <w:rPr>
          <w:rFonts w:ascii="Courier New" w:hAnsi="Courier New" w:cs="Traditional Arabic" w:hint="cs"/>
          <w:noProof/>
          <w:rtl/>
        </w:rPr>
        <w:t>, (سورابايا: مكتبة الهداية</w:t>
      </w:r>
      <w:r w:rsidRPr="00E061CA">
        <w:rPr>
          <w:rFonts w:ascii="Courier New" w:hAnsi="Courier New" w:cs="Traditional Arabic" w:hint="cs"/>
          <w:noProof/>
          <w:rtl/>
        </w:rPr>
        <w:t xml:space="preserve">), ص.5 </w:t>
      </w:r>
    </w:p>
  </w:footnote>
  <w:footnote w:id="12">
    <w:p w:rsidR="00984E13" w:rsidRPr="00EB414A" w:rsidRDefault="00984E13" w:rsidP="00EB414A">
      <w:pPr>
        <w:pStyle w:val="FootnoteText"/>
        <w:bidi/>
        <w:ind w:firstLine="720"/>
        <w:rPr>
          <w:rtl/>
        </w:rPr>
      </w:pPr>
      <w:r>
        <w:rPr>
          <w:rFonts w:ascii="Calibri" w:eastAsia="Calibri" w:hAnsi="Calibri" w:cs="Traditional Arabic" w:hint="cs"/>
          <w:b/>
          <w:bCs/>
          <w:rtl/>
        </w:rPr>
        <w:t xml:space="preserve"> </w:t>
      </w:r>
      <w:r>
        <w:rPr>
          <w:rStyle w:val="FootnoteReference"/>
        </w:rPr>
        <w:footnoteRef/>
      </w:r>
      <w:r>
        <w:rPr>
          <w:rFonts w:ascii="Calibri" w:eastAsia="Calibri" w:hAnsi="Calibri" w:cs="Traditional Arabic" w:hint="cs"/>
          <w:b/>
          <w:bCs/>
          <w:rtl/>
        </w:rPr>
        <w:t>ن</w:t>
      </w:r>
      <w:r w:rsidRPr="00E061CA">
        <w:rPr>
          <w:rFonts w:ascii="Calibri" w:eastAsia="Calibri" w:hAnsi="Calibri" w:cs="Traditional Arabic" w:hint="cs"/>
          <w:b/>
          <w:bCs/>
          <w:rtl/>
        </w:rPr>
        <w:t>فس المرجع</w:t>
      </w:r>
      <w:r>
        <w:rPr>
          <w:rFonts w:cs="Traditional Arabic" w:hint="cs"/>
          <w:b/>
          <w:bCs/>
          <w:rtl/>
        </w:rPr>
        <w:t>,</w:t>
      </w:r>
      <w:r w:rsidRPr="00EB414A">
        <w:rPr>
          <w:rFonts w:cs="Traditional Arabic"/>
        </w:rPr>
        <w:t xml:space="preserve"> </w:t>
      </w:r>
      <w:r w:rsidRPr="00EB414A">
        <w:rPr>
          <w:rFonts w:cs="Traditional Arabic" w:hint="cs"/>
          <w:rtl/>
        </w:rPr>
        <w:t>ص. و</w:t>
      </w:r>
    </w:p>
  </w:footnote>
  <w:footnote w:id="13">
    <w:p w:rsidR="004213AB" w:rsidRPr="000F0275" w:rsidRDefault="004213AB" w:rsidP="004213AB">
      <w:pPr>
        <w:pStyle w:val="FootnoteText"/>
        <w:bidi/>
        <w:ind w:firstLine="720"/>
        <w:rPr>
          <w:b/>
          <w:bCs/>
          <w:rtl/>
        </w:rPr>
      </w:pPr>
      <w:r>
        <w:rPr>
          <w:rStyle w:val="FootnoteReference"/>
        </w:rPr>
        <w:footnoteRef/>
      </w:r>
      <w:r>
        <w:t xml:space="preserve"> </w:t>
      </w:r>
      <w:r w:rsidRPr="008F52F1">
        <w:rPr>
          <w:rFonts w:cs="Traditional Arabic" w:hint="cs"/>
          <w:rtl/>
        </w:rPr>
        <w:t xml:space="preserve">أبي الفضائل إبراهيم بن عبد الوهاب, </w:t>
      </w:r>
      <w:r w:rsidR="000F0275" w:rsidRPr="008F52F1">
        <w:rPr>
          <w:rFonts w:cs="Traditional Arabic" w:hint="cs"/>
          <w:b/>
          <w:bCs/>
          <w:rtl/>
        </w:rPr>
        <w:t xml:space="preserve">شرح التفتازاني, (سقافورة : </w:t>
      </w:r>
      <w:r w:rsidR="00BA5BB3">
        <w:rPr>
          <w:rFonts w:cs="Traditional Arabic" w:hint="cs"/>
          <w:b/>
          <w:bCs/>
          <w:rtl/>
        </w:rPr>
        <w:t>جدة اندونيسيا), ص. 6</w:t>
      </w:r>
    </w:p>
  </w:footnote>
  <w:footnote w:id="14">
    <w:p w:rsidR="00984E13" w:rsidRPr="009F53CB" w:rsidRDefault="00984E13" w:rsidP="009F53CB">
      <w:pPr>
        <w:pStyle w:val="FootnoteText"/>
        <w:bidi/>
        <w:ind w:firstLine="720"/>
        <w:rPr>
          <w:rtl/>
        </w:rPr>
      </w:pPr>
      <w:r>
        <w:rPr>
          <w:rStyle w:val="FootnoteReference"/>
        </w:rPr>
        <w:footnoteRef/>
      </w:r>
      <w:r>
        <w:rPr>
          <w:rFonts w:hint="cs"/>
          <w:rtl/>
        </w:rPr>
        <w:t xml:space="preserve"> </w:t>
      </w:r>
      <w:r>
        <w:rPr>
          <w:rFonts w:cs="Traditional Arabic" w:hint="cs"/>
          <w:rtl/>
        </w:rPr>
        <w:t xml:space="preserve">الفاضل الصالح السامرائ, </w:t>
      </w:r>
      <w:r w:rsidRPr="00ED652D">
        <w:rPr>
          <w:rFonts w:cs="Traditional Arabic" w:hint="cs"/>
          <w:b/>
          <w:bCs/>
          <w:rtl/>
        </w:rPr>
        <w:t>معانى النحو</w:t>
      </w:r>
      <w:r>
        <w:rPr>
          <w:rFonts w:cs="Traditional Arabic" w:hint="cs"/>
          <w:rtl/>
        </w:rPr>
        <w:t>, (بغداد : مكتبة أوار دجلة), ج. 1, ص. 11</w:t>
      </w:r>
      <w:r>
        <w:t xml:space="preserve"> </w:t>
      </w:r>
    </w:p>
  </w:footnote>
  <w:footnote w:id="15">
    <w:p w:rsidR="00EB20A1" w:rsidRPr="00EB20A1" w:rsidRDefault="00EB20A1" w:rsidP="00EB20A1">
      <w:pPr>
        <w:pStyle w:val="FootnoteText"/>
        <w:bidi/>
        <w:ind w:firstLine="720"/>
        <w:rPr>
          <w:rtl/>
        </w:rPr>
      </w:pPr>
      <w:r>
        <w:rPr>
          <w:rStyle w:val="FootnoteReference"/>
        </w:rPr>
        <w:footnoteRef/>
      </w:r>
      <w:r>
        <w:rPr>
          <w:rFonts w:hint="cs"/>
          <w:rtl/>
        </w:rPr>
        <w:t xml:space="preserve"> </w:t>
      </w:r>
      <w:r w:rsidRPr="00FF1A9B">
        <w:rPr>
          <w:rFonts w:cs="Traditional Arabic" w:hint="cs"/>
          <w:sz w:val="22"/>
          <w:szCs w:val="22"/>
          <w:rtl/>
        </w:rPr>
        <w:t xml:space="preserve">إبراهيم أنيس, </w:t>
      </w:r>
      <w:r w:rsidRPr="00FF1A9B">
        <w:rPr>
          <w:rFonts w:cs="Traditional Arabic" w:hint="cs"/>
          <w:b/>
          <w:bCs/>
          <w:sz w:val="22"/>
          <w:szCs w:val="22"/>
          <w:rtl/>
        </w:rPr>
        <w:t>المعجم الوسيط</w:t>
      </w:r>
      <w:r w:rsidRPr="00FF1A9B">
        <w:rPr>
          <w:rFonts w:cs="Traditional Arabic" w:hint="cs"/>
          <w:sz w:val="22"/>
          <w:szCs w:val="22"/>
          <w:rtl/>
        </w:rPr>
        <w:t xml:space="preserve">, </w:t>
      </w:r>
      <w:r>
        <w:rPr>
          <w:rFonts w:cs="Traditional Arabic" w:hint="cs"/>
          <w:sz w:val="22"/>
          <w:szCs w:val="22"/>
          <w:rtl/>
        </w:rPr>
        <w:t>(</w:t>
      </w:r>
      <w:r w:rsidRPr="00FF1A9B">
        <w:rPr>
          <w:rFonts w:cs="Traditional Arabic" w:hint="cs"/>
          <w:sz w:val="22"/>
          <w:szCs w:val="22"/>
          <w:rtl/>
        </w:rPr>
        <w:t>القاهرة:   , 1972</w:t>
      </w:r>
      <w:r>
        <w:rPr>
          <w:rFonts w:hint="cs"/>
          <w:rtl/>
        </w:rPr>
        <w:t>), ص. 275</w:t>
      </w:r>
    </w:p>
  </w:footnote>
  <w:footnote w:id="16">
    <w:p w:rsidR="006640F1" w:rsidRPr="006640F1" w:rsidRDefault="006640F1" w:rsidP="006640F1">
      <w:pPr>
        <w:pStyle w:val="FootnoteText"/>
        <w:bidi/>
        <w:ind w:firstLine="720"/>
        <w:rPr>
          <w:rtl/>
        </w:rPr>
      </w:pPr>
      <w:r>
        <w:rPr>
          <w:rStyle w:val="FootnoteReference"/>
        </w:rPr>
        <w:footnoteRef/>
      </w:r>
      <w:r>
        <w:rPr>
          <w:rFonts w:hint="cs"/>
          <w:rtl/>
        </w:rPr>
        <w:t xml:space="preserve"> </w:t>
      </w:r>
      <w:r w:rsidRPr="00907CF0">
        <w:rPr>
          <w:rFonts w:cs="Traditional Arabic" w:hint="cs"/>
          <w:rtl/>
        </w:rPr>
        <w:t xml:space="preserve">علي عبد الباري عطية, </w:t>
      </w:r>
      <w:r w:rsidRPr="00907CF0">
        <w:rPr>
          <w:rFonts w:ascii="times-roman" w:hAnsi="times-roman" w:cs="Traditional Arabic" w:hint="cs"/>
          <w:b/>
          <w:bCs/>
          <w:rtl/>
        </w:rPr>
        <w:t>روح المعاني</w:t>
      </w:r>
      <w:r>
        <w:rPr>
          <w:rFonts w:cs="Traditional Arabic" w:hint="cs"/>
          <w:rtl/>
        </w:rPr>
        <w:t>, (</w:t>
      </w:r>
      <w:r w:rsidRPr="00907CF0">
        <w:rPr>
          <w:rFonts w:cs="Traditional Arabic"/>
        </w:rPr>
        <w:t xml:space="preserve"> </w:t>
      </w:r>
      <w:r>
        <w:rPr>
          <w:rFonts w:cs="Traditional Arabic" w:hint="cs"/>
          <w:rtl/>
        </w:rPr>
        <w:t>بيروت : دار الكتب العلمية, 1994), ج. 7, ص. 466</w:t>
      </w:r>
      <w:r>
        <w:t xml:space="preserve"> </w:t>
      </w:r>
    </w:p>
  </w:footnote>
  <w:footnote w:id="17">
    <w:p w:rsidR="00142004" w:rsidRPr="000D6338" w:rsidRDefault="00142004" w:rsidP="00896CE9">
      <w:pPr>
        <w:pStyle w:val="FootnoteText"/>
        <w:bidi/>
        <w:ind w:firstLine="720"/>
        <w:rPr>
          <w:rFonts w:cs="Traditional Arabic"/>
          <w:rtl/>
        </w:rPr>
      </w:pPr>
      <w:r w:rsidRPr="000D6338">
        <w:rPr>
          <w:rStyle w:val="FootnoteReference"/>
          <w:rFonts w:cs="Traditional Arabic"/>
        </w:rPr>
        <w:footnoteRef/>
      </w:r>
      <w:r w:rsidRPr="000D6338">
        <w:rPr>
          <w:rFonts w:cs="Traditional Arabic" w:hint="cs"/>
          <w:rtl/>
        </w:rPr>
        <w:t xml:space="preserve"> </w:t>
      </w:r>
      <w:r w:rsidR="00173F33" w:rsidRPr="000D6338">
        <w:rPr>
          <w:rFonts w:cs="Traditional Arabic" w:hint="cs"/>
          <w:rtl/>
        </w:rPr>
        <w:t xml:space="preserve">إبراهيم أنيس, </w:t>
      </w:r>
      <w:r w:rsidR="00896CE9">
        <w:rPr>
          <w:rFonts w:cs="Traditional Arabic" w:hint="cs"/>
          <w:b/>
          <w:bCs/>
          <w:rtl/>
        </w:rPr>
        <w:t>المرجع السابق</w:t>
      </w:r>
      <w:r w:rsidR="00F62EF5" w:rsidRPr="000D6338">
        <w:rPr>
          <w:rFonts w:cs="Traditional Arabic" w:hint="cs"/>
          <w:rtl/>
        </w:rPr>
        <w:t>,</w:t>
      </w:r>
      <w:r w:rsidR="00B82C33" w:rsidRPr="000D6338">
        <w:rPr>
          <w:rFonts w:cs="Traditional Arabic" w:hint="cs"/>
          <w:rtl/>
        </w:rPr>
        <w:t xml:space="preserve"> </w:t>
      </w:r>
      <w:r w:rsidR="00C97C6A" w:rsidRPr="000D6338">
        <w:rPr>
          <w:rFonts w:cs="Traditional Arabic" w:hint="cs"/>
          <w:rtl/>
        </w:rPr>
        <w:t>ص. 64</w:t>
      </w:r>
      <w:r w:rsidRPr="000D6338">
        <w:rPr>
          <w:rFonts w:cs="Traditional Arabic"/>
        </w:rPr>
        <w:t xml:space="preserve"> </w:t>
      </w:r>
    </w:p>
  </w:footnote>
  <w:footnote w:id="18">
    <w:p w:rsidR="008F165F" w:rsidRPr="008F165F" w:rsidRDefault="008F165F" w:rsidP="008F165F">
      <w:pPr>
        <w:pStyle w:val="FootnoteText"/>
        <w:bidi/>
        <w:ind w:firstLine="720"/>
        <w:rPr>
          <w:rtl/>
        </w:rPr>
      </w:pPr>
      <w:r>
        <w:rPr>
          <w:rStyle w:val="FootnoteReference"/>
        </w:rPr>
        <w:footnoteRef/>
      </w:r>
      <w:r w:rsidRPr="008F165F">
        <w:rPr>
          <w:rFonts w:cs="Traditional Arabic" w:hint="cs"/>
          <w:rtl/>
        </w:rPr>
        <w:t xml:space="preserve"> نفس المرجع, ص. 539</w:t>
      </w:r>
      <w:r>
        <w:t xml:space="preserve"> </w:t>
      </w:r>
    </w:p>
  </w:footnote>
  <w:footnote w:id="19">
    <w:p w:rsidR="008F165F" w:rsidRPr="008F165F" w:rsidRDefault="008F165F" w:rsidP="008F165F">
      <w:pPr>
        <w:pStyle w:val="FootnoteText"/>
        <w:bidi/>
        <w:ind w:firstLine="720"/>
        <w:rPr>
          <w:rtl/>
        </w:rPr>
      </w:pPr>
      <w:r>
        <w:rPr>
          <w:rStyle w:val="FootnoteReference"/>
        </w:rPr>
        <w:footnoteRef/>
      </w:r>
      <w:r>
        <w:rPr>
          <w:rFonts w:hint="cs"/>
          <w:rtl/>
        </w:rPr>
        <w:t xml:space="preserve"> </w:t>
      </w:r>
      <w:r w:rsidRPr="008F165F">
        <w:rPr>
          <w:rFonts w:cs="Traditional Arabic" w:hint="cs"/>
          <w:rtl/>
        </w:rPr>
        <w:t>نفس المرجع, ص.</w:t>
      </w:r>
      <w:r>
        <w:rPr>
          <w:rFonts w:hint="cs"/>
          <w:rtl/>
        </w:rPr>
        <w:t xml:space="preserve"> </w:t>
      </w:r>
      <w:r w:rsidR="00B95E18">
        <w:rPr>
          <w:rFonts w:hint="cs"/>
          <w:rtl/>
        </w:rPr>
        <w:t>955</w:t>
      </w:r>
      <w:r>
        <w:t xml:space="preserve"> </w:t>
      </w:r>
    </w:p>
  </w:footnote>
  <w:footnote w:id="20">
    <w:p w:rsidR="005E5114" w:rsidRPr="005E5114" w:rsidRDefault="005E5114" w:rsidP="005E5114">
      <w:pPr>
        <w:pStyle w:val="FootnoteText"/>
        <w:bidi/>
        <w:ind w:firstLine="720"/>
        <w:rPr>
          <w:rtl/>
        </w:rPr>
      </w:pPr>
      <w:r>
        <w:rPr>
          <w:rStyle w:val="FootnoteReference"/>
        </w:rPr>
        <w:footnoteRef/>
      </w:r>
      <w:r>
        <w:rPr>
          <w:rFonts w:hint="cs"/>
          <w:rtl/>
        </w:rPr>
        <w:t xml:space="preserve"> </w:t>
      </w:r>
      <w:r w:rsidRPr="005341DB">
        <w:rPr>
          <w:rFonts w:cs="Traditional Arabic"/>
        </w:rPr>
        <w:t xml:space="preserve"> </w:t>
      </w:r>
      <w:r w:rsidR="008F165F">
        <w:rPr>
          <w:rFonts w:cs="Traditional Arabic" w:hint="cs"/>
          <w:rtl/>
        </w:rPr>
        <w:t xml:space="preserve">نفس المرجع, </w:t>
      </w:r>
      <w:r>
        <w:rPr>
          <w:rFonts w:cs="Traditional Arabic" w:hint="cs"/>
          <w:rtl/>
        </w:rPr>
        <w:t>ص. 954</w:t>
      </w:r>
    </w:p>
  </w:footnote>
  <w:footnote w:id="21">
    <w:p w:rsidR="00984E13" w:rsidRPr="00E061CA" w:rsidRDefault="00984E13" w:rsidP="00E917A5">
      <w:pPr>
        <w:pStyle w:val="FootnoteText"/>
        <w:bidi/>
        <w:ind w:firstLine="720"/>
        <w:rPr>
          <w:rFonts w:cs="Traditional Arabic"/>
          <w:rtl/>
        </w:rPr>
      </w:pPr>
      <w:r w:rsidRPr="00E061CA">
        <w:rPr>
          <w:rStyle w:val="FootnoteReference"/>
          <w:rFonts w:cs="Traditional Arabic"/>
        </w:rPr>
        <w:footnoteRef/>
      </w:r>
      <w:r w:rsidRPr="00E061CA">
        <w:rPr>
          <w:rFonts w:cs="Traditional Arabic" w:hint="cs"/>
          <w:rtl/>
        </w:rPr>
        <w:t xml:space="preserve"> أوبس معلوف, </w:t>
      </w:r>
      <w:r w:rsidRPr="00E061CA">
        <w:rPr>
          <w:rFonts w:cs="Traditional Arabic" w:hint="cs"/>
          <w:b/>
          <w:bCs/>
          <w:rtl/>
        </w:rPr>
        <w:t xml:space="preserve">المرجع السابق, </w:t>
      </w:r>
      <w:r w:rsidRPr="00E061CA">
        <w:rPr>
          <w:rFonts w:cs="Traditional Arabic" w:hint="cs"/>
          <w:rtl/>
        </w:rPr>
        <w:t>ص. 406</w:t>
      </w:r>
      <w:r w:rsidRPr="00E061CA">
        <w:rPr>
          <w:rFonts w:cs="Traditional Arabic"/>
        </w:rPr>
        <w:t xml:space="preserve"> </w:t>
      </w:r>
    </w:p>
  </w:footnote>
  <w:footnote w:id="22">
    <w:p w:rsidR="00984E13" w:rsidRPr="00E061CA" w:rsidRDefault="00984E13" w:rsidP="001D6EBF">
      <w:pPr>
        <w:pStyle w:val="FootnoteText"/>
        <w:bidi/>
        <w:ind w:firstLine="720"/>
        <w:rPr>
          <w:rFonts w:cs="Traditional Arabic"/>
          <w:b/>
          <w:bCs/>
          <w:rtl/>
        </w:rPr>
      </w:pPr>
      <w:r w:rsidRPr="00E061CA">
        <w:rPr>
          <w:rStyle w:val="FootnoteReference"/>
          <w:rFonts w:cs="Traditional Arabic"/>
        </w:rPr>
        <w:footnoteRef/>
      </w:r>
      <w:r w:rsidRPr="00E061CA">
        <w:rPr>
          <w:rFonts w:cs="Traditional Arabic"/>
        </w:rPr>
        <w:t xml:space="preserve"> </w:t>
      </w:r>
      <w:r w:rsidRPr="00E061CA">
        <w:rPr>
          <w:rFonts w:cs="Traditional Arabic" w:hint="cs"/>
          <w:rtl/>
        </w:rPr>
        <w:t xml:space="preserve">مشتاق عباس معن, </w:t>
      </w:r>
      <w:r w:rsidRPr="00E061CA">
        <w:rPr>
          <w:rFonts w:cs="Traditional Arabic" w:hint="cs"/>
          <w:b/>
          <w:bCs/>
          <w:rtl/>
        </w:rPr>
        <w:t>المعجم المفصل في فقه اللغة,</w:t>
      </w:r>
      <w:r w:rsidRPr="00E061CA">
        <w:rPr>
          <w:rFonts w:cs="Traditional Arabic" w:hint="cs"/>
          <w:rtl/>
        </w:rPr>
        <w:t xml:space="preserve"> (بيروت, دار الكتب العلمية الأولى, 2001), ص. 39</w:t>
      </w:r>
    </w:p>
  </w:footnote>
  <w:footnote w:id="23">
    <w:p w:rsidR="00984E13" w:rsidRPr="00E061CA" w:rsidRDefault="00984E13" w:rsidP="00E00569">
      <w:pPr>
        <w:pStyle w:val="FootnoteText"/>
        <w:bidi/>
        <w:ind w:firstLine="720"/>
        <w:rPr>
          <w:rFonts w:cs="Traditional Arabic"/>
          <w:rtl/>
        </w:rPr>
      </w:pPr>
      <w:r w:rsidRPr="00E061CA">
        <w:rPr>
          <w:rStyle w:val="FootnoteReference"/>
          <w:rFonts w:cs="Traditional Arabic"/>
        </w:rPr>
        <w:footnoteRef/>
      </w:r>
      <w:r w:rsidRPr="00E061CA">
        <w:rPr>
          <w:rFonts w:cs="Traditional Arabic"/>
        </w:rPr>
        <w:t xml:space="preserve"> </w:t>
      </w:r>
      <w:r w:rsidRPr="00E061CA">
        <w:rPr>
          <w:rFonts w:cs="Traditional Arabic" w:hint="cs"/>
          <w:rtl/>
        </w:rPr>
        <w:t xml:space="preserve">أوبس معلوف, </w:t>
      </w:r>
      <w:r w:rsidRPr="00E061CA">
        <w:rPr>
          <w:rFonts w:cs="Traditional Arabic" w:hint="cs"/>
          <w:b/>
          <w:bCs/>
          <w:rtl/>
        </w:rPr>
        <w:t xml:space="preserve">المرجع السابق, </w:t>
      </w:r>
      <w:r w:rsidRPr="00E061CA">
        <w:rPr>
          <w:rFonts w:cs="Traditional Arabic" w:hint="cs"/>
          <w:rtl/>
        </w:rPr>
        <w:t xml:space="preserve">ص. 397 </w:t>
      </w:r>
    </w:p>
  </w:footnote>
  <w:footnote w:id="24">
    <w:p w:rsidR="00984E13" w:rsidRPr="00E061CA" w:rsidRDefault="00984E13" w:rsidP="00595A94">
      <w:pPr>
        <w:pStyle w:val="FootnoteText"/>
        <w:bidi/>
        <w:ind w:firstLine="720"/>
        <w:rPr>
          <w:rFonts w:cs="Traditional Arabic"/>
          <w:rtl/>
        </w:rPr>
      </w:pPr>
      <w:r w:rsidRPr="00E061CA">
        <w:rPr>
          <w:rStyle w:val="FootnoteReference"/>
          <w:rFonts w:cs="Traditional Arabic"/>
        </w:rPr>
        <w:footnoteRef/>
      </w:r>
      <w:r w:rsidRPr="00E061CA">
        <w:rPr>
          <w:rFonts w:cs="Traditional Arabic"/>
        </w:rPr>
        <w:t xml:space="preserve"> </w:t>
      </w:r>
      <w:r w:rsidRPr="00E061CA">
        <w:rPr>
          <w:rFonts w:cs="Traditional Arabic" w:hint="cs"/>
          <w:rtl/>
        </w:rPr>
        <w:t xml:space="preserve">أميل بديع يعقوب, </w:t>
      </w:r>
      <w:r w:rsidRPr="00E061CA">
        <w:rPr>
          <w:rFonts w:cs="Traditional Arabic" w:hint="cs"/>
          <w:b/>
          <w:bCs/>
          <w:rtl/>
        </w:rPr>
        <w:t>المعجم المفصل في اللغة والادب</w:t>
      </w:r>
      <w:r w:rsidRPr="00E061CA">
        <w:rPr>
          <w:rFonts w:cs="Traditional Arabic" w:hint="cs"/>
          <w:rtl/>
        </w:rPr>
        <w:t>, (بيروت, دار العلم للملايين, 1987), المجلد 1, ص 142</w:t>
      </w:r>
    </w:p>
  </w:footnote>
  <w:footnote w:id="25">
    <w:p w:rsidR="00984E13" w:rsidRDefault="00984E13" w:rsidP="00F21F09">
      <w:pPr>
        <w:pStyle w:val="FootnoteText"/>
        <w:bidi/>
        <w:ind w:firstLine="720"/>
        <w:rPr>
          <w:rtl/>
        </w:rPr>
      </w:pPr>
      <w:r w:rsidRPr="00E061CA">
        <w:rPr>
          <w:rStyle w:val="FootnoteReference"/>
          <w:rFonts w:cs="Traditional Arabic"/>
        </w:rPr>
        <w:footnoteRef/>
      </w:r>
      <w:r w:rsidRPr="00E061CA">
        <w:rPr>
          <w:rFonts w:cs="Traditional Arabic"/>
        </w:rPr>
        <w:t xml:space="preserve"> </w:t>
      </w:r>
      <w:r w:rsidRPr="00E061CA">
        <w:rPr>
          <w:rFonts w:cs="Traditional Arabic" w:hint="cs"/>
          <w:rtl/>
        </w:rPr>
        <w:t xml:space="preserve">أويس معلوف, </w:t>
      </w:r>
      <w:r w:rsidRPr="00E061CA">
        <w:rPr>
          <w:rFonts w:cs="Traditional Arabic" w:hint="cs"/>
          <w:b/>
          <w:bCs/>
          <w:rtl/>
        </w:rPr>
        <w:t>المرجع السابق</w:t>
      </w:r>
      <w:r w:rsidRPr="00E061CA">
        <w:rPr>
          <w:rFonts w:cs="Traditional Arabic" w:hint="cs"/>
          <w:rtl/>
        </w:rPr>
        <w:t>, ص 899</w:t>
      </w:r>
    </w:p>
  </w:footnote>
  <w:footnote w:id="26">
    <w:p w:rsidR="00984E13" w:rsidRPr="001E7186" w:rsidRDefault="00984E13" w:rsidP="006B1651">
      <w:pPr>
        <w:pStyle w:val="FootnoteText"/>
        <w:ind w:firstLine="720"/>
        <w:rPr>
          <w:rFonts w:asciiTheme="majorBidi" w:hAnsiTheme="majorBidi" w:cstheme="majorBidi"/>
        </w:rPr>
      </w:pPr>
      <w:r w:rsidRPr="001E7186">
        <w:rPr>
          <w:rStyle w:val="FootnoteReference"/>
          <w:rFonts w:asciiTheme="majorBidi" w:hAnsiTheme="majorBidi" w:cstheme="majorBidi"/>
        </w:rPr>
        <w:footnoteRef/>
      </w:r>
      <w:r w:rsidRPr="001E7186">
        <w:rPr>
          <w:rFonts w:asciiTheme="majorBidi" w:hAnsiTheme="majorBidi" w:cstheme="majorBidi"/>
        </w:rPr>
        <w:t xml:space="preserve"> Muhajir Noeng, </w:t>
      </w:r>
      <w:r w:rsidRPr="001E7186">
        <w:rPr>
          <w:rFonts w:asciiTheme="majorBidi" w:hAnsiTheme="majorBidi" w:cstheme="majorBidi"/>
          <w:i/>
          <w:iCs/>
        </w:rPr>
        <w:t xml:space="preserve">Metodologi Penelitian Kuantitatif, </w:t>
      </w:r>
      <w:r w:rsidRPr="001E7186">
        <w:rPr>
          <w:rFonts w:asciiTheme="majorBidi" w:hAnsiTheme="majorBidi" w:cstheme="majorBidi"/>
        </w:rPr>
        <w:t>(Yokyakarta: Rake Sarasin, 1996), h. 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6408"/>
      <w:docPartObj>
        <w:docPartGallery w:val="Page Numbers (Top of Page)"/>
        <w:docPartUnique/>
      </w:docPartObj>
    </w:sdtPr>
    <w:sdtContent>
      <w:p w:rsidR="00CA4A01" w:rsidRDefault="00CA4A01">
        <w:pPr>
          <w:pStyle w:val="Header"/>
        </w:pPr>
        <w:fldSimple w:instr=" PAGE   \* MERGEFORMAT ">
          <w:r w:rsidR="008145EC">
            <w:rPr>
              <w:noProof/>
            </w:rPr>
            <w:t>17</w:t>
          </w:r>
        </w:fldSimple>
      </w:p>
    </w:sdtContent>
  </w:sdt>
  <w:p w:rsidR="00984E13" w:rsidRDefault="00984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6DD"/>
    <w:multiLevelType w:val="hybridMultilevel"/>
    <w:tmpl w:val="8FBE11FC"/>
    <w:lvl w:ilvl="0" w:tplc="25EACF10">
      <w:start w:val="5"/>
      <w:numFmt w:val="arabicAlpha"/>
      <w:lvlText w:val="%1."/>
      <w:lvlJc w:val="left"/>
      <w:pPr>
        <w:ind w:left="720" w:hanging="360"/>
      </w:pPr>
      <w:rPr>
        <w:rFonts w:eastAsiaTheme="minorHAnsi" w:hint="default"/>
        <w:sz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827E89"/>
    <w:multiLevelType w:val="hybridMultilevel"/>
    <w:tmpl w:val="95BAA68E"/>
    <w:lvl w:ilvl="0" w:tplc="59EE9948">
      <w:start w:val="1"/>
      <w:numFmt w:val="arabicAbjad"/>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753732"/>
    <w:multiLevelType w:val="hybridMultilevel"/>
    <w:tmpl w:val="F230C0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416F32"/>
    <w:multiLevelType w:val="hybridMultilevel"/>
    <w:tmpl w:val="B3BA6AA6"/>
    <w:lvl w:ilvl="0" w:tplc="D5AE1F2E">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3B1D82"/>
    <w:multiLevelType w:val="hybridMultilevel"/>
    <w:tmpl w:val="C6A4060A"/>
    <w:lvl w:ilvl="0" w:tplc="493032FE">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2B0A23"/>
    <w:multiLevelType w:val="hybridMultilevel"/>
    <w:tmpl w:val="67361790"/>
    <w:lvl w:ilvl="0" w:tplc="B31227CE">
      <w:start w:val="11"/>
      <w:numFmt w:val="bullet"/>
      <w:lvlText w:val="-"/>
      <w:lvlJc w:val="left"/>
      <w:pPr>
        <w:ind w:left="1800" w:hanging="360"/>
      </w:pPr>
      <w:rPr>
        <w:rFonts w:ascii="Calibri" w:eastAsia="Calibri" w:hAnsi="Calibri" w:cs="Traditional Arabic"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20C84A56"/>
    <w:multiLevelType w:val="hybridMultilevel"/>
    <w:tmpl w:val="561ABCF2"/>
    <w:lvl w:ilvl="0" w:tplc="FCCA75B6">
      <w:start w:val="1"/>
      <w:numFmt w:val="arabicAlpha"/>
      <w:lvlText w:val="%1."/>
      <w:lvlJc w:val="left"/>
      <w:pPr>
        <w:ind w:left="1437" w:hanging="360"/>
      </w:pPr>
      <w:rPr>
        <w:rFonts w:hint="default"/>
        <w:b w:val="0"/>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7">
    <w:nsid w:val="2692629E"/>
    <w:multiLevelType w:val="hybridMultilevel"/>
    <w:tmpl w:val="9E1413E0"/>
    <w:lvl w:ilvl="0" w:tplc="CB90F0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7791668"/>
    <w:multiLevelType w:val="hybridMultilevel"/>
    <w:tmpl w:val="A7FCE370"/>
    <w:lvl w:ilvl="0" w:tplc="3FEA51D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456EF8"/>
    <w:multiLevelType w:val="hybridMultilevel"/>
    <w:tmpl w:val="61B836B2"/>
    <w:lvl w:ilvl="0" w:tplc="4498DCE8">
      <w:start w:val="1"/>
      <w:numFmt w:val="decimal"/>
      <w:lvlText w:val="%1)"/>
      <w:lvlJc w:val="left"/>
      <w:pPr>
        <w:ind w:left="2298" w:hanging="360"/>
      </w:pPr>
      <w:rPr>
        <w:rFonts w:hint="default"/>
      </w:rPr>
    </w:lvl>
    <w:lvl w:ilvl="1" w:tplc="04210019" w:tentative="1">
      <w:start w:val="1"/>
      <w:numFmt w:val="lowerLetter"/>
      <w:lvlText w:val="%2."/>
      <w:lvlJc w:val="left"/>
      <w:pPr>
        <w:ind w:left="3018" w:hanging="360"/>
      </w:pPr>
    </w:lvl>
    <w:lvl w:ilvl="2" w:tplc="0421001B" w:tentative="1">
      <w:start w:val="1"/>
      <w:numFmt w:val="lowerRoman"/>
      <w:lvlText w:val="%3."/>
      <w:lvlJc w:val="right"/>
      <w:pPr>
        <w:ind w:left="3738" w:hanging="180"/>
      </w:pPr>
    </w:lvl>
    <w:lvl w:ilvl="3" w:tplc="0421000F" w:tentative="1">
      <w:start w:val="1"/>
      <w:numFmt w:val="decimal"/>
      <w:lvlText w:val="%4."/>
      <w:lvlJc w:val="left"/>
      <w:pPr>
        <w:ind w:left="4458" w:hanging="360"/>
      </w:pPr>
    </w:lvl>
    <w:lvl w:ilvl="4" w:tplc="04210019" w:tentative="1">
      <w:start w:val="1"/>
      <w:numFmt w:val="lowerLetter"/>
      <w:lvlText w:val="%5."/>
      <w:lvlJc w:val="left"/>
      <w:pPr>
        <w:ind w:left="5178" w:hanging="360"/>
      </w:pPr>
    </w:lvl>
    <w:lvl w:ilvl="5" w:tplc="0421001B" w:tentative="1">
      <w:start w:val="1"/>
      <w:numFmt w:val="lowerRoman"/>
      <w:lvlText w:val="%6."/>
      <w:lvlJc w:val="right"/>
      <w:pPr>
        <w:ind w:left="5898" w:hanging="180"/>
      </w:pPr>
    </w:lvl>
    <w:lvl w:ilvl="6" w:tplc="0421000F" w:tentative="1">
      <w:start w:val="1"/>
      <w:numFmt w:val="decimal"/>
      <w:lvlText w:val="%7."/>
      <w:lvlJc w:val="left"/>
      <w:pPr>
        <w:ind w:left="6618" w:hanging="360"/>
      </w:pPr>
    </w:lvl>
    <w:lvl w:ilvl="7" w:tplc="04210019" w:tentative="1">
      <w:start w:val="1"/>
      <w:numFmt w:val="lowerLetter"/>
      <w:lvlText w:val="%8."/>
      <w:lvlJc w:val="left"/>
      <w:pPr>
        <w:ind w:left="7338" w:hanging="360"/>
      </w:pPr>
    </w:lvl>
    <w:lvl w:ilvl="8" w:tplc="0421001B" w:tentative="1">
      <w:start w:val="1"/>
      <w:numFmt w:val="lowerRoman"/>
      <w:lvlText w:val="%9."/>
      <w:lvlJc w:val="right"/>
      <w:pPr>
        <w:ind w:left="8058" w:hanging="180"/>
      </w:pPr>
    </w:lvl>
  </w:abstractNum>
  <w:abstractNum w:abstractNumId="10">
    <w:nsid w:val="34695797"/>
    <w:multiLevelType w:val="hybridMultilevel"/>
    <w:tmpl w:val="AE8824D2"/>
    <w:lvl w:ilvl="0" w:tplc="ECFC236E">
      <w:start w:val="1"/>
      <w:numFmt w:val="decimal"/>
      <w:lvlText w:val="%1."/>
      <w:lvlJc w:val="left"/>
      <w:pPr>
        <w:ind w:left="926" w:hanging="360"/>
      </w:pPr>
      <w:rPr>
        <w:rFonts w:hint="default"/>
        <w:sz w:val="36"/>
        <w:lang w:bidi="ar-SA"/>
      </w:rPr>
    </w:lvl>
    <w:lvl w:ilvl="1" w:tplc="04210019" w:tentative="1">
      <w:start w:val="1"/>
      <w:numFmt w:val="lowerLetter"/>
      <w:lvlText w:val="%2."/>
      <w:lvlJc w:val="left"/>
      <w:pPr>
        <w:ind w:left="1646" w:hanging="360"/>
      </w:pPr>
    </w:lvl>
    <w:lvl w:ilvl="2" w:tplc="0421001B" w:tentative="1">
      <w:start w:val="1"/>
      <w:numFmt w:val="lowerRoman"/>
      <w:lvlText w:val="%3."/>
      <w:lvlJc w:val="right"/>
      <w:pPr>
        <w:ind w:left="2366" w:hanging="180"/>
      </w:pPr>
    </w:lvl>
    <w:lvl w:ilvl="3" w:tplc="0421000F" w:tentative="1">
      <w:start w:val="1"/>
      <w:numFmt w:val="decimal"/>
      <w:lvlText w:val="%4."/>
      <w:lvlJc w:val="left"/>
      <w:pPr>
        <w:ind w:left="3086" w:hanging="360"/>
      </w:pPr>
    </w:lvl>
    <w:lvl w:ilvl="4" w:tplc="04210019" w:tentative="1">
      <w:start w:val="1"/>
      <w:numFmt w:val="lowerLetter"/>
      <w:lvlText w:val="%5."/>
      <w:lvlJc w:val="left"/>
      <w:pPr>
        <w:ind w:left="3806" w:hanging="360"/>
      </w:pPr>
    </w:lvl>
    <w:lvl w:ilvl="5" w:tplc="0421001B" w:tentative="1">
      <w:start w:val="1"/>
      <w:numFmt w:val="lowerRoman"/>
      <w:lvlText w:val="%6."/>
      <w:lvlJc w:val="right"/>
      <w:pPr>
        <w:ind w:left="4526" w:hanging="180"/>
      </w:pPr>
    </w:lvl>
    <w:lvl w:ilvl="6" w:tplc="0421000F" w:tentative="1">
      <w:start w:val="1"/>
      <w:numFmt w:val="decimal"/>
      <w:lvlText w:val="%7."/>
      <w:lvlJc w:val="left"/>
      <w:pPr>
        <w:ind w:left="5246" w:hanging="360"/>
      </w:pPr>
    </w:lvl>
    <w:lvl w:ilvl="7" w:tplc="04210019" w:tentative="1">
      <w:start w:val="1"/>
      <w:numFmt w:val="lowerLetter"/>
      <w:lvlText w:val="%8."/>
      <w:lvlJc w:val="left"/>
      <w:pPr>
        <w:ind w:left="5966" w:hanging="360"/>
      </w:pPr>
    </w:lvl>
    <w:lvl w:ilvl="8" w:tplc="0421001B" w:tentative="1">
      <w:start w:val="1"/>
      <w:numFmt w:val="lowerRoman"/>
      <w:lvlText w:val="%9."/>
      <w:lvlJc w:val="right"/>
      <w:pPr>
        <w:ind w:left="6686" w:hanging="180"/>
      </w:pPr>
    </w:lvl>
  </w:abstractNum>
  <w:abstractNum w:abstractNumId="11">
    <w:nsid w:val="398D264B"/>
    <w:multiLevelType w:val="hybridMultilevel"/>
    <w:tmpl w:val="920E8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C0593F"/>
    <w:multiLevelType w:val="hybridMultilevel"/>
    <w:tmpl w:val="B93CD99C"/>
    <w:lvl w:ilvl="0" w:tplc="2EB8B79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7305B1"/>
    <w:multiLevelType w:val="hybridMultilevel"/>
    <w:tmpl w:val="028C375C"/>
    <w:lvl w:ilvl="0" w:tplc="7570A5CC">
      <w:start w:val="1"/>
      <w:numFmt w:val="decimal"/>
      <w:lvlText w:val="%1)"/>
      <w:lvlJc w:val="left"/>
      <w:pPr>
        <w:ind w:left="785"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14">
    <w:nsid w:val="46185AC1"/>
    <w:multiLevelType w:val="hybridMultilevel"/>
    <w:tmpl w:val="F43C66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534B0D"/>
    <w:multiLevelType w:val="hybridMultilevel"/>
    <w:tmpl w:val="62BE8C80"/>
    <w:lvl w:ilvl="0" w:tplc="390286F8">
      <w:start w:val="1"/>
      <w:numFmt w:val="bullet"/>
      <w:lvlText w:val="-"/>
      <w:lvlJc w:val="left"/>
      <w:pPr>
        <w:ind w:left="1440" w:hanging="360"/>
      </w:pPr>
      <w:rPr>
        <w:rFonts w:asciiTheme="minorHAnsi" w:eastAsia="Times New Roman" w:hAnsiTheme="minorHAnsi" w:cs="Traditional Arabic"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57691B75"/>
    <w:multiLevelType w:val="hybridMultilevel"/>
    <w:tmpl w:val="B3FA0A3E"/>
    <w:lvl w:ilvl="0" w:tplc="5B369A08">
      <w:start w:val="1"/>
      <w:numFmt w:val="decimal"/>
      <w:lvlText w:val="(%1)"/>
      <w:lvlJc w:val="left"/>
      <w:pPr>
        <w:ind w:left="2520" w:hanging="72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57AD591C"/>
    <w:multiLevelType w:val="hybridMultilevel"/>
    <w:tmpl w:val="25B02F3E"/>
    <w:lvl w:ilvl="0" w:tplc="0D82A8BE">
      <w:start w:val="1"/>
      <w:numFmt w:val="decimal"/>
      <w:lvlText w:val="(%1)"/>
      <w:lvlJc w:val="left"/>
      <w:pPr>
        <w:ind w:left="3509" w:hanging="720"/>
      </w:pPr>
      <w:rPr>
        <w:rFonts w:hint="default"/>
      </w:rPr>
    </w:lvl>
    <w:lvl w:ilvl="1" w:tplc="04210019" w:tentative="1">
      <w:start w:val="1"/>
      <w:numFmt w:val="lowerLetter"/>
      <w:lvlText w:val="%2."/>
      <w:lvlJc w:val="left"/>
      <w:pPr>
        <w:ind w:left="3869" w:hanging="360"/>
      </w:pPr>
    </w:lvl>
    <w:lvl w:ilvl="2" w:tplc="0421001B" w:tentative="1">
      <w:start w:val="1"/>
      <w:numFmt w:val="lowerRoman"/>
      <w:lvlText w:val="%3."/>
      <w:lvlJc w:val="right"/>
      <w:pPr>
        <w:ind w:left="4589" w:hanging="180"/>
      </w:pPr>
    </w:lvl>
    <w:lvl w:ilvl="3" w:tplc="0421000F" w:tentative="1">
      <w:start w:val="1"/>
      <w:numFmt w:val="decimal"/>
      <w:lvlText w:val="%4."/>
      <w:lvlJc w:val="left"/>
      <w:pPr>
        <w:ind w:left="5309" w:hanging="360"/>
      </w:pPr>
    </w:lvl>
    <w:lvl w:ilvl="4" w:tplc="04210019" w:tentative="1">
      <w:start w:val="1"/>
      <w:numFmt w:val="lowerLetter"/>
      <w:lvlText w:val="%5."/>
      <w:lvlJc w:val="left"/>
      <w:pPr>
        <w:ind w:left="6029" w:hanging="360"/>
      </w:pPr>
    </w:lvl>
    <w:lvl w:ilvl="5" w:tplc="0421001B" w:tentative="1">
      <w:start w:val="1"/>
      <w:numFmt w:val="lowerRoman"/>
      <w:lvlText w:val="%6."/>
      <w:lvlJc w:val="right"/>
      <w:pPr>
        <w:ind w:left="6749" w:hanging="180"/>
      </w:pPr>
    </w:lvl>
    <w:lvl w:ilvl="6" w:tplc="0421000F" w:tentative="1">
      <w:start w:val="1"/>
      <w:numFmt w:val="decimal"/>
      <w:lvlText w:val="%7."/>
      <w:lvlJc w:val="left"/>
      <w:pPr>
        <w:ind w:left="7469" w:hanging="360"/>
      </w:pPr>
    </w:lvl>
    <w:lvl w:ilvl="7" w:tplc="04210019" w:tentative="1">
      <w:start w:val="1"/>
      <w:numFmt w:val="lowerLetter"/>
      <w:lvlText w:val="%8."/>
      <w:lvlJc w:val="left"/>
      <w:pPr>
        <w:ind w:left="8189" w:hanging="360"/>
      </w:pPr>
    </w:lvl>
    <w:lvl w:ilvl="8" w:tplc="0421001B" w:tentative="1">
      <w:start w:val="1"/>
      <w:numFmt w:val="lowerRoman"/>
      <w:lvlText w:val="%9."/>
      <w:lvlJc w:val="right"/>
      <w:pPr>
        <w:ind w:left="8909" w:hanging="180"/>
      </w:pPr>
    </w:lvl>
  </w:abstractNum>
  <w:abstractNum w:abstractNumId="18">
    <w:nsid w:val="7190624F"/>
    <w:multiLevelType w:val="hybridMultilevel"/>
    <w:tmpl w:val="FD9CDE1A"/>
    <w:lvl w:ilvl="0" w:tplc="A1667432">
      <w:start w:val="1"/>
      <w:numFmt w:val="decimal"/>
      <w:lvlText w:val="%1."/>
      <w:lvlJc w:val="left"/>
      <w:pPr>
        <w:ind w:left="3149" w:hanging="360"/>
      </w:pPr>
      <w:rPr>
        <w:rFonts w:hint="default"/>
      </w:rPr>
    </w:lvl>
    <w:lvl w:ilvl="1" w:tplc="04210019" w:tentative="1">
      <w:start w:val="1"/>
      <w:numFmt w:val="lowerLetter"/>
      <w:lvlText w:val="%2."/>
      <w:lvlJc w:val="left"/>
      <w:pPr>
        <w:ind w:left="3869" w:hanging="360"/>
      </w:pPr>
    </w:lvl>
    <w:lvl w:ilvl="2" w:tplc="0421001B" w:tentative="1">
      <w:start w:val="1"/>
      <w:numFmt w:val="lowerRoman"/>
      <w:lvlText w:val="%3."/>
      <w:lvlJc w:val="right"/>
      <w:pPr>
        <w:ind w:left="4589" w:hanging="180"/>
      </w:pPr>
    </w:lvl>
    <w:lvl w:ilvl="3" w:tplc="0421000F" w:tentative="1">
      <w:start w:val="1"/>
      <w:numFmt w:val="decimal"/>
      <w:lvlText w:val="%4."/>
      <w:lvlJc w:val="left"/>
      <w:pPr>
        <w:ind w:left="5309" w:hanging="360"/>
      </w:pPr>
    </w:lvl>
    <w:lvl w:ilvl="4" w:tplc="04210019" w:tentative="1">
      <w:start w:val="1"/>
      <w:numFmt w:val="lowerLetter"/>
      <w:lvlText w:val="%5."/>
      <w:lvlJc w:val="left"/>
      <w:pPr>
        <w:ind w:left="6029" w:hanging="360"/>
      </w:pPr>
    </w:lvl>
    <w:lvl w:ilvl="5" w:tplc="0421001B" w:tentative="1">
      <w:start w:val="1"/>
      <w:numFmt w:val="lowerRoman"/>
      <w:lvlText w:val="%6."/>
      <w:lvlJc w:val="right"/>
      <w:pPr>
        <w:ind w:left="6749" w:hanging="180"/>
      </w:pPr>
    </w:lvl>
    <w:lvl w:ilvl="6" w:tplc="0421000F" w:tentative="1">
      <w:start w:val="1"/>
      <w:numFmt w:val="decimal"/>
      <w:lvlText w:val="%7."/>
      <w:lvlJc w:val="left"/>
      <w:pPr>
        <w:ind w:left="7469" w:hanging="360"/>
      </w:pPr>
    </w:lvl>
    <w:lvl w:ilvl="7" w:tplc="04210019" w:tentative="1">
      <w:start w:val="1"/>
      <w:numFmt w:val="lowerLetter"/>
      <w:lvlText w:val="%8."/>
      <w:lvlJc w:val="left"/>
      <w:pPr>
        <w:ind w:left="8189" w:hanging="360"/>
      </w:pPr>
    </w:lvl>
    <w:lvl w:ilvl="8" w:tplc="0421001B" w:tentative="1">
      <w:start w:val="1"/>
      <w:numFmt w:val="lowerRoman"/>
      <w:lvlText w:val="%9."/>
      <w:lvlJc w:val="right"/>
      <w:pPr>
        <w:ind w:left="8909" w:hanging="180"/>
      </w:pPr>
    </w:lvl>
  </w:abstractNum>
  <w:abstractNum w:abstractNumId="19">
    <w:nsid w:val="75260BF9"/>
    <w:multiLevelType w:val="hybridMultilevel"/>
    <w:tmpl w:val="FC0A8FE6"/>
    <w:lvl w:ilvl="0" w:tplc="09F437F4">
      <w:start w:val="5"/>
      <w:numFmt w:val="arabicAlpha"/>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75C43507"/>
    <w:multiLevelType w:val="hybridMultilevel"/>
    <w:tmpl w:val="3B6AE050"/>
    <w:lvl w:ilvl="0" w:tplc="DE0043FA">
      <w:start w:val="1"/>
      <w:numFmt w:val="decimal"/>
      <w:lvlText w:val="%1."/>
      <w:lvlJc w:val="left"/>
      <w:pPr>
        <w:ind w:left="739" w:hanging="360"/>
      </w:pPr>
      <w:rPr>
        <w:rFonts w:eastAsiaTheme="minorHAnsi" w:hint="default"/>
      </w:rPr>
    </w:lvl>
    <w:lvl w:ilvl="1" w:tplc="04210019" w:tentative="1">
      <w:start w:val="1"/>
      <w:numFmt w:val="lowerLetter"/>
      <w:lvlText w:val="%2."/>
      <w:lvlJc w:val="left"/>
      <w:pPr>
        <w:ind w:left="1459" w:hanging="360"/>
      </w:pPr>
    </w:lvl>
    <w:lvl w:ilvl="2" w:tplc="0421001B" w:tentative="1">
      <w:start w:val="1"/>
      <w:numFmt w:val="lowerRoman"/>
      <w:lvlText w:val="%3."/>
      <w:lvlJc w:val="right"/>
      <w:pPr>
        <w:ind w:left="2179" w:hanging="180"/>
      </w:pPr>
    </w:lvl>
    <w:lvl w:ilvl="3" w:tplc="0421000F" w:tentative="1">
      <w:start w:val="1"/>
      <w:numFmt w:val="decimal"/>
      <w:lvlText w:val="%4."/>
      <w:lvlJc w:val="left"/>
      <w:pPr>
        <w:ind w:left="2899" w:hanging="360"/>
      </w:pPr>
    </w:lvl>
    <w:lvl w:ilvl="4" w:tplc="04210019" w:tentative="1">
      <w:start w:val="1"/>
      <w:numFmt w:val="lowerLetter"/>
      <w:lvlText w:val="%5."/>
      <w:lvlJc w:val="left"/>
      <w:pPr>
        <w:ind w:left="3619" w:hanging="360"/>
      </w:pPr>
    </w:lvl>
    <w:lvl w:ilvl="5" w:tplc="0421001B" w:tentative="1">
      <w:start w:val="1"/>
      <w:numFmt w:val="lowerRoman"/>
      <w:lvlText w:val="%6."/>
      <w:lvlJc w:val="right"/>
      <w:pPr>
        <w:ind w:left="4339" w:hanging="180"/>
      </w:pPr>
    </w:lvl>
    <w:lvl w:ilvl="6" w:tplc="0421000F" w:tentative="1">
      <w:start w:val="1"/>
      <w:numFmt w:val="decimal"/>
      <w:lvlText w:val="%7."/>
      <w:lvlJc w:val="left"/>
      <w:pPr>
        <w:ind w:left="5059" w:hanging="360"/>
      </w:pPr>
    </w:lvl>
    <w:lvl w:ilvl="7" w:tplc="04210019" w:tentative="1">
      <w:start w:val="1"/>
      <w:numFmt w:val="lowerLetter"/>
      <w:lvlText w:val="%8."/>
      <w:lvlJc w:val="left"/>
      <w:pPr>
        <w:ind w:left="5779" w:hanging="360"/>
      </w:pPr>
    </w:lvl>
    <w:lvl w:ilvl="8" w:tplc="0421001B" w:tentative="1">
      <w:start w:val="1"/>
      <w:numFmt w:val="lowerRoman"/>
      <w:lvlText w:val="%9."/>
      <w:lvlJc w:val="right"/>
      <w:pPr>
        <w:ind w:left="6499" w:hanging="180"/>
      </w:pPr>
    </w:lvl>
  </w:abstractNum>
  <w:abstractNum w:abstractNumId="21">
    <w:nsid w:val="75F167A8"/>
    <w:multiLevelType w:val="hybridMultilevel"/>
    <w:tmpl w:val="FA60D090"/>
    <w:lvl w:ilvl="0" w:tplc="29C841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6590F42"/>
    <w:multiLevelType w:val="hybridMultilevel"/>
    <w:tmpl w:val="9C1C8128"/>
    <w:lvl w:ilvl="0" w:tplc="643E1358">
      <w:start w:val="1"/>
      <w:numFmt w:val="decimal"/>
      <w:lvlText w:val="%1."/>
      <w:lvlJc w:val="left"/>
      <w:pPr>
        <w:ind w:left="1362" w:hanging="360"/>
      </w:pPr>
      <w:rPr>
        <w:rFonts w:eastAsiaTheme="minorHAnsi" w:hint="default"/>
      </w:rPr>
    </w:lvl>
    <w:lvl w:ilvl="1" w:tplc="04210019" w:tentative="1">
      <w:start w:val="1"/>
      <w:numFmt w:val="lowerLetter"/>
      <w:lvlText w:val="%2."/>
      <w:lvlJc w:val="left"/>
      <w:pPr>
        <w:ind w:left="2082" w:hanging="360"/>
      </w:pPr>
    </w:lvl>
    <w:lvl w:ilvl="2" w:tplc="0421001B" w:tentative="1">
      <w:start w:val="1"/>
      <w:numFmt w:val="lowerRoman"/>
      <w:lvlText w:val="%3."/>
      <w:lvlJc w:val="right"/>
      <w:pPr>
        <w:ind w:left="2802" w:hanging="180"/>
      </w:pPr>
    </w:lvl>
    <w:lvl w:ilvl="3" w:tplc="0421000F" w:tentative="1">
      <w:start w:val="1"/>
      <w:numFmt w:val="decimal"/>
      <w:lvlText w:val="%4."/>
      <w:lvlJc w:val="left"/>
      <w:pPr>
        <w:ind w:left="3522" w:hanging="360"/>
      </w:pPr>
    </w:lvl>
    <w:lvl w:ilvl="4" w:tplc="04210019" w:tentative="1">
      <w:start w:val="1"/>
      <w:numFmt w:val="lowerLetter"/>
      <w:lvlText w:val="%5."/>
      <w:lvlJc w:val="left"/>
      <w:pPr>
        <w:ind w:left="4242" w:hanging="360"/>
      </w:pPr>
    </w:lvl>
    <w:lvl w:ilvl="5" w:tplc="0421001B" w:tentative="1">
      <w:start w:val="1"/>
      <w:numFmt w:val="lowerRoman"/>
      <w:lvlText w:val="%6."/>
      <w:lvlJc w:val="right"/>
      <w:pPr>
        <w:ind w:left="4962" w:hanging="180"/>
      </w:pPr>
    </w:lvl>
    <w:lvl w:ilvl="6" w:tplc="0421000F" w:tentative="1">
      <w:start w:val="1"/>
      <w:numFmt w:val="decimal"/>
      <w:lvlText w:val="%7."/>
      <w:lvlJc w:val="left"/>
      <w:pPr>
        <w:ind w:left="5682" w:hanging="360"/>
      </w:pPr>
    </w:lvl>
    <w:lvl w:ilvl="7" w:tplc="04210019" w:tentative="1">
      <w:start w:val="1"/>
      <w:numFmt w:val="lowerLetter"/>
      <w:lvlText w:val="%8."/>
      <w:lvlJc w:val="left"/>
      <w:pPr>
        <w:ind w:left="6402" w:hanging="360"/>
      </w:pPr>
    </w:lvl>
    <w:lvl w:ilvl="8" w:tplc="0421001B" w:tentative="1">
      <w:start w:val="1"/>
      <w:numFmt w:val="lowerRoman"/>
      <w:lvlText w:val="%9."/>
      <w:lvlJc w:val="right"/>
      <w:pPr>
        <w:ind w:left="7122" w:hanging="180"/>
      </w:pPr>
    </w:lvl>
  </w:abstractNum>
  <w:abstractNum w:abstractNumId="23">
    <w:nsid w:val="79115A2F"/>
    <w:multiLevelType w:val="hybridMultilevel"/>
    <w:tmpl w:val="BFEC4C8A"/>
    <w:lvl w:ilvl="0" w:tplc="D7045D02">
      <w:start w:val="1"/>
      <w:numFmt w:val="decimal"/>
      <w:lvlText w:val="%1)"/>
      <w:lvlJc w:val="left"/>
      <w:pPr>
        <w:ind w:left="3018" w:hanging="720"/>
      </w:pPr>
      <w:rPr>
        <w:rFonts w:asciiTheme="minorHAnsi" w:eastAsiaTheme="minorHAnsi" w:hAnsiTheme="minorHAnsi" w:cs="Traditional Arabic"/>
      </w:rPr>
    </w:lvl>
    <w:lvl w:ilvl="1" w:tplc="04210019" w:tentative="1">
      <w:start w:val="1"/>
      <w:numFmt w:val="lowerLetter"/>
      <w:lvlText w:val="%2."/>
      <w:lvlJc w:val="left"/>
      <w:pPr>
        <w:ind w:left="3378" w:hanging="360"/>
      </w:pPr>
    </w:lvl>
    <w:lvl w:ilvl="2" w:tplc="0421001B" w:tentative="1">
      <w:start w:val="1"/>
      <w:numFmt w:val="lowerRoman"/>
      <w:lvlText w:val="%3."/>
      <w:lvlJc w:val="right"/>
      <w:pPr>
        <w:ind w:left="4098" w:hanging="180"/>
      </w:pPr>
    </w:lvl>
    <w:lvl w:ilvl="3" w:tplc="0421000F" w:tentative="1">
      <w:start w:val="1"/>
      <w:numFmt w:val="decimal"/>
      <w:lvlText w:val="%4."/>
      <w:lvlJc w:val="left"/>
      <w:pPr>
        <w:ind w:left="4818" w:hanging="360"/>
      </w:pPr>
    </w:lvl>
    <w:lvl w:ilvl="4" w:tplc="04210019" w:tentative="1">
      <w:start w:val="1"/>
      <w:numFmt w:val="lowerLetter"/>
      <w:lvlText w:val="%5."/>
      <w:lvlJc w:val="left"/>
      <w:pPr>
        <w:ind w:left="5538" w:hanging="360"/>
      </w:pPr>
    </w:lvl>
    <w:lvl w:ilvl="5" w:tplc="0421001B" w:tentative="1">
      <w:start w:val="1"/>
      <w:numFmt w:val="lowerRoman"/>
      <w:lvlText w:val="%6."/>
      <w:lvlJc w:val="right"/>
      <w:pPr>
        <w:ind w:left="6258" w:hanging="180"/>
      </w:pPr>
    </w:lvl>
    <w:lvl w:ilvl="6" w:tplc="0421000F" w:tentative="1">
      <w:start w:val="1"/>
      <w:numFmt w:val="decimal"/>
      <w:lvlText w:val="%7."/>
      <w:lvlJc w:val="left"/>
      <w:pPr>
        <w:ind w:left="6978" w:hanging="360"/>
      </w:pPr>
    </w:lvl>
    <w:lvl w:ilvl="7" w:tplc="04210019" w:tentative="1">
      <w:start w:val="1"/>
      <w:numFmt w:val="lowerLetter"/>
      <w:lvlText w:val="%8."/>
      <w:lvlJc w:val="left"/>
      <w:pPr>
        <w:ind w:left="7698" w:hanging="360"/>
      </w:pPr>
    </w:lvl>
    <w:lvl w:ilvl="8" w:tplc="0421001B" w:tentative="1">
      <w:start w:val="1"/>
      <w:numFmt w:val="lowerRoman"/>
      <w:lvlText w:val="%9."/>
      <w:lvlJc w:val="right"/>
      <w:pPr>
        <w:ind w:left="8418" w:hanging="180"/>
      </w:pPr>
    </w:lvl>
  </w:abstractNum>
  <w:num w:numId="1">
    <w:abstractNumId w:val="9"/>
  </w:num>
  <w:num w:numId="2">
    <w:abstractNumId w:val="11"/>
  </w:num>
  <w:num w:numId="3">
    <w:abstractNumId w:val="4"/>
  </w:num>
  <w:num w:numId="4">
    <w:abstractNumId w:val="0"/>
  </w:num>
  <w:num w:numId="5">
    <w:abstractNumId w:val="17"/>
  </w:num>
  <w:num w:numId="6">
    <w:abstractNumId w:val="14"/>
  </w:num>
  <w:num w:numId="7">
    <w:abstractNumId w:val="3"/>
  </w:num>
  <w:num w:numId="8">
    <w:abstractNumId w:val="21"/>
  </w:num>
  <w:num w:numId="9">
    <w:abstractNumId w:val="15"/>
  </w:num>
  <w:num w:numId="10">
    <w:abstractNumId w:val="8"/>
  </w:num>
  <w:num w:numId="11">
    <w:abstractNumId w:val="18"/>
  </w:num>
  <w:num w:numId="12">
    <w:abstractNumId w:val="12"/>
  </w:num>
  <w:num w:numId="13">
    <w:abstractNumId w:val="22"/>
  </w:num>
  <w:num w:numId="14">
    <w:abstractNumId w:val="1"/>
  </w:num>
  <w:num w:numId="15">
    <w:abstractNumId w:val="5"/>
  </w:num>
  <w:num w:numId="16">
    <w:abstractNumId w:val="7"/>
  </w:num>
  <w:num w:numId="17">
    <w:abstractNumId w:val="6"/>
  </w:num>
  <w:num w:numId="18">
    <w:abstractNumId w:val="16"/>
  </w:num>
  <w:num w:numId="19">
    <w:abstractNumId w:val="2"/>
  </w:num>
  <w:num w:numId="20">
    <w:abstractNumId w:val="20"/>
  </w:num>
  <w:num w:numId="21">
    <w:abstractNumId w:val="19"/>
  </w:num>
  <w:num w:numId="22">
    <w:abstractNumId w:val="10"/>
  </w:num>
  <w:num w:numId="23">
    <w:abstractNumId w:val="23"/>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92514"/>
  </w:hdrShapeDefaults>
  <w:footnotePr>
    <w:footnote w:id="0"/>
    <w:footnote w:id="1"/>
    <w:footnote w:id="2"/>
  </w:footnotePr>
  <w:endnotePr>
    <w:endnote w:id="0"/>
    <w:endnote w:id="1"/>
  </w:endnotePr>
  <w:compat/>
  <w:rsids>
    <w:rsidRoot w:val="003C162C"/>
    <w:rsid w:val="00000452"/>
    <w:rsid w:val="00000E7F"/>
    <w:rsid w:val="00001E97"/>
    <w:rsid w:val="00002FE6"/>
    <w:rsid w:val="0000309F"/>
    <w:rsid w:val="00003F81"/>
    <w:rsid w:val="000042CB"/>
    <w:rsid w:val="0000693D"/>
    <w:rsid w:val="00010C83"/>
    <w:rsid w:val="00013AFB"/>
    <w:rsid w:val="000204AC"/>
    <w:rsid w:val="00020756"/>
    <w:rsid w:val="00021FDA"/>
    <w:rsid w:val="00022421"/>
    <w:rsid w:val="0002243F"/>
    <w:rsid w:val="0002296E"/>
    <w:rsid w:val="00023DFA"/>
    <w:rsid w:val="000256F8"/>
    <w:rsid w:val="00026941"/>
    <w:rsid w:val="00026D66"/>
    <w:rsid w:val="00026FBB"/>
    <w:rsid w:val="00027F1D"/>
    <w:rsid w:val="000303F2"/>
    <w:rsid w:val="00031541"/>
    <w:rsid w:val="00032026"/>
    <w:rsid w:val="0003207D"/>
    <w:rsid w:val="000323E5"/>
    <w:rsid w:val="000336FF"/>
    <w:rsid w:val="00034460"/>
    <w:rsid w:val="00040078"/>
    <w:rsid w:val="00044DC6"/>
    <w:rsid w:val="00045E34"/>
    <w:rsid w:val="00047C8D"/>
    <w:rsid w:val="00051F29"/>
    <w:rsid w:val="00053351"/>
    <w:rsid w:val="0005388B"/>
    <w:rsid w:val="0005498A"/>
    <w:rsid w:val="00056863"/>
    <w:rsid w:val="0005732C"/>
    <w:rsid w:val="00060991"/>
    <w:rsid w:val="00064730"/>
    <w:rsid w:val="00064B97"/>
    <w:rsid w:val="00066315"/>
    <w:rsid w:val="00070891"/>
    <w:rsid w:val="00071C28"/>
    <w:rsid w:val="00072DBE"/>
    <w:rsid w:val="000749E0"/>
    <w:rsid w:val="00074B3C"/>
    <w:rsid w:val="0007686A"/>
    <w:rsid w:val="00076C57"/>
    <w:rsid w:val="000770BE"/>
    <w:rsid w:val="000777B8"/>
    <w:rsid w:val="00080DA3"/>
    <w:rsid w:val="00081BF2"/>
    <w:rsid w:val="000944B6"/>
    <w:rsid w:val="0009531A"/>
    <w:rsid w:val="00095AFE"/>
    <w:rsid w:val="0009742C"/>
    <w:rsid w:val="000974EB"/>
    <w:rsid w:val="000A2730"/>
    <w:rsid w:val="000A6613"/>
    <w:rsid w:val="000A6D4B"/>
    <w:rsid w:val="000B3ADA"/>
    <w:rsid w:val="000B4BAD"/>
    <w:rsid w:val="000B5226"/>
    <w:rsid w:val="000B5E65"/>
    <w:rsid w:val="000C05F3"/>
    <w:rsid w:val="000C17BB"/>
    <w:rsid w:val="000C44E5"/>
    <w:rsid w:val="000C48F7"/>
    <w:rsid w:val="000C4D8B"/>
    <w:rsid w:val="000C6545"/>
    <w:rsid w:val="000C761E"/>
    <w:rsid w:val="000D154D"/>
    <w:rsid w:val="000D54FC"/>
    <w:rsid w:val="000D6338"/>
    <w:rsid w:val="000E061E"/>
    <w:rsid w:val="000E39E9"/>
    <w:rsid w:val="000E39EF"/>
    <w:rsid w:val="000E4B49"/>
    <w:rsid w:val="000E69A6"/>
    <w:rsid w:val="000E7CB0"/>
    <w:rsid w:val="000E7E03"/>
    <w:rsid w:val="000F0275"/>
    <w:rsid w:val="000F0326"/>
    <w:rsid w:val="000F157D"/>
    <w:rsid w:val="000F1E0B"/>
    <w:rsid w:val="000F2E05"/>
    <w:rsid w:val="000F320F"/>
    <w:rsid w:val="000F4249"/>
    <w:rsid w:val="000F5C45"/>
    <w:rsid w:val="000F6770"/>
    <w:rsid w:val="00101EED"/>
    <w:rsid w:val="0010554C"/>
    <w:rsid w:val="00107809"/>
    <w:rsid w:val="0012208D"/>
    <w:rsid w:val="0012385C"/>
    <w:rsid w:val="001245E0"/>
    <w:rsid w:val="0012604C"/>
    <w:rsid w:val="001272DD"/>
    <w:rsid w:val="0012799B"/>
    <w:rsid w:val="001307EE"/>
    <w:rsid w:val="001334C6"/>
    <w:rsid w:val="00134E30"/>
    <w:rsid w:val="00136443"/>
    <w:rsid w:val="001408F7"/>
    <w:rsid w:val="00142004"/>
    <w:rsid w:val="001428DE"/>
    <w:rsid w:val="00144DA4"/>
    <w:rsid w:val="00145766"/>
    <w:rsid w:val="001462FE"/>
    <w:rsid w:val="00150733"/>
    <w:rsid w:val="00150D83"/>
    <w:rsid w:val="00151A15"/>
    <w:rsid w:val="00152CC2"/>
    <w:rsid w:val="00153B42"/>
    <w:rsid w:val="001578E9"/>
    <w:rsid w:val="00157C2A"/>
    <w:rsid w:val="0016049F"/>
    <w:rsid w:val="00160C3B"/>
    <w:rsid w:val="00163988"/>
    <w:rsid w:val="00164D12"/>
    <w:rsid w:val="001655CC"/>
    <w:rsid w:val="001655DF"/>
    <w:rsid w:val="0016795C"/>
    <w:rsid w:val="0016799A"/>
    <w:rsid w:val="00171EBB"/>
    <w:rsid w:val="00173F33"/>
    <w:rsid w:val="00175E62"/>
    <w:rsid w:val="00175EF4"/>
    <w:rsid w:val="0018050B"/>
    <w:rsid w:val="00182D6F"/>
    <w:rsid w:val="001839EE"/>
    <w:rsid w:val="0018435D"/>
    <w:rsid w:val="00186C48"/>
    <w:rsid w:val="00187530"/>
    <w:rsid w:val="00187652"/>
    <w:rsid w:val="0018794B"/>
    <w:rsid w:val="00193EEF"/>
    <w:rsid w:val="00194761"/>
    <w:rsid w:val="001949A3"/>
    <w:rsid w:val="00197AB7"/>
    <w:rsid w:val="001A0595"/>
    <w:rsid w:val="001A07FD"/>
    <w:rsid w:val="001A217E"/>
    <w:rsid w:val="001A2884"/>
    <w:rsid w:val="001A2B28"/>
    <w:rsid w:val="001A4257"/>
    <w:rsid w:val="001A6EA0"/>
    <w:rsid w:val="001A721D"/>
    <w:rsid w:val="001A7E87"/>
    <w:rsid w:val="001B4D18"/>
    <w:rsid w:val="001C25EE"/>
    <w:rsid w:val="001C6098"/>
    <w:rsid w:val="001D2A4A"/>
    <w:rsid w:val="001D3D39"/>
    <w:rsid w:val="001D4DA9"/>
    <w:rsid w:val="001D6EBF"/>
    <w:rsid w:val="001D79E5"/>
    <w:rsid w:val="001D7BAB"/>
    <w:rsid w:val="001D7BAD"/>
    <w:rsid w:val="001D7F44"/>
    <w:rsid w:val="001E48D7"/>
    <w:rsid w:val="001E614D"/>
    <w:rsid w:val="001E7186"/>
    <w:rsid w:val="001E73BD"/>
    <w:rsid w:val="001F13C4"/>
    <w:rsid w:val="001F27AE"/>
    <w:rsid w:val="001F3561"/>
    <w:rsid w:val="001F73DE"/>
    <w:rsid w:val="00200A78"/>
    <w:rsid w:val="00203B7C"/>
    <w:rsid w:val="0020562A"/>
    <w:rsid w:val="00207D4F"/>
    <w:rsid w:val="0021019D"/>
    <w:rsid w:val="00210F5C"/>
    <w:rsid w:val="00221315"/>
    <w:rsid w:val="00221CA4"/>
    <w:rsid w:val="00221E5F"/>
    <w:rsid w:val="002319C8"/>
    <w:rsid w:val="00232845"/>
    <w:rsid w:val="00233D7F"/>
    <w:rsid w:val="00235C68"/>
    <w:rsid w:val="00236C86"/>
    <w:rsid w:val="00242DD7"/>
    <w:rsid w:val="00245755"/>
    <w:rsid w:val="00245976"/>
    <w:rsid w:val="002513E8"/>
    <w:rsid w:val="00252AD8"/>
    <w:rsid w:val="00253863"/>
    <w:rsid w:val="00255085"/>
    <w:rsid w:val="00255D1A"/>
    <w:rsid w:val="002626E1"/>
    <w:rsid w:val="00262CBC"/>
    <w:rsid w:val="002650CD"/>
    <w:rsid w:val="00266061"/>
    <w:rsid w:val="00270E64"/>
    <w:rsid w:val="00272E7A"/>
    <w:rsid w:val="00275B1A"/>
    <w:rsid w:val="00276093"/>
    <w:rsid w:val="00277CC7"/>
    <w:rsid w:val="00283655"/>
    <w:rsid w:val="0028481A"/>
    <w:rsid w:val="00287219"/>
    <w:rsid w:val="002879C9"/>
    <w:rsid w:val="00287FE1"/>
    <w:rsid w:val="002911DE"/>
    <w:rsid w:val="00292DA8"/>
    <w:rsid w:val="00297248"/>
    <w:rsid w:val="002A0DC7"/>
    <w:rsid w:val="002A2038"/>
    <w:rsid w:val="002A2FED"/>
    <w:rsid w:val="002A3ABF"/>
    <w:rsid w:val="002A7FBC"/>
    <w:rsid w:val="002B185C"/>
    <w:rsid w:val="002B6353"/>
    <w:rsid w:val="002C39FF"/>
    <w:rsid w:val="002C60BA"/>
    <w:rsid w:val="002C6376"/>
    <w:rsid w:val="002C7501"/>
    <w:rsid w:val="002D0A58"/>
    <w:rsid w:val="002D4368"/>
    <w:rsid w:val="002D4734"/>
    <w:rsid w:val="002D5445"/>
    <w:rsid w:val="002D6130"/>
    <w:rsid w:val="002D6A13"/>
    <w:rsid w:val="002D6C0B"/>
    <w:rsid w:val="002E03A3"/>
    <w:rsid w:val="002E29FF"/>
    <w:rsid w:val="002E532C"/>
    <w:rsid w:val="002E5E41"/>
    <w:rsid w:val="002E6321"/>
    <w:rsid w:val="002E7548"/>
    <w:rsid w:val="002F0A1A"/>
    <w:rsid w:val="002F1318"/>
    <w:rsid w:val="002F1FB6"/>
    <w:rsid w:val="002F3362"/>
    <w:rsid w:val="002F4305"/>
    <w:rsid w:val="002F4AA5"/>
    <w:rsid w:val="002F4DD0"/>
    <w:rsid w:val="00301ACD"/>
    <w:rsid w:val="00306C9A"/>
    <w:rsid w:val="00307011"/>
    <w:rsid w:val="00310859"/>
    <w:rsid w:val="00311C06"/>
    <w:rsid w:val="003166F8"/>
    <w:rsid w:val="00321971"/>
    <w:rsid w:val="003237C5"/>
    <w:rsid w:val="00324020"/>
    <w:rsid w:val="00327A20"/>
    <w:rsid w:val="0033130B"/>
    <w:rsid w:val="00332F93"/>
    <w:rsid w:val="00333E0B"/>
    <w:rsid w:val="003363ED"/>
    <w:rsid w:val="00337AAA"/>
    <w:rsid w:val="00352B21"/>
    <w:rsid w:val="00353702"/>
    <w:rsid w:val="00354E14"/>
    <w:rsid w:val="003559E9"/>
    <w:rsid w:val="00356273"/>
    <w:rsid w:val="0035766F"/>
    <w:rsid w:val="003578F7"/>
    <w:rsid w:val="00360F46"/>
    <w:rsid w:val="00363C4D"/>
    <w:rsid w:val="00364CED"/>
    <w:rsid w:val="00364F2C"/>
    <w:rsid w:val="0036585D"/>
    <w:rsid w:val="00365BB4"/>
    <w:rsid w:val="0037023D"/>
    <w:rsid w:val="00370F71"/>
    <w:rsid w:val="0037164F"/>
    <w:rsid w:val="00372B34"/>
    <w:rsid w:val="00372E23"/>
    <w:rsid w:val="0037631E"/>
    <w:rsid w:val="00376FAB"/>
    <w:rsid w:val="00382233"/>
    <w:rsid w:val="00382422"/>
    <w:rsid w:val="00383B7A"/>
    <w:rsid w:val="00384426"/>
    <w:rsid w:val="003878B0"/>
    <w:rsid w:val="00390281"/>
    <w:rsid w:val="0039262D"/>
    <w:rsid w:val="0039364D"/>
    <w:rsid w:val="00394173"/>
    <w:rsid w:val="00394861"/>
    <w:rsid w:val="0039491F"/>
    <w:rsid w:val="00394F3C"/>
    <w:rsid w:val="00395415"/>
    <w:rsid w:val="00396CEA"/>
    <w:rsid w:val="0039770E"/>
    <w:rsid w:val="00397E85"/>
    <w:rsid w:val="003A05B1"/>
    <w:rsid w:val="003A1EA6"/>
    <w:rsid w:val="003A262B"/>
    <w:rsid w:val="003A2A7C"/>
    <w:rsid w:val="003A65F3"/>
    <w:rsid w:val="003A6656"/>
    <w:rsid w:val="003A7504"/>
    <w:rsid w:val="003B6D60"/>
    <w:rsid w:val="003B7185"/>
    <w:rsid w:val="003C037B"/>
    <w:rsid w:val="003C162C"/>
    <w:rsid w:val="003C3B83"/>
    <w:rsid w:val="003C595E"/>
    <w:rsid w:val="003D14CD"/>
    <w:rsid w:val="003D2BAA"/>
    <w:rsid w:val="003D3E50"/>
    <w:rsid w:val="003D433B"/>
    <w:rsid w:val="003D4850"/>
    <w:rsid w:val="003D5AD1"/>
    <w:rsid w:val="003E2AE4"/>
    <w:rsid w:val="003E2CB8"/>
    <w:rsid w:val="003E4191"/>
    <w:rsid w:val="003E4EE7"/>
    <w:rsid w:val="003E632B"/>
    <w:rsid w:val="003E72DA"/>
    <w:rsid w:val="003F430D"/>
    <w:rsid w:val="003F5B9A"/>
    <w:rsid w:val="004007A2"/>
    <w:rsid w:val="00400AF3"/>
    <w:rsid w:val="004011C5"/>
    <w:rsid w:val="00401F30"/>
    <w:rsid w:val="004031B7"/>
    <w:rsid w:val="00403FAC"/>
    <w:rsid w:val="00404710"/>
    <w:rsid w:val="00405AC1"/>
    <w:rsid w:val="0040698A"/>
    <w:rsid w:val="004077B0"/>
    <w:rsid w:val="004119B6"/>
    <w:rsid w:val="00412D24"/>
    <w:rsid w:val="00413A6B"/>
    <w:rsid w:val="00415337"/>
    <w:rsid w:val="00415741"/>
    <w:rsid w:val="00415E6F"/>
    <w:rsid w:val="00416294"/>
    <w:rsid w:val="004213AB"/>
    <w:rsid w:val="00421F22"/>
    <w:rsid w:val="004246AA"/>
    <w:rsid w:val="00425E17"/>
    <w:rsid w:val="00426B11"/>
    <w:rsid w:val="00426EF7"/>
    <w:rsid w:val="0043009B"/>
    <w:rsid w:val="004302AF"/>
    <w:rsid w:val="004302EA"/>
    <w:rsid w:val="00431E13"/>
    <w:rsid w:val="00433785"/>
    <w:rsid w:val="00433B0F"/>
    <w:rsid w:val="004343C9"/>
    <w:rsid w:val="00434DE6"/>
    <w:rsid w:val="00435C94"/>
    <w:rsid w:val="00436163"/>
    <w:rsid w:val="00440761"/>
    <w:rsid w:val="004412D6"/>
    <w:rsid w:val="00444EE2"/>
    <w:rsid w:val="0044669B"/>
    <w:rsid w:val="0045001F"/>
    <w:rsid w:val="0045292F"/>
    <w:rsid w:val="00452ACE"/>
    <w:rsid w:val="00457237"/>
    <w:rsid w:val="00462013"/>
    <w:rsid w:val="00463D2F"/>
    <w:rsid w:val="00464270"/>
    <w:rsid w:val="004646A1"/>
    <w:rsid w:val="00464720"/>
    <w:rsid w:val="00465A7D"/>
    <w:rsid w:val="00466369"/>
    <w:rsid w:val="00466A6D"/>
    <w:rsid w:val="00466DF4"/>
    <w:rsid w:val="004701E1"/>
    <w:rsid w:val="004708E9"/>
    <w:rsid w:val="00475AF0"/>
    <w:rsid w:val="00476C4B"/>
    <w:rsid w:val="00476D3D"/>
    <w:rsid w:val="00476F2A"/>
    <w:rsid w:val="0047757F"/>
    <w:rsid w:val="004804E0"/>
    <w:rsid w:val="00481302"/>
    <w:rsid w:val="004814C2"/>
    <w:rsid w:val="00481994"/>
    <w:rsid w:val="0048588F"/>
    <w:rsid w:val="00490EAC"/>
    <w:rsid w:val="00491B09"/>
    <w:rsid w:val="004947F1"/>
    <w:rsid w:val="00495F2F"/>
    <w:rsid w:val="00496117"/>
    <w:rsid w:val="00497295"/>
    <w:rsid w:val="004974FB"/>
    <w:rsid w:val="004A1CED"/>
    <w:rsid w:val="004A5EF4"/>
    <w:rsid w:val="004B37F9"/>
    <w:rsid w:val="004B5987"/>
    <w:rsid w:val="004B7EB8"/>
    <w:rsid w:val="004B7EE5"/>
    <w:rsid w:val="004C0B72"/>
    <w:rsid w:val="004C117E"/>
    <w:rsid w:val="004C29B0"/>
    <w:rsid w:val="004C5C18"/>
    <w:rsid w:val="004C70B9"/>
    <w:rsid w:val="004C7749"/>
    <w:rsid w:val="004C7E87"/>
    <w:rsid w:val="004D0CAE"/>
    <w:rsid w:val="004D21DC"/>
    <w:rsid w:val="004D44BE"/>
    <w:rsid w:val="004E0069"/>
    <w:rsid w:val="004E1DF6"/>
    <w:rsid w:val="004E228B"/>
    <w:rsid w:val="004E3F36"/>
    <w:rsid w:val="004E4183"/>
    <w:rsid w:val="004F027B"/>
    <w:rsid w:val="004F3EBA"/>
    <w:rsid w:val="004F7327"/>
    <w:rsid w:val="00501EA9"/>
    <w:rsid w:val="00501F28"/>
    <w:rsid w:val="00502060"/>
    <w:rsid w:val="0050285A"/>
    <w:rsid w:val="0050404E"/>
    <w:rsid w:val="00504B48"/>
    <w:rsid w:val="005073B8"/>
    <w:rsid w:val="00510B44"/>
    <w:rsid w:val="0051186F"/>
    <w:rsid w:val="00511F0B"/>
    <w:rsid w:val="00514BA4"/>
    <w:rsid w:val="00517171"/>
    <w:rsid w:val="00522F3B"/>
    <w:rsid w:val="005236FE"/>
    <w:rsid w:val="00526C56"/>
    <w:rsid w:val="00526D44"/>
    <w:rsid w:val="00527DC8"/>
    <w:rsid w:val="00531249"/>
    <w:rsid w:val="005341DB"/>
    <w:rsid w:val="0053714A"/>
    <w:rsid w:val="00537983"/>
    <w:rsid w:val="0054140C"/>
    <w:rsid w:val="0054157F"/>
    <w:rsid w:val="0055245A"/>
    <w:rsid w:val="00560C80"/>
    <w:rsid w:val="00560E79"/>
    <w:rsid w:val="005630DF"/>
    <w:rsid w:val="00563200"/>
    <w:rsid w:val="00563FB5"/>
    <w:rsid w:val="00564031"/>
    <w:rsid w:val="00564C4A"/>
    <w:rsid w:val="00567393"/>
    <w:rsid w:val="00567739"/>
    <w:rsid w:val="00572ECD"/>
    <w:rsid w:val="00573A34"/>
    <w:rsid w:val="00573A61"/>
    <w:rsid w:val="0057660B"/>
    <w:rsid w:val="00583498"/>
    <w:rsid w:val="00585EAB"/>
    <w:rsid w:val="0059442E"/>
    <w:rsid w:val="00595A94"/>
    <w:rsid w:val="0059774B"/>
    <w:rsid w:val="005A0003"/>
    <w:rsid w:val="005A2427"/>
    <w:rsid w:val="005A3090"/>
    <w:rsid w:val="005A370F"/>
    <w:rsid w:val="005A74D7"/>
    <w:rsid w:val="005A7627"/>
    <w:rsid w:val="005B2933"/>
    <w:rsid w:val="005B48DC"/>
    <w:rsid w:val="005B5718"/>
    <w:rsid w:val="005B6F67"/>
    <w:rsid w:val="005B73F5"/>
    <w:rsid w:val="005C0042"/>
    <w:rsid w:val="005C5627"/>
    <w:rsid w:val="005C6ED1"/>
    <w:rsid w:val="005C784B"/>
    <w:rsid w:val="005C7D98"/>
    <w:rsid w:val="005D033E"/>
    <w:rsid w:val="005D1DDE"/>
    <w:rsid w:val="005D3105"/>
    <w:rsid w:val="005D47D0"/>
    <w:rsid w:val="005D6D15"/>
    <w:rsid w:val="005D72EB"/>
    <w:rsid w:val="005E1033"/>
    <w:rsid w:val="005E3FE6"/>
    <w:rsid w:val="005E473F"/>
    <w:rsid w:val="005E4F00"/>
    <w:rsid w:val="005E5114"/>
    <w:rsid w:val="005E60CF"/>
    <w:rsid w:val="005E6177"/>
    <w:rsid w:val="005E6D42"/>
    <w:rsid w:val="005F022E"/>
    <w:rsid w:val="005F1279"/>
    <w:rsid w:val="005F1326"/>
    <w:rsid w:val="005F3C29"/>
    <w:rsid w:val="005F4C11"/>
    <w:rsid w:val="005F7D7F"/>
    <w:rsid w:val="006001F3"/>
    <w:rsid w:val="00601092"/>
    <w:rsid w:val="0060135D"/>
    <w:rsid w:val="006032E3"/>
    <w:rsid w:val="00603F2E"/>
    <w:rsid w:val="006078A3"/>
    <w:rsid w:val="006131A4"/>
    <w:rsid w:val="00616291"/>
    <w:rsid w:val="00617617"/>
    <w:rsid w:val="00624CAE"/>
    <w:rsid w:val="006251B5"/>
    <w:rsid w:val="006270C1"/>
    <w:rsid w:val="00630457"/>
    <w:rsid w:val="006413D4"/>
    <w:rsid w:val="00642810"/>
    <w:rsid w:val="006430FB"/>
    <w:rsid w:val="006462B6"/>
    <w:rsid w:val="00646D09"/>
    <w:rsid w:val="00646D36"/>
    <w:rsid w:val="00646DC4"/>
    <w:rsid w:val="00651A62"/>
    <w:rsid w:val="00657BD3"/>
    <w:rsid w:val="00662839"/>
    <w:rsid w:val="0066286E"/>
    <w:rsid w:val="006640F1"/>
    <w:rsid w:val="006653A8"/>
    <w:rsid w:val="00665921"/>
    <w:rsid w:val="00665EC6"/>
    <w:rsid w:val="00666E53"/>
    <w:rsid w:val="00667569"/>
    <w:rsid w:val="006679AD"/>
    <w:rsid w:val="00670013"/>
    <w:rsid w:val="0067155C"/>
    <w:rsid w:val="0067673E"/>
    <w:rsid w:val="00676CF2"/>
    <w:rsid w:val="00677069"/>
    <w:rsid w:val="006773B4"/>
    <w:rsid w:val="00680115"/>
    <w:rsid w:val="00682A9C"/>
    <w:rsid w:val="00683F00"/>
    <w:rsid w:val="00686091"/>
    <w:rsid w:val="00687E4F"/>
    <w:rsid w:val="00690F6A"/>
    <w:rsid w:val="00691672"/>
    <w:rsid w:val="006916A3"/>
    <w:rsid w:val="0069294D"/>
    <w:rsid w:val="00692967"/>
    <w:rsid w:val="0069461B"/>
    <w:rsid w:val="0069768B"/>
    <w:rsid w:val="006A4F44"/>
    <w:rsid w:val="006A63F2"/>
    <w:rsid w:val="006A67B3"/>
    <w:rsid w:val="006A7592"/>
    <w:rsid w:val="006A79D3"/>
    <w:rsid w:val="006B007A"/>
    <w:rsid w:val="006B1651"/>
    <w:rsid w:val="006B19AB"/>
    <w:rsid w:val="006B22F3"/>
    <w:rsid w:val="006B2E95"/>
    <w:rsid w:val="006B7C43"/>
    <w:rsid w:val="006B7F1B"/>
    <w:rsid w:val="006C25AE"/>
    <w:rsid w:val="006C323E"/>
    <w:rsid w:val="006C51F1"/>
    <w:rsid w:val="006C52EA"/>
    <w:rsid w:val="006D2D3D"/>
    <w:rsid w:val="006D368B"/>
    <w:rsid w:val="006D668A"/>
    <w:rsid w:val="006E1E66"/>
    <w:rsid w:val="006E2D69"/>
    <w:rsid w:val="006E5E17"/>
    <w:rsid w:val="006E649F"/>
    <w:rsid w:val="006E7E0A"/>
    <w:rsid w:val="006F07CC"/>
    <w:rsid w:val="006F0973"/>
    <w:rsid w:val="006F32F2"/>
    <w:rsid w:val="006F4A46"/>
    <w:rsid w:val="006F5B8D"/>
    <w:rsid w:val="007028E5"/>
    <w:rsid w:val="00703A35"/>
    <w:rsid w:val="00705E1E"/>
    <w:rsid w:val="00706F22"/>
    <w:rsid w:val="007077EE"/>
    <w:rsid w:val="007101F3"/>
    <w:rsid w:val="00712EA4"/>
    <w:rsid w:val="00712EA8"/>
    <w:rsid w:val="00720D0E"/>
    <w:rsid w:val="00720E6B"/>
    <w:rsid w:val="007224F7"/>
    <w:rsid w:val="007243DF"/>
    <w:rsid w:val="007245F3"/>
    <w:rsid w:val="00725A06"/>
    <w:rsid w:val="007270DD"/>
    <w:rsid w:val="007309AE"/>
    <w:rsid w:val="00732521"/>
    <w:rsid w:val="007327E5"/>
    <w:rsid w:val="0073342A"/>
    <w:rsid w:val="00733DD7"/>
    <w:rsid w:val="00734B8C"/>
    <w:rsid w:val="00734BC8"/>
    <w:rsid w:val="00734E4A"/>
    <w:rsid w:val="007364C5"/>
    <w:rsid w:val="00740D06"/>
    <w:rsid w:val="007421CF"/>
    <w:rsid w:val="007422EA"/>
    <w:rsid w:val="00742B65"/>
    <w:rsid w:val="00747000"/>
    <w:rsid w:val="00750284"/>
    <w:rsid w:val="00750FD2"/>
    <w:rsid w:val="0075194F"/>
    <w:rsid w:val="00751AF2"/>
    <w:rsid w:val="00753412"/>
    <w:rsid w:val="007543D6"/>
    <w:rsid w:val="00754D8C"/>
    <w:rsid w:val="0075768E"/>
    <w:rsid w:val="00760D90"/>
    <w:rsid w:val="00766F48"/>
    <w:rsid w:val="00767F0D"/>
    <w:rsid w:val="00771212"/>
    <w:rsid w:val="00771FAD"/>
    <w:rsid w:val="00774A7E"/>
    <w:rsid w:val="00774B13"/>
    <w:rsid w:val="00780814"/>
    <w:rsid w:val="00781D2A"/>
    <w:rsid w:val="0078293A"/>
    <w:rsid w:val="007831F8"/>
    <w:rsid w:val="00783508"/>
    <w:rsid w:val="00783C5B"/>
    <w:rsid w:val="007865CA"/>
    <w:rsid w:val="0078739F"/>
    <w:rsid w:val="007879A8"/>
    <w:rsid w:val="0079181C"/>
    <w:rsid w:val="0079667F"/>
    <w:rsid w:val="00797168"/>
    <w:rsid w:val="00797689"/>
    <w:rsid w:val="007A5AF0"/>
    <w:rsid w:val="007B141E"/>
    <w:rsid w:val="007B49E8"/>
    <w:rsid w:val="007B4A73"/>
    <w:rsid w:val="007B4F31"/>
    <w:rsid w:val="007C1BB8"/>
    <w:rsid w:val="007C259A"/>
    <w:rsid w:val="007C310D"/>
    <w:rsid w:val="007C4D04"/>
    <w:rsid w:val="007C5087"/>
    <w:rsid w:val="007C5C03"/>
    <w:rsid w:val="007C5F23"/>
    <w:rsid w:val="007D0189"/>
    <w:rsid w:val="007D3CFE"/>
    <w:rsid w:val="007D70AA"/>
    <w:rsid w:val="007D7390"/>
    <w:rsid w:val="007D73B1"/>
    <w:rsid w:val="007D7B67"/>
    <w:rsid w:val="007E5DFF"/>
    <w:rsid w:val="007E772B"/>
    <w:rsid w:val="007F02BE"/>
    <w:rsid w:val="007F1F8B"/>
    <w:rsid w:val="007F32F4"/>
    <w:rsid w:val="007F341F"/>
    <w:rsid w:val="007F6F4A"/>
    <w:rsid w:val="008028D8"/>
    <w:rsid w:val="00803F89"/>
    <w:rsid w:val="008047EB"/>
    <w:rsid w:val="008070A9"/>
    <w:rsid w:val="00807249"/>
    <w:rsid w:val="00811598"/>
    <w:rsid w:val="00812653"/>
    <w:rsid w:val="00813039"/>
    <w:rsid w:val="008145EC"/>
    <w:rsid w:val="00816A58"/>
    <w:rsid w:val="00817398"/>
    <w:rsid w:val="00821255"/>
    <w:rsid w:val="00825592"/>
    <w:rsid w:val="008267CC"/>
    <w:rsid w:val="00827D01"/>
    <w:rsid w:val="00827EA0"/>
    <w:rsid w:val="00833ED4"/>
    <w:rsid w:val="00836E0C"/>
    <w:rsid w:val="00836F8A"/>
    <w:rsid w:val="008370DB"/>
    <w:rsid w:val="00841E9C"/>
    <w:rsid w:val="0084296A"/>
    <w:rsid w:val="00844813"/>
    <w:rsid w:val="00846F0E"/>
    <w:rsid w:val="008470A8"/>
    <w:rsid w:val="00847103"/>
    <w:rsid w:val="00847EC8"/>
    <w:rsid w:val="00851488"/>
    <w:rsid w:val="0085163B"/>
    <w:rsid w:val="00852FCF"/>
    <w:rsid w:val="00853E2E"/>
    <w:rsid w:val="0086095D"/>
    <w:rsid w:val="00861C3A"/>
    <w:rsid w:val="00861EDB"/>
    <w:rsid w:val="00862036"/>
    <w:rsid w:val="00863FC0"/>
    <w:rsid w:val="0086440D"/>
    <w:rsid w:val="00870092"/>
    <w:rsid w:val="00872227"/>
    <w:rsid w:val="008732E9"/>
    <w:rsid w:val="008760C8"/>
    <w:rsid w:val="00881C62"/>
    <w:rsid w:val="00882ED1"/>
    <w:rsid w:val="0088373D"/>
    <w:rsid w:val="0088600D"/>
    <w:rsid w:val="00891093"/>
    <w:rsid w:val="00892383"/>
    <w:rsid w:val="00892583"/>
    <w:rsid w:val="00892D3C"/>
    <w:rsid w:val="008933FE"/>
    <w:rsid w:val="008954FA"/>
    <w:rsid w:val="00896CE9"/>
    <w:rsid w:val="008A03D9"/>
    <w:rsid w:val="008A1D50"/>
    <w:rsid w:val="008A375E"/>
    <w:rsid w:val="008A3FE6"/>
    <w:rsid w:val="008A4CA7"/>
    <w:rsid w:val="008A633C"/>
    <w:rsid w:val="008B1111"/>
    <w:rsid w:val="008B1344"/>
    <w:rsid w:val="008B37DC"/>
    <w:rsid w:val="008B3BBA"/>
    <w:rsid w:val="008C23D4"/>
    <w:rsid w:val="008C3916"/>
    <w:rsid w:val="008C6272"/>
    <w:rsid w:val="008C65BF"/>
    <w:rsid w:val="008C69FF"/>
    <w:rsid w:val="008D09B8"/>
    <w:rsid w:val="008D1CF9"/>
    <w:rsid w:val="008D5DAD"/>
    <w:rsid w:val="008E49B7"/>
    <w:rsid w:val="008F00EC"/>
    <w:rsid w:val="008F165F"/>
    <w:rsid w:val="008F3135"/>
    <w:rsid w:val="008F5205"/>
    <w:rsid w:val="008F52F1"/>
    <w:rsid w:val="00901E61"/>
    <w:rsid w:val="009044D8"/>
    <w:rsid w:val="0090606A"/>
    <w:rsid w:val="00907C96"/>
    <w:rsid w:val="00907CF0"/>
    <w:rsid w:val="00910060"/>
    <w:rsid w:val="009105E3"/>
    <w:rsid w:val="00911B01"/>
    <w:rsid w:val="009125B6"/>
    <w:rsid w:val="00913D98"/>
    <w:rsid w:val="00914E5A"/>
    <w:rsid w:val="00915187"/>
    <w:rsid w:val="009214C1"/>
    <w:rsid w:val="00922B1A"/>
    <w:rsid w:val="00922CFA"/>
    <w:rsid w:val="00922FD2"/>
    <w:rsid w:val="0092565D"/>
    <w:rsid w:val="009270EA"/>
    <w:rsid w:val="0092737C"/>
    <w:rsid w:val="00931262"/>
    <w:rsid w:val="009321FF"/>
    <w:rsid w:val="00932273"/>
    <w:rsid w:val="009361AB"/>
    <w:rsid w:val="00936295"/>
    <w:rsid w:val="0093792D"/>
    <w:rsid w:val="00941365"/>
    <w:rsid w:val="00941C6B"/>
    <w:rsid w:val="00945BB6"/>
    <w:rsid w:val="00950468"/>
    <w:rsid w:val="00951E8C"/>
    <w:rsid w:val="00952C9E"/>
    <w:rsid w:val="00952D10"/>
    <w:rsid w:val="00953AB9"/>
    <w:rsid w:val="00956A4F"/>
    <w:rsid w:val="00956F36"/>
    <w:rsid w:val="009631A8"/>
    <w:rsid w:val="009641F2"/>
    <w:rsid w:val="0096625C"/>
    <w:rsid w:val="00966967"/>
    <w:rsid w:val="00970C3B"/>
    <w:rsid w:val="00970FC2"/>
    <w:rsid w:val="00973AF1"/>
    <w:rsid w:val="00975FAB"/>
    <w:rsid w:val="00976570"/>
    <w:rsid w:val="0097696E"/>
    <w:rsid w:val="009823C9"/>
    <w:rsid w:val="0098245D"/>
    <w:rsid w:val="00983519"/>
    <w:rsid w:val="00983F60"/>
    <w:rsid w:val="00984E13"/>
    <w:rsid w:val="00985F98"/>
    <w:rsid w:val="0098628F"/>
    <w:rsid w:val="00986887"/>
    <w:rsid w:val="009910C2"/>
    <w:rsid w:val="00991154"/>
    <w:rsid w:val="00993EBE"/>
    <w:rsid w:val="009950C7"/>
    <w:rsid w:val="009A0E01"/>
    <w:rsid w:val="009A26F8"/>
    <w:rsid w:val="009A67D9"/>
    <w:rsid w:val="009A690B"/>
    <w:rsid w:val="009B08FA"/>
    <w:rsid w:val="009B3701"/>
    <w:rsid w:val="009B5312"/>
    <w:rsid w:val="009B643D"/>
    <w:rsid w:val="009C0A72"/>
    <w:rsid w:val="009C33EE"/>
    <w:rsid w:val="009D141B"/>
    <w:rsid w:val="009D1E47"/>
    <w:rsid w:val="009D30F2"/>
    <w:rsid w:val="009D3389"/>
    <w:rsid w:val="009D3AC0"/>
    <w:rsid w:val="009D434D"/>
    <w:rsid w:val="009D4E9D"/>
    <w:rsid w:val="009D739F"/>
    <w:rsid w:val="009E0116"/>
    <w:rsid w:val="009E2598"/>
    <w:rsid w:val="009E2950"/>
    <w:rsid w:val="009E4806"/>
    <w:rsid w:val="009E4B76"/>
    <w:rsid w:val="009E4DAB"/>
    <w:rsid w:val="009F3FA3"/>
    <w:rsid w:val="009F43A6"/>
    <w:rsid w:val="009F499E"/>
    <w:rsid w:val="009F53CB"/>
    <w:rsid w:val="009F7219"/>
    <w:rsid w:val="00A03851"/>
    <w:rsid w:val="00A10665"/>
    <w:rsid w:val="00A141E2"/>
    <w:rsid w:val="00A1657C"/>
    <w:rsid w:val="00A22E73"/>
    <w:rsid w:val="00A24DB8"/>
    <w:rsid w:val="00A2738B"/>
    <w:rsid w:val="00A2746C"/>
    <w:rsid w:val="00A36296"/>
    <w:rsid w:val="00A43FA4"/>
    <w:rsid w:val="00A45E4B"/>
    <w:rsid w:val="00A46760"/>
    <w:rsid w:val="00A513D7"/>
    <w:rsid w:val="00A513E0"/>
    <w:rsid w:val="00A608C9"/>
    <w:rsid w:val="00A60EC1"/>
    <w:rsid w:val="00A60FE0"/>
    <w:rsid w:val="00A63BBE"/>
    <w:rsid w:val="00A652DD"/>
    <w:rsid w:val="00A65492"/>
    <w:rsid w:val="00A66958"/>
    <w:rsid w:val="00A70538"/>
    <w:rsid w:val="00A70B36"/>
    <w:rsid w:val="00A71FF6"/>
    <w:rsid w:val="00A7202A"/>
    <w:rsid w:val="00A7288A"/>
    <w:rsid w:val="00A72988"/>
    <w:rsid w:val="00A7401D"/>
    <w:rsid w:val="00A74CC9"/>
    <w:rsid w:val="00A74E7E"/>
    <w:rsid w:val="00A84476"/>
    <w:rsid w:val="00A8582C"/>
    <w:rsid w:val="00A86A06"/>
    <w:rsid w:val="00A91EB6"/>
    <w:rsid w:val="00A948B4"/>
    <w:rsid w:val="00A9684D"/>
    <w:rsid w:val="00A9773D"/>
    <w:rsid w:val="00A97DA5"/>
    <w:rsid w:val="00AA1068"/>
    <w:rsid w:val="00AA17B7"/>
    <w:rsid w:val="00AA2FB3"/>
    <w:rsid w:val="00AA46A2"/>
    <w:rsid w:val="00AA688B"/>
    <w:rsid w:val="00AA7EB6"/>
    <w:rsid w:val="00AB0DC5"/>
    <w:rsid w:val="00AB2010"/>
    <w:rsid w:val="00AB405E"/>
    <w:rsid w:val="00AB6962"/>
    <w:rsid w:val="00AB6B66"/>
    <w:rsid w:val="00AC5C24"/>
    <w:rsid w:val="00AD42E4"/>
    <w:rsid w:val="00AD47C9"/>
    <w:rsid w:val="00AD62E2"/>
    <w:rsid w:val="00AD67E4"/>
    <w:rsid w:val="00AD7ABC"/>
    <w:rsid w:val="00AE0664"/>
    <w:rsid w:val="00AE33AE"/>
    <w:rsid w:val="00AE54D4"/>
    <w:rsid w:val="00AE61D0"/>
    <w:rsid w:val="00AE65D6"/>
    <w:rsid w:val="00AF0327"/>
    <w:rsid w:val="00AF2C3B"/>
    <w:rsid w:val="00AF4179"/>
    <w:rsid w:val="00AF7A43"/>
    <w:rsid w:val="00AF7D00"/>
    <w:rsid w:val="00B02D57"/>
    <w:rsid w:val="00B02D65"/>
    <w:rsid w:val="00B03184"/>
    <w:rsid w:val="00B03EE8"/>
    <w:rsid w:val="00B13543"/>
    <w:rsid w:val="00B21FD4"/>
    <w:rsid w:val="00B22BB6"/>
    <w:rsid w:val="00B2551E"/>
    <w:rsid w:val="00B276F7"/>
    <w:rsid w:val="00B32135"/>
    <w:rsid w:val="00B3265E"/>
    <w:rsid w:val="00B37C7E"/>
    <w:rsid w:val="00B4173C"/>
    <w:rsid w:val="00B418F8"/>
    <w:rsid w:val="00B42258"/>
    <w:rsid w:val="00B43504"/>
    <w:rsid w:val="00B4393A"/>
    <w:rsid w:val="00B43D52"/>
    <w:rsid w:val="00B4509D"/>
    <w:rsid w:val="00B460C3"/>
    <w:rsid w:val="00B50178"/>
    <w:rsid w:val="00B50467"/>
    <w:rsid w:val="00B5221B"/>
    <w:rsid w:val="00B52472"/>
    <w:rsid w:val="00B527ED"/>
    <w:rsid w:val="00B52816"/>
    <w:rsid w:val="00B6039A"/>
    <w:rsid w:val="00B60B7B"/>
    <w:rsid w:val="00B61F84"/>
    <w:rsid w:val="00B62D02"/>
    <w:rsid w:val="00B66684"/>
    <w:rsid w:val="00B667B8"/>
    <w:rsid w:val="00B71134"/>
    <w:rsid w:val="00B71A28"/>
    <w:rsid w:val="00B71B44"/>
    <w:rsid w:val="00B720C4"/>
    <w:rsid w:val="00B7341F"/>
    <w:rsid w:val="00B75702"/>
    <w:rsid w:val="00B75ECA"/>
    <w:rsid w:val="00B77F31"/>
    <w:rsid w:val="00B80E60"/>
    <w:rsid w:val="00B828A7"/>
    <w:rsid w:val="00B82BAB"/>
    <w:rsid w:val="00B82C33"/>
    <w:rsid w:val="00B90248"/>
    <w:rsid w:val="00B9031E"/>
    <w:rsid w:val="00B92639"/>
    <w:rsid w:val="00B935AD"/>
    <w:rsid w:val="00B95E18"/>
    <w:rsid w:val="00BA0B3E"/>
    <w:rsid w:val="00BA343D"/>
    <w:rsid w:val="00BA3B98"/>
    <w:rsid w:val="00BA5BB3"/>
    <w:rsid w:val="00BB08B5"/>
    <w:rsid w:val="00BB0EFE"/>
    <w:rsid w:val="00BB4FF5"/>
    <w:rsid w:val="00BB53D9"/>
    <w:rsid w:val="00BB7E7A"/>
    <w:rsid w:val="00BC1974"/>
    <w:rsid w:val="00BC4A19"/>
    <w:rsid w:val="00BC7A3A"/>
    <w:rsid w:val="00BD01E9"/>
    <w:rsid w:val="00BD1BD2"/>
    <w:rsid w:val="00BD70AF"/>
    <w:rsid w:val="00BD7F0E"/>
    <w:rsid w:val="00BE019C"/>
    <w:rsid w:val="00BE2184"/>
    <w:rsid w:val="00BE2633"/>
    <w:rsid w:val="00BE3EB3"/>
    <w:rsid w:val="00BE40E2"/>
    <w:rsid w:val="00BE45CE"/>
    <w:rsid w:val="00BE4DCE"/>
    <w:rsid w:val="00BE6E8D"/>
    <w:rsid w:val="00BF3601"/>
    <w:rsid w:val="00BF6B57"/>
    <w:rsid w:val="00C008E4"/>
    <w:rsid w:val="00C016C1"/>
    <w:rsid w:val="00C0174E"/>
    <w:rsid w:val="00C0293B"/>
    <w:rsid w:val="00C0374C"/>
    <w:rsid w:val="00C0381D"/>
    <w:rsid w:val="00C03E3F"/>
    <w:rsid w:val="00C055FB"/>
    <w:rsid w:val="00C07001"/>
    <w:rsid w:val="00C10027"/>
    <w:rsid w:val="00C111BB"/>
    <w:rsid w:val="00C121E7"/>
    <w:rsid w:val="00C13EFF"/>
    <w:rsid w:val="00C15162"/>
    <w:rsid w:val="00C15809"/>
    <w:rsid w:val="00C1715C"/>
    <w:rsid w:val="00C20CDF"/>
    <w:rsid w:val="00C2772E"/>
    <w:rsid w:val="00C309EF"/>
    <w:rsid w:val="00C36D94"/>
    <w:rsid w:val="00C37306"/>
    <w:rsid w:val="00C373EC"/>
    <w:rsid w:val="00C419B4"/>
    <w:rsid w:val="00C41D9C"/>
    <w:rsid w:val="00C420CC"/>
    <w:rsid w:val="00C444D5"/>
    <w:rsid w:val="00C44AED"/>
    <w:rsid w:val="00C45B44"/>
    <w:rsid w:val="00C47242"/>
    <w:rsid w:val="00C47358"/>
    <w:rsid w:val="00C508F1"/>
    <w:rsid w:val="00C50B29"/>
    <w:rsid w:val="00C52E31"/>
    <w:rsid w:val="00C53B2A"/>
    <w:rsid w:val="00C55C07"/>
    <w:rsid w:val="00C560A3"/>
    <w:rsid w:val="00C565FE"/>
    <w:rsid w:val="00C640B4"/>
    <w:rsid w:val="00C6640E"/>
    <w:rsid w:val="00C7084B"/>
    <w:rsid w:val="00C715FC"/>
    <w:rsid w:val="00C71E18"/>
    <w:rsid w:val="00C74291"/>
    <w:rsid w:val="00C7463B"/>
    <w:rsid w:val="00C831CD"/>
    <w:rsid w:val="00C83339"/>
    <w:rsid w:val="00C86144"/>
    <w:rsid w:val="00C869DD"/>
    <w:rsid w:val="00C86F6C"/>
    <w:rsid w:val="00C87639"/>
    <w:rsid w:val="00C9281F"/>
    <w:rsid w:val="00C932EA"/>
    <w:rsid w:val="00C939CA"/>
    <w:rsid w:val="00C93E7C"/>
    <w:rsid w:val="00C94594"/>
    <w:rsid w:val="00C94A8E"/>
    <w:rsid w:val="00C97126"/>
    <w:rsid w:val="00C97C6A"/>
    <w:rsid w:val="00CA0322"/>
    <w:rsid w:val="00CA04DA"/>
    <w:rsid w:val="00CA1524"/>
    <w:rsid w:val="00CA33BF"/>
    <w:rsid w:val="00CA4A01"/>
    <w:rsid w:val="00CA6797"/>
    <w:rsid w:val="00CA74DC"/>
    <w:rsid w:val="00CB09CB"/>
    <w:rsid w:val="00CB0C30"/>
    <w:rsid w:val="00CB0D29"/>
    <w:rsid w:val="00CB5B92"/>
    <w:rsid w:val="00CC02C5"/>
    <w:rsid w:val="00CC141E"/>
    <w:rsid w:val="00CC29EA"/>
    <w:rsid w:val="00CC581E"/>
    <w:rsid w:val="00CC5886"/>
    <w:rsid w:val="00CC6ED5"/>
    <w:rsid w:val="00CC7D20"/>
    <w:rsid w:val="00CD0EE3"/>
    <w:rsid w:val="00CD3A67"/>
    <w:rsid w:val="00CD4466"/>
    <w:rsid w:val="00CD6DD9"/>
    <w:rsid w:val="00CD723F"/>
    <w:rsid w:val="00CE0D65"/>
    <w:rsid w:val="00CE3F9D"/>
    <w:rsid w:val="00CE4CB5"/>
    <w:rsid w:val="00CE7A45"/>
    <w:rsid w:val="00CF2223"/>
    <w:rsid w:val="00CF2AF1"/>
    <w:rsid w:val="00CF2CA2"/>
    <w:rsid w:val="00CF3F07"/>
    <w:rsid w:val="00CF4D33"/>
    <w:rsid w:val="00CF5EC0"/>
    <w:rsid w:val="00D00712"/>
    <w:rsid w:val="00D0087A"/>
    <w:rsid w:val="00D014D4"/>
    <w:rsid w:val="00D01978"/>
    <w:rsid w:val="00D01A18"/>
    <w:rsid w:val="00D01BFA"/>
    <w:rsid w:val="00D03002"/>
    <w:rsid w:val="00D04D15"/>
    <w:rsid w:val="00D04E76"/>
    <w:rsid w:val="00D11739"/>
    <w:rsid w:val="00D12B50"/>
    <w:rsid w:val="00D17D01"/>
    <w:rsid w:val="00D20922"/>
    <w:rsid w:val="00D20D3E"/>
    <w:rsid w:val="00D23B87"/>
    <w:rsid w:val="00D24620"/>
    <w:rsid w:val="00D24774"/>
    <w:rsid w:val="00D24C4F"/>
    <w:rsid w:val="00D2612D"/>
    <w:rsid w:val="00D26E68"/>
    <w:rsid w:val="00D27F93"/>
    <w:rsid w:val="00D32876"/>
    <w:rsid w:val="00D337C2"/>
    <w:rsid w:val="00D33D26"/>
    <w:rsid w:val="00D363EE"/>
    <w:rsid w:val="00D36958"/>
    <w:rsid w:val="00D36DE6"/>
    <w:rsid w:val="00D41120"/>
    <w:rsid w:val="00D41760"/>
    <w:rsid w:val="00D436B5"/>
    <w:rsid w:val="00D43BC0"/>
    <w:rsid w:val="00D44769"/>
    <w:rsid w:val="00D463CF"/>
    <w:rsid w:val="00D51450"/>
    <w:rsid w:val="00D523BD"/>
    <w:rsid w:val="00D53158"/>
    <w:rsid w:val="00D60235"/>
    <w:rsid w:val="00D6260D"/>
    <w:rsid w:val="00D6282C"/>
    <w:rsid w:val="00D65C04"/>
    <w:rsid w:val="00D65DB6"/>
    <w:rsid w:val="00D66147"/>
    <w:rsid w:val="00D72726"/>
    <w:rsid w:val="00D72D84"/>
    <w:rsid w:val="00D7383B"/>
    <w:rsid w:val="00D759B2"/>
    <w:rsid w:val="00D804D7"/>
    <w:rsid w:val="00D809F2"/>
    <w:rsid w:val="00D90AB3"/>
    <w:rsid w:val="00D918FD"/>
    <w:rsid w:val="00D92A71"/>
    <w:rsid w:val="00D933AC"/>
    <w:rsid w:val="00D93935"/>
    <w:rsid w:val="00D95764"/>
    <w:rsid w:val="00DA42CE"/>
    <w:rsid w:val="00DA630C"/>
    <w:rsid w:val="00DA6B4A"/>
    <w:rsid w:val="00DB1829"/>
    <w:rsid w:val="00DB1847"/>
    <w:rsid w:val="00DB2AF4"/>
    <w:rsid w:val="00DB48D4"/>
    <w:rsid w:val="00DB4D06"/>
    <w:rsid w:val="00DB50BA"/>
    <w:rsid w:val="00DB60F2"/>
    <w:rsid w:val="00DC1B5F"/>
    <w:rsid w:val="00DC29E1"/>
    <w:rsid w:val="00DC2F9C"/>
    <w:rsid w:val="00DC4500"/>
    <w:rsid w:val="00DC5382"/>
    <w:rsid w:val="00DD16E8"/>
    <w:rsid w:val="00DD2D25"/>
    <w:rsid w:val="00DD317E"/>
    <w:rsid w:val="00DD3E70"/>
    <w:rsid w:val="00DD62E7"/>
    <w:rsid w:val="00DD76CA"/>
    <w:rsid w:val="00DD7848"/>
    <w:rsid w:val="00DE0905"/>
    <w:rsid w:val="00DE21CF"/>
    <w:rsid w:val="00DE2485"/>
    <w:rsid w:val="00DE314D"/>
    <w:rsid w:val="00DE369C"/>
    <w:rsid w:val="00DF07B0"/>
    <w:rsid w:val="00DF0AE6"/>
    <w:rsid w:val="00DF1462"/>
    <w:rsid w:val="00DF63C9"/>
    <w:rsid w:val="00E00569"/>
    <w:rsid w:val="00E01F83"/>
    <w:rsid w:val="00E023AA"/>
    <w:rsid w:val="00E02B82"/>
    <w:rsid w:val="00E04BEC"/>
    <w:rsid w:val="00E04C30"/>
    <w:rsid w:val="00E061CA"/>
    <w:rsid w:val="00E10342"/>
    <w:rsid w:val="00E11462"/>
    <w:rsid w:val="00E1361E"/>
    <w:rsid w:val="00E143FB"/>
    <w:rsid w:val="00E15550"/>
    <w:rsid w:val="00E156BA"/>
    <w:rsid w:val="00E159E0"/>
    <w:rsid w:val="00E17B63"/>
    <w:rsid w:val="00E17EED"/>
    <w:rsid w:val="00E21206"/>
    <w:rsid w:val="00E2158E"/>
    <w:rsid w:val="00E2199A"/>
    <w:rsid w:val="00E21D91"/>
    <w:rsid w:val="00E23BCF"/>
    <w:rsid w:val="00E24D54"/>
    <w:rsid w:val="00E2627D"/>
    <w:rsid w:val="00E32AAF"/>
    <w:rsid w:val="00E33649"/>
    <w:rsid w:val="00E35F58"/>
    <w:rsid w:val="00E4001A"/>
    <w:rsid w:val="00E40B48"/>
    <w:rsid w:val="00E44D97"/>
    <w:rsid w:val="00E51800"/>
    <w:rsid w:val="00E53651"/>
    <w:rsid w:val="00E5475B"/>
    <w:rsid w:val="00E56751"/>
    <w:rsid w:val="00E61867"/>
    <w:rsid w:val="00E650CC"/>
    <w:rsid w:val="00E65BA0"/>
    <w:rsid w:val="00E66F66"/>
    <w:rsid w:val="00E675D6"/>
    <w:rsid w:val="00E676A5"/>
    <w:rsid w:val="00E677F6"/>
    <w:rsid w:val="00E67914"/>
    <w:rsid w:val="00E72517"/>
    <w:rsid w:val="00E80328"/>
    <w:rsid w:val="00E80850"/>
    <w:rsid w:val="00E8450C"/>
    <w:rsid w:val="00E84FE6"/>
    <w:rsid w:val="00E872D9"/>
    <w:rsid w:val="00E872F8"/>
    <w:rsid w:val="00E87598"/>
    <w:rsid w:val="00E90941"/>
    <w:rsid w:val="00E917A5"/>
    <w:rsid w:val="00E96627"/>
    <w:rsid w:val="00E975D6"/>
    <w:rsid w:val="00E97FB3"/>
    <w:rsid w:val="00EA1674"/>
    <w:rsid w:val="00EA3628"/>
    <w:rsid w:val="00EA528E"/>
    <w:rsid w:val="00EA7699"/>
    <w:rsid w:val="00EB13F1"/>
    <w:rsid w:val="00EB20A1"/>
    <w:rsid w:val="00EB414A"/>
    <w:rsid w:val="00EB5213"/>
    <w:rsid w:val="00EB64D0"/>
    <w:rsid w:val="00EB6CF5"/>
    <w:rsid w:val="00EC001F"/>
    <w:rsid w:val="00EC00CC"/>
    <w:rsid w:val="00EC1946"/>
    <w:rsid w:val="00EC5AA1"/>
    <w:rsid w:val="00EC5C1D"/>
    <w:rsid w:val="00EC5DA2"/>
    <w:rsid w:val="00ED1873"/>
    <w:rsid w:val="00ED3231"/>
    <w:rsid w:val="00ED52F9"/>
    <w:rsid w:val="00ED6250"/>
    <w:rsid w:val="00ED652D"/>
    <w:rsid w:val="00EE0859"/>
    <w:rsid w:val="00EE09B4"/>
    <w:rsid w:val="00EE1BE8"/>
    <w:rsid w:val="00EE2E8F"/>
    <w:rsid w:val="00EE4993"/>
    <w:rsid w:val="00EE544D"/>
    <w:rsid w:val="00EE7699"/>
    <w:rsid w:val="00EF00E4"/>
    <w:rsid w:val="00EF014A"/>
    <w:rsid w:val="00EF1B7A"/>
    <w:rsid w:val="00EF3728"/>
    <w:rsid w:val="00EF3C5A"/>
    <w:rsid w:val="00EF45C2"/>
    <w:rsid w:val="00EF5935"/>
    <w:rsid w:val="00EF757F"/>
    <w:rsid w:val="00EF79E8"/>
    <w:rsid w:val="00F055DA"/>
    <w:rsid w:val="00F05612"/>
    <w:rsid w:val="00F10918"/>
    <w:rsid w:val="00F115EC"/>
    <w:rsid w:val="00F11AD1"/>
    <w:rsid w:val="00F21635"/>
    <w:rsid w:val="00F21AFA"/>
    <w:rsid w:val="00F21F09"/>
    <w:rsid w:val="00F22285"/>
    <w:rsid w:val="00F26A23"/>
    <w:rsid w:val="00F26D34"/>
    <w:rsid w:val="00F30D79"/>
    <w:rsid w:val="00F42A6D"/>
    <w:rsid w:val="00F4472A"/>
    <w:rsid w:val="00F47A13"/>
    <w:rsid w:val="00F50745"/>
    <w:rsid w:val="00F5184C"/>
    <w:rsid w:val="00F51AAA"/>
    <w:rsid w:val="00F51F39"/>
    <w:rsid w:val="00F546A5"/>
    <w:rsid w:val="00F602F4"/>
    <w:rsid w:val="00F62C4B"/>
    <w:rsid w:val="00F62EF5"/>
    <w:rsid w:val="00F632E8"/>
    <w:rsid w:val="00F63AA3"/>
    <w:rsid w:val="00F64514"/>
    <w:rsid w:val="00F6634A"/>
    <w:rsid w:val="00F66D3B"/>
    <w:rsid w:val="00F673B8"/>
    <w:rsid w:val="00F70FE7"/>
    <w:rsid w:val="00F71FE2"/>
    <w:rsid w:val="00F7429F"/>
    <w:rsid w:val="00F75912"/>
    <w:rsid w:val="00F76DE5"/>
    <w:rsid w:val="00F81318"/>
    <w:rsid w:val="00F817F0"/>
    <w:rsid w:val="00F83CB6"/>
    <w:rsid w:val="00F847E6"/>
    <w:rsid w:val="00F85BB0"/>
    <w:rsid w:val="00F90239"/>
    <w:rsid w:val="00F93194"/>
    <w:rsid w:val="00F93728"/>
    <w:rsid w:val="00F93868"/>
    <w:rsid w:val="00F93C07"/>
    <w:rsid w:val="00F95B74"/>
    <w:rsid w:val="00FA1D69"/>
    <w:rsid w:val="00FA21FE"/>
    <w:rsid w:val="00FA30D2"/>
    <w:rsid w:val="00FA55BE"/>
    <w:rsid w:val="00FA765F"/>
    <w:rsid w:val="00FB2B30"/>
    <w:rsid w:val="00FB3903"/>
    <w:rsid w:val="00FB579B"/>
    <w:rsid w:val="00FB6014"/>
    <w:rsid w:val="00FC26F6"/>
    <w:rsid w:val="00FC38B3"/>
    <w:rsid w:val="00FC47BF"/>
    <w:rsid w:val="00FC6D10"/>
    <w:rsid w:val="00FD016D"/>
    <w:rsid w:val="00FD01B8"/>
    <w:rsid w:val="00FD0CEA"/>
    <w:rsid w:val="00FD207B"/>
    <w:rsid w:val="00FD4A22"/>
    <w:rsid w:val="00FD744B"/>
    <w:rsid w:val="00FE0046"/>
    <w:rsid w:val="00FE016E"/>
    <w:rsid w:val="00FE0C75"/>
    <w:rsid w:val="00FE65FC"/>
    <w:rsid w:val="00FF324E"/>
    <w:rsid w:val="00FF493F"/>
    <w:rsid w:val="00FF5625"/>
    <w:rsid w:val="00FF66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2C"/>
  </w:style>
  <w:style w:type="paragraph" w:styleId="Heading1">
    <w:name w:val="heading 1"/>
    <w:basedOn w:val="Normal"/>
    <w:next w:val="Normal"/>
    <w:link w:val="Heading1Char"/>
    <w:qFormat/>
    <w:rsid w:val="003C162C"/>
    <w:pPr>
      <w:keepNext/>
      <w:bidi/>
      <w:spacing w:before="240" w:after="60" w:line="240" w:lineRule="auto"/>
      <w:outlineLvl w:val="0"/>
    </w:pPr>
    <w:rPr>
      <w:rFonts w:ascii="Cambria" w:eastAsia="Times New Roman" w:hAnsi="Cambria" w:cs="Times New Roman"/>
      <w:b/>
      <w:bCs/>
      <w:kern w:val="32"/>
      <w:sz w:val="32"/>
      <w:szCs w:val="32"/>
      <w:lang w:val="en-US" w:eastAsia="ar-SA"/>
    </w:rPr>
  </w:style>
  <w:style w:type="paragraph" w:styleId="Heading2">
    <w:name w:val="heading 2"/>
    <w:basedOn w:val="Normal"/>
    <w:next w:val="Normal"/>
    <w:link w:val="Heading2Char"/>
    <w:qFormat/>
    <w:rsid w:val="003C162C"/>
    <w:pPr>
      <w:keepNext/>
      <w:bidi/>
      <w:spacing w:before="240" w:after="60" w:line="240" w:lineRule="auto"/>
      <w:outlineLvl w:val="1"/>
    </w:pPr>
    <w:rPr>
      <w:rFonts w:ascii="Cambria" w:eastAsia="Times New Roman" w:hAnsi="Cambria" w:cs="Times New Roman"/>
      <w:b/>
      <w:bCs/>
      <w:i/>
      <w:iCs/>
      <w:sz w:val="28"/>
      <w:szCs w:val="28"/>
      <w:lang w:val="en-US" w:eastAsia="ar-SA"/>
    </w:rPr>
  </w:style>
  <w:style w:type="paragraph" w:styleId="Heading4">
    <w:name w:val="heading 4"/>
    <w:basedOn w:val="Normal"/>
    <w:next w:val="Normal"/>
    <w:link w:val="Heading4Char"/>
    <w:qFormat/>
    <w:rsid w:val="003C162C"/>
    <w:pPr>
      <w:keepNext/>
      <w:bidi/>
      <w:spacing w:before="240" w:after="60" w:line="240" w:lineRule="auto"/>
      <w:outlineLvl w:val="3"/>
    </w:pPr>
    <w:rPr>
      <w:rFonts w:ascii="Calibri" w:eastAsia="Times New Roman" w:hAnsi="Calibri" w:cs="Arial"/>
      <w:b/>
      <w:b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62C"/>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3C162C"/>
    <w:rPr>
      <w:rFonts w:ascii="Cambria" w:eastAsia="Times New Roman" w:hAnsi="Cambria" w:cs="Times New Roman"/>
      <w:b/>
      <w:bCs/>
      <w:i/>
      <w:iCs/>
      <w:sz w:val="28"/>
      <w:szCs w:val="28"/>
      <w:lang w:val="en-US" w:eastAsia="ar-SA"/>
    </w:rPr>
  </w:style>
  <w:style w:type="character" w:customStyle="1" w:styleId="Heading4Char">
    <w:name w:val="Heading 4 Char"/>
    <w:basedOn w:val="DefaultParagraphFont"/>
    <w:link w:val="Heading4"/>
    <w:rsid w:val="003C162C"/>
    <w:rPr>
      <w:rFonts w:ascii="Calibri" w:eastAsia="Times New Roman" w:hAnsi="Calibri" w:cs="Arial"/>
      <w:b/>
      <w:bCs/>
      <w:sz w:val="28"/>
      <w:szCs w:val="28"/>
      <w:lang w:val="en-US" w:eastAsia="ar-SA"/>
    </w:rPr>
  </w:style>
  <w:style w:type="paragraph" w:styleId="ListParagraph">
    <w:name w:val="List Paragraph"/>
    <w:basedOn w:val="Normal"/>
    <w:uiPriority w:val="34"/>
    <w:qFormat/>
    <w:rsid w:val="003C162C"/>
    <w:pPr>
      <w:ind w:left="720"/>
      <w:contextualSpacing/>
    </w:pPr>
  </w:style>
  <w:style w:type="paragraph" w:styleId="FootnoteText">
    <w:name w:val="footnote text"/>
    <w:basedOn w:val="Normal"/>
    <w:link w:val="FootnoteTextChar"/>
    <w:unhideWhenUsed/>
    <w:rsid w:val="003C162C"/>
    <w:pPr>
      <w:spacing w:after="0" w:line="240" w:lineRule="auto"/>
    </w:pPr>
    <w:rPr>
      <w:sz w:val="20"/>
      <w:szCs w:val="20"/>
    </w:rPr>
  </w:style>
  <w:style w:type="character" w:customStyle="1" w:styleId="FootnoteTextChar">
    <w:name w:val="Footnote Text Char"/>
    <w:basedOn w:val="DefaultParagraphFont"/>
    <w:link w:val="FootnoteText"/>
    <w:uiPriority w:val="99"/>
    <w:rsid w:val="003C162C"/>
    <w:rPr>
      <w:sz w:val="20"/>
      <w:szCs w:val="20"/>
    </w:rPr>
  </w:style>
  <w:style w:type="character" w:styleId="FootnoteReference">
    <w:name w:val="footnote reference"/>
    <w:basedOn w:val="DefaultParagraphFont"/>
    <w:semiHidden/>
    <w:unhideWhenUsed/>
    <w:rsid w:val="003C162C"/>
    <w:rPr>
      <w:vertAlign w:val="superscript"/>
    </w:rPr>
  </w:style>
  <w:style w:type="paragraph" w:styleId="Header">
    <w:name w:val="header"/>
    <w:basedOn w:val="Normal"/>
    <w:link w:val="HeaderChar"/>
    <w:uiPriority w:val="99"/>
    <w:unhideWhenUsed/>
    <w:rsid w:val="003C1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62C"/>
  </w:style>
  <w:style w:type="paragraph" w:styleId="Footer">
    <w:name w:val="footer"/>
    <w:basedOn w:val="Normal"/>
    <w:link w:val="FooterChar"/>
    <w:uiPriority w:val="99"/>
    <w:unhideWhenUsed/>
    <w:rsid w:val="003C1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62C"/>
  </w:style>
  <w:style w:type="paragraph" w:styleId="BalloonText">
    <w:name w:val="Balloon Text"/>
    <w:basedOn w:val="Normal"/>
    <w:link w:val="BalloonTextChar"/>
    <w:rsid w:val="003C162C"/>
    <w:pPr>
      <w:bidi/>
      <w:spacing w:after="0" w:line="240" w:lineRule="auto"/>
    </w:pPr>
    <w:rPr>
      <w:rFonts w:ascii="Tahoma" w:eastAsia="Times New Roman" w:hAnsi="Tahoma" w:cs="Tahoma"/>
      <w:sz w:val="16"/>
      <w:szCs w:val="16"/>
      <w:lang w:val="en-US" w:eastAsia="ar-SA"/>
    </w:rPr>
  </w:style>
  <w:style w:type="character" w:customStyle="1" w:styleId="BalloonTextChar">
    <w:name w:val="Balloon Text Char"/>
    <w:basedOn w:val="DefaultParagraphFont"/>
    <w:link w:val="BalloonText"/>
    <w:rsid w:val="003C162C"/>
    <w:rPr>
      <w:rFonts w:ascii="Tahoma" w:eastAsia="Times New Roman" w:hAnsi="Tahoma" w:cs="Tahoma"/>
      <w:sz w:val="16"/>
      <w:szCs w:val="16"/>
      <w:lang w:val="en-US" w:eastAsia="ar-SA"/>
    </w:rPr>
  </w:style>
  <w:style w:type="paragraph" w:customStyle="1" w:styleId="Char">
    <w:name w:val="ا Char"/>
    <w:basedOn w:val="Normal"/>
    <w:next w:val="PlainText"/>
    <w:rsid w:val="003C162C"/>
    <w:pPr>
      <w:bidi/>
      <w:spacing w:after="0" w:line="240" w:lineRule="auto"/>
      <w:ind w:firstLine="567"/>
      <w:jc w:val="both"/>
    </w:pPr>
    <w:rPr>
      <w:rFonts w:ascii="Times New Roman" w:eastAsia="Times New Roman" w:hAnsi="Times New Roman" w:cs="DecoType Naskh"/>
      <w:sz w:val="32"/>
      <w:szCs w:val="32"/>
      <w:lang w:val="en-US" w:eastAsia="ar-SA" w:bidi="ar-YE"/>
    </w:rPr>
  </w:style>
  <w:style w:type="paragraph" w:styleId="PlainText">
    <w:name w:val="Plain Text"/>
    <w:basedOn w:val="Normal"/>
    <w:link w:val="PlainTextChar"/>
    <w:rsid w:val="003C162C"/>
    <w:pPr>
      <w:bidi/>
      <w:spacing w:after="0" w:line="240" w:lineRule="auto"/>
    </w:pPr>
    <w:rPr>
      <w:rFonts w:ascii="Courier New" w:eastAsia="Times New Roman" w:hAnsi="Courier New" w:cs="Courier New"/>
      <w:sz w:val="20"/>
      <w:szCs w:val="20"/>
      <w:lang w:val="en-US" w:eastAsia="ar-SA"/>
    </w:rPr>
  </w:style>
  <w:style w:type="character" w:customStyle="1" w:styleId="PlainTextChar">
    <w:name w:val="Plain Text Char"/>
    <w:basedOn w:val="DefaultParagraphFont"/>
    <w:link w:val="PlainText"/>
    <w:rsid w:val="003C162C"/>
    <w:rPr>
      <w:rFonts w:ascii="Courier New" w:eastAsia="Times New Roman" w:hAnsi="Courier New" w:cs="Courier New"/>
      <w:sz w:val="20"/>
      <w:szCs w:val="20"/>
      <w:lang w:val="en-US" w:eastAsia="ar-SA"/>
    </w:rPr>
  </w:style>
  <w:style w:type="character" w:styleId="PageNumber">
    <w:name w:val="page number"/>
    <w:basedOn w:val="DefaultParagraphFont"/>
    <w:rsid w:val="003C162C"/>
  </w:style>
  <w:style w:type="character" w:customStyle="1" w:styleId="a">
    <w:name w:val="a"/>
    <w:basedOn w:val="DefaultParagraphFont"/>
    <w:rsid w:val="003C162C"/>
  </w:style>
  <w:style w:type="character" w:styleId="Hyperlink">
    <w:name w:val="Hyperlink"/>
    <w:basedOn w:val="DefaultParagraphFont"/>
    <w:rsid w:val="003C162C"/>
    <w:rPr>
      <w:color w:val="0000FF"/>
      <w:u w:val="single"/>
    </w:rPr>
  </w:style>
  <w:style w:type="paragraph" w:styleId="Title">
    <w:name w:val="Title"/>
    <w:basedOn w:val="Normal"/>
    <w:link w:val="TitleChar"/>
    <w:qFormat/>
    <w:rsid w:val="003C162C"/>
    <w:pPr>
      <w:bidi/>
      <w:spacing w:after="0" w:line="240" w:lineRule="auto"/>
      <w:jc w:val="center"/>
    </w:pPr>
    <w:rPr>
      <w:rFonts w:ascii="Times New Roman" w:eastAsia="Times New Roman" w:hAnsi="Times New Roman" w:cs="Simplified Arabic"/>
      <w:b/>
      <w:bCs/>
      <w:sz w:val="29"/>
      <w:szCs w:val="29"/>
      <w:lang w:val="en-US" w:eastAsia="ar-SA"/>
    </w:rPr>
  </w:style>
  <w:style w:type="character" w:customStyle="1" w:styleId="TitleChar">
    <w:name w:val="Title Char"/>
    <w:basedOn w:val="DefaultParagraphFont"/>
    <w:link w:val="Title"/>
    <w:rsid w:val="003C162C"/>
    <w:rPr>
      <w:rFonts w:ascii="Times New Roman" w:eastAsia="Times New Roman" w:hAnsi="Times New Roman" w:cs="Simplified Arabic"/>
      <w:b/>
      <w:bCs/>
      <w:sz w:val="29"/>
      <w:szCs w:val="29"/>
      <w:lang w:val="en-US" w:eastAsia="ar-SA"/>
    </w:rPr>
  </w:style>
  <w:style w:type="table" w:styleId="TableGrid">
    <w:name w:val="Table Grid"/>
    <w:basedOn w:val="TableNormal"/>
    <w:rsid w:val="003C162C"/>
    <w:pPr>
      <w:bidi/>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71FA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DocumentMap">
    <w:name w:val="Document Map"/>
    <w:basedOn w:val="Normal"/>
    <w:link w:val="DocumentMapChar"/>
    <w:uiPriority w:val="99"/>
    <w:semiHidden/>
    <w:unhideWhenUsed/>
    <w:rsid w:val="000224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2421"/>
    <w:rPr>
      <w:rFonts w:ascii="Tahoma" w:hAnsi="Tahoma" w:cs="Tahoma"/>
      <w:sz w:val="16"/>
      <w:szCs w:val="16"/>
    </w:rPr>
  </w:style>
  <w:style w:type="paragraph" w:styleId="EndnoteText">
    <w:name w:val="endnote text"/>
    <w:basedOn w:val="Normal"/>
    <w:link w:val="EndnoteTextChar"/>
    <w:uiPriority w:val="99"/>
    <w:semiHidden/>
    <w:unhideWhenUsed/>
    <w:rsid w:val="00022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2421"/>
    <w:rPr>
      <w:sz w:val="20"/>
      <w:szCs w:val="20"/>
    </w:rPr>
  </w:style>
  <w:style w:type="character" w:styleId="EndnoteReference">
    <w:name w:val="endnote reference"/>
    <w:basedOn w:val="DefaultParagraphFont"/>
    <w:uiPriority w:val="99"/>
    <w:semiHidden/>
    <w:unhideWhenUsed/>
    <w:rsid w:val="0002242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C72D-DE3F-4CD6-B829-19EA4161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1</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121133n</dc:creator>
  <cp:keywords/>
  <dc:description/>
  <cp:lastModifiedBy>dede</cp:lastModifiedBy>
  <cp:revision>1173</cp:revision>
  <cp:lastPrinted>2014-09-16T05:51:00Z</cp:lastPrinted>
  <dcterms:created xsi:type="dcterms:W3CDTF">2013-05-19T17:21:00Z</dcterms:created>
  <dcterms:modified xsi:type="dcterms:W3CDTF">2014-09-16T05:54:00Z</dcterms:modified>
</cp:coreProperties>
</file>