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2A" w:rsidRDefault="00633B2A" w:rsidP="00633B2A">
      <w:pPr>
        <w:spacing w:after="0" w:line="480" w:lineRule="auto"/>
        <w:ind w:firstLine="0"/>
        <w:jc w:val="center"/>
        <w:rPr>
          <w:rFonts w:ascii="Times New Roman" w:hAnsi="Times New Roman"/>
          <w:b/>
          <w:bCs/>
          <w:sz w:val="24"/>
          <w:szCs w:val="24"/>
        </w:rPr>
      </w:pPr>
      <w:r>
        <w:rPr>
          <w:rFonts w:ascii="Times New Roman" w:hAnsi="Times New Roman"/>
          <w:b/>
          <w:bCs/>
          <w:sz w:val="24"/>
          <w:szCs w:val="24"/>
        </w:rPr>
        <w:t>BAB III</w:t>
      </w:r>
    </w:p>
    <w:p w:rsidR="00633B2A" w:rsidRPr="00C351AB" w:rsidRDefault="0068465A" w:rsidP="0068465A">
      <w:pPr>
        <w:spacing w:after="0" w:line="480" w:lineRule="auto"/>
        <w:ind w:firstLine="0"/>
        <w:jc w:val="center"/>
        <w:rPr>
          <w:rFonts w:ascii="Times New Roman" w:hAnsi="Times New Roman"/>
          <w:b/>
          <w:sz w:val="24"/>
          <w:szCs w:val="24"/>
        </w:rPr>
      </w:pPr>
      <w:proofErr w:type="gramStart"/>
      <w:r>
        <w:rPr>
          <w:rFonts w:ascii="Times New Roman" w:hAnsi="Times New Roman"/>
          <w:b/>
          <w:bCs/>
          <w:sz w:val="24"/>
          <w:szCs w:val="24"/>
        </w:rPr>
        <w:t xml:space="preserve">METODE </w:t>
      </w:r>
      <w:r w:rsidR="00633B2A">
        <w:rPr>
          <w:rFonts w:ascii="Times New Roman" w:hAnsi="Times New Roman"/>
          <w:b/>
          <w:bCs/>
          <w:sz w:val="24"/>
          <w:szCs w:val="24"/>
        </w:rPr>
        <w:t xml:space="preserve"> PENELITIAN</w:t>
      </w:r>
      <w:proofErr w:type="gramEnd"/>
    </w:p>
    <w:p w:rsidR="00633B2A" w:rsidRDefault="00E444FB" w:rsidP="00E444FB">
      <w:pPr>
        <w:spacing w:after="0" w:line="480" w:lineRule="auto"/>
        <w:ind w:left="360" w:firstLine="0"/>
        <w:rPr>
          <w:rFonts w:ascii="Times New Roman" w:hAnsi="Times New Roman"/>
          <w:sz w:val="24"/>
          <w:szCs w:val="24"/>
        </w:rPr>
      </w:pPr>
      <w:r>
        <w:rPr>
          <w:rFonts w:ascii="Times New Roman" w:hAnsi="Times New Roman"/>
          <w:sz w:val="24"/>
          <w:szCs w:val="24"/>
        </w:rPr>
        <w:t xml:space="preserve">A. </w:t>
      </w:r>
      <w:r w:rsidR="00E95B70">
        <w:rPr>
          <w:rFonts w:ascii="Times New Roman" w:hAnsi="Times New Roman"/>
          <w:sz w:val="24"/>
          <w:szCs w:val="24"/>
        </w:rPr>
        <w:t xml:space="preserve">Pendekatan </w:t>
      </w:r>
      <w:r w:rsidR="00C10A27">
        <w:rPr>
          <w:rFonts w:ascii="Times New Roman" w:hAnsi="Times New Roman"/>
          <w:sz w:val="24"/>
          <w:szCs w:val="24"/>
        </w:rPr>
        <w:t>Penelitian</w:t>
      </w:r>
    </w:p>
    <w:p w:rsidR="004A1A5D" w:rsidRDefault="004A1A5D" w:rsidP="00BE1FFA">
      <w:pPr>
        <w:spacing w:after="0" w:line="480" w:lineRule="auto"/>
        <w:ind w:left="720"/>
        <w:rPr>
          <w:rFonts w:ascii="Times New Roman" w:hAnsi="Times New Roman"/>
          <w:sz w:val="24"/>
          <w:szCs w:val="24"/>
        </w:rPr>
      </w:pPr>
      <w:r w:rsidRPr="00C351AB">
        <w:rPr>
          <w:rFonts w:ascii="Times New Roman" w:hAnsi="Times New Roman"/>
          <w:sz w:val="24"/>
          <w:szCs w:val="24"/>
          <w:lang w:val="id-ID"/>
        </w:rPr>
        <w:t xml:space="preserve">Penelitian </w:t>
      </w:r>
      <w:r w:rsidR="00E95B70">
        <w:rPr>
          <w:rFonts w:ascii="Times New Roman" w:hAnsi="Times New Roman"/>
          <w:sz w:val="24"/>
          <w:szCs w:val="24"/>
        </w:rPr>
        <w:t xml:space="preserve">ini </w:t>
      </w:r>
      <w:r w:rsidR="00BE1FFA">
        <w:rPr>
          <w:rFonts w:ascii="Times New Roman" w:hAnsi="Times New Roman"/>
          <w:sz w:val="24"/>
          <w:szCs w:val="24"/>
        </w:rPr>
        <w:t xml:space="preserve">adalah penelitian </w:t>
      </w:r>
      <w:r w:rsidR="00BE1FFA" w:rsidRPr="00BE1FFA">
        <w:rPr>
          <w:rFonts w:ascii="Times New Roman" w:hAnsi="Times New Roman"/>
          <w:i/>
          <w:iCs/>
          <w:sz w:val="24"/>
          <w:szCs w:val="24"/>
        </w:rPr>
        <w:t>deskriptif</w:t>
      </w:r>
      <w:r w:rsidR="00BE1FFA">
        <w:rPr>
          <w:rFonts w:ascii="Times New Roman" w:hAnsi="Times New Roman"/>
          <w:sz w:val="24"/>
          <w:szCs w:val="24"/>
        </w:rPr>
        <w:t xml:space="preserve"> dengan </w:t>
      </w:r>
      <w:r w:rsidRPr="00C351AB">
        <w:rPr>
          <w:rFonts w:ascii="Times New Roman" w:hAnsi="Times New Roman"/>
          <w:sz w:val="24"/>
          <w:szCs w:val="24"/>
          <w:lang w:val="id-ID"/>
        </w:rPr>
        <w:t xml:space="preserve">menggunakan pendekatan kualitatif. </w:t>
      </w:r>
      <w:r w:rsidR="00BE1FFA">
        <w:rPr>
          <w:rFonts w:ascii="Times New Roman" w:hAnsi="Times New Roman"/>
          <w:sz w:val="24"/>
          <w:szCs w:val="24"/>
        </w:rPr>
        <w:t xml:space="preserve">Penelitian </w:t>
      </w:r>
      <w:r w:rsidR="00BE1FFA" w:rsidRPr="00BE1FFA">
        <w:rPr>
          <w:rFonts w:ascii="Times New Roman" w:hAnsi="Times New Roman"/>
          <w:i/>
          <w:iCs/>
          <w:sz w:val="24"/>
          <w:szCs w:val="24"/>
        </w:rPr>
        <w:t>deskriptif</w:t>
      </w:r>
      <w:r w:rsidR="00BE1FFA">
        <w:rPr>
          <w:rFonts w:ascii="Times New Roman" w:hAnsi="Times New Roman"/>
          <w:sz w:val="24"/>
          <w:szCs w:val="24"/>
        </w:rPr>
        <w:t xml:space="preserve"> adalah </w:t>
      </w:r>
      <w:r w:rsidR="00D2006F">
        <w:rPr>
          <w:rFonts w:ascii="Times New Roman" w:hAnsi="Times New Roman"/>
          <w:sz w:val="24"/>
          <w:szCs w:val="24"/>
        </w:rPr>
        <w:t>suatu metode dalam meneliti status sekelompok manusia, suatu objek, suatu set kondisi, suatu sistem pemikiran ataupun suatu kelas peristiwa pada masa sekarang.</w:t>
      </w:r>
      <w:r w:rsidR="00D2006F">
        <w:rPr>
          <w:rStyle w:val="FootnoteReference"/>
          <w:rFonts w:ascii="Times New Roman" w:hAnsi="Times New Roman"/>
          <w:sz w:val="24"/>
          <w:szCs w:val="24"/>
        </w:rPr>
        <w:footnoteReference w:id="2"/>
      </w:r>
      <w:r w:rsidR="00F0520B">
        <w:rPr>
          <w:rFonts w:ascii="Times New Roman" w:hAnsi="Times New Roman"/>
          <w:sz w:val="24"/>
          <w:szCs w:val="24"/>
        </w:rPr>
        <w:t xml:space="preserve"> Suharsimi Ari</w:t>
      </w:r>
      <w:r w:rsidR="00547A6E">
        <w:rPr>
          <w:rFonts w:ascii="Times New Roman" w:hAnsi="Times New Roman"/>
          <w:sz w:val="24"/>
          <w:szCs w:val="24"/>
        </w:rPr>
        <w:t>k</w:t>
      </w:r>
      <w:r w:rsidR="00F0520B">
        <w:rPr>
          <w:rFonts w:ascii="Times New Roman" w:hAnsi="Times New Roman"/>
          <w:sz w:val="24"/>
          <w:szCs w:val="24"/>
        </w:rPr>
        <w:t xml:space="preserve">unto juga mengemukan, bahwa peneliatian </w:t>
      </w:r>
      <w:r w:rsidR="00F0520B">
        <w:rPr>
          <w:rFonts w:ascii="Times New Roman" w:hAnsi="Times New Roman"/>
          <w:i/>
          <w:iCs/>
          <w:sz w:val="24"/>
          <w:szCs w:val="24"/>
        </w:rPr>
        <w:t xml:space="preserve">deskriptif </w:t>
      </w:r>
      <w:r w:rsidR="00F0520B">
        <w:rPr>
          <w:rFonts w:ascii="Times New Roman" w:hAnsi="Times New Roman"/>
          <w:sz w:val="24"/>
          <w:szCs w:val="24"/>
        </w:rPr>
        <w:t xml:space="preserve">adalah sebuah penelitian yang tidak dimaksudkan untuk menguji hipotesis tertentu, tetapi hanya menggambarkan “apa adanya </w:t>
      </w:r>
      <w:proofErr w:type="gramStart"/>
      <w:r w:rsidR="00F0520B">
        <w:rPr>
          <w:rFonts w:ascii="Times New Roman" w:hAnsi="Times New Roman"/>
          <w:sz w:val="24"/>
          <w:szCs w:val="24"/>
        </w:rPr>
        <w:t>“ tentang</w:t>
      </w:r>
      <w:proofErr w:type="gramEnd"/>
      <w:r w:rsidR="00F0520B">
        <w:rPr>
          <w:rFonts w:ascii="Times New Roman" w:hAnsi="Times New Roman"/>
          <w:sz w:val="24"/>
          <w:szCs w:val="24"/>
        </w:rPr>
        <w:t xml:space="preserve"> suatu variabel, gejala atau keadaan.</w:t>
      </w:r>
      <w:r w:rsidR="00F0520B">
        <w:rPr>
          <w:rStyle w:val="FootnoteReference"/>
          <w:rFonts w:ascii="Times New Roman" w:hAnsi="Times New Roman"/>
          <w:sz w:val="24"/>
          <w:szCs w:val="24"/>
        </w:rPr>
        <w:footnoteReference w:id="3"/>
      </w:r>
      <w:r w:rsidR="00D2006F">
        <w:rPr>
          <w:rFonts w:ascii="Times New Roman" w:hAnsi="Times New Roman"/>
          <w:sz w:val="24"/>
          <w:szCs w:val="24"/>
        </w:rPr>
        <w:t xml:space="preserve"> </w:t>
      </w:r>
      <w:proofErr w:type="gramStart"/>
      <w:r w:rsidR="00D2006F">
        <w:rPr>
          <w:rFonts w:ascii="Times New Roman" w:hAnsi="Times New Roman"/>
          <w:sz w:val="24"/>
          <w:szCs w:val="24"/>
        </w:rPr>
        <w:t xml:space="preserve">Kualitatif adalah </w:t>
      </w:r>
      <w:r w:rsidR="00C3283A">
        <w:rPr>
          <w:rFonts w:ascii="Times New Roman" w:hAnsi="Times New Roman"/>
          <w:sz w:val="24"/>
          <w:szCs w:val="24"/>
        </w:rPr>
        <w:t>sebuah pe</w:t>
      </w:r>
      <w:r w:rsidR="00DB035E">
        <w:rPr>
          <w:rFonts w:ascii="Times New Roman" w:hAnsi="Times New Roman"/>
          <w:sz w:val="24"/>
          <w:szCs w:val="24"/>
        </w:rPr>
        <w:t>ndekatan penelitian naturalistik</w:t>
      </w:r>
      <w:r w:rsidR="00C3283A">
        <w:rPr>
          <w:rFonts w:ascii="Times New Roman" w:hAnsi="Times New Roman"/>
          <w:sz w:val="24"/>
          <w:szCs w:val="24"/>
        </w:rPr>
        <w:t xml:space="preserve"> karena penelitiannya dilakukan pada kondisi yang alamiah (</w:t>
      </w:r>
      <w:r w:rsidR="00C3283A" w:rsidRPr="00C3283A">
        <w:rPr>
          <w:rFonts w:ascii="Times New Roman" w:hAnsi="Times New Roman"/>
          <w:i/>
          <w:iCs/>
          <w:sz w:val="24"/>
          <w:szCs w:val="24"/>
        </w:rPr>
        <w:t>natural setting</w:t>
      </w:r>
      <w:r w:rsidR="00C3283A">
        <w:rPr>
          <w:rFonts w:ascii="Times New Roman" w:hAnsi="Times New Roman"/>
          <w:sz w:val="24"/>
          <w:szCs w:val="24"/>
        </w:rPr>
        <w:t>).</w:t>
      </w:r>
      <w:proofErr w:type="gramEnd"/>
      <w:r w:rsidR="00C3283A">
        <w:rPr>
          <w:rStyle w:val="FootnoteReference"/>
          <w:rFonts w:ascii="Times New Roman" w:hAnsi="Times New Roman"/>
          <w:sz w:val="24"/>
          <w:szCs w:val="24"/>
        </w:rPr>
        <w:footnoteReference w:id="4"/>
      </w:r>
      <w:r w:rsidR="00C3283A">
        <w:rPr>
          <w:rFonts w:ascii="Times New Roman" w:hAnsi="Times New Roman"/>
          <w:sz w:val="24"/>
          <w:szCs w:val="24"/>
        </w:rPr>
        <w:t xml:space="preserve"> </w:t>
      </w:r>
      <w:r w:rsidRPr="00C351AB">
        <w:rPr>
          <w:rFonts w:ascii="Times New Roman" w:hAnsi="Times New Roman"/>
          <w:sz w:val="24"/>
          <w:szCs w:val="24"/>
          <w:lang w:val="id-ID"/>
        </w:rPr>
        <w:t xml:space="preserve">Melalui pendekatan naturalistik </w:t>
      </w:r>
      <w:r w:rsidR="00C3283A">
        <w:rPr>
          <w:rFonts w:ascii="Times New Roman" w:hAnsi="Times New Roman"/>
          <w:sz w:val="24"/>
          <w:szCs w:val="24"/>
        </w:rPr>
        <w:t xml:space="preserve">ini </w:t>
      </w:r>
      <w:r w:rsidRPr="00C351AB">
        <w:rPr>
          <w:rFonts w:ascii="Times New Roman" w:hAnsi="Times New Roman"/>
          <w:sz w:val="24"/>
          <w:szCs w:val="24"/>
          <w:lang w:val="id-ID"/>
        </w:rPr>
        <w:t>peneli</w:t>
      </w:r>
      <w:r>
        <w:rPr>
          <w:rFonts w:ascii="Times New Roman" w:hAnsi="Times New Roman"/>
          <w:sz w:val="24"/>
          <w:szCs w:val="24"/>
          <w:lang w:val="id-ID"/>
        </w:rPr>
        <w:t xml:space="preserve">ti berperan sebagai </w:t>
      </w:r>
      <w:r w:rsidRPr="000330AF">
        <w:rPr>
          <w:rFonts w:ascii="Times New Roman" w:hAnsi="Times New Roman"/>
          <w:i/>
          <w:iCs/>
          <w:sz w:val="24"/>
          <w:szCs w:val="24"/>
          <w:lang w:val="id-ID"/>
        </w:rPr>
        <w:t>human instr</w:t>
      </w:r>
      <w:r w:rsidRPr="000330AF">
        <w:rPr>
          <w:rFonts w:ascii="Times New Roman" w:hAnsi="Times New Roman"/>
          <w:i/>
          <w:iCs/>
          <w:sz w:val="24"/>
          <w:szCs w:val="24"/>
        </w:rPr>
        <w:t>u</w:t>
      </w:r>
      <w:r w:rsidRPr="000330AF">
        <w:rPr>
          <w:rFonts w:ascii="Times New Roman" w:hAnsi="Times New Roman"/>
          <w:i/>
          <w:iCs/>
          <w:sz w:val="24"/>
          <w:szCs w:val="24"/>
          <w:lang w:val="id-ID"/>
        </w:rPr>
        <w:t>ment</w:t>
      </w:r>
      <w:r w:rsidRPr="00C351AB">
        <w:rPr>
          <w:rFonts w:ascii="Times New Roman" w:hAnsi="Times New Roman"/>
          <w:sz w:val="24"/>
          <w:szCs w:val="24"/>
          <w:lang w:val="id-ID"/>
        </w:rPr>
        <w:t xml:space="preserve"> dan secara menyeluru</w:t>
      </w:r>
      <w:r>
        <w:rPr>
          <w:rFonts w:ascii="Times New Roman" w:hAnsi="Times New Roman"/>
          <w:sz w:val="24"/>
          <w:szCs w:val="24"/>
          <w:lang w:val="id-ID"/>
        </w:rPr>
        <w:t>h menyesuaikan diri dengan natu</w:t>
      </w:r>
      <w:r>
        <w:rPr>
          <w:rFonts w:ascii="Times New Roman" w:hAnsi="Times New Roman"/>
          <w:sz w:val="24"/>
          <w:szCs w:val="24"/>
        </w:rPr>
        <w:t>r</w:t>
      </w:r>
      <w:r w:rsidRPr="00C351AB">
        <w:rPr>
          <w:rFonts w:ascii="Times New Roman" w:hAnsi="Times New Roman"/>
          <w:sz w:val="24"/>
          <w:szCs w:val="24"/>
          <w:lang w:val="id-ID"/>
        </w:rPr>
        <w:t>al setting berdasarkan keadaan yang dimasuki.</w:t>
      </w:r>
      <w:r w:rsidRPr="00C351AB">
        <w:rPr>
          <w:rStyle w:val="FootnoteReference"/>
          <w:rFonts w:ascii="Times New Roman" w:hAnsi="Times New Roman"/>
          <w:sz w:val="24"/>
          <w:szCs w:val="24"/>
          <w:lang w:val="id-ID"/>
        </w:rPr>
        <w:footnoteReference w:id="5"/>
      </w:r>
    </w:p>
    <w:p w:rsidR="00547A6E" w:rsidRDefault="00C3283A" w:rsidP="00547A6E">
      <w:pPr>
        <w:spacing w:after="0" w:line="480" w:lineRule="auto"/>
        <w:ind w:left="720"/>
        <w:rPr>
          <w:rFonts w:ascii="Times New Roman" w:hAnsi="Times New Roman"/>
          <w:sz w:val="24"/>
          <w:szCs w:val="24"/>
        </w:rPr>
      </w:pPr>
      <w:r>
        <w:rPr>
          <w:rFonts w:ascii="Times New Roman" w:hAnsi="Times New Roman"/>
          <w:sz w:val="24"/>
          <w:szCs w:val="24"/>
        </w:rPr>
        <w:t xml:space="preserve">Dari keterangan di atas dapat dipahami bahwa </w:t>
      </w:r>
      <w:r w:rsidR="00DB035E">
        <w:rPr>
          <w:rFonts w:ascii="Times New Roman" w:hAnsi="Times New Roman"/>
          <w:sz w:val="24"/>
          <w:szCs w:val="24"/>
        </w:rPr>
        <w:t>dalam penelitian</w:t>
      </w:r>
      <w:r w:rsidR="00547A6E">
        <w:rPr>
          <w:rFonts w:ascii="Times New Roman" w:hAnsi="Times New Roman"/>
          <w:sz w:val="24"/>
          <w:szCs w:val="24"/>
        </w:rPr>
        <w:t xml:space="preserve"> </w:t>
      </w:r>
      <w:r w:rsidR="00547A6E" w:rsidRPr="00547A6E">
        <w:rPr>
          <w:rFonts w:ascii="Times New Roman" w:hAnsi="Times New Roman"/>
          <w:i/>
          <w:iCs/>
          <w:sz w:val="24"/>
          <w:szCs w:val="24"/>
        </w:rPr>
        <w:t>deskriptif</w:t>
      </w:r>
      <w:r w:rsidR="00547A6E">
        <w:rPr>
          <w:rFonts w:ascii="Times New Roman" w:hAnsi="Times New Roman"/>
          <w:sz w:val="24"/>
          <w:szCs w:val="24"/>
        </w:rPr>
        <w:t xml:space="preserve"> </w:t>
      </w:r>
      <w:r w:rsidR="00DB035E">
        <w:rPr>
          <w:rFonts w:ascii="Times New Roman" w:hAnsi="Times New Roman"/>
          <w:sz w:val="24"/>
          <w:szCs w:val="24"/>
        </w:rPr>
        <w:t xml:space="preserve">ini </w:t>
      </w:r>
      <w:r w:rsidR="00547A6E" w:rsidRPr="00547A6E">
        <w:rPr>
          <w:rFonts w:ascii="Times New Roman" w:hAnsi="Times New Roman"/>
          <w:sz w:val="24"/>
          <w:szCs w:val="24"/>
        </w:rPr>
        <w:t>penulis</w:t>
      </w:r>
      <w:r w:rsidR="00547A6E">
        <w:rPr>
          <w:rFonts w:ascii="Times New Roman" w:hAnsi="Times New Roman"/>
          <w:sz w:val="24"/>
          <w:szCs w:val="24"/>
        </w:rPr>
        <w:t xml:space="preserve"> </w:t>
      </w:r>
      <w:r w:rsidR="00DB035E">
        <w:rPr>
          <w:rFonts w:ascii="Times New Roman" w:hAnsi="Times New Roman"/>
          <w:sz w:val="24"/>
          <w:szCs w:val="24"/>
        </w:rPr>
        <w:t xml:space="preserve">akan </w:t>
      </w:r>
      <w:r w:rsidR="00547A6E">
        <w:rPr>
          <w:rFonts w:ascii="Times New Roman" w:hAnsi="Times New Roman"/>
          <w:sz w:val="24"/>
          <w:szCs w:val="24"/>
        </w:rPr>
        <w:t xml:space="preserve">menemukan bagaimana gambaran atau situasi, keadaan yang </w:t>
      </w:r>
      <w:proofErr w:type="gramStart"/>
      <w:r w:rsidR="00547A6E">
        <w:rPr>
          <w:rFonts w:ascii="Times New Roman" w:hAnsi="Times New Roman"/>
          <w:sz w:val="24"/>
          <w:szCs w:val="24"/>
        </w:rPr>
        <w:t>sebenarnya  terjadi</w:t>
      </w:r>
      <w:proofErr w:type="gramEnd"/>
      <w:r w:rsidR="00547A6E">
        <w:rPr>
          <w:rFonts w:ascii="Times New Roman" w:hAnsi="Times New Roman"/>
          <w:sz w:val="24"/>
          <w:szCs w:val="24"/>
        </w:rPr>
        <w:t xml:space="preserve"> lingkungan yang diteliti. </w:t>
      </w:r>
      <w:proofErr w:type="gramStart"/>
      <w:r w:rsidR="00547A6E">
        <w:rPr>
          <w:rFonts w:ascii="Times New Roman" w:hAnsi="Times New Roman"/>
          <w:sz w:val="24"/>
          <w:szCs w:val="24"/>
        </w:rPr>
        <w:t xml:space="preserve">Dalam hal ini adalah pada TK Qurrata A’yun Padang tentang </w:t>
      </w:r>
      <w:r w:rsidR="00DB035E">
        <w:rPr>
          <w:rFonts w:ascii="Times New Roman" w:hAnsi="Times New Roman"/>
          <w:sz w:val="24"/>
          <w:szCs w:val="24"/>
        </w:rPr>
        <w:t xml:space="preserve">bagaimana </w:t>
      </w:r>
      <w:r w:rsidR="00547A6E">
        <w:rPr>
          <w:rFonts w:ascii="Times New Roman" w:hAnsi="Times New Roman"/>
          <w:sz w:val="24"/>
          <w:szCs w:val="24"/>
        </w:rPr>
        <w:t xml:space="preserve">strategi yang </w:t>
      </w:r>
      <w:r w:rsidR="00547A6E">
        <w:rPr>
          <w:rFonts w:ascii="Times New Roman" w:hAnsi="Times New Roman"/>
          <w:sz w:val="24"/>
          <w:szCs w:val="24"/>
        </w:rPr>
        <w:lastRenderedPageBreak/>
        <w:t xml:space="preserve">digunakan guru dalam meningkatkan kemapuan </w:t>
      </w:r>
      <w:r w:rsidR="00DB035E">
        <w:rPr>
          <w:rFonts w:ascii="Times New Roman" w:hAnsi="Times New Roman"/>
          <w:sz w:val="24"/>
          <w:szCs w:val="24"/>
        </w:rPr>
        <w:t xml:space="preserve">peserta didik dalam </w:t>
      </w:r>
      <w:r w:rsidR="00547A6E">
        <w:rPr>
          <w:rFonts w:ascii="Times New Roman" w:hAnsi="Times New Roman"/>
          <w:sz w:val="24"/>
          <w:szCs w:val="24"/>
        </w:rPr>
        <w:t>membaca al- Quran.</w:t>
      </w:r>
      <w:proofErr w:type="gramEnd"/>
    </w:p>
    <w:p w:rsidR="00DB035E" w:rsidRDefault="00047076" w:rsidP="00047076">
      <w:pPr>
        <w:spacing w:after="0" w:line="480" w:lineRule="auto"/>
        <w:ind w:left="720"/>
        <w:rPr>
          <w:rFonts w:ascii="Times New Roman" w:hAnsi="Times New Roman"/>
          <w:sz w:val="24"/>
          <w:szCs w:val="24"/>
        </w:rPr>
      </w:pPr>
      <w:r>
        <w:rPr>
          <w:rFonts w:ascii="Times New Roman" w:hAnsi="Times New Roman"/>
          <w:sz w:val="24"/>
          <w:szCs w:val="24"/>
        </w:rPr>
        <w:t xml:space="preserve">Ada beberapa karakteristik dalam penelitian kualitatif, </w:t>
      </w:r>
      <w:proofErr w:type="gramStart"/>
      <w:r>
        <w:rPr>
          <w:rFonts w:ascii="Times New Roman" w:hAnsi="Times New Roman"/>
          <w:sz w:val="24"/>
          <w:szCs w:val="24"/>
        </w:rPr>
        <w:t>yaitu :</w:t>
      </w:r>
      <w:proofErr w:type="gramEnd"/>
      <w:r>
        <w:rPr>
          <w:rFonts w:ascii="Times New Roman" w:hAnsi="Times New Roman"/>
          <w:sz w:val="24"/>
          <w:szCs w:val="24"/>
        </w:rPr>
        <w:t xml:space="preserve"> 1). Penelitian kualitatif dilakukan pada kondisi yang alamiah, langsung ke sumber data dan peneliti langsung sebagai instrument kunci. 2). Penelitian kualitatif bersifat deskriptif, data yang terkumpul berbentuk kata-kata atau gambar, sehingga tidak menekankan </w:t>
      </w:r>
      <w:r w:rsidR="00DB035E">
        <w:rPr>
          <w:rFonts w:ascii="Times New Roman" w:hAnsi="Times New Roman"/>
          <w:sz w:val="24"/>
          <w:szCs w:val="24"/>
        </w:rPr>
        <w:t>kepada angka. 3) Penelitian kual</w:t>
      </w:r>
      <w:r>
        <w:rPr>
          <w:rFonts w:ascii="Times New Roman" w:hAnsi="Times New Roman"/>
          <w:sz w:val="24"/>
          <w:szCs w:val="24"/>
        </w:rPr>
        <w:t>itatif lebih menekankan pada proses dari pada produk, 4) Penelitian kualitatif melakukan analisis data secara induktif, 5) Penelitian kualitatif lebih menekankan makna.</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0E306A" w:rsidRDefault="00E444FB" w:rsidP="000E306A">
      <w:pPr>
        <w:spacing w:after="0" w:line="480" w:lineRule="auto"/>
        <w:ind w:firstLine="284"/>
        <w:rPr>
          <w:rFonts w:ascii="Times New Roman" w:hAnsi="Times New Roman"/>
          <w:sz w:val="24"/>
          <w:szCs w:val="24"/>
        </w:rPr>
      </w:pPr>
      <w:r>
        <w:rPr>
          <w:rFonts w:ascii="Times New Roman" w:hAnsi="Times New Roman"/>
          <w:sz w:val="24"/>
          <w:szCs w:val="24"/>
        </w:rPr>
        <w:t xml:space="preserve">  B</w:t>
      </w:r>
      <w:r w:rsidR="000E306A">
        <w:rPr>
          <w:rFonts w:ascii="Times New Roman" w:hAnsi="Times New Roman"/>
          <w:sz w:val="24"/>
          <w:szCs w:val="24"/>
        </w:rPr>
        <w:t>. Prosedur Penelitian</w:t>
      </w:r>
    </w:p>
    <w:p w:rsidR="000E306A" w:rsidRDefault="000E306A" w:rsidP="000E306A">
      <w:pPr>
        <w:spacing w:after="0" w:line="480" w:lineRule="auto"/>
        <w:ind w:left="720" w:firstLine="0"/>
        <w:rPr>
          <w:rFonts w:ascii="Times New Roman" w:hAnsi="Times New Roman"/>
          <w:sz w:val="24"/>
          <w:szCs w:val="24"/>
        </w:rPr>
      </w:pPr>
      <w:r>
        <w:rPr>
          <w:rFonts w:ascii="Times New Roman" w:hAnsi="Times New Roman"/>
          <w:sz w:val="24"/>
          <w:szCs w:val="24"/>
        </w:rPr>
        <w:t xml:space="preserve">         Ada beberapa prosedur d</w:t>
      </w:r>
      <w:r w:rsidR="00DB035E">
        <w:rPr>
          <w:rFonts w:ascii="Times New Roman" w:hAnsi="Times New Roman"/>
          <w:sz w:val="24"/>
          <w:szCs w:val="24"/>
        </w:rPr>
        <w:t xml:space="preserve">alam melakukan penelitian kualitatif </w:t>
      </w:r>
      <w:proofErr w:type="gramStart"/>
      <w:r w:rsidR="00DB035E">
        <w:rPr>
          <w:rFonts w:ascii="Times New Roman" w:hAnsi="Times New Roman"/>
          <w:sz w:val="24"/>
          <w:szCs w:val="24"/>
        </w:rPr>
        <w:t>yaitu :</w:t>
      </w:r>
      <w:proofErr w:type="gramEnd"/>
      <w:r w:rsidR="00DB035E">
        <w:rPr>
          <w:rFonts w:ascii="Times New Roman" w:hAnsi="Times New Roman"/>
          <w:sz w:val="24"/>
          <w:szCs w:val="24"/>
        </w:rPr>
        <w:t xml:space="preserve"> </w:t>
      </w:r>
    </w:p>
    <w:p w:rsidR="000E306A" w:rsidRDefault="00E444FB" w:rsidP="000E306A">
      <w:pPr>
        <w:spacing w:after="0" w:line="480" w:lineRule="auto"/>
        <w:ind w:left="720" w:firstLine="0"/>
        <w:rPr>
          <w:rFonts w:ascii="Times New Roman" w:hAnsi="Times New Roman"/>
          <w:sz w:val="24"/>
          <w:szCs w:val="24"/>
        </w:rPr>
      </w:pPr>
      <w:r>
        <w:rPr>
          <w:rFonts w:ascii="Times New Roman" w:hAnsi="Times New Roman"/>
          <w:sz w:val="24"/>
          <w:szCs w:val="24"/>
        </w:rPr>
        <w:t>1</w:t>
      </w:r>
      <w:r w:rsidR="000E306A">
        <w:rPr>
          <w:rFonts w:ascii="Times New Roman" w:hAnsi="Times New Roman"/>
          <w:sz w:val="24"/>
          <w:szCs w:val="24"/>
        </w:rPr>
        <w:t>.</w:t>
      </w:r>
      <w:r w:rsidR="00DB035E">
        <w:rPr>
          <w:rFonts w:ascii="Times New Roman" w:hAnsi="Times New Roman"/>
          <w:i/>
          <w:iCs/>
          <w:sz w:val="24"/>
          <w:szCs w:val="24"/>
        </w:rPr>
        <w:t xml:space="preserve"> </w:t>
      </w:r>
      <w:r w:rsidR="000E306A">
        <w:rPr>
          <w:rFonts w:ascii="Times New Roman" w:hAnsi="Times New Roman"/>
          <w:sz w:val="24"/>
          <w:szCs w:val="24"/>
        </w:rPr>
        <w:t>T</w:t>
      </w:r>
      <w:r w:rsidR="00DB035E">
        <w:rPr>
          <w:rFonts w:ascii="Times New Roman" w:hAnsi="Times New Roman"/>
          <w:sz w:val="24"/>
          <w:szCs w:val="24"/>
        </w:rPr>
        <w:t xml:space="preserve">ahap deskripsi. </w:t>
      </w:r>
    </w:p>
    <w:p w:rsidR="000E306A" w:rsidRDefault="000E306A" w:rsidP="000E306A">
      <w:pPr>
        <w:spacing w:after="0" w:line="480" w:lineRule="auto"/>
        <w:ind w:left="993" w:firstLine="447"/>
        <w:rPr>
          <w:rFonts w:ascii="Times New Roman" w:hAnsi="Times New Roman"/>
          <w:sz w:val="24"/>
          <w:szCs w:val="24"/>
        </w:rPr>
      </w:pPr>
      <w:r>
        <w:rPr>
          <w:rFonts w:ascii="Times New Roman" w:hAnsi="Times New Roman"/>
          <w:sz w:val="24"/>
          <w:szCs w:val="24"/>
        </w:rPr>
        <w:t xml:space="preserve">   </w:t>
      </w:r>
      <w:r w:rsidR="00DB035E">
        <w:rPr>
          <w:rFonts w:ascii="Times New Roman" w:hAnsi="Times New Roman"/>
          <w:sz w:val="24"/>
          <w:szCs w:val="24"/>
        </w:rPr>
        <w:t>Pada tahap ini peneliti mendeskripsikan</w:t>
      </w:r>
      <w:r w:rsidR="001F7D3B">
        <w:rPr>
          <w:rFonts w:ascii="Times New Roman" w:hAnsi="Times New Roman"/>
          <w:sz w:val="24"/>
          <w:szCs w:val="24"/>
        </w:rPr>
        <w:t xml:space="preserve"> </w:t>
      </w:r>
      <w:proofErr w:type="gramStart"/>
      <w:r w:rsidR="001F7D3B">
        <w:rPr>
          <w:rFonts w:ascii="Times New Roman" w:hAnsi="Times New Roman"/>
          <w:sz w:val="24"/>
          <w:szCs w:val="24"/>
        </w:rPr>
        <w:t>apa</w:t>
      </w:r>
      <w:proofErr w:type="gramEnd"/>
      <w:r w:rsidR="001F7D3B">
        <w:rPr>
          <w:rFonts w:ascii="Times New Roman" w:hAnsi="Times New Roman"/>
          <w:sz w:val="24"/>
          <w:szCs w:val="24"/>
        </w:rPr>
        <w:t xml:space="preserve"> yang dilihat, didengar, dirasakan dan ditanyakan. </w:t>
      </w:r>
      <w:proofErr w:type="gramStart"/>
      <w:r w:rsidR="001F7D3B">
        <w:rPr>
          <w:rFonts w:ascii="Times New Roman" w:hAnsi="Times New Roman"/>
          <w:sz w:val="24"/>
          <w:szCs w:val="24"/>
        </w:rPr>
        <w:t>Peneliti baru mengenal serba sepintas informasi yang diperolehnya.</w:t>
      </w:r>
      <w:proofErr w:type="gramEnd"/>
      <w:r w:rsidR="001F7D3B">
        <w:rPr>
          <w:rFonts w:ascii="Times New Roman" w:hAnsi="Times New Roman"/>
          <w:sz w:val="24"/>
          <w:szCs w:val="24"/>
        </w:rPr>
        <w:t xml:space="preserve"> </w:t>
      </w:r>
      <w:proofErr w:type="gramStart"/>
      <w:r>
        <w:rPr>
          <w:rFonts w:ascii="Times New Roman" w:hAnsi="Times New Roman"/>
          <w:sz w:val="24"/>
          <w:szCs w:val="24"/>
        </w:rPr>
        <w:t>Pada tahap ini data yang diperoleh cukup banyak, bervariasi dan belum tersusun secara jelas.</w:t>
      </w:r>
      <w:proofErr w:type="gramEnd"/>
    </w:p>
    <w:p w:rsidR="000E306A" w:rsidRDefault="00E444FB" w:rsidP="000E306A">
      <w:pPr>
        <w:spacing w:after="0" w:line="480" w:lineRule="auto"/>
        <w:rPr>
          <w:rFonts w:ascii="Times New Roman" w:hAnsi="Times New Roman"/>
          <w:sz w:val="24"/>
          <w:szCs w:val="24"/>
        </w:rPr>
      </w:pPr>
      <w:r>
        <w:rPr>
          <w:rFonts w:ascii="Times New Roman" w:hAnsi="Times New Roman"/>
          <w:sz w:val="24"/>
          <w:szCs w:val="24"/>
        </w:rPr>
        <w:t>2</w:t>
      </w:r>
      <w:r w:rsidR="000E306A">
        <w:rPr>
          <w:rFonts w:ascii="Times New Roman" w:hAnsi="Times New Roman"/>
          <w:sz w:val="24"/>
          <w:szCs w:val="24"/>
        </w:rPr>
        <w:t xml:space="preserve">. </w:t>
      </w:r>
      <w:r w:rsidR="000E306A" w:rsidRPr="000E306A">
        <w:rPr>
          <w:rFonts w:ascii="Times New Roman" w:hAnsi="Times New Roman"/>
          <w:sz w:val="24"/>
          <w:szCs w:val="24"/>
        </w:rPr>
        <w:t>Tahap</w:t>
      </w:r>
      <w:r w:rsidR="000E306A">
        <w:rPr>
          <w:rFonts w:ascii="Times New Roman" w:hAnsi="Times New Roman"/>
          <w:i/>
          <w:iCs/>
          <w:sz w:val="24"/>
          <w:szCs w:val="24"/>
        </w:rPr>
        <w:t xml:space="preserve"> </w:t>
      </w:r>
      <w:r w:rsidR="001F7D3B">
        <w:rPr>
          <w:rFonts w:ascii="Times New Roman" w:hAnsi="Times New Roman"/>
          <w:sz w:val="24"/>
          <w:szCs w:val="24"/>
        </w:rPr>
        <w:t xml:space="preserve">reduksi atau focus. </w:t>
      </w:r>
    </w:p>
    <w:p w:rsidR="000E306A" w:rsidRDefault="000E306A" w:rsidP="000E306A">
      <w:pPr>
        <w:spacing w:after="0" w:line="480" w:lineRule="auto"/>
        <w:ind w:left="993" w:firstLine="447"/>
        <w:rPr>
          <w:rFonts w:ascii="Times New Roman" w:hAnsi="Times New Roman"/>
          <w:sz w:val="24"/>
          <w:szCs w:val="24"/>
        </w:rPr>
      </w:pPr>
      <w:r>
        <w:rPr>
          <w:rFonts w:ascii="Times New Roman" w:hAnsi="Times New Roman"/>
          <w:sz w:val="24"/>
          <w:szCs w:val="24"/>
        </w:rPr>
        <w:t xml:space="preserve"> </w:t>
      </w:r>
      <w:proofErr w:type="gramStart"/>
      <w:r w:rsidR="001F7D3B">
        <w:rPr>
          <w:rFonts w:ascii="Times New Roman" w:hAnsi="Times New Roman"/>
          <w:sz w:val="24"/>
          <w:szCs w:val="24"/>
        </w:rPr>
        <w:t>Pada tahap ini peneliti memfokuskan segala informasi yang telah diperoleh pada</w:t>
      </w:r>
      <w:r>
        <w:rPr>
          <w:rFonts w:ascii="Times New Roman" w:hAnsi="Times New Roman"/>
          <w:sz w:val="24"/>
          <w:szCs w:val="24"/>
        </w:rPr>
        <w:t xml:space="preserve"> tahap pertama dengan </w:t>
      </w:r>
      <w:r w:rsidR="001F7D3B">
        <w:rPr>
          <w:rFonts w:ascii="Times New Roman" w:hAnsi="Times New Roman"/>
          <w:sz w:val="24"/>
          <w:szCs w:val="24"/>
        </w:rPr>
        <w:t xml:space="preserve">menyortir data </w:t>
      </w:r>
      <w:r>
        <w:rPr>
          <w:rFonts w:ascii="Times New Roman" w:hAnsi="Times New Roman"/>
          <w:sz w:val="24"/>
          <w:szCs w:val="24"/>
        </w:rPr>
        <w:t xml:space="preserve">atau </w:t>
      </w:r>
      <w:r w:rsidR="001F7D3B">
        <w:rPr>
          <w:rFonts w:ascii="Times New Roman" w:hAnsi="Times New Roman"/>
          <w:sz w:val="24"/>
          <w:szCs w:val="24"/>
        </w:rPr>
        <w:t>memilih mana data yang menarik, penting, berguna dan baru.</w:t>
      </w:r>
      <w:proofErr w:type="gramEnd"/>
      <w:r w:rsidR="001F7D3B">
        <w:rPr>
          <w:rFonts w:ascii="Times New Roman" w:hAnsi="Times New Roman"/>
          <w:sz w:val="24"/>
          <w:szCs w:val="24"/>
        </w:rPr>
        <w:t xml:space="preserve"> Setelah data dikelompokan </w:t>
      </w:r>
      <w:r w:rsidR="001F7D3B">
        <w:rPr>
          <w:rFonts w:ascii="Times New Roman" w:hAnsi="Times New Roman"/>
          <w:sz w:val="24"/>
          <w:szCs w:val="24"/>
        </w:rPr>
        <w:lastRenderedPageBreak/>
        <w:t xml:space="preserve">berdasarkan kategori-kategori yang diinginkan barulah ditentukan focus penelitian. </w:t>
      </w:r>
    </w:p>
    <w:p w:rsidR="000E306A" w:rsidRDefault="00E444FB" w:rsidP="000E306A">
      <w:pPr>
        <w:spacing w:after="0" w:line="480" w:lineRule="auto"/>
        <w:rPr>
          <w:rFonts w:ascii="Times New Roman" w:hAnsi="Times New Roman"/>
          <w:sz w:val="24"/>
          <w:szCs w:val="24"/>
        </w:rPr>
      </w:pPr>
      <w:r>
        <w:rPr>
          <w:rFonts w:ascii="Times New Roman" w:hAnsi="Times New Roman"/>
          <w:sz w:val="24"/>
          <w:szCs w:val="24"/>
        </w:rPr>
        <w:t>3</w:t>
      </w:r>
      <w:r w:rsidR="000E306A">
        <w:rPr>
          <w:rFonts w:ascii="Times New Roman" w:hAnsi="Times New Roman"/>
          <w:sz w:val="24"/>
          <w:szCs w:val="24"/>
        </w:rPr>
        <w:t>.</w:t>
      </w:r>
      <w:r>
        <w:rPr>
          <w:rFonts w:ascii="Times New Roman" w:hAnsi="Times New Roman"/>
          <w:sz w:val="24"/>
          <w:szCs w:val="24"/>
        </w:rPr>
        <w:t xml:space="preserve"> </w:t>
      </w:r>
      <w:r w:rsidR="000E306A">
        <w:rPr>
          <w:rFonts w:ascii="Times New Roman" w:hAnsi="Times New Roman"/>
          <w:sz w:val="24"/>
          <w:szCs w:val="24"/>
        </w:rPr>
        <w:t>T</w:t>
      </w:r>
      <w:r w:rsidR="001F7D3B">
        <w:rPr>
          <w:rFonts w:ascii="Times New Roman" w:hAnsi="Times New Roman"/>
          <w:sz w:val="24"/>
          <w:szCs w:val="24"/>
        </w:rPr>
        <w:t>ahap seleksi.</w:t>
      </w:r>
    </w:p>
    <w:p w:rsidR="00047076" w:rsidRDefault="001F7D3B" w:rsidP="000E306A">
      <w:pPr>
        <w:spacing w:after="0" w:line="480" w:lineRule="auto"/>
        <w:ind w:left="993" w:hanging="273"/>
        <w:rPr>
          <w:rFonts w:ascii="Times New Roman" w:hAnsi="Times New Roman"/>
          <w:sz w:val="24"/>
          <w:szCs w:val="24"/>
        </w:rPr>
      </w:pPr>
      <w:r>
        <w:rPr>
          <w:rFonts w:ascii="Times New Roman" w:hAnsi="Times New Roman"/>
          <w:sz w:val="24"/>
          <w:szCs w:val="24"/>
        </w:rPr>
        <w:t xml:space="preserve"> </w:t>
      </w:r>
      <w:r w:rsidR="000E306A">
        <w:rPr>
          <w:rFonts w:ascii="Times New Roman" w:hAnsi="Times New Roman"/>
          <w:sz w:val="24"/>
          <w:szCs w:val="24"/>
        </w:rPr>
        <w:tab/>
      </w:r>
      <w:r w:rsidR="000E306A">
        <w:rPr>
          <w:rFonts w:ascii="Times New Roman" w:hAnsi="Times New Roman"/>
          <w:sz w:val="24"/>
          <w:szCs w:val="24"/>
        </w:rPr>
        <w:tab/>
        <w:t xml:space="preserve"> </w:t>
      </w:r>
      <w:r>
        <w:rPr>
          <w:rFonts w:ascii="Times New Roman" w:hAnsi="Times New Roman"/>
          <w:sz w:val="24"/>
          <w:szCs w:val="24"/>
        </w:rPr>
        <w:t>Pada tahap ini peneliti menguraikan focus yang telah ditetapkan menjadi lebih rinci.</w:t>
      </w:r>
      <w:r w:rsidR="000E306A">
        <w:rPr>
          <w:rFonts w:ascii="Times New Roman" w:hAnsi="Times New Roman"/>
          <w:sz w:val="24"/>
          <w:szCs w:val="24"/>
        </w:rPr>
        <w:t xml:space="preserve"> </w:t>
      </w:r>
      <w:r>
        <w:rPr>
          <w:rStyle w:val="FootnoteReference"/>
          <w:rFonts w:ascii="Times New Roman" w:hAnsi="Times New Roman"/>
          <w:sz w:val="24"/>
          <w:szCs w:val="24"/>
        </w:rPr>
        <w:footnoteReference w:id="7"/>
      </w:r>
      <w:r w:rsidR="00047076">
        <w:rPr>
          <w:rFonts w:ascii="Times New Roman" w:hAnsi="Times New Roman"/>
          <w:sz w:val="24"/>
          <w:szCs w:val="24"/>
        </w:rPr>
        <w:t xml:space="preserve"> </w:t>
      </w:r>
    </w:p>
    <w:p w:rsidR="000E306A" w:rsidRDefault="00E444FB" w:rsidP="000E306A">
      <w:pPr>
        <w:spacing w:after="0" w:line="480" w:lineRule="auto"/>
        <w:ind w:left="993" w:hanging="273"/>
        <w:rPr>
          <w:rFonts w:ascii="Times New Roman" w:hAnsi="Times New Roman"/>
          <w:sz w:val="24"/>
          <w:szCs w:val="24"/>
        </w:rPr>
      </w:pPr>
      <w:r>
        <w:rPr>
          <w:rFonts w:ascii="Times New Roman" w:hAnsi="Times New Roman"/>
          <w:sz w:val="24"/>
          <w:szCs w:val="24"/>
        </w:rPr>
        <w:t>4</w:t>
      </w:r>
      <w:r w:rsidR="000E306A">
        <w:rPr>
          <w:rFonts w:ascii="Times New Roman" w:hAnsi="Times New Roman"/>
          <w:sz w:val="24"/>
          <w:szCs w:val="24"/>
        </w:rPr>
        <w:t>. Memasuki obyek penelitian</w:t>
      </w:r>
    </w:p>
    <w:p w:rsidR="000E306A" w:rsidRDefault="000E306A" w:rsidP="000E306A">
      <w:pPr>
        <w:spacing w:after="0" w:line="480" w:lineRule="auto"/>
        <w:ind w:left="993" w:hanging="2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Setelah peneliti melalakukan tiga tahapan di atas</w:t>
      </w:r>
      <w:r w:rsidR="00E01B4D">
        <w:rPr>
          <w:rFonts w:ascii="Times New Roman" w:hAnsi="Times New Roman"/>
          <w:sz w:val="24"/>
          <w:szCs w:val="24"/>
        </w:rPr>
        <w:t xml:space="preserve"> secara sirkuler atau berulang-ulang dengan berbagai </w:t>
      </w:r>
      <w:proofErr w:type="gramStart"/>
      <w:r w:rsidR="00E01B4D">
        <w:rPr>
          <w:rFonts w:ascii="Times New Roman" w:hAnsi="Times New Roman"/>
          <w:sz w:val="24"/>
          <w:szCs w:val="24"/>
        </w:rPr>
        <w:t>cara</w:t>
      </w:r>
      <w:proofErr w:type="gramEnd"/>
      <w:r w:rsidR="00E01B4D">
        <w:rPr>
          <w:rFonts w:ascii="Times New Roman" w:hAnsi="Times New Roman"/>
          <w:sz w:val="24"/>
          <w:szCs w:val="24"/>
        </w:rPr>
        <w:t xml:space="preserve"> dan sumber. Langkah selanjutnya adalah peneliti memasuki obyek penelitian atau sering disebut situasi sosial (yang terdiri atas tempat, actor/pelaku/orang-orang dan aktivitas), peneliti berpikir </w:t>
      </w:r>
      <w:proofErr w:type="gramStart"/>
      <w:r w:rsidR="00E01B4D">
        <w:rPr>
          <w:rFonts w:ascii="Times New Roman" w:hAnsi="Times New Roman"/>
          <w:sz w:val="24"/>
          <w:szCs w:val="24"/>
        </w:rPr>
        <w:t>apa</w:t>
      </w:r>
      <w:proofErr w:type="gramEnd"/>
      <w:r w:rsidR="00E01B4D">
        <w:rPr>
          <w:rFonts w:ascii="Times New Roman" w:hAnsi="Times New Roman"/>
          <w:sz w:val="24"/>
          <w:szCs w:val="24"/>
        </w:rPr>
        <w:t xml:space="preserve"> yang akan ditanyakannya. Setelah berpikir, peneliti menemukan </w:t>
      </w:r>
      <w:proofErr w:type="gramStart"/>
      <w:r w:rsidR="00E01B4D">
        <w:rPr>
          <w:rFonts w:ascii="Times New Roman" w:hAnsi="Times New Roman"/>
          <w:sz w:val="24"/>
          <w:szCs w:val="24"/>
        </w:rPr>
        <w:t>apa</w:t>
      </w:r>
      <w:proofErr w:type="gramEnd"/>
      <w:r w:rsidR="00E01B4D">
        <w:rPr>
          <w:rFonts w:ascii="Times New Roman" w:hAnsi="Times New Roman"/>
          <w:sz w:val="24"/>
          <w:szCs w:val="24"/>
        </w:rPr>
        <w:t xml:space="preserve"> yang akan ditanya, setelah diberikan jawaban peneliti akan menganalisa dan jika jawaban tersebut betul maka dibuatlah sebuah kesimpulan.</w:t>
      </w:r>
    </w:p>
    <w:p w:rsidR="00E01B4D" w:rsidRDefault="00E444FB" w:rsidP="000E306A">
      <w:pPr>
        <w:spacing w:after="0" w:line="480" w:lineRule="auto"/>
        <w:ind w:left="993" w:hanging="273"/>
        <w:rPr>
          <w:rFonts w:ascii="Times New Roman" w:hAnsi="Times New Roman"/>
          <w:sz w:val="24"/>
          <w:szCs w:val="24"/>
        </w:rPr>
      </w:pPr>
      <w:r>
        <w:rPr>
          <w:rFonts w:ascii="Times New Roman" w:hAnsi="Times New Roman"/>
          <w:sz w:val="24"/>
          <w:szCs w:val="24"/>
        </w:rPr>
        <w:t>5</w:t>
      </w:r>
      <w:r w:rsidR="00E01B4D">
        <w:rPr>
          <w:rFonts w:ascii="Times New Roman" w:hAnsi="Times New Roman"/>
          <w:sz w:val="24"/>
          <w:szCs w:val="24"/>
        </w:rPr>
        <w:t xml:space="preserve">. </w:t>
      </w:r>
      <w:r w:rsidR="00F80553">
        <w:rPr>
          <w:rFonts w:ascii="Times New Roman" w:hAnsi="Times New Roman"/>
          <w:sz w:val="24"/>
          <w:szCs w:val="24"/>
        </w:rPr>
        <w:t>Memeriksa</w:t>
      </w:r>
      <w:r w:rsidR="00E01B4D">
        <w:rPr>
          <w:rFonts w:ascii="Times New Roman" w:hAnsi="Times New Roman"/>
          <w:sz w:val="24"/>
          <w:szCs w:val="24"/>
        </w:rPr>
        <w:t xml:space="preserve"> kembali kesimpulan yang telah dibuat.</w:t>
      </w:r>
    </w:p>
    <w:p w:rsidR="00E01B4D" w:rsidRDefault="00E01B4D" w:rsidP="00A70EEA">
      <w:pPr>
        <w:spacing w:after="0" w:line="480" w:lineRule="auto"/>
        <w:ind w:left="993" w:hanging="2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Artinya, peneliti </w:t>
      </w:r>
      <w:r w:rsidR="00F80553">
        <w:rPr>
          <w:rFonts w:ascii="Times New Roman" w:hAnsi="Times New Roman"/>
          <w:sz w:val="24"/>
          <w:szCs w:val="24"/>
        </w:rPr>
        <w:t>memeriksa</w:t>
      </w:r>
      <w:r>
        <w:rPr>
          <w:rFonts w:ascii="Times New Roman" w:hAnsi="Times New Roman"/>
          <w:sz w:val="24"/>
          <w:szCs w:val="24"/>
        </w:rPr>
        <w:t xml:space="preserve"> kembali apakah kesimpulan yang telah dibuat telah kredibel atau belum.</w:t>
      </w:r>
      <w:proofErr w:type="gramEnd"/>
      <w:r>
        <w:rPr>
          <w:rFonts w:ascii="Times New Roman" w:hAnsi="Times New Roman"/>
          <w:sz w:val="24"/>
          <w:szCs w:val="24"/>
        </w:rPr>
        <w:t xml:space="preserve"> Untuk memastikannya, peneliti harus ke lapangan lagi mengulang pertanyaan</w:t>
      </w:r>
      <w:r w:rsidR="00A70EEA">
        <w:rPr>
          <w:rFonts w:ascii="Times New Roman" w:hAnsi="Times New Roman"/>
          <w:sz w:val="24"/>
          <w:szCs w:val="24"/>
        </w:rPr>
        <w:t xml:space="preserve"> dengan </w:t>
      </w:r>
      <w:proofErr w:type="gramStart"/>
      <w:r w:rsidR="00A70EEA">
        <w:rPr>
          <w:rFonts w:ascii="Times New Roman" w:hAnsi="Times New Roman"/>
          <w:sz w:val="24"/>
          <w:szCs w:val="24"/>
        </w:rPr>
        <w:t>cara</w:t>
      </w:r>
      <w:proofErr w:type="gramEnd"/>
      <w:r w:rsidR="00A70EEA">
        <w:rPr>
          <w:rFonts w:ascii="Times New Roman" w:hAnsi="Times New Roman"/>
          <w:sz w:val="24"/>
          <w:szCs w:val="24"/>
        </w:rPr>
        <w:t xml:space="preserve"> dan sumber berbeda tetapi tujuannya tetap sama. </w:t>
      </w:r>
      <w:proofErr w:type="gramStart"/>
      <w:r w:rsidR="00A70EEA">
        <w:rPr>
          <w:rFonts w:ascii="Times New Roman" w:hAnsi="Times New Roman"/>
          <w:sz w:val="24"/>
          <w:szCs w:val="24"/>
        </w:rPr>
        <w:t>Jika kesimpulan telah diyakini memiliki kredibilitas yang tinggi, pengumpulan data dinyatakan selesai.</w:t>
      </w:r>
      <w:proofErr w:type="gramEnd"/>
      <w:r w:rsidR="00A70EEA">
        <w:rPr>
          <w:rStyle w:val="FootnoteReference"/>
          <w:rFonts w:ascii="Times New Roman" w:hAnsi="Times New Roman"/>
          <w:sz w:val="24"/>
          <w:szCs w:val="24"/>
        </w:rPr>
        <w:footnoteReference w:id="8"/>
      </w:r>
      <w:r>
        <w:rPr>
          <w:rFonts w:ascii="Times New Roman" w:hAnsi="Times New Roman"/>
          <w:sz w:val="24"/>
          <w:szCs w:val="24"/>
        </w:rPr>
        <w:t xml:space="preserve"> </w:t>
      </w:r>
    </w:p>
    <w:p w:rsidR="00D33144" w:rsidRDefault="00D33144" w:rsidP="00D33144">
      <w:pPr>
        <w:spacing w:after="0" w:line="480" w:lineRule="auto"/>
        <w:ind w:left="993" w:firstLine="447"/>
        <w:rPr>
          <w:rFonts w:ascii="Times New Roman" w:hAnsi="Times New Roman"/>
          <w:sz w:val="24"/>
          <w:szCs w:val="24"/>
        </w:rPr>
      </w:pPr>
      <w:r>
        <w:rPr>
          <w:rFonts w:ascii="Times New Roman" w:hAnsi="Times New Roman"/>
          <w:sz w:val="24"/>
          <w:szCs w:val="24"/>
        </w:rPr>
        <w:lastRenderedPageBreak/>
        <w:t xml:space="preserve">Dari uraian di atas, dalam melakukan penelitian ini ada beberapa langkah yang dilakukan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CC1CAB" w:rsidRDefault="00D33144" w:rsidP="00D33144">
      <w:pPr>
        <w:spacing w:after="0" w:line="480" w:lineRule="auto"/>
        <w:ind w:firstLine="993"/>
        <w:rPr>
          <w:rFonts w:ascii="Times New Roman" w:hAnsi="Times New Roman"/>
          <w:sz w:val="24"/>
          <w:szCs w:val="24"/>
        </w:rPr>
      </w:pPr>
      <w:proofErr w:type="gramStart"/>
      <w:r>
        <w:rPr>
          <w:rFonts w:ascii="Times New Roman" w:hAnsi="Times New Roman"/>
          <w:sz w:val="24"/>
          <w:szCs w:val="24"/>
        </w:rPr>
        <w:t xml:space="preserve">a. </w:t>
      </w:r>
      <w:r w:rsidR="00CC1CAB">
        <w:rPr>
          <w:rFonts w:ascii="Times New Roman" w:hAnsi="Times New Roman"/>
          <w:sz w:val="24"/>
          <w:szCs w:val="24"/>
        </w:rPr>
        <w:t xml:space="preserve"> Persiapan</w:t>
      </w:r>
      <w:proofErr w:type="gramEnd"/>
      <w:r w:rsidR="00CC1CAB">
        <w:rPr>
          <w:rFonts w:ascii="Times New Roman" w:hAnsi="Times New Roman"/>
          <w:sz w:val="24"/>
          <w:szCs w:val="24"/>
        </w:rPr>
        <w:t xml:space="preserve"> teknis dan </w:t>
      </w:r>
      <w:r w:rsidR="00F80553">
        <w:rPr>
          <w:rFonts w:ascii="Times New Roman" w:hAnsi="Times New Roman"/>
          <w:sz w:val="24"/>
          <w:szCs w:val="24"/>
        </w:rPr>
        <w:t>administrasi</w:t>
      </w:r>
    </w:p>
    <w:p w:rsidR="00CC1CAB" w:rsidRDefault="00CC1CAB" w:rsidP="00CC1CAB">
      <w:pPr>
        <w:spacing w:after="0" w:line="480" w:lineRule="auto"/>
        <w:ind w:left="1276" w:hanging="283"/>
        <w:rPr>
          <w:rFonts w:ascii="Times New Roman" w:hAnsi="Times New Roman"/>
          <w:sz w:val="24"/>
          <w:szCs w:val="24"/>
        </w:rPr>
      </w:pPr>
      <w:r>
        <w:rPr>
          <w:rFonts w:ascii="Times New Roman" w:hAnsi="Times New Roman"/>
          <w:sz w:val="24"/>
          <w:szCs w:val="24"/>
        </w:rPr>
        <w:tab/>
        <w:t xml:space="preserve">        Setelah disain penelitian mendapat persetujuan dari </w:t>
      </w:r>
      <w:proofErr w:type="gramStart"/>
      <w:r>
        <w:rPr>
          <w:rFonts w:ascii="Times New Roman" w:hAnsi="Times New Roman"/>
          <w:sz w:val="24"/>
          <w:szCs w:val="24"/>
        </w:rPr>
        <w:t>tim</w:t>
      </w:r>
      <w:proofErr w:type="gramEnd"/>
      <w:r>
        <w:rPr>
          <w:rFonts w:ascii="Times New Roman" w:hAnsi="Times New Roman"/>
          <w:sz w:val="24"/>
          <w:szCs w:val="24"/>
        </w:rPr>
        <w:t xml:space="preserve"> penguji pada bulan Maret 2010, dan diterbitkannya Surat Keputusan Direktur Program Pasca Sarjana IAIN Imam Bonjol Padang n0. </w:t>
      </w:r>
      <w:proofErr w:type="gramStart"/>
      <w:r>
        <w:rPr>
          <w:rFonts w:ascii="Times New Roman" w:hAnsi="Times New Roman"/>
          <w:sz w:val="24"/>
          <w:szCs w:val="24"/>
        </w:rPr>
        <w:t>In-5</w:t>
      </w:r>
      <w:r w:rsidR="00630724">
        <w:rPr>
          <w:rFonts w:ascii="Times New Roman" w:hAnsi="Times New Roman"/>
          <w:sz w:val="24"/>
          <w:szCs w:val="24"/>
        </w:rPr>
        <w:t>/</w:t>
      </w:r>
      <w:r>
        <w:rPr>
          <w:rFonts w:ascii="Times New Roman" w:hAnsi="Times New Roman"/>
          <w:sz w:val="24"/>
          <w:szCs w:val="24"/>
        </w:rPr>
        <w:t>PS/PP.00.10/550/2010 tanggal 17 April 2010 tentang penetapan / penunjukan pembimbing tesis, maka untuk itu selanjutnya penulis langsung melakukan persiapan teknis administratife.</w:t>
      </w:r>
      <w:proofErr w:type="gramEnd"/>
    </w:p>
    <w:p w:rsidR="00CC1CAB" w:rsidRDefault="00CC1CAB" w:rsidP="00CC1CAB">
      <w:pPr>
        <w:spacing w:after="0" w:line="480" w:lineRule="auto"/>
        <w:ind w:left="1276" w:hanging="283"/>
        <w:rPr>
          <w:rFonts w:ascii="Times New Roman" w:hAnsi="Times New Roman"/>
          <w:sz w:val="24"/>
          <w:szCs w:val="24"/>
        </w:rPr>
      </w:pPr>
      <w:r>
        <w:rPr>
          <w:rFonts w:ascii="Times New Roman" w:hAnsi="Times New Roman"/>
          <w:sz w:val="24"/>
          <w:szCs w:val="24"/>
        </w:rPr>
        <w:tab/>
        <w:t xml:space="preserve">         Persiapan teknis dan administrative yang dilakukan antara lain, peneliti mengurus </w:t>
      </w:r>
      <w:proofErr w:type="gramStart"/>
      <w:r>
        <w:rPr>
          <w:rFonts w:ascii="Times New Roman" w:hAnsi="Times New Roman"/>
          <w:sz w:val="24"/>
          <w:szCs w:val="24"/>
        </w:rPr>
        <w:t>surat</w:t>
      </w:r>
      <w:proofErr w:type="gramEnd"/>
      <w:r>
        <w:rPr>
          <w:rFonts w:ascii="Times New Roman" w:hAnsi="Times New Roman"/>
          <w:sz w:val="24"/>
          <w:szCs w:val="24"/>
        </w:rPr>
        <w:t xml:space="preserve"> izin penelitian dan sekaligus mengadakan penjajakan awal ke lokasi penelitian untuk memperoleh data dan informasi tentang jumlah guru dan kondisi Taman Kanak – Kanak (TK. Qurrata A’yun)</w:t>
      </w:r>
      <w:r w:rsidR="00630724">
        <w:rPr>
          <w:rFonts w:ascii="Times New Roman" w:hAnsi="Times New Roman"/>
          <w:sz w:val="24"/>
          <w:szCs w:val="24"/>
        </w:rPr>
        <w:t>.</w:t>
      </w:r>
    </w:p>
    <w:p w:rsidR="00630724" w:rsidRDefault="00630724" w:rsidP="00CC1CAB">
      <w:pPr>
        <w:spacing w:after="0" w:line="480" w:lineRule="auto"/>
        <w:ind w:left="1276" w:hanging="283"/>
        <w:rPr>
          <w:rFonts w:ascii="Times New Roman" w:hAnsi="Times New Roman"/>
          <w:sz w:val="24"/>
          <w:szCs w:val="24"/>
        </w:rPr>
      </w:pPr>
      <w:proofErr w:type="gramStart"/>
      <w:r>
        <w:rPr>
          <w:rFonts w:ascii="Times New Roman" w:hAnsi="Times New Roman"/>
          <w:sz w:val="24"/>
          <w:szCs w:val="24"/>
        </w:rPr>
        <w:t>b.  Studi</w:t>
      </w:r>
      <w:proofErr w:type="gramEnd"/>
      <w:r>
        <w:rPr>
          <w:rFonts w:ascii="Times New Roman" w:hAnsi="Times New Roman"/>
          <w:sz w:val="24"/>
          <w:szCs w:val="24"/>
        </w:rPr>
        <w:t xml:space="preserve"> Pendahuluan</w:t>
      </w:r>
    </w:p>
    <w:p w:rsidR="00630724" w:rsidRDefault="00630724" w:rsidP="00630724">
      <w:pPr>
        <w:spacing w:after="0" w:line="480" w:lineRule="auto"/>
        <w:ind w:left="1276" w:hanging="28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Setelah keluarnya surat izin penelitian dari Program Pasca Sarjana IAIN Imam Bonjol Padang, peneliti langsung ke lokasi penelitian (TK Qurrata A’yun) untuk mengantarkan surat izin penelitian dan sekaligus mengadakan studi pendahuluan tentang jumlah guru, peserta didik serta kondisi proses pembelajaran al- Quran di TK. Qurrata A’yun.</w:t>
      </w:r>
    </w:p>
    <w:p w:rsidR="00630724" w:rsidRDefault="00630724" w:rsidP="00630724">
      <w:pPr>
        <w:spacing w:after="0" w:line="480" w:lineRule="auto"/>
        <w:ind w:left="1276" w:hanging="28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Pada studi pendahuluan ini peneliti membawa beberapa catatan berupa daftar wawancara untuk memperoleh data awal tentang kondisi </w:t>
      </w:r>
      <w:r>
        <w:rPr>
          <w:rFonts w:ascii="Times New Roman" w:hAnsi="Times New Roman"/>
          <w:sz w:val="24"/>
          <w:szCs w:val="24"/>
        </w:rPr>
        <w:lastRenderedPageBreak/>
        <w:t xml:space="preserve">riil pelaksanaan proses pembelajaran di TK Qurrata A’yun. Setelah melaksanakan studi pendahuluan, berdasarkan saran dan bimbingan dari pembimbing terjadi beberapa kali perbaikan instrument penelitian yang menyangkut batasan masalah yang </w:t>
      </w:r>
      <w:proofErr w:type="gramStart"/>
      <w:r>
        <w:rPr>
          <w:rFonts w:ascii="Times New Roman" w:hAnsi="Times New Roman"/>
          <w:sz w:val="24"/>
          <w:szCs w:val="24"/>
        </w:rPr>
        <w:t>akan</w:t>
      </w:r>
      <w:proofErr w:type="gramEnd"/>
      <w:r>
        <w:rPr>
          <w:rFonts w:ascii="Times New Roman" w:hAnsi="Times New Roman"/>
          <w:sz w:val="24"/>
          <w:szCs w:val="24"/>
        </w:rPr>
        <w:t xml:space="preserve"> diteliti di lapangan.</w:t>
      </w:r>
    </w:p>
    <w:p w:rsidR="00D33144" w:rsidRDefault="00630724" w:rsidP="00630724">
      <w:pPr>
        <w:spacing w:after="0" w:line="480" w:lineRule="auto"/>
        <w:ind w:firstLine="993"/>
        <w:rPr>
          <w:rFonts w:ascii="Times New Roman" w:hAnsi="Times New Roman"/>
          <w:sz w:val="24"/>
          <w:szCs w:val="24"/>
        </w:rPr>
      </w:pPr>
      <w:proofErr w:type="gramStart"/>
      <w:r>
        <w:rPr>
          <w:rFonts w:ascii="Times New Roman" w:hAnsi="Times New Roman"/>
          <w:sz w:val="24"/>
          <w:szCs w:val="24"/>
        </w:rPr>
        <w:t>c.  Pelaksanaan</w:t>
      </w:r>
      <w:proofErr w:type="gramEnd"/>
      <w:r>
        <w:rPr>
          <w:rFonts w:ascii="Times New Roman" w:hAnsi="Times New Roman"/>
          <w:sz w:val="24"/>
          <w:szCs w:val="24"/>
        </w:rPr>
        <w:t xml:space="preserve"> Penelitian</w:t>
      </w:r>
    </w:p>
    <w:p w:rsidR="00630724" w:rsidRDefault="00630724" w:rsidP="00390E64">
      <w:pPr>
        <w:spacing w:after="0" w:line="480" w:lineRule="auto"/>
        <w:ind w:left="1276" w:hanging="283"/>
        <w:rPr>
          <w:rFonts w:ascii="Times New Roman" w:hAnsi="Times New Roman"/>
          <w:sz w:val="24"/>
          <w:szCs w:val="24"/>
        </w:rPr>
      </w:pPr>
      <w:r>
        <w:rPr>
          <w:rFonts w:ascii="Times New Roman" w:hAnsi="Times New Roman"/>
          <w:sz w:val="24"/>
          <w:szCs w:val="24"/>
        </w:rPr>
        <w:tab/>
        <w:t xml:space="preserve">      </w:t>
      </w:r>
      <w:r w:rsidR="00390E64">
        <w:rPr>
          <w:rFonts w:ascii="Times New Roman" w:hAnsi="Times New Roman"/>
          <w:sz w:val="24"/>
          <w:szCs w:val="24"/>
        </w:rPr>
        <w:t xml:space="preserve">   </w:t>
      </w:r>
      <w:proofErr w:type="gramStart"/>
      <w:r>
        <w:rPr>
          <w:rFonts w:ascii="Times New Roman" w:hAnsi="Times New Roman"/>
          <w:sz w:val="24"/>
          <w:szCs w:val="24"/>
        </w:rPr>
        <w:t>Setelah disetujuinya intrumen penelitian oleh pembim</w:t>
      </w:r>
      <w:r w:rsidR="00390E64">
        <w:rPr>
          <w:rFonts w:ascii="Times New Roman" w:hAnsi="Times New Roman"/>
          <w:sz w:val="24"/>
          <w:szCs w:val="24"/>
        </w:rPr>
        <w:t>bing, maka peneliti melaksanakan tahap selanjutnya, yaitu tahap pelaksanaan penelitian.</w:t>
      </w:r>
      <w:proofErr w:type="gramEnd"/>
      <w:r w:rsidR="00390E64">
        <w:rPr>
          <w:rFonts w:ascii="Times New Roman" w:hAnsi="Times New Roman"/>
          <w:sz w:val="24"/>
          <w:szCs w:val="24"/>
        </w:rPr>
        <w:t xml:space="preserve"> </w:t>
      </w:r>
      <w:proofErr w:type="gramStart"/>
      <w:r w:rsidR="00390E64">
        <w:rPr>
          <w:rFonts w:ascii="Times New Roman" w:hAnsi="Times New Roman"/>
          <w:sz w:val="24"/>
          <w:szCs w:val="24"/>
        </w:rPr>
        <w:t>Dalam melaksanakan penelitian, peneliti dipandu dengan beberapa panduan yaitu berupa daftar wawancara dan daftar observasi yang ditujukan kepada responden.</w:t>
      </w:r>
      <w:proofErr w:type="gramEnd"/>
    </w:p>
    <w:p w:rsidR="00390E64" w:rsidRDefault="00390E64" w:rsidP="00D33144">
      <w:pPr>
        <w:spacing w:after="0" w:line="480" w:lineRule="auto"/>
        <w:ind w:firstLine="993"/>
        <w:rPr>
          <w:rFonts w:ascii="Times New Roman" w:hAnsi="Times New Roman"/>
          <w:sz w:val="24"/>
          <w:szCs w:val="24"/>
        </w:rPr>
      </w:pPr>
      <w:r>
        <w:rPr>
          <w:rFonts w:ascii="Times New Roman" w:hAnsi="Times New Roman"/>
          <w:sz w:val="24"/>
          <w:szCs w:val="24"/>
        </w:rPr>
        <w:t>d</w:t>
      </w:r>
      <w:r w:rsidR="00D33144">
        <w:rPr>
          <w:rFonts w:ascii="Times New Roman" w:hAnsi="Times New Roman"/>
          <w:sz w:val="24"/>
          <w:szCs w:val="24"/>
        </w:rPr>
        <w:t>.</w:t>
      </w:r>
      <w:r w:rsidR="00F80553">
        <w:rPr>
          <w:rFonts w:ascii="Times New Roman" w:hAnsi="Times New Roman"/>
          <w:sz w:val="24"/>
          <w:szCs w:val="24"/>
        </w:rPr>
        <w:t xml:space="preserve"> Menganalisa dan Pengolahan D</w:t>
      </w:r>
      <w:r>
        <w:rPr>
          <w:rFonts w:ascii="Times New Roman" w:hAnsi="Times New Roman"/>
          <w:sz w:val="24"/>
          <w:szCs w:val="24"/>
        </w:rPr>
        <w:t>ata</w:t>
      </w:r>
    </w:p>
    <w:p w:rsidR="00D33144" w:rsidRDefault="00390E64" w:rsidP="00390E64">
      <w:pPr>
        <w:spacing w:after="0" w:line="480" w:lineRule="auto"/>
        <w:ind w:left="1276" w:hanging="283"/>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Setelah melaksanakan penelitian, peneliti melangkah ke tahap selanjutnya, yaitu tahap pengolahan data.</w:t>
      </w:r>
      <w:proofErr w:type="gramEnd"/>
      <w:r>
        <w:rPr>
          <w:rFonts w:ascii="Times New Roman" w:hAnsi="Times New Roman"/>
          <w:sz w:val="24"/>
          <w:szCs w:val="24"/>
        </w:rPr>
        <w:t xml:space="preserve"> </w:t>
      </w:r>
      <w:proofErr w:type="gramStart"/>
      <w:r>
        <w:rPr>
          <w:rFonts w:ascii="Times New Roman" w:hAnsi="Times New Roman"/>
          <w:sz w:val="24"/>
          <w:szCs w:val="24"/>
        </w:rPr>
        <w:t>Setelah data terkumpul dari responden tentang masalah yang diteliti, penelitian melakukan pengolahan data dengan teknik-teknik yang telah dimuat dalam metode penelitian ini.</w:t>
      </w:r>
      <w:proofErr w:type="gramEnd"/>
      <w:r w:rsidR="00D33144">
        <w:rPr>
          <w:rFonts w:ascii="Times New Roman" w:hAnsi="Times New Roman"/>
          <w:sz w:val="24"/>
          <w:szCs w:val="24"/>
        </w:rPr>
        <w:t xml:space="preserve"> </w:t>
      </w:r>
      <w:proofErr w:type="gramStart"/>
      <w:r>
        <w:rPr>
          <w:rFonts w:ascii="Times New Roman" w:hAnsi="Times New Roman"/>
          <w:sz w:val="24"/>
          <w:szCs w:val="24"/>
        </w:rPr>
        <w:t>Dalam melaksanakan pengolahan data yang diperoleh di lapangan, peneiliti tidak terlepas dari bimbingan dan saran-saran dari pembimbing tesis.</w:t>
      </w:r>
      <w:proofErr w:type="gramEnd"/>
    </w:p>
    <w:p w:rsidR="00390E64" w:rsidRDefault="00390E64" w:rsidP="00390E64">
      <w:pPr>
        <w:spacing w:after="0" w:line="480" w:lineRule="auto"/>
        <w:ind w:left="1276" w:hanging="283"/>
        <w:rPr>
          <w:rFonts w:ascii="Times New Roman" w:hAnsi="Times New Roman"/>
          <w:sz w:val="24"/>
          <w:szCs w:val="24"/>
        </w:rPr>
      </w:pPr>
      <w:proofErr w:type="gramStart"/>
      <w:r>
        <w:rPr>
          <w:rFonts w:ascii="Times New Roman" w:hAnsi="Times New Roman"/>
          <w:sz w:val="24"/>
          <w:szCs w:val="24"/>
        </w:rPr>
        <w:t>e.  Pemeriksaan</w:t>
      </w:r>
      <w:proofErr w:type="gramEnd"/>
      <w:r>
        <w:rPr>
          <w:rFonts w:ascii="Times New Roman" w:hAnsi="Times New Roman"/>
          <w:sz w:val="24"/>
          <w:szCs w:val="24"/>
        </w:rPr>
        <w:t xml:space="preserve"> Keabsahan Data</w:t>
      </w:r>
    </w:p>
    <w:p w:rsidR="00390E64" w:rsidRDefault="00390E64" w:rsidP="00E444FB">
      <w:pPr>
        <w:spacing w:after="0" w:line="480" w:lineRule="auto"/>
        <w:ind w:left="1276" w:hanging="28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Setelah data di</w:t>
      </w:r>
      <w:r w:rsidR="00A11237">
        <w:rPr>
          <w:rFonts w:ascii="Times New Roman" w:hAnsi="Times New Roman"/>
          <w:sz w:val="24"/>
          <w:szCs w:val="24"/>
        </w:rPr>
        <w:t>olah, dilanjutkan dengan memeriksa keabsahan data.</w:t>
      </w:r>
      <w:proofErr w:type="gramEnd"/>
      <w:r w:rsidR="00A11237">
        <w:rPr>
          <w:rFonts w:ascii="Times New Roman" w:hAnsi="Times New Roman"/>
          <w:sz w:val="24"/>
          <w:szCs w:val="24"/>
        </w:rPr>
        <w:t xml:space="preserve"> </w:t>
      </w:r>
      <w:proofErr w:type="gramStart"/>
      <w:r w:rsidR="00A11237">
        <w:rPr>
          <w:rFonts w:ascii="Times New Roman" w:hAnsi="Times New Roman"/>
          <w:sz w:val="24"/>
          <w:szCs w:val="24"/>
        </w:rPr>
        <w:t xml:space="preserve">Dalam </w:t>
      </w:r>
      <w:r w:rsidR="00E444FB">
        <w:rPr>
          <w:rFonts w:ascii="Times New Roman" w:hAnsi="Times New Roman"/>
          <w:sz w:val="24"/>
          <w:szCs w:val="24"/>
        </w:rPr>
        <w:t>memeriksa keabsahan data peneliti dipandu dengan beberapa langkah yang telah dimuat dalam metodelogi penelitian ini.</w:t>
      </w:r>
      <w:proofErr w:type="gramEnd"/>
    </w:p>
    <w:p w:rsidR="004A1A5D" w:rsidRDefault="004A1A5D" w:rsidP="00C10A27">
      <w:pPr>
        <w:pStyle w:val="ListParagraph"/>
        <w:spacing w:after="0" w:line="480" w:lineRule="auto"/>
        <w:ind w:hanging="436"/>
        <w:rPr>
          <w:rFonts w:ascii="Times New Roman" w:hAnsi="Times New Roman"/>
          <w:sz w:val="24"/>
          <w:szCs w:val="24"/>
        </w:rPr>
      </w:pPr>
      <w:r>
        <w:rPr>
          <w:rFonts w:ascii="Times New Roman" w:hAnsi="Times New Roman"/>
          <w:sz w:val="24"/>
          <w:szCs w:val="24"/>
        </w:rPr>
        <w:lastRenderedPageBreak/>
        <w:t xml:space="preserve">  </w:t>
      </w:r>
      <w:r w:rsidR="00E444FB">
        <w:rPr>
          <w:rFonts w:ascii="Times New Roman" w:hAnsi="Times New Roman"/>
          <w:sz w:val="24"/>
          <w:szCs w:val="24"/>
        </w:rPr>
        <w:t>C</w:t>
      </w:r>
      <w:r w:rsidR="00F51AD8">
        <w:rPr>
          <w:rFonts w:ascii="Times New Roman" w:hAnsi="Times New Roman"/>
          <w:sz w:val="24"/>
          <w:szCs w:val="24"/>
        </w:rPr>
        <w:t xml:space="preserve">.  </w:t>
      </w:r>
      <w:r>
        <w:rPr>
          <w:rFonts w:ascii="Times New Roman" w:hAnsi="Times New Roman"/>
          <w:sz w:val="24"/>
          <w:szCs w:val="24"/>
        </w:rPr>
        <w:t xml:space="preserve">Subjek Penelitian </w:t>
      </w:r>
    </w:p>
    <w:p w:rsidR="0062058B" w:rsidRDefault="004A1A5D" w:rsidP="0062058B">
      <w:pPr>
        <w:pStyle w:val="ListParagraph"/>
        <w:spacing w:after="0" w:line="480" w:lineRule="auto"/>
        <w:rPr>
          <w:rFonts w:ascii="Times New Roman" w:hAnsi="Times New Roman"/>
          <w:sz w:val="24"/>
          <w:szCs w:val="24"/>
        </w:rPr>
      </w:pPr>
      <w:r>
        <w:rPr>
          <w:rFonts w:ascii="Times New Roman" w:hAnsi="Times New Roman"/>
          <w:sz w:val="24"/>
          <w:szCs w:val="24"/>
        </w:rPr>
        <w:t xml:space="preserve">Subjek penelitian adalah benda, hal, atau orang tempat data untuk variabel penelitian yang dipermasalahkan melekat pada </w:t>
      </w:r>
      <w:proofErr w:type="gramStart"/>
      <w:r>
        <w:rPr>
          <w:rFonts w:ascii="Times New Roman" w:hAnsi="Times New Roman"/>
          <w:sz w:val="24"/>
          <w:szCs w:val="24"/>
        </w:rPr>
        <w:t>bab</w:t>
      </w:r>
      <w:proofErr w:type="gramEnd"/>
      <w:r>
        <w:rPr>
          <w:rFonts w:ascii="Times New Roman" w:hAnsi="Times New Roman"/>
          <w:sz w:val="24"/>
          <w:szCs w:val="24"/>
        </w:rPr>
        <w:t xml:space="preserve"> IV.</w:t>
      </w:r>
      <w:r>
        <w:rPr>
          <w:rStyle w:val="FootnoteReference"/>
          <w:rFonts w:ascii="Times New Roman" w:hAnsi="Times New Roman"/>
          <w:sz w:val="24"/>
          <w:szCs w:val="24"/>
        </w:rPr>
        <w:footnoteReference w:id="9"/>
      </w:r>
      <w:r>
        <w:rPr>
          <w:rFonts w:ascii="Times New Roman" w:hAnsi="Times New Roman"/>
          <w:sz w:val="24"/>
          <w:szCs w:val="24"/>
        </w:rPr>
        <w:t xml:space="preserve"> </w:t>
      </w:r>
      <w:proofErr w:type="gramStart"/>
      <w:r w:rsidR="00D543C8">
        <w:rPr>
          <w:rFonts w:ascii="Times New Roman" w:hAnsi="Times New Roman"/>
          <w:sz w:val="24"/>
          <w:szCs w:val="24"/>
        </w:rPr>
        <w:t>Dari penjelasan tersebut dapat dipahami, bahwa subjek penelitian dapat berupa benda, hal atau orang</w:t>
      </w:r>
      <w:r w:rsidR="0062058B">
        <w:rPr>
          <w:rFonts w:ascii="Times New Roman" w:hAnsi="Times New Roman"/>
          <w:sz w:val="24"/>
          <w:szCs w:val="24"/>
        </w:rPr>
        <w:t>.</w:t>
      </w:r>
      <w:proofErr w:type="gramEnd"/>
      <w:r w:rsidR="0062058B">
        <w:rPr>
          <w:rFonts w:ascii="Times New Roman" w:hAnsi="Times New Roman"/>
          <w:sz w:val="24"/>
          <w:szCs w:val="24"/>
        </w:rPr>
        <w:t xml:space="preserve"> </w:t>
      </w:r>
      <w:proofErr w:type="gramStart"/>
      <w:r w:rsidR="0062058B">
        <w:rPr>
          <w:rFonts w:ascii="Times New Roman" w:hAnsi="Times New Roman"/>
          <w:sz w:val="24"/>
          <w:szCs w:val="24"/>
        </w:rPr>
        <w:t>Subjek penelitian tersebut merupaka sesuatu yang sangat penting kedudukannya bagi peneliti dan tentunya subjek penelitian tersebut harus ditata sebelum peneliti siap untuk mengumpulkan data.</w:t>
      </w:r>
      <w:proofErr w:type="gramEnd"/>
    </w:p>
    <w:p w:rsidR="004A1A5D" w:rsidRDefault="0062058B" w:rsidP="0062058B">
      <w:pPr>
        <w:pStyle w:val="ListParagraph"/>
        <w:spacing w:after="0" w:line="480" w:lineRule="auto"/>
        <w:rPr>
          <w:rFonts w:ascii="Times New Roman" w:hAnsi="Times New Roman"/>
          <w:sz w:val="24"/>
          <w:szCs w:val="24"/>
        </w:rPr>
      </w:pPr>
      <w:proofErr w:type="gramStart"/>
      <w:r>
        <w:rPr>
          <w:rFonts w:ascii="Times New Roman" w:hAnsi="Times New Roman"/>
          <w:sz w:val="24"/>
          <w:szCs w:val="24"/>
        </w:rPr>
        <w:t>Dalam penelitian ini yang menjadi subjek penelitian adalah kepala sekolah, wakil kepala dan majlis guru.</w:t>
      </w:r>
      <w:proofErr w:type="gramEnd"/>
      <w:r>
        <w:rPr>
          <w:rFonts w:ascii="Times New Roman" w:hAnsi="Times New Roman"/>
          <w:sz w:val="24"/>
          <w:szCs w:val="24"/>
        </w:rPr>
        <w:t xml:space="preserve"> Majlis guru dalam hal ini adalah guru-guru yang langsung melakukan proses mengajar membaca al- Quran yang berjumlah 6 orang.</w:t>
      </w:r>
    </w:p>
    <w:p w:rsidR="004A1A5D" w:rsidRDefault="00E444FB" w:rsidP="004A1A5D">
      <w:pPr>
        <w:spacing w:after="0" w:line="480" w:lineRule="auto"/>
        <w:ind w:left="360" w:firstLine="66"/>
        <w:rPr>
          <w:rFonts w:ascii="Times New Roman" w:hAnsi="Times New Roman"/>
          <w:sz w:val="24"/>
          <w:szCs w:val="24"/>
        </w:rPr>
      </w:pPr>
      <w:r>
        <w:rPr>
          <w:rFonts w:ascii="Times New Roman" w:hAnsi="Times New Roman"/>
          <w:sz w:val="24"/>
          <w:szCs w:val="24"/>
        </w:rPr>
        <w:t xml:space="preserve">D. </w:t>
      </w:r>
      <w:r w:rsidR="004A1A5D" w:rsidRPr="00C351AB">
        <w:rPr>
          <w:rFonts w:ascii="Times New Roman" w:hAnsi="Times New Roman"/>
          <w:sz w:val="24"/>
          <w:szCs w:val="24"/>
          <w:lang w:val="id-ID"/>
        </w:rPr>
        <w:t>Teknik Pengumpulan Data</w:t>
      </w:r>
    </w:p>
    <w:p w:rsidR="004A1A5D" w:rsidRDefault="0062058B" w:rsidP="0062058B">
      <w:pPr>
        <w:spacing w:after="0" w:line="480" w:lineRule="auto"/>
        <w:ind w:left="709" w:hanging="283"/>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Ada beberapa cara yang akan dilakukan peneliti dalam rangkan mengumpulkan data-data yang dibutuhkan, </w:t>
      </w:r>
      <w:proofErr w:type="gramStart"/>
      <w:r>
        <w:rPr>
          <w:rFonts w:ascii="Times New Roman" w:hAnsi="Times New Roman"/>
          <w:sz w:val="24"/>
          <w:szCs w:val="24"/>
        </w:rPr>
        <w:t>yaitu :</w:t>
      </w:r>
      <w:proofErr w:type="gramEnd"/>
    </w:p>
    <w:p w:rsidR="0062058B" w:rsidRDefault="00E444FB" w:rsidP="003567A2">
      <w:pPr>
        <w:pStyle w:val="BodyText"/>
        <w:ind w:left="993" w:hanging="284"/>
      </w:pPr>
      <w:r>
        <w:t>1</w:t>
      </w:r>
      <w:r w:rsidR="004A1A5D">
        <w:t xml:space="preserve">. </w:t>
      </w:r>
      <w:r w:rsidR="0062058B">
        <w:t xml:space="preserve">Observasi. </w:t>
      </w:r>
    </w:p>
    <w:p w:rsidR="00E22866" w:rsidRDefault="0062058B" w:rsidP="0062058B">
      <w:pPr>
        <w:pStyle w:val="BodyText"/>
        <w:ind w:left="993" w:firstLine="447"/>
      </w:pPr>
      <w:r>
        <w:t xml:space="preserve"> </w:t>
      </w:r>
      <w:proofErr w:type="gramStart"/>
      <w:r>
        <w:t xml:space="preserve">Observasi adalah </w:t>
      </w:r>
      <w:r w:rsidR="002C74E3">
        <w:t xml:space="preserve">pemilihan, pengubahan, pencatatan dan pengodean serangkaian prilaku dan suasana yang berkenaan dengan organisme </w:t>
      </w:r>
      <w:r w:rsidR="002C74E3">
        <w:rPr>
          <w:i/>
          <w:iCs/>
        </w:rPr>
        <w:t>in situ</w:t>
      </w:r>
      <w:r w:rsidR="002C74E3">
        <w:rPr>
          <w:rStyle w:val="FootnoteReference"/>
          <w:i/>
          <w:iCs/>
        </w:rPr>
        <w:footnoteReference w:id="10"/>
      </w:r>
      <w:r w:rsidR="002C74E3">
        <w:t xml:space="preserve"> sesuai dengan tujuan empiris</w:t>
      </w:r>
      <w:r w:rsidR="002C74E3">
        <w:rPr>
          <w:rStyle w:val="FootnoteReference"/>
        </w:rPr>
        <w:footnoteReference w:id="11"/>
      </w:r>
      <w:r w:rsidR="002C74E3">
        <w:t>.</w:t>
      </w:r>
      <w:proofErr w:type="gramEnd"/>
      <w:r w:rsidR="002C74E3">
        <w:t xml:space="preserve"> </w:t>
      </w:r>
      <w:r w:rsidR="004A1A5D" w:rsidRPr="00C351AB">
        <w:t xml:space="preserve"> </w:t>
      </w:r>
      <w:r w:rsidR="00E22866">
        <w:t>Sugiyono</w:t>
      </w:r>
      <w:r w:rsidR="00E22866">
        <w:rPr>
          <w:rStyle w:val="FootnoteReference"/>
        </w:rPr>
        <w:footnoteReference w:id="12"/>
      </w:r>
      <w:r w:rsidR="00E22866">
        <w:t xml:space="preserve"> menambahkan, bahwa </w:t>
      </w:r>
      <w:proofErr w:type="gramStart"/>
      <w:r w:rsidR="00E22866">
        <w:t>cara</w:t>
      </w:r>
      <w:proofErr w:type="gramEnd"/>
      <w:r w:rsidR="00E22866">
        <w:t xml:space="preserve"> </w:t>
      </w:r>
      <w:r w:rsidR="00E22866">
        <w:lastRenderedPageBreak/>
        <w:t>pengumpulan data secara observasi dapat digunakan apabila penelitian berkenaan dengan prilaku man diamati tidak terlalu besar.</w:t>
      </w:r>
    </w:p>
    <w:p w:rsidR="00014B4C" w:rsidRDefault="00014B4C" w:rsidP="00AA7649">
      <w:pPr>
        <w:spacing w:before="100" w:beforeAutospacing="1" w:after="0" w:line="480" w:lineRule="auto"/>
        <w:ind w:left="993" w:firstLine="447"/>
        <w:rPr>
          <w:rFonts w:ascii="Times New Roman" w:hAnsi="Times New Roman"/>
          <w:bCs/>
          <w:sz w:val="24"/>
          <w:szCs w:val="24"/>
          <w:lang w:val="sv-SE"/>
        </w:rPr>
      </w:pPr>
      <w:r>
        <w:rPr>
          <w:rFonts w:asciiTheme="majorBidi" w:hAnsiTheme="majorBidi" w:cstheme="majorBidi"/>
          <w:sz w:val="24"/>
          <w:szCs w:val="24"/>
        </w:rPr>
        <w:t xml:space="preserve">  </w:t>
      </w:r>
      <w:r w:rsidRPr="00014B4C">
        <w:rPr>
          <w:rFonts w:asciiTheme="majorBidi" w:hAnsiTheme="majorBidi" w:cstheme="majorBidi"/>
          <w:sz w:val="24"/>
          <w:szCs w:val="24"/>
        </w:rPr>
        <w:t xml:space="preserve">Observasi dilakukan untuk memperoleh informasi  dan data mengenai </w:t>
      </w:r>
      <w:r>
        <w:rPr>
          <w:rFonts w:ascii="Times New Roman" w:eastAsia="Times New Roman" w:hAnsi="Times New Roman" w:cs="Times New Roman"/>
          <w:sz w:val="24"/>
          <w:szCs w:val="24"/>
        </w:rPr>
        <w:t>cara guru dalam mengidentifikasi serta menetapkan spesifikasi dan   kualifikasi  kemampuan peserta</w:t>
      </w:r>
      <w:r w:rsidR="00AA7649">
        <w:rPr>
          <w:rFonts w:ascii="Times New Roman" w:eastAsia="Times New Roman" w:hAnsi="Times New Roman" w:cs="Times New Roman"/>
          <w:sz w:val="24"/>
          <w:szCs w:val="24"/>
        </w:rPr>
        <w:t xml:space="preserve"> didik dalam membaca al- Quran, c</w:t>
      </w:r>
      <w:r>
        <w:rPr>
          <w:rFonts w:ascii="Times New Roman" w:eastAsia="Times New Roman" w:hAnsi="Times New Roman" w:cs="Times New Roman"/>
          <w:sz w:val="24"/>
          <w:szCs w:val="24"/>
        </w:rPr>
        <w:t>ara guru dalam memilih pendekatan belajar mengajar dalam meningkatkan kemampuan peserta didik dalam membaca al-Quran</w:t>
      </w:r>
      <w:r w:rsidR="00AA7649">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ara guru dalam memilih dan menetapkan </w:t>
      </w:r>
      <w:r>
        <w:rPr>
          <w:rFonts w:ascii="Times New Roman" w:eastAsia="Times New Roman" w:hAnsi="Times New Roman" w:cs="Times New Roman"/>
          <w:i/>
          <w:iCs/>
          <w:sz w:val="24"/>
          <w:szCs w:val="24"/>
        </w:rPr>
        <w:t xml:space="preserve">prosedur, metode dan teknik </w:t>
      </w:r>
      <w:r>
        <w:rPr>
          <w:rFonts w:ascii="Times New Roman" w:eastAsia="Times New Roman" w:hAnsi="Times New Roman" w:cs="Times New Roman"/>
          <w:sz w:val="24"/>
          <w:szCs w:val="24"/>
        </w:rPr>
        <w:t>belajar mengajar dalam meningkatkan kemampuan peserta didik dalam membaca al-Quran</w:t>
      </w:r>
      <w:r w:rsidR="00AA7649">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 </w:t>
      </w:r>
      <w:r w:rsidR="00AA7649">
        <w:rPr>
          <w:rFonts w:ascii="Times New Roman" w:eastAsia="Times New Roman" w:hAnsi="Times New Roman" w:cs="Times New Roman"/>
          <w:sz w:val="24"/>
          <w:szCs w:val="24"/>
        </w:rPr>
        <w:t>c</w:t>
      </w:r>
      <w:r>
        <w:rPr>
          <w:rFonts w:ascii="Times New Roman" w:eastAsia="Times New Roman" w:hAnsi="Times New Roman" w:cs="Times New Roman"/>
          <w:sz w:val="24"/>
          <w:szCs w:val="24"/>
        </w:rPr>
        <w:t>ara guru dalam menetapkan norma-norma dan kriteria atau standar keberhasilan peserta didik dalam membaca al- Quran.</w:t>
      </w:r>
    </w:p>
    <w:p w:rsidR="00E22866" w:rsidRPr="00AA7649" w:rsidRDefault="00AA7649" w:rsidP="00AA7649">
      <w:pPr>
        <w:pStyle w:val="BodyText"/>
        <w:ind w:left="993" w:firstLine="447"/>
        <w:rPr>
          <w:lang w:val="sv-SE"/>
        </w:rPr>
      </w:pPr>
      <w:r w:rsidRPr="00AA7649">
        <w:rPr>
          <w:lang w:val="sv-SE"/>
        </w:rPr>
        <w:t>Ke</w:t>
      </w:r>
      <w:r>
        <w:rPr>
          <w:lang w:val="sv-SE"/>
        </w:rPr>
        <w:t>giatan ini dilakukan dengan melakukan pengamatan secara aktif dengan cara berinteraksi langsung dengan informan / objek penelitian mengenai proses belajar mengajar dan aktivitas pembelajaran yang dilakukan guru di TK. Qurrata A’yun. Proses pelaksanaan observasi berupa pengamatan (</w:t>
      </w:r>
      <w:r w:rsidRPr="00AA7649">
        <w:rPr>
          <w:i/>
          <w:iCs/>
          <w:lang w:val="sv-SE"/>
        </w:rPr>
        <w:t>watching</w:t>
      </w:r>
      <w:r>
        <w:rPr>
          <w:lang w:val="sv-SE"/>
        </w:rPr>
        <w:t>). Dalam setiap proses observasi dibuat catatan lapangan atas setiap peristiwa yang terjadi di TK. Qurrata A’yun. Tujuannya agar setiap informasi dan data yang diperoleh tidak lupa atau terlewatkan. Objek dalam bentuk pengamatan yang dilakukan adalah : 1) k</w:t>
      </w:r>
      <w:r w:rsidR="00E22866" w:rsidRPr="00AA7649">
        <w:rPr>
          <w:lang w:val="sv-SE"/>
        </w:rPr>
        <w:t xml:space="preserve">egiatan guru dan peserta didik dalam proses belajar mengajar, 2) pendekatan-pendekatan yang digunakan guru dalam proses belajar </w:t>
      </w:r>
      <w:r w:rsidR="00E22866" w:rsidRPr="00AA7649">
        <w:rPr>
          <w:lang w:val="sv-SE"/>
        </w:rPr>
        <w:lastRenderedPageBreak/>
        <w:t>mengajar, 3) prosedur, metode dan teknik guru dalam menyampaikan materi</w:t>
      </w:r>
      <w:r>
        <w:rPr>
          <w:lang w:val="sv-SE"/>
        </w:rPr>
        <w:t xml:space="preserve"> pembelajaran, 4) k</w:t>
      </w:r>
      <w:r w:rsidR="00E22866" w:rsidRPr="00AA7649">
        <w:rPr>
          <w:lang w:val="sv-SE"/>
        </w:rPr>
        <w:t>egiatan-kegiatan guru dalam menentukan dan melaksanakan evaluasi hasil belaja.</w:t>
      </w:r>
    </w:p>
    <w:p w:rsidR="002C74E3" w:rsidRDefault="00E22866" w:rsidP="00E22866">
      <w:pPr>
        <w:pStyle w:val="BodyText"/>
        <w:ind w:left="993" w:firstLine="447"/>
      </w:pPr>
      <w:r>
        <w:t xml:space="preserve">Sedangkan yang </w:t>
      </w:r>
      <w:proofErr w:type="gramStart"/>
      <w:r>
        <w:t>akan</w:t>
      </w:r>
      <w:proofErr w:type="gramEnd"/>
      <w:r>
        <w:t xml:space="preserve"> diobservasi dalam penelitian ini adalah kepala sekolah, wakil dan majlis guru sebanyak 6 orang serta peserta didik. </w:t>
      </w:r>
    </w:p>
    <w:p w:rsidR="004A1A5D" w:rsidRDefault="00E444FB" w:rsidP="004A1A5D">
      <w:pPr>
        <w:pStyle w:val="BodyText"/>
        <w:ind w:left="993" w:hanging="284"/>
      </w:pPr>
      <w:r>
        <w:t>2</w:t>
      </w:r>
      <w:r w:rsidR="004A1A5D">
        <w:t>. Wawancara.</w:t>
      </w:r>
    </w:p>
    <w:p w:rsidR="00FF5C50" w:rsidRDefault="004A1A5D" w:rsidP="00FF5C50">
      <w:pPr>
        <w:pStyle w:val="BodyText"/>
        <w:ind w:left="993" w:firstLine="447"/>
      </w:pPr>
      <w:proofErr w:type="gramStart"/>
      <w:r>
        <w:t xml:space="preserve">Wawancara </w:t>
      </w:r>
      <w:r w:rsidR="00E22866">
        <w:t xml:space="preserve">adalah </w:t>
      </w:r>
      <w:r w:rsidR="00FF5C50">
        <w:t>teknik pengumpulan data dengan mengajukan pertanyaan langsung oleh pewawancara kepada responden, dan jawaban-jawaban responden dicatat atau direkam.</w:t>
      </w:r>
      <w:proofErr w:type="gramEnd"/>
      <w:r w:rsidR="00FF5C50">
        <w:rPr>
          <w:rStyle w:val="FootnoteReference"/>
        </w:rPr>
        <w:footnoteReference w:id="13"/>
      </w:r>
      <w:r w:rsidR="00FF5C50">
        <w:t xml:space="preserve"> </w:t>
      </w:r>
      <w:proofErr w:type="gramStart"/>
      <w:r w:rsidR="00FF5C50">
        <w:t>Wawancara sebagai teknik pengumpulan data dapat dilakukan apabila peneliti ingin melakukan studi pendahuluan untuk menemukan permasalahan yang harus diteliti dan juga apabila peneliti ingin mengetahui hal-hal yang mendalam dari responden dan jumlah respondennya juga sedikit.</w:t>
      </w:r>
      <w:proofErr w:type="gramEnd"/>
    </w:p>
    <w:p w:rsidR="00FF5C50" w:rsidRDefault="00AA7649" w:rsidP="00FF5C50">
      <w:pPr>
        <w:pStyle w:val="BodyText"/>
        <w:ind w:left="993" w:firstLine="447"/>
        <w:rPr>
          <w:bCs/>
          <w:lang w:val="sv-SE"/>
        </w:rPr>
      </w:pPr>
      <w:r>
        <w:t xml:space="preserve"> </w:t>
      </w:r>
      <w:r w:rsidR="00FF5C50" w:rsidRPr="00FF5C50">
        <w:rPr>
          <w:rFonts w:asciiTheme="majorBidi" w:hAnsiTheme="majorBidi" w:cstheme="majorBidi"/>
        </w:rPr>
        <w:t xml:space="preserve">Data yang akan dihimpun melalui wawancara ini adalah data yang berkenaan </w:t>
      </w:r>
      <w:proofErr w:type="gramStart"/>
      <w:r w:rsidR="00FF5C50" w:rsidRPr="00FF5C50">
        <w:rPr>
          <w:rFonts w:asciiTheme="majorBidi" w:hAnsiTheme="majorBidi" w:cstheme="majorBidi"/>
        </w:rPr>
        <w:t>dengan :</w:t>
      </w:r>
      <w:proofErr w:type="gramEnd"/>
      <w:r w:rsidR="00FF5C50" w:rsidRPr="00FF5C50">
        <w:rPr>
          <w:rFonts w:asciiTheme="majorBidi" w:hAnsiTheme="majorBidi" w:cstheme="majorBidi"/>
        </w:rPr>
        <w:t xml:space="preserve"> </w:t>
      </w:r>
      <w:r w:rsidR="00FF5C50">
        <w:t xml:space="preserve"> 1) cara guru dalam mengidentifikasi serta menetapkan spesifikasi dan   kualifikasi  kemampuan peserta didik dalam membaca al- Quran.  2) </w:t>
      </w:r>
      <w:proofErr w:type="gramStart"/>
      <w:r w:rsidR="00FF5C50">
        <w:t>cara</w:t>
      </w:r>
      <w:proofErr w:type="gramEnd"/>
      <w:r w:rsidR="00FF5C50">
        <w:t xml:space="preserve"> guru dalam memilih pendekatan belajar mengajar untuk meningkatkan kemampuan peserta didik dalam membaca al-Quran, 3)  cara guru dalam memilih dan menetapkan </w:t>
      </w:r>
      <w:r w:rsidR="00FF5C50">
        <w:rPr>
          <w:i/>
          <w:iCs/>
        </w:rPr>
        <w:t xml:space="preserve">prosedur, metode dan teknik </w:t>
      </w:r>
      <w:r w:rsidR="00FF5C50">
        <w:t xml:space="preserve">belajar mengajar untuk meningkatkan kemampuan peserta didik dalam membaca </w:t>
      </w:r>
      <w:r w:rsidR="00FF5C50">
        <w:lastRenderedPageBreak/>
        <w:t xml:space="preserve">al-Quran, 4) cara guru dalam menetapkan norma-norma dan kriteria atau standar keberhasilan peserta didik dalam membaca al- Quran. Sedangkan responden yang </w:t>
      </w:r>
      <w:proofErr w:type="gramStart"/>
      <w:r w:rsidR="00FF5C50">
        <w:t>akan</w:t>
      </w:r>
      <w:proofErr w:type="gramEnd"/>
      <w:r w:rsidR="00FF5C50">
        <w:t xml:space="preserve"> diwawancarai adalah kepala sekolah, wakil dan guru-guru yang mengajar</w:t>
      </w:r>
      <w:r w:rsidR="00427792">
        <w:t xml:space="preserve"> sebanyak 6 orang</w:t>
      </w:r>
      <w:r w:rsidR="00FF5C50">
        <w:t xml:space="preserve">. </w:t>
      </w:r>
    </w:p>
    <w:p w:rsidR="004A1A5D" w:rsidRPr="005D4234" w:rsidRDefault="00E444FB" w:rsidP="004A1A5D">
      <w:pPr>
        <w:pStyle w:val="BodyText"/>
        <w:ind w:left="1134" w:hanging="708"/>
      </w:pPr>
      <w:r>
        <w:t>E</w:t>
      </w:r>
      <w:r w:rsidR="004A1A5D" w:rsidRPr="005D4234">
        <w:t>. A</w:t>
      </w:r>
      <w:r w:rsidR="004A1A5D" w:rsidRPr="005D4234">
        <w:rPr>
          <w:lang w:val="id-ID"/>
        </w:rPr>
        <w:t xml:space="preserve">nalisa </w:t>
      </w:r>
      <w:r w:rsidR="004A1A5D" w:rsidRPr="005D4234">
        <w:t>atau Pengolahan D</w:t>
      </w:r>
      <w:r w:rsidR="004A1A5D" w:rsidRPr="005D4234">
        <w:rPr>
          <w:lang w:val="id-ID"/>
        </w:rPr>
        <w:t>ata</w:t>
      </w:r>
    </w:p>
    <w:p w:rsidR="004A1A5D" w:rsidRDefault="004A1A5D" w:rsidP="004A1A5D">
      <w:pPr>
        <w:spacing w:after="0" w:line="480" w:lineRule="auto"/>
        <w:ind w:left="709" w:hanging="283"/>
        <w:rPr>
          <w:rFonts w:ascii="Times New Roman" w:hAnsi="Times New Roman"/>
          <w:sz w:val="24"/>
          <w:szCs w:val="24"/>
        </w:rPr>
      </w:pPr>
      <w:r>
        <w:rPr>
          <w:rFonts w:ascii="Times New Roman" w:hAnsi="Times New Roman"/>
          <w:sz w:val="24"/>
          <w:szCs w:val="24"/>
        </w:rPr>
        <w:t xml:space="preserve">             Analisis data adalah proses pengorganisasian dan mengurutkan data kedalam pola, kategori dan satuan uraian sehingga dapat ditemukan tema atau dapat dirumuskan hipotesis kerja seperti yang disarankan oleh data.</w:t>
      </w:r>
      <w:r>
        <w:rPr>
          <w:rStyle w:val="FootnoteReference"/>
          <w:rFonts w:ascii="Times New Roman" w:hAnsi="Times New Roman"/>
          <w:sz w:val="24"/>
          <w:szCs w:val="24"/>
        </w:rPr>
        <w:footnoteReference w:id="14"/>
      </w:r>
      <w:r>
        <w:rPr>
          <w:rFonts w:ascii="Times New Roman" w:hAnsi="Times New Roman"/>
          <w:sz w:val="24"/>
          <w:szCs w:val="24"/>
        </w:rPr>
        <w:t xml:space="preserve"> Teknik pelaksanaannya menggunakan analisis deskriptif dengan cara menjelaskan dan menafsirkan secara rasional, objektif dan konsisten berdasarkan masalah penelitian dan keabsahan informasi yang didapatkan dengan langkah-langkah sebagai </w:t>
      </w:r>
      <w:proofErr w:type="gramStart"/>
      <w:r>
        <w:rPr>
          <w:rFonts w:ascii="Times New Roman" w:hAnsi="Times New Roman"/>
          <w:sz w:val="24"/>
          <w:szCs w:val="24"/>
        </w:rPr>
        <w:t>berikut :</w:t>
      </w:r>
      <w:proofErr w:type="gramEnd"/>
    </w:p>
    <w:p w:rsidR="004A1A5D" w:rsidRDefault="00E444FB" w:rsidP="004A1A5D">
      <w:pPr>
        <w:spacing w:after="0" w:line="480" w:lineRule="auto"/>
        <w:ind w:left="993" w:hanging="284"/>
        <w:rPr>
          <w:rFonts w:ascii="Times New Roman" w:hAnsi="Times New Roman"/>
          <w:sz w:val="24"/>
          <w:szCs w:val="24"/>
        </w:rPr>
      </w:pPr>
      <w:r>
        <w:rPr>
          <w:rFonts w:ascii="Times New Roman" w:hAnsi="Times New Roman"/>
          <w:sz w:val="24"/>
          <w:szCs w:val="24"/>
        </w:rPr>
        <w:t>1</w:t>
      </w:r>
      <w:r w:rsidR="004A1A5D">
        <w:rPr>
          <w:rFonts w:ascii="Times New Roman" w:hAnsi="Times New Roman"/>
          <w:sz w:val="24"/>
          <w:szCs w:val="24"/>
        </w:rPr>
        <w:t xml:space="preserve">. Mereduksi data, dilakukan melalui proses </w:t>
      </w:r>
      <w:proofErr w:type="gramStart"/>
      <w:r w:rsidR="004A1A5D">
        <w:rPr>
          <w:rFonts w:ascii="Times New Roman" w:hAnsi="Times New Roman"/>
          <w:sz w:val="24"/>
          <w:szCs w:val="24"/>
        </w:rPr>
        <w:t>menyeleksi ,</w:t>
      </w:r>
      <w:proofErr w:type="gramEnd"/>
      <w:r w:rsidR="004A1A5D">
        <w:rPr>
          <w:rFonts w:ascii="Times New Roman" w:hAnsi="Times New Roman"/>
          <w:sz w:val="24"/>
          <w:szCs w:val="24"/>
        </w:rPr>
        <w:t xml:space="preserve"> memfokuskan dan menyederhanakan data mentah yang diperoleh dari pencatatan pengalaman lapangan. </w:t>
      </w:r>
      <w:proofErr w:type="gramStart"/>
      <w:r w:rsidR="004A1A5D">
        <w:rPr>
          <w:rFonts w:ascii="Times New Roman" w:hAnsi="Times New Roman"/>
          <w:sz w:val="24"/>
          <w:szCs w:val="24"/>
        </w:rPr>
        <w:t>Hasilnya dirangkum untuk menemukan alat-alat penting yang dapat mengungkapkan permasalahan penelitian.</w:t>
      </w:r>
      <w:proofErr w:type="gramEnd"/>
    </w:p>
    <w:p w:rsidR="004A1A5D" w:rsidRDefault="00E444FB" w:rsidP="004A1A5D">
      <w:pPr>
        <w:spacing w:after="0" w:line="480" w:lineRule="auto"/>
        <w:ind w:left="993" w:hanging="284"/>
        <w:rPr>
          <w:rFonts w:ascii="Times New Roman" w:hAnsi="Times New Roman"/>
          <w:sz w:val="24"/>
          <w:szCs w:val="24"/>
        </w:rPr>
      </w:pPr>
      <w:r>
        <w:rPr>
          <w:rFonts w:ascii="Times New Roman" w:hAnsi="Times New Roman"/>
          <w:sz w:val="24"/>
          <w:szCs w:val="24"/>
        </w:rPr>
        <w:t>2</w:t>
      </w:r>
      <w:r w:rsidR="004A1A5D">
        <w:rPr>
          <w:rFonts w:ascii="Times New Roman" w:hAnsi="Times New Roman"/>
          <w:sz w:val="24"/>
          <w:szCs w:val="24"/>
        </w:rPr>
        <w:t>. Mendisplaykan data, yaitu menampilkan informasi yang diperoleh dari proses reaksi, kemudian informasi dihimpun dan diorganisasikan berdasarkan fokus permasalahan yang diteliti, sehingga menjadi suatu penjelasan yang bermakna.</w:t>
      </w:r>
    </w:p>
    <w:p w:rsidR="004A1A5D" w:rsidRDefault="00E444FB" w:rsidP="00AA7649">
      <w:pPr>
        <w:spacing w:after="0" w:line="480" w:lineRule="auto"/>
        <w:ind w:left="993" w:hanging="284"/>
        <w:rPr>
          <w:rFonts w:ascii="Times New Roman" w:hAnsi="Times New Roman"/>
          <w:sz w:val="24"/>
          <w:szCs w:val="24"/>
        </w:rPr>
      </w:pPr>
      <w:proofErr w:type="gramStart"/>
      <w:r>
        <w:rPr>
          <w:rFonts w:ascii="Times New Roman" w:hAnsi="Times New Roman"/>
          <w:sz w:val="24"/>
          <w:szCs w:val="24"/>
        </w:rPr>
        <w:lastRenderedPageBreak/>
        <w:t>3.</w:t>
      </w:r>
      <w:r w:rsidR="004A1A5D">
        <w:rPr>
          <w:rFonts w:ascii="Times New Roman" w:hAnsi="Times New Roman"/>
          <w:sz w:val="24"/>
          <w:szCs w:val="24"/>
        </w:rPr>
        <w:t>Menarik</w:t>
      </w:r>
      <w:proofErr w:type="gramEnd"/>
      <w:r w:rsidR="004A1A5D">
        <w:rPr>
          <w:rFonts w:ascii="Times New Roman" w:hAnsi="Times New Roman"/>
          <w:sz w:val="24"/>
          <w:szCs w:val="24"/>
        </w:rPr>
        <w:t xml:space="preserve"> kesimpulan dan verifikasi data. Kegiatan ini </w:t>
      </w:r>
      <w:proofErr w:type="gramStart"/>
      <w:r w:rsidR="004A1A5D">
        <w:rPr>
          <w:rFonts w:ascii="Times New Roman" w:hAnsi="Times New Roman"/>
          <w:sz w:val="24"/>
          <w:szCs w:val="24"/>
        </w:rPr>
        <w:t xml:space="preserve">dilakukan </w:t>
      </w:r>
      <w:r w:rsidR="00AA7649">
        <w:rPr>
          <w:rFonts w:ascii="Times New Roman" w:hAnsi="Times New Roman"/>
          <w:sz w:val="24"/>
          <w:szCs w:val="24"/>
        </w:rPr>
        <w:t xml:space="preserve"> </w:t>
      </w:r>
      <w:r w:rsidR="004A1A5D">
        <w:rPr>
          <w:rFonts w:ascii="Times New Roman" w:hAnsi="Times New Roman"/>
          <w:sz w:val="24"/>
          <w:szCs w:val="24"/>
        </w:rPr>
        <w:t>berbarengan</w:t>
      </w:r>
      <w:proofErr w:type="gramEnd"/>
      <w:r w:rsidR="004A1A5D">
        <w:rPr>
          <w:rFonts w:ascii="Times New Roman" w:hAnsi="Times New Roman"/>
          <w:sz w:val="24"/>
          <w:szCs w:val="24"/>
        </w:rPr>
        <w:t xml:space="preserve"> dengan kegiatan pengumpulan data dan mereduksi data. Setiap data dan informasi yang diperoleh segera diverifikasi dengan </w:t>
      </w:r>
      <w:proofErr w:type="gramStart"/>
      <w:r w:rsidR="004A1A5D">
        <w:rPr>
          <w:rFonts w:ascii="Times New Roman" w:hAnsi="Times New Roman"/>
          <w:sz w:val="24"/>
          <w:szCs w:val="24"/>
        </w:rPr>
        <w:t>cara</w:t>
      </w:r>
      <w:proofErr w:type="gramEnd"/>
      <w:r w:rsidR="004A1A5D">
        <w:rPr>
          <w:rFonts w:ascii="Times New Roman" w:hAnsi="Times New Roman"/>
          <w:sz w:val="24"/>
          <w:szCs w:val="24"/>
        </w:rPr>
        <w:t xml:space="preserve"> membandingkan dengan informasi lain sehingga ditemukan suatu permasalahan tentang objek amatan. </w:t>
      </w:r>
      <w:proofErr w:type="gramStart"/>
      <w:r w:rsidR="004A1A5D">
        <w:rPr>
          <w:rFonts w:ascii="Times New Roman" w:hAnsi="Times New Roman"/>
          <w:sz w:val="24"/>
          <w:szCs w:val="24"/>
        </w:rPr>
        <w:t xml:space="preserve">Untuk mendapatkan informasi dilakukan pengujian informasi silang </w:t>
      </w:r>
      <w:r w:rsidR="004A1A5D" w:rsidRPr="00C75D4B">
        <w:rPr>
          <w:rFonts w:ascii="Times New Roman" w:hAnsi="Times New Roman"/>
          <w:i/>
          <w:iCs/>
          <w:sz w:val="24"/>
          <w:szCs w:val="24"/>
        </w:rPr>
        <w:t>(Triangulasi)</w:t>
      </w:r>
      <w:r w:rsidR="004A1A5D">
        <w:rPr>
          <w:rFonts w:ascii="Times New Roman" w:hAnsi="Times New Roman"/>
          <w:sz w:val="24"/>
          <w:szCs w:val="24"/>
        </w:rPr>
        <w:t>.</w:t>
      </w:r>
      <w:proofErr w:type="gramEnd"/>
      <w:r w:rsidR="004A1A5D">
        <w:rPr>
          <w:rFonts w:ascii="Times New Roman" w:hAnsi="Times New Roman"/>
          <w:sz w:val="24"/>
          <w:szCs w:val="24"/>
        </w:rPr>
        <w:t xml:space="preserve"> </w:t>
      </w:r>
      <w:proofErr w:type="gramStart"/>
      <w:r w:rsidR="004A1A5D">
        <w:rPr>
          <w:rFonts w:ascii="Times New Roman" w:hAnsi="Times New Roman"/>
          <w:sz w:val="24"/>
          <w:szCs w:val="24"/>
        </w:rPr>
        <w:t>Hal ini dilakukan dengan mewawancarai kepala sekolah, wakil kepala sekolah dan guru bidang studi tentang permasalahan, kemudian ditarik kesimpulan.</w:t>
      </w:r>
      <w:proofErr w:type="gramEnd"/>
    </w:p>
    <w:p w:rsidR="004A1A5D" w:rsidRDefault="00E444FB" w:rsidP="00AA7649">
      <w:pPr>
        <w:spacing w:after="0" w:line="480" w:lineRule="auto"/>
        <w:ind w:left="360" w:firstLine="0"/>
        <w:rPr>
          <w:rFonts w:ascii="Times New Roman" w:hAnsi="Times New Roman"/>
          <w:sz w:val="24"/>
          <w:szCs w:val="24"/>
        </w:rPr>
      </w:pPr>
      <w:r>
        <w:rPr>
          <w:rFonts w:ascii="Times New Roman" w:hAnsi="Times New Roman"/>
          <w:sz w:val="24"/>
          <w:szCs w:val="24"/>
        </w:rPr>
        <w:t>F</w:t>
      </w:r>
      <w:r w:rsidR="004A1A5D">
        <w:rPr>
          <w:rFonts w:ascii="Times New Roman" w:hAnsi="Times New Roman"/>
          <w:sz w:val="24"/>
          <w:szCs w:val="24"/>
        </w:rPr>
        <w:t>.  Teknik Pemeriksaan Keabsahan Data</w:t>
      </w:r>
    </w:p>
    <w:p w:rsidR="004A1A5D" w:rsidRDefault="004A1A5D" w:rsidP="00AA7649">
      <w:pPr>
        <w:spacing w:after="0" w:line="480" w:lineRule="auto"/>
        <w:ind w:left="709" w:hanging="349"/>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Setelah dilakukan pengolahan atau analisis data, maka langkah selanjutnya adalah menguji keabsahan data.</w:t>
      </w:r>
      <w:proofErr w:type="gramEnd"/>
      <w:r>
        <w:rPr>
          <w:rFonts w:ascii="Times New Roman" w:hAnsi="Times New Roman"/>
          <w:sz w:val="24"/>
          <w:szCs w:val="24"/>
        </w:rPr>
        <w:t xml:space="preserve">  Dalam menguji keabsahan data dalam penelitian kualitatif</w:t>
      </w:r>
      <w:proofErr w:type="gramStart"/>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 meliputi</w:t>
      </w:r>
      <w:proofErr w:type="gramEnd"/>
      <w:r>
        <w:rPr>
          <w:rFonts w:ascii="Times New Roman" w:hAnsi="Times New Roman"/>
          <w:sz w:val="24"/>
          <w:szCs w:val="24"/>
        </w:rPr>
        <w:t xml:space="preserve"> 4 langkah, yaitu : </w:t>
      </w:r>
      <w:r>
        <w:rPr>
          <w:rStyle w:val="FootnoteReference"/>
          <w:rFonts w:ascii="Times New Roman" w:hAnsi="Times New Roman"/>
          <w:sz w:val="24"/>
          <w:szCs w:val="24"/>
        </w:rPr>
        <w:footnoteReference w:id="15"/>
      </w:r>
    </w:p>
    <w:p w:rsidR="004A1A5D" w:rsidRDefault="004A1A5D" w:rsidP="00427792">
      <w:pPr>
        <w:spacing w:after="0" w:line="480" w:lineRule="auto"/>
        <w:ind w:left="1134" w:hanging="425"/>
        <w:rPr>
          <w:rFonts w:ascii="Times New Roman" w:hAnsi="Times New Roman"/>
          <w:sz w:val="24"/>
          <w:szCs w:val="24"/>
        </w:rPr>
      </w:pPr>
      <w:r>
        <w:rPr>
          <w:rFonts w:ascii="Times New Roman" w:hAnsi="Times New Roman"/>
          <w:sz w:val="24"/>
          <w:szCs w:val="24"/>
        </w:rPr>
        <w:t xml:space="preserve">1. </w:t>
      </w:r>
      <w:r w:rsidRPr="0049287A">
        <w:rPr>
          <w:rFonts w:ascii="Times New Roman" w:hAnsi="Times New Roman"/>
          <w:i/>
          <w:iCs/>
          <w:sz w:val="24"/>
          <w:szCs w:val="24"/>
        </w:rPr>
        <w:t>Credibility</w:t>
      </w:r>
      <w:r>
        <w:rPr>
          <w:rFonts w:ascii="Times New Roman" w:hAnsi="Times New Roman"/>
          <w:sz w:val="24"/>
          <w:szCs w:val="24"/>
        </w:rPr>
        <w:t xml:space="preserve"> (Validitas Internal), artinya menguji ke</w:t>
      </w:r>
      <w:r>
        <w:rPr>
          <w:rFonts w:ascii="Times New Roman" w:hAnsi="Times New Roman"/>
          <w:i/>
          <w:iCs/>
          <w:sz w:val="24"/>
          <w:szCs w:val="24"/>
        </w:rPr>
        <w:t>kredibilitas</w:t>
      </w:r>
      <w:r>
        <w:rPr>
          <w:rFonts w:ascii="Times New Roman" w:hAnsi="Times New Roman"/>
          <w:sz w:val="24"/>
          <w:szCs w:val="24"/>
        </w:rPr>
        <w:t>an</w:t>
      </w:r>
      <w:r>
        <w:rPr>
          <w:rFonts w:ascii="Times New Roman" w:hAnsi="Times New Roman"/>
          <w:i/>
          <w:iCs/>
          <w:sz w:val="24"/>
          <w:szCs w:val="24"/>
        </w:rPr>
        <w:t xml:space="preserve"> </w:t>
      </w:r>
      <w:r>
        <w:rPr>
          <w:rFonts w:ascii="Times New Roman" w:hAnsi="Times New Roman"/>
          <w:sz w:val="24"/>
          <w:szCs w:val="24"/>
        </w:rPr>
        <w:t>atau kepercayaan terhadap data hasil penelitian kualitatif, pengujian ini dapat dilakukan dengan beberapa langkah, yaitu</w:t>
      </w:r>
      <w:r>
        <w:rPr>
          <w:rStyle w:val="FootnoteReference"/>
          <w:rFonts w:ascii="Times New Roman" w:hAnsi="Times New Roman"/>
          <w:sz w:val="24"/>
          <w:szCs w:val="24"/>
        </w:rPr>
        <w:footnoteReference w:id="16"/>
      </w:r>
      <w:r>
        <w:rPr>
          <w:rFonts w:ascii="Times New Roman" w:hAnsi="Times New Roman"/>
          <w:sz w:val="24"/>
          <w:szCs w:val="24"/>
        </w:rPr>
        <w:t xml:space="preserve"> : 1) perpanjangan </w:t>
      </w:r>
      <w:r w:rsidR="00427792">
        <w:rPr>
          <w:rFonts w:ascii="Times New Roman" w:hAnsi="Times New Roman"/>
          <w:sz w:val="24"/>
          <w:szCs w:val="24"/>
        </w:rPr>
        <w:t>waktu</w:t>
      </w:r>
      <w:r>
        <w:rPr>
          <w:rFonts w:ascii="Times New Roman" w:hAnsi="Times New Roman"/>
          <w:sz w:val="24"/>
          <w:szCs w:val="24"/>
        </w:rPr>
        <w:t xml:space="preserve">, 2) peningkatan ketekunan, 3) </w:t>
      </w:r>
      <w:r w:rsidRPr="0049287A">
        <w:rPr>
          <w:rFonts w:ascii="Times New Roman" w:hAnsi="Times New Roman"/>
          <w:i/>
          <w:iCs/>
          <w:sz w:val="24"/>
          <w:szCs w:val="24"/>
        </w:rPr>
        <w:t>trianggulasi</w:t>
      </w:r>
      <w:r>
        <w:rPr>
          <w:rStyle w:val="FootnoteReference"/>
          <w:rFonts w:ascii="Times New Roman" w:hAnsi="Times New Roman"/>
          <w:i/>
          <w:iCs/>
          <w:sz w:val="24"/>
          <w:szCs w:val="24"/>
        </w:rPr>
        <w:footnoteReference w:id="17"/>
      </w:r>
      <w:r>
        <w:rPr>
          <w:rFonts w:ascii="Times New Roman" w:hAnsi="Times New Roman"/>
          <w:i/>
          <w:iCs/>
          <w:sz w:val="24"/>
          <w:szCs w:val="24"/>
        </w:rPr>
        <w:t xml:space="preserve">, </w:t>
      </w:r>
      <w:r>
        <w:rPr>
          <w:rFonts w:ascii="Times New Roman" w:hAnsi="Times New Roman"/>
          <w:sz w:val="24"/>
          <w:szCs w:val="24"/>
        </w:rPr>
        <w:t>4) Diskusi dengan teman, 5) analisis kasus negative dan 6) member check</w:t>
      </w:r>
      <w:r>
        <w:rPr>
          <w:rStyle w:val="FootnoteReference"/>
          <w:rFonts w:ascii="Times New Roman" w:hAnsi="Times New Roman"/>
          <w:sz w:val="24"/>
          <w:szCs w:val="24"/>
        </w:rPr>
        <w:footnoteReference w:id="18"/>
      </w:r>
      <w:r>
        <w:rPr>
          <w:rFonts w:ascii="Times New Roman" w:hAnsi="Times New Roman"/>
          <w:sz w:val="24"/>
          <w:szCs w:val="24"/>
        </w:rPr>
        <w:t>.</w:t>
      </w:r>
    </w:p>
    <w:p w:rsidR="00625163" w:rsidRPr="00625163" w:rsidRDefault="00625163" w:rsidP="00625163">
      <w:pPr>
        <w:spacing w:after="0" w:line="480" w:lineRule="auto"/>
        <w:ind w:left="1134" w:hanging="425"/>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Untuk mengetahui </w:t>
      </w:r>
      <w:r w:rsidRPr="00625163">
        <w:rPr>
          <w:rFonts w:ascii="Times New Roman" w:hAnsi="Times New Roman"/>
          <w:sz w:val="24"/>
          <w:szCs w:val="24"/>
        </w:rPr>
        <w:t>ke</w:t>
      </w:r>
      <w:r>
        <w:rPr>
          <w:rFonts w:ascii="Times New Roman" w:hAnsi="Times New Roman"/>
          <w:i/>
          <w:iCs/>
          <w:sz w:val="24"/>
          <w:szCs w:val="24"/>
        </w:rPr>
        <w:t>kredibilitas</w:t>
      </w:r>
      <w:r w:rsidRPr="00625163">
        <w:rPr>
          <w:rFonts w:ascii="Times New Roman" w:hAnsi="Times New Roman"/>
          <w:sz w:val="24"/>
          <w:szCs w:val="24"/>
        </w:rPr>
        <w:t>an</w:t>
      </w:r>
      <w:r>
        <w:rPr>
          <w:rFonts w:ascii="Times New Roman" w:hAnsi="Times New Roman"/>
          <w:i/>
          <w:iCs/>
          <w:sz w:val="24"/>
          <w:szCs w:val="24"/>
        </w:rPr>
        <w:t xml:space="preserve"> </w:t>
      </w:r>
      <w:r>
        <w:rPr>
          <w:rFonts w:ascii="Times New Roman" w:hAnsi="Times New Roman"/>
          <w:sz w:val="24"/>
          <w:szCs w:val="24"/>
        </w:rPr>
        <w:t xml:space="preserve">dalam </w:t>
      </w:r>
      <w:r w:rsidRPr="00625163">
        <w:rPr>
          <w:rFonts w:ascii="Times New Roman" w:hAnsi="Times New Roman"/>
          <w:sz w:val="24"/>
          <w:szCs w:val="24"/>
        </w:rPr>
        <w:t>penelitian</w:t>
      </w:r>
      <w:r>
        <w:rPr>
          <w:rFonts w:ascii="Times New Roman" w:hAnsi="Times New Roman"/>
          <w:sz w:val="24"/>
          <w:szCs w:val="24"/>
        </w:rPr>
        <w:t xml:space="preserve"> ini, ada beberapa langkah yang </w:t>
      </w:r>
      <w:proofErr w:type="gramStart"/>
      <w:r>
        <w:rPr>
          <w:rFonts w:ascii="Times New Roman" w:hAnsi="Times New Roman"/>
          <w:sz w:val="24"/>
          <w:szCs w:val="24"/>
        </w:rPr>
        <w:t>akan</w:t>
      </w:r>
      <w:proofErr w:type="gramEnd"/>
      <w:r>
        <w:rPr>
          <w:rFonts w:ascii="Times New Roman" w:hAnsi="Times New Roman"/>
          <w:sz w:val="24"/>
          <w:szCs w:val="24"/>
        </w:rPr>
        <w:t xml:space="preserve"> penulis lakukan, yaitu </w:t>
      </w:r>
      <w:r>
        <w:rPr>
          <w:rFonts w:ascii="Times New Roman" w:hAnsi="Times New Roman"/>
          <w:i/>
          <w:iCs/>
          <w:sz w:val="24"/>
          <w:szCs w:val="24"/>
        </w:rPr>
        <w:t xml:space="preserve">trianggulasi, </w:t>
      </w:r>
      <w:r>
        <w:rPr>
          <w:rFonts w:ascii="Times New Roman" w:hAnsi="Times New Roman"/>
          <w:sz w:val="24"/>
          <w:szCs w:val="24"/>
        </w:rPr>
        <w:t xml:space="preserve">diskusi dengan teman, analisis kasus negative serta member chek. </w:t>
      </w:r>
      <w:proofErr w:type="gramStart"/>
      <w:r>
        <w:rPr>
          <w:rFonts w:ascii="Times New Roman" w:hAnsi="Times New Roman"/>
          <w:sz w:val="24"/>
          <w:szCs w:val="24"/>
        </w:rPr>
        <w:t>Dengan langkah-langkah tersebut dapat data yang dapat dipercaya.</w:t>
      </w:r>
      <w:proofErr w:type="gramEnd"/>
    </w:p>
    <w:p w:rsidR="004A1A5D" w:rsidRDefault="004A1A5D" w:rsidP="004A1A5D">
      <w:pPr>
        <w:spacing w:after="0" w:line="480" w:lineRule="auto"/>
        <w:ind w:left="1134" w:hanging="425"/>
        <w:rPr>
          <w:rFonts w:ascii="Times New Roman" w:hAnsi="Times New Roman"/>
          <w:i/>
          <w:iCs/>
          <w:sz w:val="24"/>
          <w:szCs w:val="24"/>
        </w:rPr>
      </w:pPr>
      <w:r>
        <w:rPr>
          <w:rFonts w:ascii="Times New Roman" w:hAnsi="Times New Roman"/>
          <w:sz w:val="24"/>
          <w:szCs w:val="24"/>
        </w:rPr>
        <w:t xml:space="preserve">2.  </w:t>
      </w:r>
      <w:r>
        <w:rPr>
          <w:rFonts w:ascii="Times New Roman" w:hAnsi="Times New Roman"/>
          <w:i/>
          <w:iCs/>
          <w:sz w:val="24"/>
          <w:szCs w:val="24"/>
        </w:rPr>
        <w:t xml:space="preserve">Transferability </w:t>
      </w:r>
      <w:r>
        <w:rPr>
          <w:rFonts w:ascii="Times New Roman" w:hAnsi="Times New Roman"/>
          <w:sz w:val="24"/>
          <w:szCs w:val="24"/>
        </w:rPr>
        <w:t>(Validitas Eksternal), artinya laporan dari hasil penelitian terdapat gambaran yang sedemikian jelasnya terhadap suatu hasil penelitian, sehingga hasil penelitian tersebut dapat diberlakukan (</w:t>
      </w:r>
      <w:r w:rsidR="00625163" w:rsidRPr="00625163">
        <w:rPr>
          <w:rFonts w:ascii="Times New Roman" w:hAnsi="Times New Roman"/>
          <w:i/>
          <w:iCs/>
          <w:sz w:val="24"/>
          <w:szCs w:val="24"/>
        </w:rPr>
        <w:t>t</w:t>
      </w:r>
      <w:r w:rsidRPr="00625163">
        <w:rPr>
          <w:rFonts w:ascii="Times New Roman" w:hAnsi="Times New Roman"/>
          <w:i/>
          <w:iCs/>
          <w:sz w:val="24"/>
          <w:szCs w:val="24"/>
        </w:rPr>
        <w:t>ransferability</w:t>
      </w:r>
      <w:r>
        <w:rPr>
          <w:rFonts w:ascii="Times New Roman" w:hAnsi="Times New Roman"/>
          <w:sz w:val="24"/>
          <w:szCs w:val="24"/>
        </w:rPr>
        <w:t xml:space="preserve">), jika laporan tersebut dapat diberlakukan berarti hasil penelitian tersebut telah memenuhi standar </w:t>
      </w:r>
      <w:r>
        <w:rPr>
          <w:rFonts w:ascii="Times New Roman" w:hAnsi="Times New Roman"/>
          <w:i/>
          <w:iCs/>
          <w:sz w:val="24"/>
          <w:szCs w:val="24"/>
        </w:rPr>
        <w:t>Transferability.</w:t>
      </w:r>
      <w:r>
        <w:rPr>
          <w:rStyle w:val="FootnoteReference"/>
          <w:rFonts w:ascii="Times New Roman" w:hAnsi="Times New Roman"/>
          <w:i/>
          <w:iCs/>
          <w:sz w:val="24"/>
          <w:szCs w:val="24"/>
        </w:rPr>
        <w:footnoteReference w:id="19"/>
      </w:r>
    </w:p>
    <w:p w:rsidR="00625163" w:rsidRPr="00C966A0" w:rsidRDefault="00625163" w:rsidP="00C966A0">
      <w:pPr>
        <w:spacing w:after="0" w:line="480" w:lineRule="auto"/>
        <w:ind w:left="1134" w:hanging="425"/>
        <w:rPr>
          <w:rFonts w:ascii="Times New Roman" w:hAnsi="Times New Roman"/>
          <w:sz w:val="24"/>
          <w:szCs w:val="24"/>
        </w:rPr>
      </w:pPr>
      <w:r>
        <w:rPr>
          <w:rFonts w:ascii="Times New Roman" w:hAnsi="Times New Roman"/>
          <w:i/>
          <w:iCs/>
          <w:sz w:val="24"/>
          <w:szCs w:val="24"/>
        </w:rPr>
        <w:tab/>
      </w:r>
      <w:r>
        <w:rPr>
          <w:rFonts w:ascii="Times New Roman" w:hAnsi="Times New Roman"/>
          <w:i/>
          <w:iCs/>
          <w:sz w:val="24"/>
          <w:szCs w:val="24"/>
        </w:rPr>
        <w:tab/>
      </w:r>
      <w:r>
        <w:rPr>
          <w:rFonts w:ascii="Times New Roman" w:hAnsi="Times New Roman"/>
          <w:sz w:val="24"/>
          <w:szCs w:val="24"/>
        </w:rPr>
        <w:t xml:space="preserve">   Untuk ke</w:t>
      </w:r>
      <w:r w:rsidR="00C966A0">
        <w:rPr>
          <w:rFonts w:ascii="Times New Roman" w:hAnsi="Times New Roman"/>
          <w:i/>
          <w:iCs/>
          <w:sz w:val="24"/>
          <w:szCs w:val="24"/>
        </w:rPr>
        <w:t xml:space="preserve">tranferability </w:t>
      </w:r>
      <w:r w:rsidR="00C966A0">
        <w:rPr>
          <w:rFonts w:ascii="Times New Roman" w:hAnsi="Times New Roman"/>
          <w:sz w:val="24"/>
          <w:szCs w:val="24"/>
        </w:rPr>
        <w:t xml:space="preserve">data dalam penelitian ini, penulis </w:t>
      </w:r>
      <w:proofErr w:type="gramStart"/>
      <w:r w:rsidR="00C966A0">
        <w:rPr>
          <w:rFonts w:ascii="Times New Roman" w:hAnsi="Times New Roman"/>
          <w:sz w:val="24"/>
          <w:szCs w:val="24"/>
        </w:rPr>
        <w:t>akan</w:t>
      </w:r>
      <w:proofErr w:type="gramEnd"/>
      <w:r w:rsidR="00C966A0">
        <w:rPr>
          <w:rFonts w:ascii="Times New Roman" w:hAnsi="Times New Roman"/>
          <w:sz w:val="24"/>
          <w:szCs w:val="24"/>
        </w:rPr>
        <w:t xml:space="preserve"> memuat data-data yang akurat, seperti hasil evaluasi tahap akhir atau ujian komprehensif yang dilakukan pihak sekolah. Dalam rekapitulasi hasil ujian komprehensif tersebut dapat terlihat berapa persen peserta didik yang mampu membaca al- Quran dan </w:t>
      </w:r>
      <w:proofErr w:type="gramStart"/>
      <w:r w:rsidR="00C966A0">
        <w:rPr>
          <w:rFonts w:ascii="Times New Roman" w:hAnsi="Times New Roman"/>
          <w:sz w:val="24"/>
          <w:szCs w:val="24"/>
        </w:rPr>
        <w:t>lulus</w:t>
      </w:r>
      <w:proofErr w:type="gramEnd"/>
      <w:r w:rsidR="00C966A0">
        <w:rPr>
          <w:rFonts w:ascii="Times New Roman" w:hAnsi="Times New Roman"/>
          <w:sz w:val="24"/>
          <w:szCs w:val="24"/>
        </w:rPr>
        <w:t xml:space="preserve"> dalam ujian tersebut. </w:t>
      </w:r>
    </w:p>
    <w:p w:rsidR="0005307D" w:rsidRPr="00885AF8" w:rsidRDefault="004A1A5D" w:rsidP="00C966A0">
      <w:pPr>
        <w:spacing w:after="0" w:line="480" w:lineRule="auto"/>
        <w:ind w:left="1134" w:hanging="425"/>
        <w:rPr>
          <w:rFonts w:ascii="Times New Roman" w:hAnsi="Times New Roman"/>
          <w:sz w:val="22"/>
          <w:szCs w:val="22"/>
        </w:rPr>
      </w:pPr>
      <w:r>
        <w:rPr>
          <w:rFonts w:ascii="Times New Roman" w:hAnsi="Times New Roman"/>
          <w:sz w:val="24"/>
          <w:szCs w:val="24"/>
        </w:rPr>
        <w:t xml:space="preserve">3.  </w:t>
      </w:r>
      <w:r>
        <w:rPr>
          <w:rFonts w:ascii="Times New Roman" w:hAnsi="Times New Roman"/>
          <w:i/>
          <w:iCs/>
          <w:sz w:val="24"/>
          <w:szCs w:val="24"/>
        </w:rPr>
        <w:t xml:space="preserve">Dependability </w:t>
      </w:r>
      <w:r>
        <w:rPr>
          <w:rFonts w:ascii="Times New Roman" w:hAnsi="Times New Roman"/>
          <w:sz w:val="24"/>
          <w:szCs w:val="24"/>
        </w:rPr>
        <w:t xml:space="preserve">(reliabilitas), artinya suatu penelitian dapat dikatakan reliabel adalah apabila orang lain dapat mengulangi/mereplikasi proses penelitian tersebut. Dalam penelitian kualitatif uji </w:t>
      </w:r>
      <w:r>
        <w:rPr>
          <w:rFonts w:ascii="Times New Roman" w:hAnsi="Times New Roman"/>
          <w:i/>
          <w:iCs/>
          <w:sz w:val="24"/>
          <w:szCs w:val="24"/>
        </w:rPr>
        <w:t xml:space="preserve">dependability </w:t>
      </w:r>
      <w:r>
        <w:rPr>
          <w:rFonts w:ascii="Times New Roman" w:hAnsi="Times New Roman"/>
          <w:sz w:val="24"/>
          <w:szCs w:val="24"/>
        </w:rPr>
        <w:t xml:space="preserve">ini dapat dilakukan dengan melakukan audit tehadap keseluruhan proses penelitian. Caranya dilakukan oleh auditor yang independen, atau pembimbing untuk </w:t>
      </w:r>
      <w:r w:rsidRPr="00885AF8">
        <w:rPr>
          <w:rFonts w:ascii="Times New Roman" w:hAnsi="Times New Roman"/>
          <w:sz w:val="22"/>
          <w:szCs w:val="22"/>
        </w:rPr>
        <w:lastRenderedPageBreak/>
        <w:t xml:space="preserve">mengaudit keseluruhan aktivitas peneliti dalam melakukan penelitian, yaitu mulai dari bagaimana peneliti </w:t>
      </w:r>
      <w:r w:rsidR="00C966A0" w:rsidRPr="00885AF8">
        <w:rPr>
          <w:rFonts w:ascii="Times New Roman" w:hAnsi="Times New Roman"/>
          <w:sz w:val="22"/>
          <w:szCs w:val="22"/>
        </w:rPr>
        <w:t>menentukan masalah atau fok</w:t>
      </w:r>
      <w:r w:rsidRPr="00885AF8">
        <w:rPr>
          <w:rFonts w:ascii="Times New Roman" w:hAnsi="Times New Roman"/>
          <w:sz w:val="22"/>
          <w:szCs w:val="22"/>
        </w:rPr>
        <w:t xml:space="preserve">us penelitian, memasuki lapangan, menentukan sumber data, sampai membuat kesimpulan harus dapat ditujukan oleh peneliti. </w:t>
      </w:r>
      <w:proofErr w:type="gramStart"/>
      <w:r w:rsidRPr="00885AF8">
        <w:rPr>
          <w:rFonts w:ascii="Times New Roman" w:hAnsi="Times New Roman"/>
          <w:sz w:val="22"/>
          <w:szCs w:val="22"/>
        </w:rPr>
        <w:t>Jika peneliti tidak mempunyai dan tidak dapat menunjukan “jejak ativitas lapangannya”, maka depenabilitas penelitiannya patut diragukan.</w:t>
      </w:r>
      <w:proofErr w:type="gramEnd"/>
      <w:r w:rsidRPr="00885AF8">
        <w:rPr>
          <w:rStyle w:val="FootnoteReference"/>
          <w:rFonts w:ascii="Times New Roman" w:hAnsi="Times New Roman"/>
          <w:sz w:val="22"/>
          <w:szCs w:val="22"/>
        </w:rPr>
        <w:footnoteReference w:id="20"/>
      </w:r>
    </w:p>
    <w:p w:rsidR="00490E8E" w:rsidRPr="00885AF8" w:rsidRDefault="00490E8E" w:rsidP="00C966A0">
      <w:pPr>
        <w:spacing w:after="0" w:line="480" w:lineRule="auto"/>
        <w:ind w:left="1134" w:hanging="425"/>
        <w:rPr>
          <w:rFonts w:ascii="Times New Roman" w:hAnsi="Times New Roman"/>
          <w:sz w:val="22"/>
          <w:szCs w:val="22"/>
        </w:rPr>
      </w:pPr>
      <w:r w:rsidRPr="00885AF8">
        <w:rPr>
          <w:rFonts w:ascii="Times New Roman" w:hAnsi="Times New Roman"/>
          <w:i/>
          <w:iCs/>
          <w:sz w:val="22"/>
          <w:szCs w:val="22"/>
        </w:rPr>
        <w:tab/>
      </w:r>
      <w:r w:rsidRPr="00885AF8">
        <w:rPr>
          <w:rFonts w:ascii="Times New Roman" w:hAnsi="Times New Roman"/>
          <w:i/>
          <w:iCs/>
          <w:sz w:val="22"/>
          <w:szCs w:val="22"/>
        </w:rPr>
        <w:tab/>
      </w:r>
      <w:r w:rsidRPr="00885AF8">
        <w:rPr>
          <w:rFonts w:ascii="Times New Roman" w:hAnsi="Times New Roman"/>
          <w:sz w:val="22"/>
          <w:szCs w:val="22"/>
        </w:rPr>
        <w:t xml:space="preserve">   Untuk </w:t>
      </w:r>
      <w:r w:rsidRPr="00885AF8">
        <w:rPr>
          <w:rFonts w:ascii="Times New Roman" w:hAnsi="Times New Roman"/>
          <w:i/>
          <w:iCs/>
          <w:sz w:val="22"/>
          <w:szCs w:val="22"/>
        </w:rPr>
        <w:t>kereliabilitas</w:t>
      </w:r>
      <w:r w:rsidRPr="00885AF8">
        <w:rPr>
          <w:rFonts w:ascii="Times New Roman" w:hAnsi="Times New Roman"/>
          <w:sz w:val="22"/>
          <w:szCs w:val="22"/>
        </w:rPr>
        <w:t xml:space="preserve">an hasil penelitian ini, peneliti perlu memaparkan atau mengarsipkan prosedur-prosedur penelitian, seperti </w:t>
      </w:r>
      <w:proofErr w:type="gramStart"/>
      <w:r w:rsidRPr="00885AF8">
        <w:rPr>
          <w:rFonts w:ascii="Times New Roman" w:hAnsi="Times New Roman"/>
          <w:sz w:val="22"/>
          <w:szCs w:val="22"/>
        </w:rPr>
        <w:t>cara</w:t>
      </w:r>
      <w:proofErr w:type="gramEnd"/>
      <w:r w:rsidRPr="00885AF8">
        <w:rPr>
          <w:rFonts w:ascii="Times New Roman" w:hAnsi="Times New Roman"/>
          <w:sz w:val="22"/>
          <w:szCs w:val="22"/>
        </w:rPr>
        <w:t xml:space="preserve"> peneliti dalam menentukan masalah atau memfokuskan penelitian, proses memasuki lapangan, setelah sampai di lapangan, cara menentukan sumber data serta cara membuat kesimpulan hasil penelitian. </w:t>
      </w:r>
    </w:p>
    <w:p w:rsidR="004A1A5D" w:rsidRPr="00885AF8" w:rsidRDefault="004A1A5D" w:rsidP="0005307D">
      <w:pPr>
        <w:tabs>
          <w:tab w:val="left" w:pos="7371"/>
        </w:tabs>
        <w:spacing w:after="0" w:line="480" w:lineRule="auto"/>
        <w:ind w:left="1134" w:hanging="425"/>
        <w:rPr>
          <w:rFonts w:ascii="Times New Roman" w:hAnsi="Times New Roman"/>
          <w:sz w:val="22"/>
          <w:szCs w:val="22"/>
        </w:rPr>
      </w:pPr>
      <w:r w:rsidRPr="00885AF8">
        <w:rPr>
          <w:rFonts w:ascii="Times New Roman" w:hAnsi="Times New Roman"/>
          <w:sz w:val="22"/>
          <w:szCs w:val="22"/>
        </w:rPr>
        <w:t xml:space="preserve">4.   </w:t>
      </w:r>
      <w:r w:rsidR="0005307D" w:rsidRPr="00885AF8">
        <w:rPr>
          <w:rFonts w:ascii="Times New Roman" w:hAnsi="Times New Roman"/>
          <w:sz w:val="22"/>
          <w:szCs w:val="22"/>
        </w:rPr>
        <w:t xml:space="preserve"> </w:t>
      </w:r>
      <w:r w:rsidRPr="00885AF8">
        <w:rPr>
          <w:rFonts w:ascii="Times New Roman" w:hAnsi="Times New Roman"/>
          <w:i/>
          <w:iCs/>
          <w:sz w:val="22"/>
          <w:szCs w:val="22"/>
        </w:rPr>
        <w:t xml:space="preserve">Konfirmability </w:t>
      </w:r>
      <w:r w:rsidRPr="00885AF8">
        <w:rPr>
          <w:rFonts w:ascii="Times New Roman" w:hAnsi="Times New Roman"/>
          <w:sz w:val="22"/>
          <w:szCs w:val="22"/>
        </w:rPr>
        <w:t>(obyektivitas).</w:t>
      </w:r>
    </w:p>
    <w:p w:rsidR="004A1A5D" w:rsidRPr="00885AF8" w:rsidRDefault="004A1A5D" w:rsidP="004A1A5D">
      <w:pPr>
        <w:spacing w:after="0" w:line="480" w:lineRule="auto"/>
        <w:ind w:left="1134" w:hanging="425"/>
        <w:rPr>
          <w:rFonts w:ascii="Times New Roman" w:hAnsi="Times New Roman"/>
          <w:sz w:val="22"/>
          <w:szCs w:val="22"/>
        </w:rPr>
      </w:pPr>
      <w:r>
        <w:rPr>
          <w:rFonts w:ascii="Times New Roman" w:hAnsi="Times New Roman"/>
          <w:sz w:val="24"/>
          <w:szCs w:val="24"/>
        </w:rPr>
        <w:tab/>
      </w:r>
      <w:r>
        <w:rPr>
          <w:rFonts w:ascii="Times New Roman" w:hAnsi="Times New Roman"/>
          <w:sz w:val="24"/>
          <w:szCs w:val="24"/>
        </w:rPr>
        <w:tab/>
        <w:t xml:space="preserve">   </w:t>
      </w:r>
      <w:r w:rsidR="0005307D">
        <w:rPr>
          <w:rFonts w:ascii="Times New Roman" w:hAnsi="Times New Roman"/>
          <w:sz w:val="24"/>
          <w:szCs w:val="24"/>
        </w:rPr>
        <w:t xml:space="preserve"> </w:t>
      </w:r>
      <w:proofErr w:type="gramStart"/>
      <w:r w:rsidRPr="00885AF8">
        <w:rPr>
          <w:rFonts w:ascii="Times New Roman" w:hAnsi="Times New Roman"/>
          <w:sz w:val="22"/>
          <w:szCs w:val="22"/>
        </w:rPr>
        <w:t xml:space="preserve">Dalam penelitian kualitatif uji </w:t>
      </w:r>
      <w:r w:rsidRPr="00885AF8">
        <w:rPr>
          <w:rFonts w:ascii="Times New Roman" w:hAnsi="Times New Roman"/>
          <w:i/>
          <w:iCs/>
          <w:sz w:val="22"/>
          <w:szCs w:val="22"/>
        </w:rPr>
        <w:t>Konfirmability</w:t>
      </w:r>
      <w:r w:rsidRPr="00885AF8">
        <w:rPr>
          <w:rFonts w:ascii="Times New Roman" w:hAnsi="Times New Roman"/>
          <w:sz w:val="22"/>
          <w:szCs w:val="22"/>
        </w:rPr>
        <w:t>i disebut juga dengan uji obyektivitas penelitian.</w:t>
      </w:r>
      <w:proofErr w:type="gramEnd"/>
      <w:r w:rsidRPr="00885AF8">
        <w:rPr>
          <w:rFonts w:ascii="Times New Roman" w:hAnsi="Times New Roman"/>
          <w:sz w:val="22"/>
          <w:szCs w:val="22"/>
        </w:rPr>
        <w:t xml:space="preserve"> </w:t>
      </w:r>
      <w:proofErr w:type="gramStart"/>
      <w:r w:rsidRPr="00885AF8">
        <w:rPr>
          <w:rFonts w:ascii="Times New Roman" w:hAnsi="Times New Roman"/>
          <w:sz w:val="22"/>
          <w:szCs w:val="22"/>
        </w:rPr>
        <w:t>Penelitian dikatakan obyektif apabila hasil penelitian telah disepakati oleh banyak orang.</w:t>
      </w:r>
      <w:proofErr w:type="gramEnd"/>
      <w:r w:rsidRPr="00885AF8">
        <w:rPr>
          <w:rStyle w:val="FootnoteReference"/>
          <w:rFonts w:ascii="Times New Roman" w:hAnsi="Times New Roman"/>
          <w:sz w:val="22"/>
          <w:szCs w:val="22"/>
        </w:rPr>
        <w:footnoteReference w:id="21"/>
      </w:r>
    </w:p>
    <w:p w:rsidR="00490E8E" w:rsidRPr="00885AF8" w:rsidRDefault="00490E8E" w:rsidP="004A1A5D">
      <w:pPr>
        <w:spacing w:after="0" w:line="480" w:lineRule="auto"/>
        <w:ind w:left="1134" w:hanging="425"/>
        <w:rPr>
          <w:rFonts w:ascii="Times New Roman" w:hAnsi="Times New Roman"/>
          <w:sz w:val="22"/>
          <w:szCs w:val="22"/>
        </w:rPr>
      </w:pPr>
      <w:r w:rsidRPr="00885AF8">
        <w:rPr>
          <w:rFonts w:ascii="Times New Roman" w:hAnsi="Times New Roman"/>
          <w:sz w:val="22"/>
          <w:szCs w:val="22"/>
        </w:rPr>
        <w:tab/>
      </w:r>
      <w:r w:rsidRPr="00885AF8">
        <w:rPr>
          <w:rFonts w:ascii="Times New Roman" w:hAnsi="Times New Roman"/>
          <w:sz w:val="22"/>
          <w:szCs w:val="22"/>
        </w:rPr>
        <w:tab/>
        <w:t xml:space="preserve">    </w:t>
      </w:r>
      <w:proofErr w:type="gramStart"/>
      <w:r w:rsidRPr="00885AF8">
        <w:rPr>
          <w:rFonts w:ascii="Times New Roman" w:hAnsi="Times New Roman"/>
          <w:sz w:val="22"/>
          <w:szCs w:val="22"/>
        </w:rPr>
        <w:t>Untuk menjaga ke</w:t>
      </w:r>
      <w:r w:rsidRPr="00885AF8">
        <w:rPr>
          <w:rFonts w:ascii="Times New Roman" w:hAnsi="Times New Roman"/>
          <w:i/>
          <w:iCs/>
          <w:sz w:val="22"/>
          <w:szCs w:val="22"/>
        </w:rPr>
        <w:t>validitas</w:t>
      </w:r>
      <w:r w:rsidRPr="00885AF8">
        <w:rPr>
          <w:rFonts w:ascii="Times New Roman" w:hAnsi="Times New Roman"/>
          <w:sz w:val="22"/>
          <w:szCs w:val="22"/>
        </w:rPr>
        <w:t>an data atau hasil belajar peserta didik yang dilakukan dalam bentuk ujian komprehensif serta di tes oleh guru dari luar sesuai dengan kesepakatan guru dan orang tua, secara fisik dapat dilihat dari rekapitulasi nilai dan secara aplikasi dapat dites ulang kembali.</w:t>
      </w:r>
      <w:proofErr w:type="gramEnd"/>
      <w:r w:rsidRPr="00885AF8">
        <w:rPr>
          <w:rFonts w:ascii="Times New Roman" w:hAnsi="Times New Roman"/>
          <w:sz w:val="22"/>
          <w:szCs w:val="22"/>
        </w:rPr>
        <w:t xml:space="preserve"> </w:t>
      </w:r>
    </w:p>
    <w:p w:rsidR="004A1A5D" w:rsidRPr="00885AF8" w:rsidRDefault="004A1A5D" w:rsidP="004A1A5D">
      <w:pPr>
        <w:spacing w:after="0" w:line="480" w:lineRule="auto"/>
        <w:ind w:left="709" w:firstLine="0"/>
        <w:rPr>
          <w:rFonts w:ascii="Times New Roman" w:hAnsi="Times New Roman"/>
          <w:i/>
          <w:iCs/>
          <w:sz w:val="22"/>
          <w:szCs w:val="22"/>
        </w:rPr>
      </w:pPr>
      <w:r w:rsidRPr="00885AF8">
        <w:rPr>
          <w:rFonts w:ascii="Times New Roman" w:hAnsi="Times New Roman"/>
          <w:sz w:val="22"/>
          <w:szCs w:val="22"/>
        </w:rPr>
        <w:tab/>
        <w:t xml:space="preserve">          Dari langkah-langkah yang dikemukakan tersebut kiranya dapat untuk mengukur keabsahan data, sehingga penelitian yang dilakukan memiliki peredikat keilmiahan atau </w:t>
      </w:r>
      <w:r w:rsidRPr="00885AF8">
        <w:rPr>
          <w:rFonts w:ascii="Times New Roman" w:hAnsi="Times New Roman"/>
          <w:i/>
          <w:iCs/>
          <w:sz w:val="22"/>
          <w:szCs w:val="22"/>
        </w:rPr>
        <w:t>disciplined inquiry.</w:t>
      </w:r>
    </w:p>
    <w:p w:rsidR="004A1A5D" w:rsidRPr="00885AF8" w:rsidRDefault="004A1A5D" w:rsidP="004A1A5D">
      <w:pPr>
        <w:spacing w:after="0" w:line="480" w:lineRule="auto"/>
        <w:ind w:left="720" w:firstLine="0"/>
        <w:rPr>
          <w:rFonts w:ascii="Times New Roman" w:hAnsi="Times New Roman"/>
          <w:sz w:val="22"/>
          <w:szCs w:val="22"/>
        </w:rPr>
      </w:pPr>
    </w:p>
    <w:sectPr w:rsidR="004A1A5D" w:rsidRPr="00885AF8" w:rsidSect="00631C4F">
      <w:headerReference w:type="default" r:id="rId8"/>
      <w:pgSz w:w="12240" w:h="15840" w:code="1"/>
      <w:pgMar w:top="2268" w:right="1701" w:bottom="1701"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A1" w:rsidRDefault="007F7BA1" w:rsidP="00633B2A">
      <w:pPr>
        <w:spacing w:after="0"/>
      </w:pPr>
      <w:r>
        <w:separator/>
      </w:r>
    </w:p>
  </w:endnote>
  <w:endnote w:type="continuationSeparator" w:id="1">
    <w:p w:rsidR="007F7BA1" w:rsidRDefault="007F7BA1" w:rsidP="00633B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A1" w:rsidRDefault="007F7BA1" w:rsidP="00633B2A">
      <w:pPr>
        <w:spacing w:after="0"/>
      </w:pPr>
      <w:r>
        <w:separator/>
      </w:r>
    </w:p>
  </w:footnote>
  <w:footnote w:type="continuationSeparator" w:id="1">
    <w:p w:rsidR="007F7BA1" w:rsidRDefault="007F7BA1" w:rsidP="00633B2A">
      <w:pPr>
        <w:spacing w:after="0"/>
      </w:pPr>
      <w:r>
        <w:continuationSeparator/>
      </w:r>
    </w:p>
  </w:footnote>
  <w:footnote w:id="2">
    <w:p w:rsidR="00631C4F" w:rsidRPr="00F80553" w:rsidRDefault="00631C4F" w:rsidP="008E5748">
      <w:pPr>
        <w:pStyle w:val="FootnoteText"/>
        <w:spacing w:before="240" w:after="0" w:line="240" w:lineRule="auto"/>
        <w:ind w:firstLine="426"/>
        <w:rPr>
          <w:rFonts w:ascii="Times New Roman" w:hAnsi="Times New Roman"/>
        </w:rPr>
      </w:pPr>
      <w:r w:rsidRPr="00F80553">
        <w:rPr>
          <w:rStyle w:val="FootnoteReference"/>
          <w:rFonts w:ascii="Times New Roman" w:hAnsi="Times New Roman"/>
        </w:rPr>
        <w:footnoteRef/>
      </w:r>
      <w:r w:rsidRPr="00F80553">
        <w:rPr>
          <w:rFonts w:ascii="Times New Roman" w:hAnsi="Times New Roman"/>
        </w:rPr>
        <w:t xml:space="preserve">  M. Natsir, </w:t>
      </w:r>
      <w:r w:rsidRPr="00F80553">
        <w:rPr>
          <w:rFonts w:ascii="Times New Roman" w:hAnsi="Times New Roman"/>
          <w:i/>
          <w:iCs/>
        </w:rPr>
        <w:t xml:space="preserve">Metode Penelitian, </w:t>
      </w:r>
      <w:r w:rsidRPr="00F80553">
        <w:rPr>
          <w:rFonts w:ascii="Times New Roman" w:hAnsi="Times New Roman"/>
        </w:rPr>
        <w:t>(Jakarta : Balai Aksara, t.t) h. 63</w:t>
      </w:r>
    </w:p>
  </w:footnote>
  <w:footnote w:id="3">
    <w:p w:rsidR="00631C4F" w:rsidRPr="00F80553" w:rsidRDefault="00631C4F" w:rsidP="008E5748">
      <w:pPr>
        <w:pStyle w:val="FootnoteText"/>
        <w:spacing w:before="240" w:after="0" w:line="240" w:lineRule="auto"/>
        <w:ind w:firstLine="426"/>
        <w:rPr>
          <w:rFonts w:ascii="Times New Roman" w:hAnsi="Times New Roman"/>
        </w:rPr>
      </w:pPr>
      <w:r w:rsidRPr="00F80553">
        <w:rPr>
          <w:rStyle w:val="FootnoteReference"/>
          <w:rFonts w:ascii="Times New Roman" w:hAnsi="Times New Roman"/>
        </w:rPr>
        <w:footnoteRef/>
      </w:r>
      <w:r w:rsidRPr="00F80553">
        <w:rPr>
          <w:rFonts w:ascii="Times New Roman" w:hAnsi="Times New Roman"/>
        </w:rPr>
        <w:t xml:space="preserve">  Suharsimi Arikunto, </w:t>
      </w:r>
      <w:r w:rsidRPr="00F80553">
        <w:rPr>
          <w:rFonts w:ascii="Times New Roman" w:hAnsi="Times New Roman"/>
          <w:i/>
          <w:iCs/>
        </w:rPr>
        <w:t xml:space="preserve">Manajemen Penelitian, </w:t>
      </w:r>
      <w:r w:rsidRPr="00F80553">
        <w:rPr>
          <w:rFonts w:ascii="Times New Roman" w:hAnsi="Times New Roman"/>
        </w:rPr>
        <w:t>(Jakarta : PT. Rineka Cipta, 2005), h. 234</w:t>
      </w:r>
    </w:p>
  </w:footnote>
  <w:footnote w:id="4">
    <w:p w:rsidR="00631C4F" w:rsidRPr="00F80553" w:rsidRDefault="00631C4F" w:rsidP="008E5748">
      <w:pPr>
        <w:pStyle w:val="FootnoteText"/>
        <w:spacing w:after="0" w:line="240" w:lineRule="auto"/>
        <w:ind w:firstLine="426"/>
        <w:rPr>
          <w:rFonts w:ascii="Times New Roman" w:hAnsi="Times New Roman"/>
        </w:rPr>
      </w:pPr>
      <w:r w:rsidRPr="00F80553">
        <w:rPr>
          <w:rStyle w:val="FootnoteReference"/>
          <w:rFonts w:ascii="Times New Roman" w:hAnsi="Times New Roman"/>
        </w:rPr>
        <w:footnoteRef/>
      </w:r>
      <w:r w:rsidRPr="00F80553">
        <w:rPr>
          <w:rFonts w:ascii="Times New Roman" w:hAnsi="Times New Roman"/>
        </w:rPr>
        <w:t xml:space="preserve">  Sugiyono, </w:t>
      </w:r>
      <w:r w:rsidRPr="00F80553">
        <w:rPr>
          <w:rFonts w:ascii="Times New Roman" w:hAnsi="Times New Roman"/>
          <w:i/>
          <w:iCs/>
        </w:rPr>
        <w:t xml:space="preserve">Metode Penelitian Pendidikan, </w:t>
      </w:r>
      <w:r w:rsidRPr="00F80553">
        <w:rPr>
          <w:rFonts w:ascii="Times New Roman" w:hAnsi="Times New Roman"/>
        </w:rPr>
        <w:t>(Bandung : CV. Alfabeta, 2008), h. 14</w:t>
      </w:r>
    </w:p>
  </w:footnote>
  <w:footnote w:id="5">
    <w:p w:rsidR="00631C4F" w:rsidRPr="00F80553" w:rsidRDefault="00631C4F" w:rsidP="008E5748">
      <w:pPr>
        <w:pStyle w:val="FootnoteText"/>
        <w:spacing w:after="0" w:line="240" w:lineRule="auto"/>
        <w:ind w:firstLine="426"/>
        <w:jc w:val="both"/>
        <w:rPr>
          <w:rFonts w:ascii="Times New Roman" w:hAnsi="Times New Roman"/>
          <w:lang w:val="id-ID"/>
        </w:rPr>
      </w:pPr>
      <w:r w:rsidRPr="00F80553">
        <w:rPr>
          <w:rStyle w:val="FootnoteReference"/>
          <w:rFonts w:ascii="Times New Roman" w:hAnsi="Times New Roman"/>
        </w:rPr>
        <w:footnoteRef/>
      </w:r>
      <w:r w:rsidRPr="00F80553">
        <w:rPr>
          <w:rFonts w:ascii="Times New Roman" w:hAnsi="Times New Roman"/>
        </w:rPr>
        <w:t xml:space="preserve"> </w:t>
      </w:r>
      <w:r w:rsidRPr="00F80553">
        <w:rPr>
          <w:rFonts w:ascii="Times New Roman" w:hAnsi="Times New Roman"/>
          <w:lang w:val="id-ID"/>
        </w:rPr>
        <w:t xml:space="preserve">Yonna S. Lincoln, </w:t>
      </w:r>
      <w:r w:rsidRPr="00F80553">
        <w:rPr>
          <w:rFonts w:ascii="Times New Roman" w:hAnsi="Times New Roman"/>
          <w:i/>
          <w:iCs/>
          <w:lang w:val="id-ID"/>
        </w:rPr>
        <w:t xml:space="preserve">Naturalistic Inquiry, </w:t>
      </w:r>
      <w:r w:rsidRPr="00F80553">
        <w:rPr>
          <w:rFonts w:ascii="Times New Roman" w:hAnsi="Times New Roman"/>
          <w:lang w:val="id-ID"/>
        </w:rPr>
        <w:t xml:space="preserve">(Beverly hills: Sage Publication, 1985), h. 189 </w:t>
      </w:r>
    </w:p>
  </w:footnote>
  <w:footnote w:id="6">
    <w:p w:rsidR="00631C4F" w:rsidRDefault="00631C4F" w:rsidP="00047076">
      <w:pPr>
        <w:pStyle w:val="FootnoteText"/>
        <w:spacing w:after="0" w:line="240" w:lineRule="auto"/>
        <w:ind w:firstLine="426"/>
      </w:pPr>
      <w:r>
        <w:rPr>
          <w:rStyle w:val="FootnoteReference"/>
        </w:rPr>
        <w:footnoteRef/>
      </w:r>
      <w:r>
        <w:t xml:space="preserve"> Sugiyono, </w:t>
      </w:r>
      <w:r>
        <w:rPr>
          <w:i/>
          <w:iCs/>
        </w:rPr>
        <w:t xml:space="preserve">Op.cit, </w:t>
      </w:r>
      <w:r>
        <w:t>h. 21-22.</w:t>
      </w:r>
    </w:p>
  </w:footnote>
  <w:footnote w:id="7">
    <w:p w:rsidR="00631C4F" w:rsidRDefault="00631C4F" w:rsidP="001F7D3B">
      <w:pPr>
        <w:pStyle w:val="FootnoteText"/>
        <w:spacing w:after="0" w:line="240" w:lineRule="auto"/>
        <w:ind w:firstLine="426"/>
      </w:pPr>
      <w:r>
        <w:rPr>
          <w:rStyle w:val="FootnoteReference"/>
        </w:rPr>
        <w:footnoteRef/>
      </w:r>
      <w:r>
        <w:t xml:space="preserve">  </w:t>
      </w:r>
      <w:r>
        <w:rPr>
          <w:i/>
          <w:iCs/>
        </w:rPr>
        <w:t xml:space="preserve">Ibid., </w:t>
      </w:r>
      <w:r>
        <w:t xml:space="preserve">h. 29 </w:t>
      </w:r>
    </w:p>
  </w:footnote>
  <w:footnote w:id="8">
    <w:p w:rsidR="00631C4F" w:rsidRDefault="00631C4F" w:rsidP="00A70EEA">
      <w:pPr>
        <w:pStyle w:val="FootnoteText"/>
        <w:ind w:firstLine="426"/>
      </w:pPr>
      <w:r>
        <w:rPr>
          <w:rStyle w:val="FootnoteReference"/>
        </w:rPr>
        <w:footnoteRef/>
      </w:r>
      <w:r>
        <w:t xml:space="preserve"> </w:t>
      </w:r>
      <w:r>
        <w:rPr>
          <w:i/>
          <w:iCs/>
        </w:rPr>
        <w:t xml:space="preserve">Ibid., </w:t>
      </w:r>
      <w:r>
        <w:t xml:space="preserve">h. 30-32 </w:t>
      </w:r>
    </w:p>
  </w:footnote>
  <w:footnote w:id="9">
    <w:p w:rsidR="00631C4F" w:rsidRPr="00E03C28" w:rsidRDefault="00631C4F" w:rsidP="004A1A5D">
      <w:pPr>
        <w:pStyle w:val="FootnoteText"/>
        <w:spacing w:after="0"/>
        <w:ind w:firstLine="426"/>
      </w:pPr>
      <w:r>
        <w:rPr>
          <w:rStyle w:val="FootnoteReference"/>
        </w:rPr>
        <w:footnoteRef/>
      </w:r>
      <w:r>
        <w:t xml:space="preserve"> Suharsimi Arikunto, </w:t>
      </w:r>
      <w:r>
        <w:rPr>
          <w:i/>
          <w:iCs/>
        </w:rPr>
        <w:t xml:space="preserve">Manajemen Penelitian, </w:t>
      </w:r>
      <w:r>
        <w:t>(Jakarta : PT. Rineka Cipta, 2005), h. 152</w:t>
      </w:r>
    </w:p>
  </w:footnote>
  <w:footnote w:id="10">
    <w:p w:rsidR="00631C4F" w:rsidRDefault="00631C4F" w:rsidP="00E22866">
      <w:pPr>
        <w:pStyle w:val="FootnoteText"/>
        <w:spacing w:after="0" w:line="240" w:lineRule="auto"/>
        <w:ind w:firstLine="426"/>
      </w:pPr>
      <w:r>
        <w:rPr>
          <w:rStyle w:val="FootnoteReference"/>
        </w:rPr>
        <w:footnoteRef/>
      </w:r>
      <w:r>
        <w:t xml:space="preserve"> In situ artinya menunjukan bahwa pengamatan kejadian terjadi melalui situasi alamiah, walaupun tidak berarti </w:t>
      </w:r>
      <w:proofErr w:type="gramStart"/>
      <w:r>
        <w:t>tampa</w:t>
      </w:r>
      <w:proofErr w:type="gramEnd"/>
      <w:r>
        <w:t xml:space="preserve"> menggunakan manipulasi eksperimental. Iqbal Hasan, </w:t>
      </w:r>
      <w:r>
        <w:rPr>
          <w:i/>
          <w:iCs/>
        </w:rPr>
        <w:t xml:space="preserve">Pokok-pokok Materi Metodologi Penelitian dan Aplikasinya, </w:t>
      </w:r>
      <w:r>
        <w:t>(</w:t>
      </w:r>
      <w:proofErr w:type="gramStart"/>
      <w:r>
        <w:t>Jakarta :</w:t>
      </w:r>
      <w:proofErr w:type="gramEnd"/>
      <w:r>
        <w:t xml:space="preserve"> Ghalia Indonesia, 2002), h. 86.</w:t>
      </w:r>
    </w:p>
  </w:footnote>
  <w:footnote w:id="11">
    <w:p w:rsidR="00631C4F" w:rsidRPr="002C74E3" w:rsidRDefault="00631C4F" w:rsidP="00E22866">
      <w:pPr>
        <w:pStyle w:val="FootnoteText"/>
        <w:spacing w:after="0" w:line="240" w:lineRule="auto"/>
        <w:ind w:firstLine="426"/>
      </w:pPr>
      <w:r>
        <w:rPr>
          <w:rStyle w:val="FootnoteReference"/>
        </w:rPr>
        <w:footnoteRef/>
      </w:r>
      <w:r>
        <w:t xml:space="preserve"> </w:t>
      </w:r>
      <w:r>
        <w:rPr>
          <w:i/>
          <w:iCs/>
        </w:rPr>
        <w:t xml:space="preserve">Ibid., </w:t>
      </w:r>
    </w:p>
  </w:footnote>
  <w:footnote w:id="12">
    <w:p w:rsidR="00631C4F" w:rsidRDefault="00631C4F" w:rsidP="00E22866">
      <w:pPr>
        <w:pStyle w:val="FootnoteText"/>
        <w:spacing w:after="0"/>
        <w:ind w:firstLine="426"/>
      </w:pPr>
      <w:r>
        <w:rPr>
          <w:rStyle w:val="FootnoteReference"/>
        </w:rPr>
        <w:footnoteRef/>
      </w:r>
      <w:r>
        <w:t xml:space="preserve"> Sugiyono, </w:t>
      </w:r>
      <w:r>
        <w:rPr>
          <w:i/>
          <w:iCs/>
        </w:rPr>
        <w:t xml:space="preserve">op.cit, </w:t>
      </w:r>
      <w:r>
        <w:t xml:space="preserve">h. 203 </w:t>
      </w:r>
    </w:p>
  </w:footnote>
  <w:footnote w:id="13">
    <w:p w:rsidR="00631C4F" w:rsidRDefault="00631C4F" w:rsidP="00FF5C50">
      <w:pPr>
        <w:pStyle w:val="FootnoteText"/>
        <w:ind w:firstLine="426"/>
      </w:pPr>
      <w:r>
        <w:rPr>
          <w:rStyle w:val="FootnoteReference"/>
        </w:rPr>
        <w:footnoteRef/>
      </w:r>
      <w:r>
        <w:t xml:space="preserve"> Iqbal Hasan, </w:t>
      </w:r>
      <w:r>
        <w:rPr>
          <w:i/>
          <w:iCs/>
        </w:rPr>
        <w:t xml:space="preserve">Op.cit., </w:t>
      </w:r>
      <w:r>
        <w:t xml:space="preserve">h. 85 </w:t>
      </w:r>
    </w:p>
  </w:footnote>
  <w:footnote w:id="14">
    <w:p w:rsidR="00631C4F" w:rsidRDefault="00631C4F" w:rsidP="004A1A5D">
      <w:pPr>
        <w:pStyle w:val="FootnoteText"/>
        <w:spacing w:after="0"/>
        <w:ind w:firstLine="720"/>
      </w:pPr>
      <w:r>
        <w:rPr>
          <w:rStyle w:val="FootnoteReference"/>
        </w:rPr>
        <w:footnoteRef/>
      </w:r>
      <w:r>
        <w:t xml:space="preserve"> </w:t>
      </w:r>
      <w:r>
        <w:rPr>
          <w:i/>
          <w:iCs/>
        </w:rPr>
        <w:t xml:space="preserve">Ibid., </w:t>
      </w:r>
      <w:r>
        <w:t xml:space="preserve">h. 103 </w:t>
      </w:r>
    </w:p>
  </w:footnote>
  <w:footnote w:id="15">
    <w:p w:rsidR="00631C4F" w:rsidRDefault="00631C4F" w:rsidP="004A1A5D">
      <w:pPr>
        <w:pStyle w:val="FootnoteText"/>
        <w:ind w:firstLine="720"/>
      </w:pPr>
      <w:r>
        <w:rPr>
          <w:rStyle w:val="FootnoteReference"/>
        </w:rPr>
        <w:footnoteRef/>
      </w:r>
      <w:r>
        <w:t xml:space="preserve">  Sugiyono, </w:t>
      </w:r>
      <w:r>
        <w:rPr>
          <w:i/>
          <w:iCs/>
        </w:rPr>
        <w:t xml:space="preserve">Metode Penelitian Pendidikan; Pendekatan Kuantitatif, Kualitatif dan R7D, </w:t>
      </w:r>
      <w:r>
        <w:t>(Bandung : Alfabeta, 2008), h. 366</w:t>
      </w:r>
      <w:r>
        <w:rPr>
          <w:i/>
          <w:iCs/>
        </w:rPr>
        <w:t xml:space="preserve"> </w:t>
      </w:r>
      <w:r>
        <w:t xml:space="preserve"> </w:t>
      </w:r>
    </w:p>
  </w:footnote>
  <w:footnote w:id="16">
    <w:p w:rsidR="00631C4F" w:rsidRDefault="00631C4F" w:rsidP="004A1A5D">
      <w:pPr>
        <w:pStyle w:val="FootnoteText"/>
        <w:spacing w:after="0" w:line="240" w:lineRule="auto"/>
        <w:ind w:firstLine="720"/>
        <w:jc w:val="both"/>
      </w:pPr>
      <w:r>
        <w:rPr>
          <w:rStyle w:val="FootnoteReference"/>
        </w:rPr>
        <w:footnoteRef/>
      </w:r>
      <w:r>
        <w:t xml:space="preserve"> </w:t>
      </w:r>
      <w:r>
        <w:rPr>
          <w:i/>
          <w:iCs/>
        </w:rPr>
        <w:t xml:space="preserve">Ibid., </w:t>
      </w:r>
      <w:r>
        <w:t xml:space="preserve">h. 368 </w:t>
      </w:r>
    </w:p>
  </w:footnote>
  <w:footnote w:id="17">
    <w:p w:rsidR="00631C4F" w:rsidRDefault="00631C4F" w:rsidP="004A1A5D">
      <w:pPr>
        <w:pStyle w:val="FootnoteText"/>
        <w:spacing w:after="0" w:line="240" w:lineRule="auto"/>
        <w:ind w:firstLine="720"/>
        <w:jc w:val="both"/>
      </w:pPr>
      <w:r>
        <w:rPr>
          <w:rStyle w:val="FootnoteReference"/>
        </w:rPr>
        <w:footnoteRef/>
      </w:r>
      <w:r>
        <w:t xml:space="preserve"> </w:t>
      </w:r>
      <w:proofErr w:type="gramStart"/>
      <w:r w:rsidRPr="0049287A">
        <w:rPr>
          <w:rFonts w:ascii="Times New Roman" w:hAnsi="Times New Roman"/>
          <w:i/>
          <w:iCs/>
        </w:rPr>
        <w:t>Triangulasi</w:t>
      </w:r>
      <w:r w:rsidRPr="0049287A">
        <w:rPr>
          <w:rFonts w:ascii="Times New Roman" w:hAnsi="Times New Roman"/>
        </w:rPr>
        <w:t xml:space="preserve"> ,</w:t>
      </w:r>
      <w:proofErr w:type="gramEnd"/>
      <w:r w:rsidRPr="0049287A">
        <w:rPr>
          <w:rFonts w:ascii="Times New Roman" w:hAnsi="Times New Roman"/>
        </w:rPr>
        <w:t xml:space="preserve"> yaitu teknik pemeriksaan keabsahan data yang memanfaatkan suatu yang lain di luar data itu untuk keperluan pengecekan dan sebagai pembanding terhadap data itu.</w:t>
      </w:r>
      <w:r>
        <w:rPr>
          <w:rFonts w:ascii="Times New Roman" w:hAnsi="Times New Roman"/>
        </w:rPr>
        <w:t xml:space="preserve"> </w:t>
      </w:r>
      <w:proofErr w:type="gramStart"/>
      <w:r>
        <w:rPr>
          <w:rFonts w:ascii="Times New Roman" w:hAnsi="Times New Roman"/>
        </w:rPr>
        <w:t xml:space="preserve">Baca </w:t>
      </w:r>
      <w:r>
        <w:t>Lexy.</w:t>
      </w:r>
      <w:proofErr w:type="gramEnd"/>
      <w:r>
        <w:t xml:space="preserve"> J. Moeloeng, </w:t>
      </w:r>
      <w:r>
        <w:rPr>
          <w:i/>
          <w:iCs/>
        </w:rPr>
        <w:t xml:space="preserve">op., cit. </w:t>
      </w:r>
      <w:r>
        <w:t xml:space="preserve">h. 175 </w:t>
      </w:r>
      <w:r>
        <w:rPr>
          <w:rFonts w:ascii="Times New Roman" w:hAnsi="Times New Roman"/>
          <w:sz w:val="24"/>
          <w:szCs w:val="24"/>
        </w:rPr>
        <w:t xml:space="preserve"> </w:t>
      </w:r>
    </w:p>
  </w:footnote>
  <w:footnote w:id="18">
    <w:p w:rsidR="00631C4F" w:rsidRPr="00C92760" w:rsidRDefault="00631C4F" w:rsidP="004A1A5D">
      <w:pPr>
        <w:pStyle w:val="FootnoteText"/>
        <w:spacing w:after="0"/>
        <w:ind w:firstLine="720"/>
        <w:jc w:val="both"/>
      </w:pPr>
      <w:r>
        <w:rPr>
          <w:rStyle w:val="FootnoteReference"/>
        </w:rPr>
        <w:footnoteRef/>
      </w:r>
      <w:r>
        <w:t xml:space="preserve"> </w:t>
      </w:r>
      <w:r w:rsidRPr="00C92760">
        <w:rPr>
          <w:i/>
          <w:iCs/>
        </w:rPr>
        <w:t>Member check</w:t>
      </w:r>
      <w:r>
        <w:t xml:space="preserve"> adalah proses pengecekan data yang diperoleh peneliti kepada pemberi data. Tujuannya adalah untuk mengetahui sejauhmana data yang diperoleh sesuai dengan </w:t>
      </w:r>
      <w:proofErr w:type="gramStart"/>
      <w:r>
        <w:t>apa</w:t>
      </w:r>
      <w:proofErr w:type="gramEnd"/>
      <w:r>
        <w:t xml:space="preserve"> yang diberikan oleh pemberi data. </w:t>
      </w:r>
      <w:proofErr w:type="gramStart"/>
      <w:r>
        <w:t>Apabila data yang ditemukan disepakati oleh para pemberi data berarti datanya adalah valid atau kredibel, tetapi apabila data yang ditemukan tidak disepakati oleh pemberi data, maka peneliti perlu melakukan diskusi dengan pemberi data, dan apabila perbedaannya tajam, maka peneliti harus merubah temuanya.</w:t>
      </w:r>
      <w:proofErr w:type="gramEnd"/>
      <w:r>
        <w:t xml:space="preserve"> Baca Sugiyono, </w:t>
      </w:r>
      <w:r>
        <w:rPr>
          <w:i/>
          <w:iCs/>
        </w:rPr>
        <w:t xml:space="preserve">op.cit., </w:t>
      </w:r>
      <w:r>
        <w:t>h. 375-376</w:t>
      </w:r>
    </w:p>
  </w:footnote>
  <w:footnote w:id="19">
    <w:p w:rsidR="00631C4F" w:rsidRDefault="00631C4F" w:rsidP="004A1A5D">
      <w:pPr>
        <w:pStyle w:val="FootnoteText"/>
        <w:spacing w:after="0"/>
        <w:ind w:firstLine="720"/>
      </w:pPr>
      <w:r>
        <w:rPr>
          <w:rStyle w:val="FootnoteReference"/>
        </w:rPr>
        <w:footnoteRef/>
      </w:r>
      <w:r>
        <w:t xml:space="preserve"> </w:t>
      </w:r>
      <w:proofErr w:type="gramStart"/>
      <w:r>
        <w:t xml:space="preserve">Baca Sanafiah Faisal dalam Sugiyono, </w:t>
      </w:r>
      <w:r>
        <w:rPr>
          <w:i/>
          <w:iCs/>
        </w:rPr>
        <w:t>po.</w:t>
      </w:r>
      <w:proofErr w:type="gramEnd"/>
      <w:r>
        <w:rPr>
          <w:i/>
          <w:iCs/>
        </w:rPr>
        <w:t xml:space="preserve"> </w:t>
      </w:r>
      <w:proofErr w:type="gramStart"/>
      <w:r>
        <w:rPr>
          <w:i/>
          <w:iCs/>
        </w:rPr>
        <w:t xml:space="preserve">Cit., </w:t>
      </w:r>
      <w:r>
        <w:t>h. 377.</w:t>
      </w:r>
      <w:proofErr w:type="gramEnd"/>
      <w:r>
        <w:t xml:space="preserve"> </w:t>
      </w:r>
    </w:p>
  </w:footnote>
  <w:footnote w:id="20">
    <w:p w:rsidR="00631C4F" w:rsidRDefault="00631C4F" w:rsidP="004A1A5D">
      <w:pPr>
        <w:pStyle w:val="FootnoteText"/>
        <w:spacing w:after="0"/>
        <w:ind w:firstLine="720"/>
      </w:pPr>
      <w:r>
        <w:rPr>
          <w:rStyle w:val="FootnoteReference"/>
        </w:rPr>
        <w:footnoteRef/>
      </w:r>
      <w:r>
        <w:t xml:space="preserve"> </w:t>
      </w:r>
      <w:r>
        <w:rPr>
          <w:i/>
          <w:iCs/>
        </w:rPr>
        <w:t xml:space="preserve">Ibid., </w:t>
      </w:r>
      <w:r>
        <w:t xml:space="preserve">h. 377 </w:t>
      </w:r>
    </w:p>
  </w:footnote>
  <w:footnote w:id="21">
    <w:p w:rsidR="00631C4F" w:rsidRPr="003E1833" w:rsidRDefault="00631C4F" w:rsidP="004A1A5D">
      <w:pPr>
        <w:pStyle w:val="FootnoteText"/>
        <w:spacing w:after="0"/>
        <w:ind w:firstLine="720"/>
      </w:pPr>
      <w:r>
        <w:rPr>
          <w:rStyle w:val="FootnoteReference"/>
        </w:rPr>
        <w:footnoteRef/>
      </w:r>
      <w:r>
        <w:t xml:space="preserve"> </w:t>
      </w:r>
      <w:r>
        <w:rPr>
          <w:i/>
          <w:iCs/>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529151"/>
      <w:docPartObj>
        <w:docPartGallery w:val="Page Numbers (Top of Page)"/>
        <w:docPartUnique/>
      </w:docPartObj>
    </w:sdtPr>
    <w:sdtEndPr>
      <w:rPr>
        <w:sz w:val="14"/>
        <w:szCs w:val="14"/>
      </w:rPr>
    </w:sdtEndPr>
    <w:sdtContent>
      <w:p w:rsidR="00631C4F" w:rsidRDefault="00356268">
        <w:pPr>
          <w:pStyle w:val="Header"/>
          <w:jc w:val="right"/>
        </w:pPr>
        <w:r w:rsidRPr="00631C4F">
          <w:rPr>
            <w:sz w:val="24"/>
            <w:szCs w:val="24"/>
          </w:rPr>
          <w:fldChar w:fldCharType="begin"/>
        </w:r>
        <w:r w:rsidR="00631C4F" w:rsidRPr="00631C4F">
          <w:rPr>
            <w:sz w:val="24"/>
            <w:szCs w:val="24"/>
          </w:rPr>
          <w:instrText xml:space="preserve"> PAGE   \* MERGEFORMAT </w:instrText>
        </w:r>
        <w:r w:rsidRPr="00631C4F">
          <w:rPr>
            <w:sz w:val="24"/>
            <w:szCs w:val="24"/>
          </w:rPr>
          <w:fldChar w:fldCharType="separate"/>
        </w:r>
        <w:r w:rsidR="00C61448">
          <w:rPr>
            <w:noProof/>
            <w:sz w:val="24"/>
            <w:szCs w:val="24"/>
          </w:rPr>
          <w:t>84</w:t>
        </w:r>
        <w:r w:rsidRPr="00631C4F">
          <w:rPr>
            <w:sz w:val="24"/>
            <w:szCs w:val="24"/>
          </w:rPr>
          <w:fldChar w:fldCharType="end"/>
        </w:r>
      </w:p>
    </w:sdtContent>
  </w:sdt>
  <w:p w:rsidR="00631C4F" w:rsidRDefault="00631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867"/>
    <w:multiLevelType w:val="hybridMultilevel"/>
    <w:tmpl w:val="BE02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42849"/>
    <w:multiLevelType w:val="hybridMultilevel"/>
    <w:tmpl w:val="EC16A70C"/>
    <w:lvl w:ilvl="0" w:tplc="0409000F">
      <w:start w:val="1"/>
      <w:numFmt w:val="decimal"/>
      <w:lvlText w:val="%1."/>
      <w:lvlJc w:val="left"/>
      <w:pPr>
        <w:tabs>
          <w:tab w:val="num" w:pos="720"/>
        </w:tabs>
        <w:ind w:left="720" w:hanging="360"/>
      </w:pPr>
      <w:rPr>
        <w:rFonts w:hint="default"/>
      </w:rPr>
    </w:lvl>
    <w:lvl w:ilvl="1" w:tplc="0B18F314">
      <w:start w:val="1"/>
      <w:numFmt w:val="lowerLetter"/>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4F49AC"/>
    <w:multiLevelType w:val="hybridMultilevel"/>
    <w:tmpl w:val="9188BAAC"/>
    <w:lvl w:ilvl="0" w:tplc="8F0643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70"/>
  <w:displayHorizontalDrawingGridEvery w:val="2"/>
  <w:displayVerticalDrawingGridEvery w:val="2"/>
  <w:characterSpacingControl w:val="doNotCompress"/>
  <w:footnotePr>
    <w:footnote w:id="0"/>
    <w:footnote w:id="1"/>
  </w:footnotePr>
  <w:endnotePr>
    <w:endnote w:id="0"/>
    <w:endnote w:id="1"/>
  </w:endnotePr>
  <w:compat/>
  <w:rsids>
    <w:rsidRoot w:val="00633B2A"/>
    <w:rsid w:val="00014B4C"/>
    <w:rsid w:val="00047076"/>
    <w:rsid w:val="0005307D"/>
    <w:rsid w:val="00055591"/>
    <w:rsid w:val="000B3315"/>
    <w:rsid w:val="000E306A"/>
    <w:rsid w:val="00176039"/>
    <w:rsid w:val="001B2C4D"/>
    <w:rsid w:val="001F7D3B"/>
    <w:rsid w:val="00210A8F"/>
    <w:rsid w:val="0028646F"/>
    <w:rsid w:val="002C74E3"/>
    <w:rsid w:val="00356268"/>
    <w:rsid w:val="003567A2"/>
    <w:rsid w:val="00390E64"/>
    <w:rsid w:val="003C637D"/>
    <w:rsid w:val="004107A2"/>
    <w:rsid w:val="00427792"/>
    <w:rsid w:val="0043230A"/>
    <w:rsid w:val="00445C63"/>
    <w:rsid w:val="00450858"/>
    <w:rsid w:val="00463B0D"/>
    <w:rsid w:val="00490E8E"/>
    <w:rsid w:val="004A1A5D"/>
    <w:rsid w:val="004E62B3"/>
    <w:rsid w:val="00547A6E"/>
    <w:rsid w:val="0059225C"/>
    <w:rsid w:val="0062058B"/>
    <w:rsid w:val="00625163"/>
    <w:rsid w:val="00630724"/>
    <w:rsid w:val="00631C4F"/>
    <w:rsid w:val="00633B2A"/>
    <w:rsid w:val="0068465A"/>
    <w:rsid w:val="006E6CB4"/>
    <w:rsid w:val="00760A0F"/>
    <w:rsid w:val="00782678"/>
    <w:rsid w:val="00787DF5"/>
    <w:rsid w:val="007A3DF8"/>
    <w:rsid w:val="007F7BA1"/>
    <w:rsid w:val="00811534"/>
    <w:rsid w:val="00873E29"/>
    <w:rsid w:val="00882C1C"/>
    <w:rsid w:val="00885AF8"/>
    <w:rsid w:val="008E5748"/>
    <w:rsid w:val="009D2E8C"/>
    <w:rsid w:val="00A06DB0"/>
    <w:rsid w:val="00A11237"/>
    <w:rsid w:val="00A70EEA"/>
    <w:rsid w:val="00AA7649"/>
    <w:rsid w:val="00B91D2B"/>
    <w:rsid w:val="00BD4206"/>
    <w:rsid w:val="00BE1FFA"/>
    <w:rsid w:val="00C10A27"/>
    <w:rsid w:val="00C3283A"/>
    <w:rsid w:val="00C440C4"/>
    <w:rsid w:val="00C61448"/>
    <w:rsid w:val="00C673D4"/>
    <w:rsid w:val="00C966A0"/>
    <w:rsid w:val="00CC094A"/>
    <w:rsid w:val="00CC1CAB"/>
    <w:rsid w:val="00CC49FB"/>
    <w:rsid w:val="00D0232F"/>
    <w:rsid w:val="00D2006F"/>
    <w:rsid w:val="00D218FC"/>
    <w:rsid w:val="00D33144"/>
    <w:rsid w:val="00D51840"/>
    <w:rsid w:val="00D543C8"/>
    <w:rsid w:val="00D81CC9"/>
    <w:rsid w:val="00DB035E"/>
    <w:rsid w:val="00DE73B2"/>
    <w:rsid w:val="00E01B4D"/>
    <w:rsid w:val="00E04095"/>
    <w:rsid w:val="00E22866"/>
    <w:rsid w:val="00E444FB"/>
    <w:rsid w:val="00E53190"/>
    <w:rsid w:val="00E95B70"/>
    <w:rsid w:val="00F0520B"/>
    <w:rsid w:val="00F13F88"/>
    <w:rsid w:val="00F51AD8"/>
    <w:rsid w:val="00F80553"/>
    <w:rsid w:val="00FF5C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4"/>
        <w:szCs w:val="14"/>
        <w:lang w:val="en-US" w:eastAsia="en-US" w:bidi="ar-SA"/>
      </w:rPr>
    </w:rPrDefault>
    <w:pPrDefault>
      <w:pPr>
        <w:spacing w:after="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33B2A"/>
    <w:pPr>
      <w:spacing w:line="276" w:lineRule="auto"/>
      <w:ind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633B2A"/>
    <w:rPr>
      <w:rFonts w:ascii="Calibri" w:eastAsia="Calibri" w:hAnsi="Calibri" w:cs="Times New Roman"/>
      <w:sz w:val="20"/>
      <w:szCs w:val="20"/>
    </w:rPr>
  </w:style>
  <w:style w:type="character" w:styleId="FootnoteReference">
    <w:name w:val="footnote reference"/>
    <w:basedOn w:val="DefaultParagraphFont"/>
    <w:semiHidden/>
    <w:unhideWhenUsed/>
    <w:rsid w:val="00633B2A"/>
    <w:rPr>
      <w:vertAlign w:val="superscript"/>
    </w:rPr>
  </w:style>
  <w:style w:type="paragraph" w:styleId="BodyText">
    <w:name w:val="Body Text"/>
    <w:basedOn w:val="Normal"/>
    <w:link w:val="BodyTextChar"/>
    <w:semiHidden/>
    <w:rsid w:val="00633B2A"/>
    <w:pPr>
      <w:spacing w:after="0" w:line="48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33B2A"/>
    <w:rPr>
      <w:rFonts w:ascii="Times New Roman" w:eastAsia="Times New Roman" w:hAnsi="Times New Roman" w:cs="Times New Roman"/>
      <w:sz w:val="24"/>
      <w:szCs w:val="24"/>
    </w:rPr>
  </w:style>
  <w:style w:type="paragraph" w:styleId="ListParagraph">
    <w:name w:val="List Paragraph"/>
    <w:basedOn w:val="Normal"/>
    <w:uiPriority w:val="34"/>
    <w:qFormat/>
    <w:rsid w:val="00633B2A"/>
    <w:pPr>
      <w:ind w:left="720"/>
      <w:contextualSpacing/>
    </w:pPr>
  </w:style>
  <w:style w:type="character" w:styleId="Hyperlink">
    <w:name w:val="Hyperlink"/>
    <w:basedOn w:val="DefaultParagraphFont"/>
    <w:uiPriority w:val="99"/>
    <w:unhideWhenUsed/>
    <w:rsid w:val="00633B2A"/>
    <w:rPr>
      <w:color w:val="0000FF"/>
      <w:u w:val="single"/>
    </w:rPr>
  </w:style>
  <w:style w:type="paragraph" w:styleId="Header">
    <w:name w:val="header"/>
    <w:basedOn w:val="Normal"/>
    <w:link w:val="HeaderChar"/>
    <w:uiPriority w:val="99"/>
    <w:unhideWhenUsed/>
    <w:rsid w:val="000B3315"/>
    <w:pPr>
      <w:tabs>
        <w:tab w:val="center" w:pos="4320"/>
        <w:tab w:val="right" w:pos="8640"/>
      </w:tabs>
      <w:spacing w:after="0"/>
    </w:pPr>
  </w:style>
  <w:style w:type="character" w:customStyle="1" w:styleId="HeaderChar">
    <w:name w:val="Header Char"/>
    <w:basedOn w:val="DefaultParagraphFont"/>
    <w:link w:val="Header"/>
    <w:uiPriority w:val="99"/>
    <w:rsid w:val="000B3315"/>
  </w:style>
  <w:style w:type="paragraph" w:styleId="Footer">
    <w:name w:val="footer"/>
    <w:basedOn w:val="Normal"/>
    <w:link w:val="FooterChar"/>
    <w:uiPriority w:val="99"/>
    <w:semiHidden/>
    <w:unhideWhenUsed/>
    <w:rsid w:val="000B3315"/>
    <w:pPr>
      <w:tabs>
        <w:tab w:val="center" w:pos="4320"/>
        <w:tab w:val="right" w:pos="8640"/>
      </w:tabs>
      <w:spacing w:after="0"/>
    </w:pPr>
  </w:style>
  <w:style w:type="character" w:customStyle="1" w:styleId="FooterChar">
    <w:name w:val="Footer Char"/>
    <w:basedOn w:val="DefaultParagraphFont"/>
    <w:link w:val="Footer"/>
    <w:uiPriority w:val="99"/>
    <w:semiHidden/>
    <w:rsid w:val="000B33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14E9-7B99-49DC-A452-7136D60B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13</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2011-01-16T06:02:00Z</cp:lastPrinted>
  <dcterms:created xsi:type="dcterms:W3CDTF">2010-04-11T13:50:00Z</dcterms:created>
  <dcterms:modified xsi:type="dcterms:W3CDTF">2011-03-08T15:31:00Z</dcterms:modified>
</cp:coreProperties>
</file>