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FA" w:rsidRDefault="00A058FA" w:rsidP="00A058FA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</w:rPr>
        <w:t>ABSTRAK</w:t>
      </w:r>
    </w:p>
    <w:p w:rsidR="00A058FA" w:rsidRDefault="00A058FA" w:rsidP="00A058FA">
      <w:pPr>
        <w:rPr>
          <w:rFonts w:cs="Times New Roman"/>
          <w:b/>
          <w:bCs/>
          <w:szCs w:val="24"/>
        </w:rPr>
      </w:pPr>
    </w:p>
    <w:p w:rsidR="00A058FA" w:rsidRDefault="00A058FA" w:rsidP="00A058FA">
      <w:pPr>
        <w:spacing w:line="240" w:lineRule="auto"/>
        <w:ind w:firstLine="720"/>
        <w:jc w:val="both"/>
      </w:pP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Pr="001B05E2">
        <w:rPr>
          <w:b/>
        </w:rPr>
        <w:t xml:space="preserve">Elsa </w:t>
      </w:r>
      <w:proofErr w:type="spellStart"/>
      <w:r w:rsidRPr="001B05E2">
        <w:rPr>
          <w:b/>
        </w:rPr>
        <w:t>Silfia</w:t>
      </w:r>
      <w:proofErr w:type="spellEnd"/>
      <w:r w:rsidRPr="001B05E2">
        <w:rPr>
          <w:b/>
        </w:rPr>
        <w:t>, NIM 08807974</w:t>
      </w:r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 w:rsidRPr="00A9024B">
        <w:rPr>
          <w:b/>
          <w:bCs/>
        </w:rPr>
        <w:t>Analisis</w:t>
      </w:r>
      <w:proofErr w:type="spellEnd"/>
      <w:r>
        <w:t xml:space="preserve"> </w:t>
      </w:r>
      <w:proofErr w:type="spellStart"/>
      <w:r w:rsidRPr="005B621D">
        <w:rPr>
          <w:b/>
          <w:bCs/>
        </w:rPr>
        <w:t>Pe</w:t>
      </w:r>
      <w:r>
        <w:rPr>
          <w:b/>
          <w:bCs/>
        </w:rPr>
        <w:t>nafsiran</w:t>
      </w:r>
      <w:proofErr w:type="spellEnd"/>
      <w:r>
        <w:rPr>
          <w:b/>
          <w:bCs/>
        </w:rPr>
        <w:t xml:space="preserve"> Mu</w:t>
      </w:r>
      <w:r w:rsidRPr="005B621D">
        <w:rPr>
          <w:b/>
          <w:bCs/>
        </w:rPr>
        <w:t>hammad ‘</w:t>
      </w:r>
      <w:proofErr w:type="spellStart"/>
      <w:r w:rsidRPr="005B621D">
        <w:rPr>
          <w:b/>
          <w:bCs/>
        </w:rPr>
        <w:t>Abduh</w:t>
      </w:r>
      <w:proofErr w:type="spellEnd"/>
      <w:r w:rsidRPr="005B621D">
        <w:rPr>
          <w:b/>
          <w:bCs/>
        </w:rPr>
        <w:t xml:space="preserve"> </w:t>
      </w:r>
      <w:proofErr w:type="spellStart"/>
      <w:r w:rsidRPr="005B621D">
        <w:rPr>
          <w:b/>
          <w:bCs/>
        </w:rPr>
        <w:t>terhadap</w:t>
      </w:r>
      <w:proofErr w:type="spellEnd"/>
      <w:r w:rsidRPr="005B621D">
        <w:rPr>
          <w:b/>
          <w:bCs/>
        </w:rPr>
        <w:t xml:space="preserve"> </w:t>
      </w:r>
      <w:proofErr w:type="spellStart"/>
      <w:r w:rsidRPr="005B621D">
        <w:rPr>
          <w:b/>
          <w:bCs/>
        </w:rPr>
        <w:t>Sunatullah</w:t>
      </w:r>
      <w:proofErr w:type="spellEnd"/>
      <w:r>
        <w:t xml:space="preserve">, Padang: </w:t>
      </w:r>
      <w:proofErr w:type="spellStart"/>
      <w:r>
        <w:t>Kosentrasi</w:t>
      </w:r>
      <w:proofErr w:type="spellEnd"/>
      <w:r>
        <w:t xml:space="preserve"> </w:t>
      </w:r>
      <w:proofErr w:type="spellStart"/>
      <w:r>
        <w:t>Tafsir</w:t>
      </w:r>
      <w:proofErr w:type="spellEnd"/>
      <w:r>
        <w:t xml:space="preserve"> </w:t>
      </w:r>
      <w:proofErr w:type="spellStart"/>
      <w:r>
        <w:t>hadis</w:t>
      </w:r>
      <w:proofErr w:type="spellEnd"/>
      <w:r>
        <w:t xml:space="preserve"> Program </w:t>
      </w:r>
      <w:proofErr w:type="spellStart"/>
      <w:r>
        <w:t>Pascasarjana</w:t>
      </w:r>
      <w:proofErr w:type="spellEnd"/>
      <w:r>
        <w:t xml:space="preserve"> IAIN Imam </w:t>
      </w:r>
      <w:proofErr w:type="spellStart"/>
      <w:r>
        <w:t>Bonjol</w:t>
      </w:r>
      <w:proofErr w:type="spellEnd"/>
      <w:r>
        <w:t xml:space="preserve"> Padang, 2012. </w:t>
      </w:r>
    </w:p>
    <w:p w:rsidR="00A058FA" w:rsidRDefault="00A058FA" w:rsidP="00A058FA">
      <w:pPr>
        <w:spacing w:line="240" w:lineRule="auto"/>
        <w:ind w:firstLine="720"/>
        <w:jc w:val="both"/>
      </w:pPr>
      <w:proofErr w:type="spellStart"/>
      <w:proofErr w:type="gramStart"/>
      <w:r>
        <w:t>Masalah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penafsiran</w:t>
      </w:r>
      <w:proofErr w:type="spellEnd"/>
      <w:r>
        <w:t xml:space="preserve"> Muhammad ‘</w:t>
      </w:r>
      <w:proofErr w:type="spellStart"/>
      <w:r>
        <w:t>Abduh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sunatullah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mufassir</w:t>
      </w:r>
      <w:proofErr w:type="spellEnd"/>
      <w:r>
        <w:t xml:space="preserve"> yang </w:t>
      </w:r>
      <w:proofErr w:type="spellStart"/>
      <w:r>
        <w:t>dijuluki</w:t>
      </w:r>
      <w:proofErr w:type="spellEnd"/>
      <w:r>
        <w:t xml:space="preserve"> </w:t>
      </w:r>
      <w:proofErr w:type="spellStart"/>
      <w:r>
        <w:t>pembaharu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Islam, ‘</w:t>
      </w:r>
      <w:proofErr w:type="spellStart"/>
      <w:r>
        <w:t>Abduh</w:t>
      </w:r>
      <w:proofErr w:type="spellEnd"/>
      <w:r>
        <w:t xml:space="preserve"> </w:t>
      </w:r>
      <w:proofErr w:type="spellStart"/>
      <w:r>
        <w:t>meyakini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penafsiran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sunnatullah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produktifitas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yang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kemunduran</w:t>
      </w:r>
      <w:proofErr w:type="spellEnd"/>
      <w:r>
        <w:t>.</w:t>
      </w:r>
      <w:proofErr w:type="gram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gramStart"/>
      <w:r>
        <w:t>Muhammad  ‘</w:t>
      </w:r>
      <w:proofErr w:type="spellStart"/>
      <w:r>
        <w:t>Abduh</w:t>
      </w:r>
      <w:proofErr w:type="spellEnd"/>
      <w:proofErr w:type="gram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, </w:t>
      </w:r>
      <w:proofErr w:type="spellStart"/>
      <w:r>
        <w:t>kemutlakan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.</w:t>
      </w:r>
    </w:p>
    <w:p w:rsidR="00A058FA" w:rsidRDefault="00A058FA" w:rsidP="00A058FA">
      <w:pPr>
        <w:spacing w:line="240" w:lineRule="auto"/>
        <w:ind w:firstLine="720"/>
        <w:jc w:val="lowKashida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yang </w:t>
      </w:r>
      <w:proofErr w:type="spellStart"/>
      <w:proofErr w:type="gramStart"/>
      <w:r>
        <w:t>komprehensif</w:t>
      </w:r>
      <w:proofErr w:type="spellEnd"/>
      <w:r>
        <w:t xml:space="preserve">  </w:t>
      </w:r>
      <w:proofErr w:type="spellStart"/>
      <w:r>
        <w:t>terkait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penafsiran</w:t>
      </w:r>
      <w:proofErr w:type="spellEnd"/>
      <w:r>
        <w:t xml:space="preserve"> </w:t>
      </w:r>
      <w:r w:rsidRPr="00137BDC">
        <w:t xml:space="preserve">Muhammad </w:t>
      </w:r>
      <w:r>
        <w:t>‘</w:t>
      </w:r>
      <w:proofErr w:type="spellStart"/>
      <w:r>
        <w:t>Abduh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(1) </w:t>
      </w:r>
      <w:proofErr w:type="spellStart"/>
      <w:r w:rsidRPr="00032DA3">
        <w:t>sunnatullah</w:t>
      </w:r>
      <w:proofErr w:type="spellEnd"/>
      <w:r>
        <w:t xml:space="preserve">, (2) </w:t>
      </w:r>
      <w:proofErr w:type="spellStart"/>
      <w:r>
        <w:t>implementasi</w:t>
      </w:r>
      <w:proofErr w:type="spellEnd"/>
      <w:r>
        <w:t xml:space="preserve">  </w:t>
      </w:r>
      <w:proofErr w:type="spellStart"/>
      <w:r>
        <w:t>s</w:t>
      </w:r>
      <w:r w:rsidRPr="00B66758">
        <w:t>unnatullah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(3) </w:t>
      </w:r>
      <w:proofErr w:type="spellStart"/>
      <w:r>
        <w:t>relevansinya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. </w:t>
      </w:r>
    </w:p>
    <w:p w:rsidR="00A058FA" w:rsidRPr="00D01D4C" w:rsidRDefault="00A058FA" w:rsidP="00A058FA">
      <w:pPr>
        <w:spacing w:line="240" w:lineRule="auto"/>
        <w:ind w:firstLine="720"/>
        <w:jc w:val="lowKashida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 </w:t>
      </w:r>
      <w:r>
        <w:rPr>
          <w:i/>
          <w:iCs/>
        </w:rPr>
        <w:t>(library research)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tafsir</w:t>
      </w:r>
      <w:proofErr w:type="spellEnd"/>
      <w:r>
        <w:t xml:space="preserve"> </w:t>
      </w:r>
      <w:proofErr w:type="spellStart"/>
      <w:r>
        <w:rPr>
          <w:i/>
          <w:iCs/>
        </w:rPr>
        <w:t>mawdhu’i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t>Sumber</w:t>
      </w:r>
      <w:proofErr w:type="spellEnd"/>
      <w:r>
        <w:t xml:space="preserve"> data primer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‘</w:t>
      </w:r>
      <w:proofErr w:type="spellStart"/>
      <w:r>
        <w:t>Abduh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yang </w:t>
      </w:r>
      <w:proofErr w:type="spellStart"/>
      <w:r>
        <w:t>tertuang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tafsir</w:t>
      </w:r>
      <w:proofErr w:type="spellEnd"/>
      <w:r>
        <w:t xml:space="preserve"> </w:t>
      </w:r>
      <w:r w:rsidRPr="00A414F8">
        <w:rPr>
          <w:i/>
        </w:rPr>
        <w:t>al-Qur’an al-Hakim</w:t>
      </w:r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tafsir</w:t>
      </w:r>
      <w:proofErr w:type="spellEnd"/>
      <w:r>
        <w:t xml:space="preserve"> </w:t>
      </w:r>
      <w:r w:rsidRPr="008D5816">
        <w:rPr>
          <w:i/>
        </w:rPr>
        <w:t>al-</w:t>
      </w:r>
      <w:proofErr w:type="spellStart"/>
      <w:r w:rsidRPr="008D5816">
        <w:rPr>
          <w:i/>
        </w:rPr>
        <w:t>Manar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ditunjang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‘</w:t>
      </w:r>
      <w:proofErr w:type="spellStart"/>
      <w:r>
        <w:t>Abduh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sekunder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rPr>
          <w:iCs/>
        </w:rPr>
        <w:t>buku</w:t>
      </w:r>
      <w:proofErr w:type="spellEnd"/>
      <w:r>
        <w:rPr>
          <w:iCs/>
        </w:rPr>
        <w:t xml:space="preserve">, </w:t>
      </w:r>
      <w:proofErr w:type="spellStart"/>
      <w:r>
        <w:t>tulisan</w:t>
      </w:r>
      <w:proofErr w:type="spellEnd"/>
      <w:r>
        <w:t xml:space="preserve">, </w:t>
      </w:r>
      <w:r>
        <w:rPr>
          <w:lang w:val="fr-FR"/>
        </w:rPr>
        <w:t xml:space="preserve">dan </w:t>
      </w:r>
      <w:proofErr w:type="spellStart"/>
      <w:r>
        <w:rPr>
          <w:lang w:val="fr-FR"/>
        </w:rPr>
        <w:t>penelitian</w:t>
      </w:r>
      <w:proofErr w:type="spellEnd"/>
      <w:r>
        <w:rPr>
          <w:lang w:val="fr-FR"/>
        </w:rPr>
        <w:t xml:space="preserve"> yang </w:t>
      </w:r>
      <w:proofErr w:type="spellStart"/>
      <w:r>
        <w:rPr>
          <w:lang w:val="fr-FR"/>
        </w:rPr>
        <w:t>telah</w:t>
      </w:r>
      <w:proofErr w:type="spellEnd"/>
      <w:r>
        <w:rPr>
          <w:lang w:val="fr-FR"/>
        </w:rPr>
        <w:t xml:space="preserve"> ada </w:t>
      </w:r>
      <w:proofErr w:type="spellStart"/>
      <w:r w:rsidRPr="00F67509">
        <w:t>terkait</w:t>
      </w:r>
      <w:proofErr w:type="spellEnd"/>
      <w:r w:rsidRPr="00F67509">
        <w:t xml:space="preserve"> </w:t>
      </w:r>
      <w:proofErr w:type="spellStart"/>
      <w:r w:rsidRPr="00F67509">
        <w:t>dengan</w:t>
      </w:r>
      <w:proofErr w:type="spellEnd"/>
      <w:r w:rsidRPr="00F67509">
        <w:t xml:space="preserve"> </w:t>
      </w:r>
      <w:proofErr w:type="spellStart"/>
      <w:r w:rsidRPr="00F67509">
        <w:t>pembaha</w:t>
      </w:r>
      <w:r>
        <w:t>san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Selanjutnya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  <w:iCs/>
        </w:rPr>
        <w:t xml:space="preserve">content analysis </w:t>
      </w:r>
      <w:r>
        <w:t>(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isi</w:t>
      </w:r>
      <w:proofErr w:type="spellEnd"/>
      <w:r>
        <w:t>).</w:t>
      </w:r>
      <w:proofErr w:type="gramEnd"/>
    </w:p>
    <w:p w:rsidR="00A058FA" w:rsidRDefault="00A058FA" w:rsidP="00A058FA">
      <w:pPr>
        <w:spacing w:line="240" w:lineRule="auto"/>
        <w:jc w:val="both"/>
        <w:rPr>
          <w:lang w:val="fr-FR"/>
        </w:rPr>
      </w:pPr>
      <w:r>
        <w:tab/>
      </w:r>
      <w:proofErr w:type="spellStart"/>
      <w:proofErr w:type="gramStart"/>
      <w:r>
        <w:t>Sejauh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penafsiran</w:t>
      </w:r>
      <w:proofErr w:type="spellEnd"/>
      <w:r>
        <w:t xml:space="preserve"> Muhammad ‘</w:t>
      </w:r>
      <w:proofErr w:type="spellStart"/>
      <w:r>
        <w:t>Abduh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‘</w:t>
      </w:r>
      <w:proofErr w:type="spellStart"/>
      <w:r>
        <w:t>Abduh</w:t>
      </w:r>
      <w:proofErr w:type="spellEnd"/>
      <w:r>
        <w:t xml:space="preserve"> </w:t>
      </w:r>
      <w:proofErr w:type="spellStart"/>
      <w:r>
        <w:t>sunatullah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ilahi</w:t>
      </w:r>
      <w:proofErr w:type="spellEnd"/>
      <w:r>
        <w:t xml:space="preserve">,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kemasyarakatan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rPr>
          <w:i/>
        </w:rPr>
        <w:t>siyasah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diniyah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 </w:t>
      </w:r>
      <w:proofErr w:type="spellStart"/>
      <w:proofErr w:type="gramStart"/>
      <w:r>
        <w:t>Sunnatullah</w:t>
      </w:r>
      <w:proofErr w:type="spellEnd"/>
      <w:r>
        <w:t xml:space="preserve">  </w:t>
      </w:r>
      <w:proofErr w:type="spellStart"/>
      <w:r>
        <w:t>mencakup</w:t>
      </w:r>
      <w:proofErr w:type="spellEnd"/>
      <w:proofErr w:type="gram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Allah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sehingga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setiap</w:t>
      </w:r>
      <w:proofErr w:type="spellEnd"/>
      <w:r>
        <w:rPr>
          <w:lang w:val="fr-FR"/>
        </w:rPr>
        <w:t xml:space="preserve"> yang ada di </w:t>
      </w:r>
      <w:proofErr w:type="spellStart"/>
      <w:r>
        <w:rPr>
          <w:lang w:val="fr-FR"/>
        </w:rPr>
        <w:t>alam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berjalan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teratur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menurut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sunnah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Nya</w:t>
      </w:r>
      <w:proofErr w:type="spellEnd"/>
      <w:r>
        <w:rPr>
          <w:lang w:val="fr-FR"/>
        </w:rPr>
        <w:t xml:space="preserve"> yang </w:t>
      </w:r>
      <w:proofErr w:type="spellStart"/>
      <w:r w:rsidRPr="00B170DF">
        <w:rPr>
          <w:lang w:val="fr-FR"/>
        </w:rPr>
        <w:t>berlaku</w:t>
      </w:r>
      <w:proofErr w:type="spellEnd"/>
      <w:r w:rsidRPr="00B170DF">
        <w:rPr>
          <w:lang w:val="fr-FR"/>
        </w:rPr>
        <w:t xml:space="preserve"> </w:t>
      </w:r>
      <w:proofErr w:type="spellStart"/>
      <w:r w:rsidRPr="00B170DF">
        <w:rPr>
          <w:lang w:val="fr-FR"/>
        </w:rPr>
        <w:t>secara</w:t>
      </w:r>
      <w:proofErr w:type="spellEnd"/>
      <w:r w:rsidRPr="00B170DF">
        <w:rPr>
          <w:lang w:val="fr-FR"/>
        </w:rPr>
        <w:t xml:space="preserve"> </w:t>
      </w:r>
      <w:proofErr w:type="spellStart"/>
      <w:r w:rsidRPr="00B170DF">
        <w:rPr>
          <w:lang w:val="fr-FR"/>
        </w:rPr>
        <w:t>universal</w:t>
      </w:r>
      <w:proofErr w:type="spellEnd"/>
      <w:r w:rsidRPr="00B170DF">
        <w:rPr>
          <w:lang w:val="fr-FR"/>
        </w:rPr>
        <w:t xml:space="preserve"> dan </w:t>
      </w:r>
      <w:proofErr w:type="spellStart"/>
      <w:r w:rsidRPr="00B170DF">
        <w:rPr>
          <w:lang w:val="fr-FR"/>
        </w:rPr>
        <w:t>tidak</w:t>
      </w:r>
      <w:proofErr w:type="spellEnd"/>
      <w:r w:rsidRPr="00B170DF">
        <w:rPr>
          <w:lang w:val="fr-FR"/>
        </w:rPr>
        <w:t xml:space="preserve"> </w:t>
      </w:r>
      <w:proofErr w:type="spellStart"/>
      <w:r w:rsidRPr="00B170DF">
        <w:rPr>
          <w:lang w:val="fr-FR"/>
        </w:rPr>
        <w:t>mengalami</w:t>
      </w:r>
      <w:proofErr w:type="spellEnd"/>
      <w:r w:rsidRPr="00B170DF">
        <w:rPr>
          <w:lang w:val="fr-FR"/>
        </w:rPr>
        <w:t xml:space="preserve"> </w:t>
      </w:r>
      <w:proofErr w:type="spellStart"/>
      <w:r w:rsidRPr="00B170DF">
        <w:rPr>
          <w:lang w:val="fr-FR"/>
        </w:rPr>
        <w:t>perubahan</w:t>
      </w:r>
      <w:proofErr w:type="spellEnd"/>
      <w:r>
        <w:rPr>
          <w:lang w:val="fr-FR"/>
        </w:rPr>
        <w:t xml:space="preserve">. Akan </w:t>
      </w:r>
      <w:proofErr w:type="spellStart"/>
      <w:r>
        <w:rPr>
          <w:lang w:val="fr-FR"/>
        </w:rPr>
        <w:t>tetapi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sunnatullah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terhadap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setiap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ciptaan</w:t>
      </w:r>
      <w:proofErr w:type="spellEnd"/>
      <w:r>
        <w:rPr>
          <w:lang w:val="fr-FR"/>
        </w:rPr>
        <w:t xml:space="preserve"> Allah </w:t>
      </w:r>
      <w:proofErr w:type="spellStart"/>
      <w:r>
        <w:rPr>
          <w:lang w:val="fr-FR"/>
        </w:rPr>
        <w:t>itu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berbeda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lain</w:t>
      </w:r>
      <w:proofErr w:type="spellEnd"/>
      <w:r>
        <w:rPr>
          <w:lang w:val="fr-FR"/>
        </w:rPr>
        <w:t xml:space="preserve">.   </w:t>
      </w:r>
    </w:p>
    <w:p w:rsidR="00A058FA" w:rsidRDefault="00A058FA" w:rsidP="00A058FA">
      <w:pPr>
        <w:spacing w:line="240" w:lineRule="auto"/>
        <w:ind w:firstLine="720"/>
        <w:jc w:val="both"/>
        <w:rPr>
          <w:lang w:val="fr-FR"/>
        </w:rPr>
      </w:pPr>
      <w:proofErr w:type="spellStart"/>
      <w:r>
        <w:rPr>
          <w:lang w:val="fr-FR"/>
        </w:rPr>
        <w:t>Implemtasi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konsep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tersebut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dipaparkan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pembahasan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berikut</w:t>
      </w:r>
      <w:proofErr w:type="spellEnd"/>
      <w:r>
        <w:rPr>
          <w:lang w:val="fr-FR"/>
        </w:rPr>
        <w:t>, di mana ‘</w:t>
      </w:r>
      <w:proofErr w:type="spellStart"/>
      <w:r>
        <w:rPr>
          <w:lang w:val="fr-FR"/>
        </w:rPr>
        <w:t>Abduh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meyakini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sunnatullah</w:t>
      </w:r>
      <w:proofErr w:type="spellEnd"/>
      <w:r>
        <w:rPr>
          <w:lang w:val="fr-FR"/>
        </w:rPr>
        <w:t xml:space="preserve"> yang ada </w:t>
      </w:r>
      <w:proofErr w:type="spellStart"/>
      <w:r>
        <w:rPr>
          <w:lang w:val="fr-FR"/>
        </w:rPr>
        <w:t>pada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manusia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sebagai</w:t>
      </w:r>
      <w:proofErr w:type="spellEnd"/>
      <w:r>
        <w:rPr>
          <w:lang w:val="fr-FR"/>
        </w:rPr>
        <w:t xml:space="preserve"> individu (</w:t>
      </w:r>
      <w:proofErr w:type="spellStart"/>
      <w:r>
        <w:rPr>
          <w:i/>
          <w:iCs/>
          <w:lang w:val="fr-FR"/>
        </w:rPr>
        <w:t>sunnatullah</w:t>
      </w:r>
      <w:proofErr w:type="spellEnd"/>
      <w:r>
        <w:rPr>
          <w:i/>
          <w:iCs/>
          <w:lang w:val="fr-FR"/>
        </w:rPr>
        <w:t xml:space="preserve"> fi al-</w:t>
      </w:r>
      <w:proofErr w:type="spellStart"/>
      <w:r>
        <w:rPr>
          <w:i/>
          <w:iCs/>
          <w:lang w:val="fr-FR"/>
        </w:rPr>
        <w:t>insan</w:t>
      </w:r>
      <w:proofErr w:type="spellEnd"/>
      <w:r>
        <w:rPr>
          <w:i/>
          <w:iCs/>
          <w:lang w:val="fr-FR"/>
        </w:rPr>
        <w:t xml:space="preserve">) </w:t>
      </w:r>
      <w:proofErr w:type="spellStart"/>
      <w:r>
        <w:rPr>
          <w:lang w:val="fr-FR"/>
        </w:rPr>
        <w:t>berbeda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dengan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sunnatullah</w:t>
      </w:r>
      <w:proofErr w:type="spellEnd"/>
      <w:r>
        <w:rPr>
          <w:lang w:val="fr-FR"/>
        </w:rPr>
        <w:t xml:space="preserve"> yang </w:t>
      </w:r>
      <w:proofErr w:type="spellStart"/>
      <w:r>
        <w:rPr>
          <w:lang w:val="fr-FR"/>
        </w:rPr>
        <w:t>berlaku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masyarakat</w:t>
      </w:r>
      <w:proofErr w:type="spellEnd"/>
      <w:r>
        <w:rPr>
          <w:lang w:val="fr-FR"/>
        </w:rPr>
        <w:t xml:space="preserve"> (</w:t>
      </w:r>
      <w:proofErr w:type="spellStart"/>
      <w:r>
        <w:rPr>
          <w:i/>
          <w:iCs/>
          <w:lang w:val="fr-FR"/>
        </w:rPr>
        <w:t>sunnatullah</w:t>
      </w:r>
      <w:proofErr w:type="spellEnd"/>
      <w:r>
        <w:rPr>
          <w:i/>
          <w:iCs/>
          <w:lang w:val="fr-FR"/>
        </w:rPr>
        <w:t xml:space="preserve"> fi al-</w:t>
      </w:r>
      <w:proofErr w:type="spellStart"/>
      <w:r>
        <w:rPr>
          <w:i/>
          <w:iCs/>
          <w:lang w:val="fr-FR"/>
        </w:rPr>
        <w:t>ijma</w:t>
      </w:r>
      <w:proofErr w:type="spellEnd"/>
      <w:r>
        <w:rPr>
          <w:i/>
          <w:iCs/>
          <w:lang w:val="fr-FR"/>
        </w:rPr>
        <w:t>’)</w:t>
      </w:r>
      <w:r>
        <w:rPr>
          <w:lang w:val="fr-FR"/>
        </w:rPr>
        <w:t xml:space="preserve">. </w:t>
      </w:r>
      <w:proofErr w:type="spellStart"/>
      <w:r>
        <w:rPr>
          <w:i/>
          <w:iCs/>
          <w:lang w:val="fr-FR"/>
        </w:rPr>
        <w:t>Sunnatullah</w:t>
      </w:r>
      <w:proofErr w:type="spellEnd"/>
      <w:r>
        <w:rPr>
          <w:i/>
          <w:iCs/>
          <w:lang w:val="fr-FR"/>
        </w:rPr>
        <w:t xml:space="preserve"> fi al-</w:t>
      </w:r>
      <w:proofErr w:type="spellStart"/>
      <w:r>
        <w:rPr>
          <w:i/>
          <w:iCs/>
          <w:lang w:val="fr-FR"/>
        </w:rPr>
        <w:t>insan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lang w:val="fr-FR"/>
        </w:rPr>
        <w:t>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dilihat</w:t>
      </w:r>
      <w:proofErr w:type="spellEnd"/>
      <w:r>
        <w:rPr>
          <w:lang w:val="fr-FR"/>
        </w:rPr>
        <w:t xml:space="preserve"> dari </w:t>
      </w:r>
      <w:proofErr w:type="spellStart"/>
      <w:r>
        <w:rPr>
          <w:lang w:val="fr-FR"/>
        </w:rPr>
        <w:t>bgaimana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hubungan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perbuatan</w:t>
      </w:r>
      <w:proofErr w:type="spellEnd"/>
      <w:r>
        <w:rPr>
          <w:lang w:val="fr-FR"/>
        </w:rPr>
        <w:t xml:space="preserve"> Allah </w:t>
      </w:r>
      <w:proofErr w:type="spellStart"/>
      <w:r>
        <w:rPr>
          <w:lang w:val="fr-FR"/>
        </w:rPr>
        <w:t>dengan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perbuatan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manusia</w:t>
      </w:r>
      <w:proofErr w:type="spellEnd"/>
      <w:r>
        <w:rPr>
          <w:lang w:val="fr-FR"/>
        </w:rPr>
        <w:t>. ‘</w:t>
      </w:r>
      <w:proofErr w:type="spellStart"/>
      <w:r>
        <w:rPr>
          <w:lang w:val="fr-FR"/>
        </w:rPr>
        <w:t>Abduh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mengakui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bahwa</w:t>
      </w:r>
      <w:proofErr w:type="spellEnd"/>
      <w:r>
        <w:rPr>
          <w:lang w:val="fr-FR"/>
        </w:rPr>
        <w:t xml:space="preserve"> Allah Maha </w:t>
      </w:r>
      <w:proofErr w:type="spellStart"/>
      <w:r>
        <w:rPr>
          <w:lang w:val="fr-FR"/>
        </w:rPr>
        <w:t>berkuasa</w:t>
      </w:r>
      <w:proofErr w:type="spellEnd"/>
      <w:r>
        <w:rPr>
          <w:lang w:val="fr-FR"/>
        </w:rPr>
        <w:t xml:space="preserve"> dan Maha </w:t>
      </w:r>
      <w:proofErr w:type="spellStart"/>
      <w:r>
        <w:rPr>
          <w:lang w:val="fr-FR"/>
        </w:rPr>
        <w:t>berkehendak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Meskipun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demikian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kekuasaan</w:t>
      </w:r>
      <w:proofErr w:type="spellEnd"/>
      <w:r>
        <w:rPr>
          <w:lang w:val="fr-FR"/>
        </w:rPr>
        <w:t xml:space="preserve"> dan </w:t>
      </w:r>
      <w:proofErr w:type="spellStart"/>
      <w:r>
        <w:rPr>
          <w:lang w:val="fr-FR"/>
        </w:rPr>
        <w:t>kehendak</w:t>
      </w:r>
      <w:proofErr w:type="spellEnd"/>
      <w:r>
        <w:rPr>
          <w:lang w:val="fr-FR"/>
        </w:rPr>
        <w:t xml:space="preserve"> Allah </w:t>
      </w:r>
      <w:proofErr w:type="spellStart"/>
      <w:r>
        <w:rPr>
          <w:lang w:val="fr-FR"/>
        </w:rPr>
        <w:t>tidaklah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bersifat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mutlak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karena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telah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dibatasi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dengan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sunnah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Nya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sendiri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Oleh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karena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dapat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dikatakan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bahwa</w:t>
      </w:r>
      <w:proofErr w:type="spellEnd"/>
      <w:r>
        <w:rPr>
          <w:lang w:val="fr-FR"/>
        </w:rPr>
        <w:t xml:space="preserve">  </w:t>
      </w:r>
      <w:proofErr w:type="spellStart"/>
      <w:r w:rsidRPr="00675454">
        <w:rPr>
          <w:lang w:val="fr-FR"/>
        </w:rPr>
        <w:t>kehendak</w:t>
      </w:r>
      <w:proofErr w:type="spellEnd"/>
      <w:r w:rsidRPr="00675454">
        <w:rPr>
          <w:lang w:val="fr-FR"/>
        </w:rPr>
        <w:t xml:space="preserve"> Allah </w:t>
      </w:r>
      <w:proofErr w:type="spellStart"/>
      <w:r w:rsidRPr="00675454">
        <w:rPr>
          <w:lang w:val="fr-FR"/>
        </w:rPr>
        <w:t>terhadap</w:t>
      </w:r>
      <w:proofErr w:type="spellEnd"/>
      <w:r w:rsidRPr="00675454">
        <w:rPr>
          <w:lang w:val="fr-FR"/>
        </w:rPr>
        <w:t xml:space="preserve"> </w:t>
      </w:r>
      <w:proofErr w:type="spellStart"/>
      <w:r w:rsidRPr="00675454">
        <w:rPr>
          <w:lang w:val="fr-FR"/>
        </w:rPr>
        <w:t>mahkluk</w:t>
      </w:r>
      <w:proofErr w:type="spellEnd"/>
      <w:r w:rsidRPr="00675454">
        <w:rPr>
          <w:lang w:val="fr-FR"/>
        </w:rPr>
        <w:t xml:space="preserve"> </w:t>
      </w:r>
      <w:proofErr w:type="spellStart"/>
      <w:r w:rsidRPr="00675454">
        <w:rPr>
          <w:lang w:val="fr-FR"/>
        </w:rPr>
        <w:t>pada</w:t>
      </w:r>
      <w:proofErr w:type="spellEnd"/>
      <w:r w:rsidRPr="00675454">
        <w:rPr>
          <w:lang w:val="fr-FR"/>
        </w:rPr>
        <w:t xml:space="preserve"> </w:t>
      </w:r>
      <w:proofErr w:type="spellStart"/>
      <w:r w:rsidRPr="00675454">
        <w:rPr>
          <w:lang w:val="fr-FR"/>
        </w:rPr>
        <w:t>dasarnya</w:t>
      </w:r>
      <w:proofErr w:type="spellEnd"/>
      <w:r w:rsidRPr="00675454">
        <w:rPr>
          <w:lang w:val="fr-FR"/>
        </w:rPr>
        <w:t xml:space="preserve"> </w:t>
      </w:r>
      <w:proofErr w:type="spellStart"/>
      <w:r w:rsidRPr="00675454">
        <w:rPr>
          <w:lang w:val="fr-FR"/>
        </w:rPr>
        <w:t>merupa</w:t>
      </w:r>
      <w:r>
        <w:rPr>
          <w:lang w:val="fr-FR"/>
        </w:rPr>
        <w:t>kan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pelaksanaan</w:t>
      </w:r>
      <w:proofErr w:type="spellEnd"/>
      <w:r>
        <w:rPr>
          <w:lang w:val="fr-FR"/>
        </w:rPr>
        <w:t xml:space="preserve"> dari </w:t>
      </w:r>
      <w:proofErr w:type="spellStart"/>
      <w:r>
        <w:rPr>
          <w:lang w:val="fr-FR"/>
        </w:rPr>
        <w:t>sunnah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Nya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sendiri</w:t>
      </w:r>
      <w:proofErr w:type="spellEnd"/>
      <w:r>
        <w:rPr>
          <w:lang w:val="fr-FR"/>
        </w:rPr>
        <w:t xml:space="preserve"> </w:t>
      </w:r>
      <w:r w:rsidRPr="00B170DF">
        <w:rPr>
          <w:lang w:val="fr-FR"/>
        </w:rPr>
        <w:t xml:space="preserve">yang </w:t>
      </w:r>
      <w:proofErr w:type="spellStart"/>
      <w:r w:rsidRPr="00B170DF">
        <w:rPr>
          <w:lang w:val="fr-FR"/>
        </w:rPr>
        <w:t>berlaku</w:t>
      </w:r>
      <w:proofErr w:type="spellEnd"/>
      <w:r w:rsidRPr="00B170DF">
        <w:rPr>
          <w:lang w:val="fr-FR"/>
        </w:rPr>
        <w:t xml:space="preserve"> </w:t>
      </w:r>
      <w:proofErr w:type="spellStart"/>
      <w:r w:rsidRPr="00B170DF">
        <w:rPr>
          <w:lang w:val="fr-FR"/>
        </w:rPr>
        <w:t>secara</w:t>
      </w:r>
      <w:proofErr w:type="spellEnd"/>
      <w:r w:rsidRPr="00B170DF">
        <w:rPr>
          <w:lang w:val="fr-FR"/>
        </w:rPr>
        <w:t xml:space="preserve"> </w:t>
      </w:r>
      <w:proofErr w:type="spellStart"/>
      <w:r w:rsidRPr="00B170DF">
        <w:rPr>
          <w:lang w:val="fr-FR"/>
        </w:rPr>
        <w:t>universal</w:t>
      </w:r>
      <w:proofErr w:type="spellEnd"/>
      <w:r w:rsidRPr="00B170DF">
        <w:rPr>
          <w:lang w:val="fr-FR"/>
        </w:rPr>
        <w:t xml:space="preserve"> dan </w:t>
      </w:r>
      <w:proofErr w:type="spellStart"/>
      <w:r w:rsidRPr="00B170DF">
        <w:rPr>
          <w:lang w:val="fr-FR"/>
        </w:rPr>
        <w:t>tidak</w:t>
      </w:r>
      <w:proofErr w:type="spellEnd"/>
      <w:r w:rsidRPr="00B170DF">
        <w:rPr>
          <w:lang w:val="fr-FR"/>
        </w:rPr>
        <w:t xml:space="preserve"> </w:t>
      </w:r>
      <w:proofErr w:type="spellStart"/>
      <w:r w:rsidRPr="00B170DF">
        <w:rPr>
          <w:lang w:val="fr-FR"/>
        </w:rPr>
        <w:t>mengalami</w:t>
      </w:r>
      <w:proofErr w:type="spellEnd"/>
      <w:r w:rsidRPr="00B170DF">
        <w:rPr>
          <w:lang w:val="fr-FR"/>
        </w:rPr>
        <w:t xml:space="preserve"> </w:t>
      </w:r>
      <w:proofErr w:type="spellStart"/>
      <w:r w:rsidRPr="00B170DF">
        <w:rPr>
          <w:lang w:val="fr-FR"/>
        </w:rPr>
        <w:t>perubahan</w:t>
      </w:r>
      <w:proofErr w:type="spellEnd"/>
      <w:r w:rsidRPr="00B170DF">
        <w:rPr>
          <w:lang w:val="fr-FR"/>
        </w:rPr>
        <w:t xml:space="preserve">. </w:t>
      </w:r>
      <w:proofErr w:type="spellStart"/>
      <w:r w:rsidRPr="00B170DF">
        <w:rPr>
          <w:lang w:val="fr-FR"/>
        </w:rPr>
        <w:t>Konsekwensi</w:t>
      </w:r>
      <w:proofErr w:type="spellEnd"/>
      <w:r w:rsidRPr="00B170DF">
        <w:rPr>
          <w:lang w:val="fr-FR"/>
        </w:rPr>
        <w:t xml:space="preserve"> dari </w:t>
      </w:r>
      <w:proofErr w:type="spellStart"/>
      <w:r w:rsidRPr="00B170DF">
        <w:rPr>
          <w:lang w:val="fr-FR"/>
        </w:rPr>
        <w:t>pemahaman</w:t>
      </w:r>
      <w:proofErr w:type="spellEnd"/>
      <w:r w:rsidRPr="00B170DF">
        <w:rPr>
          <w:lang w:val="fr-FR"/>
        </w:rPr>
        <w:t xml:space="preserve"> </w:t>
      </w:r>
      <w:proofErr w:type="spellStart"/>
      <w:r w:rsidRPr="00B170DF">
        <w:rPr>
          <w:lang w:val="fr-FR"/>
        </w:rPr>
        <w:t>ini</w:t>
      </w:r>
      <w:proofErr w:type="spellEnd"/>
      <w:r w:rsidRPr="00B170DF">
        <w:rPr>
          <w:lang w:val="fr-FR"/>
        </w:rPr>
        <w:t xml:space="preserve">, </w:t>
      </w:r>
      <w:proofErr w:type="spellStart"/>
      <w:r>
        <w:rPr>
          <w:lang w:val="fr-FR"/>
        </w:rPr>
        <w:t>ketika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membicarakan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perbuatan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manusia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sekalipun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meyakini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bahwa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manusia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memiliki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kebebasan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berbuat</w:t>
      </w:r>
      <w:proofErr w:type="spellEnd"/>
      <w:r>
        <w:rPr>
          <w:lang w:val="fr-FR"/>
        </w:rPr>
        <w:t xml:space="preserve"> dan </w:t>
      </w:r>
      <w:proofErr w:type="spellStart"/>
      <w:r>
        <w:rPr>
          <w:lang w:val="fr-FR"/>
        </w:rPr>
        <w:t>berkehendak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namun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kebebasan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tersebut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tidak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bersifat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mutlak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memiliki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batas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tertentu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Dengan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demikian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keabsolutan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perbuatan</w:t>
      </w:r>
      <w:proofErr w:type="spellEnd"/>
      <w:r>
        <w:rPr>
          <w:lang w:val="fr-FR"/>
        </w:rPr>
        <w:t xml:space="preserve"> Allah dan </w:t>
      </w:r>
      <w:proofErr w:type="spellStart"/>
      <w:r>
        <w:rPr>
          <w:lang w:val="fr-FR"/>
        </w:rPr>
        <w:t>perbuatan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manusia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dibatasi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oleh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sunnah</w:t>
      </w:r>
      <w:proofErr w:type="spellEnd"/>
      <w:r>
        <w:rPr>
          <w:lang w:val="fr-FR"/>
        </w:rPr>
        <w:t xml:space="preserve"> yang </w:t>
      </w:r>
      <w:proofErr w:type="spellStart"/>
      <w:r>
        <w:rPr>
          <w:lang w:val="fr-FR"/>
        </w:rPr>
        <w:t>telah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ditetapkan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Nya</w:t>
      </w:r>
      <w:proofErr w:type="spellEnd"/>
      <w:r>
        <w:rPr>
          <w:lang w:val="fr-FR"/>
        </w:rPr>
        <w:t xml:space="preserve">. </w:t>
      </w:r>
    </w:p>
    <w:p w:rsidR="00A058FA" w:rsidRDefault="00A058FA" w:rsidP="00A058FA">
      <w:pPr>
        <w:spacing w:line="240" w:lineRule="auto"/>
        <w:ind w:firstLine="720"/>
        <w:jc w:val="both"/>
        <w:rPr>
          <w:lang w:val="fr-FR"/>
        </w:rPr>
      </w:pPr>
      <w:r>
        <w:rPr>
          <w:lang w:val="fr-FR"/>
        </w:rPr>
        <w:t>Muhammad ‘</w:t>
      </w:r>
      <w:proofErr w:type="spellStart"/>
      <w:r>
        <w:rPr>
          <w:lang w:val="fr-FR"/>
        </w:rPr>
        <w:t>Abduh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meyakini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dalam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sunnatullah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terdapat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hubungan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sebab</w:t>
      </w:r>
      <w:proofErr w:type="spellEnd"/>
      <w:r>
        <w:rPr>
          <w:lang w:val="fr-FR"/>
        </w:rPr>
        <w:t xml:space="preserve"> dan </w:t>
      </w:r>
      <w:proofErr w:type="spellStart"/>
      <w:r w:rsidRPr="00BC2DE9">
        <w:rPr>
          <w:i/>
          <w:iCs/>
          <w:lang w:val="fr-FR"/>
        </w:rPr>
        <w:t>musabab</w:t>
      </w:r>
      <w:proofErr w:type="spellEnd"/>
      <w:r>
        <w:rPr>
          <w:lang w:val="fr-FR"/>
        </w:rPr>
        <w:t xml:space="preserve"> yang </w:t>
      </w:r>
      <w:proofErr w:type="spellStart"/>
      <w:r>
        <w:rPr>
          <w:lang w:val="fr-FR"/>
        </w:rPr>
        <w:t>mempunyai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hubungan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sangat</w:t>
      </w:r>
      <w:proofErr w:type="spellEnd"/>
      <w:r>
        <w:rPr>
          <w:lang w:val="fr-FR"/>
        </w:rPr>
        <w:t xml:space="preserve"> erat, </w:t>
      </w:r>
      <w:proofErr w:type="spellStart"/>
      <w:r>
        <w:rPr>
          <w:lang w:val="fr-FR"/>
        </w:rPr>
        <w:t>berlaku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objektif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unifersal</w:t>
      </w:r>
      <w:proofErr w:type="spellEnd"/>
      <w:r>
        <w:rPr>
          <w:lang w:val="fr-FR"/>
        </w:rPr>
        <w:t xml:space="preserve">, dan </w:t>
      </w:r>
      <w:proofErr w:type="spellStart"/>
      <w:r>
        <w:rPr>
          <w:lang w:val="fr-FR"/>
        </w:rPr>
        <w:t>pasti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sehingga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hubungan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tersebut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dapat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dipelajari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Terakhir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dalam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pandangan</w:t>
      </w:r>
      <w:proofErr w:type="spellEnd"/>
      <w:r>
        <w:rPr>
          <w:lang w:val="fr-FR"/>
        </w:rPr>
        <w:t xml:space="preserve"> ‘</w:t>
      </w:r>
      <w:proofErr w:type="spellStart"/>
      <w:r>
        <w:rPr>
          <w:lang w:val="fr-FR"/>
        </w:rPr>
        <w:t>Abduh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keyakinan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tentang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sunnatullah</w:t>
      </w:r>
      <w:proofErr w:type="spellEnd"/>
      <w:r>
        <w:rPr>
          <w:lang w:val="fr-FR"/>
        </w:rPr>
        <w:t xml:space="preserve"> akan </w:t>
      </w:r>
      <w:proofErr w:type="spellStart"/>
      <w:r>
        <w:rPr>
          <w:lang w:val="fr-FR"/>
        </w:rPr>
        <w:t>membawa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kemajuan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karena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sunnatullah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membawa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sikap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optimis</w:t>
      </w:r>
      <w:proofErr w:type="spellEnd"/>
      <w:r>
        <w:rPr>
          <w:lang w:val="fr-FR"/>
        </w:rPr>
        <w:t xml:space="preserve"> akan </w:t>
      </w:r>
      <w:proofErr w:type="spellStart"/>
      <w:r>
        <w:rPr>
          <w:lang w:val="fr-FR"/>
        </w:rPr>
        <w:t>sebuah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hasil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usaha</w:t>
      </w:r>
      <w:proofErr w:type="spellEnd"/>
      <w:r>
        <w:rPr>
          <w:lang w:val="fr-FR"/>
        </w:rPr>
        <w:t xml:space="preserve">. </w:t>
      </w:r>
    </w:p>
    <w:p w:rsidR="00300B05" w:rsidRPr="00A058FA" w:rsidRDefault="00300B05">
      <w:pPr>
        <w:rPr>
          <w:lang w:val="fr-FR"/>
        </w:rPr>
      </w:pPr>
    </w:p>
    <w:sectPr w:rsidR="00300B05" w:rsidRPr="00A058FA" w:rsidSect="00A058FA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58FA"/>
    <w:rsid w:val="000C1941"/>
    <w:rsid w:val="00110260"/>
    <w:rsid w:val="001922D8"/>
    <w:rsid w:val="00215E13"/>
    <w:rsid w:val="002705B3"/>
    <w:rsid w:val="00300B05"/>
    <w:rsid w:val="0031285A"/>
    <w:rsid w:val="0035271C"/>
    <w:rsid w:val="00396C1E"/>
    <w:rsid w:val="005C1D69"/>
    <w:rsid w:val="00663814"/>
    <w:rsid w:val="0069465B"/>
    <w:rsid w:val="006A6FB0"/>
    <w:rsid w:val="006B4CD0"/>
    <w:rsid w:val="00786BEC"/>
    <w:rsid w:val="009A3766"/>
    <w:rsid w:val="009E16DA"/>
    <w:rsid w:val="00A058FA"/>
    <w:rsid w:val="00BF66BE"/>
    <w:rsid w:val="00CD76C3"/>
    <w:rsid w:val="00D07D34"/>
    <w:rsid w:val="00D85EAB"/>
    <w:rsid w:val="00DA4F0E"/>
    <w:rsid w:val="00E1249C"/>
    <w:rsid w:val="00EA5050"/>
    <w:rsid w:val="00EA7BE8"/>
    <w:rsid w:val="00EC1B55"/>
    <w:rsid w:val="00F1768B"/>
    <w:rsid w:val="00FC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FA"/>
    <w:pPr>
      <w:spacing w:line="360" w:lineRule="auto"/>
      <w:jc w:val="left"/>
    </w:pPr>
    <w:rPr>
      <w:rFonts w:ascii="Times New Roman" w:eastAsia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2012-03-07T01:02:00Z</dcterms:created>
  <dcterms:modified xsi:type="dcterms:W3CDTF">2012-03-07T01:03:00Z</dcterms:modified>
</cp:coreProperties>
</file>