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FC0" w:rsidRDefault="00556350" w:rsidP="00E50EAD">
      <w:pPr>
        <w:widowControl w:val="0"/>
        <w:autoSpaceDE w:val="0"/>
        <w:autoSpaceDN w:val="0"/>
        <w:adjustRightInd w:val="0"/>
        <w:spacing w:after="0" w:line="360" w:lineRule="auto"/>
        <w:jc w:val="center"/>
        <w:rPr>
          <w:rFonts w:ascii="Times New Roman" w:hAnsi="Times New Roman" w:cs="Times New Roman"/>
          <w:b/>
          <w:bCs/>
          <w:noProof/>
          <w:color w:val="000000"/>
          <w:spacing w:val="-4"/>
          <w:sz w:val="24"/>
          <w:szCs w:val="24"/>
        </w:rPr>
      </w:pPr>
      <w:r>
        <w:rPr>
          <w:rFonts w:ascii="Times New Roman" w:hAnsi="Times New Roman" w:cs="Times New Roman"/>
          <w:b/>
          <w:bCs/>
          <w:noProof/>
          <w:color w:val="000000"/>
          <w:spacing w:val="-4"/>
          <w:sz w:val="24"/>
          <w:szCs w:val="24"/>
        </w:rPr>
        <w:pict>
          <v:rect id="_x0000_s1029" style="position:absolute;left:0;text-align:left;margin-left:384.15pt;margin-top:-78.45pt;width:14.5pt;height:16.1pt;z-index:251660288" strokecolor="white [3212]"/>
        </w:pict>
      </w:r>
      <w:r w:rsidR="00E50EAD">
        <w:rPr>
          <w:rFonts w:ascii="Times New Roman" w:hAnsi="Times New Roman" w:cs="Times New Roman"/>
          <w:b/>
          <w:bCs/>
          <w:noProof/>
          <w:color w:val="000000"/>
          <w:spacing w:val="-4"/>
          <w:sz w:val="24"/>
          <w:szCs w:val="24"/>
        </w:rPr>
        <w:t>BAB I</w:t>
      </w:r>
    </w:p>
    <w:p w:rsidR="00E50EAD" w:rsidRDefault="00E50EAD" w:rsidP="00E50EAD">
      <w:pPr>
        <w:widowControl w:val="0"/>
        <w:autoSpaceDE w:val="0"/>
        <w:autoSpaceDN w:val="0"/>
        <w:adjustRightInd w:val="0"/>
        <w:spacing w:after="100" w:afterAutospacing="1" w:line="360" w:lineRule="auto"/>
        <w:jc w:val="center"/>
        <w:rPr>
          <w:rFonts w:ascii="Times New Roman" w:hAnsi="Times New Roman" w:cs="Times New Roman"/>
          <w:color w:val="000000"/>
          <w:spacing w:val="-4"/>
          <w:sz w:val="24"/>
          <w:szCs w:val="24"/>
        </w:rPr>
      </w:pPr>
      <w:r>
        <w:rPr>
          <w:rFonts w:ascii="Times New Roman" w:hAnsi="Times New Roman" w:cs="Times New Roman"/>
          <w:b/>
          <w:bCs/>
          <w:noProof/>
          <w:color w:val="000000"/>
          <w:spacing w:val="-4"/>
          <w:sz w:val="24"/>
          <w:szCs w:val="24"/>
        </w:rPr>
        <w:t>PENDAHULUAN</w:t>
      </w:r>
    </w:p>
    <w:p w:rsidR="00E55FC0" w:rsidRPr="0095529B" w:rsidRDefault="0095529B" w:rsidP="000D397F">
      <w:pPr>
        <w:pStyle w:val="ListParagraph"/>
        <w:widowControl w:val="0"/>
        <w:numPr>
          <w:ilvl w:val="0"/>
          <w:numId w:val="2"/>
        </w:numPr>
        <w:autoSpaceDE w:val="0"/>
        <w:autoSpaceDN w:val="0"/>
        <w:adjustRightInd w:val="0"/>
        <w:spacing w:after="0" w:line="480" w:lineRule="auto"/>
        <w:ind w:left="567" w:hanging="563"/>
        <w:jc w:val="both"/>
        <w:rPr>
          <w:rFonts w:ascii="Times New Roman" w:hAnsi="Times New Roman" w:cs="Times New Roman"/>
          <w:b/>
          <w:bCs/>
          <w:color w:val="000000"/>
          <w:spacing w:val="-4"/>
          <w:sz w:val="24"/>
          <w:szCs w:val="24"/>
        </w:rPr>
      </w:pPr>
      <w:r w:rsidRPr="0095529B">
        <w:rPr>
          <w:rFonts w:ascii="Times New Roman" w:hAnsi="Times New Roman" w:cs="Times New Roman"/>
          <w:b/>
          <w:bCs/>
          <w:color w:val="000000"/>
          <w:spacing w:val="-4"/>
          <w:sz w:val="24"/>
          <w:szCs w:val="24"/>
        </w:rPr>
        <w:t>Latar Belakang Masalah</w:t>
      </w:r>
    </w:p>
    <w:p w:rsidR="00C418FD" w:rsidRDefault="00CD729F" w:rsidP="005A32B3">
      <w:pPr>
        <w:widowControl w:val="0"/>
        <w:autoSpaceDE w:val="0"/>
        <w:autoSpaceDN w:val="0"/>
        <w:adjustRightInd w:val="0"/>
        <w:spacing w:line="480" w:lineRule="auto"/>
        <w:ind w:firstLine="567"/>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Anak-anak yang dilahirkan di luar perkawinan yang sah saat ini dapat bernafas lega, pasalnya pada tanggal 17 Februari 2012, Mahkamah Konstitusi kembali membuat putusan yang menuai pro dan kontra</w:t>
      </w:r>
      <w:r w:rsidR="007A235D">
        <w:rPr>
          <w:rFonts w:ascii="Times New Roman" w:hAnsi="Times New Roman" w:cs="Times New Roman"/>
          <w:color w:val="000000"/>
          <w:spacing w:val="-4"/>
          <w:sz w:val="24"/>
          <w:szCs w:val="24"/>
        </w:rPr>
        <w:t>, putusan yang mencengangkan semua kalangan</w:t>
      </w:r>
      <w:r>
        <w:rPr>
          <w:rFonts w:ascii="Times New Roman" w:hAnsi="Times New Roman" w:cs="Times New Roman"/>
          <w:color w:val="000000"/>
          <w:spacing w:val="-4"/>
          <w:sz w:val="24"/>
          <w:szCs w:val="24"/>
        </w:rPr>
        <w:t xml:space="preserve">. Mahkamah Konstitusi mengabulkan sebagian permohonan pengujian materil Undang-undang No. 1 Tahun 1974 tentang Perkawinan terhadap Undang-undang Dasar Negara Republik Indonesia Tahun 1945. Permohonan pengujian materil Undang-undang No. 1 Tahun 1974 tersebut diajukan oleh Machica Mochtar, artis yang menikah secara </w:t>
      </w:r>
      <w:r w:rsidRPr="005A32B3">
        <w:rPr>
          <w:rFonts w:ascii="Times New Roman" w:hAnsi="Times New Roman" w:cs="Times New Roman"/>
          <w:i/>
          <w:iCs/>
          <w:color w:val="000000"/>
          <w:spacing w:val="-4"/>
          <w:sz w:val="24"/>
          <w:szCs w:val="24"/>
        </w:rPr>
        <w:t>si</w:t>
      </w:r>
      <w:r w:rsidR="005A32B3" w:rsidRPr="005A32B3">
        <w:rPr>
          <w:rFonts w:ascii="Times New Roman" w:hAnsi="Times New Roman" w:cs="Times New Roman"/>
          <w:i/>
          <w:iCs/>
          <w:color w:val="000000"/>
          <w:spacing w:val="-4"/>
          <w:sz w:val="24"/>
          <w:szCs w:val="24"/>
        </w:rPr>
        <w:t>r</w:t>
      </w:r>
      <w:r w:rsidRPr="005A32B3">
        <w:rPr>
          <w:rFonts w:ascii="Times New Roman" w:hAnsi="Times New Roman" w:cs="Times New Roman"/>
          <w:i/>
          <w:iCs/>
          <w:color w:val="000000"/>
          <w:spacing w:val="-4"/>
          <w:sz w:val="24"/>
          <w:szCs w:val="24"/>
        </w:rPr>
        <w:t>ri</w:t>
      </w:r>
      <w:r>
        <w:rPr>
          <w:rFonts w:ascii="Times New Roman" w:hAnsi="Times New Roman" w:cs="Times New Roman"/>
          <w:color w:val="000000"/>
          <w:spacing w:val="-4"/>
          <w:sz w:val="24"/>
          <w:szCs w:val="24"/>
        </w:rPr>
        <w:t xml:space="preserve"> dengan mantan Menteri Sekretaris Negara di Era Orde Baru Moerdiono. </w:t>
      </w:r>
    </w:p>
    <w:p w:rsidR="00206D3F" w:rsidRDefault="00556350" w:rsidP="00206D3F">
      <w:pPr>
        <w:widowControl w:val="0"/>
        <w:autoSpaceDE w:val="0"/>
        <w:autoSpaceDN w:val="0"/>
        <w:adjustRightInd w:val="0"/>
        <w:spacing w:line="480" w:lineRule="auto"/>
        <w:ind w:firstLine="567"/>
        <w:jc w:val="both"/>
        <w:rPr>
          <w:rFonts w:ascii="Times New Roman" w:hAnsi="Times New Roman" w:cs="Times New Roman"/>
          <w:color w:val="000000"/>
          <w:spacing w:val="-4"/>
          <w:sz w:val="24"/>
          <w:szCs w:val="24"/>
        </w:rPr>
      </w:pPr>
      <w:r>
        <w:rPr>
          <w:rFonts w:ascii="Times New Roman" w:hAnsi="Times New Roman" w:cs="Times New Roman"/>
          <w:noProof/>
          <w:color w:val="000000"/>
          <w:spacing w:val="-4"/>
          <w:sz w:val="24"/>
          <w:szCs w:val="24"/>
        </w:rPr>
        <w:pict>
          <v:rect id="_x0000_s1027" style="position:absolute;left:0;text-align:left;margin-left:173.25pt;margin-top:302.85pt;width:41.9pt;height:24.75pt;z-index:251659264" strokecolor="white [3212]">
            <v:textbox>
              <w:txbxContent>
                <w:p w:rsidR="002B3CB3" w:rsidRPr="002B3CB3" w:rsidRDefault="002B3CB3" w:rsidP="002B3CB3">
                  <w:pPr>
                    <w:jc w:val="center"/>
                    <w:rPr>
                      <w:rFonts w:asciiTheme="majorBidi" w:hAnsiTheme="majorBidi" w:cstheme="majorBidi"/>
                      <w:sz w:val="24"/>
                      <w:szCs w:val="24"/>
                    </w:rPr>
                  </w:pPr>
                  <w:r w:rsidRPr="002B3CB3">
                    <w:rPr>
                      <w:rFonts w:asciiTheme="majorBidi" w:hAnsiTheme="majorBidi" w:cstheme="majorBidi"/>
                      <w:sz w:val="24"/>
                      <w:szCs w:val="24"/>
                    </w:rPr>
                    <w:t>1</w:t>
                  </w:r>
                </w:p>
              </w:txbxContent>
            </v:textbox>
          </v:rect>
        </w:pict>
      </w:r>
      <w:r w:rsidR="00CD729F">
        <w:rPr>
          <w:rFonts w:ascii="Times New Roman" w:hAnsi="Times New Roman" w:cs="Times New Roman"/>
          <w:color w:val="000000"/>
          <w:spacing w:val="-4"/>
          <w:sz w:val="24"/>
          <w:szCs w:val="24"/>
        </w:rPr>
        <w:t xml:space="preserve">Dalam permohonannya, Machica dan kuasa hukumnya memohonkan agar </w:t>
      </w:r>
      <w:r w:rsidR="005A32B3">
        <w:rPr>
          <w:rFonts w:ascii="Times New Roman" w:hAnsi="Times New Roman" w:cs="Times New Roman"/>
          <w:color w:val="000000"/>
          <w:spacing w:val="-4"/>
          <w:sz w:val="24"/>
          <w:szCs w:val="24"/>
        </w:rPr>
        <w:t xml:space="preserve">Pasal </w:t>
      </w:r>
      <w:r w:rsidR="00CD729F">
        <w:rPr>
          <w:rFonts w:ascii="Times New Roman" w:hAnsi="Times New Roman" w:cs="Times New Roman"/>
          <w:color w:val="000000"/>
          <w:spacing w:val="-4"/>
          <w:sz w:val="24"/>
          <w:szCs w:val="24"/>
        </w:rPr>
        <w:t xml:space="preserve">2 </w:t>
      </w:r>
      <w:r w:rsidR="005A32B3">
        <w:rPr>
          <w:rFonts w:ascii="Times New Roman" w:hAnsi="Times New Roman" w:cs="Times New Roman"/>
          <w:color w:val="000000"/>
          <w:spacing w:val="-4"/>
          <w:sz w:val="24"/>
          <w:szCs w:val="24"/>
        </w:rPr>
        <w:t xml:space="preserve">Ayat </w:t>
      </w:r>
      <w:r w:rsidR="00CD729F">
        <w:rPr>
          <w:rFonts w:ascii="Times New Roman" w:hAnsi="Times New Roman" w:cs="Times New Roman"/>
          <w:color w:val="000000"/>
          <w:spacing w:val="-4"/>
          <w:sz w:val="24"/>
          <w:szCs w:val="24"/>
        </w:rPr>
        <w:t>(2)</w:t>
      </w:r>
      <w:r w:rsidR="00206D3F" w:rsidRPr="00206D3F">
        <w:rPr>
          <w:rStyle w:val="FootnoteReference"/>
          <w:rFonts w:ascii="Times New Roman" w:hAnsi="Times New Roman" w:cs="Times New Roman"/>
          <w:color w:val="000000"/>
          <w:spacing w:val="-4"/>
          <w:sz w:val="24"/>
          <w:szCs w:val="24"/>
        </w:rPr>
        <w:t xml:space="preserve"> </w:t>
      </w:r>
      <w:r w:rsidR="00206D3F">
        <w:rPr>
          <w:rStyle w:val="FootnoteReference"/>
          <w:rFonts w:ascii="Times New Roman" w:hAnsi="Times New Roman" w:cs="Times New Roman"/>
          <w:color w:val="000000"/>
          <w:spacing w:val="-4"/>
          <w:sz w:val="24"/>
          <w:szCs w:val="24"/>
        </w:rPr>
        <w:footnoteReference w:id="2"/>
      </w:r>
      <w:r w:rsidR="00CD729F">
        <w:rPr>
          <w:rFonts w:ascii="Times New Roman" w:hAnsi="Times New Roman" w:cs="Times New Roman"/>
          <w:color w:val="000000"/>
          <w:spacing w:val="-4"/>
          <w:sz w:val="24"/>
          <w:szCs w:val="24"/>
        </w:rPr>
        <w:t xml:space="preserve"> </w:t>
      </w:r>
      <w:r w:rsidR="00206D3F">
        <w:rPr>
          <w:rFonts w:ascii="Times New Roman" w:hAnsi="Times New Roman" w:cs="Times New Roman"/>
          <w:color w:val="000000"/>
          <w:spacing w:val="-4"/>
          <w:sz w:val="24"/>
          <w:szCs w:val="24"/>
        </w:rPr>
        <w:t xml:space="preserve">dan </w:t>
      </w:r>
      <w:r w:rsidR="005A32B3">
        <w:rPr>
          <w:rFonts w:ascii="Times New Roman" w:hAnsi="Times New Roman" w:cs="Times New Roman"/>
          <w:color w:val="000000"/>
          <w:spacing w:val="-4"/>
          <w:sz w:val="24"/>
          <w:szCs w:val="24"/>
        </w:rPr>
        <w:t xml:space="preserve">Pasal </w:t>
      </w:r>
      <w:r w:rsidR="00206D3F">
        <w:rPr>
          <w:rFonts w:ascii="Times New Roman" w:hAnsi="Times New Roman" w:cs="Times New Roman"/>
          <w:color w:val="000000"/>
          <w:spacing w:val="-4"/>
          <w:sz w:val="24"/>
          <w:szCs w:val="24"/>
        </w:rPr>
        <w:t>43 Ayat (1)</w:t>
      </w:r>
      <w:r w:rsidR="00206D3F">
        <w:rPr>
          <w:rStyle w:val="FootnoteReference"/>
          <w:rFonts w:ascii="Times New Roman" w:hAnsi="Times New Roman" w:cs="Times New Roman"/>
          <w:color w:val="000000"/>
          <w:spacing w:val="-4"/>
          <w:sz w:val="24"/>
          <w:szCs w:val="24"/>
        </w:rPr>
        <w:footnoteReference w:id="3"/>
      </w:r>
      <w:r w:rsidR="00206D3F">
        <w:rPr>
          <w:rFonts w:ascii="Times New Roman" w:hAnsi="Times New Roman" w:cs="Times New Roman"/>
          <w:color w:val="000000"/>
          <w:spacing w:val="-4"/>
          <w:sz w:val="24"/>
          <w:szCs w:val="24"/>
        </w:rPr>
        <w:t xml:space="preserve"> Undang-undang No. 1 Tahun 1974 tentang Perkawinan untuk diuji materilkan. Pasal 2 Ayat (2) Undang-undang No. 1 Tahun 1974 tentang Perkawinan mengatur tentang pencatatan perkawinan, sedangkan </w:t>
      </w:r>
      <w:r w:rsidR="005A32B3">
        <w:rPr>
          <w:rFonts w:ascii="Times New Roman" w:hAnsi="Times New Roman" w:cs="Times New Roman"/>
          <w:color w:val="000000"/>
          <w:spacing w:val="-4"/>
          <w:sz w:val="24"/>
          <w:szCs w:val="24"/>
        </w:rPr>
        <w:t xml:space="preserve">Pasal </w:t>
      </w:r>
      <w:r w:rsidR="00206D3F">
        <w:rPr>
          <w:rFonts w:ascii="Times New Roman" w:hAnsi="Times New Roman" w:cs="Times New Roman"/>
          <w:color w:val="000000"/>
          <w:spacing w:val="-4"/>
          <w:sz w:val="24"/>
          <w:szCs w:val="24"/>
        </w:rPr>
        <w:t>43 Ayat (1) mengatur tentang hubungan keperdataan anak luar nikah. Dalam permohonan yang diajukan oleh Machica dan kuasa hukumnya</w:t>
      </w:r>
      <w:r w:rsidR="00C418FD">
        <w:rPr>
          <w:rFonts w:ascii="Times New Roman" w:hAnsi="Times New Roman" w:cs="Times New Roman"/>
          <w:color w:val="000000"/>
          <w:spacing w:val="-4"/>
          <w:sz w:val="24"/>
          <w:szCs w:val="24"/>
        </w:rPr>
        <w:t xml:space="preserve">, kedua pasal tersebut </w:t>
      </w:r>
      <w:r w:rsidR="005A32B3">
        <w:rPr>
          <w:rFonts w:ascii="Times New Roman" w:hAnsi="Times New Roman" w:cs="Times New Roman"/>
          <w:color w:val="000000"/>
          <w:spacing w:val="-4"/>
          <w:sz w:val="24"/>
          <w:szCs w:val="24"/>
        </w:rPr>
        <w:t xml:space="preserve">dianggap </w:t>
      </w:r>
      <w:r w:rsidR="00C418FD">
        <w:rPr>
          <w:rFonts w:ascii="Times New Roman" w:hAnsi="Times New Roman" w:cs="Times New Roman"/>
          <w:color w:val="000000"/>
          <w:spacing w:val="-4"/>
          <w:sz w:val="24"/>
          <w:szCs w:val="24"/>
        </w:rPr>
        <w:t xml:space="preserve">bertentangan dengan Undang-undang Dasar Republik Indonesia Tahun 1945. Untuk itu, harus dinyatakan tidak mempunyai kekuatan hukum dengan segala </w:t>
      </w:r>
      <w:r w:rsidR="00C418FD">
        <w:rPr>
          <w:rFonts w:ascii="Times New Roman" w:hAnsi="Times New Roman" w:cs="Times New Roman"/>
          <w:color w:val="000000"/>
          <w:spacing w:val="-4"/>
          <w:sz w:val="24"/>
          <w:szCs w:val="24"/>
        </w:rPr>
        <w:lastRenderedPageBreak/>
        <w:t>akibat</w:t>
      </w:r>
      <w:r w:rsidR="00DD694E" w:rsidRPr="00DD694E">
        <w:rPr>
          <w:rFonts w:ascii="Times New Roman" w:hAnsi="Times New Roman" w:cs="Times New Roman"/>
          <w:color w:val="000000"/>
          <w:spacing w:val="-4"/>
          <w:sz w:val="24"/>
          <w:szCs w:val="24"/>
        </w:rPr>
        <w:t xml:space="preserve"> </w:t>
      </w:r>
      <w:r w:rsidR="00DD694E">
        <w:rPr>
          <w:rFonts w:ascii="Times New Roman" w:hAnsi="Times New Roman" w:cs="Times New Roman"/>
          <w:color w:val="000000"/>
          <w:spacing w:val="-4"/>
          <w:sz w:val="24"/>
          <w:szCs w:val="24"/>
        </w:rPr>
        <w:t>hukumnya</w:t>
      </w:r>
      <w:r w:rsidR="00C418FD">
        <w:rPr>
          <w:rFonts w:ascii="Times New Roman" w:hAnsi="Times New Roman" w:cs="Times New Roman"/>
          <w:color w:val="000000"/>
          <w:spacing w:val="-4"/>
          <w:sz w:val="24"/>
          <w:szCs w:val="24"/>
        </w:rPr>
        <w:t xml:space="preserve">. </w:t>
      </w:r>
    </w:p>
    <w:p w:rsidR="00F774F1" w:rsidRDefault="0095529B" w:rsidP="00C418FD">
      <w:pPr>
        <w:widowControl w:val="0"/>
        <w:autoSpaceDE w:val="0"/>
        <w:autoSpaceDN w:val="0"/>
        <w:adjustRightInd w:val="0"/>
        <w:spacing w:line="480" w:lineRule="auto"/>
        <w:ind w:firstLine="567"/>
        <w:jc w:val="both"/>
        <w:rPr>
          <w:rFonts w:asciiTheme="majorBidi" w:hAnsiTheme="majorBidi" w:cstheme="majorBidi"/>
          <w:color w:val="000000"/>
          <w:sz w:val="24"/>
          <w:szCs w:val="24"/>
        </w:rPr>
      </w:pPr>
      <w:r w:rsidRPr="00C418FD">
        <w:rPr>
          <w:rFonts w:asciiTheme="majorBidi" w:hAnsiTheme="majorBidi" w:cstheme="majorBidi"/>
          <w:color w:val="000000"/>
          <w:sz w:val="24"/>
          <w:szCs w:val="24"/>
        </w:rPr>
        <w:t xml:space="preserve">Mahkamah Konstitusi (MK) </w:t>
      </w:r>
      <w:r w:rsidR="00C418FD" w:rsidRPr="00C418FD">
        <w:rPr>
          <w:rFonts w:asciiTheme="majorBidi" w:hAnsiTheme="majorBidi" w:cstheme="majorBidi"/>
          <w:color w:val="000000"/>
          <w:sz w:val="24"/>
          <w:szCs w:val="24"/>
        </w:rPr>
        <w:t>setelah menimbang dan menilai</w:t>
      </w:r>
      <w:r w:rsidR="00F67D48">
        <w:rPr>
          <w:rFonts w:asciiTheme="majorBidi" w:hAnsiTheme="majorBidi" w:cstheme="majorBidi"/>
          <w:color w:val="000000"/>
          <w:sz w:val="24"/>
          <w:szCs w:val="24"/>
        </w:rPr>
        <w:t>,</w:t>
      </w:r>
      <w:r w:rsidR="00C418FD" w:rsidRPr="00C418FD">
        <w:rPr>
          <w:rFonts w:asciiTheme="majorBidi" w:hAnsiTheme="majorBidi" w:cstheme="majorBidi"/>
          <w:color w:val="000000"/>
          <w:sz w:val="24"/>
          <w:szCs w:val="24"/>
        </w:rPr>
        <w:t xml:space="preserve"> mengabulkan sebagian permohonan </w:t>
      </w:r>
      <w:r w:rsidR="005A32B3">
        <w:rPr>
          <w:rFonts w:asciiTheme="majorBidi" w:hAnsiTheme="majorBidi" w:cstheme="majorBidi"/>
          <w:color w:val="000000"/>
          <w:sz w:val="24"/>
          <w:szCs w:val="24"/>
        </w:rPr>
        <w:t xml:space="preserve">uji materil </w:t>
      </w:r>
      <w:r w:rsidR="00C418FD" w:rsidRPr="00C418FD">
        <w:rPr>
          <w:rFonts w:asciiTheme="majorBidi" w:hAnsiTheme="majorBidi" w:cstheme="majorBidi"/>
          <w:color w:val="000000"/>
          <w:sz w:val="24"/>
          <w:szCs w:val="24"/>
        </w:rPr>
        <w:t xml:space="preserve">tersebut. </w:t>
      </w:r>
      <w:r w:rsidR="00F774F1" w:rsidRPr="00C418FD">
        <w:rPr>
          <w:rFonts w:asciiTheme="majorBidi" w:hAnsiTheme="majorBidi" w:cstheme="majorBidi"/>
          <w:color w:val="000000"/>
          <w:sz w:val="24"/>
          <w:szCs w:val="24"/>
        </w:rPr>
        <w:t xml:space="preserve">Putusan MK </w:t>
      </w:r>
      <w:r w:rsidR="00DD694E">
        <w:rPr>
          <w:rFonts w:asciiTheme="majorBidi" w:hAnsiTheme="majorBidi" w:cstheme="majorBidi"/>
          <w:color w:val="000000"/>
          <w:sz w:val="24"/>
          <w:szCs w:val="24"/>
        </w:rPr>
        <w:t xml:space="preserve">dengan </w:t>
      </w:r>
      <w:r w:rsidR="00F774F1" w:rsidRPr="00C418FD">
        <w:rPr>
          <w:rFonts w:asciiTheme="majorBidi" w:hAnsiTheme="majorBidi" w:cstheme="majorBidi"/>
          <w:color w:val="000000"/>
          <w:sz w:val="24"/>
          <w:szCs w:val="24"/>
        </w:rPr>
        <w:t>Nomor 46/PUU-VIII/2010</w:t>
      </w:r>
      <w:r w:rsidR="007749FE" w:rsidRPr="00C418FD">
        <w:rPr>
          <w:rFonts w:asciiTheme="majorBidi" w:hAnsiTheme="majorBidi" w:cstheme="majorBidi"/>
          <w:color w:val="000000"/>
          <w:spacing w:val="-4"/>
          <w:sz w:val="24"/>
          <w:szCs w:val="24"/>
        </w:rPr>
        <w:t>,</w:t>
      </w:r>
      <w:r w:rsidR="007749FE" w:rsidRPr="00C418FD">
        <w:rPr>
          <w:rFonts w:asciiTheme="majorBidi" w:hAnsiTheme="majorBidi" w:cstheme="majorBidi"/>
          <w:color w:val="000000"/>
          <w:sz w:val="24"/>
          <w:szCs w:val="24"/>
        </w:rPr>
        <w:t xml:space="preserve"> </w:t>
      </w:r>
      <w:r w:rsidR="00F774F1" w:rsidRPr="00C418FD">
        <w:rPr>
          <w:rFonts w:asciiTheme="majorBidi" w:hAnsiTheme="majorBidi" w:cstheme="majorBidi"/>
          <w:color w:val="000000"/>
          <w:sz w:val="24"/>
          <w:szCs w:val="24"/>
        </w:rPr>
        <w:t xml:space="preserve">menyatakan bahwa Pasal 43 </w:t>
      </w:r>
      <w:r w:rsidR="005A32B3" w:rsidRPr="00C418FD">
        <w:rPr>
          <w:rFonts w:asciiTheme="majorBidi" w:hAnsiTheme="majorBidi" w:cstheme="majorBidi"/>
          <w:color w:val="000000"/>
          <w:sz w:val="24"/>
          <w:szCs w:val="24"/>
        </w:rPr>
        <w:t xml:space="preserve">Ayat </w:t>
      </w:r>
      <w:r w:rsidR="00F774F1" w:rsidRPr="00C418FD">
        <w:rPr>
          <w:rFonts w:asciiTheme="majorBidi" w:hAnsiTheme="majorBidi" w:cstheme="majorBidi"/>
          <w:color w:val="000000"/>
          <w:sz w:val="24"/>
          <w:szCs w:val="24"/>
        </w:rPr>
        <w:t xml:space="preserve">(1) Undang-Undang Nomor 1 Tahun 1974 tentang Perkawinan yang berbunyi “Anak yang dilahirkan di luar perkawinan hanya mempunyai hubungan perdata dengan ibunya dan keluarga ibunya” bertentangan dengan UUD 1945 dan tidak memiliki kekuatan hukum mengikat sepanjang dimaknai menghilangkan hubungan </w:t>
      </w:r>
      <w:r w:rsidR="00FE547D" w:rsidRPr="00C418FD">
        <w:rPr>
          <w:rFonts w:asciiTheme="majorBidi" w:hAnsiTheme="majorBidi" w:cstheme="majorBidi"/>
          <w:color w:val="000000"/>
          <w:sz w:val="24"/>
          <w:szCs w:val="24"/>
        </w:rPr>
        <w:t>ke</w:t>
      </w:r>
      <w:r w:rsidR="00F774F1" w:rsidRPr="00C418FD">
        <w:rPr>
          <w:rFonts w:asciiTheme="majorBidi" w:hAnsiTheme="majorBidi" w:cstheme="majorBidi"/>
          <w:color w:val="000000"/>
          <w:sz w:val="24"/>
          <w:szCs w:val="24"/>
        </w:rPr>
        <w:t>perdata</w:t>
      </w:r>
      <w:r w:rsidR="00FE547D" w:rsidRPr="00C418FD">
        <w:rPr>
          <w:rFonts w:asciiTheme="majorBidi" w:hAnsiTheme="majorBidi" w:cstheme="majorBidi"/>
          <w:color w:val="000000"/>
          <w:sz w:val="24"/>
          <w:szCs w:val="24"/>
        </w:rPr>
        <w:t>an</w:t>
      </w:r>
      <w:r w:rsidR="00F774F1" w:rsidRPr="00C418FD">
        <w:rPr>
          <w:rFonts w:asciiTheme="majorBidi" w:hAnsiTheme="majorBidi" w:cstheme="majorBidi"/>
          <w:color w:val="000000"/>
          <w:sz w:val="24"/>
          <w:szCs w:val="24"/>
        </w:rPr>
        <w:t xml:space="preserve"> dengan laki-laki yang dapat dibuktikan berdasarkan ilmu pengetahuan dan teknologi dan/atau alat bukti lain menurut hukum ternyata mempunyai hubungan darah sebagai ayahnya</w:t>
      </w:r>
      <w:r w:rsidR="00FE547D" w:rsidRPr="00C418FD">
        <w:rPr>
          <w:rFonts w:asciiTheme="majorBidi" w:hAnsiTheme="majorBidi" w:cstheme="majorBidi"/>
          <w:color w:val="000000"/>
          <w:sz w:val="24"/>
          <w:szCs w:val="24"/>
        </w:rPr>
        <w:t>.</w:t>
      </w:r>
      <w:r w:rsidR="00F774F1" w:rsidRPr="00C418FD">
        <w:rPr>
          <w:rFonts w:asciiTheme="majorBidi" w:hAnsiTheme="majorBidi" w:cstheme="majorBidi"/>
          <w:color w:val="000000"/>
          <w:sz w:val="24"/>
          <w:szCs w:val="24"/>
        </w:rPr>
        <w:t xml:space="preserve"> </w:t>
      </w:r>
      <w:r w:rsidR="00FE547D" w:rsidRPr="00C418FD">
        <w:rPr>
          <w:rFonts w:asciiTheme="majorBidi" w:hAnsiTheme="majorBidi" w:cstheme="majorBidi"/>
          <w:color w:val="000000"/>
          <w:sz w:val="24"/>
          <w:szCs w:val="24"/>
        </w:rPr>
        <w:t xml:space="preserve">Ayat </w:t>
      </w:r>
      <w:r w:rsidR="00F774F1" w:rsidRPr="00C418FD">
        <w:rPr>
          <w:rFonts w:asciiTheme="majorBidi" w:hAnsiTheme="majorBidi" w:cstheme="majorBidi"/>
          <w:color w:val="000000"/>
          <w:sz w:val="24"/>
          <w:szCs w:val="24"/>
        </w:rPr>
        <w:t>tersebut harus dibaca, “Anak yang dilahirkan di luar perkawinan mempunyai hubungan perdata dengan ibunya dan keluarga ibunya serta dengan laki-laki sebagai ayahnya yang dapat dibuktikan berdasarkan ilmu pengetahuan dan teknologi dan/atau alat bukti lain menurut hukum mempunyai hubungan darah, termasuk hubungan perdata dengan keluarga ayahnya.”</w:t>
      </w:r>
      <w:r w:rsidR="008C783F" w:rsidRPr="00C418FD">
        <w:rPr>
          <w:rStyle w:val="FootnoteReference"/>
          <w:rFonts w:asciiTheme="majorBidi" w:hAnsiTheme="majorBidi" w:cstheme="majorBidi"/>
          <w:color w:val="000000"/>
          <w:sz w:val="24"/>
          <w:szCs w:val="24"/>
        </w:rPr>
        <w:footnoteReference w:id="4"/>
      </w:r>
    </w:p>
    <w:p w:rsidR="00DD694E" w:rsidRDefault="00DD694E" w:rsidP="00F67D48">
      <w:pPr>
        <w:widowControl w:val="0"/>
        <w:autoSpaceDE w:val="0"/>
        <w:autoSpaceDN w:val="0"/>
        <w:adjustRightInd w:val="0"/>
        <w:spacing w:line="480" w:lineRule="auto"/>
        <w:ind w:firstLine="567"/>
        <w:jc w:val="both"/>
        <w:rPr>
          <w:rFonts w:asciiTheme="majorBidi" w:hAnsiTheme="majorBidi" w:cstheme="majorBidi"/>
          <w:color w:val="000000"/>
          <w:sz w:val="24"/>
          <w:szCs w:val="24"/>
        </w:rPr>
      </w:pPr>
      <w:r>
        <w:rPr>
          <w:rFonts w:asciiTheme="majorBidi" w:hAnsiTheme="majorBidi" w:cstheme="majorBidi"/>
          <w:color w:val="000000"/>
          <w:sz w:val="24"/>
          <w:szCs w:val="24"/>
        </w:rPr>
        <w:t>Jadi, sebelum diuji materil</w:t>
      </w:r>
      <w:r w:rsidR="005A32B3">
        <w:rPr>
          <w:rFonts w:asciiTheme="majorBidi" w:hAnsiTheme="majorBidi" w:cstheme="majorBidi"/>
          <w:color w:val="000000"/>
          <w:sz w:val="24"/>
          <w:szCs w:val="24"/>
        </w:rPr>
        <w:t>kan</w:t>
      </w:r>
      <w:r>
        <w:rPr>
          <w:rFonts w:asciiTheme="majorBidi" w:hAnsiTheme="majorBidi" w:cstheme="majorBidi"/>
          <w:color w:val="000000"/>
          <w:sz w:val="24"/>
          <w:szCs w:val="24"/>
        </w:rPr>
        <w:t xml:space="preserve"> Pasal 43 Ayat (1) Undang-undang No. 1 Tahun 1974 menyebutkan bahwa anak yang dilahirkan di luar perkawinan hanya memiliki hubungan keperdataan dengan ibu dan keluarga ibunya. Sedangkan setelah pasal tersebut diuji materilkan, anak yang lahir di luar perkawinan mempunyai hubungan keperdataan dengan kedua orang tua biologis dan keluarga keduanya.</w:t>
      </w:r>
    </w:p>
    <w:p w:rsidR="00DD694E" w:rsidRDefault="00DD694E" w:rsidP="00C418FD">
      <w:pPr>
        <w:widowControl w:val="0"/>
        <w:autoSpaceDE w:val="0"/>
        <w:autoSpaceDN w:val="0"/>
        <w:adjustRightInd w:val="0"/>
        <w:spacing w:line="480" w:lineRule="auto"/>
        <w:ind w:firstLine="567"/>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 xml:space="preserve">Implikasi dari rumusan materi pasal yang baru ini, keluarga anak yang lahir di luar perkawinan dapat mengajukan </w:t>
      </w:r>
      <w:r w:rsidR="00DB35EA">
        <w:rPr>
          <w:rFonts w:asciiTheme="majorBidi" w:hAnsiTheme="majorBidi" w:cstheme="majorBidi"/>
          <w:color w:val="000000"/>
          <w:sz w:val="24"/>
          <w:szCs w:val="24"/>
        </w:rPr>
        <w:t>tuntutan ke pengadilan untuk memperoleh pengakuan nasab dari ayah biologisnya.</w:t>
      </w:r>
    </w:p>
    <w:p w:rsidR="00D2388C" w:rsidRPr="00C418FD" w:rsidRDefault="00D2388C" w:rsidP="00C418FD">
      <w:pPr>
        <w:widowControl w:val="0"/>
        <w:autoSpaceDE w:val="0"/>
        <w:autoSpaceDN w:val="0"/>
        <w:adjustRightInd w:val="0"/>
        <w:spacing w:line="480" w:lineRule="auto"/>
        <w:ind w:firstLine="567"/>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Padahal, anak yang lahir </w:t>
      </w:r>
      <w:r w:rsidR="007A235D">
        <w:rPr>
          <w:rFonts w:asciiTheme="majorBidi" w:hAnsiTheme="majorBidi" w:cstheme="majorBidi"/>
          <w:color w:val="000000"/>
          <w:sz w:val="24"/>
          <w:szCs w:val="24"/>
        </w:rPr>
        <w:t>s</w:t>
      </w:r>
      <w:r>
        <w:rPr>
          <w:rFonts w:asciiTheme="majorBidi" w:hAnsiTheme="majorBidi" w:cstheme="majorBidi"/>
          <w:color w:val="000000"/>
          <w:sz w:val="24"/>
          <w:szCs w:val="24"/>
        </w:rPr>
        <w:t>ebelum masa minimal kehamilan (6 bulan), menurut jumhur ulama tidak bisa dinasabkan kepa</w:t>
      </w:r>
      <w:r w:rsidRPr="00D2388C">
        <w:rPr>
          <w:rFonts w:ascii="Times New Roman" w:hAnsi="Times New Roman" w:cs="Times New Roman"/>
          <w:color w:val="000000"/>
          <w:sz w:val="24"/>
          <w:szCs w:val="24"/>
        </w:rPr>
        <w:t xml:space="preserve">da ayah biologisnya. </w:t>
      </w:r>
      <w:r>
        <w:rPr>
          <w:rFonts w:ascii="Times New Roman" w:hAnsi="Times New Roman" w:cs="Times New Roman"/>
          <w:color w:val="000000"/>
          <w:sz w:val="24"/>
          <w:szCs w:val="24"/>
        </w:rPr>
        <w:t xml:space="preserve">Salah satu syarat anak </w:t>
      </w:r>
      <w:r w:rsidRPr="00D2388C">
        <w:rPr>
          <w:rFonts w:ascii="Times New Roman" w:hAnsi="Times New Roman" w:cs="Times New Roman"/>
          <w:sz w:val="24"/>
          <w:szCs w:val="24"/>
        </w:rPr>
        <w:t xml:space="preserve">yang dilahirkan itu </w:t>
      </w:r>
      <w:r>
        <w:rPr>
          <w:rFonts w:ascii="Times New Roman" w:hAnsi="Times New Roman" w:cs="Times New Roman"/>
          <w:sz w:val="24"/>
          <w:szCs w:val="24"/>
        </w:rPr>
        <w:t xml:space="preserve">dapat </w:t>
      </w:r>
      <w:r w:rsidRPr="00D2388C">
        <w:rPr>
          <w:rFonts w:ascii="Times New Roman" w:hAnsi="Times New Roman" w:cs="Times New Roman"/>
          <w:sz w:val="24"/>
          <w:szCs w:val="24"/>
        </w:rPr>
        <w:t>dinasabkan kepada suami ibu yang melahirkan</w:t>
      </w:r>
      <w:r>
        <w:rPr>
          <w:rFonts w:ascii="Times New Roman" w:hAnsi="Times New Roman" w:cs="Times New Roman"/>
          <w:sz w:val="24"/>
          <w:szCs w:val="24"/>
        </w:rPr>
        <w:t xml:space="preserve"> – </w:t>
      </w:r>
      <w:r w:rsidRPr="00D2388C">
        <w:rPr>
          <w:rFonts w:ascii="Times New Roman" w:hAnsi="Times New Roman" w:cs="Times New Roman"/>
          <w:sz w:val="24"/>
          <w:szCs w:val="24"/>
        </w:rPr>
        <w:t>menurut</w:t>
      </w:r>
      <w:r>
        <w:rPr>
          <w:rFonts w:ascii="Times New Roman" w:hAnsi="Times New Roman" w:cs="Times New Roman"/>
          <w:sz w:val="24"/>
          <w:szCs w:val="24"/>
        </w:rPr>
        <w:t xml:space="preserve"> </w:t>
      </w:r>
      <w:r w:rsidRPr="00D2388C">
        <w:rPr>
          <w:rFonts w:ascii="Times New Roman" w:hAnsi="Times New Roman" w:cs="Times New Roman"/>
          <w:sz w:val="24"/>
          <w:szCs w:val="24"/>
        </w:rPr>
        <w:t>kalangan Hanafiyah</w:t>
      </w:r>
      <w:r>
        <w:rPr>
          <w:rFonts w:ascii="Times New Roman" w:hAnsi="Times New Roman" w:cs="Times New Roman"/>
          <w:sz w:val="24"/>
          <w:szCs w:val="24"/>
        </w:rPr>
        <w:t xml:space="preserve"> –</w:t>
      </w:r>
      <w:r w:rsidRPr="00D2388C">
        <w:rPr>
          <w:rFonts w:ascii="Times New Roman" w:hAnsi="Times New Roman" w:cs="Times New Roman"/>
          <w:sz w:val="24"/>
          <w:szCs w:val="24"/>
        </w:rPr>
        <w:t xml:space="preserve"> anak</w:t>
      </w:r>
      <w:r>
        <w:rPr>
          <w:rFonts w:ascii="Times New Roman" w:hAnsi="Times New Roman" w:cs="Times New Roman"/>
          <w:sz w:val="24"/>
          <w:szCs w:val="24"/>
        </w:rPr>
        <w:t xml:space="preserve"> </w:t>
      </w:r>
      <w:r w:rsidRPr="00D2388C">
        <w:rPr>
          <w:rFonts w:ascii="Times New Roman" w:hAnsi="Times New Roman" w:cs="Times New Roman"/>
          <w:sz w:val="24"/>
          <w:szCs w:val="24"/>
        </w:rPr>
        <w:t xml:space="preserve">itu dilahirkan enam bulan setelah perkawinan. </w:t>
      </w:r>
      <w:r w:rsidR="00F5014D" w:rsidRPr="00D2388C">
        <w:rPr>
          <w:rFonts w:ascii="Times New Roman" w:hAnsi="Times New Roman" w:cs="Times New Roman"/>
          <w:sz w:val="24"/>
          <w:szCs w:val="24"/>
        </w:rPr>
        <w:t xml:space="preserve">Jumhur </w:t>
      </w:r>
      <w:r w:rsidRPr="00D2388C">
        <w:rPr>
          <w:rFonts w:ascii="Times New Roman" w:hAnsi="Times New Roman" w:cs="Times New Roman"/>
          <w:sz w:val="24"/>
          <w:szCs w:val="24"/>
        </w:rPr>
        <w:t xml:space="preserve">ulama menambahkan dengan syarat suami isteri itu telah melakukan senggama. Jika kelahiran itu kurang dari enam bulan, maka anak itu </w:t>
      </w:r>
      <w:r w:rsidR="00F67D48">
        <w:rPr>
          <w:rFonts w:ascii="Times New Roman" w:hAnsi="Times New Roman" w:cs="Times New Roman"/>
          <w:sz w:val="24"/>
          <w:szCs w:val="24"/>
        </w:rPr>
        <w:t xml:space="preserve">tidak </w:t>
      </w:r>
      <w:r w:rsidRPr="00D2388C">
        <w:rPr>
          <w:rFonts w:ascii="Times New Roman" w:hAnsi="Times New Roman" w:cs="Times New Roman"/>
          <w:sz w:val="24"/>
          <w:szCs w:val="24"/>
        </w:rPr>
        <w:t>dapat dinasabkan kepada suami si wanita</w:t>
      </w:r>
      <w:r w:rsidR="00F5014D">
        <w:rPr>
          <w:rFonts w:ascii="Times New Roman" w:hAnsi="Times New Roman" w:cs="Times New Roman"/>
          <w:sz w:val="24"/>
          <w:szCs w:val="24"/>
        </w:rPr>
        <w:t>.</w:t>
      </w:r>
      <w:r w:rsidR="00F5014D">
        <w:rPr>
          <w:rStyle w:val="FootnoteReference"/>
          <w:rFonts w:ascii="Times New Roman" w:hAnsi="Times New Roman" w:cs="Times New Roman"/>
          <w:sz w:val="24"/>
          <w:szCs w:val="24"/>
        </w:rPr>
        <w:footnoteReference w:id="5"/>
      </w:r>
    </w:p>
    <w:p w:rsidR="00F774F1" w:rsidRPr="00CA2706" w:rsidRDefault="00F774F1" w:rsidP="006A5C95">
      <w:pPr>
        <w:pStyle w:val="NormalWeb"/>
        <w:shd w:val="clear" w:color="auto" w:fill="FFFFFF"/>
        <w:spacing w:before="0" w:beforeAutospacing="0" w:after="200" w:afterAutospacing="0" w:line="480" w:lineRule="auto"/>
        <w:ind w:firstLine="567"/>
        <w:jc w:val="both"/>
        <w:rPr>
          <w:color w:val="000000"/>
        </w:rPr>
      </w:pPr>
      <w:r w:rsidRPr="00472D5C">
        <w:rPr>
          <w:color w:val="000000"/>
        </w:rPr>
        <w:t>Apabila dianalisis, maka logika hukumnya Putusan ini menimbulkan konsekuensi adanya hubungan nasab anak luar</w:t>
      </w:r>
      <w:r>
        <w:rPr>
          <w:color w:val="000000"/>
        </w:rPr>
        <w:t xml:space="preserve"> nikah dengan bapak biologisnya,</w:t>
      </w:r>
      <w:r w:rsidRPr="00472D5C">
        <w:rPr>
          <w:color w:val="000000"/>
        </w:rPr>
        <w:t xml:space="preserve"> adanya ha</w:t>
      </w:r>
      <w:r w:rsidRPr="00FE7047">
        <w:rPr>
          <w:color w:val="000000"/>
        </w:rPr>
        <w:t>k dan kewajiban antara anak luar nikah dan bapak biologisnya, baik dalam bentuk nafkah</w:t>
      </w:r>
      <w:r w:rsidR="00C32465" w:rsidRPr="00C32465">
        <w:rPr>
          <w:color w:val="000000"/>
        </w:rPr>
        <w:t xml:space="preserve"> </w:t>
      </w:r>
      <w:r w:rsidR="00C32465" w:rsidRPr="00FE7047">
        <w:rPr>
          <w:color w:val="000000"/>
        </w:rPr>
        <w:t>dan</w:t>
      </w:r>
      <w:r w:rsidR="00C32465">
        <w:rPr>
          <w:color w:val="000000"/>
        </w:rPr>
        <w:t xml:space="preserve"> waris, </w:t>
      </w:r>
      <w:r w:rsidR="00C32465" w:rsidRPr="00E25095">
        <w:rPr>
          <w:color w:val="000000"/>
          <w:shd w:val="clear" w:color="auto" w:fill="FFFFFF"/>
        </w:rPr>
        <w:t>bahkan juga mencakup soal konsep hubungan kemahraman menurut hukum Islam</w:t>
      </w:r>
      <w:r w:rsidR="00C32465" w:rsidRPr="00FE7047">
        <w:rPr>
          <w:color w:val="000000"/>
        </w:rPr>
        <w:t xml:space="preserve"> </w:t>
      </w:r>
      <w:r w:rsidR="00C32465">
        <w:rPr>
          <w:color w:val="000000"/>
        </w:rPr>
        <w:t xml:space="preserve">dan </w:t>
      </w:r>
      <w:r w:rsidRPr="00FE7047">
        <w:rPr>
          <w:color w:val="000000"/>
        </w:rPr>
        <w:t>lain sebagainya.</w:t>
      </w:r>
    </w:p>
    <w:p w:rsidR="00C31CB0" w:rsidRDefault="00C31CB0" w:rsidP="00C31CB0">
      <w:pPr>
        <w:widowControl w:val="0"/>
        <w:autoSpaceDE w:val="0"/>
        <w:autoSpaceDN w:val="0"/>
        <w:adjustRightInd w:val="0"/>
        <w:spacing w:line="480" w:lineRule="auto"/>
        <w:ind w:firstLine="567"/>
        <w:jc w:val="both"/>
        <w:rPr>
          <w:rFonts w:ascii="Times New Roman" w:hAnsi="Times New Roman" w:cs="Times New Roman"/>
          <w:color w:val="000000"/>
          <w:sz w:val="24"/>
          <w:szCs w:val="24"/>
        </w:rPr>
      </w:pPr>
      <w:r w:rsidRPr="00E25095">
        <w:rPr>
          <w:rFonts w:ascii="Times New Roman" w:hAnsi="Times New Roman" w:cs="Times New Roman"/>
          <w:color w:val="000000"/>
          <w:sz w:val="24"/>
          <w:szCs w:val="24"/>
        </w:rPr>
        <w:t>Akibat hukum yang dapat timbul dari putusan MK ini memang sangat luas. Bisa berupa akibat positif dan sayangnya juga menimbulkan akibat negatif. Di satu sisi, hak anak di luar nikah dapat terpenuhi, seorang laki-laki yang terbukti secara ilmu pengetahuan mutakhi</w:t>
      </w:r>
      <w:r>
        <w:rPr>
          <w:rFonts w:ascii="Times New Roman" w:hAnsi="Times New Roman" w:cs="Times New Roman"/>
          <w:color w:val="000000"/>
          <w:sz w:val="24"/>
          <w:szCs w:val="24"/>
        </w:rPr>
        <w:t>r ternyata memiliki anak di sua</w:t>
      </w:r>
      <w:r w:rsidRPr="00E25095">
        <w:rPr>
          <w:rFonts w:ascii="Times New Roman" w:hAnsi="Times New Roman" w:cs="Times New Roman"/>
          <w:color w:val="000000"/>
          <w:sz w:val="24"/>
          <w:szCs w:val="24"/>
        </w:rPr>
        <w:t xml:space="preserve">tu tempat bisa dituntut tanggung jawabnya, dan poligami bisa ditekan. Atau justru malah sebaliknya, para peminatnya makin termotivasi dan seterusnya merupakan ekses </w:t>
      </w:r>
      <w:r w:rsidRPr="00E25095">
        <w:rPr>
          <w:rFonts w:ascii="Times New Roman" w:hAnsi="Times New Roman" w:cs="Times New Roman"/>
          <w:color w:val="000000"/>
          <w:sz w:val="24"/>
          <w:szCs w:val="24"/>
        </w:rPr>
        <w:lastRenderedPageBreak/>
        <w:t>dari putusan ini.</w:t>
      </w:r>
    </w:p>
    <w:p w:rsidR="00C31CB0" w:rsidRPr="00C31CB0" w:rsidRDefault="00C31CB0" w:rsidP="00C31CB0">
      <w:pPr>
        <w:pStyle w:val="NormalWeb"/>
        <w:shd w:val="clear" w:color="auto" w:fill="FFFFFF"/>
        <w:spacing w:before="0" w:beforeAutospacing="0" w:after="200" w:afterAutospacing="0" w:line="480" w:lineRule="auto"/>
        <w:ind w:firstLine="567"/>
        <w:jc w:val="both"/>
        <w:rPr>
          <w:color w:val="000000"/>
          <w:lang w:val="en-US"/>
        </w:rPr>
      </w:pPr>
      <w:r>
        <w:rPr>
          <w:color w:val="000000"/>
        </w:rPr>
        <w:t>Salah satu kek</w:t>
      </w:r>
      <w:r w:rsidRPr="00535A8B">
        <w:rPr>
          <w:color w:val="000000"/>
        </w:rPr>
        <w:t>hawa</w:t>
      </w:r>
      <w:r>
        <w:rPr>
          <w:color w:val="000000"/>
        </w:rPr>
        <w:t>tiran umat Islam sebagai dampak dari putusan ini adalah putusan MK</w:t>
      </w:r>
      <w:r w:rsidR="005A32B3">
        <w:rPr>
          <w:color w:val="000000"/>
        </w:rPr>
        <w:t xml:space="preserve"> ini,</w:t>
      </w:r>
      <w:r>
        <w:rPr>
          <w:color w:val="000000"/>
        </w:rPr>
        <w:t xml:space="preserve"> bisa dijadikan alasan para pelaku zina untuk hidup secara kumpul kebo. Demikian statemen yang disampaikan oleh Prof. Makmur Syarif, pakar hukum Islam yang juga rektor IAIN Imam Bonjol Padang.</w:t>
      </w:r>
      <w:r>
        <w:rPr>
          <w:rStyle w:val="FootnoteReference"/>
          <w:color w:val="000000"/>
        </w:rPr>
        <w:footnoteReference w:id="6"/>
      </w:r>
    </w:p>
    <w:p w:rsidR="00C32465" w:rsidRDefault="00C32465" w:rsidP="006A5C95">
      <w:pPr>
        <w:widowControl w:val="0"/>
        <w:autoSpaceDE w:val="0"/>
        <w:autoSpaceDN w:val="0"/>
        <w:adjustRightInd w:val="0"/>
        <w:spacing w:line="480" w:lineRule="auto"/>
        <w:ind w:firstLine="567"/>
        <w:jc w:val="both"/>
        <w:rPr>
          <w:rFonts w:asciiTheme="majorBidi" w:hAnsiTheme="majorBidi" w:cstheme="majorBidi"/>
          <w:sz w:val="24"/>
          <w:lang w:val="en-US"/>
        </w:rPr>
      </w:pPr>
      <w:r w:rsidRPr="00E25095">
        <w:rPr>
          <w:rFonts w:ascii="Times New Roman" w:hAnsi="Times New Roman" w:cs="Times New Roman"/>
          <w:color w:val="000000"/>
          <w:sz w:val="24"/>
          <w:szCs w:val="24"/>
        </w:rPr>
        <w:t>Putusan MK tentang status anak di luar nikah ini jika dilihat dari segi dinamisasi hukum Islam di Indonesia memang sebagai sebuah terobosan, tetapi sayangnya banyak menimbulkan reaksi umat. Sebab, hubungan perdata itu sangat luas, apalagi secara tegas dise</w:t>
      </w:r>
      <w:r>
        <w:rPr>
          <w:rFonts w:ascii="Times New Roman" w:hAnsi="Times New Roman" w:cs="Times New Roman"/>
          <w:color w:val="000000"/>
          <w:sz w:val="24"/>
          <w:szCs w:val="24"/>
        </w:rPr>
        <w:t>but</w:t>
      </w:r>
      <w:r w:rsidRPr="00E25095">
        <w:rPr>
          <w:rFonts w:ascii="Times New Roman" w:hAnsi="Times New Roman" w:cs="Times New Roman"/>
          <w:color w:val="000000"/>
          <w:sz w:val="24"/>
          <w:szCs w:val="24"/>
        </w:rPr>
        <w:t xml:space="preserve">kan pula istilah </w:t>
      </w:r>
      <w:r w:rsidR="00BD52F9">
        <w:rPr>
          <w:rFonts w:ascii="Times New Roman" w:hAnsi="Times New Roman" w:cs="Times New Roman"/>
          <w:color w:val="000000"/>
          <w:sz w:val="24"/>
          <w:szCs w:val="24"/>
        </w:rPr>
        <w:t>“</w:t>
      </w:r>
      <w:r w:rsidRPr="00E25095">
        <w:rPr>
          <w:rFonts w:ascii="Times New Roman" w:hAnsi="Times New Roman" w:cs="Times New Roman"/>
          <w:color w:val="000000"/>
          <w:sz w:val="24"/>
          <w:szCs w:val="24"/>
        </w:rPr>
        <w:t>hubungan darah</w:t>
      </w:r>
      <w:r w:rsidR="00BD52F9">
        <w:rPr>
          <w:rFonts w:ascii="Times New Roman" w:hAnsi="Times New Roman" w:cs="Times New Roman"/>
          <w:color w:val="000000"/>
          <w:sz w:val="24"/>
          <w:szCs w:val="24"/>
        </w:rPr>
        <w:t>”</w:t>
      </w:r>
      <w:r w:rsidRPr="00E25095">
        <w:rPr>
          <w:rFonts w:ascii="Times New Roman" w:hAnsi="Times New Roman" w:cs="Times New Roman"/>
          <w:color w:val="000000"/>
          <w:sz w:val="24"/>
          <w:szCs w:val="24"/>
        </w:rPr>
        <w:t xml:space="preserve"> dalam rumusan pasal yang </w:t>
      </w:r>
      <w:r w:rsidR="00BD52F9">
        <w:rPr>
          <w:rFonts w:ascii="Times New Roman" w:hAnsi="Times New Roman" w:cs="Times New Roman"/>
          <w:color w:val="000000"/>
          <w:sz w:val="24"/>
          <w:szCs w:val="24"/>
        </w:rPr>
        <w:t>“</w:t>
      </w:r>
      <w:r w:rsidRPr="00E25095">
        <w:rPr>
          <w:rFonts w:ascii="Times New Roman" w:hAnsi="Times New Roman" w:cs="Times New Roman"/>
          <w:color w:val="000000"/>
          <w:sz w:val="24"/>
          <w:szCs w:val="24"/>
        </w:rPr>
        <w:t>harus dibaca</w:t>
      </w:r>
      <w:r w:rsidR="00BD52F9">
        <w:rPr>
          <w:rFonts w:ascii="Times New Roman" w:hAnsi="Times New Roman" w:cs="Times New Roman"/>
          <w:color w:val="000000"/>
          <w:sz w:val="24"/>
          <w:szCs w:val="24"/>
        </w:rPr>
        <w:t>”</w:t>
      </w:r>
      <w:r w:rsidRPr="00E25095">
        <w:rPr>
          <w:rFonts w:ascii="Times New Roman" w:hAnsi="Times New Roman" w:cs="Times New Roman"/>
          <w:color w:val="000000"/>
          <w:sz w:val="24"/>
          <w:szCs w:val="24"/>
        </w:rPr>
        <w:t xml:space="preserve"> itu. Hubungan darah adalah nasab yang merupakan salah satu dari </w:t>
      </w:r>
      <w:r w:rsidR="00F5014D" w:rsidRPr="00F5014D">
        <w:rPr>
          <w:rFonts w:ascii="Times New Roman" w:hAnsi="Times New Roman" w:cs="Times New Roman"/>
          <w:i/>
          <w:iCs/>
          <w:color w:val="000000"/>
          <w:sz w:val="24"/>
          <w:szCs w:val="24"/>
        </w:rPr>
        <w:t>maqâshid al-syarî’ah</w:t>
      </w:r>
      <w:r w:rsidR="007749FE" w:rsidRPr="00E25095">
        <w:rPr>
          <w:rFonts w:ascii="Times New Roman" w:hAnsi="Times New Roman" w:cs="Times New Roman"/>
          <w:color w:val="000000"/>
          <w:sz w:val="24"/>
          <w:szCs w:val="24"/>
        </w:rPr>
        <w:t> </w:t>
      </w:r>
      <w:r w:rsidRPr="00E25095">
        <w:rPr>
          <w:rFonts w:ascii="Times New Roman" w:hAnsi="Times New Roman" w:cs="Times New Roman"/>
          <w:color w:val="000000"/>
          <w:sz w:val="24"/>
          <w:szCs w:val="24"/>
        </w:rPr>
        <w:t>atau pancajiwa syariat yang harus dipelihara dengan cara men</w:t>
      </w:r>
      <w:r w:rsidRPr="00F5014D">
        <w:rPr>
          <w:rFonts w:ascii="Times New Roman" w:hAnsi="Times New Roman" w:cs="Times New Roman"/>
          <w:color w:val="000000"/>
          <w:sz w:val="24"/>
          <w:szCs w:val="24"/>
        </w:rPr>
        <w:t>ikah dan menjauhi perzinaan.</w:t>
      </w:r>
      <w:r w:rsidR="00F5014D" w:rsidRPr="00F5014D">
        <w:rPr>
          <w:rFonts w:ascii="Times New Roman" w:hAnsi="Times New Roman" w:cs="Times New Roman"/>
          <w:color w:val="000000"/>
          <w:sz w:val="24"/>
          <w:szCs w:val="24"/>
        </w:rPr>
        <w:t xml:space="preserve"> Terminologi </w:t>
      </w:r>
      <w:r w:rsidR="00F5014D" w:rsidRPr="00F5014D">
        <w:rPr>
          <w:rFonts w:asciiTheme="majorBidi" w:hAnsiTheme="majorBidi" w:cstheme="majorBidi"/>
          <w:i/>
          <w:iCs/>
          <w:sz w:val="24"/>
          <w:szCs w:val="24"/>
        </w:rPr>
        <w:t>maqâshid al-syarî’ah</w:t>
      </w:r>
      <w:r w:rsidR="00E576F0">
        <w:rPr>
          <w:rFonts w:asciiTheme="majorBidi" w:hAnsiTheme="majorBidi" w:cstheme="majorBidi"/>
          <w:i/>
          <w:iCs/>
          <w:sz w:val="24"/>
          <w:szCs w:val="24"/>
        </w:rPr>
        <w:t xml:space="preserve"> </w:t>
      </w:r>
      <w:r w:rsidR="00E576F0">
        <w:rPr>
          <w:rFonts w:asciiTheme="majorBidi" w:hAnsiTheme="majorBidi" w:cstheme="majorBidi"/>
          <w:iCs/>
          <w:sz w:val="24"/>
          <w:szCs w:val="24"/>
        </w:rPr>
        <w:t xml:space="preserve">menurut </w:t>
      </w:r>
      <w:r w:rsidR="00901E2D">
        <w:rPr>
          <w:rFonts w:asciiTheme="majorBidi" w:hAnsiTheme="majorBidi" w:cstheme="majorBidi"/>
          <w:sz w:val="24"/>
          <w:lang w:val="en-US"/>
        </w:rPr>
        <w:t>Ahmad Raisuni</w:t>
      </w:r>
      <w:r w:rsidR="007A235D">
        <w:rPr>
          <w:rFonts w:asciiTheme="majorBidi" w:hAnsiTheme="majorBidi" w:cstheme="majorBidi"/>
          <w:sz w:val="24"/>
        </w:rPr>
        <w:t xml:space="preserve"> adalah</w:t>
      </w:r>
      <w:r w:rsidR="00E576F0">
        <w:rPr>
          <w:rFonts w:asciiTheme="majorBidi" w:hAnsiTheme="majorBidi" w:cstheme="majorBidi"/>
          <w:sz w:val="24"/>
        </w:rPr>
        <w:t>:</w:t>
      </w:r>
    </w:p>
    <w:p w:rsidR="00901E2D" w:rsidRPr="00675E06" w:rsidRDefault="00901E2D" w:rsidP="00901E2D">
      <w:pPr>
        <w:autoSpaceDE w:val="0"/>
        <w:autoSpaceDN w:val="0"/>
        <w:bidi/>
        <w:adjustRightInd w:val="0"/>
        <w:spacing w:line="360" w:lineRule="auto"/>
        <w:ind w:hanging="1"/>
        <w:jc w:val="both"/>
        <w:rPr>
          <w:rFonts w:ascii="Traditional Arabic" w:hAnsi="Traditional Arabic" w:cs="Traditional Arabic"/>
          <w:sz w:val="32"/>
          <w:szCs w:val="32"/>
          <w:rtl/>
        </w:rPr>
      </w:pPr>
      <w:r>
        <w:rPr>
          <w:rFonts w:ascii="Traditional Arabic" w:hAnsi="Traditional Arabic" w:cs="Traditional Arabic" w:hint="cs"/>
          <w:sz w:val="32"/>
          <w:szCs w:val="32"/>
          <w:rtl/>
        </w:rPr>
        <w:t>مقاصد الشريعة هي الغايات التى وضعت الشريعة لأجل تحقيقها لمصلحة العباد.</w:t>
      </w:r>
      <w:r w:rsidRPr="00EC6B2D">
        <w:rPr>
          <w:rStyle w:val="FootnoteReference"/>
          <w:rFonts w:ascii="Traditional Arabic" w:hAnsi="Traditional Arabic" w:cs="Traditional Arabic"/>
          <w:szCs w:val="24"/>
          <w:rtl/>
        </w:rPr>
        <w:footnoteReference w:id="7"/>
      </w:r>
    </w:p>
    <w:p w:rsidR="00901E2D" w:rsidRPr="00901E2D" w:rsidRDefault="00901E2D" w:rsidP="00901E2D">
      <w:pPr>
        <w:autoSpaceDE w:val="0"/>
        <w:autoSpaceDN w:val="0"/>
        <w:adjustRightInd w:val="0"/>
        <w:spacing w:line="480" w:lineRule="auto"/>
        <w:ind w:left="567"/>
        <w:jc w:val="both"/>
        <w:rPr>
          <w:rFonts w:asciiTheme="majorBidi" w:hAnsiTheme="majorBidi" w:cstheme="majorBidi"/>
          <w:i/>
          <w:iCs/>
          <w:sz w:val="24"/>
          <w:szCs w:val="24"/>
        </w:rPr>
      </w:pPr>
      <w:r w:rsidRPr="00901E2D">
        <w:rPr>
          <w:rFonts w:asciiTheme="majorBidi" w:hAnsiTheme="majorBidi" w:cstheme="majorBidi"/>
          <w:sz w:val="24"/>
          <w:szCs w:val="24"/>
        </w:rPr>
        <w:t>“</w:t>
      </w:r>
      <w:r w:rsidRPr="00901E2D">
        <w:rPr>
          <w:rFonts w:asciiTheme="majorBidi" w:hAnsiTheme="majorBidi" w:cstheme="majorBidi"/>
          <w:i/>
          <w:iCs/>
          <w:sz w:val="24"/>
          <w:szCs w:val="24"/>
        </w:rPr>
        <w:t>Maqâshid al-syarî’ah adalah tujuan-tujuan ditetapkan syariat untuk kemaslahatan hamba (manusia)”</w:t>
      </w:r>
    </w:p>
    <w:p w:rsidR="00E576F0" w:rsidRPr="00E576F0" w:rsidRDefault="00E576F0" w:rsidP="001433F5">
      <w:pPr>
        <w:autoSpaceDE w:val="0"/>
        <w:autoSpaceDN w:val="0"/>
        <w:adjustRightInd w:val="0"/>
        <w:spacing w:line="480" w:lineRule="auto"/>
        <w:ind w:firstLine="567"/>
        <w:jc w:val="both"/>
        <w:rPr>
          <w:rFonts w:asciiTheme="majorBidi" w:hAnsiTheme="majorBidi" w:cstheme="majorBidi"/>
          <w:sz w:val="24"/>
          <w:szCs w:val="24"/>
        </w:rPr>
      </w:pPr>
      <w:r w:rsidRPr="00CA2706">
        <w:rPr>
          <w:rFonts w:asciiTheme="majorBidi" w:hAnsiTheme="majorBidi" w:cstheme="majorBidi"/>
          <w:sz w:val="24"/>
          <w:szCs w:val="24"/>
        </w:rPr>
        <w:t xml:space="preserve">Menurut </w:t>
      </w:r>
      <w:r>
        <w:rPr>
          <w:rFonts w:asciiTheme="majorBidi" w:hAnsiTheme="majorBidi" w:cstheme="majorBidi"/>
          <w:sz w:val="24"/>
          <w:szCs w:val="24"/>
        </w:rPr>
        <w:t>al-Syâthibiy</w:t>
      </w:r>
      <w:r w:rsidRPr="00CA2706">
        <w:rPr>
          <w:rFonts w:asciiTheme="majorBidi" w:hAnsiTheme="majorBidi" w:cstheme="majorBidi"/>
          <w:sz w:val="24"/>
          <w:szCs w:val="24"/>
        </w:rPr>
        <w:t xml:space="preserve">, </w:t>
      </w:r>
      <w:r w:rsidRPr="00E576F0">
        <w:rPr>
          <w:rFonts w:asciiTheme="majorBidi" w:hAnsiTheme="majorBidi" w:cstheme="majorBidi"/>
          <w:sz w:val="24"/>
          <w:szCs w:val="24"/>
        </w:rPr>
        <w:t>bahwa Syâri’ memiliki tujuan-tujuan (</w:t>
      </w:r>
      <w:r w:rsidRPr="00E576F0">
        <w:rPr>
          <w:rFonts w:asciiTheme="majorBidi" w:hAnsiTheme="majorBidi" w:cstheme="majorBidi"/>
          <w:i/>
          <w:iCs/>
          <w:sz w:val="24"/>
          <w:szCs w:val="24"/>
        </w:rPr>
        <w:t>maqâshid</w:t>
      </w:r>
      <w:r w:rsidRPr="00E576F0">
        <w:rPr>
          <w:rFonts w:asciiTheme="majorBidi" w:hAnsiTheme="majorBidi" w:cstheme="majorBidi"/>
          <w:sz w:val="24"/>
          <w:szCs w:val="24"/>
        </w:rPr>
        <w:t xml:space="preserve">) tertentu ketika menurunkan syari’at melalui para utusan-Nya. Tidak satupun dari </w:t>
      </w:r>
      <w:r w:rsidRPr="00E576F0">
        <w:rPr>
          <w:rFonts w:asciiTheme="majorBidi" w:hAnsiTheme="majorBidi" w:cstheme="majorBidi"/>
          <w:sz w:val="24"/>
          <w:szCs w:val="24"/>
        </w:rPr>
        <w:lastRenderedPageBreak/>
        <w:t xml:space="preserve">hukum Allah yang tidak mempunyai tujuan. Hukum yang tidak memiliki tujuan sama dengan </w:t>
      </w:r>
      <w:r w:rsidRPr="00E576F0">
        <w:rPr>
          <w:rFonts w:asciiTheme="majorBidi" w:hAnsiTheme="majorBidi" w:cstheme="majorBidi"/>
          <w:i/>
          <w:iCs/>
          <w:sz w:val="24"/>
          <w:szCs w:val="24"/>
        </w:rPr>
        <w:t>taklif m</w:t>
      </w:r>
      <w:r w:rsidR="001433F5">
        <w:rPr>
          <w:rFonts w:asciiTheme="majorBidi" w:hAnsiTheme="majorBidi" w:cstheme="majorBidi"/>
          <w:i/>
          <w:iCs/>
          <w:sz w:val="24"/>
          <w:szCs w:val="24"/>
        </w:rPr>
        <w:t>â</w:t>
      </w:r>
      <w:r w:rsidRPr="00E576F0">
        <w:rPr>
          <w:rFonts w:asciiTheme="majorBidi" w:hAnsiTheme="majorBidi" w:cstheme="majorBidi"/>
          <w:i/>
          <w:iCs/>
          <w:sz w:val="24"/>
          <w:szCs w:val="24"/>
        </w:rPr>
        <w:t xml:space="preserve"> l</w:t>
      </w:r>
      <w:r w:rsidR="001433F5">
        <w:rPr>
          <w:rFonts w:asciiTheme="majorBidi" w:hAnsiTheme="majorBidi" w:cstheme="majorBidi"/>
          <w:i/>
          <w:iCs/>
          <w:sz w:val="24"/>
          <w:szCs w:val="24"/>
        </w:rPr>
        <w:t>â</w:t>
      </w:r>
      <w:r w:rsidRPr="00E576F0">
        <w:rPr>
          <w:rFonts w:asciiTheme="majorBidi" w:hAnsiTheme="majorBidi" w:cstheme="majorBidi"/>
          <w:i/>
          <w:iCs/>
          <w:sz w:val="24"/>
          <w:szCs w:val="24"/>
        </w:rPr>
        <w:t xml:space="preserve"> yuthl</w:t>
      </w:r>
      <w:r w:rsidR="001433F5">
        <w:rPr>
          <w:rFonts w:asciiTheme="majorBidi" w:hAnsiTheme="majorBidi" w:cstheme="majorBidi"/>
          <w:i/>
          <w:iCs/>
          <w:sz w:val="24"/>
          <w:szCs w:val="24"/>
        </w:rPr>
        <w:t>â</w:t>
      </w:r>
      <w:r w:rsidRPr="00E576F0">
        <w:rPr>
          <w:rFonts w:asciiTheme="majorBidi" w:hAnsiTheme="majorBidi" w:cstheme="majorBidi"/>
          <w:i/>
          <w:iCs/>
          <w:sz w:val="24"/>
          <w:szCs w:val="24"/>
        </w:rPr>
        <w:t>q</w:t>
      </w:r>
      <w:r w:rsidRPr="00E576F0">
        <w:rPr>
          <w:rFonts w:asciiTheme="majorBidi" w:hAnsiTheme="majorBidi" w:cstheme="majorBidi"/>
          <w:sz w:val="24"/>
          <w:szCs w:val="24"/>
        </w:rPr>
        <w:t xml:space="preserve"> (pembebanan suatu yang tidak bisa dilaksanakan).</w:t>
      </w:r>
      <w:r w:rsidRPr="00E576F0">
        <w:rPr>
          <w:rStyle w:val="FootnoteReference"/>
          <w:rFonts w:asciiTheme="majorBidi" w:hAnsiTheme="majorBidi" w:cstheme="majorBidi"/>
          <w:sz w:val="24"/>
          <w:szCs w:val="24"/>
        </w:rPr>
        <w:footnoteReference w:id="8"/>
      </w:r>
      <w:r w:rsidRPr="00E576F0">
        <w:rPr>
          <w:rFonts w:asciiTheme="majorBidi" w:hAnsiTheme="majorBidi" w:cstheme="majorBidi"/>
          <w:sz w:val="24"/>
          <w:szCs w:val="24"/>
        </w:rPr>
        <w:t xml:space="preserve"> Hal ini terlihat dari ungkapan Imam al-Syâthibiy:</w:t>
      </w:r>
    </w:p>
    <w:p w:rsidR="00E576F0" w:rsidRPr="00C11299" w:rsidRDefault="00CA2706" w:rsidP="00E576F0">
      <w:pPr>
        <w:autoSpaceDE w:val="0"/>
        <w:autoSpaceDN w:val="0"/>
        <w:bidi/>
        <w:adjustRightInd w:val="0"/>
        <w:spacing w:line="360" w:lineRule="auto"/>
        <w:ind w:hanging="1"/>
        <w:jc w:val="both"/>
        <w:rPr>
          <w:rFonts w:ascii="Traditional Arabic" w:hAnsi="Traditional Arabic" w:cs="Traditional Arabic"/>
          <w:sz w:val="32"/>
          <w:szCs w:val="32"/>
          <w:rtl/>
        </w:rPr>
      </w:pPr>
      <w:r>
        <w:rPr>
          <w:rFonts w:ascii="Traditional Arabic" w:hAnsi="Traditional Arabic" w:cs="Traditional Arabic" w:hint="cs"/>
          <w:sz w:val="32"/>
          <w:szCs w:val="32"/>
          <w:rtl/>
        </w:rPr>
        <w:t>أن وضع الش</w:t>
      </w:r>
      <w:r w:rsidR="00E576F0">
        <w:rPr>
          <w:rFonts w:ascii="Traditional Arabic" w:hAnsi="Traditional Arabic" w:cs="Traditional Arabic" w:hint="cs"/>
          <w:sz w:val="32"/>
          <w:szCs w:val="32"/>
          <w:rtl/>
        </w:rPr>
        <w:t>ر</w:t>
      </w:r>
      <w:r>
        <w:rPr>
          <w:rFonts w:ascii="Traditional Arabic" w:hAnsi="Traditional Arabic" w:cs="Traditional Arabic" w:hint="cs"/>
          <w:sz w:val="32"/>
          <w:szCs w:val="32"/>
          <w:rtl/>
        </w:rPr>
        <w:t>ا ئ</w:t>
      </w:r>
      <w:r w:rsidR="00E576F0">
        <w:rPr>
          <w:rFonts w:ascii="Traditional Arabic" w:hAnsi="Traditional Arabic" w:cs="Traditional Arabic" w:hint="cs"/>
          <w:sz w:val="32"/>
          <w:szCs w:val="32"/>
          <w:rtl/>
        </w:rPr>
        <w:t>ع إنما</w:t>
      </w:r>
      <w:r>
        <w:rPr>
          <w:rFonts w:ascii="Traditional Arabic" w:hAnsi="Traditional Arabic" w:cs="Traditional Arabic" w:hint="cs"/>
          <w:sz w:val="32"/>
          <w:szCs w:val="32"/>
          <w:rtl/>
        </w:rPr>
        <w:t xml:space="preserve"> هو</w:t>
      </w:r>
      <w:r w:rsidR="00E576F0">
        <w:rPr>
          <w:rFonts w:ascii="Traditional Arabic" w:hAnsi="Traditional Arabic" w:cs="Traditional Arabic" w:hint="cs"/>
          <w:sz w:val="32"/>
          <w:szCs w:val="32"/>
          <w:rtl/>
        </w:rPr>
        <w:t xml:space="preserve"> لمصالح العباد فى العاجل و الأجل معا.</w:t>
      </w:r>
      <w:r w:rsidR="00E576F0" w:rsidRPr="00C11299">
        <w:rPr>
          <w:rStyle w:val="FootnoteReference"/>
          <w:rFonts w:ascii="Traditional Arabic" w:hAnsi="Traditional Arabic" w:cs="Traditional Arabic"/>
          <w:szCs w:val="24"/>
          <w:rtl/>
        </w:rPr>
        <w:footnoteReference w:id="9"/>
      </w:r>
    </w:p>
    <w:p w:rsidR="00E576F0" w:rsidRPr="00E576F0" w:rsidRDefault="00E576F0" w:rsidP="006B7531">
      <w:pPr>
        <w:autoSpaceDE w:val="0"/>
        <w:autoSpaceDN w:val="0"/>
        <w:adjustRightInd w:val="0"/>
        <w:spacing w:after="100" w:afterAutospacing="1" w:line="240" w:lineRule="auto"/>
        <w:ind w:left="567"/>
        <w:jc w:val="both"/>
        <w:rPr>
          <w:rFonts w:ascii="Times New Roman" w:hAnsi="Times New Roman" w:cs="Times New Roman"/>
          <w:i/>
          <w:iCs/>
          <w:sz w:val="24"/>
          <w:szCs w:val="24"/>
        </w:rPr>
      </w:pPr>
      <w:r w:rsidRPr="00E576F0">
        <w:rPr>
          <w:rFonts w:ascii="Times New Roman" w:hAnsi="Times New Roman" w:cs="Times New Roman"/>
          <w:i/>
          <w:iCs/>
          <w:sz w:val="24"/>
          <w:szCs w:val="24"/>
        </w:rPr>
        <w:t>“Sesungguhnya Syarî’ (pembuat hukum, yaitu Allah) menetapkan hukum adalah untuk kemaslahatan manusia untuk kehidupan sekarang (dunia) dan akhirat secara bersamaan antara keduanya”</w:t>
      </w:r>
    </w:p>
    <w:p w:rsidR="00F5014D" w:rsidRPr="00CA2706" w:rsidRDefault="00E576F0" w:rsidP="00E576F0">
      <w:pPr>
        <w:widowControl w:val="0"/>
        <w:autoSpaceDE w:val="0"/>
        <w:autoSpaceDN w:val="0"/>
        <w:adjustRightInd w:val="0"/>
        <w:spacing w:line="480" w:lineRule="auto"/>
        <w:ind w:firstLine="567"/>
        <w:jc w:val="both"/>
        <w:rPr>
          <w:rFonts w:ascii="Times New Roman" w:hAnsi="Times New Roman" w:cs="Times New Roman"/>
          <w:sz w:val="24"/>
          <w:szCs w:val="24"/>
        </w:rPr>
      </w:pPr>
      <w:r w:rsidRPr="00E576F0">
        <w:rPr>
          <w:rFonts w:ascii="Times New Roman" w:hAnsi="Times New Roman" w:cs="Times New Roman"/>
          <w:sz w:val="24"/>
          <w:szCs w:val="24"/>
        </w:rPr>
        <w:t>Tujuan-tujuan yang dimaksud adalah mewujudkan kemaslahatan (mashlahah) hamba-Nya dalam kehidupan mereka, baik di alam dunia saat ini (</w:t>
      </w:r>
      <w:r w:rsidRPr="001433F5">
        <w:rPr>
          <w:rFonts w:ascii="Times New Roman" w:hAnsi="Times New Roman" w:cs="Times New Roman"/>
          <w:i/>
          <w:iCs/>
          <w:sz w:val="24"/>
          <w:szCs w:val="24"/>
        </w:rPr>
        <w:t>‘</w:t>
      </w:r>
      <w:r w:rsidRPr="00E576F0">
        <w:rPr>
          <w:rFonts w:ascii="Times New Roman" w:hAnsi="Times New Roman" w:cs="Times New Roman"/>
          <w:i/>
          <w:iCs/>
          <w:sz w:val="24"/>
          <w:szCs w:val="24"/>
        </w:rPr>
        <w:t>âjil</w:t>
      </w:r>
      <w:r w:rsidRPr="00E576F0">
        <w:rPr>
          <w:rFonts w:ascii="Times New Roman" w:hAnsi="Times New Roman" w:cs="Times New Roman"/>
          <w:sz w:val="24"/>
          <w:szCs w:val="24"/>
        </w:rPr>
        <w:t>) maupun di alam akhirat yang akan datang (</w:t>
      </w:r>
      <w:r w:rsidRPr="00E576F0">
        <w:rPr>
          <w:rFonts w:ascii="Times New Roman" w:hAnsi="Times New Roman" w:cs="Times New Roman"/>
          <w:i/>
          <w:iCs/>
          <w:sz w:val="24"/>
          <w:szCs w:val="24"/>
        </w:rPr>
        <w:t>âjl</w:t>
      </w:r>
      <w:r w:rsidRPr="00E576F0">
        <w:rPr>
          <w:rFonts w:ascii="Times New Roman" w:hAnsi="Times New Roman" w:cs="Times New Roman"/>
          <w:sz w:val="24"/>
          <w:szCs w:val="24"/>
        </w:rPr>
        <w:t>).</w:t>
      </w:r>
    </w:p>
    <w:p w:rsidR="00580D3C" w:rsidRPr="00CA2706" w:rsidRDefault="00580D3C" w:rsidP="001433F5">
      <w:pPr>
        <w:autoSpaceDE w:val="0"/>
        <w:autoSpaceDN w:val="0"/>
        <w:adjustRightInd w:val="0"/>
        <w:spacing w:line="480" w:lineRule="auto"/>
        <w:ind w:firstLine="567"/>
        <w:jc w:val="both"/>
        <w:rPr>
          <w:rFonts w:asciiTheme="majorBidi" w:hAnsiTheme="majorBidi" w:cstheme="majorBidi"/>
          <w:sz w:val="24"/>
          <w:szCs w:val="24"/>
        </w:rPr>
      </w:pPr>
      <w:r w:rsidRPr="00580D3C">
        <w:rPr>
          <w:rFonts w:asciiTheme="majorBidi" w:hAnsiTheme="majorBidi" w:cstheme="majorBidi"/>
          <w:sz w:val="24"/>
          <w:szCs w:val="24"/>
        </w:rPr>
        <w:t xml:space="preserve">Ada lima unsur pokok </w:t>
      </w:r>
      <w:r>
        <w:rPr>
          <w:rFonts w:asciiTheme="majorBidi" w:hAnsiTheme="majorBidi" w:cstheme="majorBidi"/>
          <w:sz w:val="24"/>
          <w:szCs w:val="24"/>
          <w:lang w:val="en-US"/>
        </w:rPr>
        <w:t xml:space="preserve">tujuan hukum Islam </w:t>
      </w:r>
      <w:r w:rsidRPr="00580D3C">
        <w:rPr>
          <w:rFonts w:asciiTheme="majorBidi" w:hAnsiTheme="majorBidi" w:cstheme="majorBidi"/>
          <w:sz w:val="24"/>
          <w:szCs w:val="24"/>
        </w:rPr>
        <w:t>yang harus dipelihara dan diwujudkan.</w:t>
      </w:r>
      <w:r>
        <w:rPr>
          <w:rFonts w:asciiTheme="majorBidi" w:hAnsiTheme="majorBidi" w:cstheme="majorBidi"/>
          <w:sz w:val="24"/>
          <w:szCs w:val="24"/>
          <w:lang w:val="en-US"/>
        </w:rPr>
        <w:t xml:space="preserve"> </w:t>
      </w:r>
      <w:r w:rsidRPr="00580D3C">
        <w:rPr>
          <w:rFonts w:asciiTheme="majorBidi" w:hAnsiTheme="majorBidi" w:cstheme="majorBidi"/>
          <w:sz w:val="24"/>
          <w:szCs w:val="24"/>
        </w:rPr>
        <w:t>Kelima unsur pokok (</w:t>
      </w:r>
      <w:r w:rsidRPr="00580D3C">
        <w:rPr>
          <w:rFonts w:asciiTheme="majorBidi" w:hAnsiTheme="majorBidi" w:cstheme="majorBidi"/>
          <w:i/>
          <w:iCs/>
          <w:sz w:val="24"/>
          <w:szCs w:val="24"/>
        </w:rPr>
        <w:t>prinsiple</w:t>
      </w:r>
      <w:r w:rsidRPr="00580D3C">
        <w:rPr>
          <w:rFonts w:asciiTheme="majorBidi" w:hAnsiTheme="majorBidi" w:cstheme="majorBidi"/>
          <w:sz w:val="24"/>
          <w:szCs w:val="24"/>
        </w:rPr>
        <w:t>) yang harus dipelihara itu adalah agama (</w:t>
      </w:r>
      <w:r w:rsidRPr="00580D3C">
        <w:rPr>
          <w:rFonts w:asciiTheme="majorBidi" w:hAnsiTheme="majorBidi" w:cstheme="majorBidi"/>
          <w:i/>
          <w:iCs/>
          <w:sz w:val="24"/>
          <w:szCs w:val="24"/>
        </w:rPr>
        <w:t>al-d</w:t>
      </w:r>
      <w:r w:rsidR="00F67D48">
        <w:rPr>
          <w:rFonts w:asciiTheme="majorBidi" w:hAnsiTheme="majorBidi" w:cstheme="majorBidi"/>
          <w:i/>
          <w:iCs/>
          <w:sz w:val="24"/>
          <w:szCs w:val="24"/>
        </w:rPr>
        <w:t>î</w:t>
      </w:r>
      <w:r w:rsidRPr="00580D3C">
        <w:rPr>
          <w:rFonts w:asciiTheme="majorBidi" w:hAnsiTheme="majorBidi" w:cstheme="majorBidi"/>
          <w:i/>
          <w:iCs/>
          <w:sz w:val="24"/>
          <w:szCs w:val="24"/>
        </w:rPr>
        <w:t>n</w:t>
      </w:r>
      <w:r w:rsidRPr="00580D3C">
        <w:rPr>
          <w:rFonts w:asciiTheme="majorBidi" w:hAnsiTheme="majorBidi" w:cstheme="majorBidi"/>
          <w:sz w:val="24"/>
          <w:szCs w:val="24"/>
        </w:rPr>
        <w:t>), jiwa (</w:t>
      </w:r>
      <w:r w:rsidRPr="00580D3C">
        <w:rPr>
          <w:rFonts w:asciiTheme="majorBidi" w:hAnsiTheme="majorBidi" w:cstheme="majorBidi"/>
          <w:i/>
          <w:iCs/>
          <w:sz w:val="24"/>
          <w:szCs w:val="24"/>
        </w:rPr>
        <w:t>al-nafs</w:t>
      </w:r>
      <w:r w:rsidRPr="00580D3C">
        <w:rPr>
          <w:rFonts w:asciiTheme="majorBidi" w:hAnsiTheme="majorBidi" w:cstheme="majorBidi"/>
          <w:sz w:val="24"/>
          <w:szCs w:val="24"/>
        </w:rPr>
        <w:t>), akal (</w:t>
      </w:r>
      <w:r w:rsidRPr="00580D3C">
        <w:rPr>
          <w:rFonts w:asciiTheme="majorBidi" w:hAnsiTheme="majorBidi" w:cstheme="majorBidi"/>
          <w:i/>
          <w:iCs/>
          <w:sz w:val="24"/>
          <w:szCs w:val="24"/>
        </w:rPr>
        <w:t>al-‘aql</w:t>
      </w:r>
      <w:r w:rsidRPr="00580D3C">
        <w:rPr>
          <w:rFonts w:asciiTheme="majorBidi" w:hAnsiTheme="majorBidi" w:cstheme="majorBidi"/>
          <w:sz w:val="24"/>
          <w:szCs w:val="24"/>
        </w:rPr>
        <w:t>), keturunan (</w:t>
      </w:r>
      <w:r w:rsidRPr="00580D3C">
        <w:rPr>
          <w:rFonts w:asciiTheme="majorBidi" w:hAnsiTheme="majorBidi" w:cstheme="majorBidi"/>
          <w:i/>
          <w:iCs/>
          <w:sz w:val="24"/>
          <w:szCs w:val="24"/>
        </w:rPr>
        <w:t>al-nasl</w:t>
      </w:r>
      <w:r w:rsidRPr="00580D3C">
        <w:rPr>
          <w:rFonts w:asciiTheme="majorBidi" w:hAnsiTheme="majorBidi" w:cstheme="majorBidi"/>
          <w:sz w:val="24"/>
          <w:szCs w:val="24"/>
        </w:rPr>
        <w:t>), dan harta (</w:t>
      </w:r>
      <w:r w:rsidRPr="00580D3C">
        <w:rPr>
          <w:rFonts w:asciiTheme="majorBidi" w:hAnsiTheme="majorBidi" w:cstheme="majorBidi"/>
          <w:i/>
          <w:iCs/>
          <w:sz w:val="24"/>
          <w:szCs w:val="24"/>
        </w:rPr>
        <w:t>al-m</w:t>
      </w:r>
      <w:r w:rsidR="00F67D48">
        <w:rPr>
          <w:rFonts w:asciiTheme="majorBidi" w:hAnsiTheme="majorBidi" w:cstheme="majorBidi"/>
          <w:i/>
          <w:iCs/>
          <w:sz w:val="24"/>
          <w:szCs w:val="24"/>
        </w:rPr>
        <w:t>â</w:t>
      </w:r>
      <w:r w:rsidRPr="00580D3C">
        <w:rPr>
          <w:rFonts w:asciiTheme="majorBidi" w:hAnsiTheme="majorBidi" w:cstheme="majorBidi"/>
          <w:i/>
          <w:iCs/>
          <w:sz w:val="24"/>
          <w:szCs w:val="24"/>
        </w:rPr>
        <w:t>l</w:t>
      </w:r>
      <w:r w:rsidRPr="00580D3C">
        <w:rPr>
          <w:rFonts w:asciiTheme="majorBidi" w:hAnsiTheme="majorBidi" w:cstheme="majorBidi"/>
          <w:sz w:val="24"/>
          <w:szCs w:val="24"/>
        </w:rPr>
        <w:t>). Seorang mukallaf akan memperoleh kemaslahatannya manakala dapat memelihara kelima unsur pokok tersebut, sebaliknya ia akan merasakan adanya mafsadat, manakala ia tidak dapat memeliharanya dengan baik.</w:t>
      </w:r>
      <w:r w:rsidRPr="00580D3C">
        <w:rPr>
          <w:rStyle w:val="FootnoteReference"/>
          <w:rFonts w:asciiTheme="majorBidi" w:hAnsiTheme="majorBidi" w:cstheme="majorBidi"/>
          <w:sz w:val="24"/>
          <w:szCs w:val="24"/>
        </w:rPr>
        <w:footnoteReference w:id="10"/>
      </w:r>
    </w:p>
    <w:p w:rsidR="00580D3C" w:rsidRPr="00580D3C" w:rsidRDefault="00580D3C" w:rsidP="00580D3C">
      <w:pPr>
        <w:autoSpaceDE w:val="0"/>
        <w:autoSpaceDN w:val="0"/>
        <w:adjustRightInd w:val="0"/>
        <w:spacing w:line="480" w:lineRule="auto"/>
        <w:ind w:firstLine="567"/>
        <w:jc w:val="both"/>
        <w:rPr>
          <w:rFonts w:ascii="Times New Roman" w:hAnsi="Times New Roman" w:cs="Times New Roman"/>
          <w:color w:val="000000"/>
          <w:sz w:val="24"/>
          <w:szCs w:val="24"/>
          <w:lang w:val="en-US"/>
        </w:rPr>
      </w:pPr>
      <w:r>
        <w:rPr>
          <w:rFonts w:asciiTheme="majorBidi" w:hAnsiTheme="majorBidi" w:cstheme="majorBidi"/>
          <w:sz w:val="24"/>
          <w:szCs w:val="24"/>
          <w:lang w:val="en-US"/>
        </w:rPr>
        <w:t xml:space="preserve">Menjaga keturunan merupakan hal yang sangat </w:t>
      </w:r>
      <w:r w:rsidRPr="00580D3C">
        <w:rPr>
          <w:rFonts w:asciiTheme="majorBidi" w:hAnsiTheme="majorBidi" w:cstheme="majorBidi"/>
          <w:i/>
          <w:sz w:val="24"/>
          <w:szCs w:val="24"/>
          <w:lang w:val="en-US"/>
        </w:rPr>
        <w:t>prinsiple</w:t>
      </w:r>
      <w:r>
        <w:rPr>
          <w:rFonts w:asciiTheme="majorBidi" w:hAnsiTheme="majorBidi" w:cstheme="majorBidi"/>
          <w:sz w:val="24"/>
          <w:szCs w:val="24"/>
          <w:lang w:val="en-US"/>
        </w:rPr>
        <w:t xml:space="preserve"> dalam Islam. Oleh karena</w:t>
      </w:r>
      <w:r w:rsidR="007A235D">
        <w:rPr>
          <w:rFonts w:asciiTheme="majorBidi" w:hAnsiTheme="majorBidi" w:cstheme="majorBidi"/>
          <w:sz w:val="24"/>
          <w:szCs w:val="24"/>
        </w:rPr>
        <w:t xml:space="preserve"> </w:t>
      </w:r>
      <w:r>
        <w:rPr>
          <w:rFonts w:asciiTheme="majorBidi" w:hAnsiTheme="majorBidi" w:cstheme="majorBidi"/>
          <w:sz w:val="24"/>
          <w:szCs w:val="24"/>
          <w:lang w:val="en-US"/>
        </w:rPr>
        <w:t xml:space="preserve">itu, </w:t>
      </w:r>
      <w:r w:rsidRPr="00580D3C">
        <w:rPr>
          <w:rFonts w:asciiTheme="majorBidi" w:hAnsiTheme="majorBidi" w:cs="Times New Roman"/>
          <w:sz w:val="24"/>
          <w:szCs w:val="24"/>
        </w:rPr>
        <w:t xml:space="preserve">untuk kelangsungan hidup, manusia memerlukan keturunan yang sah dan yang jelas. Untuk tujuan ini, Allah melengkapi makhluk-Nya dengan nafsu syahwat yang mendorong untuk melakukan hubungan kelamin yang jika </w:t>
      </w:r>
      <w:r w:rsidRPr="00580D3C">
        <w:rPr>
          <w:rFonts w:asciiTheme="majorBidi" w:hAnsiTheme="majorBidi" w:cs="Times New Roman"/>
          <w:sz w:val="24"/>
          <w:szCs w:val="24"/>
        </w:rPr>
        <w:lastRenderedPageBreak/>
        <w:t>dilakukan secara sah adalah baik. Dalam hal ini Allah mensyari’atkan nikah dan berketurunan</w:t>
      </w:r>
      <w:r w:rsidRPr="00CA2706">
        <w:rPr>
          <w:rFonts w:asciiTheme="majorBidi" w:hAnsiTheme="majorBidi" w:cs="Times New Roman"/>
          <w:sz w:val="24"/>
          <w:szCs w:val="24"/>
        </w:rPr>
        <w:t>.</w:t>
      </w:r>
      <w:r w:rsidRPr="00580D3C">
        <w:rPr>
          <w:rStyle w:val="FootnoteReference"/>
          <w:rFonts w:asciiTheme="majorBidi" w:hAnsiTheme="majorBidi" w:cs="Times New Roman"/>
          <w:sz w:val="24"/>
          <w:szCs w:val="24"/>
        </w:rPr>
        <w:footnoteReference w:id="11"/>
      </w:r>
      <w:r w:rsidRPr="00CA2706">
        <w:rPr>
          <w:rFonts w:asciiTheme="majorBidi" w:hAnsiTheme="majorBidi" w:cs="Times New Roman"/>
          <w:sz w:val="24"/>
          <w:szCs w:val="24"/>
        </w:rPr>
        <w:t xml:space="preserve"> </w:t>
      </w:r>
      <w:r w:rsidRPr="00580D3C">
        <w:rPr>
          <w:rFonts w:asciiTheme="majorBidi" w:hAnsiTheme="majorBidi" w:cs="Times New Roman"/>
          <w:sz w:val="24"/>
          <w:szCs w:val="24"/>
        </w:rPr>
        <w:t>Segala usaha yang mengarah pada penghapusan atau perusakan keturunan yang sah adalah perbuatan buruk. Oleh karena itu, Islam melarang berzina yang dinilai sebagai perbuatan keji dan dapat merusak tatanan sosial, mengaburkan nasab keturunan serta akan mendatangkan bencana.</w:t>
      </w:r>
      <w:r w:rsidRPr="00580D3C">
        <w:rPr>
          <w:rStyle w:val="FootnoteReference"/>
          <w:rFonts w:asciiTheme="majorBidi" w:hAnsiTheme="majorBidi" w:cs="Times New Roman"/>
          <w:sz w:val="24"/>
          <w:szCs w:val="24"/>
        </w:rPr>
        <w:footnoteReference w:id="12"/>
      </w:r>
    </w:p>
    <w:p w:rsidR="00F774F1" w:rsidRDefault="007A235D" w:rsidP="00054A89">
      <w:pPr>
        <w:widowControl w:val="0"/>
        <w:autoSpaceDE w:val="0"/>
        <w:autoSpaceDN w:val="0"/>
        <w:adjustRightInd w:val="0"/>
        <w:spacing w:after="100" w:afterAutospacing="1" w:line="480" w:lineRule="auto"/>
        <w:ind w:firstLine="567"/>
        <w:jc w:val="both"/>
        <w:rPr>
          <w:rFonts w:ascii="Times New Roman" w:hAnsi="Times New Roman" w:cs="Times New Roman"/>
          <w:color w:val="000000"/>
          <w:spacing w:val="-4"/>
          <w:sz w:val="24"/>
          <w:szCs w:val="24"/>
          <w:rtl/>
        </w:rPr>
      </w:pPr>
      <w:r>
        <w:rPr>
          <w:rFonts w:ascii="Times New Roman" w:hAnsi="Times New Roman" w:cs="Times New Roman"/>
          <w:color w:val="000000"/>
          <w:sz w:val="24"/>
          <w:szCs w:val="24"/>
        </w:rPr>
        <w:t>Terkai</w:t>
      </w:r>
      <w:r w:rsidR="0075505C">
        <w:rPr>
          <w:rFonts w:ascii="Times New Roman" w:hAnsi="Times New Roman" w:cs="Times New Roman"/>
          <w:color w:val="000000"/>
          <w:sz w:val="24"/>
          <w:szCs w:val="24"/>
        </w:rPr>
        <w:t>t</w:t>
      </w:r>
      <w:r>
        <w:rPr>
          <w:rFonts w:ascii="Times New Roman" w:hAnsi="Times New Roman" w:cs="Times New Roman"/>
          <w:color w:val="000000"/>
          <w:sz w:val="24"/>
          <w:szCs w:val="24"/>
        </w:rPr>
        <w:t xml:space="preserve"> dengan Putusan Mahkamah Konstitusi yang memberikan hubungan keperdataan anak yang lahir di luar nikah kepada bapak biologisnya, </w:t>
      </w:r>
      <w:r w:rsidRPr="00FE7047">
        <w:rPr>
          <w:rFonts w:ascii="Times New Roman" w:hAnsi="Times New Roman" w:cs="Times New Roman"/>
          <w:color w:val="000000"/>
          <w:sz w:val="24"/>
          <w:szCs w:val="24"/>
        </w:rPr>
        <w:t xml:space="preserve">hal </w:t>
      </w:r>
      <w:r w:rsidR="00F774F1" w:rsidRPr="00FE7047">
        <w:rPr>
          <w:rFonts w:ascii="Times New Roman" w:hAnsi="Times New Roman" w:cs="Times New Roman"/>
          <w:color w:val="000000"/>
          <w:sz w:val="24"/>
          <w:szCs w:val="24"/>
        </w:rPr>
        <w:t xml:space="preserve">ini tentu menyisakan pertanyaan panjang dalam khazanah hukum Islam Indonesia. </w:t>
      </w:r>
      <w:r w:rsidR="00C31CB0" w:rsidRPr="00CA2706">
        <w:rPr>
          <w:rFonts w:ascii="Times New Roman" w:hAnsi="Times New Roman" w:cs="Times New Roman"/>
          <w:color w:val="000000"/>
          <w:sz w:val="24"/>
          <w:szCs w:val="24"/>
        </w:rPr>
        <w:t xml:space="preserve">Apakah ijtihad kolektif MK yang menghasilkan putusan bahwa anak luar nikah mempunyai hubungan nasab dengan ayah biologisnya mempunyai basis metodologi yang kuat dari tinjauan </w:t>
      </w:r>
      <w:r w:rsidRPr="00C31CB0">
        <w:rPr>
          <w:rFonts w:ascii="Times New Roman" w:hAnsi="Times New Roman" w:cs="Times New Roman"/>
          <w:bCs/>
          <w:i/>
          <w:color w:val="000000"/>
          <w:spacing w:val="-4"/>
          <w:sz w:val="24"/>
          <w:szCs w:val="24"/>
        </w:rPr>
        <w:t>maqâshid al-syarî’ah</w:t>
      </w:r>
      <w:r w:rsidR="00C31CB0" w:rsidRPr="00CA2706">
        <w:rPr>
          <w:rFonts w:ascii="Times New Roman" w:hAnsi="Times New Roman" w:cs="Times New Roman"/>
          <w:color w:val="000000"/>
          <w:sz w:val="24"/>
          <w:szCs w:val="24"/>
        </w:rPr>
        <w:t>?.</w:t>
      </w:r>
      <w:r w:rsidR="00FE7047" w:rsidRPr="00FE7047">
        <w:rPr>
          <w:rFonts w:ascii="Times New Roman" w:hAnsi="Times New Roman" w:cs="Times New Roman"/>
          <w:color w:val="000000"/>
          <w:sz w:val="24"/>
          <w:szCs w:val="24"/>
        </w:rPr>
        <w:t xml:space="preserve"> Oleh karena itu penulis sangat tertarik untuk melakukan kajian dalam bentuk penelitian yang akan dituangkan dalam sebuah tesis dengan formulasi judul </w:t>
      </w:r>
      <w:r w:rsidR="00FE7047" w:rsidRPr="00C31CB0">
        <w:rPr>
          <w:rFonts w:ascii="Times New Roman" w:hAnsi="Times New Roman" w:cs="Times New Roman"/>
          <w:color w:val="000000"/>
          <w:sz w:val="24"/>
          <w:szCs w:val="24"/>
        </w:rPr>
        <w:t>“</w:t>
      </w:r>
      <w:r w:rsidR="00C31CB0" w:rsidRPr="00C31CB0">
        <w:rPr>
          <w:rFonts w:ascii="Times New Roman" w:hAnsi="Times New Roman" w:cs="Times New Roman"/>
          <w:bCs/>
          <w:color w:val="000000"/>
          <w:spacing w:val="-4"/>
          <w:sz w:val="24"/>
          <w:szCs w:val="24"/>
        </w:rPr>
        <w:t xml:space="preserve">Putusan Mahkamah Konstitusi No. 46/PUU-VIII/2010 Ditinjau </w:t>
      </w:r>
      <w:r w:rsidR="001433F5" w:rsidRPr="00C31CB0">
        <w:rPr>
          <w:rFonts w:ascii="Times New Roman" w:hAnsi="Times New Roman" w:cs="Times New Roman"/>
          <w:bCs/>
          <w:color w:val="000000"/>
          <w:spacing w:val="-4"/>
          <w:sz w:val="24"/>
          <w:szCs w:val="24"/>
        </w:rPr>
        <w:t xml:space="preserve">dari </w:t>
      </w:r>
      <w:r w:rsidR="00C31CB0" w:rsidRPr="00C31CB0">
        <w:rPr>
          <w:rFonts w:ascii="Times New Roman" w:hAnsi="Times New Roman" w:cs="Times New Roman"/>
          <w:bCs/>
          <w:color w:val="000000"/>
          <w:spacing w:val="-4"/>
          <w:sz w:val="24"/>
          <w:szCs w:val="24"/>
        </w:rPr>
        <w:t xml:space="preserve">Konsep </w:t>
      </w:r>
      <w:r w:rsidR="00C31CB0" w:rsidRPr="00C31CB0">
        <w:rPr>
          <w:rFonts w:ascii="Times New Roman" w:hAnsi="Times New Roman" w:cs="Times New Roman"/>
          <w:bCs/>
          <w:i/>
          <w:color w:val="000000"/>
          <w:spacing w:val="-4"/>
          <w:sz w:val="24"/>
          <w:szCs w:val="24"/>
        </w:rPr>
        <w:t>Maqâshid al-Syarî’ah</w:t>
      </w:r>
      <w:r w:rsidR="00C31CB0" w:rsidRPr="00C31CB0">
        <w:rPr>
          <w:rFonts w:ascii="Times New Roman" w:hAnsi="Times New Roman" w:cs="Times New Roman"/>
          <w:bCs/>
          <w:color w:val="000000"/>
          <w:spacing w:val="-4"/>
          <w:sz w:val="24"/>
          <w:szCs w:val="24"/>
        </w:rPr>
        <w:t xml:space="preserve"> (Analisi</w:t>
      </w:r>
      <w:r w:rsidR="00C31CB0" w:rsidRPr="00CA2706">
        <w:rPr>
          <w:rFonts w:ascii="Times New Roman" w:hAnsi="Times New Roman" w:cs="Times New Roman"/>
          <w:bCs/>
          <w:color w:val="000000"/>
          <w:spacing w:val="-4"/>
          <w:sz w:val="24"/>
          <w:szCs w:val="24"/>
        </w:rPr>
        <w:t>s</w:t>
      </w:r>
      <w:r w:rsidR="00C31CB0" w:rsidRPr="00C31CB0">
        <w:rPr>
          <w:rFonts w:ascii="Times New Roman" w:hAnsi="Times New Roman" w:cs="Times New Roman"/>
          <w:bCs/>
          <w:color w:val="000000"/>
          <w:spacing w:val="-4"/>
          <w:sz w:val="24"/>
          <w:szCs w:val="24"/>
        </w:rPr>
        <w:t xml:space="preserve"> Hubungan Keperdataan Anak Luar Nikah)</w:t>
      </w:r>
      <w:r w:rsidR="00C31CB0" w:rsidRPr="00C31CB0">
        <w:rPr>
          <w:rFonts w:ascii="Times New Roman" w:hAnsi="Times New Roman" w:cs="Times New Roman"/>
          <w:color w:val="000000"/>
          <w:spacing w:val="-4"/>
          <w:sz w:val="24"/>
          <w:szCs w:val="24"/>
        </w:rPr>
        <w:t>”</w:t>
      </w:r>
    </w:p>
    <w:p w:rsidR="00FE7047" w:rsidRDefault="00FE7047" w:rsidP="006A5C95">
      <w:pPr>
        <w:pStyle w:val="ListParagraph"/>
        <w:widowControl w:val="0"/>
        <w:numPr>
          <w:ilvl w:val="0"/>
          <w:numId w:val="2"/>
        </w:numPr>
        <w:autoSpaceDE w:val="0"/>
        <w:autoSpaceDN w:val="0"/>
        <w:adjustRightInd w:val="0"/>
        <w:spacing w:line="480" w:lineRule="auto"/>
        <w:ind w:left="567" w:hanging="563"/>
        <w:jc w:val="both"/>
        <w:rPr>
          <w:rFonts w:ascii="Times New Roman" w:hAnsi="Times New Roman" w:cs="Times New Roman"/>
          <w:b/>
          <w:bCs/>
          <w:color w:val="000000"/>
          <w:sz w:val="24"/>
          <w:szCs w:val="24"/>
        </w:rPr>
      </w:pPr>
      <w:r w:rsidRPr="00FE7047">
        <w:rPr>
          <w:rFonts w:ascii="Times New Roman" w:hAnsi="Times New Roman" w:cs="Times New Roman"/>
          <w:b/>
          <w:bCs/>
          <w:color w:val="000000"/>
          <w:sz w:val="24"/>
          <w:szCs w:val="24"/>
        </w:rPr>
        <w:t>Rumusan dan Batasan Masalah</w:t>
      </w:r>
    </w:p>
    <w:p w:rsidR="00FE7047" w:rsidRDefault="00FE7047" w:rsidP="006A5C95">
      <w:pPr>
        <w:pStyle w:val="ListParagraph"/>
        <w:widowControl w:val="0"/>
        <w:autoSpaceDE w:val="0"/>
        <w:autoSpaceDN w:val="0"/>
        <w:adjustRightInd w:val="0"/>
        <w:spacing w:line="480" w:lineRule="auto"/>
        <w:ind w:left="0" w:firstLine="567"/>
        <w:jc w:val="both"/>
        <w:rPr>
          <w:rFonts w:ascii="Times New Roman" w:hAnsi="Times New Roman" w:cs="Times New Roman"/>
          <w:sz w:val="24"/>
          <w:szCs w:val="24"/>
        </w:rPr>
      </w:pPr>
      <w:r w:rsidRPr="00FE7047">
        <w:rPr>
          <w:rFonts w:ascii="Times New Roman" w:hAnsi="Times New Roman" w:cs="Times New Roman"/>
          <w:sz w:val="24"/>
          <w:szCs w:val="24"/>
        </w:rPr>
        <w:t xml:space="preserve">Berangkat dari latar belakang masalah yang telah dipaparkan di atas, dapat dirumuskan bahwa masalah pokok dari penelitian ini adalah </w:t>
      </w:r>
      <w:r w:rsidR="001433F5" w:rsidRPr="00CA2706">
        <w:rPr>
          <w:rFonts w:ascii="Times New Roman" w:hAnsi="Times New Roman" w:cs="Times New Roman"/>
          <w:color w:val="000000"/>
          <w:sz w:val="24"/>
          <w:szCs w:val="24"/>
        </w:rPr>
        <w:t xml:space="preserve">apakah </w:t>
      </w:r>
      <w:r w:rsidR="00C31CB0" w:rsidRPr="00CA2706">
        <w:rPr>
          <w:rFonts w:ascii="Times New Roman" w:hAnsi="Times New Roman" w:cs="Times New Roman"/>
          <w:color w:val="000000"/>
          <w:sz w:val="24"/>
          <w:szCs w:val="24"/>
        </w:rPr>
        <w:t xml:space="preserve">ijtihad kolektif MK yang menghasilkan putusan bahwa anak luar nikah mempunyai hubungan nasab dengan ayah biologisnya mempunyai basis metodologi yang kuat dari tinjauan </w:t>
      </w:r>
      <w:r w:rsidR="007A235D" w:rsidRPr="00CA2706">
        <w:rPr>
          <w:rFonts w:ascii="Times New Roman" w:hAnsi="Times New Roman" w:cs="Times New Roman"/>
          <w:i/>
          <w:color w:val="000000"/>
          <w:sz w:val="24"/>
          <w:szCs w:val="24"/>
        </w:rPr>
        <w:t>maqâshid al-syarî’ah</w:t>
      </w:r>
      <w:r w:rsidR="00C31CB0" w:rsidRPr="00CA2706">
        <w:rPr>
          <w:rFonts w:ascii="Times New Roman" w:hAnsi="Times New Roman" w:cs="Times New Roman"/>
          <w:color w:val="000000"/>
          <w:sz w:val="24"/>
          <w:szCs w:val="24"/>
        </w:rPr>
        <w:t>?</w:t>
      </w:r>
      <w:r w:rsidRPr="00FE7047">
        <w:rPr>
          <w:rFonts w:ascii="Times New Roman" w:hAnsi="Times New Roman" w:cs="Times New Roman"/>
          <w:sz w:val="24"/>
          <w:szCs w:val="24"/>
        </w:rPr>
        <w:t xml:space="preserve">. Untuk mendapatkan jawaban dari masalah </w:t>
      </w:r>
      <w:r w:rsidRPr="00FE7047">
        <w:rPr>
          <w:rFonts w:ascii="Times New Roman" w:hAnsi="Times New Roman" w:cs="Times New Roman"/>
          <w:sz w:val="24"/>
          <w:szCs w:val="24"/>
        </w:rPr>
        <w:lastRenderedPageBreak/>
        <w:t>pokok yang telah dirumuskan di atas diberikan pembatasan masalah yang akan dicarikan jawabannya dalam penelitian ini</w:t>
      </w:r>
      <w:r>
        <w:rPr>
          <w:rFonts w:ascii="Times New Roman" w:hAnsi="Times New Roman" w:cs="Times New Roman"/>
          <w:sz w:val="24"/>
          <w:szCs w:val="24"/>
        </w:rPr>
        <w:t>:</w:t>
      </w:r>
    </w:p>
    <w:p w:rsidR="009929FD" w:rsidRPr="009929FD" w:rsidRDefault="00C31CB0" w:rsidP="006A5C95">
      <w:pPr>
        <w:pStyle w:val="ListParagraph"/>
        <w:widowControl w:val="0"/>
        <w:numPr>
          <w:ilvl w:val="0"/>
          <w:numId w:val="3"/>
        </w:numPr>
        <w:autoSpaceDE w:val="0"/>
        <w:autoSpaceDN w:val="0"/>
        <w:adjustRightInd w:val="0"/>
        <w:spacing w:line="480" w:lineRule="auto"/>
        <w:jc w:val="both"/>
        <w:rPr>
          <w:rFonts w:ascii="Times New Roman" w:hAnsi="Times New Roman" w:cs="Times New Roman"/>
          <w:b/>
          <w:bCs/>
          <w:color w:val="000000"/>
          <w:sz w:val="24"/>
          <w:szCs w:val="24"/>
        </w:rPr>
      </w:pPr>
      <w:r>
        <w:rPr>
          <w:rFonts w:ascii="Times New Roman" w:hAnsi="Times New Roman" w:cs="Times New Roman"/>
          <w:sz w:val="24"/>
          <w:szCs w:val="24"/>
          <w:lang w:val="en-US"/>
        </w:rPr>
        <w:t xml:space="preserve">Apa alasan dan </w:t>
      </w:r>
      <w:r w:rsidR="00A8215F">
        <w:rPr>
          <w:rFonts w:ascii="Times New Roman" w:hAnsi="Times New Roman" w:cs="Times New Roman"/>
          <w:sz w:val="24"/>
          <w:szCs w:val="24"/>
          <w:lang w:val="en-US"/>
        </w:rPr>
        <w:t>pertimbangan hukum</w:t>
      </w:r>
      <w:r>
        <w:rPr>
          <w:rFonts w:ascii="Times New Roman" w:hAnsi="Times New Roman" w:cs="Times New Roman"/>
          <w:sz w:val="24"/>
          <w:szCs w:val="24"/>
          <w:lang w:val="en-US"/>
        </w:rPr>
        <w:t xml:space="preserve"> majelis hakim konstitusi </w:t>
      </w:r>
      <w:r w:rsidR="00A8215F">
        <w:rPr>
          <w:rFonts w:ascii="Times New Roman" w:hAnsi="Times New Roman" w:cs="Times New Roman"/>
          <w:sz w:val="24"/>
          <w:szCs w:val="24"/>
          <w:lang w:val="en-US"/>
        </w:rPr>
        <w:t>menetapkan anak luar nikah mempunyai hubungan keperdataan dengan bapak biologisnya</w:t>
      </w:r>
      <w:r w:rsidR="009929FD">
        <w:rPr>
          <w:rFonts w:ascii="Times New Roman" w:hAnsi="Times New Roman" w:cs="Times New Roman"/>
          <w:sz w:val="24"/>
          <w:szCs w:val="24"/>
        </w:rPr>
        <w:t>?.</w:t>
      </w:r>
    </w:p>
    <w:p w:rsidR="009929FD" w:rsidRPr="00CA2706" w:rsidRDefault="00A8215F" w:rsidP="00054A89">
      <w:pPr>
        <w:pStyle w:val="ListParagraph"/>
        <w:widowControl w:val="0"/>
        <w:numPr>
          <w:ilvl w:val="0"/>
          <w:numId w:val="3"/>
        </w:numPr>
        <w:autoSpaceDE w:val="0"/>
        <w:autoSpaceDN w:val="0"/>
        <w:adjustRightInd w:val="0"/>
        <w:spacing w:after="100" w:afterAutospacing="1" w:line="480" w:lineRule="auto"/>
        <w:ind w:left="924" w:hanging="357"/>
        <w:contextualSpacing w:val="0"/>
        <w:jc w:val="both"/>
        <w:rPr>
          <w:rFonts w:ascii="Times New Roman" w:hAnsi="Times New Roman" w:cs="Times New Roman"/>
          <w:b/>
          <w:bCs/>
          <w:color w:val="000000"/>
          <w:sz w:val="24"/>
          <w:szCs w:val="24"/>
        </w:rPr>
      </w:pPr>
      <w:r>
        <w:rPr>
          <w:rFonts w:ascii="Times New Roman" w:hAnsi="Times New Roman" w:cs="Times New Roman"/>
          <w:color w:val="000000"/>
          <w:spacing w:val="-4"/>
          <w:sz w:val="24"/>
          <w:szCs w:val="24"/>
          <w:lang w:val="en-US"/>
        </w:rPr>
        <w:t xml:space="preserve">Apakah ijtihad Mahkamah Konstitusi tersebut dibenarkan dalam konsep </w:t>
      </w:r>
      <w:r w:rsidRPr="00A35B37">
        <w:rPr>
          <w:rFonts w:ascii="Times New Roman" w:hAnsi="Times New Roman" w:cs="Times New Roman"/>
          <w:i/>
          <w:iCs/>
          <w:sz w:val="24"/>
          <w:szCs w:val="24"/>
        </w:rPr>
        <w:t>maqâshid al-syarî’ah</w:t>
      </w:r>
      <w:r w:rsidR="009929FD">
        <w:rPr>
          <w:rFonts w:ascii="Times New Roman" w:hAnsi="Times New Roman" w:cs="Times New Roman"/>
          <w:color w:val="000000"/>
          <w:spacing w:val="-4"/>
          <w:sz w:val="24"/>
          <w:szCs w:val="24"/>
        </w:rPr>
        <w:t>?.</w:t>
      </w:r>
    </w:p>
    <w:p w:rsidR="00CB6B78" w:rsidRDefault="00CB6B78" w:rsidP="000D397F">
      <w:pPr>
        <w:pStyle w:val="ListParagraph"/>
        <w:widowControl w:val="0"/>
        <w:numPr>
          <w:ilvl w:val="0"/>
          <w:numId w:val="2"/>
        </w:numPr>
        <w:autoSpaceDE w:val="0"/>
        <w:autoSpaceDN w:val="0"/>
        <w:adjustRightInd w:val="0"/>
        <w:spacing w:after="120" w:line="360" w:lineRule="auto"/>
        <w:ind w:left="567" w:hanging="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Tujuan dan Kegunaan</w:t>
      </w:r>
    </w:p>
    <w:p w:rsidR="0003222B" w:rsidRPr="00DF7C2B" w:rsidRDefault="0003222B" w:rsidP="0003222B">
      <w:pPr>
        <w:spacing w:before="160" w:after="160" w:line="480" w:lineRule="auto"/>
        <w:ind w:firstLine="567"/>
        <w:jc w:val="both"/>
        <w:rPr>
          <w:rFonts w:ascii="Times New Roman" w:hAnsi="Times New Roman" w:cs="Times New Roman"/>
          <w:sz w:val="24"/>
          <w:szCs w:val="24"/>
        </w:rPr>
      </w:pPr>
      <w:r w:rsidRPr="00DF7C2B">
        <w:rPr>
          <w:rFonts w:ascii="Times New Roman" w:hAnsi="Times New Roman" w:cs="Times New Roman"/>
          <w:sz w:val="24"/>
          <w:szCs w:val="24"/>
        </w:rPr>
        <w:t xml:space="preserve">Penelitian ini bertujuan untuk mempelajari, menganalisa dan mengkritisi </w:t>
      </w:r>
      <w:r>
        <w:rPr>
          <w:rFonts w:ascii="Times New Roman" w:hAnsi="Times New Roman" w:cs="Times New Roman"/>
          <w:sz w:val="24"/>
          <w:szCs w:val="24"/>
        </w:rPr>
        <w:t xml:space="preserve">Putusan Mahkamah Konstitusi No. </w:t>
      </w:r>
      <w:r w:rsidRPr="00FE7047">
        <w:rPr>
          <w:rFonts w:ascii="Times New Roman" w:hAnsi="Times New Roman" w:cs="Times New Roman"/>
          <w:color w:val="000000"/>
          <w:spacing w:val="-4"/>
          <w:sz w:val="24"/>
          <w:szCs w:val="24"/>
        </w:rPr>
        <w:t>46/PUU-VIII/2010</w:t>
      </w:r>
      <w:r>
        <w:rPr>
          <w:rFonts w:ascii="Times New Roman" w:hAnsi="Times New Roman" w:cs="Times New Roman"/>
          <w:color w:val="000000"/>
          <w:spacing w:val="-4"/>
          <w:sz w:val="24"/>
          <w:szCs w:val="24"/>
        </w:rPr>
        <w:t xml:space="preserve"> </w:t>
      </w:r>
      <w:r w:rsidRPr="007749FE">
        <w:rPr>
          <w:rFonts w:ascii="Times New Roman" w:hAnsi="Times New Roman" w:cs="Times New Roman"/>
          <w:color w:val="000000"/>
          <w:spacing w:val="-4"/>
          <w:sz w:val="24"/>
          <w:szCs w:val="24"/>
        </w:rPr>
        <w:t xml:space="preserve">tentang </w:t>
      </w:r>
      <w:r w:rsidR="00C32EEE" w:rsidRPr="007749FE">
        <w:rPr>
          <w:rFonts w:ascii="Times New Roman" w:hAnsi="Times New Roman" w:cs="Times New Roman"/>
          <w:color w:val="000000"/>
          <w:spacing w:val="-4"/>
          <w:sz w:val="24"/>
          <w:szCs w:val="24"/>
        </w:rPr>
        <w:t>hubungan keperdataan anak luar nikah</w:t>
      </w:r>
      <w:r w:rsidR="00C32EEE">
        <w:rPr>
          <w:rFonts w:ascii="Times New Roman" w:hAnsi="Times New Roman" w:cs="Times New Roman"/>
          <w:sz w:val="24"/>
          <w:szCs w:val="24"/>
        </w:rPr>
        <w:t xml:space="preserve"> ditinjau dari konsep </w:t>
      </w:r>
      <w:r w:rsidR="00C32EEE" w:rsidRPr="00A35B37">
        <w:rPr>
          <w:rFonts w:ascii="Times New Roman" w:hAnsi="Times New Roman" w:cs="Times New Roman"/>
          <w:i/>
          <w:iCs/>
          <w:sz w:val="24"/>
          <w:szCs w:val="24"/>
        </w:rPr>
        <w:t>maqâshid al-syarî’ah</w:t>
      </w:r>
      <w:r w:rsidR="00C32EEE">
        <w:rPr>
          <w:rFonts w:ascii="Times New Roman" w:hAnsi="Times New Roman" w:cs="Times New Roman"/>
          <w:color w:val="000000"/>
          <w:spacing w:val="-4"/>
          <w:sz w:val="24"/>
          <w:szCs w:val="24"/>
        </w:rPr>
        <w:t>.</w:t>
      </w:r>
    </w:p>
    <w:p w:rsidR="0003222B" w:rsidRPr="00DF7C2B" w:rsidRDefault="0003222B" w:rsidP="000D397F">
      <w:pPr>
        <w:spacing w:before="160" w:after="160" w:line="480" w:lineRule="auto"/>
        <w:ind w:firstLine="567"/>
        <w:jc w:val="both"/>
        <w:rPr>
          <w:rFonts w:ascii="Times New Roman" w:hAnsi="Times New Roman" w:cs="Times New Roman"/>
          <w:sz w:val="24"/>
          <w:szCs w:val="24"/>
        </w:rPr>
      </w:pPr>
      <w:r w:rsidRPr="00DF7C2B">
        <w:rPr>
          <w:rFonts w:ascii="Times New Roman" w:hAnsi="Times New Roman" w:cs="Times New Roman"/>
          <w:sz w:val="24"/>
          <w:szCs w:val="24"/>
        </w:rPr>
        <w:t>Secara khusus tujuan dari penelitian ini adalah:</w:t>
      </w:r>
    </w:p>
    <w:p w:rsidR="0003222B" w:rsidRDefault="0003222B" w:rsidP="0003222B">
      <w:pPr>
        <w:pStyle w:val="ListParagraph"/>
        <w:widowControl w:val="0"/>
        <w:numPr>
          <w:ilvl w:val="0"/>
          <w:numId w:val="29"/>
        </w:numPr>
        <w:autoSpaceDE w:val="0"/>
        <w:autoSpaceDN w:val="0"/>
        <w:adjustRightInd w:val="0"/>
        <w:spacing w:line="480" w:lineRule="auto"/>
        <w:ind w:left="924"/>
        <w:jc w:val="both"/>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lang w:val="en-US"/>
        </w:rPr>
        <w:t>engetahui alasan dan pertimbangan hukum majelis hakim konstitusi menetapkan anak luar nikah mempunyai hubungan keperdataan dengan bapak biologisnya</w:t>
      </w:r>
      <w:r>
        <w:rPr>
          <w:rFonts w:ascii="Times New Roman" w:hAnsi="Times New Roman" w:cs="Times New Roman"/>
          <w:sz w:val="24"/>
          <w:szCs w:val="24"/>
        </w:rPr>
        <w:t>.</w:t>
      </w:r>
    </w:p>
    <w:p w:rsidR="0003222B" w:rsidRDefault="0003222B" w:rsidP="0003222B">
      <w:pPr>
        <w:pStyle w:val="ListParagraph"/>
        <w:widowControl w:val="0"/>
        <w:numPr>
          <w:ilvl w:val="0"/>
          <w:numId w:val="29"/>
        </w:numPr>
        <w:autoSpaceDE w:val="0"/>
        <w:autoSpaceDN w:val="0"/>
        <w:adjustRightInd w:val="0"/>
        <w:spacing w:line="480" w:lineRule="auto"/>
        <w:ind w:left="924"/>
        <w:jc w:val="both"/>
        <w:rPr>
          <w:rFonts w:ascii="Times New Roman" w:hAnsi="Times New Roman" w:cs="Times New Roman"/>
          <w:sz w:val="24"/>
          <w:szCs w:val="24"/>
        </w:rPr>
      </w:pPr>
      <w:r>
        <w:rPr>
          <w:rFonts w:ascii="Times New Roman" w:hAnsi="Times New Roman" w:cs="Times New Roman"/>
          <w:color w:val="000000"/>
          <w:spacing w:val="-4"/>
          <w:sz w:val="24"/>
          <w:szCs w:val="24"/>
        </w:rPr>
        <w:t>M</w:t>
      </w:r>
      <w:r w:rsidRPr="00CA2706">
        <w:rPr>
          <w:rFonts w:ascii="Times New Roman" w:hAnsi="Times New Roman" w:cs="Times New Roman"/>
          <w:color w:val="000000"/>
          <w:spacing w:val="-4"/>
          <w:sz w:val="24"/>
          <w:szCs w:val="24"/>
        </w:rPr>
        <w:t xml:space="preserve">engetahui apakah ijtihad Mahkamah Konstitusi tersebut dibenarkan dalam konsep </w:t>
      </w:r>
      <w:r w:rsidRPr="00A35B37">
        <w:rPr>
          <w:rFonts w:ascii="Times New Roman" w:hAnsi="Times New Roman" w:cs="Times New Roman"/>
          <w:i/>
          <w:iCs/>
          <w:sz w:val="24"/>
          <w:szCs w:val="24"/>
        </w:rPr>
        <w:t>maqâshid al-syarî’ah</w:t>
      </w:r>
      <w:r>
        <w:rPr>
          <w:rFonts w:ascii="Times New Roman" w:hAnsi="Times New Roman" w:cs="Times New Roman"/>
          <w:color w:val="000000"/>
          <w:spacing w:val="-4"/>
          <w:sz w:val="24"/>
          <w:szCs w:val="24"/>
        </w:rPr>
        <w:t>.</w:t>
      </w:r>
    </w:p>
    <w:p w:rsidR="00CB6B78" w:rsidRPr="00CB6B78" w:rsidRDefault="00CB6B78" w:rsidP="006A5C95">
      <w:pPr>
        <w:autoSpaceDE w:val="0"/>
        <w:autoSpaceDN w:val="0"/>
        <w:adjustRightInd w:val="0"/>
        <w:spacing w:before="160" w:line="480" w:lineRule="auto"/>
        <w:ind w:firstLine="567"/>
        <w:jc w:val="both"/>
        <w:rPr>
          <w:rFonts w:ascii="Times New Roman" w:hAnsi="Times New Roman" w:cs="Times New Roman"/>
          <w:sz w:val="24"/>
          <w:szCs w:val="24"/>
        </w:rPr>
      </w:pPr>
      <w:r w:rsidRPr="00CB6B78">
        <w:rPr>
          <w:rFonts w:ascii="Times New Roman" w:hAnsi="Times New Roman" w:cs="Times New Roman"/>
          <w:sz w:val="24"/>
          <w:szCs w:val="24"/>
        </w:rPr>
        <w:t xml:space="preserve">Secara ilmiah, penelitian ini diharapkan dapat memperkaya khazanah ilmu pengetahuan dan semoga diterima sebagai sumbangsih bagi ilmu pengetahuan di bidang hukum pada umumnya dan di bidang hukum </w:t>
      </w:r>
      <w:r w:rsidR="00FE547D">
        <w:rPr>
          <w:rFonts w:ascii="Times New Roman" w:hAnsi="Times New Roman" w:cs="Times New Roman"/>
          <w:sz w:val="24"/>
          <w:szCs w:val="24"/>
        </w:rPr>
        <w:t xml:space="preserve">Islam </w:t>
      </w:r>
      <w:r w:rsidRPr="00CB6B78">
        <w:rPr>
          <w:rFonts w:ascii="Times New Roman" w:hAnsi="Times New Roman" w:cs="Times New Roman"/>
          <w:sz w:val="24"/>
          <w:szCs w:val="24"/>
        </w:rPr>
        <w:t xml:space="preserve">khususnya. Secara praktis, diharapkan dapat berguna bagi para pihak terutama apabila terjadi konflik </w:t>
      </w:r>
      <w:r w:rsidRPr="00CB6B78">
        <w:rPr>
          <w:rFonts w:ascii="Times New Roman" w:hAnsi="Times New Roman" w:cs="Times New Roman"/>
          <w:sz w:val="24"/>
          <w:szCs w:val="24"/>
        </w:rPr>
        <w:lastRenderedPageBreak/>
        <w:t>dapat diselesaikan dengan solusi yang tepat sesuai dengan hukum yang digunakan.</w:t>
      </w:r>
    </w:p>
    <w:p w:rsidR="00CB6B78" w:rsidRDefault="00CB6B78" w:rsidP="00054A89">
      <w:pPr>
        <w:widowControl w:val="0"/>
        <w:autoSpaceDE w:val="0"/>
        <w:autoSpaceDN w:val="0"/>
        <w:adjustRightInd w:val="0"/>
        <w:spacing w:after="100" w:afterAutospacing="1" w:line="480" w:lineRule="auto"/>
        <w:ind w:firstLine="567"/>
        <w:jc w:val="both"/>
        <w:rPr>
          <w:rFonts w:ascii="Times New Roman" w:hAnsi="Times New Roman" w:cs="Times New Roman"/>
          <w:sz w:val="24"/>
          <w:szCs w:val="24"/>
        </w:rPr>
      </w:pPr>
      <w:r w:rsidRPr="00CB6B78">
        <w:rPr>
          <w:rFonts w:ascii="Times New Roman" w:hAnsi="Times New Roman" w:cs="Times New Roman"/>
          <w:sz w:val="24"/>
          <w:szCs w:val="24"/>
        </w:rPr>
        <w:t xml:space="preserve">Penelitian ini juga diharapkan </w:t>
      </w:r>
      <w:r w:rsidR="00C32EEE">
        <w:rPr>
          <w:rFonts w:ascii="Times New Roman" w:hAnsi="Times New Roman" w:cs="Times New Roman"/>
          <w:sz w:val="24"/>
          <w:szCs w:val="24"/>
        </w:rPr>
        <w:t xml:space="preserve">menjadi </w:t>
      </w:r>
      <w:r w:rsidRPr="00CB6B78">
        <w:rPr>
          <w:rFonts w:ascii="Times New Roman" w:hAnsi="Times New Roman" w:cs="Times New Roman"/>
          <w:sz w:val="24"/>
          <w:szCs w:val="24"/>
        </w:rPr>
        <w:t xml:space="preserve">sumber insprirasi bagi </w:t>
      </w:r>
      <w:r w:rsidR="00C151A3">
        <w:rPr>
          <w:rFonts w:ascii="Times New Roman" w:hAnsi="Times New Roman" w:cs="Times New Roman"/>
          <w:sz w:val="24"/>
          <w:szCs w:val="24"/>
        </w:rPr>
        <w:t>para pembuat kebijakan</w:t>
      </w:r>
      <w:r w:rsidRPr="00CB6B78">
        <w:rPr>
          <w:rFonts w:ascii="Times New Roman" w:hAnsi="Times New Roman" w:cs="Times New Roman"/>
          <w:sz w:val="24"/>
          <w:szCs w:val="24"/>
        </w:rPr>
        <w:t xml:space="preserve"> atau para ahli yang </w:t>
      </w:r>
      <w:r w:rsidR="00C151A3">
        <w:rPr>
          <w:rFonts w:ascii="Times New Roman" w:hAnsi="Times New Roman" w:cs="Times New Roman"/>
          <w:sz w:val="24"/>
          <w:szCs w:val="24"/>
        </w:rPr>
        <w:t>mempunyai konsentrasi terhadap hukum perdata Islam</w:t>
      </w:r>
      <w:r w:rsidRPr="00CB6B78">
        <w:rPr>
          <w:rFonts w:ascii="Times New Roman" w:hAnsi="Times New Roman" w:cs="Times New Roman"/>
          <w:sz w:val="24"/>
          <w:szCs w:val="24"/>
        </w:rPr>
        <w:t xml:space="preserve">, sehingga pemahaman </w:t>
      </w:r>
      <w:r w:rsidR="00C151A3">
        <w:rPr>
          <w:rFonts w:ascii="Times New Roman" w:hAnsi="Times New Roman" w:cs="Times New Roman"/>
          <w:sz w:val="24"/>
          <w:szCs w:val="24"/>
        </w:rPr>
        <w:t xml:space="preserve">akan </w:t>
      </w:r>
      <w:r w:rsidRPr="00CB6B78">
        <w:rPr>
          <w:rFonts w:ascii="Times New Roman" w:hAnsi="Times New Roman" w:cs="Times New Roman"/>
          <w:sz w:val="24"/>
          <w:szCs w:val="24"/>
        </w:rPr>
        <w:t xml:space="preserve">hukum Islam tetap berjalan pada </w:t>
      </w:r>
      <w:r w:rsidRPr="00CB6B78">
        <w:rPr>
          <w:rFonts w:ascii="Times New Roman" w:hAnsi="Times New Roman" w:cs="Times New Roman"/>
          <w:i/>
          <w:iCs/>
          <w:sz w:val="24"/>
          <w:szCs w:val="24"/>
        </w:rPr>
        <w:t>rule</w:t>
      </w:r>
      <w:r w:rsidRPr="00CB6B78">
        <w:rPr>
          <w:rFonts w:ascii="Times New Roman" w:hAnsi="Times New Roman" w:cs="Times New Roman"/>
          <w:sz w:val="24"/>
          <w:szCs w:val="24"/>
        </w:rPr>
        <w:t>nya.</w:t>
      </w:r>
    </w:p>
    <w:p w:rsidR="00CB6B78" w:rsidRDefault="00C32EEE" w:rsidP="00054A89">
      <w:pPr>
        <w:pStyle w:val="ListParagraph"/>
        <w:widowControl w:val="0"/>
        <w:numPr>
          <w:ilvl w:val="0"/>
          <w:numId w:val="2"/>
        </w:numPr>
        <w:autoSpaceDE w:val="0"/>
        <w:autoSpaceDN w:val="0"/>
        <w:adjustRightInd w:val="0"/>
        <w:spacing w:after="0" w:line="480" w:lineRule="auto"/>
        <w:ind w:left="567" w:hanging="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Definisi</w:t>
      </w:r>
      <w:r w:rsidR="00CB6B78">
        <w:rPr>
          <w:rFonts w:ascii="Times New Roman" w:hAnsi="Times New Roman" w:cs="Times New Roman"/>
          <w:b/>
          <w:bCs/>
          <w:color w:val="000000"/>
          <w:sz w:val="24"/>
          <w:szCs w:val="24"/>
        </w:rPr>
        <w:t xml:space="preserve"> Operasional</w:t>
      </w:r>
    </w:p>
    <w:p w:rsidR="008D4EBD" w:rsidRDefault="008D4EBD" w:rsidP="00F67D48">
      <w:pPr>
        <w:widowControl w:val="0"/>
        <w:autoSpaceDE w:val="0"/>
        <w:autoSpaceDN w:val="0"/>
        <w:adjustRightInd w:val="0"/>
        <w:spacing w:after="0" w:line="480" w:lineRule="auto"/>
        <w:ind w:firstLine="567"/>
        <w:jc w:val="both"/>
        <w:rPr>
          <w:rFonts w:ascii="Times New Roman" w:hAnsi="Times New Roman" w:cs="Times New Roman"/>
          <w:bCs/>
          <w:color w:val="000000"/>
          <w:spacing w:val="-4"/>
          <w:sz w:val="24"/>
          <w:szCs w:val="24"/>
        </w:rPr>
      </w:pPr>
      <w:r>
        <w:rPr>
          <w:rFonts w:ascii="Times New Roman" w:hAnsi="Times New Roman" w:cs="Times New Roman"/>
          <w:bCs/>
          <w:color w:val="000000"/>
          <w:sz w:val="24"/>
          <w:szCs w:val="24"/>
        </w:rPr>
        <w:t xml:space="preserve">Tesis ini berjudul </w:t>
      </w:r>
      <w:r w:rsidR="00A8215F" w:rsidRPr="00E55FC0">
        <w:rPr>
          <w:rFonts w:ascii="Times New Roman" w:hAnsi="Times New Roman" w:cs="Times New Roman"/>
          <w:b/>
          <w:bCs/>
          <w:color w:val="000000"/>
          <w:spacing w:val="-4"/>
          <w:sz w:val="24"/>
          <w:szCs w:val="24"/>
        </w:rPr>
        <w:t>Putusan Mahkamah Konstitusi</w:t>
      </w:r>
      <w:r w:rsidR="00A8215F">
        <w:rPr>
          <w:rFonts w:ascii="Times New Roman" w:hAnsi="Times New Roman" w:cs="Times New Roman"/>
          <w:b/>
          <w:bCs/>
          <w:color w:val="000000"/>
          <w:spacing w:val="-4"/>
          <w:sz w:val="24"/>
          <w:szCs w:val="24"/>
        </w:rPr>
        <w:t xml:space="preserve"> </w:t>
      </w:r>
      <w:r w:rsidR="00A8215F" w:rsidRPr="00E55FC0">
        <w:rPr>
          <w:rFonts w:ascii="Times New Roman" w:hAnsi="Times New Roman" w:cs="Times New Roman"/>
          <w:b/>
          <w:bCs/>
          <w:color w:val="000000"/>
          <w:spacing w:val="-4"/>
          <w:sz w:val="24"/>
          <w:szCs w:val="24"/>
        </w:rPr>
        <w:t>No</w:t>
      </w:r>
      <w:r w:rsidR="00A8215F">
        <w:rPr>
          <w:rFonts w:ascii="Times New Roman" w:hAnsi="Times New Roman" w:cs="Times New Roman"/>
          <w:b/>
          <w:bCs/>
          <w:color w:val="000000"/>
          <w:spacing w:val="-4"/>
          <w:sz w:val="24"/>
          <w:szCs w:val="24"/>
        </w:rPr>
        <w:t xml:space="preserve">. 46/PUU-VIII/2010 Ditinjau Dari </w:t>
      </w:r>
      <w:r w:rsidR="00A8215F" w:rsidRPr="00E55FC0">
        <w:rPr>
          <w:rFonts w:ascii="Times New Roman" w:hAnsi="Times New Roman" w:cs="Times New Roman"/>
          <w:b/>
          <w:bCs/>
          <w:color w:val="000000"/>
          <w:spacing w:val="-4"/>
          <w:sz w:val="24"/>
          <w:szCs w:val="24"/>
        </w:rPr>
        <w:t xml:space="preserve">Konsep </w:t>
      </w:r>
      <w:r w:rsidR="007A235D" w:rsidRPr="007A235D">
        <w:rPr>
          <w:rFonts w:ascii="Times New Roman" w:hAnsi="Times New Roman" w:cs="Times New Roman"/>
          <w:b/>
          <w:bCs/>
          <w:i/>
          <w:color w:val="000000"/>
          <w:spacing w:val="-4"/>
          <w:sz w:val="24"/>
          <w:szCs w:val="24"/>
        </w:rPr>
        <w:t>Maqâshid al-</w:t>
      </w:r>
      <w:r w:rsidR="000847A4" w:rsidRPr="007A235D">
        <w:rPr>
          <w:rFonts w:ascii="Times New Roman" w:hAnsi="Times New Roman" w:cs="Times New Roman"/>
          <w:b/>
          <w:bCs/>
          <w:i/>
          <w:color w:val="000000"/>
          <w:spacing w:val="-4"/>
          <w:sz w:val="24"/>
          <w:szCs w:val="24"/>
        </w:rPr>
        <w:t>Syarî’ah</w:t>
      </w:r>
      <w:r w:rsidR="000847A4">
        <w:rPr>
          <w:rFonts w:ascii="Times New Roman" w:hAnsi="Times New Roman" w:cs="Times New Roman"/>
          <w:b/>
          <w:bCs/>
          <w:color w:val="000000"/>
          <w:spacing w:val="-4"/>
          <w:sz w:val="24"/>
          <w:szCs w:val="24"/>
          <w:lang w:val="en-US"/>
        </w:rPr>
        <w:t xml:space="preserve"> </w:t>
      </w:r>
      <w:r w:rsidR="00A8215F">
        <w:rPr>
          <w:rFonts w:ascii="Times New Roman" w:hAnsi="Times New Roman" w:cs="Times New Roman"/>
          <w:b/>
          <w:bCs/>
          <w:color w:val="000000"/>
          <w:spacing w:val="-4"/>
          <w:sz w:val="24"/>
          <w:szCs w:val="24"/>
        </w:rPr>
        <w:t>(Analisis Hubungan Keperdataan Anak Luar Nikah)</w:t>
      </w:r>
      <w:r w:rsidR="00A8215F">
        <w:rPr>
          <w:rFonts w:ascii="Times New Roman" w:hAnsi="Times New Roman" w:cs="Times New Roman"/>
          <w:b/>
          <w:bCs/>
          <w:color w:val="000000"/>
          <w:spacing w:val="-4"/>
          <w:sz w:val="24"/>
          <w:szCs w:val="24"/>
          <w:lang w:val="en-US"/>
        </w:rPr>
        <w:t>.</w:t>
      </w:r>
      <w:r>
        <w:rPr>
          <w:rFonts w:ascii="Times New Roman" w:hAnsi="Times New Roman" w:cs="Times New Roman"/>
          <w:b/>
          <w:bCs/>
          <w:color w:val="000000"/>
          <w:spacing w:val="-4"/>
          <w:sz w:val="24"/>
          <w:szCs w:val="24"/>
        </w:rPr>
        <w:t xml:space="preserve"> </w:t>
      </w:r>
      <w:r w:rsidRPr="008D4EBD">
        <w:rPr>
          <w:rFonts w:ascii="Times New Roman" w:hAnsi="Times New Roman" w:cs="Times New Roman"/>
          <w:bCs/>
          <w:color w:val="000000"/>
          <w:spacing w:val="-4"/>
          <w:sz w:val="24"/>
          <w:szCs w:val="24"/>
        </w:rPr>
        <w:t>Untuk</w:t>
      </w:r>
      <w:r>
        <w:rPr>
          <w:rFonts w:ascii="Times New Roman" w:hAnsi="Times New Roman" w:cs="Times New Roman"/>
          <w:bCs/>
          <w:color w:val="000000"/>
          <w:spacing w:val="-4"/>
          <w:sz w:val="24"/>
          <w:szCs w:val="24"/>
        </w:rPr>
        <w:t xml:space="preserve"> menghindari kesalahpahaman sekaligus untuk memudahkan pemahaman terhadap kata yang terdapat </w:t>
      </w:r>
      <w:r w:rsidR="00F67D48">
        <w:rPr>
          <w:rFonts w:ascii="Times New Roman" w:hAnsi="Times New Roman" w:cs="Times New Roman"/>
          <w:bCs/>
          <w:color w:val="000000"/>
          <w:spacing w:val="-4"/>
          <w:sz w:val="24"/>
          <w:szCs w:val="24"/>
        </w:rPr>
        <w:t xml:space="preserve">dalam </w:t>
      </w:r>
      <w:r>
        <w:rPr>
          <w:rFonts w:ascii="Times New Roman" w:hAnsi="Times New Roman" w:cs="Times New Roman"/>
          <w:bCs/>
          <w:color w:val="000000"/>
          <w:spacing w:val="-4"/>
          <w:sz w:val="24"/>
          <w:szCs w:val="24"/>
        </w:rPr>
        <w:t>judul penelitian ini, maka berikut akan dijelaskan beberapa aspek yang dikandung oleh judul penelitian ini, yaitu:</w:t>
      </w:r>
    </w:p>
    <w:p w:rsidR="00A8215F" w:rsidRPr="00C3774D" w:rsidRDefault="00A8215F" w:rsidP="00A8215F">
      <w:pPr>
        <w:widowControl w:val="0"/>
        <w:autoSpaceDE w:val="0"/>
        <w:autoSpaceDN w:val="0"/>
        <w:adjustRightInd w:val="0"/>
        <w:spacing w:line="480" w:lineRule="auto"/>
        <w:ind w:firstLine="567"/>
        <w:jc w:val="both"/>
        <w:rPr>
          <w:rFonts w:ascii="Times New Roman" w:hAnsi="Times New Roman" w:cs="Times New Roman"/>
          <w:color w:val="000000"/>
          <w:sz w:val="24"/>
          <w:szCs w:val="24"/>
        </w:rPr>
      </w:pPr>
      <w:r w:rsidRPr="00B57537">
        <w:rPr>
          <w:rFonts w:ascii="Times New Roman" w:hAnsi="Times New Roman" w:cs="Times New Roman"/>
          <w:b/>
          <w:bCs/>
          <w:color w:val="000000"/>
          <w:sz w:val="24"/>
          <w:szCs w:val="24"/>
        </w:rPr>
        <w:t>Putusan Mahkamah Konstitusi</w:t>
      </w:r>
      <w:r>
        <w:rPr>
          <w:rFonts w:ascii="Times New Roman" w:hAnsi="Times New Roman" w:cs="Times New Roman"/>
          <w:b/>
          <w:bCs/>
          <w:color w:val="000000"/>
          <w:sz w:val="24"/>
          <w:szCs w:val="24"/>
        </w:rPr>
        <w:t xml:space="preserve">, </w:t>
      </w:r>
      <w:r w:rsidRPr="00B57537">
        <w:rPr>
          <w:rFonts w:ascii="Times New Roman" w:hAnsi="Times New Roman" w:cs="Times New Roman"/>
          <w:color w:val="000000"/>
          <w:sz w:val="24"/>
          <w:szCs w:val="24"/>
        </w:rPr>
        <w:t>terdi</w:t>
      </w:r>
      <w:r>
        <w:rPr>
          <w:rFonts w:ascii="Times New Roman" w:hAnsi="Times New Roman" w:cs="Times New Roman"/>
          <w:color w:val="000000"/>
          <w:sz w:val="24"/>
          <w:szCs w:val="24"/>
        </w:rPr>
        <w:t xml:space="preserve">ri dari Putusan dan Mahkamah Konstitusi. Putusan adalah </w:t>
      </w:r>
      <w:r w:rsidR="000847A4">
        <w:rPr>
          <w:rFonts w:ascii="Times New Roman" w:hAnsi="Times New Roman" w:cs="Times New Roman"/>
          <w:sz w:val="24"/>
          <w:szCs w:val="24"/>
          <w:shd w:val="clear" w:color="auto" w:fill="FFFFFF"/>
        </w:rPr>
        <w:t xml:space="preserve">perbuatan hakim sebagai pejabat negara </w:t>
      </w:r>
      <w:r w:rsidR="00C32EEE">
        <w:rPr>
          <w:rFonts w:ascii="Times New Roman" w:hAnsi="Times New Roman" w:cs="Times New Roman"/>
          <w:sz w:val="24"/>
          <w:szCs w:val="24"/>
          <w:shd w:val="clear" w:color="auto" w:fill="FFFFFF"/>
        </w:rPr>
        <w:t xml:space="preserve">yang </w:t>
      </w:r>
      <w:r w:rsidR="000847A4">
        <w:rPr>
          <w:rFonts w:ascii="Times New Roman" w:hAnsi="Times New Roman" w:cs="Times New Roman"/>
          <w:sz w:val="24"/>
          <w:szCs w:val="24"/>
          <w:shd w:val="clear" w:color="auto" w:fill="FFFFFF"/>
        </w:rPr>
        <w:t>berwenang yang diucapkan dalam sidang terbuka untuk umum dan dibuat secara tertulis untuk mengakhiri sengketa yang dihadapkan para pihak kepadanya</w:t>
      </w:r>
      <w:r w:rsidRPr="00EC74AE">
        <w:rPr>
          <w:rFonts w:ascii="Times New Roman" w:hAnsi="Times New Roman" w:cs="Times New Roman"/>
          <w:sz w:val="24"/>
          <w:szCs w:val="24"/>
          <w:shd w:val="clear" w:color="auto" w:fill="FFFFFF"/>
        </w:rPr>
        <w:t>.</w:t>
      </w:r>
      <w:r w:rsidR="000847A4">
        <w:rPr>
          <w:rStyle w:val="FootnoteReference"/>
          <w:rFonts w:ascii="Times New Roman" w:hAnsi="Times New Roman" w:cs="Times New Roman"/>
          <w:sz w:val="24"/>
          <w:szCs w:val="24"/>
          <w:shd w:val="clear" w:color="auto" w:fill="FFFFFF"/>
        </w:rPr>
        <w:footnoteReference w:id="13"/>
      </w:r>
      <w:r>
        <w:rPr>
          <w:rFonts w:ascii="Times New Roman" w:hAnsi="Times New Roman" w:cs="Times New Roman"/>
          <w:sz w:val="24"/>
          <w:szCs w:val="24"/>
          <w:shd w:val="clear" w:color="auto" w:fill="FFFFFF"/>
        </w:rPr>
        <w:t xml:space="preserve"> Jadi yang dimaksud dengan putusan MK dalam penelitian ini adalah </w:t>
      </w:r>
      <w:r w:rsidRPr="00EC74AE">
        <w:rPr>
          <w:rFonts w:ascii="Times New Roman" w:hAnsi="Times New Roman" w:cs="Times New Roman"/>
          <w:sz w:val="24"/>
          <w:szCs w:val="24"/>
          <w:shd w:val="clear" w:color="auto" w:fill="FFFFFF"/>
        </w:rPr>
        <w:t>pernyataan hakim</w:t>
      </w:r>
      <w:r w:rsidRPr="00EC74AE">
        <w:rPr>
          <w:rStyle w:val="apple-converted-space"/>
          <w:rFonts w:ascii="Times New Roman" w:hAnsi="Times New Roman" w:cs="Times New Roman"/>
          <w:sz w:val="24"/>
          <w:szCs w:val="24"/>
          <w:shd w:val="clear" w:color="auto" w:fill="FFFFFF"/>
        </w:rPr>
        <w:t> </w:t>
      </w:r>
      <w:r>
        <w:rPr>
          <w:rStyle w:val="apple-converted-space"/>
          <w:rFonts w:ascii="Times New Roman" w:hAnsi="Times New Roman" w:cs="Times New Roman"/>
          <w:sz w:val="24"/>
          <w:szCs w:val="24"/>
          <w:shd w:val="clear" w:color="auto" w:fill="FFFFFF"/>
        </w:rPr>
        <w:t xml:space="preserve"> Mahkamah Konstitusi </w:t>
      </w:r>
      <w:r w:rsidRPr="00EC74AE">
        <w:rPr>
          <w:rFonts w:ascii="Times New Roman" w:hAnsi="Times New Roman" w:cs="Times New Roman"/>
          <w:sz w:val="24"/>
          <w:szCs w:val="24"/>
        </w:rPr>
        <w:t>yang</w:t>
      </w:r>
      <w:r w:rsidRPr="00EC74AE">
        <w:rPr>
          <w:rStyle w:val="apple-converted-space"/>
          <w:rFonts w:ascii="Times New Roman" w:hAnsi="Times New Roman" w:cs="Times New Roman"/>
          <w:sz w:val="24"/>
          <w:szCs w:val="24"/>
          <w:shd w:val="clear" w:color="auto" w:fill="FFFFFF"/>
        </w:rPr>
        <w:t> </w:t>
      </w:r>
      <w:r w:rsidRPr="00EC74AE">
        <w:rPr>
          <w:rFonts w:ascii="Times New Roman" w:hAnsi="Times New Roman" w:cs="Times New Roman"/>
          <w:sz w:val="24"/>
          <w:szCs w:val="24"/>
          <w:shd w:val="clear" w:color="auto" w:fill="FFFFFF"/>
        </w:rPr>
        <w:t>dituangkan dalam bentuk tertulis dan diucapkan oleh hakim dalam sidang terbuka untuk umum sebagai hasil dari pemeriksaan perkara gugatan (</w:t>
      </w:r>
      <w:r w:rsidRPr="00C32EEE">
        <w:rPr>
          <w:rFonts w:ascii="Times New Roman" w:hAnsi="Times New Roman" w:cs="Times New Roman"/>
          <w:i/>
          <w:iCs/>
          <w:sz w:val="24"/>
          <w:szCs w:val="24"/>
          <w:shd w:val="clear" w:color="auto" w:fill="FFFFFF"/>
        </w:rPr>
        <w:t>kontentius</w:t>
      </w:r>
      <w:r w:rsidRPr="00EC74A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w:t>
      </w:r>
    </w:p>
    <w:p w:rsidR="008D4EBD" w:rsidRDefault="00A35B37" w:rsidP="00F67D48">
      <w:pPr>
        <w:widowControl w:val="0"/>
        <w:autoSpaceDE w:val="0"/>
        <w:autoSpaceDN w:val="0"/>
        <w:adjustRightInd w:val="0"/>
        <w:spacing w:line="480" w:lineRule="auto"/>
        <w:ind w:firstLine="567"/>
        <w:jc w:val="both"/>
        <w:rPr>
          <w:rFonts w:ascii="Times New Roman" w:hAnsi="Times New Roman" w:cs="Times New Roman"/>
          <w:bCs/>
          <w:color w:val="000000"/>
          <w:spacing w:val="-4"/>
          <w:sz w:val="24"/>
          <w:szCs w:val="24"/>
        </w:rPr>
      </w:pPr>
      <w:r w:rsidRPr="00A35B37">
        <w:rPr>
          <w:rFonts w:ascii="Times New Roman" w:hAnsi="Times New Roman" w:cs="Times New Roman"/>
          <w:b/>
          <w:bCs/>
          <w:i/>
          <w:iCs/>
          <w:color w:val="000000"/>
          <w:spacing w:val="-4"/>
          <w:sz w:val="24"/>
          <w:szCs w:val="24"/>
        </w:rPr>
        <w:t>Maqâshid al-Syarî’ah</w:t>
      </w:r>
      <w:r w:rsidR="008D4EBD">
        <w:rPr>
          <w:rFonts w:ascii="Times New Roman" w:hAnsi="Times New Roman" w:cs="Times New Roman"/>
          <w:bCs/>
          <w:color w:val="000000"/>
          <w:spacing w:val="-4"/>
          <w:sz w:val="24"/>
          <w:szCs w:val="24"/>
        </w:rPr>
        <w:t xml:space="preserve"> dari segi bahasa berarti maksud atau tujuan </w:t>
      </w:r>
      <w:r w:rsidR="008D4EBD">
        <w:rPr>
          <w:rFonts w:ascii="Times New Roman" w:hAnsi="Times New Roman" w:cs="Times New Roman"/>
          <w:bCs/>
          <w:color w:val="000000"/>
          <w:spacing w:val="-4"/>
          <w:sz w:val="24"/>
          <w:szCs w:val="24"/>
        </w:rPr>
        <w:lastRenderedPageBreak/>
        <w:t>disyari’atkan hukum Islam. Yang menjadi bahas</w:t>
      </w:r>
      <w:r w:rsidR="00407CB9">
        <w:rPr>
          <w:rFonts w:ascii="Times New Roman" w:hAnsi="Times New Roman" w:cs="Times New Roman"/>
          <w:bCs/>
          <w:color w:val="000000"/>
          <w:spacing w:val="-4"/>
          <w:sz w:val="24"/>
          <w:szCs w:val="24"/>
        </w:rPr>
        <w:t xml:space="preserve">an utama di dalamnya adalah mengenai masalah </w:t>
      </w:r>
      <w:r w:rsidR="00407CB9" w:rsidRPr="00C32EEE">
        <w:rPr>
          <w:rFonts w:ascii="Times New Roman" w:hAnsi="Times New Roman" w:cs="Times New Roman"/>
          <w:bCs/>
          <w:i/>
          <w:iCs/>
          <w:color w:val="000000"/>
          <w:spacing w:val="-4"/>
          <w:sz w:val="24"/>
          <w:szCs w:val="24"/>
        </w:rPr>
        <w:t>hikmah</w:t>
      </w:r>
      <w:r w:rsidR="00407CB9">
        <w:rPr>
          <w:rFonts w:ascii="Times New Roman" w:hAnsi="Times New Roman" w:cs="Times New Roman"/>
          <w:bCs/>
          <w:color w:val="000000"/>
          <w:spacing w:val="-4"/>
          <w:sz w:val="24"/>
          <w:szCs w:val="24"/>
        </w:rPr>
        <w:t xml:space="preserve"> dan </w:t>
      </w:r>
      <w:r w:rsidR="00407CB9" w:rsidRPr="00C32EEE">
        <w:rPr>
          <w:rFonts w:ascii="Times New Roman" w:hAnsi="Times New Roman" w:cs="Times New Roman"/>
          <w:bCs/>
          <w:i/>
          <w:iCs/>
          <w:color w:val="000000"/>
          <w:spacing w:val="-4"/>
          <w:sz w:val="24"/>
          <w:szCs w:val="24"/>
        </w:rPr>
        <w:t>illat</w:t>
      </w:r>
      <w:r w:rsidR="00407CB9">
        <w:rPr>
          <w:rFonts w:ascii="Times New Roman" w:hAnsi="Times New Roman" w:cs="Times New Roman"/>
          <w:bCs/>
          <w:color w:val="000000"/>
          <w:spacing w:val="-4"/>
          <w:sz w:val="24"/>
          <w:szCs w:val="24"/>
        </w:rPr>
        <w:t xml:space="preserve"> ditetapkan suatu hukum.</w:t>
      </w:r>
      <w:r w:rsidR="00407CB9">
        <w:rPr>
          <w:rStyle w:val="FootnoteReference"/>
          <w:rFonts w:ascii="Times New Roman" w:hAnsi="Times New Roman" w:cs="Times New Roman"/>
          <w:bCs/>
          <w:color w:val="000000"/>
          <w:spacing w:val="-4"/>
          <w:sz w:val="24"/>
          <w:szCs w:val="24"/>
        </w:rPr>
        <w:footnoteReference w:id="14"/>
      </w:r>
      <w:r w:rsidR="00407CB9">
        <w:rPr>
          <w:rFonts w:ascii="Times New Roman" w:hAnsi="Times New Roman" w:cs="Times New Roman"/>
          <w:bCs/>
          <w:color w:val="000000"/>
          <w:spacing w:val="-4"/>
          <w:sz w:val="24"/>
          <w:szCs w:val="24"/>
        </w:rPr>
        <w:t xml:space="preserve"> Sedangkan </w:t>
      </w:r>
      <w:r w:rsidR="00C32EEE" w:rsidRPr="00A35B37">
        <w:rPr>
          <w:rFonts w:ascii="Times New Roman" w:hAnsi="Times New Roman" w:cs="Times New Roman"/>
          <w:bCs/>
          <w:i/>
          <w:iCs/>
          <w:color w:val="000000"/>
          <w:spacing w:val="-4"/>
          <w:sz w:val="24"/>
          <w:szCs w:val="24"/>
        </w:rPr>
        <w:t>maqâshid al-syarî’ah</w:t>
      </w:r>
      <w:r w:rsidR="00C32EEE">
        <w:rPr>
          <w:rFonts w:ascii="Times New Roman" w:hAnsi="Times New Roman" w:cs="Times New Roman"/>
          <w:bCs/>
          <w:i/>
          <w:color w:val="000000"/>
          <w:spacing w:val="-4"/>
          <w:sz w:val="24"/>
          <w:szCs w:val="24"/>
        </w:rPr>
        <w:t xml:space="preserve"> </w:t>
      </w:r>
      <w:r w:rsidR="00407CB9">
        <w:rPr>
          <w:rFonts w:ascii="Times New Roman" w:hAnsi="Times New Roman" w:cs="Times New Roman"/>
          <w:bCs/>
          <w:color w:val="000000"/>
          <w:spacing w:val="-4"/>
          <w:sz w:val="24"/>
          <w:szCs w:val="24"/>
        </w:rPr>
        <w:t>menurut Islam, sebagaimana dikemukakan oleh Wahbah a</w:t>
      </w:r>
      <w:r w:rsidR="00285851">
        <w:rPr>
          <w:rFonts w:ascii="Times New Roman" w:hAnsi="Times New Roman" w:cs="Times New Roman"/>
          <w:bCs/>
          <w:color w:val="000000"/>
          <w:spacing w:val="-4"/>
          <w:sz w:val="24"/>
          <w:szCs w:val="24"/>
        </w:rPr>
        <w:t>l</w:t>
      </w:r>
      <w:r w:rsidR="00407CB9">
        <w:rPr>
          <w:rFonts w:ascii="Times New Roman" w:hAnsi="Times New Roman" w:cs="Times New Roman"/>
          <w:bCs/>
          <w:color w:val="000000"/>
          <w:spacing w:val="-4"/>
          <w:sz w:val="24"/>
          <w:szCs w:val="24"/>
        </w:rPr>
        <w:t xml:space="preserve">-Zuhaily dalam kitab </w:t>
      </w:r>
      <w:r w:rsidR="00407CB9" w:rsidRPr="00F67D48">
        <w:rPr>
          <w:rFonts w:ascii="Times New Roman" w:hAnsi="Times New Roman" w:cs="Times New Roman"/>
          <w:bCs/>
          <w:i/>
          <w:iCs/>
          <w:color w:val="000000"/>
          <w:spacing w:val="-4"/>
          <w:sz w:val="24"/>
          <w:szCs w:val="24"/>
        </w:rPr>
        <w:t>Ush</w:t>
      </w:r>
      <w:r w:rsidR="00F67D48" w:rsidRPr="00F67D48">
        <w:rPr>
          <w:rFonts w:ascii="Times New Roman" w:hAnsi="Times New Roman" w:cs="Times New Roman"/>
          <w:bCs/>
          <w:i/>
          <w:iCs/>
          <w:color w:val="000000"/>
          <w:spacing w:val="-4"/>
          <w:sz w:val="24"/>
          <w:szCs w:val="24"/>
        </w:rPr>
        <w:t>û</w:t>
      </w:r>
      <w:r w:rsidR="00407CB9" w:rsidRPr="00F67D48">
        <w:rPr>
          <w:rFonts w:ascii="Times New Roman" w:hAnsi="Times New Roman" w:cs="Times New Roman"/>
          <w:bCs/>
          <w:i/>
          <w:iCs/>
          <w:color w:val="000000"/>
          <w:spacing w:val="-4"/>
          <w:sz w:val="24"/>
          <w:szCs w:val="24"/>
        </w:rPr>
        <w:t>l al-Fiqh al-Isl</w:t>
      </w:r>
      <w:r w:rsidR="00F67D48" w:rsidRPr="00F67D48">
        <w:rPr>
          <w:rFonts w:ascii="Times New Roman" w:hAnsi="Times New Roman" w:cs="Times New Roman"/>
          <w:bCs/>
          <w:i/>
          <w:iCs/>
          <w:color w:val="000000"/>
          <w:spacing w:val="-4"/>
          <w:sz w:val="24"/>
          <w:szCs w:val="24"/>
        </w:rPr>
        <w:t>â</w:t>
      </w:r>
      <w:r w:rsidR="00407CB9" w:rsidRPr="00F67D48">
        <w:rPr>
          <w:rFonts w:ascii="Times New Roman" w:hAnsi="Times New Roman" w:cs="Times New Roman"/>
          <w:bCs/>
          <w:i/>
          <w:iCs/>
          <w:color w:val="000000"/>
          <w:spacing w:val="-4"/>
          <w:sz w:val="24"/>
          <w:szCs w:val="24"/>
        </w:rPr>
        <w:t>m</w:t>
      </w:r>
      <w:r w:rsidR="00F67D48" w:rsidRPr="00F67D48">
        <w:rPr>
          <w:rFonts w:ascii="Times New Roman" w:hAnsi="Times New Roman" w:cs="Times New Roman"/>
          <w:bCs/>
          <w:i/>
          <w:iCs/>
          <w:color w:val="000000"/>
          <w:spacing w:val="-4"/>
          <w:sz w:val="24"/>
          <w:szCs w:val="24"/>
        </w:rPr>
        <w:t>î</w:t>
      </w:r>
      <w:r w:rsidR="00407CB9">
        <w:rPr>
          <w:rFonts w:ascii="Times New Roman" w:hAnsi="Times New Roman" w:cs="Times New Roman"/>
          <w:bCs/>
          <w:color w:val="000000"/>
          <w:spacing w:val="-4"/>
          <w:sz w:val="24"/>
          <w:szCs w:val="24"/>
        </w:rPr>
        <w:t>, adalah:</w:t>
      </w:r>
    </w:p>
    <w:p w:rsidR="00407CB9" w:rsidRPr="000913B8" w:rsidRDefault="000913B8" w:rsidP="000913B8">
      <w:pPr>
        <w:widowControl w:val="0"/>
        <w:autoSpaceDE w:val="0"/>
        <w:autoSpaceDN w:val="0"/>
        <w:bidi/>
        <w:adjustRightInd w:val="0"/>
        <w:spacing w:line="360" w:lineRule="auto"/>
        <w:ind w:hanging="1"/>
        <w:jc w:val="both"/>
        <w:rPr>
          <w:rFonts w:ascii="Traditional Arabic" w:hAnsi="Traditional Arabic" w:cs="Traditional Arabic"/>
          <w:b/>
          <w:color w:val="000000"/>
          <w:spacing w:val="-4"/>
          <w:sz w:val="32"/>
          <w:szCs w:val="32"/>
          <w:rtl/>
        </w:rPr>
      </w:pPr>
      <w:r>
        <w:rPr>
          <w:rFonts w:ascii="Times New Roman" w:hAnsi="Times New Roman" w:cs="Times New Roman"/>
          <w:bCs/>
          <w:color w:val="000000"/>
          <w:spacing w:val="-4"/>
          <w:sz w:val="24"/>
          <w:szCs w:val="24"/>
        </w:rPr>
        <w:t xml:space="preserve"> </w:t>
      </w:r>
      <w:r w:rsidRPr="000913B8">
        <w:rPr>
          <w:rFonts w:ascii="Traditional Arabic" w:hAnsi="Traditional Arabic" w:cs="Traditional Arabic"/>
          <w:b/>
          <w:color w:val="000000"/>
          <w:spacing w:val="-4"/>
          <w:sz w:val="32"/>
          <w:szCs w:val="32"/>
          <w:rtl/>
        </w:rPr>
        <w:t>الغاية</w:t>
      </w:r>
      <w:r>
        <w:rPr>
          <w:rFonts w:ascii="Traditional Arabic" w:hAnsi="Traditional Arabic" w:cs="Traditional Arabic" w:hint="cs"/>
          <w:b/>
          <w:color w:val="000000"/>
          <w:spacing w:val="-4"/>
          <w:sz w:val="32"/>
          <w:szCs w:val="32"/>
          <w:rtl/>
        </w:rPr>
        <w:t xml:space="preserve"> من الشريعة و الأسرار التى وضعها الشارع عند كل حكم من أحك</w:t>
      </w:r>
      <w:r w:rsidR="00CA2706">
        <w:rPr>
          <w:rFonts w:ascii="Traditional Arabic" w:hAnsi="Traditional Arabic" w:cs="Traditional Arabic" w:hint="cs"/>
          <w:b/>
          <w:color w:val="000000"/>
          <w:spacing w:val="-4"/>
          <w:sz w:val="32"/>
          <w:szCs w:val="32"/>
          <w:rtl/>
        </w:rPr>
        <w:t>ا</w:t>
      </w:r>
      <w:r>
        <w:rPr>
          <w:rFonts w:ascii="Traditional Arabic" w:hAnsi="Traditional Arabic" w:cs="Traditional Arabic" w:hint="cs"/>
          <w:b/>
          <w:color w:val="000000"/>
          <w:spacing w:val="-4"/>
          <w:sz w:val="32"/>
          <w:szCs w:val="32"/>
          <w:rtl/>
        </w:rPr>
        <w:t>مها</w:t>
      </w:r>
      <w:r w:rsidRPr="006B7531">
        <w:rPr>
          <w:rStyle w:val="FootnoteReference"/>
          <w:rFonts w:ascii="Traditional Arabic" w:hAnsi="Traditional Arabic" w:cs="Traditional Arabic"/>
          <w:b/>
          <w:color w:val="000000"/>
          <w:spacing w:val="-4"/>
          <w:sz w:val="24"/>
          <w:szCs w:val="24"/>
          <w:rtl/>
        </w:rPr>
        <w:footnoteReference w:id="15"/>
      </w:r>
    </w:p>
    <w:p w:rsidR="00407CB9" w:rsidRDefault="00407CB9" w:rsidP="000913B8">
      <w:pPr>
        <w:widowControl w:val="0"/>
        <w:autoSpaceDE w:val="0"/>
        <w:autoSpaceDN w:val="0"/>
        <w:adjustRightInd w:val="0"/>
        <w:spacing w:line="360" w:lineRule="auto"/>
        <w:ind w:left="567"/>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w:t>
      </w:r>
      <w:r w:rsidRPr="000913B8">
        <w:rPr>
          <w:rFonts w:ascii="Times New Roman" w:hAnsi="Times New Roman" w:cs="Times New Roman"/>
          <w:bCs/>
          <w:i/>
          <w:iCs/>
          <w:color w:val="000000"/>
          <w:spacing w:val="-4"/>
          <w:sz w:val="24"/>
          <w:szCs w:val="24"/>
        </w:rPr>
        <w:t>Tujuan dari syari’at sert</w:t>
      </w:r>
      <w:r w:rsidR="000913B8" w:rsidRPr="000913B8">
        <w:rPr>
          <w:rFonts w:ascii="Times New Roman" w:hAnsi="Times New Roman" w:cs="Times New Roman"/>
          <w:bCs/>
          <w:i/>
          <w:iCs/>
          <w:color w:val="000000"/>
          <w:spacing w:val="-4"/>
          <w:sz w:val="24"/>
          <w:szCs w:val="24"/>
        </w:rPr>
        <w:t>a rahasia-rahasia syari’at yang ditetapkan oleh Syari’ (Allah) terhadap hukum-hukumnya</w:t>
      </w:r>
      <w:r w:rsidR="000913B8">
        <w:rPr>
          <w:rFonts w:ascii="Times New Roman" w:hAnsi="Times New Roman" w:cs="Times New Roman"/>
          <w:bCs/>
          <w:color w:val="000000"/>
          <w:spacing w:val="-4"/>
          <w:sz w:val="24"/>
          <w:szCs w:val="24"/>
        </w:rPr>
        <w:t>”</w:t>
      </w:r>
    </w:p>
    <w:p w:rsidR="000913B8" w:rsidRDefault="000913B8" w:rsidP="006A5C95">
      <w:pPr>
        <w:widowControl w:val="0"/>
        <w:autoSpaceDE w:val="0"/>
        <w:autoSpaceDN w:val="0"/>
        <w:adjustRightInd w:val="0"/>
        <w:spacing w:line="480" w:lineRule="auto"/>
        <w:ind w:firstLine="567"/>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 xml:space="preserve">Tujuan syari’ah tersebut adalah demi memperhatikan kemaslahatan manusia, sebagaimana yang diungkapkan oleh Imam </w:t>
      </w:r>
      <w:r w:rsidR="006B7531" w:rsidRPr="006B7531">
        <w:rPr>
          <w:rFonts w:ascii="Times New Roman" w:hAnsi="Times New Roman" w:cs="Times New Roman"/>
          <w:bCs/>
          <w:color w:val="000000"/>
          <w:spacing w:val="-4"/>
          <w:sz w:val="24"/>
          <w:szCs w:val="24"/>
        </w:rPr>
        <w:t>al-Syâthibiy</w:t>
      </w:r>
      <w:r>
        <w:rPr>
          <w:rFonts w:ascii="Times New Roman" w:hAnsi="Times New Roman" w:cs="Times New Roman"/>
          <w:bCs/>
          <w:color w:val="000000"/>
          <w:spacing w:val="-4"/>
          <w:sz w:val="24"/>
          <w:szCs w:val="24"/>
        </w:rPr>
        <w:t xml:space="preserve"> dalam kitab </w:t>
      </w:r>
      <w:r w:rsidRPr="000847A4">
        <w:rPr>
          <w:rFonts w:ascii="Times New Roman" w:hAnsi="Times New Roman" w:cs="Times New Roman"/>
          <w:bCs/>
          <w:i/>
          <w:color w:val="000000"/>
          <w:spacing w:val="-4"/>
          <w:sz w:val="24"/>
          <w:szCs w:val="24"/>
        </w:rPr>
        <w:t>al-Muw</w:t>
      </w:r>
      <w:r w:rsidR="000847A4" w:rsidRPr="000847A4">
        <w:rPr>
          <w:rFonts w:ascii="Times New Roman" w:hAnsi="Times New Roman" w:cs="Times New Roman"/>
          <w:bCs/>
          <w:i/>
          <w:color w:val="000000"/>
          <w:spacing w:val="-4"/>
          <w:sz w:val="24"/>
          <w:szCs w:val="24"/>
        </w:rPr>
        <w:t>â</w:t>
      </w:r>
      <w:r w:rsidRPr="000847A4">
        <w:rPr>
          <w:rFonts w:ascii="Times New Roman" w:hAnsi="Times New Roman" w:cs="Times New Roman"/>
          <w:bCs/>
          <w:i/>
          <w:color w:val="000000"/>
          <w:spacing w:val="-4"/>
          <w:sz w:val="24"/>
          <w:szCs w:val="24"/>
        </w:rPr>
        <w:t>faqat</w:t>
      </w:r>
      <w:r w:rsidR="00D16885">
        <w:rPr>
          <w:rFonts w:ascii="Times New Roman" w:hAnsi="Times New Roman" w:cs="Times New Roman"/>
          <w:bCs/>
          <w:color w:val="000000"/>
          <w:spacing w:val="-4"/>
          <w:sz w:val="24"/>
          <w:szCs w:val="24"/>
        </w:rPr>
        <w:t xml:space="preserve"> </w:t>
      </w:r>
      <w:r>
        <w:rPr>
          <w:rFonts w:ascii="Times New Roman" w:hAnsi="Times New Roman" w:cs="Times New Roman"/>
          <w:bCs/>
          <w:color w:val="000000"/>
          <w:spacing w:val="-4"/>
          <w:sz w:val="24"/>
          <w:szCs w:val="24"/>
        </w:rPr>
        <w:t>dalam ungkapan:</w:t>
      </w:r>
    </w:p>
    <w:p w:rsidR="000913B8" w:rsidRPr="000913B8" w:rsidRDefault="00CA2706" w:rsidP="000D397F">
      <w:pPr>
        <w:widowControl w:val="0"/>
        <w:autoSpaceDE w:val="0"/>
        <w:autoSpaceDN w:val="0"/>
        <w:bidi/>
        <w:adjustRightInd w:val="0"/>
        <w:spacing w:after="0" w:line="360" w:lineRule="auto"/>
        <w:ind w:hanging="1"/>
        <w:jc w:val="both"/>
        <w:rPr>
          <w:rFonts w:ascii="Times New Roman" w:hAnsi="Times New Roman" w:cs="Times New Roman"/>
          <w:b/>
          <w:color w:val="000000"/>
          <w:sz w:val="32"/>
          <w:szCs w:val="32"/>
          <w:rtl/>
        </w:rPr>
      </w:pPr>
      <w:r>
        <w:rPr>
          <w:rFonts w:ascii="Traditional Arabic" w:hAnsi="Traditional Arabic" w:cs="Traditional Arabic"/>
          <w:b/>
          <w:color w:val="000000"/>
          <w:spacing w:val="-4"/>
          <w:sz w:val="32"/>
          <w:szCs w:val="32"/>
          <w:rtl/>
        </w:rPr>
        <w:t>أن وضع الش</w:t>
      </w:r>
      <w:r w:rsidR="000913B8" w:rsidRPr="00B57537">
        <w:rPr>
          <w:rFonts w:ascii="Traditional Arabic" w:hAnsi="Traditional Arabic" w:cs="Traditional Arabic"/>
          <w:b/>
          <w:color w:val="000000"/>
          <w:spacing w:val="-4"/>
          <w:sz w:val="32"/>
          <w:szCs w:val="32"/>
          <w:rtl/>
        </w:rPr>
        <w:t>ر</w:t>
      </w:r>
      <w:r>
        <w:rPr>
          <w:rFonts w:ascii="Traditional Arabic" w:hAnsi="Traditional Arabic" w:cs="Traditional Arabic" w:hint="cs"/>
          <w:b/>
          <w:color w:val="000000"/>
          <w:spacing w:val="-4"/>
          <w:sz w:val="32"/>
          <w:szCs w:val="32"/>
          <w:rtl/>
        </w:rPr>
        <w:t>ائ</w:t>
      </w:r>
      <w:r w:rsidR="000913B8" w:rsidRPr="00B57537">
        <w:rPr>
          <w:rFonts w:ascii="Traditional Arabic" w:hAnsi="Traditional Arabic" w:cs="Traditional Arabic"/>
          <w:b/>
          <w:color w:val="000000"/>
          <w:spacing w:val="-4"/>
          <w:sz w:val="32"/>
          <w:szCs w:val="32"/>
          <w:rtl/>
        </w:rPr>
        <w:t>ع إنما</w:t>
      </w:r>
      <w:r>
        <w:rPr>
          <w:rFonts w:ascii="Traditional Arabic" w:hAnsi="Traditional Arabic" w:cs="Traditional Arabic" w:hint="cs"/>
          <w:b/>
          <w:color w:val="000000"/>
          <w:spacing w:val="-4"/>
          <w:sz w:val="32"/>
          <w:szCs w:val="32"/>
          <w:rtl/>
        </w:rPr>
        <w:t xml:space="preserve"> هو</w:t>
      </w:r>
      <w:r w:rsidR="000913B8" w:rsidRPr="00B57537">
        <w:rPr>
          <w:rFonts w:ascii="Traditional Arabic" w:hAnsi="Traditional Arabic" w:cs="Traditional Arabic"/>
          <w:b/>
          <w:color w:val="000000"/>
          <w:spacing w:val="-4"/>
          <w:sz w:val="32"/>
          <w:szCs w:val="32"/>
          <w:rtl/>
        </w:rPr>
        <w:t xml:space="preserve"> لمصالح العباد فى العاجل </w:t>
      </w:r>
      <w:r w:rsidR="00B57537" w:rsidRPr="00B57537">
        <w:rPr>
          <w:rFonts w:ascii="Traditional Arabic" w:hAnsi="Traditional Arabic" w:cs="Traditional Arabic"/>
          <w:b/>
          <w:color w:val="000000"/>
          <w:spacing w:val="-4"/>
          <w:sz w:val="32"/>
          <w:szCs w:val="32"/>
          <w:rtl/>
        </w:rPr>
        <w:t>والأجل معا</w:t>
      </w:r>
      <w:r w:rsidR="00B57537" w:rsidRPr="006B7531">
        <w:rPr>
          <w:rStyle w:val="FootnoteReference"/>
          <w:rFonts w:ascii="Times New Roman" w:hAnsi="Times New Roman" w:cs="Times New Roman"/>
          <w:b/>
          <w:color w:val="000000"/>
          <w:spacing w:val="-4"/>
          <w:sz w:val="24"/>
          <w:szCs w:val="24"/>
          <w:rtl/>
        </w:rPr>
        <w:footnoteReference w:id="16"/>
      </w:r>
    </w:p>
    <w:p w:rsidR="00B57537" w:rsidRDefault="00B57537" w:rsidP="006A5C95">
      <w:pPr>
        <w:widowControl w:val="0"/>
        <w:autoSpaceDE w:val="0"/>
        <w:autoSpaceDN w:val="0"/>
        <w:adjustRightInd w:val="0"/>
        <w:spacing w:line="240" w:lineRule="auto"/>
        <w:ind w:left="567"/>
        <w:jc w:val="both"/>
        <w:rPr>
          <w:rFonts w:ascii="Times New Roman" w:hAnsi="Times New Roman" w:cs="Times New Roman"/>
          <w:color w:val="000000"/>
          <w:sz w:val="24"/>
          <w:szCs w:val="24"/>
        </w:rPr>
      </w:pPr>
      <w:r>
        <w:rPr>
          <w:rFonts w:ascii="Times New Roman" w:hAnsi="Times New Roman" w:cs="Times New Roman"/>
          <w:i/>
          <w:iCs/>
          <w:color w:val="000000"/>
          <w:sz w:val="24"/>
          <w:szCs w:val="24"/>
        </w:rPr>
        <w:t>“</w:t>
      </w:r>
      <w:r w:rsidRPr="00B57537">
        <w:rPr>
          <w:rFonts w:ascii="Times New Roman" w:hAnsi="Times New Roman" w:cs="Times New Roman"/>
          <w:i/>
          <w:iCs/>
          <w:color w:val="000000"/>
          <w:sz w:val="24"/>
          <w:szCs w:val="24"/>
        </w:rPr>
        <w:t>Sesungguhnya Sy</w:t>
      </w:r>
      <w:r w:rsidR="000847A4" w:rsidRPr="000847A4">
        <w:rPr>
          <w:rFonts w:ascii="Times New Roman" w:hAnsi="Times New Roman" w:cs="Times New Roman"/>
          <w:bCs/>
          <w:i/>
          <w:color w:val="000000"/>
          <w:spacing w:val="-4"/>
          <w:sz w:val="24"/>
          <w:szCs w:val="24"/>
        </w:rPr>
        <w:t>â</w:t>
      </w:r>
      <w:r w:rsidRPr="00B57537">
        <w:rPr>
          <w:rFonts w:ascii="Times New Roman" w:hAnsi="Times New Roman" w:cs="Times New Roman"/>
          <w:i/>
          <w:iCs/>
          <w:color w:val="000000"/>
          <w:sz w:val="24"/>
          <w:szCs w:val="24"/>
        </w:rPr>
        <w:t>ri’ (pembuat hukum, yaitu Allah) menetapkan hukum adalah untuk kemaslahatan manusia untuk kehidu</w:t>
      </w:r>
      <w:r w:rsidR="00C32EEE">
        <w:rPr>
          <w:rFonts w:ascii="Times New Roman" w:hAnsi="Times New Roman" w:cs="Times New Roman"/>
          <w:i/>
          <w:iCs/>
          <w:color w:val="000000"/>
          <w:sz w:val="24"/>
          <w:szCs w:val="24"/>
        </w:rPr>
        <w:t>p</w:t>
      </w:r>
      <w:r w:rsidRPr="00B57537">
        <w:rPr>
          <w:rFonts w:ascii="Times New Roman" w:hAnsi="Times New Roman" w:cs="Times New Roman"/>
          <w:i/>
          <w:iCs/>
          <w:color w:val="000000"/>
          <w:sz w:val="24"/>
          <w:szCs w:val="24"/>
        </w:rPr>
        <w:t>an sekarang (dunia) dan akherat secara bersamaan antara keduanya</w:t>
      </w:r>
      <w:r>
        <w:rPr>
          <w:rFonts w:ascii="Times New Roman" w:hAnsi="Times New Roman" w:cs="Times New Roman"/>
          <w:color w:val="000000"/>
          <w:sz w:val="24"/>
          <w:szCs w:val="24"/>
        </w:rPr>
        <w:t>”</w:t>
      </w:r>
    </w:p>
    <w:p w:rsidR="00FE547D" w:rsidRDefault="00B57537" w:rsidP="006A5C95">
      <w:pPr>
        <w:spacing w:line="480" w:lineRule="auto"/>
        <w:ind w:firstLine="567"/>
        <w:jc w:val="both"/>
        <w:rPr>
          <w:rFonts w:ascii="Times New Roman" w:hAnsi="Times New Roman" w:cs="Times New Roman"/>
          <w:sz w:val="24"/>
          <w:szCs w:val="24"/>
        </w:rPr>
      </w:pPr>
      <w:r w:rsidRPr="00A035D3">
        <w:rPr>
          <w:rFonts w:ascii="Times New Roman" w:hAnsi="Times New Roman" w:cs="Times New Roman"/>
          <w:b/>
          <w:bCs/>
          <w:color w:val="000000"/>
          <w:sz w:val="24"/>
          <w:szCs w:val="24"/>
        </w:rPr>
        <w:t>Anak Luar Nikah</w:t>
      </w:r>
      <w:r w:rsidR="009B1118">
        <w:rPr>
          <w:rFonts w:ascii="Times New Roman" w:hAnsi="Times New Roman" w:cs="Times New Roman"/>
          <w:b/>
          <w:bCs/>
          <w:color w:val="000000"/>
          <w:sz w:val="24"/>
          <w:szCs w:val="24"/>
        </w:rPr>
        <w:t xml:space="preserve">, </w:t>
      </w:r>
      <w:r w:rsidR="009B1118" w:rsidRPr="009B1118">
        <w:rPr>
          <w:rFonts w:ascii="Times New Roman" w:hAnsi="Times New Roman" w:cs="Times New Roman"/>
          <w:sz w:val="24"/>
          <w:szCs w:val="24"/>
        </w:rPr>
        <w:t xml:space="preserve">dalam Kompilasi Hukum Islam kalimat yang mempunyai makna “anak zina” istilah “anak yang dilahirkan di luar perkawinan yang sah”, sebagaimana yang terdapat pada Pasal 100 Kompilasi Hukum Islam, yang menyebutkan bahwa “anak yang lahir di luar perkawinan hanya mempunyai hubungan nasab dengan ibunya dan keluarga ibunya”. Dalam KUHPerdata, anak luar kawin adalah anak yang dilahirkan di luar perkawinan yang sah atau anak </w:t>
      </w:r>
      <w:r w:rsidR="0039441E">
        <w:rPr>
          <w:rFonts w:ascii="Times New Roman" w:hAnsi="Times New Roman" w:cs="Times New Roman"/>
          <w:sz w:val="24"/>
          <w:szCs w:val="24"/>
        </w:rPr>
        <w:t>y</w:t>
      </w:r>
      <w:r w:rsidR="009B1118" w:rsidRPr="009B1118">
        <w:rPr>
          <w:rFonts w:ascii="Times New Roman" w:hAnsi="Times New Roman" w:cs="Times New Roman"/>
          <w:sz w:val="24"/>
          <w:szCs w:val="24"/>
        </w:rPr>
        <w:t xml:space="preserve">ang dilahirkan dari hubungan antara dua orang yakni laki-laki dan perempuan </w:t>
      </w:r>
      <w:r w:rsidR="009B1118" w:rsidRPr="009B1118">
        <w:rPr>
          <w:rFonts w:ascii="Times New Roman" w:hAnsi="Times New Roman" w:cs="Times New Roman"/>
          <w:sz w:val="24"/>
          <w:szCs w:val="24"/>
        </w:rPr>
        <w:lastRenderedPageBreak/>
        <w:t>yang bukan suami isteri, dimana salah satu atau keduaduanya terikat dalam suatu perkawinan dengan orang lain.</w:t>
      </w:r>
      <w:r w:rsidR="009B1118" w:rsidRPr="009B1118">
        <w:rPr>
          <w:rStyle w:val="FootnoteReference"/>
          <w:rFonts w:ascii="Times New Roman" w:hAnsi="Times New Roman" w:cs="Times New Roman"/>
          <w:sz w:val="24"/>
          <w:szCs w:val="24"/>
        </w:rPr>
        <w:footnoteReference w:id="17"/>
      </w:r>
      <w:r w:rsidR="009B1118" w:rsidRPr="009B1118">
        <w:rPr>
          <w:rFonts w:ascii="Times New Roman" w:hAnsi="Times New Roman" w:cs="Times New Roman"/>
          <w:sz w:val="24"/>
          <w:szCs w:val="24"/>
        </w:rPr>
        <w:t xml:space="preserve"> </w:t>
      </w:r>
      <w:r w:rsidR="009B1118">
        <w:rPr>
          <w:rFonts w:ascii="Times New Roman" w:hAnsi="Times New Roman" w:cs="Times New Roman"/>
          <w:sz w:val="24"/>
          <w:szCs w:val="24"/>
        </w:rPr>
        <w:t xml:space="preserve"> Jadi </w:t>
      </w:r>
      <w:r w:rsidR="009B1118" w:rsidRPr="009B1118">
        <w:rPr>
          <w:rFonts w:ascii="Times New Roman" w:hAnsi="Times New Roman" w:cs="Times New Roman"/>
          <w:sz w:val="24"/>
          <w:szCs w:val="24"/>
        </w:rPr>
        <w:t>anak luar nikah</w:t>
      </w:r>
      <w:r w:rsidR="009B1118">
        <w:rPr>
          <w:rFonts w:ascii="Times New Roman" w:hAnsi="Times New Roman" w:cs="Times New Roman"/>
          <w:sz w:val="24"/>
          <w:szCs w:val="24"/>
        </w:rPr>
        <w:t xml:space="preserve"> yang dimaksud dalam penelitian ini</w:t>
      </w:r>
      <w:r w:rsidR="009B1118" w:rsidRPr="009B1118">
        <w:rPr>
          <w:rFonts w:ascii="Times New Roman" w:hAnsi="Times New Roman" w:cs="Times New Roman"/>
          <w:sz w:val="24"/>
          <w:szCs w:val="24"/>
        </w:rPr>
        <w:t xml:space="preserve"> adalah anak yang dilahirkan seorang perempuan, sedangkan perempuan itu tidak berada dalam ikatan perkawinan yang sah dengan laki-laki yang menyetubuhinya.</w:t>
      </w:r>
    </w:p>
    <w:p w:rsidR="006A5C95" w:rsidRPr="00CA2706" w:rsidRDefault="00A8215F" w:rsidP="00F67D48">
      <w:pPr>
        <w:spacing w:line="480" w:lineRule="auto"/>
        <w:ind w:firstLine="567"/>
        <w:jc w:val="both"/>
        <w:rPr>
          <w:rFonts w:ascii="Times New Roman" w:hAnsi="Times New Roman" w:cs="Times New Roman"/>
          <w:sz w:val="24"/>
          <w:szCs w:val="24"/>
        </w:rPr>
      </w:pPr>
      <w:r w:rsidRPr="0075505C">
        <w:rPr>
          <w:rFonts w:ascii="Times New Roman" w:hAnsi="Times New Roman" w:cs="Times New Roman"/>
          <w:b/>
          <w:sz w:val="24"/>
          <w:szCs w:val="24"/>
        </w:rPr>
        <w:t>Nasab</w:t>
      </w:r>
      <w:r w:rsidRPr="0075505C">
        <w:rPr>
          <w:rFonts w:ascii="Times New Roman" w:hAnsi="Times New Roman" w:cs="Times New Roman"/>
          <w:sz w:val="24"/>
          <w:szCs w:val="24"/>
        </w:rPr>
        <w:t xml:space="preserve">, merupakan adopsi dari bahasa Arab, </w:t>
      </w:r>
      <w:r w:rsidRPr="0075505C">
        <w:rPr>
          <w:rFonts w:ascii="Times New Roman" w:hAnsi="Times New Roman" w:cs="Times New Roman"/>
          <w:i/>
          <w:sz w:val="24"/>
          <w:szCs w:val="24"/>
        </w:rPr>
        <w:t>al-nasb</w:t>
      </w:r>
      <w:r w:rsidR="00D9672A" w:rsidRPr="0075505C">
        <w:rPr>
          <w:rFonts w:ascii="Times New Roman" w:hAnsi="Times New Roman" w:cs="Times New Roman"/>
          <w:sz w:val="24"/>
          <w:szCs w:val="24"/>
        </w:rPr>
        <w:t xml:space="preserve"> (</w:t>
      </w:r>
      <w:r w:rsidR="00CA2706" w:rsidRPr="00CA2706">
        <w:rPr>
          <w:rFonts w:ascii="Traditional Arabic" w:hAnsi="Traditional Arabic" w:cs="Traditional Arabic"/>
          <w:sz w:val="24"/>
          <w:szCs w:val="24"/>
          <w:rtl/>
          <w:lang w:val="en-US"/>
        </w:rPr>
        <w:t>النسب</w:t>
      </w:r>
      <w:r w:rsidR="00D9672A" w:rsidRPr="0075505C">
        <w:rPr>
          <w:rFonts w:ascii="Times New Roman" w:hAnsi="Times New Roman" w:cs="Times New Roman"/>
          <w:sz w:val="24"/>
          <w:szCs w:val="24"/>
        </w:rPr>
        <w:t>). Selain disebut al-nasb, kata tersebut juga bi</w:t>
      </w:r>
      <w:r w:rsidR="00F67D48">
        <w:rPr>
          <w:rFonts w:ascii="Times New Roman" w:hAnsi="Times New Roman" w:cs="Times New Roman"/>
          <w:sz w:val="24"/>
          <w:szCs w:val="24"/>
        </w:rPr>
        <w:t>sa</w:t>
      </w:r>
      <w:r w:rsidR="00D9672A" w:rsidRPr="0075505C">
        <w:rPr>
          <w:rFonts w:ascii="Times New Roman" w:hAnsi="Times New Roman" w:cs="Times New Roman"/>
          <w:sz w:val="24"/>
          <w:szCs w:val="24"/>
        </w:rPr>
        <w:t xml:space="preserve"> disebut </w:t>
      </w:r>
      <w:r w:rsidR="00D9672A" w:rsidRPr="0075505C">
        <w:rPr>
          <w:rFonts w:ascii="Times New Roman" w:hAnsi="Times New Roman" w:cs="Times New Roman"/>
          <w:i/>
          <w:sz w:val="24"/>
          <w:szCs w:val="24"/>
        </w:rPr>
        <w:t>al-nisbah</w:t>
      </w:r>
      <w:r w:rsidR="00D9672A" w:rsidRPr="0075505C">
        <w:rPr>
          <w:rFonts w:ascii="Times New Roman" w:hAnsi="Times New Roman" w:cs="Times New Roman"/>
          <w:sz w:val="24"/>
          <w:szCs w:val="24"/>
        </w:rPr>
        <w:t xml:space="preserve"> (</w:t>
      </w:r>
      <w:r w:rsidR="00CA2706">
        <w:rPr>
          <w:rFonts w:ascii="Traditional Arabic" w:hAnsi="Traditional Arabic" w:cs="Traditional Arabic" w:hint="cs"/>
          <w:sz w:val="24"/>
          <w:szCs w:val="24"/>
          <w:rtl/>
          <w:lang w:val="en-US"/>
        </w:rPr>
        <w:t>النسبة</w:t>
      </w:r>
      <w:r w:rsidR="00D9672A" w:rsidRPr="0075505C">
        <w:rPr>
          <w:rFonts w:ascii="Times New Roman" w:hAnsi="Times New Roman" w:cs="Times New Roman"/>
          <w:sz w:val="24"/>
          <w:szCs w:val="24"/>
        </w:rPr>
        <w:t>), yang secara bahasa adalah kerabat.</w:t>
      </w:r>
      <w:r w:rsidR="00D9672A">
        <w:rPr>
          <w:rStyle w:val="FootnoteReference"/>
          <w:rFonts w:ascii="Times New Roman" w:hAnsi="Times New Roman" w:cs="Times New Roman"/>
          <w:sz w:val="24"/>
          <w:szCs w:val="24"/>
          <w:lang w:val="en-US"/>
        </w:rPr>
        <w:footnoteReference w:id="18"/>
      </w:r>
      <w:r w:rsidR="00D9672A" w:rsidRPr="0075505C">
        <w:rPr>
          <w:rFonts w:ascii="Times New Roman" w:hAnsi="Times New Roman" w:cs="Times New Roman"/>
          <w:sz w:val="24"/>
          <w:szCs w:val="24"/>
        </w:rPr>
        <w:t xml:space="preserve"> Akan tetapi ketika ia digunakan dalam bentuk kata kerja transitif (berpelengkap), maka ia berarti mengaitkan kepada sesuatu yang dapat menjelaskan dan membedakan dengan yang lain, seperti mengaitkan dengan ayah, ibu, kabilah, </w:t>
      </w:r>
      <w:r w:rsidR="00F67D48" w:rsidRPr="0075505C">
        <w:rPr>
          <w:rFonts w:ascii="Times New Roman" w:hAnsi="Times New Roman" w:cs="Times New Roman"/>
          <w:sz w:val="24"/>
          <w:szCs w:val="24"/>
        </w:rPr>
        <w:t xml:space="preserve">negara </w:t>
      </w:r>
      <w:r w:rsidR="00D9672A" w:rsidRPr="0075505C">
        <w:rPr>
          <w:rFonts w:ascii="Times New Roman" w:hAnsi="Times New Roman" w:cs="Times New Roman"/>
          <w:sz w:val="24"/>
          <w:szCs w:val="24"/>
        </w:rPr>
        <w:t>atau kamp</w:t>
      </w:r>
      <w:r w:rsidR="00F67D48">
        <w:rPr>
          <w:rFonts w:ascii="Times New Roman" w:hAnsi="Times New Roman" w:cs="Times New Roman"/>
          <w:sz w:val="24"/>
          <w:szCs w:val="24"/>
        </w:rPr>
        <w:t>u</w:t>
      </w:r>
      <w:r w:rsidR="00D9672A" w:rsidRPr="0075505C">
        <w:rPr>
          <w:rFonts w:ascii="Times New Roman" w:hAnsi="Times New Roman" w:cs="Times New Roman"/>
          <w:sz w:val="24"/>
          <w:szCs w:val="24"/>
        </w:rPr>
        <w:t xml:space="preserve">ng dan lain sebagainya. </w:t>
      </w:r>
      <w:r w:rsidR="00D9672A">
        <w:rPr>
          <w:rFonts w:ascii="Times New Roman" w:hAnsi="Times New Roman" w:cs="Times New Roman"/>
          <w:sz w:val="24"/>
          <w:szCs w:val="24"/>
          <w:lang w:val="en-US"/>
        </w:rPr>
        <w:t xml:space="preserve">Untuk tujuan yang terakhir ini, biasanya kata tersebut diberi akhiran </w:t>
      </w:r>
      <w:r w:rsidR="00D9672A" w:rsidRPr="00D9672A">
        <w:rPr>
          <w:rFonts w:ascii="Times New Roman" w:hAnsi="Times New Roman" w:cs="Times New Roman"/>
          <w:i/>
          <w:sz w:val="24"/>
          <w:szCs w:val="24"/>
          <w:lang w:val="en-US"/>
        </w:rPr>
        <w:t>ya’</w:t>
      </w:r>
      <w:r w:rsidR="00D9672A">
        <w:rPr>
          <w:rFonts w:ascii="Times New Roman" w:hAnsi="Times New Roman" w:cs="Times New Roman"/>
          <w:sz w:val="24"/>
          <w:szCs w:val="24"/>
          <w:lang w:val="en-US"/>
        </w:rPr>
        <w:t xml:space="preserve"> nisbah</w:t>
      </w:r>
      <w:r w:rsidR="00CA67CE">
        <w:rPr>
          <w:rFonts w:ascii="Times New Roman" w:hAnsi="Times New Roman" w:cs="Times New Roman"/>
          <w:sz w:val="24"/>
          <w:szCs w:val="24"/>
          <w:lang w:val="en-US"/>
        </w:rPr>
        <w:t xml:space="preserve">. </w:t>
      </w:r>
      <w:r w:rsidR="00CA67CE" w:rsidRPr="00897718">
        <w:rPr>
          <w:rFonts w:ascii="Times New Roman" w:hAnsi="Times New Roman" w:cs="Times New Roman"/>
          <w:sz w:val="24"/>
          <w:szCs w:val="24"/>
          <w:lang w:val="en-US"/>
        </w:rPr>
        <w:t xml:space="preserve">Misalnya </w:t>
      </w:r>
      <w:r w:rsidR="00897718" w:rsidRPr="00897718">
        <w:rPr>
          <w:rFonts w:asciiTheme="majorBidi" w:hAnsiTheme="majorBidi" w:cstheme="majorBidi"/>
          <w:sz w:val="24"/>
          <w:szCs w:val="24"/>
        </w:rPr>
        <w:t>al-Syâthibiy</w:t>
      </w:r>
      <w:r w:rsidR="00897718" w:rsidRPr="00897718">
        <w:rPr>
          <w:rStyle w:val="FootnoteReference"/>
          <w:rFonts w:asciiTheme="majorBidi" w:hAnsiTheme="majorBidi" w:cstheme="majorBidi"/>
          <w:sz w:val="24"/>
          <w:szCs w:val="24"/>
        </w:rPr>
        <w:footnoteReference w:id="19"/>
      </w:r>
      <w:r w:rsidR="00897718">
        <w:rPr>
          <w:rFonts w:asciiTheme="majorBidi" w:hAnsiTheme="majorBidi" w:cstheme="majorBidi"/>
          <w:sz w:val="24"/>
          <w:szCs w:val="24"/>
        </w:rPr>
        <w:t>, yang dibangsakan atau dikaitkan dengan negeri asal keluarganya, yaitu Sy</w:t>
      </w:r>
      <w:r w:rsidR="00897718" w:rsidRPr="00897718">
        <w:rPr>
          <w:rFonts w:asciiTheme="majorBidi" w:hAnsiTheme="majorBidi" w:cstheme="majorBidi"/>
          <w:sz w:val="24"/>
          <w:szCs w:val="24"/>
        </w:rPr>
        <w:t>â</w:t>
      </w:r>
      <w:r w:rsidR="00897718">
        <w:rPr>
          <w:rFonts w:asciiTheme="majorBidi" w:hAnsiTheme="majorBidi" w:cstheme="majorBidi"/>
          <w:sz w:val="24"/>
          <w:szCs w:val="24"/>
        </w:rPr>
        <w:t xml:space="preserve">tiba. Ketika masih hidup nomaden, orang Arab menisbahkan dirinya kepada kabilah mereka. Akan tetapi ketika mereka mulai hidup menetap di daerah-daerah tertentu, mereka juga menisbahkan </w:t>
      </w:r>
      <w:r w:rsidR="00FE3E90">
        <w:rPr>
          <w:rFonts w:asciiTheme="majorBidi" w:hAnsiTheme="majorBidi" w:cstheme="majorBidi"/>
          <w:sz w:val="24"/>
          <w:szCs w:val="24"/>
        </w:rPr>
        <w:t xml:space="preserve">diri kepada kampung atau </w:t>
      </w:r>
      <w:r w:rsidR="00FE3E90">
        <w:rPr>
          <w:rFonts w:asciiTheme="majorBidi" w:hAnsiTheme="majorBidi" w:cstheme="majorBidi"/>
          <w:sz w:val="24"/>
          <w:szCs w:val="24"/>
        </w:rPr>
        <w:lastRenderedPageBreak/>
        <w:t>negara tempat mereka tinggal, sama seperti yang dilakukan oleh orang-orang non Arab.</w:t>
      </w:r>
      <w:r w:rsidR="00FE3E90">
        <w:rPr>
          <w:rStyle w:val="FootnoteReference"/>
          <w:rFonts w:asciiTheme="majorBidi" w:hAnsiTheme="majorBidi" w:cstheme="majorBidi"/>
          <w:sz w:val="24"/>
          <w:szCs w:val="24"/>
        </w:rPr>
        <w:footnoteReference w:id="20"/>
      </w:r>
    </w:p>
    <w:p w:rsidR="006A5C95" w:rsidRDefault="00FE3E90" w:rsidP="00054A89">
      <w:pPr>
        <w:spacing w:after="100" w:afterAutospacing="1" w:line="480" w:lineRule="auto"/>
        <w:ind w:firstLine="567"/>
        <w:jc w:val="both"/>
        <w:rPr>
          <w:rFonts w:ascii="Times New Roman" w:hAnsi="Times New Roman" w:cs="Times New Roman"/>
          <w:sz w:val="24"/>
          <w:szCs w:val="24"/>
        </w:rPr>
      </w:pPr>
      <w:r>
        <w:rPr>
          <w:rFonts w:ascii="Times New Roman" w:hAnsi="Times New Roman" w:cs="Times New Roman"/>
          <w:sz w:val="24"/>
          <w:szCs w:val="24"/>
        </w:rPr>
        <w:t>Secara terminologi nasab adalah keturunan atau ikatan keluarga sebagai hubungan darah, baik karena hubungan darah ke atas (bapak, kakek, ibu, nenek, dan seterusnya), ke bawah (anak, cucu, dan s</w:t>
      </w:r>
      <w:r w:rsidR="00F67D48">
        <w:rPr>
          <w:rFonts w:ascii="Times New Roman" w:hAnsi="Times New Roman" w:cs="Times New Roman"/>
          <w:sz w:val="24"/>
          <w:szCs w:val="24"/>
        </w:rPr>
        <w:t>e</w:t>
      </w:r>
      <w:r>
        <w:rPr>
          <w:rFonts w:ascii="Times New Roman" w:hAnsi="Times New Roman" w:cs="Times New Roman"/>
          <w:sz w:val="24"/>
          <w:szCs w:val="24"/>
        </w:rPr>
        <w:t>terusnya) maupun ke samping (saudara, paman, dan seterusnya).</w:t>
      </w:r>
      <w:r>
        <w:rPr>
          <w:rStyle w:val="FootnoteReference"/>
          <w:rFonts w:ascii="Times New Roman" w:hAnsi="Times New Roman" w:cs="Times New Roman"/>
          <w:sz w:val="24"/>
          <w:szCs w:val="24"/>
        </w:rPr>
        <w:footnoteReference w:id="21"/>
      </w:r>
    </w:p>
    <w:p w:rsidR="00C32EEE" w:rsidRPr="00C32EEE" w:rsidRDefault="00C32EEE" w:rsidP="00054A89">
      <w:pPr>
        <w:spacing w:after="100" w:afterAutospacing="1" w:line="480" w:lineRule="auto"/>
        <w:ind w:firstLine="567"/>
        <w:jc w:val="both"/>
        <w:rPr>
          <w:rFonts w:ascii="Times New Roman" w:hAnsi="Times New Roman" w:cs="Times New Roman"/>
          <w:sz w:val="24"/>
          <w:szCs w:val="24"/>
        </w:rPr>
      </w:pPr>
      <w:r>
        <w:rPr>
          <w:rFonts w:ascii="Times New Roman" w:hAnsi="Times New Roman" w:cs="Times New Roman"/>
          <w:sz w:val="24"/>
          <w:szCs w:val="24"/>
        </w:rPr>
        <w:t>Yang dimaksud dengan judul penelitian ini secara menyeluruh adalah pernyataan majelis hakim Mahkamah Konstitusi yang dituangkan dalam bentuk tertulis dan dibacakan dalam sidang terbuka untuk umum sebagai hasil dari pemeriksaan perkara gugatan (</w:t>
      </w:r>
      <w:r>
        <w:rPr>
          <w:rFonts w:ascii="Times New Roman" w:hAnsi="Times New Roman" w:cs="Times New Roman"/>
          <w:i/>
          <w:iCs/>
          <w:sz w:val="24"/>
          <w:szCs w:val="24"/>
        </w:rPr>
        <w:t>kontensius</w:t>
      </w:r>
      <w:r>
        <w:rPr>
          <w:rFonts w:ascii="Times New Roman" w:hAnsi="Times New Roman" w:cs="Times New Roman"/>
          <w:sz w:val="24"/>
          <w:szCs w:val="24"/>
        </w:rPr>
        <w:t xml:space="preserve">) dengan nomor register perkara 46/PUU-VIII/2010 yang akan dilihat dengan menggunakan konsep </w:t>
      </w:r>
      <w:r w:rsidRPr="00A35B37">
        <w:rPr>
          <w:rFonts w:ascii="Times New Roman" w:hAnsi="Times New Roman" w:cs="Times New Roman"/>
          <w:bCs/>
          <w:i/>
          <w:iCs/>
          <w:color w:val="000000"/>
          <w:spacing w:val="-4"/>
          <w:sz w:val="24"/>
          <w:szCs w:val="24"/>
        </w:rPr>
        <w:t>maqâshid al-syarî’ah</w:t>
      </w:r>
      <w:r>
        <w:rPr>
          <w:rFonts w:ascii="Times New Roman" w:hAnsi="Times New Roman" w:cs="Times New Roman"/>
          <w:bCs/>
          <w:i/>
          <w:iCs/>
          <w:color w:val="000000"/>
          <w:spacing w:val="-4"/>
          <w:sz w:val="24"/>
          <w:szCs w:val="24"/>
        </w:rPr>
        <w:t>.</w:t>
      </w:r>
    </w:p>
    <w:p w:rsidR="00E51828" w:rsidRDefault="00E51828" w:rsidP="00F67D48">
      <w:pPr>
        <w:pStyle w:val="ListParagraph"/>
        <w:widowControl w:val="0"/>
        <w:numPr>
          <w:ilvl w:val="0"/>
          <w:numId w:val="2"/>
        </w:numPr>
        <w:autoSpaceDE w:val="0"/>
        <w:autoSpaceDN w:val="0"/>
        <w:adjustRightInd w:val="0"/>
        <w:spacing w:after="0" w:line="480" w:lineRule="auto"/>
        <w:ind w:left="567" w:hanging="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Kerangka Teoritis</w:t>
      </w:r>
    </w:p>
    <w:p w:rsidR="00E51828" w:rsidRDefault="00E51828" w:rsidP="006A5C95">
      <w:pPr>
        <w:autoSpaceDE w:val="0"/>
        <w:autoSpaceDN w:val="0"/>
        <w:adjustRightInd w:val="0"/>
        <w:spacing w:line="480" w:lineRule="auto"/>
        <w:ind w:firstLine="567"/>
        <w:jc w:val="both"/>
        <w:rPr>
          <w:rFonts w:ascii="Times New Roman" w:hAnsi="Times New Roman" w:cs="Times New Roman"/>
          <w:sz w:val="24"/>
          <w:szCs w:val="24"/>
        </w:rPr>
      </w:pPr>
      <w:r w:rsidRPr="00E51828">
        <w:rPr>
          <w:rFonts w:ascii="Times New Roman" w:hAnsi="Times New Roman" w:cs="Times New Roman"/>
          <w:sz w:val="24"/>
          <w:szCs w:val="24"/>
        </w:rPr>
        <w:t xml:space="preserve">Teori berasal dari kata </w:t>
      </w:r>
      <w:r w:rsidRPr="00E51828">
        <w:rPr>
          <w:rFonts w:ascii="Times New Roman" w:hAnsi="Times New Roman" w:cs="Times New Roman"/>
          <w:i/>
          <w:iCs/>
          <w:sz w:val="24"/>
          <w:szCs w:val="24"/>
          <w:lang w:bidi="he-IL"/>
        </w:rPr>
        <w:t xml:space="preserve">theoria </w:t>
      </w:r>
      <w:r w:rsidRPr="00E51828">
        <w:rPr>
          <w:rFonts w:ascii="Times New Roman" w:hAnsi="Times New Roman" w:cs="Times New Roman"/>
          <w:sz w:val="24"/>
          <w:szCs w:val="24"/>
        </w:rPr>
        <w:t xml:space="preserve">dalam bahasa latin yang berarti perenungan, yang pada gilirannya berasal dari kata </w:t>
      </w:r>
      <w:r w:rsidRPr="00E51828">
        <w:rPr>
          <w:rFonts w:ascii="Times New Roman" w:hAnsi="Times New Roman" w:cs="Times New Roman"/>
          <w:i/>
          <w:iCs/>
          <w:sz w:val="24"/>
          <w:szCs w:val="24"/>
          <w:lang w:bidi="he-IL"/>
        </w:rPr>
        <w:t xml:space="preserve">thea </w:t>
      </w:r>
      <w:r w:rsidRPr="00E51828">
        <w:rPr>
          <w:rFonts w:ascii="Times New Roman" w:hAnsi="Times New Roman" w:cs="Times New Roman"/>
          <w:sz w:val="24"/>
          <w:szCs w:val="24"/>
        </w:rPr>
        <w:t xml:space="preserve">dalam bahasa Yunani yang secara hakiki menyiratkan sesuatu yang disebut realitas. Dari kata dasar </w:t>
      </w:r>
      <w:r w:rsidRPr="00E51828">
        <w:rPr>
          <w:rFonts w:ascii="Times New Roman" w:hAnsi="Times New Roman" w:cs="Times New Roman"/>
          <w:i/>
          <w:iCs/>
          <w:sz w:val="24"/>
          <w:szCs w:val="24"/>
          <w:lang w:bidi="he-IL"/>
        </w:rPr>
        <w:t xml:space="preserve">thea </w:t>
      </w:r>
      <w:r w:rsidRPr="00E51828">
        <w:rPr>
          <w:rFonts w:ascii="Times New Roman" w:hAnsi="Times New Roman" w:cs="Times New Roman"/>
          <w:sz w:val="24"/>
          <w:szCs w:val="24"/>
        </w:rPr>
        <w:t xml:space="preserve">ini pula datang kata modern teater yang berarti pertunjukan atau tontonan. Dalam banyak literatur, beberapa ahli menggunakan kata ini untuk menunjukkan bangunan </w:t>
      </w:r>
      <w:r w:rsidRPr="00E51828">
        <w:rPr>
          <w:rFonts w:ascii="Times New Roman" w:hAnsi="Times New Roman" w:cs="Times New Roman"/>
          <w:sz w:val="24"/>
          <w:szCs w:val="24"/>
        </w:rPr>
        <w:lastRenderedPageBreak/>
        <w:t>berfikir yang tersusun sistematis, logis (rasional), empiris (kenyataannya), juga simbolis.</w:t>
      </w:r>
      <w:r w:rsidRPr="00E51828">
        <w:rPr>
          <w:rStyle w:val="FootnoteReference"/>
          <w:rFonts w:ascii="Times New Roman" w:hAnsi="Times New Roman" w:cs="Times New Roman"/>
          <w:sz w:val="24"/>
          <w:szCs w:val="24"/>
        </w:rPr>
        <w:footnoteReference w:id="22"/>
      </w:r>
    </w:p>
    <w:p w:rsidR="00E51828" w:rsidRPr="00E51828" w:rsidRDefault="00E51828" w:rsidP="006A5C95">
      <w:pPr>
        <w:autoSpaceDE w:val="0"/>
        <w:autoSpaceDN w:val="0"/>
        <w:adjustRightInd w:val="0"/>
        <w:spacing w:line="480" w:lineRule="auto"/>
        <w:ind w:firstLine="567"/>
        <w:jc w:val="both"/>
        <w:rPr>
          <w:rFonts w:ascii="Times New Roman" w:hAnsi="Times New Roman" w:cs="Times New Roman"/>
          <w:sz w:val="24"/>
          <w:szCs w:val="24"/>
        </w:rPr>
      </w:pPr>
      <w:r w:rsidRPr="00E51828">
        <w:rPr>
          <w:rFonts w:ascii="Times New Roman" w:hAnsi="Times New Roman" w:cs="Times New Roman"/>
          <w:sz w:val="24"/>
          <w:szCs w:val="24"/>
        </w:rPr>
        <w:t>Teori hendaknya meliputi semua pernyataan yang disusun dengan sengaja yang dapat memenuhi kriteria:</w:t>
      </w:r>
      <w:r w:rsidRPr="00E51828">
        <w:rPr>
          <w:rStyle w:val="FootnoteReference"/>
          <w:rFonts w:ascii="Times New Roman" w:hAnsi="Times New Roman" w:cs="Times New Roman"/>
          <w:sz w:val="24"/>
          <w:szCs w:val="24"/>
        </w:rPr>
        <w:footnoteReference w:id="23"/>
      </w:r>
    </w:p>
    <w:p w:rsidR="00E51828" w:rsidRPr="00E51828" w:rsidRDefault="00E51828" w:rsidP="006A5C95">
      <w:pPr>
        <w:pStyle w:val="ListParagraph"/>
        <w:numPr>
          <w:ilvl w:val="0"/>
          <w:numId w:val="6"/>
        </w:numPr>
        <w:autoSpaceDE w:val="0"/>
        <w:autoSpaceDN w:val="0"/>
        <w:adjustRightInd w:val="0"/>
        <w:spacing w:before="160" w:line="240" w:lineRule="auto"/>
        <w:ind w:left="938"/>
        <w:jc w:val="both"/>
        <w:rPr>
          <w:rFonts w:ascii="Times New Roman" w:hAnsi="Times New Roman" w:cs="Times New Roman"/>
          <w:sz w:val="24"/>
          <w:szCs w:val="24"/>
        </w:rPr>
      </w:pPr>
      <w:r w:rsidRPr="00E51828">
        <w:rPr>
          <w:rFonts w:ascii="Times New Roman" w:hAnsi="Times New Roman" w:cs="Times New Roman"/>
          <w:sz w:val="24"/>
          <w:szCs w:val="24"/>
        </w:rPr>
        <w:t>Pernyataan itu harus abstrak, yaitu harus dipisahkan dari praktek-praktek sosial yang dilakukan. Teori biasanya mencapai abstraksi melalui pengembangan konsep teknis yang hanya digunakan dalam komunitas sosiologis dan sosial.</w:t>
      </w:r>
    </w:p>
    <w:p w:rsidR="00E51828" w:rsidRPr="00E51828" w:rsidRDefault="00E51828" w:rsidP="006A5C95">
      <w:pPr>
        <w:pStyle w:val="ListParagraph"/>
        <w:numPr>
          <w:ilvl w:val="0"/>
          <w:numId w:val="6"/>
        </w:numPr>
        <w:autoSpaceDE w:val="0"/>
        <w:autoSpaceDN w:val="0"/>
        <w:adjustRightInd w:val="0"/>
        <w:spacing w:before="160" w:line="240" w:lineRule="auto"/>
        <w:ind w:left="938"/>
        <w:jc w:val="both"/>
        <w:rPr>
          <w:rFonts w:ascii="Times New Roman" w:hAnsi="Times New Roman" w:cs="Times New Roman"/>
          <w:sz w:val="24"/>
          <w:szCs w:val="24"/>
        </w:rPr>
      </w:pPr>
      <w:r w:rsidRPr="00E51828">
        <w:rPr>
          <w:rFonts w:ascii="Times New Roman" w:hAnsi="Times New Roman" w:cs="Times New Roman"/>
          <w:sz w:val="24"/>
          <w:szCs w:val="24"/>
        </w:rPr>
        <w:t xml:space="preserve">Pernyataan itu harus tematis. Argumentasi tematis tertentu harus diungkapkan melalui seperangkat pernyataan yang menjadikan pernyataan itu koheren dan kuat. </w:t>
      </w:r>
    </w:p>
    <w:p w:rsidR="00E51828" w:rsidRPr="00E51828" w:rsidRDefault="00E51828" w:rsidP="006A5C95">
      <w:pPr>
        <w:pStyle w:val="ListParagraph"/>
        <w:numPr>
          <w:ilvl w:val="0"/>
          <w:numId w:val="6"/>
        </w:numPr>
        <w:autoSpaceDE w:val="0"/>
        <w:autoSpaceDN w:val="0"/>
        <w:adjustRightInd w:val="0"/>
        <w:spacing w:before="160" w:line="240" w:lineRule="auto"/>
        <w:ind w:left="938"/>
        <w:jc w:val="both"/>
        <w:rPr>
          <w:rFonts w:ascii="Times New Roman" w:hAnsi="Times New Roman" w:cs="Times New Roman"/>
          <w:sz w:val="24"/>
          <w:szCs w:val="24"/>
        </w:rPr>
      </w:pPr>
      <w:r w:rsidRPr="00E51828">
        <w:rPr>
          <w:rFonts w:ascii="Times New Roman" w:hAnsi="Times New Roman" w:cs="Times New Roman"/>
          <w:sz w:val="24"/>
          <w:szCs w:val="24"/>
        </w:rPr>
        <w:t xml:space="preserve">Pernyataan itu harus konsisten secara logika. Pernyataan-pernyataan itu tidak boleh saling berlawanan satu sama lain dan jika mungkin dapat ditarik kesimpulan dari satu dan lainnya. </w:t>
      </w:r>
    </w:p>
    <w:p w:rsidR="00E51828" w:rsidRPr="00E51828" w:rsidRDefault="00E51828" w:rsidP="006A5C95">
      <w:pPr>
        <w:pStyle w:val="ListParagraph"/>
        <w:numPr>
          <w:ilvl w:val="0"/>
          <w:numId w:val="6"/>
        </w:numPr>
        <w:autoSpaceDE w:val="0"/>
        <w:autoSpaceDN w:val="0"/>
        <w:adjustRightInd w:val="0"/>
        <w:spacing w:before="160" w:line="240" w:lineRule="auto"/>
        <w:ind w:left="938"/>
        <w:jc w:val="both"/>
        <w:rPr>
          <w:rFonts w:ascii="Times New Roman" w:hAnsi="Times New Roman" w:cs="Times New Roman"/>
          <w:sz w:val="24"/>
          <w:szCs w:val="24"/>
        </w:rPr>
      </w:pPr>
      <w:r w:rsidRPr="00E51828">
        <w:rPr>
          <w:rFonts w:ascii="Times New Roman" w:hAnsi="Times New Roman" w:cs="Times New Roman"/>
          <w:sz w:val="24"/>
          <w:szCs w:val="24"/>
        </w:rPr>
        <w:t xml:space="preserve">Pernyataan itu harus dijelaskan. Teori harus mengungkapkan suatu tesis atau argumentasi tentang fenomena tertentu yang dapat menerangkan bentuk substansi atau eksistensinya. </w:t>
      </w:r>
    </w:p>
    <w:p w:rsidR="0039441E" w:rsidRDefault="00E51828" w:rsidP="006A5C95">
      <w:pPr>
        <w:pStyle w:val="ListParagraph"/>
        <w:numPr>
          <w:ilvl w:val="0"/>
          <w:numId w:val="6"/>
        </w:numPr>
        <w:autoSpaceDE w:val="0"/>
        <w:autoSpaceDN w:val="0"/>
        <w:adjustRightInd w:val="0"/>
        <w:spacing w:before="160" w:line="240" w:lineRule="auto"/>
        <w:ind w:left="952" w:hanging="374"/>
        <w:jc w:val="both"/>
        <w:rPr>
          <w:rFonts w:ascii="Times New Roman" w:hAnsi="Times New Roman" w:cs="Times New Roman"/>
          <w:sz w:val="24"/>
          <w:szCs w:val="24"/>
        </w:rPr>
      </w:pPr>
      <w:r w:rsidRPr="00E51828">
        <w:rPr>
          <w:rFonts w:ascii="Times New Roman" w:hAnsi="Times New Roman" w:cs="Times New Roman"/>
          <w:sz w:val="24"/>
          <w:szCs w:val="24"/>
        </w:rPr>
        <w:t xml:space="preserve">Pernyataan itu harus umum pada prinsipnya. Pernyataan itu harus dapat digunakan dan menerangkan semua atau contoh fenomena apapun yang diterangkan. </w:t>
      </w:r>
    </w:p>
    <w:p w:rsidR="00E51828" w:rsidRPr="0039441E" w:rsidRDefault="00E51828" w:rsidP="006A5C95">
      <w:pPr>
        <w:pStyle w:val="ListParagraph"/>
        <w:numPr>
          <w:ilvl w:val="0"/>
          <w:numId w:val="6"/>
        </w:numPr>
        <w:tabs>
          <w:tab w:val="left" w:pos="952"/>
        </w:tabs>
        <w:autoSpaceDE w:val="0"/>
        <w:autoSpaceDN w:val="0"/>
        <w:adjustRightInd w:val="0"/>
        <w:spacing w:before="160" w:line="240" w:lineRule="auto"/>
        <w:ind w:left="952" w:hanging="374"/>
        <w:jc w:val="both"/>
        <w:rPr>
          <w:rFonts w:ascii="Times New Roman" w:hAnsi="Times New Roman" w:cs="Times New Roman"/>
          <w:sz w:val="24"/>
          <w:szCs w:val="24"/>
        </w:rPr>
      </w:pPr>
      <w:r w:rsidRPr="0039441E">
        <w:rPr>
          <w:rFonts w:ascii="Times New Roman" w:hAnsi="Times New Roman" w:cs="Times New Roman"/>
          <w:sz w:val="24"/>
          <w:szCs w:val="24"/>
        </w:rPr>
        <w:t xml:space="preserve">Pernyataan-pernyataan itu harus independen. Pernyataan itu tidak boleh dikurangi hingga penjelasan yang ditawarkan para partisipan untuk tingkah laku mereka sendiri. </w:t>
      </w:r>
    </w:p>
    <w:p w:rsidR="00E51828" w:rsidRDefault="00E51828" w:rsidP="006A5C95">
      <w:pPr>
        <w:pStyle w:val="ListParagraph"/>
        <w:numPr>
          <w:ilvl w:val="0"/>
          <w:numId w:val="6"/>
        </w:numPr>
        <w:autoSpaceDE w:val="0"/>
        <w:autoSpaceDN w:val="0"/>
        <w:adjustRightInd w:val="0"/>
        <w:spacing w:before="160" w:line="240" w:lineRule="auto"/>
        <w:ind w:left="938"/>
        <w:jc w:val="both"/>
        <w:rPr>
          <w:rFonts w:ascii="Times New Roman" w:hAnsi="Times New Roman" w:cs="Times New Roman"/>
          <w:sz w:val="24"/>
          <w:szCs w:val="24"/>
        </w:rPr>
      </w:pPr>
      <w:r w:rsidRPr="00E51828">
        <w:rPr>
          <w:rFonts w:ascii="Times New Roman" w:hAnsi="Times New Roman" w:cs="Times New Roman"/>
          <w:sz w:val="24"/>
          <w:szCs w:val="24"/>
        </w:rPr>
        <w:t>Pernyataan-pernyataan itu secara substansi harus valid. Pernyataan itu harus konsisten tentang apa yang diketahui dunia sosial oleh partisipan dan ahli-ahli lainnya. Minimal harus ada aturan-aturan penerjemahan yang dapat menghubungkan teori dengan ilmu bahkan pengetahuan lain.</w:t>
      </w:r>
    </w:p>
    <w:p w:rsidR="009C44B9" w:rsidRDefault="009C44B9" w:rsidP="00F67D48">
      <w:pPr>
        <w:autoSpaceDE w:val="0"/>
        <w:autoSpaceDN w:val="0"/>
        <w:adjustRightInd w:val="0"/>
        <w:spacing w:line="480" w:lineRule="auto"/>
        <w:ind w:firstLine="567"/>
        <w:jc w:val="both"/>
        <w:rPr>
          <w:rFonts w:ascii="Times New Roman" w:hAnsi="Times New Roman" w:cs="Times New Roman"/>
          <w:i/>
          <w:iCs/>
          <w:szCs w:val="24"/>
          <w:lang w:bidi="he-IL"/>
        </w:rPr>
      </w:pPr>
      <w:r w:rsidRPr="00CA6D16">
        <w:rPr>
          <w:rFonts w:ascii="Times New Roman" w:hAnsi="Times New Roman" w:cs="Times New Roman"/>
          <w:sz w:val="24"/>
          <w:szCs w:val="24"/>
        </w:rPr>
        <w:t>Dengan demikian dalam bahasan judul tesis ini, teori yang digunakan sebagai</w:t>
      </w:r>
      <w:r>
        <w:rPr>
          <w:rFonts w:ascii="Times New Roman" w:hAnsi="Times New Roman" w:cs="Times New Roman"/>
          <w:szCs w:val="24"/>
        </w:rPr>
        <w:t xml:space="preserve"> </w:t>
      </w:r>
      <w:r w:rsidRPr="00CA6D16">
        <w:rPr>
          <w:rFonts w:ascii="Times New Roman" w:hAnsi="Times New Roman" w:cs="Times New Roman"/>
          <w:sz w:val="24"/>
          <w:szCs w:val="24"/>
        </w:rPr>
        <w:t xml:space="preserve">alat atau pisau analisis yaitu teori </w:t>
      </w:r>
      <w:r w:rsidRPr="00CA6D16">
        <w:rPr>
          <w:rFonts w:ascii="Times New Roman" w:hAnsi="Times New Roman" w:cs="Times New Roman"/>
          <w:i/>
          <w:iCs/>
          <w:sz w:val="24"/>
          <w:szCs w:val="24"/>
          <w:lang w:bidi="he-IL"/>
        </w:rPr>
        <w:t>maq</w:t>
      </w:r>
      <w:r w:rsidR="00F67D48">
        <w:rPr>
          <w:rFonts w:ascii="Times New Roman" w:hAnsi="Times New Roman" w:cs="Times New Roman"/>
          <w:i/>
          <w:iCs/>
          <w:sz w:val="24"/>
          <w:szCs w:val="24"/>
          <w:lang w:bidi="he-IL"/>
        </w:rPr>
        <w:t>â</w:t>
      </w:r>
      <w:r w:rsidRPr="00CA6D16">
        <w:rPr>
          <w:rFonts w:ascii="Times New Roman" w:hAnsi="Times New Roman" w:cs="Times New Roman"/>
          <w:i/>
          <w:iCs/>
          <w:sz w:val="24"/>
          <w:szCs w:val="24"/>
          <w:lang w:bidi="he-IL"/>
        </w:rPr>
        <w:t>s</w:t>
      </w:r>
      <w:r w:rsidR="007F5C86">
        <w:rPr>
          <w:rFonts w:ascii="Times New Roman" w:hAnsi="Times New Roman" w:cs="Times New Roman"/>
          <w:i/>
          <w:iCs/>
          <w:sz w:val="24"/>
          <w:szCs w:val="24"/>
          <w:lang w:bidi="he-IL"/>
        </w:rPr>
        <w:t>h</w:t>
      </w:r>
      <w:r w:rsidRPr="00CA6D16">
        <w:rPr>
          <w:rFonts w:ascii="Times New Roman" w:hAnsi="Times New Roman" w:cs="Times New Roman"/>
          <w:i/>
          <w:iCs/>
          <w:sz w:val="24"/>
          <w:szCs w:val="24"/>
          <w:lang w:bidi="he-IL"/>
        </w:rPr>
        <w:t xml:space="preserve">id </w:t>
      </w:r>
      <w:r w:rsidR="007F5C86">
        <w:rPr>
          <w:rFonts w:ascii="Times New Roman" w:hAnsi="Times New Roman" w:cs="Times New Roman"/>
          <w:i/>
          <w:iCs/>
          <w:sz w:val="24"/>
          <w:szCs w:val="24"/>
          <w:lang w:bidi="he-IL"/>
        </w:rPr>
        <w:t>al-</w:t>
      </w:r>
      <w:r w:rsidRPr="00CA6D16">
        <w:rPr>
          <w:rFonts w:ascii="Times New Roman" w:hAnsi="Times New Roman" w:cs="Times New Roman"/>
          <w:i/>
          <w:iCs/>
          <w:sz w:val="24"/>
          <w:szCs w:val="24"/>
          <w:lang w:bidi="he-IL"/>
        </w:rPr>
        <w:t>syar</w:t>
      </w:r>
      <w:r w:rsidR="00F67D48">
        <w:rPr>
          <w:rFonts w:ascii="Times New Roman" w:hAnsi="Times New Roman" w:cs="Times New Roman"/>
          <w:i/>
          <w:iCs/>
          <w:sz w:val="24"/>
          <w:szCs w:val="24"/>
          <w:lang w:bidi="he-IL"/>
        </w:rPr>
        <w:t>î</w:t>
      </w:r>
      <w:r w:rsidR="007F5C86">
        <w:rPr>
          <w:rFonts w:ascii="Times New Roman" w:hAnsi="Times New Roman" w:cs="Times New Roman"/>
          <w:i/>
          <w:iCs/>
          <w:sz w:val="24"/>
          <w:szCs w:val="24"/>
          <w:lang w:bidi="he-IL"/>
        </w:rPr>
        <w:t>’</w:t>
      </w:r>
      <w:r w:rsidRPr="00CA6D16">
        <w:rPr>
          <w:rFonts w:ascii="Times New Roman" w:hAnsi="Times New Roman" w:cs="Times New Roman"/>
          <w:i/>
          <w:iCs/>
          <w:sz w:val="24"/>
          <w:szCs w:val="24"/>
          <w:lang w:bidi="he-IL"/>
        </w:rPr>
        <w:t xml:space="preserve">ah. </w:t>
      </w:r>
      <w:r w:rsidRPr="0039441E">
        <w:rPr>
          <w:rFonts w:ascii="Times New Roman" w:hAnsi="Times New Roman" w:cs="Times New Roman"/>
          <w:sz w:val="24"/>
          <w:szCs w:val="24"/>
        </w:rPr>
        <w:t>Sedangakan teori pendukung di antaranya teori pen</w:t>
      </w:r>
      <w:r w:rsidR="00F67D48">
        <w:rPr>
          <w:rFonts w:ascii="Times New Roman" w:hAnsi="Times New Roman" w:cs="Times New Roman"/>
          <w:sz w:val="24"/>
          <w:szCs w:val="24"/>
        </w:rPr>
        <w:t>ng</w:t>
      </w:r>
      <w:r w:rsidRPr="0039441E">
        <w:rPr>
          <w:rFonts w:ascii="Times New Roman" w:hAnsi="Times New Roman" w:cs="Times New Roman"/>
          <w:sz w:val="24"/>
          <w:szCs w:val="24"/>
        </w:rPr>
        <w:t xml:space="preserve">akuan </w:t>
      </w:r>
      <w:r w:rsidRPr="0039441E">
        <w:rPr>
          <w:rFonts w:ascii="Times New Roman" w:hAnsi="Times New Roman" w:cs="Times New Roman"/>
          <w:i/>
          <w:iCs/>
          <w:sz w:val="24"/>
          <w:szCs w:val="24"/>
          <w:lang w:bidi="he-IL"/>
        </w:rPr>
        <w:t xml:space="preserve">nasab, </w:t>
      </w:r>
      <w:r w:rsidRPr="0039441E">
        <w:rPr>
          <w:rFonts w:ascii="Times New Roman" w:hAnsi="Times New Roman" w:cs="Times New Roman"/>
          <w:sz w:val="24"/>
          <w:szCs w:val="24"/>
        </w:rPr>
        <w:t xml:space="preserve">dan teori </w:t>
      </w:r>
      <w:r w:rsidRPr="0039441E">
        <w:rPr>
          <w:rFonts w:ascii="Times New Roman" w:hAnsi="Times New Roman" w:cs="Times New Roman"/>
          <w:i/>
          <w:iCs/>
          <w:sz w:val="24"/>
          <w:szCs w:val="24"/>
          <w:lang w:bidi="he-IL"/>
        </w:rPr>
        <w:t>al-laq</w:t>
      </w:r>
      <w:r w:rsidR="007F5C86">
        <w:rPr>
          <w:rFonts w:ascii="Times New Roman" w:hAnsi="Times New Roman" w:cs="Times New Roman"/>
          <w:i/>
          <w:iCs/>
          <w:sz w:val="24"/>
          <w:szCs w:val="24"/>
          <w:lang w:bidi="he-IL"/>
        </w:rPr>
        <w:t>î</w:t>
      </w:r>
      <w:r w:rsidRPr="0039441E">
        <w:rPr>
          <w:rFonts w:ascii="Times New Roman" w:hAnsi="Times New Roman" w:cs="Times New Roman"/>
          <w:i/>
          <w:iCs/>
          <w:sz w:val="24"/>
          <w:szCs w:val="24"/>
          <w:lang w:bidi="he-IL"/>
        </w:rPr>
        <w:t>th</w:t>
      </w:r>
      <w:r w:rsidRPr="00CA6D16">
        <w:rPr>
          <w:rFonts w:ascii="Times New Roman" w:hAnsi="Times New Roman" w:cs="Times New Roman"/>
          <w:i/>
          <w:iCs/>
          <w:sz w:val="24"/>
          <w:szCs w:val="24"/>
          <w:lang w:bidi="he-IL"/>
        </w:rPr>
        <w:t>.</w:t>
      </w:r>
    </w:p>
    <w:p w:rsidR="009C44B9" w:rsidRPr="00C30871" w:rsidRDefault="009C44B9" w:rsidP="006A5C95">
      <w:pPr>
        <w:autoSpaceDE w:val="0"/>
        <w:autoSpaceDN w:val="0"/>
        <w:adjustRightInd w:val="0"/>
        <w:spacing w:line="480" w:lineRule="auto"/>
        <w:ind w:firstLine="567"/>
        <w:jc w:val="both"/>
        <w:rPr>
          <w:rFonts w:ascii="Times New Roman" w:hAnsi="Times New Roman" w:cs="Times New Roman"/>
          <w:sz w:val="24"/>
          <w:szCs w:val="24"/>
        </w:rPr>
      </w:pPr>
      <w:r w:rsidRPr="00C30871">
        <w:rPr>
          <w:rFonts w:ascii="Times New Roman" w:hAnsi="Times New Roman" w:cs="Times New Roman"/>
          <w:sz w:val="24"/>
          <w:szCs w:val="24"/>
        </w:rPr>
        <w:t xml:space="preserve">Secara etimologi kata </w:t>
      </w:r>
      <w:r w:rsidRPr="00C30871">
        <w:rPr>
          <w:rFonts w:ascii="Times New Roman" w:hAnsi="Times New Roman" w:cs="Times New Roman"/>
          <w:i/>
          <w:iCs/>
          <w:sz w:val="24"/>
          <w:szCs w:val="24"/>
          <w:lang w:bidi="he-IL"/>
        </w:rPr>
        <w:t>maq</w:t>
      </w:r>
      <w:r w:rsidR="007F5C86" w:rsidRPr="00C30871">
        <w:rPr>
          <w:rFonts w:ascii="Times New Roman" w:hAnsi="Times New Roman" w:cs="Times New Roman"/>
          <w:i/>
          <w:iCs/>
          <w:sz w:val="24"/>
          <w:szCs w:val="24"/>
          <w:lang w:bidi="he-IL"/>
        </w:rPr>
        <w:t>â</w:t>
      </w:r>
      <w:r w:rsidRPr="00C30871">
        <w:rPr>
          <w:rFonts w:ascii="Times New Roman" w:hAnsi="Times New Roman" w:cs="Times New Roman"/>
          <w:i/>
          <w:iCs/>
          <w:sz w:val="24"/>
          <w:szCs w:val="24"/>
          <w:lang w:bidi="he-IL"/>
        </w:rPr>
        <w:t>s</w:t>
      </w:r>
      <w:r w:rsidR="007F5C86" w:rsidRPr="00C30871">
        <w:rPr>
          <w:rFonts w:ascii="Times New Roman" w:hAnsi="Times New Roman" w:cs="Times New Roman"/>
          <w:i/>
          <w:iCs/>
          <w:sz w:val="24"/>
          <w:szCs w:val="24"/>
          <w:lang w:bidi="he-IL"/>
        </w:rPr>
        <w:t>h</w:t>
      </w:r>
      <w:r w:rsidRPr="00C30871">
        <w:rPr>
          <w:rFonts w:ascii="Times New Roman" w:hAnsi="Times New Roman" w:cs="Times New Roman"/>
          <w:i/>
          <w:iCs/>
          <w:sz w:val="24"/>
          <w:szCs w:val="24"/>
          <w:lang w:bidi="he-IL"/>
        </w:rPr>
        <w:t xml:space="preserve">id </w:t>
      </w:r>
      <w:r w:rsidRPr="00C30871">
        <w:rPr>
          <w:rFonts w:ascii="Times New Roman" w:hAnsi="Times New Roman" w:cs="Times New Roman"/>
          <w:sz w:val="24"/>
          <w:szCs w:val="24"/>
          <w:lang w:bidi="he-IL"/>
        </w:rPr>
        <w:t xml:space="preserve">merupakan </w:t>
      </w:r>
      <w:r w:rsidRPr="00C30871">
        <w:rPr>
          <w:rFonts w:ascii="Times New Roman" w:hAnsi="Times New Roman" w:cs="Times New Roman"/>
          <w:i/>
          <w:iCs/>
          <w:sz w:val="24"/>
          <w:szCs w:val="24"/>
          <w:lang w:bidi="he-IL"/>
        </w:rPr>
        <w:t xml:space="preserve">masdar </w:t>
      </w:r>
      <w:r w:rsidRPr="00C30871">
        <w:rPr>
          <w:rFonts w:ascii="Times New Roman" w:hAnsi="Times New Roman" w:cs="Times New Roman"/>
          <w:sz w:val="24"/>
          <w:szCs w:val="24"/>
        </w:rPr>
        <w:t xml:space="preserve">dari </w:t>
      </w:r>
      <w:r w:rsidRPr="00C30871">
        <w:rPr>
          <w:rFonts w:ascii="Times New Roman" w:hAnsi="Times New Roman" w:cs="Times New Roman"/>
          <w:i/>
          <w:iCs/>
          <w:sz w:val="24"/>
          <w:szCs w:val="24"/>
          <w:lang w:bidi="he-IL"/>
        </w:rPr>
        <w:t>qasad</w:t>
      </w:r>
      <w:r w:rsidR="007F5C86" w:rsidRPr="00C30871">
        <w:rPr>
          <w:rFonts w:ascii="Times New Roman" w:hAnsi="Times New Roman" w:cs="Times New Roman"/>
          <w:i/>
          <w:iCs/>
          <w:sz w:val="24"/>
          <w:szCs w:val="24"/>
          <w:lang w:bidi="he-IL"/>
        </w:rPr>
        <w:t>h</w:t>
      </w:r>
      <w:r w:rsidRPr="00C30871">
        <w:rPr>
          <w:rFonts w:ascii="Times New Roman" w:hAnsi="Times New Roman" w:cs="Times New Roman"/>
          <w:i/>
          <w:iCs/>
          <w:sz w:val="24"/>
          <w:szCs w:val="24"/>
          <w:lang w:bidi="he-IL"/>
        </w:rPr>
        <w:t xml:space="preserve">a </w:t>
      </w:r>
      <w:r w:rsidRPr="00C30871">
        <w:rPr>
          <w:rFonts w:ascii="Times New Roman" w:hAnsi="Times New Roman" w:cs="Times New Roman"/>
          <w:sz w:val="24"/>
          <w:szCs w:val="24"/>
          <w:lang w:bidi="he-IL"/>
        </w:rPr>
        <w:t xml:space="preserve">yang </w:t>
      </w:r>
      <w:r w:rsidRPr="00C30871">
        <w:rPr>
          <w:rFonts w:ascii="Times New Roman" w:hAnsi="Times New Roman" w:cs="Times New Roman"/>
          <w:sz w:val="24"/>
          <w:szCs w:val="24"/>
        </w:rPr>
        <w:t xml:space="preserve">berarti tujuan, sedangkan </w:t>
      </w:r>
      <w:r w:rsidRPr="00C30871">
        <w:rPr>
          <w:rFonts w:ascii="Times New Roman" w:hAnsi="Times New Roman" w:cs="Times New Roman"/>
          <w:i/>
          <w:iCs/>
          <w:sz w:val="24"/>
          <w:szCs w:val="24"/>
          <w:lang w:bidi="he-IL"/>
        </w:rPr>
        <w:t>syar</w:t>
      </w:r>
      <w:r w:rsidR="007F5C86" w:rsidRPr="00C30871">
        <w:rPr>
          <w:rFonts w:ascii="Times New Roman" w:hAnsi="Times New Roman" w:cs="Times New Roman"/>
          <w:i/>
          <w:iCs/>
          <w:sz w:val="24"/>
          <w:szCs w:val="24"/>
          <w:lang w:bidi="he-IL"/>
        </w:rPr>
        <w:t>î</w:t>
      </w:r>
      <w:r w:rsidRPr="00C30871">
        <w:rPr>
          <w:rFonts w:ascii="Times New Roman" w:hAnsi="Times New Roman" w:cs="Times New Roman"/>
          <w:i/>
          <w:iCs/>
          <w:sz w:val="24"/>
          <w:szCs w:val="24"/>
          <w:lang w:bidi="he-IL"/>
        </w:rPr>
        <w:t xml:space="preserve">’ah </w:t>
      </w:r>
      <w:r w:rsidRPr="00C30871">
        <w:rPr>
          <w:rFonts w:ascii="Times New Roman" w:hAnsi="Times New Roman" w:cs="Times New Roman"/>
          <w:sz w:val="24"/>
          <w:szCs w:val="24"/>
        </w:rPr>
        <w:t xml:space="preserve">berasal dari bahasa </w:t>
      </w:r>
      <w:r w:rsidR="00F67D48" w:rsidRPr="00C30871">
        <w:rPr>
          <w:rFonts w:ascii="Times New Roman" w:hAnsi="Times New Roman" w:cs="Times New Roman"/>
          <w:sz w:val="24"/>
          <w:szCs w:val="24"/>
        </w:rPr>
        <w:t xml:space="preserve">Arab </w:t>
      </w:r>
      <w:r w:rsidRPr="00C30871">
        <w:rPr>
          <w:rFonts w:ascii="Times New Roman" w:hAnsi="Times New Roman" w:cs="Times New Roman"/>
          <w:sz w:val="24"/>
          <w:szCs w:val="24"/>
        </w:rPr>
        <w:t xml:space="preserve">yang berarti “jalan </w:t>
      </w:r>
      <w:r w:rsidRPr="00C30871">
        <w:rPr>
          <w:rFonts w:ascii="Times New Roman" w:hAnsi="Times New Roman" w:cs="Times New Roman"/>
          <w:sz w:val="24"/>
          <w:szCs w:val="24"/>
        </w:rPr>
        <w:lastRenderedPageBreak/>
        <w:t xml:space="preserve">yang harus diikuti”. Kata </w:t>
      </w:r>
      <w:r w:rsidR="007F5C86" w:rsidRPr="00C30871">
        <w:rPr>
          <w:rFonts w:ascii="Times New Roman" w:hAnsi="Times New Roman" w:cs="Times New Roman"/>
          <w:i/>
          <w:iCs/>
          <w:sz w:val="24"/>
          <w:szCs w:val="24"/>
          <w:lang w:bidi="he-IL"/>
        </w:rPr>
        <w:t>syarî’ah</w:t>
      </w:r>
      <w:r w:rsidRPr="00C30871">
        <w:rPr>
          <w:rFonts w:ascii="Times New Roman" w:hAnsi="Times New Roman" w:cs="Times New Roman"/>
          <w:i/>
          <w:iCs/>
          <w:sz w:val="24"/>
          <w:szCs w:val="24"/>
          <w:lang w:bidi="he-IL"/>
        </w:rPr>
        <w:t xml:space="preserve"> </w:t>
      </w:r>
      <w:r w:rsidRPr="00C30871">
        <w:rPr>
          <w:rFonts w:ascii="Times New Roman" w:hAnsi="Times New Roman" w:cs="Times New Roman"/>
          <w:sz w:val="24"/>
          <w:szCs w:val="24"/>
        </w:rPr>
        <w:t>secara harfiah berarti “jalan menuju sumber mata air”.</w:t>
      </w:r>
      <w:r w:rsidRPr="00C30871">
        <w:rPr>
          <w:rStyle w:val="FootnoteReference"/>
          <w:rFonts w:ascii="Times New Roman" w:hAnsi="Times New Roman" w:cs="Times New Roman"/>
          <w:sz w:val="24"/>
          <w:szCs w:val="24"/>
        </w:rPr>
        <w:footnoteReference w:id="24"/>
      </w:r>
      <w:r w:rsidRPr="00C30871">
        <w:rPr>
          <w:rFonts w:ascii="Times New Roman" w:hAnsi="Times New Roman" w:cs="Times New Roman"/>
          <w:sz w:val="24"/>
          <w:szCs w:val="24"/>
        </w:rPr>
        <w:t xml:space="preserve"> </w:t>
      </w:r>
      <w:r w:rsidR="007F5C86" w:rsidRPr="00C30871">
        <w:rPr>
          <w:rFonts w:ascii="Times New Roman" w:hAnsi="Times New Roman" w:cs="Times New Roman"/>
          <w:i/>
          <w:iCs/>
          <w:sz w:val="24"/>
          <w:szCs w:val="24"/>
          <w:lang w:bidi="he-IL"/>
        </w:rPr>
        <w:t xml:space="preserve">Syarî’ah </w:t>
      </w:r>
      <w:r w:rsidRPr="00C30871">
        <w:rPr>
          <w:rFonts w:ascii="Times New Roman" w:hAnsi="Times New Roman" w:cs="Times New Roman"/>
          <w:sz w:val="24"/>
          <w:szCs w:val="24"/>
        </w:rPr>
        <w:t>secara langsung berasal dari perintah Allah</w:t>
      </w:r>
      <w:r w:rsidRPr="00C30871">
        <w:rPr>
          <w:rFonts w:ascii="Times New Roman" w:hAnsi="Times New Roman" w:cs="Times New Roman"/>
          <w:i/>
          <w:iCs/>
          <w:sz w:val="24"/>
          <w:szCs w:val="24"/>
          <w:lang w:bidi="he-IL"/>
        </w:rPr>
        <w:t xml:space="preserve">. </w:t>
      </w:r>
      <w:r w:rsidRPr="00C30871">
        <w:rPr>
          <w:rFonts w:ascii="Times New Roman" w:hAnsi="Times New Roman" w:cs="Times New Roman"/>
          <w:sz w:val="24"/>
          <w:szCs w:val="24"/>
        </w:rPr>
        <w:t xml:space="preserve">Dalam memahami </w:t>
      </w:r>
      <w:r w:rsidR="007F5C86" w:rsidRPr="00C30871">
        <w:rPr>
          <w:rFonts w:ascii="Times New Roman" w:hAnsi="Times New Roman" w:cs="Times New Roman"/>
          <w:i/>
          <w:iCs/>
          <w:sz w:val="24"/>
          <w:szCs w:val="24"/>
          <w:lang w:bidi="he-IL"/>
        </w:rPr>
        <w:t>syarî’ah</w:t>
      </w:r>
      <w:r w:rsidRPr="00C30871">
        <w:rPr>
          <w:rFonts w:ascii="Times New Roman" w:hAnsi="Times New Roman" w:cs="Times New Roman"/>
          <w:i/>
          <w:iCs/>
          <w:sz w:val="24"/>
          <w:szCs w:val="24"/>
          <w:lang w:bidi="he-IL"/>
        </w:rPr>
        <w:t xml:space="preserve"> </w:t>
      </w:r>
      <w:r w:rsidRPr="00C30871">
        <w:rPr>
          <w:rFonts w:ascii="Times New Roman" w:hAnsi="Times New Roman" w:cs="Times New Roman"/>
          <w:sz w:val="24"/>
          <w:szCs w:val="24"/>
        </w:rPr>
        <w:t>ini ada sedikit bagian campur tangan yang diberikan kepada manusia untuk menafsirkan dan menjabarkan perintah Allah dengan metode deduksi analogis (</w:t>
      </w:r>
      <w:r w:rsidRPr="00C30871">
        <w:rPr>
          <w:rFonts w:ascii="Times New Roman" w:hAnsi="Times New Roman" w:cs="Times New Roman"/>
          <w:i/>
          <w:iCs/>
          <w:sz w:val="24"/>
          <w:szCs w:val="24"/>
          <w:lang w:bidi="he-IL"/>
        </w:rPr>
        <w:t>qiy</w:t>
      </w:r>
      <w:r w:rsidR="007F5C86" w:rsidRPr="00C30871">
        <w:rPr>
          <w:rFonts w:ascii="Times New Roman" w:hAnsi="Times New Roman" w:cs="Times New Roman"/>
          <w:i/>
          <w:iCs/>
          <w:sz w:val="24"/>
          <w:szCs w:val="24"/>
          <w:lang w:bidi="he-IL"/>
        </w:rPr>
        <w:t>â</w:t>
      </w:r>
      <w:r w:rsidRPr="00C30871">
        <w:rPr>
          <w:rFonts w:ascii="Times New Roman" w:hAnsi="Times New Roman" w:cs="Times New Roman"/>
          <w:i/>
          <w:iCs/>
          <w:sz w:val="24"/>
          <w:szCs w:val="24"/>
          <w:lang w:bidi="he-IL"/>
        </w:rPr>
        <w:t>s</w:t>
      </w:r>
      <w:r w:rsidRPr="00C30871">
        <w:rPr>
          <w:rFonts w:ascii="Times New Roman" w:hAnsi="Times New Roman" w:cs="Times New Roman"/>
          <w:sz w:val="24"/>
          <w:szCs w:val="24"/>
        </w:rPr>
        <w:t>) maupun dengan metode lain.</w:t>
      </w:r>
      <w:r w:rsidRPr="00C30871">
        <w:rPr>
          <w:rStyle w:val="FootnoteReference"/>
          <w:rFonts w:ascii="Times New Roman" w:hAnsi="Times New Roman" w:cs="Times New Roman"/>
          <w:sz w:val="24"/>
          <w:szCs w:val="24"/>
        </w:rPr>
        <w:footnoteReference w:id="25"/>
      </w:r>
      <w:r w:rsidRPr="00C30871">
        <w:rPr>
          <w:rFonts w:ascii="Times New Roman" w:hAnsi="Times New Roman" w:cs="Times New Roman"/>
          <w:sz w:val="24"/>
          <w:szCs w:val="24"/>
        </w:rPr>
        <w:t xml:space="preserve"> </w:t>
      </w:r>
    </w:p>
    <w:p w:rsidR="009C44B9" w:rsidRDefault="009C44B9" w:rsidP="000D397F">
      <w:pPr>
        <w:autoSpaceDE w:val="0"/>
        <w:autoSpaceDN w:val="0"/>
        <w:adjustRightInd w:val="0"/>
        <w:spacing w:after="0" w:line="480" w:lineRule="auto"/>
        <w:ind w:firstLine="567"/>
        <w:jc w:val="both"/>
        <w:rPr>
          <w:rFonts w:ascii="Times New Roman" w:hAnsi="Times New Roman" w:cs="Times New Roman"/>
          <w:szCs w:val="24"/>
        </w:rPr>
      </w:pPr>
      <w:r w:rsidRPr="00CA6D16">
        <w:rPr>
          <w:rFonts w:ascii="Times New Roman" w:hAnsi="Times New Roman" w:cs="Times New Roman"/>
          <w:sz w:val="24"/>
          <w:szCs w:val="24"/>
        </w:rPr>
        <w:t xml:space="preserve">Firman Allah dalam </w:t>
      </w:r>
      <w:r>
        <w:rPr>
          <w:rFonts w:ascii="Times New Roman" w:hAnsi="Times New Roman" w:cs="Times New Roman"/>
          <w:szCs w:val="24"/>
        </w:rPr>
        <w:t xml:space="preserve">Qs. </w:t>
      </w:r>
      <w:r w:rsidRPr="00CA6D16">
        <w:rPr>
          <w:rFonts w:ascii="Times New Roman" w:hAnsi="Times New Roman" w:cs="Times New Roman"/>
          <w:sz w:val="24"/>
          <w:szCs w:val="24"/>
        </w:rPr>
        <w:t xml:space="preserve"> a</w:t>
      </w:r>
      <w:r>
        <w:rPr>
          <w:rFonts w:ascii="Times New Roman" w:hAnsi="Times New Roman" w:cs="Times New Roman"/>
          <w:szCs w:val="24"/>
        </w:rPr>
        <w:t>n</w:t>
      </w:r>
      <w:r w:rsidRPr="00CA6D16">
        <w:rPr>
          <w:rFonts w:ascii="Times New Roman" w:hAnsi="Times New Roman" w:cs="Times New Roman"/>
          <w:sz w:val="24"/>
          <w:szCs w:val="24"/>
        </w:rPr>
        <w:t>-Nisa</w:t>
      </w:r>
      <w:r>
        <w:rPr>
          <w:rFonts w:ascii="Times New Roman" w:hAnsi="Times New Roman" w:cs="Times New Roman"/>
          <w:szCs w:val="24"/>
        </w:rPr>
        <w:t>a’ (04): 105:</w:t>
      </w:r>
    </w:p>
    <w:p w:rsidR="009C44B9" w:rsidRPr="00194503" w:rsidRDefault="009C44B9" w:rsidP="00C30871">
      <w:pPr>
        <w:autoSpaceDE w:val="0"/>
        <w:autoSpaceDN w:val="0"/>
        <w:bidi/>
        <w:adjustRightInd w:val="0"/>
        <w:spacing w:line="240" w:lineRule="auto"/>
        <w:ind w:right="567" w:hanging="1"/>
        <w:jc w:val="both"/>
        <w:rPr>
          <w:rFonts w:ascii="Traditional Arabic" w:hAnsi="Traditional Arabic" w:cs="Traditional Arabic"/>
          <w:sz w:val="32"/>
          <w:szCs w:val="32"/>
          <w:rtl/>
        </w:rPr>
      </w:pPr>
      <w:r w:rsidRPr="00194503">
        <w:rPr>
          <w:rFonts w:ascii="Traditional Arabic" w:hAnsi="Traditional Arabic" w:cs="Traditional Arabic"/>
          <w:sz w:val="32"/>
          <w:szCs w:val="32"/>
          <w:rtl/>
        </w:rPr>
        <w:t>إِنَّا أَنْزَلْنَا إِلَيْكَ الْكِتَابَ بِالْحَقِّ لِتَحْكُمَ بَيْنَ النَّاسِ بِمَا أَرَاكَ اللَّهُ وَلا تَكُنْ لِلْخَائِنِينَ خَصِيمًا (١٠٥)</w:t>
      </w:r>
    </w:p>
    <w:p w:rsidR="009C44B9" w:rsidRDefault="009C44B9" w:rsidP="00054A89">
      <w:pPr>
        <w:autoSpaceDE w:val="0"/>
        <w:autoSpaceDN w:val="0"/>
        <w:adjustRightInd w:val="0"/>
        <w:spacing w:after="100" w:afterAutospacing="1" w:line="240" w:lineRule="auto"/>
        <w:ind w:left="567"/>
        <w:jc w:val="both"/>
        <w:rPr>
          <w:rFonts w:ascii="Times New Roman" w:hAnsi="Times New Roman" w:cs="Times New Roman"/>
          <w:sz w:val="24"/>
          <w:szCs w:val="24"/>
        </w:rPr>
      </w:pPr>
      <w:r w:rsidRPr="009C44B9">
        <w:rPr>
          <w:rFonts w:ascii="Times New Roman" w:hAnsi="Times New Roman" w:cs="Times New Roman"/>
          <w:i/>
          <w:iCs/>
          <w:sz w:val="24"/>
          <w:szCs w:val="24"/>
        </w:rPr>
        <w:t xml:space="preserve">“Sesungguhnya Kami telah menurunkan kitab kepadamu dengan membawa kebenaran, supaya kamu mengadili antara manusia dengan apa yang telah Allah wahyukan kepadamu, dan janganlah kamu menjadi penantang (orang yang tidak bersalah), karena (membela) orang-orang yang khianat” </w:t>
      </w:r>
      <w:r w:rsidRPr="009C44B9">
        <w:rPr>
          <w:rFonts w:ascii="Times New Roman" w:hAnsi="Times New Roman" w:cs="Times New Roman"/>
          <w:sz w:val="24"/>
          <w:szCs w:val="24"/>
        </w:rPr>
        <w:t>(Qs.  an-Nisaa’: 105)</w:t>
      </w:r>
    </w:p>
    <w:p w:rsidR="009C44B9" w:rsidRPr="009C44B9" w:rsidRDefault="009C44B9" w:rsidP="00054A89">
      <w:pPr>
        <w:autoSpaceDE w:val="0"/>
        <w:autoSpaceDN w:val="0"/>
        <w:adjustRightInd w:val="0"/>
        <w:spacing w:after="0" w:line="480" w:lineRule="auto"/>
        <w:ind w:firstLine="567"/>
        <w:jc w:val="both"/>
        <w:rPr>
          <w:rFonts w:ascii="Times New Roman" w:hAnsi="Times New Roman" w:cs="Times New Roman"/>
          <w:sz w:val="24"/>
          <w:szCs w:val="24"/>
        </w:rPr>
      </w:pPr>
      <w:r w:rsidRPr="009C44B9">
        <w:rPr>
          <w:rFonts w:ascii="Times New Roman" w:hAnsi="Times New Roman" w:cs="Times New Roman"/>
          <w:sz w:val="24"/>
          <w:szCs w:val="24"/>
        </w:rPr>
        <w:t>Rasulullah juga menegaskan melalui sabdanya:</w:t>
      </w:r>
    </w:p>
    <w:p w:rsidR="009C44B9" w:rsidRPr="009C44B9" w:rsidRDefault="009C44B9" w:rsidP="009C44B9">
      <w:pPr>
        <w:autoSpaceDE w:val="0"/>
        <w:autoSpaceDN w:val="0"/>
        <w:adjustRightInd w:val="0"/>
        <w:spacing w:line="240" w:lineRule="auto"/>
        <w:ind w:left="567"/>
        <w:jc w:val="both"/>
        <w:rPr>
          <w:rFonts w:ascii="Times New Roman" w:hAnsi="Times New Roman" w:cs="Times New Roman"/>
          <w:sz w:val="24"/>
          <w:szCs w:val="24"/>
          <w:lang w:bidi="he-IL"/>
        </w:rPr>
      </w:pPr>
      <w:r w:rsidRPr="009C44B9">
        <w:rPr>
          <w:rFonts w:ascii="Times New Roman" w:hAnsi="Times New Roman" w:cs="Times New Roman"/>
          <w:i/>
          <w:iCs/>
          <w:sz w:val="24"/>
          <w:szCs w:val="24"/>
          <w:lang w:bidi="he-IL"/>
        </w:rPr>
        <w:t xml:space="preserve">“Aku telah meninggalkan </w:t>
      </w:r>
      <w:r w:rsidR="00054A89">
        <w:rPr>
          <w:rFonts w:ascii="Times New Roman" w:hAnsi="Times New Roman" w:cs="Times New Roman"/>
          <w:i/>
          <w:iCs/>
          <w:sz w:val="24"/>
          <w:szCs w:val="24"/>
          <w:lang w:bidi="he-IL"/>
        </w:rPr>
        <w:t>untukmu sekalian dua hal. Apabi</w:t>
      </w:r>
      <w:r w:rsidRPr="009C44B9">
        <w:rPr>
          <w:rFonts w:ascii="Times New Roman" w:hAnsi="Times New Roman" w:cs="Times New Roman"/>
          <w:i/>
          <w:iCs/>
          <w:sz w:val="24"/>
          <w:szCs w:val="24"/>
          <w:lang w:bidi="he-IL"/>
        </w:rPr>
        <w:t>l</w:t>
      </w:r>
      <w:r w:rsidR="00054A89">
        <w:rPr>
          <w:rFonts w:ascii="Times New Roman" w:hAnsi="Times New Roman" w:cs="Times New Roman"/>
          <w:i/>
          <w:iCs/>
          <w:sz w:val="24"/>
          <w:szCs w:val="24"/>
          <w:lang w:bidi="he-IL"/>
        </w:rPr>
        <w:t>a</w:t>
      </w:r>
      <w:r w:rsidRPr="009C44B9">
        <w:rPr>
          <w:rFonts w:ascii="Times New Roman" w:hAnsi="Times New Roman" w:cs="Times New Roman"/>
          <w:i/>
          <w:iCs/>
          <w:sz w:val="24"/>
          <w:szCs w:val="24"/>
          <w:lang w:bidi="he-IL"/>
        </w:rPr>
        <w:t xml:space="preserve"> engkau semua berpegang teguh pada keduanya, kalian tidak akan sesat selama-lamanya. Dua hal itu adalah Kitab Allah dan Sunnah Rasul-Nya </w:t>
      </w:r>
      <w:r w:rsidR="00054A89">
        <w:rPr>
          <w:rFonts w:ascii="Times New Roman" w:hAnsi="Times New Roman" w:cs="Times New Roman"/>
          <w:sz w:val="24"/>
          <w:szCs w:val="24"/>
          <w:lang w:bidi="he-IL"/>
        </w:rPr>
        <w:t>(H</w:t>
      </w:r>
      <w:r w:rsidRPr="009C44B9">
        <w:rPr>
          <w:rFonts w:ascii="Times New Roman" w:hAnsi="Times New Roman" w:cs="Times New Roman"/>
          <w:sz w:val="24"/>
          <w:szCs w:val="24"/>
          <w:lang w:bidi="he-IL"/>
        </w:rPr>
        <w:t>R. Bukhari dan Muslim).</w:t>
      </w:r>
      <w:r w:rsidRPr="009C44B9">
        <w:rPr>
          <w:rStyle w:val="FootnoteReference"/>
          <w:rFonts w:ascii="Times New Roman" w:hAnsi="Times New Roman" w:cs="Times New Roman"/>
          <w:sz w:val="24"/>
          <w:szCs w:val="24"/>
          <w:lang w:bidi="he-IL"/>
        </w:rPr>
        <w:footnoteReference w:id="26"/>
      </w:r>
    </w:p>
    <w:p w:rsidR="009C44B9" w:rsidRPr="009C44B9" w:rsidRDefault="009C44B9" w:rsidP="00C30871">
      <w:pPr>
        <w:autoSpaceDE w:val="0"/>
        <w:autoSpaceDN w:val="0"/>
        <w:adjustRightInd w:val="0"/>
        <w:spacing w:line="480" w:lineRule="auto"/>
        <w:ind w:firstLine="567"/>
        <w:jc w:val="both"/>
        <w:rPr>
          <w:rFonts w:ascii="Times New Roman" w:hAnsi="Times New Roman" w:cs="Times New Roman"/>
          <w:sz w:val="24"/>
          <w:szCs w:val="24"/>
        </w:rPr>
      </w:pPr>
      <w:r w:rsidRPr="009C44B9">
        <w:rPr>
          <w:rFonts w:ascii="Times New Roman" w:hAnsi="Times New Roman" w:cs="Times New Roman"/>
          <w:sz w:val="24"/>
          <w:szCs w:val="24"/>
        </w:rPr>
        <w:t>Dari ketentuan di atas maka sumber utama hukum Islam yaitu al-Qur’an al-Karim, dan sumber utama kedua yaitu Sunnah al-Rasulullah SAW</w:t>
      </w:r>
      <w:r w:rsidR="00054A89">
        <w:rPr>
          <w:rFonts w:ascii="Times New Roman" w:hAnsi="Times New Roman" w:cs="Times New Roman"/>
          <w:sz w:val="24"/>
          <w:szCs w:val="24"/>
        </w:rPr>
        <w:t>.</w:t>
      </w:r>
      <w:r w:rsidR="00C30871">
        <w:rPr>
          <w:rFonts w:ascii="Times New Roman" w:hAnsi="Times New Roman" w:cs="Times New Roman"/>
          <w:sz w:val="24"/>
          <w:szCs w:val="24"/>
        </w:rPr>
        <w:t xml:space="preserve"> </w:t>
      </w:r>
      <w:r w:rsidRPr="009C44B9">
        <w:rPr>
          <w:rFonts w:ascii="Times New Roman" w:hAnsi="Times New Roman" w:cs="Times New Roman"/>
          <w:sz w:val="24"/>
          <w:szCs w:val="24"/>
        </w:rPr>
        <w:t xml:space="preserve">Melalui proses inilah </w:t>
      </w:r>
      <w:r w:rsidR="007F5C86" w:rsidRPr="00CA6D16">
        <w:rPr>
          <w:rFonts w:ascii="Times New Roman" w:hAnsi="Times New Roman" w:cs="Times New Roman"/>
          <w:i/>
          <w:iCs/>
          <w:sz w:val="24"/>
          <w:szCs w:val="24"/>
          <w:lang w:bidi="he-IL"/>
        </w:rPr>
        <w:t>syar</w:t>
      </w:r>
      <w:r w:rsidR="007F5C86">
        <w:rPr>
          <w:rFonts w:ascii="Times New Roman" w:hAnsi="Times New Roman" w:cs="Times New Roman"/>
          <w:i/>
          <w:iCs/>
          <w:sz w:val="24"/>
          <w:szCs w:val="24"/>
          <w:lang w:bidi="he-IL"/>
        </w:rPr>
        <w:t>î</w:t>
      </w:r>
      <w:r w:rsidR="007F5C86" w:rsidRPr="00CA6D16">
        <w:rPr>
          <w:rFonts w:ascii="Times New Roman" w:hAnsi="Times New Roman" w:cs="Times New Roman"/>
          <w:i/>
          <w:iCs/>
          <w:sz w:val="24"/>
          <w:szCs w:val="24"/>
          <w:lang w:bidi="he-IL"/>
        </w:rPr>
        <w:t>’ah</w:t>
      </w:r>
      <w:r w:rsidRPr="009C44B9">
        <w:rPr>
          <w:rFonts w:ascii="Times New Roman" w:hAnsi="Times New Roman" w:cs="Times New Roman"/>
          <w:i/>
          <w:iCs/>
          <w:sz w:val="24"/>
          <w:szCs w:val="24"/>
          <w:lang w:bidi="he-IL"/>
        </w:rPr>
        <w:t xml:space="preserve"> </w:t>
      </w:r>
      <w:r w:rsidRPr="009C44B9">
        <w:rPr>
          <w:rFonts w:ascii="Times New Roman" w:hAnsi="Times New Roman" w:cs="Times New Roman"/>
          <w:sz w:val="24"/>
          <w:szCs w:val="24"/>
        </w:rPr>
        <w:t xml:space="preserve">bertujuan mengatur hubungan antara manusia dengan Allah, dan sesama </w:t>
      </w:r>
      <w:r w:rsidR="0039441E" w:rsidRPr="009C44B9">
        <w:rPr>
          <w:rFonts w:ascii="Times New Roman" w:hAnsi="Times New Roman" w:cs="Times New Roman"/>
          <w:sz w:val="24"/>
          <w:szCs w:val="24"/>
        </w:rPr>
        <w:t>manusia</w:t>
      </w:r>
      <w:r w:rsidR="0039441E">
        <w:rPr>
          <w:rFonts w:ascii="Times New Roman" w:hAnsi="Times New Roman" w:cs="Times New Roman"/>
          <w:sz w:val="24"/>
          <w:szCs w:val="24"/>
        </w:rPr>
        <w:t>,</w:t>
      </w:r>
      <w:r w:rsidR="0039441E" w:rsidRPr="009C44B9">
        <w:rPr>
          <w:rFonts w:ascii="Times New Roman" w:hAnsi="Times New Roman" w:cs="Times New Roman"/>
          <w:sz w:val="24"/>
          <w:szCs w:val="24"/>
        </w:rPr>
        <w:t xml:space="preserve"> </w:t>
      </w:r>
      <w:r w:rsidRPr="009C44B9">
        <w:rPr>
          <w:rFonts w:ascii="Times New Roman" w:hAnsi="Times New Roman" w:cs="Times New Roman"/>
          <w:sz w:val="24"/>
          <w:szCs w:val="24"/>
        </w:rPr>
        <w:t xml:space="preserve">alam dan lingkunganya. Tujuan </w:t>
      </w:r>
      <w:r w:rsidRPr="009C44B9">
        <w:rPr>
          <w:rFonts w:ascii="Times New Roman" w:hAnsi="Times New Roman" w:cs="Times New Roman"/>
          <w:i/>
          <w:iCs/>
          <w:sz w:val="24"/>
          <w:szCs w:val="24"/>
          <w:lang w:bidi="he-IL"/>
        </w:rPr>
        <w:t>Sy</w:t>
      </w:r>
      <w:r w:rsidR="007F5C86">
        <w:rPr>
          <w:rFonts w:ascii="Times New Roman" w:hAnsi="Times New Roman" w:cs="Times New Roman"/>
          <w:i/>
          <w:iCs/>
          <w:sz w:val="24"/>
          <w:szCs w:val="24"/>
          <w:lang w:bidi="he-IL"/>
        </w:rPr>
        <w:t>â</w:t>
      </w:r>
      <w:r w:rsidRPr="009C44B9">
        <w:rPr>
          <w:rFonts w:ascii="Times New Roman" w:hAnsi="Times New Roman" w:cs="Times New Roman"/>
          <w:i/>
          <w:iCs/>
          <w:sz w:val="24"/>
          <w:szCs w:val="24"/>
          <w:lang w:bidi="he-IL"/>
        </w:rPr>
        <w:t xml:space="preserve">r’i </w:t>
      </w:r>
      <w:r w:rsidRPr="009C44B9">
        <w:rPr>
          <w:rFonts w:ascii="Times New Roman" w:hAnsi="Times New Roman" w:cs="Times New Roman"/>
          <w:sz w:val="24"/>
          <w:szCs w:val="24"/>
        </w:rPr>
        <w:t xml:space="preserve">dalam pembentukan </w:t>
      </w:r>
      <w:r w:rsidRPr="009C44B9">
        <w:rPr>
          <w:rFonts w:ascii="Times New Roman" w:hAnsi="Times New Roman" w:cs="Times New Roman"/>
          <w:sz w:val="24"/>
          <w:szCs w:val="24"/>
        </w:rPr>
        <w:lastRenderedPageBreak/>
        <w:t>hukumnnya, yaitu merealisasikan kemashlahatan manusia dengan menjamin kebutuhannya, ada tiga tingkatan kepentingan kebutuhan manusia:</w:t>
      </w:r>
      <w:r w:rsidR="008F1A85">
        <w:rPr>
          <w:rStyle w:val="FootnoteReference"/>
          <w:rFonts w:ascii="Times New Roman" w:hAnsi="Times New Roman" w:cs="Times New Roman"/>
          <w:sz w:val="24"/>
          <w:szCs w:val="24"/>
        </w:rPr>
        <w:footnoteReference w:id="27"/>
      </w:r>
    </w:p>
    <w:p w:rsidR="009C44B9" w:rsidRPr="009C44B9" w:rsidRDefault="009C44B9" w:rsidP="009C44B9">
      <w:pPr>
        <w:pStyle w:val="ListParagraph"/>
        <w:numPr>
          <w:ilvl w:val="0"/>
          <w:numId w:val="16"/>
        </w:numPr>
        <w:autoSpaceDE w:val="0"/>
        <w:autoSpaceDN w:val="0"/>
        <w:adjustRightInd w:val="0"/>
        <w:spacing w:line="240" w:lineRule="auto"/>
        <w:ind w:left="938"/>
        <w:jc w:val="both"/>
        <w:rPr>
          <w:rFonts w:ascii="Times New Roman" w:hAnsi="Times New Roman" w:cs="Times New Roman"/>
          <w:sz w:val="24"/>
          <w:szCs w:val="24"/>
        </w:rPr>
      </w:pPr>
      <w:r w:rsidRPr="009C44B9">
        <w:rPr>
          <w:rFonts w:ascii="Times New Roman" w:hAnsi="Times New Roman" w:cs="Times New Roman"/>
          <w:sz w:val="24"/>
          <w:szCs w:val="24"/>
        </w:rPr>
        <w:t>Kepentingan yang sangat mendasar (</w:t>
      </w:r>
      <w:r w:rsidRPr="009C44B9">
        <w:rPr>
          <w:rFonts w:ascii="Times New Roman" w:hAnsi="Times New Roman" w:cs="Times New Roman"/>
          <w:i/>
          <w:iCs/>
          <w:sz w:val="24"/>
          <w:szCs w:val="24"/>
          <w:lang w:bidi="he-IL"/>
        </w:rPr>
        <w:t>prinsiple</w:t>
      </w:r>
      <w:r w:rsidRPr="009C44B9">
        <w:rPr>
          <w:rFonts w:ascii="Times New Roman" w:hAnsi="Times New Roman" w:cs="Times New Roman"/>
          <w:sz w:val="24"/>
          <w:szCs w:val="24"/>
        </w:rPr>
        <w:t xml:space="preserve">) sekali, disebut dengan kepentingan </w:t>
      </w:r>
      <w:r w:rsidRPr="009C44B9">
        <w:rPr>
          <w:rFonts w:ascii="Times New Roman" w:hAnsi="Times New Roman" w:cs="Times New Roman"/>
          <w:i/>
          <w:iCs/>
          <w:sz w:val="24"/>
          <w:szCs w:val="24"/>
          <w:lang w:bidi="he-IL"/>
        </w:rPr>
        <w:t>dhar</w:t>
      </w:r>
      <w:r w:rsidR="007F5C86">
        <w:rPr>
          <w:rFonts w:ascii="Times New Roman" w:hAnsi="Times New Roman" w:cs="Times New Roman"/>
          <w:i/>
          <w:iCs/>
          <w:sz w:val="24"/>
          <w:szCs w:val="24"/>
          <w:lang w:bidi="he-IL"/>
        </w:rPr>
        <w:t>û</w:t>
      </w:r>
      <w:r w:rsidRPr="009C44B9">
        <w:rPr>
          <w:rFonts w:ascii="Times New Roman" w:hAnsi="Times New Roman" w:cs="Times New Roman"/>
          <w:i/>
          <w:iCs/>
          <w:sz w:val="24"/>
          <w:szCs w:val="24"/>
          <w:lang w:bidi="he-IL"/>
        </w:rPr>
        <w:t>riyah</w:t>
      </w:r>
      <w:r w:rsidRPr="009C44B9">
        <w:rPr>
          <w:rFonts w:ascii="Times New Roman" w:hAnsi="Times New Roman" w:cs="Times New Roman"/>
          <w:sz w:val="24"/>
          <w:szCs w:val="24"/>
        </w:rPr>
        <w:t xml:space="preserve">, yang meliputi yaitu pemeliharaan terhadap agama, jiwa, aqal, kehormatan, harta, dan </w:t>
      </w:r>
      <w:r w:rsidRPr="009C44B9">
        <w:rPr>
          <w:rFonts w:ascii="Times New Roman" w:hAnsi="Times New Roman" w:cs="Times New Roman"/>
          <w:i/>
          <w:iCs/>
          <w:sz w:val="24"/>
          <w:szCs w:val="24"/>
          <w:lang w:bidi="he-IL"/>
        </w:rPr>
        <w:t xml:space="preserve">nasab </w:t>
      </w:r>
      <w:r w:rsidRPr="009C44B9">
        <w:rPr>
          <w:rFonts w:ascii="Times New Roman" w:hAnsi="Times New Roman" w:cs="Times New Roman"/>
          <w:sz w:val="24"/>
          <w:szCs w:val="24"/>
        </w:rPr>
        <w:t>(keturunan).</w:t>
      </w:r>
    </w:p>
    <w:p w:rsidR="009C44B9" w:rsidRPr="009C44B9" w:rsidRDefault="009C44B9" w:rsidP="009C44B9">
      <w:pPr>
        <w:pStyle w:val="ListParagraph"/>
        <w:numPr>
          <w:ilvl w:val="0"/>
          <w:numId w:val="16"/>
        </w:numPr>
        <w:autoSpaceDE w:val="0"/>
        <w:autoSpaceDN w:val="0"/>
        <w:adjustRightInd w:val="0"/>
        <w:spacing w:line="240" w:lineRule="auto"/>
        <w:ind w:left="938"/>
        <w:jc w:val="both"/>
        <w:rPr>
          <w:rFonts w:ascii="Times New Roman" w:hAnsi="Times New Roman" w:cs="Times New Roman"/>
          <w:i/>
          <w:iCs/>
          <w:sz w:val="24"/>
          <w:szCs w:val="24"/>
          <w:lang w:bidi="he-IL"/>
        </w:rPr>
      </w:pPr>
      <w:r w:rsidRPr="009C44B9">
        <w:rPr>
          <w:rFonts w:ascii="Times New Roman" w:hAnsi="Times New Roman" w:cs="Times New Roman"/>
          <w:sz w:val="24"/>
          <w:szCs w:val="24"/>
        </w:rPr>
        <w:t xml:space="preserve">Kepentingan yang sangat dihajatkan, disebutkan kepentingan </w:t>
      </w:r>
      <w:r w:rsidRPr="009C44B9">
        <w:rPr>
          <w:rFonts w:ascii="Times New Roman" w:hAnsi="Times New Roman" w:cs="Times New Roman"/>
          <w:i/>
          <w:iCs/>
          <w:sz w:val="24"/>
          <w:szCs w:val="24"/>
          <w:lang w:bidi="he-IL"/>
        </w:rPr>
        <w:t>h</w:t>
      </w:r>
      <w:r w:rsidR="007F5C86">
        <w:rPr>
          <w:rFonts w:ascii="Times New Roman" w:hAnsi="Times New Roman" w:cs="Times New Roman"/>
          <w:i/>
          <w:iCs/>
          <w:sz w:val="24"/>
          <w:szCs w:val="24"/>
          <w:lang w:bidi="he-IL"/>
        </w:rPr>
        <w:t>â</w:t>
      </w:r>
      <w:r w:rsidRPr="009C44B9">
        <w:rPr>
          <w:rFonts w:ascii="Times New Roman" w:hAnsi="Times New Roman" w:cs="Times New Roman"/>
          <w:i/>
          <w:iCs/>
          <w:sz w:val="24"/>
          <w:szCs w:val="24"/>
          <w:lang w:bidi="he-IL"/>
        </w:rPr>
        <w:t xml:space="preserve">jiyah </w:t>
      </w:r>
      <w:r w:rsidRPr="009C44B9">
        <w:rPr>
          <w:rFonts w:ascii="Times New Roman" w:hAnsi="Times New Roman" w:cs="Times New Roman"/>
          <w:sz w:val="24"/>
          <w:szCs w:val="24"/>
        </w:rPr>
        <w:t xml:space="preserve">yaitu perkara yang sangat dihajatkan manusia, tetapi tidak lah sampai membahayakan, seandainya perkara itu tidak dipenuhi, seperti bahaya yang timbul karena tidak terpeliharanya perkara </w:t>
      </w:r>
      <w:r w:rsidR="007F5C86" w:rsidRPr="009C44B9">
        <w:rPr>
          <w:rFonts w:ascii="Times New Roman" w:hAnsi="Times New Roman" w:cs="Times New Roman"/>
          <w:i/>
          <w:iCs/>
          <w:sz w:val="24"/>
          <w:szCs w:val="24"/>
          <w:lang w:bidi="he-IL"/>
        </w:rPr>
        <w:t>dhar</w:t>
      </w:r>
      <w:r w:rsidR="007F5C86">
        <w:rPr>
          <w:rFonts w:ascii="Times New Roman" w:hAnsi="Times New Roman" w:cs="Times New Roman"/>
          <w:i/>
          <w:iCs/>
          <w:sz w:val="24"/>
          <w:szCs w:val="24"/>
          <w:lang w:bidi="he-IL"/>
        </w:rPr>
        <w:t>û</w:t>
      </w:r>
      <w:r w:rsidR="007F5C86" w:rsidRPr="009C44B9">
        <w:rPr>
          <w:rFonts w:ascii="Times New Roman" w:hAnsi="Times New Roman" w:cs="Times New Roman"/>
          <w:i/>
          <w:iCs/>
          <w:sz w:val="24"/>
          <w:szCs w:val="24"/>
          <w:lang w:bidi="he-IL"/>
        </w:rPr>
        <w:t>riyah</w:t>
      </w:r>
      <w:r w:rsidRPr="009C44B9">
        <w:rPr>
          <w:rFonts w:ascii="Times New Roman" w:hAnsi="Times New Roman" w:cs="Times New Roman"/>
          <w:sz w:val="24"/>
          <w:szCs w:val="24"/>
        </w:rPr>
        <w:t>.</w:t>
      </w:r>
    </w:p>
    <w:p w:rsidR="009C44B9" w:rsidRPr="009C44B9" w:rsidRDefault="009C44B9" w:rsidP="00054A89">
      <w:pPr>
        <w:pStyle w:val="ListParagraph"/>
        <w:numPr>
          <w:ilvl w:val="0"/>
          <w:numId w:val="16"/>
        </w:numPr>
        <w:autoSpaceDE w:val="0"/>
        <w:autoSpaceDN w:val="0"/>
        <w:adjustRightInd w:val="0"/>
        <w:spacing w:after="100" w:afterAutospacing="1" w:line="240" w:lineRule="auto"/>
        <w:ind w:left="935" w:hanging="357"/>
        <w:contextualSpacing w:val="0"/>
        <w:jc w:val="both"/>
        <w:rPr>
          <w:rFonts w:ascii="Times New Roman" w:hAnsi="Times New Roman" w:cs="Times New Roman"/>
          <w:i/>
          <w:iCs/>
          <w:sz w:val="24"/>
          <w:szCs w:val="24"/>
          <w:lang w:bidi="he-IL"/>
        </w:rPr>
      </w:pPr>
      <w:r w:rsidRPr="009C44B9">
        <w:rPr>
          <w:rFonts w:ascii="Times New Roman" w:hAnsi="Times New Roman" w:cs="Times New Roman"/>
          <w:sz w:val="24"/>
          <w:szCs w:val="24"/>
        </w:rPr>
        <w:t xml:space="preserve">Kepentingan yang sangat diperlukan (untuk penyempurnaan kepentingan </w:t>
      </w:r>
      <w:r w:rsidR="007F5C86" w:rsidRPr="009C44B9">
        <w:rPr>
          <w:rFonts w:ascii="Times New Roman" w:hAnsi="Times New Roman" w:cs="Times New Roman"/>
          <w:i/>
          <w:iCs/>
          <w:sz w:val="24"/>
          <w:szCs w:val="24"/>
          <w:lang w:bidi="he-IL"/>
        </w:rPr>
        <w:t>dhar</w:t>
      </w:r>
      <w:r w:rsidR="007F5C86">
        <w:rPr>
          <w:rFonts w:ascii="Times New Roman" w:hAnsi="Times New Roman" w:cs="Times New Roman"/>
          <w:i/>
          <w:iCs/>
          <w:sz w:val="24"/>
          <w:szCs w:val="24"/>
          <w:lang w:bidi="he-IL"/>
        </w:rPr>
        <w:t>û</w:t>
      </w:r>
      <w:r w:rsidR="007F5C86" w:rsidRPr="009C44B9">
        <w:rPr>
          <w:rFonts w:ascii="Times New Roman" w:hAnsi="Times New Roman" w:cs="Times New Roman"/>
          <w:i/>
          <w:iCs/>
          <w:sz w:val="24"/>
          <w:szCs w:val="24"/>
          <w:lang w:bidi="he-IL"/>
        </w:rPr>
        <w:t>riyah</w:t>
      </w:r>
      <w:r w:rsidRPr="009C44B9">
        <w:rPr>
          <w:rFonts w:ascii="Times New Roman" w:hAnsi="Times New Roman" w:cs="Times New Roman"/>
          <w:i/>
          <w:iCs/>
          <w:sz w:val="24"/>
          <w:szCs w:val="24"/>
          <w:lang w:bidi="he-IL"/>
        </w:rPr>
        <w:t xml:space="preserve"> </w:t>
      </w:r>
      <w:r w:rsidRPr="009C44B9">
        <w:rPr>
          <w:rFonts w:ascii="Times New Roman" w:hAnsi="Times New Roman" w:cs="Times New Roman"/>
          <w:sz w:val="24"/>
          <w:szCs w:val="24"/>
        </w:rPr>
        <w:t xml:space="preserve">dan </w:t>
      </w:r>
      <w:r w:rsidR="007F5C86" w:rsidRPr="009C44B9">
        <w:rPr>
          <w:rFonts w:ascii="Times New Roman" w:hAnsi="Times New Roman" w:cs="Times New Roman"/>
          <w:i/>
          <w:iCs/>
          <w:sz w:val="24"/>
          <w:szCs w:val="24"/>
          <w:lang w:bidi="he-IL"/>
        </w:rPr>
        <w:t>h</w:t>
      </w:r>
      <w:r w:rsidR="007F5C86">
        <w:rPr>
          <w:rFonts w:ascii="Times New Roman" w:hAnsi="Times New Roman" w:cs="Times New Roman"/>
          <w:i/>
          <w:iCs/>
          <w:sz w:val="24"/>
          <w:szCs w:val="24"/>
          <w:lang w:bidi="he-IL"/>
        </w:rPr>
        <w:t>â</w:t>
      </w:r>
      <w:r w:rsidR="007F5C86" w:rsidRPr="009C44B9">
        <w:rPr>
          <w:rFonts w:ascii="Times New Roman" w:hAnsi="Times New Roman" w:cs="Times New Roman"/>
          <w:i/>
          <w:iCs/>
          <w:sz w:val="24"/>
          <w:szCs w:val="24"/>
          <w:lang w:bidi="he-IL"/>
        </w:rPr>
        <w:t>jiyah</w:t>
      </w:r>
      <w:r w:rsidR="007F5C86">
        <w:rPr>
          <w:rFonts w:ascii="Times New Roman" w:hAnsi="Times New Roman" w:cs="Times New Roman"/>
          <w:i/>
          <w:iCs/>
          <w:sz w:val="24"/>
          <w:szCs w:val="24"/>
          <w:lang w:bidi="he-IL"/>
        </w:rPr>
        <w:t>)</w:t>
      </w:r>
      <w:r w:rsidRPr="009C44B9">
        <w:rPr>
          <w:rFonts w:ascii="Times New Roman" w:hAnsi="Times New Roman" w:cs="Times New Roman"/>
          <w:sz w:val="24"/>
          <w:szCs w:val="24"/>
        </w:rPr>
        <w:t xml:space="preserve"> yaitu </w:t>
      </w:r>
      <w:r w:rsidRPr="009C44B9">
        <w:rPr>
          <w:rFonts w:ascii="Times New Roman" w:hAnsi="Times New Roman" w:cs="Times New Roman"/>
          <w:i/>
          <w:iCs/>
          <w:sz w:val="24"/>
          <w:szCs w:val="24"/>
          <w:lang w:bidi="he-IL"/>
        </w:rPr>
        <w:t>tahsiniyah.</w:t>
      </w:r>
    </w:p>
    <w:p w:rsidR="009C44B9" w:rsidRPr="009C44B9" w:rsidRDefault="007F5C86" w:rsidP="00C30871">
      <w:pPr>
        <w:pStyle w:val="ListParagraph"/>
        <w:autoSpaceDE w:val="0"/>
        <w:autoSpaceDN w:val="0"/>
        <w:adjustRightInd w:val="0"/>
        <w:spacing w:before="160" w:after="0" w:line="480" w:lineRule="auto"/>
        <w:ind w:left="0" w:firstLine="567"/>
        <w:contextualSpacing w:val="0"/>
        <w:jc w:val="both"/>
        <w:rPr>
          <w:rFonts w:ascii="Times New Roman" w:hAnsi="Times New Roman" w:cs="Times New Roman"/>
          <w:color w:val="000000"/>
          <w:sz w:val="24"/>
          <w:szCs w:val="24"/>
        </w:rPr>
      </w:pPr>
      <w:r w:rsidRPr="009C44B9">
        <w:rPr>
          <w:rFonts w:ascii="Times New Roman" w:hAnsi="Times New Roman" w:cs="Times New Roman"/>
          <w:i/>
          <w:iCs/>
          <w:sz w:val="24"/>
          <w:szCs w:val="24"/>
          <w:lang w:bidi="he-IL"/>
        </w:rPr>
        <w:t>Dhar</w:t>
      </w:r>
      <w:r>
        <w:rPr>
          <w:rFonts w:ascii="Times New Roman" w:hAnsi="Times New Roman" w:cs="Times New Roman"/>
          <w:i/>
          <w:iCs/>
          <w:sz w:val="24"/>
          <w:szCs w:val="24"/>
          <w:lang w:bidi="he-IL"/>
        </w:rPr>
        <w:t>û</w:t>
      </w:r>
      <w:r w:rsidRPr="009C44B9">
        <w:rPr>
          <w:rFonts w:ascii="Times New Roman" w:hAnsi="Times New Roman" w:cs="Times New Roman"/>
          <w:i/>
          <w:iCs/>
          <w:sz w:val="24"/>
          <w:szCs w:val="24"/>
          <w:lang w:bidi="he-IL"/>
        </w:rPr>
        <w:t xml:space="preserve">riyah </w:t>
      </w:r>
      <w:r w:rsidR="009C44B9" w:rsidRPr="009C44B9">
        <w:rPr>
          <w:rFonts w:ascii="Times New Roman" w:hAnsi="Times New Roman" w:cs="Times New Roman"/>
          <w:sz w:val="24"/>
          <w:szCs w:val="24"/>
        </w:rPr>
        <w:t xml:space="preserve">adalah kebutuhan pokok yang harus terjamin dan terlindungi dalam kehidupan manusia di mana saja, siapa saja, dan kapan saja. Dalam wacana syariat Islam, </w:t>
      </w:r>
      <w:r w:rsidRPr="009C44B9">
        <w:rPr>
          <w:rFonts w:ascii="Times New Roman" w:hAnsi="Times New Roman" w:cs="Times New Roman"/>
          <w:i/>
          <w:iCs/>
          <w:sz w:val="24"/>
          <w:szCs w:val="24"/>
          <w:lang w:bidi="he-IL"/>
        </w:rPr>
        <w:t>dhar</w:t>
      </w:r>
      <w:r>
        <w:rPr>
          <w:rFonts w:ascii="Times New Roman" w:hAnsi="Times New Roman" w:cs="Times New Roman"/>
          <w:i/>
          <w:iCs/>
          <w:sz w:val="24"/>
          <w:szCs w:val="24"/>
          <w:lang w:bidi="he-IL"/>
        </w:rPr>
        <w:t>û</w:t>
      </w:r>
      <w:r w:rsidRPr="009C44B9">
        <w:rPr>
          <w:rFonts w:ascii="Times New Roman" w:hAnsi="Times New Roman" w:cs="Times New Roman"/>
          <w:i/>
          <w:iCs/>
          <w:sz w:val="24"/>
          <w:szCs w:val="24"/>
          <w:lang w:bidi="he-IL"/>
        </w:rPr>
        <w:t>riyah</w:t>
      </w:r>
      <w:r w:rsidR="009C44B9" w:rsidRPr="009C44B9">
        <w:rPr>
          <w:rFonts w:ascii="Times New Roman" w:hAnsi="Times New Roman" w:cs="Times New Roman"/>
          <w:i/>
          <w:iCs/>
          <w:sz w:val="24"/>
          <w:szCs w:val="24"/>
          <w:lang w:bidi="he-IL"/>
        </w:rPr>
        <w:t xml:space="preserve"> </w:t>
      </w:r>
      <w:r w:rsidR="009C44B9" w:rsidRPr="009C44B9">
        <w:rPr>
          <w:rFonts w:ascii="Times New Roman" w:hAnsi="Times New Roman" w:cs="Times New Roman"/>
          <w:sz w:val="24"/>
          <w:szCs w:val="24"/>
        </w:rPr>
        <w:t xml:space="preserve">yang harus dilindungi atau dipelihara kemaslahatanya,  yaitu meliputi: agama, jiwa, akal, keturunan dan harta. </w:t>
      </w:r>
      <w:r w:rsidR="009C44B9" w:rsidRPr="009C44B9">
        <w:rPr>
          <w:rFonts w:ascii="Times New Roman" w:hAnsi="Times New Roman" w:cs="Times New Roman"/>
          <w:color w:val="000000"/>
          <w:sz w:val="24"/>
          <w:szCs w:val="24"/>
        </w:rPr>
        <w:t>Dalam</w:t>
      </w:r>
      <w:r w:rsidR="009C44B9" w:rsidRPr="009C44B9">
        <w:rPr>
          <w:rFonts w:ascii="Times New Roman" w:hAnsi="Times New Roman" w:cs="Times New Roman"/>
          <w:color w:val="000000"/>
          <w:spacing w:val="36"/>
          <w:sz w:val="24"/>
          <w:szCs w:val="24"/>
        </w:rPr>
        <w:t xml:space="preserve"> </w:t>
      </w:r>
      <w:r w:rsidR="009C44B9" w:rsidRPr="009C44B9">
        <w:rPr>
          <w:rFonts w:ascii="Times New Roman" w:hAnsi="Times New Roman" w:cs="Times New Roman"/>
          <w:color w:val="000000"/>
          <w:sz w:val="24"/>
          <w:szCs w:val="24"/>
        </w:rPr>
        <w:t>rangka</w:t>
      </w:r>
      <w:r w:rsidR="009C44B9" w:rsidRPr="009C44B9">
        <w:rPr>
          <w:rFonts w:ascii="Times New Roman" w:hAnsi="Times New Roman" w:cs="Times New Roman"/>
          <w:color w:val="000000"/>
          <w:spacing w:val="36"/>
          <w:sz w:val="24"/>
          <w:szCs w:val="24"/>
        </w:rPr>
        <w:t xml:space="preserve"> </w:t>
      </w:r>
      <w:r w:rsidR="009C44B9" w:rsidRPr="009C44B9">
        <w:rPr>
          <w:rFonts w:ascii="Times New Roman" w:hAnsi="Times New Roman" w:cs="Times New Roman"/>
          <w:color w:val="000000"/>
          <w:sz w:val="24"/>
          <w:szCs w:val="24"/>
        </w:rPr>
        <w:t>mewujudkan</w:t>
      </w:r>
      <w:r w:rsidR="009C44B9" w:rsidRPr="009C44B9">
        <w:rPr>
          <w:rFonts w:ascii="Times New Roman" w:hAnsi="Times New Roman" w:cs="Times New Roman"/>
          <w:color w:val="000000"/>
          <w:spacing w:val="36"/>
          <w:sz w:val="24"/>
          <w:szCs w:val="24"/>
        </w:rPr>
        <w:t xml:space="preserve"> </w:t>
      </w:r>
      <w:r w:rsidR="009C44B9" w:rsidRPr="009C44B9">
        <w:rPr>
          <w:rFonts w:ascii="Times New Roman" w:hAnsi="Times New Roman" w:cs="Times New Roman"/>
          <w:color w:val="000000"/>
          <w:sz w:val="24"/>
          <w:szCs w:val="24"/>
        </w:rPr>
        <w:t>kemaslahatan</w:t>
      </w:r>
      <w:r w:rsidR="009C44B9" w:rsidRPr="009C44B9">
        <w:rPr>
          <w:rFonts w:ascii="Times New Roman" w:hAnsi="Times New Roman" w:cs="Times New Roman"/>
          <w:color w:val="000000"/>
          <w:spacing w:val="36"/>
          <w:sz w:val="24"/>
          <w:szCs w:val="24"/>
        </w:rPr>
        <w:t xml:space="preserve"> </w:t>
      </w:r>
      <w:r w:rsidR="009C44B9" w:rsidRPr="009C44B9">
        <w:rPr>
          <w:rFonts w:ascii="Times New Roman" w:hAnsi="Times New Roman" w:cs="Times New Roman"/>
          <w:color w:val="000000"/>
          <w:sz w:val="24"/>
          <w:szCs w:val="24"/>
        </w:rPr>
        <w:t>di</w:t>
      </w:r>
      <w:r w:rsidR="009C44B9" w:rsidRPr="009C44B9">
        <w:rPr>
          <w:rFonts w:ascii="Times New Roman" w:hAnsi="Times New Roman" w:cs="Times New Roman"/>
          <w:color w:val="000000"/>
          <w:spacing w:val="36"/>
          <w:sz w:val="24"/>
          <w:szCs w:val="24"/>
        </w:rPr>
        <w:t xml:space="preserve"> </w:t>
      </w:r>
      <w:r w:rsidR="009C44B9" w:rsidRPr="009C44B9">
        <w:rPr>
          <w:rFonts w:ascii="Times New Roman" w:hAnsi="Times New Roman" w:cs="Times New Roman"/>
          <w:color w:val="000000"/>
          <w:sz w:val="24"/>
          <w:szCs w:val="24"/>
        </w:rPr>
        <w:t>dunia</w:t>
      </w:r>
      <w:r w:rsidR="009C44B9" w:rsidRPr="009C44B9">
        <w:rPr>
          <w:rFonts w:ascii="Times New Roman" w:hAnsi="Times New Roman" w:cs="Times New Roman"/>
          <w:color w:val="000000"/>
          <w:spacing w:val="36"/>
          <w:sz w:val="24"/>
          <w:szCs w:val="24"/>
        </w:rPr>
        <w:t xml:space="preserve"> </w:t>
      </w:r>
      <w:r w:rsidR="009C44B9" w:rsidRPr="009C44B9">
        <w:rPr>
          <w:rFonts w:ascii="Times New Roman" w:hAnsi="Times New Roman" w:cs="Times New Roman"/>
          <w:color w:val="000000"/>
          <w:sz w:val="24"/>
          <w:szCs w:val="24"/>
        </w:rPr>
        <w:t>dan</w:t>
      </w:r>
      <w:r w:rsidR="009C44B9" w:rsidRPr="009C44B9">
        <w:rPr>
          <w:rFonts w:ascii="Times New Roman" w:hAnsi="Times New Roman" w:cs="Times New Roman"/>
          <w:color w:val="000000"/>
          <w:spacing w:val="38"/>
          <w:sz w:val="24"/>
          <w:szCs w:val="24"/>
        </w:rPr>
        <w:t xml:space="preserve"> </w:t>
      </w:r>
      <w:r w:rsidR="009C44B9" w:rsidRPr="009C44B9">
        <w:rPr>
          <w:rFonts w:ascii="Times New Roman" w:hAnsi="Times New Roman" w:cs="Times New Roman"/>
          <w:color w:val="000000"/>
          <w:sz w:val="24"/>
          <w:szCs w:val="24"/>
        </w:rPr>
        <w:t>akhirat,</w:t>
      </w:r>
      <w:r w:rsidR="009C44B9" w:rsidRPr="009C44B9">
        <w:rPr>
          <w:rFonts w:ascii="Times New Roman" w:hAnsi="Times New Roman" w:cs="Times New Roman"/>
          <w:color w:val="000000"/>
          <w:spacing w:val="36"/>
          <w:sz w:val="24"/>
          <w:szCs w:val="24"/>
        </w:rPr>
        <w:t xml:space="preserve"> </w:t>
      </w:r>
      <w:r w:rsidR="009C44B9" w:rsidRPr="009C44B9">
        <w:rPr>
          <w:rFonts w:ascii="Times New Roman" w:hAnsi="Times New Roman" w:cs="Times New Roman"/>
          <w:color w:val="000000"/>
          <w:sz w:val="24"/>
          <w:szCs w:val="24"/>
        </w:rPr>
        <w:t>berdasarkan penelitian</w:t>
      </w:r>
      <w:r w:rsidR="009C44B9" w:rsidRPr="009C44B9">
        <w:rPr>
          <w:rFonts w:ascii="Times New Roman" w:hAnsi="Times New Roman" w:cs="Times New Roman"/>
          <w:color w:val="000000"/>
          <w:spacing w:val="50"/>
          <w:sz w:val="24"/>
          <w:szCs w:val="24"/>
        </w:rPr>
        <w:t xml:space="preserve"> </w:t>
      </w:r>
      <w:r w:rsidR="009C44B9" w:rsidRPr="009C44B9">
        <w:rPr>
          <w:rFonts w:ascii="Times New Roman" w:hAnsi="Times New Roman" w:cs="Times New Roman"/>
          <w:color w:val="000000"/>
          <w:sz w:val="24"/>
          <w:szCs w:val="24"/>
        </w:rPr>
        <w:t>para</w:t>
      </w:r>
      <w:r w:rsidR="009C44B9" w:rsidRPr="009C44B9">
        <w:rPr>
          <w:rFonts w:ascii="Times New Roman" w:hAnsi="Times New Roman" w:cs="Times New Roman"/>
          <w:color w:val="000000"/>
          <w:spacing w:val="53"/>
          <w:sz w:val="24"/>
          <w:szCs w:val="24"/>
        </w:rPr>
        <w:t xml:space="preserve"> </w:t>
      </w:r>
      <w:r w:rsidR="009C44B9" w:rsidRPr="009C44B9">
        <w:rPr>
          <w:rFonts w:ascii="Times New Roman" w:hAnsi="Times New Roman" w:cs="Times New Roman"/>
          <w:color w:val="000000"/>
          <w:sz w:val="24"/>
          <w:szCs w:val="24"/>
        </w:rPr>
        <w:t>ahl</w:t>
      </w:r>
      <w:r w:rsidR="009C44B9" w:rsidRPr="009C44B9">
        <w:rPr>
          <w:rFonts w:ascii="Times New Roman" w:hAnsi="Times New Roman" w:cs="Times New Roman"/>
          <w:color w:val="000000"/>
          <w:spacing w:val="7"/>
          <w:sz w:val="24"/>
          <w:szCs w:val="24"/>
        </w:rPr>
        <w:t>i</w:t>
      </w:r>
      <w:r w:rsidR="009C44B9" w:rsidRPr="009C44B9">
        <w:rPr>
          <w:rFonts w:ascii="Times New Roman" w:hAnsi="Times New Roman" w:cs="Times New Roman"/>
          <w:color w:val="000000"/>
          <w:spacing w:val="50"/>
          <w:sz w:val="24"/>
          <w:szCs w:val="24"/>
        </w:rPr>
        <w:t xml:space="preserve"> </w:t>
      </w:r>
      <w:r w:rsidR="0039441E" w:rsidRPr="00C30871">
        <w:rPr>
          <w:rFonts w:ascii="Times New Roman" w:hAnsi="Times New Roman" w:cs="Times New Roman"/>
          <w:i/>
          <w:iCs/>
          <w:color w:val="000000"/>
          <w:sz w:val="24"/>
          <w:szCs w:val="24"/>
        </w:rPr>
        <w:t>ush</w:t>
      </w:r>
      <w:r w:rsidR="00C30871" w:rsidRPr="00C30871">
        <w:rPr>
          <w:rFonts w:ascii="Times New Roman" w:hAnsi="Times New Roman" w:cs="Times New Roman"/>
          <w:i/>
          <w:iCs/>
          <w:color w:val="000000"/>
          <w:sz w:val="24"/>
          <w:szCs w:val="24"/>
        </w:rPr>
        <w:t>û</w:t>
      </w:r>
      <w:r w:rsidR="0039441E" w:rsidRPr="00C30871">
        <w:rPr>
          <w:rFonts w:ascii="Times New Roman" w:hAnsi="Times New Roman" w:cs="Times New Roman"/>
          <w:i/>
          <w:iCs/>
          <w:color w:val="000000"/>
          <w:sz w:val="24"/>
          <w:szCs w:val="24"/>
        </w:rPr>
        <w:t>l</w:t>
      </w:r>
      <w:r w:rsidR="0039441E" w:rsidRPr="00C30871">
        <w:rPr>
          <w:rFonts w:ascii="Times New Roman" w:hAnsi="Times New Roman" w:cs="Times New Roman"/>
          <w:i/>
          <w:iCs/>
          <w:color w:val="000000"/>
          <w:spacing w:val="50"/>
          <w:sz w:val="24"/>
          <w:szCs w:val="24"/>
        </w:rPr>
        <w:t xml:space="preserve"> </w:t>
      </w:r>
      <w:r w:rsidR="00C30871" w:rsidRPr="00C30871">
        <w:rPr>
          <w:rFonts w:ascii="Times New Roman" w:hAnsi="Times New Roman" w:cs="Times New Roman"/>
          <w:i/>
          <w:iCs/>
          <w:color w:val="000000"/>
          <w:sz w:val="24"/>
          <w:szCs w:val="24"/>
        </w:rPr>
        <w:t>fiq</w:t>
      </w:r>
      <w:r w:rsidR="0039441E" w:rsidRPr="00C30871">
        <w:rPr>
          <w:rFonts w:ascii="Times New Roman" w:hAnsi="Times New Roman" w:cs="Times New Roman"/>
          <w:i/>
          <w:iCs/>
          <w:color w:val="000000"/>
          <w:sz w:val="24"/>
          <w:szCs w:val="24"/>
        </w:rPr>
        <w:t>h</w:t>
      </w:r>
      <w:r w:rsidR="009C44B9" w:rsidRPr="009C44B9">
        <w:rPr>
          <w:rFonts w:ascii="Times New Roman" w:hAnsi="Times New Roman" w:cs="Times New Roman"/>
          <w:color w:val="000000"/>
          <w:sz w:val="24"/>
          <w:szCs w:val="24"/>
        </w:rPr>
        <w:t>,</w:t>
      </w:r>
      <w:r w:rsidR="009C44B9" w:rsidRPr="009C44B9">
        <w:rPr>
          <w:rFonts w:ascii="Times New Roman" w:hAnsi="Times New Roman" w:cs="Times New Roman"/>
          <w:color w:val="000000"/>
          <w:spacing w:val="50"/>
          <w:sz w:val="24"/>
          <w:szCs w:val="24"/>
        </w:rPr>
        <w:t xml:space="preserve"> </w:t>
      </w:r>
      <w:r w:rsidR="009C44B9" w:rsidRPr="009C44B9">
        <w:rPr>
          <w:rFonts w:ascii="Times New Roman" w:hAnsi="Times New Roman" w:cs="Times New Roman"/>
          <w:color w:val="000000"/>
          <w:sz w:val="24"/>
          <w:szCs w:val="24"/>
        </w:rPr>
        <w:t>ada</w:t>
      </w:r>
      <w:r w:rsidR="009C44B9" w:rsidRPr="009C44B9">
        <w:rPr>
          <w:rFonts w:ascii="Times New Roman" w:hAnsi="Times New Roman" w:cs="Times New Roman"/>
          <w:color w:val="000000"/>
          <w:spacing w:val="50"/>
          <w:sz w:val="24"/>
          <w:szCs w:val="24"/>
        </w:rPr>
        <w:t xml:space="preserve"> </w:t>
      </w:r>
      <w:r w:rsidR="009C44B9" w:rsidRPr="009C44B9">
        <w:rPr>
          <w:rFonts w:ascii="Times New Roman" w:hAnsi="Times New Roman" w:cs="Times New Roman"/>
          <w:color w:val="000000"/>
          <w:sz w:val="24"/>
          <w:szCs w:val="24"/>
        </w:rPr>
        <w:t>lim</w:t>
      </w:r>
      <w:r w:rsidR="009C44B9" w:rsidRPr="009C44B9">
        <w:rPr>
          <w:rFonts w:ascii="Times New Roman" w:hAnsi="Times New Roman" w:cs="Times New Roman"/>
          <w:color w:val="000000"/>
          <w:spacing w:val="11"/>
          <w:sz w:val="24"/>
          <w:szCs w:val="24"/>
        </w:rPr>
        <w:t>a</w:t>
      </w:r>
      <w:r w:rsidR="009C44B9" w:rsidRPr="009C44B9">
        <w:rPr>
          <w:rFonts w:ascii="Times New Roman" w:hAnsi="Times New Roman" w:cs="Times New Roman"/>
          <w:color w:val="000000"/>
          <w:spacing w:val="50"/>
          <w:sz w:val="24"/>
          <w:szCs w:val="24"/>
        </w:rPr>
        <w:t xml:space="preserve"> </w:t>
      </w:r>
      <w:r w:rsidR="009C44B9" w:rsidRPr="009C44B9">
        <w:rPr>
          <w:rFonts w:ascii="Times New Roman" w:hAnsi="Times New Roman" w:cs="Times New Roman"/>
          <w:color w:val="000000"/>
          <w:sz w:val="24"/>
          <w:szCs w:val="24"/>
        </w:rPr>
        <w:t>unsur</w:t>
      </w:r>
      <w:r w:rsidR="009C44B9" w:rsidRPr="009C44B9">
        <w:rPr>
          <w:rFonts w:ascii="Times New Roman" w:hAnsi="Times New Roman" w:cs="Times New Roman"/>
          <w:color w:val="000000"/>
          <w:spacing w:val="50"/>
          <w:sz w:val="24"/>
          <w:szCs w:val="24"/>
        </w:rPr>
        <w:t xml:space="preserve"> </w:t>
      </w:r>
      <w:r w:rsidR="009C44B9" w:rsidRPr="009C44B9">
        <w:rPr>
          <w:rFonts w:ascii="Times New Roman" w:hAnsi="Times New Roman" w:cs="Times New Roman"/>
          <w:color w:val="000000"/>
          <w:sz w:val="24"/>
          <w:szCs w:val="24"/>
        </w:rPr>
        <w:t>pokok</w:t>
      </w:r>
      <w:r w:rsidR="009C44B9" w:rsidRPr="009C44B9">
        <w:rPr>
          <w:rFonts w:ascii="Times New Roman" w:hAnsi="Times New Roman" w:cs="Times New Roman"/>
          <w:color w:val="000000"/>
          <w:spacing w:val="55"/>
          <w:sz w:val="24"/>
          <w:szCs w:val="24"/>
        </w:rPr>
        <w:t xml:space="preserve"> </w:t>
      </w:r>
      <w:r w:rsidR="009C44B9" w:rsidRPr="009C44B9">
        <w:rPr>
          <w:rFonts w:ascii="Times New Roman" w:hAnsi="Times New Roman" w:cs="Times New Roman"/>
          <w:color w:val="000000"/>
          <w:spacing w:val="-4"/>
          <w:sz w:val="24"/>
          <w:szCs w:val="24"/>
        </w:rPr>
        <w:t>y</w:t>
      </w:r>
      <w:r w:rsidR="009C44B9" w:rsidRPr="009C44B9">
        <w:rPr>
          <w:rFonts w:ascii="Times New Roman" w:hAnsi="Times New Roman" w:cs="Times New Roman"/>
          <w:color w:val="000000"/>
          <w:sz w:val="24"/>
          <w:szCs w:val="24"/>
        </w:rPr>
        <w:t>ang</w:t>
      </w:r>
      <w:r w:rsidR="009C44B9" w:rsidRPr="009C44B9">
        <w:rPr>
          <w:rFonts w:ascii="Times New Roman" w:hAnsi="Times New Roman" w:cs="Times New Roman"/>
          <w:color w:val="000000"/>
          <w:spacing w:val="50"/>
          <w:sz w:val="24"/>
          <w:szCs w:val="24"/>
        </w:rPr>
        <w:t xml:space="preserve"> </w:t>
      </w:r>
      <w:r w:rsidR="009C44B9" w:rsidRPr="009C44B9">
        <w:rPr>
          <w:rFonts w:ascii="Times New Roman" w:hAnsi="Times New Roman" w:cs="Times New Roman"/>
          <w:color w:val="000000"/>
          <w:sz w:val="24"/>
          <w:szCs w:val="24"/>
        </w:rPr>
        <w:t>harus</w:t>
      </w:r>
      <w:r w:rsidR="009C44B9" w:rsidRPr="009C44B9">
        <w:rPr>
          <w:rFonts w:ascii="Times New Roman" w:hAnsi="Times New Roman" w:cs="Times New Roman"/>
          <w:color w:val="000000"/>
          <w:spacing w:val="50"/>
          <w:sz w:val="24"/>
          <w:szCs w:val="24"/>
        </w:rPr>
        <w:t xml:space="preserve"> </w:t>
      </w:r>
      <w:r w:rsidR="009C44B9" w:rsidRPr="009C44B9">
        <w:rPr>
          <w:rFonts w:ascii="Times New Roman" w:hAnsi="Times New Roman" w:cs="Times New Roman"/>
          <w:color w:val="000000"/>
          <w:sz w:val="24"/>
          <w:szCs w:val="24"/>
        </w:rPr>
        <w:t>dipelihara</w:t>
      </w:r>
      <w:r w:rsidR="009C44B9" w:rsidRPr="009C44B9">
        <w:rPr>
          <w:rFonts w:ascii="Times New Roman" w:hAnsi="Times New Roman" w:cs="Times New Roman"/>
          <w:color w:val="000000"/>
          <w:spacing w:val="50"/>
          <w:sz w:val="24"/>
          <w:szCs w:val="24"/>
        </w:rPr>
        <w:t xml:space="preserve"> </w:t>
      </w:r>
      <w:r w:rsidR="009C44B9" w:rsidRPr="009C44B9">
        <w:rPr>
          <w:rFonts w:ascii="Times New Roman" w:hAnsi="Times New Roman" w:cs="Times New Roman"/>
          <w:color w:val="000000"/>
          <w:sz w:val="24"/>
          <w:szCs w:val="24"/>
        </w:rPr>
        <w:t>dan diwujud</w:t>
      </w:r>
      <w:r w:rsidR="00C30871">
        <w:rPr>
          <w:rFonts w:ascii="Times New Roman" w:hAnsi="Times New Roman" w:cs="Times New Roman"/>
          <w:color w:val="000000"/>
          <w:sz w:val="24"/>
          <w:szCs w:val="24"/>
        </w:rPr>
        <w:t>-</w:t>
      </w:r>
      <w:r w:rsidR="009C44B9" w:rsidRPr="009C44B9">
        <w:rPr>
          <w:rFonts w:ascii="Times New Roman" w:hAnsi="Times New Roman" w:cs="Times New Roman"/>
          <w:color w:val="000000"/>
          <w:sz w:val="24"/>
          <w:szCs w:val="24"/>
        </w:rPr>
        <w:t xml:space="preserve">kan, </w:t>
      </w:r>
      <w:r w:rsidR="009C44B9" w:rsidRPr="009C44B9">
        <w:rPr>
          <w:rFonts w:ascii="Times New Roman" w:hAnsi="Times New Roman" w:cs="Times New Roman"/>
          <w:color w:val="000000"/>
          <w:spacing w:val="-4"/>
          <w:sz w:val="24"/>
          <w:szCs w:val="24"/>
        </w:rPr>
        <w:t>y</w:t>
      </w:r>
      <w:r w:rsidR="009C44B9" w:rsidRPr="009C44B9">
        <w:rPr>
          <w:rFonts w:ascii="Times New Roman" w:hAnsi="Times New Roman" w:cs="Times New Roman"/>
          <w:color w:val="000000"/>
          <w:sz w:val="24"/>
          <w:szCs w:val="24"/>
        </w:rPr>
        <w:t>aitu:</w:t>
      </w:r>
      <w:r w:rsidR="009C44B9" w:rsidRPr="009C44B9">
        <w:rPr>
          <w:rStyle w:val="FootnoteReference"/>
          <w:rFonts w:ascii="Times New Roman" w:hAnsi="Times New Roman" w:cs="Times New Roman"/>
          <w:color w:val="000000"/>
          <w:sz w:val="24"/>
          <w:szCs w:val="24"/>
        </w:rPr>
        <w:footnoteReference w:id="28"/>
      </w:r>
      <w:r w:rsidR="009C44B9" w:rsidRPr="009C44B9">
        <w:rPr>
          <w:rFonts w:ascii="Times New Roman" w:hAnsi="Times New Roman" w:cs="Times New Roman"/>
          <w:color w:val="000000"/>
          <w:spacing w:val="65"/>
          <w:sz w:val="24"/>
          <w:szCs w:val="24"/>
        </w:rPr>
        <w:t xml:space="preserve"> </w:t>
      </w:r>
    </w:p>
    <w:p w:rsidR="009C44B9" w:rsidRPr="009C44B9" w:rsidRDefault="009C44B9" w:rsidP="00C30871">
      <w:pPr>
        <w:pStyle w:val="ListParagraph"/>
        <w:widowControl w:val="0"/>
        <w:numPr>
          <w:ilvl w:val="0"/>
          <w:numId w:val="13"/>
        </w:numPr>
        <w:autoSpaceDE w:val="0"/>
        <w:autoSpaceDN w:val="0"/>
        <w:adjustRightInd w:val="0"/>
        <w:spacing w:after="0" w:line="240" w:lineRule="auto"/>
        <w:ind w:left="924"/>
        <w:contextualSpacing w:val="0"/>
        <w:jc w:val="both"/>
        <w:rPr>
          <w:rFonts w:ascii="Times New Roman" w:hAnsi="Times New Roman" w:cs="Times New Roman"/>
          <w:color w:val="000000"/>
          <w:sz w:val="24"/>
          <w:szCs w:val="24"/>
        </w:rPr>
      </w:pPr>
      <w:r w:rsidRPr="009C44B9">
        <w:rPr>
          <w:rFonts w:ascii="Times New Roman" w:hAnsi="Times New Roman" w:cs="Times New Roman"/>
          <w:color w:val="000000"/>
          <w:sz w:val="24"/>
          <w:szCs w:val="24"/>
        </w:rPr>
        <w:t xml:space="preserve">Memelihara agama </w:t>
      </w:r>
      <w:r w:rsidRPr="009C44B9">
        <w:rPr>
          <w:rFonts w:ascii="Times New Roman" w:hAnsi="Times New Roman" w:cs="Times New Roman"/>
          <w:color w:val="000000"/>
          <w:spacing w:val="7"/>
          <w:sz w:val="24"/>
          <w:szCs w:val="24"/>
        </w:rPr>
        <w:t>(</w:t>
      </w:r>
      <w:r w:rsidRPr="009C44B9">
        <w:rPr>
          <w:rFonts w:ascii="Times New Roman" w:hAnsi="Times New Roman" w:cs="Times New Roman"/>
          <w:i/>
          <w:iCs/>
          <w:color w:val="000000"/>
          <w:sz w:val="24"/>
          <w:szCs w:val="24"/>
        </w:rPr>
        <w:t>hifzh a</w:t>
      </w:r>
      <w:r w:rsidRPr="009C44B9">
        <w:rPr>
          <w:rFonts w:ascii="Times New Roman" w:hAnsi="Times New Roman" w:cs="Times New Roman"/>
          <w:i/>
          <w:iCs/>
          <w:color w:val="000000"/>
          <w:spacing w:val="-9"/>
          <w:sz w:val="24"/>
          <w:szCs w:val="24"/>
        </w:rPr>
        <w:t>l</w:t>
      </w:r>
      <w:r w:rsidRPr="009C44B9">
        <w:rPr>
          <w:rFonts w:ascii="Times New Roman" w:hAnsi="Times New Roman" w:cs="Times New Roman"/>
          <w:i/>
          <w:iCs/>
          <w:color w:val="000000"/>
          <w:sz w:val="24"/>
          <w:szCs w:val="24"/>
        </w:rPr>
        <w:t>-d</w:t>
      </w:r>
      <w:r w:rsidR="007F5C86">
        <w:rPr>
          <w:rFonts w:ascii="Times New Roman" w:hAnsi="Times New Roman" w:cs="Times New Roman"/>
          <w:i/>
          <w:iCs/>
          <w:color w:val="000000"/>
          <w:sz w:val="24"/>
          <w:szCs w:val="24"/>
        </w:rPr>
        <w:t>î</w:t>
      </w:r>
      <w:r w:rsidRPr="009C44B9">
        <w:rPr>
          <w:rFonts w:ascii="Times New Roman" w:hAnsi="Times New Roman" w:cs="Times New Roman"/>
          <w:i/>
          <w:iCs/>
          <w:color w:val="000000"/>
          <w:sz w:val="24"/>
          <w:szCs w:val="24"/>
        </w:rPr>
        <w:t>n</w:t>
      </w:r>
      <w:r w:rsidRPr="009C44B9">
        <w:rPr>
          <w:rFonts w:ascii="Times New Roman" w:hAnsi="Times New Roman" w:cs="Times New Roman"/>
          <w:color w:val="000000"/>
          <w:sz w:val="24"/>
          <w:szCs w:val="24"/>
        </w:rPr>
        <w:t>).</w:t>
      </w:r>
    </w:p>
    <w:p w:rsidR="009C44B9" w:rsidRPr="009C44B9" w:rsidRDefault="009C44B9" w:rsidP="005C76BE">
      <w:pPr>
        <w:pStyle w:val="ListParagraph"/>
        <w:widowControl w:val="0"/>
        <w:numPr>
          <w:ilvl w:val="0"/>
          <w:numId w:val="13"/>
        </w:numPr>
        <w:autoSpaceDE w:val="0"/>
        <w:autoSpaceDN w:val="0"/>
        <w:adjustRightInd w:val="0"/>
        <w:spacing w:line="240" w:lineRule="auto"/>
        <w:ind w:left="924"/>
        <w:jc w:val="both"/>
        <w:rPr>
          <w:rFonts w:ascii="Times New Roman" w:hAnsi="Times New Roman" w:cs="Times New Roman"/>
          <w:color w:val="000000"/>
          <w:sz w:val="24"/>
          <w:szCs w:val="24"/>
        </w:rPr>
      </w:pPr>
      <w:r w:rsidRPr="009C44B9">
        <w:rPr>
          <w:rFonts w:ascii="Times New Roman" w:hAnsi="Times New Roman" w:cs="Times New Roman"/>
          <w:color w:val="000000"/>
          <w:sz w:val="24"/>
          <w:szCs w:val="24"/>
        </w:rPr>
        <w:t xml:space="preserve">Memelihara Jiwa </w:t>
      </w:r>
      <w:r w:rsidRPr="009C44B9">
        <w:rPr>
          <w:rFonts w:ascii="Times New Roman" w:hAnsi="Times New Roman" w:cs="Times New Roman"/>
          <w:color w:val="000000"/>
          <w:spacing w:val="4"/>
          <w:sz w:val="24"/>
          <w:szCs w:val="24"/>
        </w:rPr>
        <w:t>(</w:t>
      </w:r>
      <w:r w:rsidRPr="009C44B9">
        <w:rPr>
          <w:rFonts w:ascii="Times New Roman" w:hAnsi="Times New Roman" w:cs="Times New Roman"/>
          <w:i/>
          <w:iCs/>
          <w:color w:val="000000"/>
          <w:sz w:val="24"/>
          <w:szCs w:val="24"/>
        </w:rPr>
        <w:t>hifzh a</w:t>
      </w:r>
      <w:r w:rsidRPr="009C44B9">
        <w:rPr>
          <w:rFonts w:ascii="Times New Roman" w:hAnsi="Times New Roman" w:cs="Times New Roman"/>
          <w:i/>
          <w:iCs/>
          <w:color w:val="000000"/>
          <w:spacing w:val="-9"/>
          <w:sz w:val="24"/>
          <w:szCs w:val="24"/>
        </w:rPr>
        <w:t>l</w:t>
      </w:r>
      <w:r w:rsidRPr="009C44B9">
        <w:rPr>
          <w:rFonts w:ascii="Times New Roman" w:hAnsi="Times New Roman" w:cs="Times New Roman"/>
          <w:i/>
          <w:iCs/>
          <w:color w:val="000000"/>
          <w:sz w:val="24"/>
          <w:szCs w:val="24"/>
        </w:rPr>
        <w:t>-naf</w:t>
      </w:r>
      <w:r w:rsidRPr="009C44B9">
        <w:rPr>
          <w:rFonts w:ascii="Times New Roman" w:hAnsi="Times New Roman" w:cs="Times New Roman"/>
          <w:i/>
          <w:iCs/>
          <w:color w:val="000000"/>
          <w:spacing w:val="-10"/>
          <w:sz w:val="24"/>
          <w:szCs w:val="24"/>
        </w:rPr>
        <w:t>s</w:t>
      </w:r>
      <w:r w:rsidRPr="009C44B9">
        <w:rPr>
          <w:rFonts w:ascii="Times New Roman" w:hAnsi="Times New Roman" w:cs="Times New Roman"/>
          <w:color w:val="000000"/>
          <w:sz w:val="24"/>
          <w:szCs w:val="24"/>
        </w:rPr>
        <w:t xml:space="preserve">). </w:t>
      </w:r>
    </w:p>
    <w:p w:rsidR="009C44B9" w:rsidRPr="009C44B9" w:rsidRDefault="009C44B9" w:rsidP="005C76BE">
      <w:pPr>
        <w:pStyle w:val="ListParagraph"/>
        <w:widowControl w:val="0"/>
        <w:numPr>
          <w:ilvl w:val="0"/>
          <w:numId w:val="13"/>
        </w:numPr>
        <w:autoSpaceDE w:val="0"/>
        <w:autoSpaceDN w:val="0"/>
        <w:adjustRightInd w:val="0"/>
        <w:spacing w:line="240" w:lineRule="auto"/>
        <w:ind w:left="924"/>
        <w:jc w:val="both"/>
        <w:rPr>
          <w:rFonts w:ascii="Times New Roman" w:hAnsi="Times New Roman" w:cs="Times New Roman"/>
          <w:color w:val="000000"/>
          <w:sz w:val="24"/>
          <w:szCs w:val="24"/>
        </w:rPr>
      </w:pPr>
      <w:r w:rsidRPr="009C44B9">
        <w:rPr>
          <w:rFonts w:ascii="Times New Roman" w:hAnsi="Times New Roman" w:cs="Times New Roman"/>
          <w:color w:val="000000"/>
          <w:sz w:val="24"/>
          <w:szCs w:val="24"/>
        </w:rPr>
        <w:t>Memelihara akal (</w:t>
      </w:r>
      <w:r w:rsidRPr="009C44B9">
        <w:rPr>
          <w:rFonts w:ascii="Times New Roman" w:hAnsi="Times New Roman" w:cs="Times New Roman"/>
          <w:i/>
          <w:iCs/>
          <w:color w:val="000000"/>
          <w:sz w:val="24"/>
          <w:szCs w:val="24"/>
        </w:rPr>
        <w:t>hifzh a</w:t>
      </w:r>
      <w:r w:rsidRPr="009C44B9">
        <w:rPr>
          <w:rFonts w:ascii="Times New Roman" w:hAnsi="Times New Roman" w:cs="Times New Roman"/>
          <w:i/>
          <w:iCs/>
          <w:color w:val="000000"/>
          <w:spacing w:val="-8"/>
          <w:sz w:val="24"/>
          <w:szCs w:val="24"/>
        </w:rPr>
        <w:t>l</w:t>
      </w:r>
      <w:r w:rsidRPr="009C44B9">
        <w:rPr>
          <w:rFonts w:ascii="Times New Roman" w:hAnsi="Times New Roman" w:cs="Times New Roman"/>
          <w:i/>
          <w:iCs/>
          <w:color w:val="000000"/>
          <w:sz w:val="24"/>
          <w:szCs w:val="24"/>
        </w:rPr>
        <w:t>-aq</w:t>
      </w:r>
      <w:r w:rsidRPr="009C44B9">
        <w:rPr>
          <w:rFonts w:ascii="Times New Roman" w:hAnsi="Times New Roman" w:cs="Times New Roman"/>
          <w:i/>
          <w:iCs/>
          <w:color w:val="000000"/>
          <w:spacing w:val="-25"/>
          <w:sz w:val="24"/>
          <w:szCs w:val="24"/>
        </w:rPr>
        <w:t>l</w:t>
      </w:r>
      <w:r w:rsidRPr="009C44B9">
        <w:rPr>
          <w:rFonts w:ascii="Times New Roman" w:hAnsi="Times New Roman" w:cs="Times New Roman"/>
          <w:color w:val="000000"/>
          <w:sz w:val="24"/>
          <w:szCs w:val="24"/>
        </w:rPr>
        <w:t xml:space="preserve">). </w:t>
      </w:r>
    </w:p>
    <w:p w:rsidR="009C44B9" w:rsidRPr="009C44B9" w:rsidRDefault="009C44B9" w:rsidP="005C76BE">
      <w:pPr>
        <w:pStyle w:val="ListParagraph"/>
        <w:numPr>
          <w:ilvl w:val="0"/>
          <w:numId w:val="13"/>
        </w:numPr>
        <w:spacing w:line="240" w:lineRule="auto"/>
        <w:ind w:left="924"/>
        <w:jc w:val="both"/>
        <w:rPr>
          <w:rFonts w:ascii="Times New Roman" w:hAnsi="Times New Roman" w:cs="Times New Roman"/>
          <w:color w:val="000000"/>
          <w:sz w:val="24"/>
          <w:szCs w:val="24"/>
        </w:rPr>
      </w:pPr>
      <w:r w:rsidRPr="009C44B9">
        <w:rPr>
          <w:rFonts w:ascii="Times New Roman" w:hAnsi="Times New Roman" w:cs="Times New Roman"/>
          <w:color w:val="000000"/>
          <w:sz w:val="24"/>
          <w:szCs w:val="24"/>
        </w:rPr>
        <w:t xml:space="preserve">Memelihara keturunan </w:t>
      </w:r>
      <w:r w:rsidRPr="009C44B9">
        <w:rPr>
          <w:rFonts w:ascii="Times New Roman" w:hAnsi="Times New Roman" w:cs="Times New Roman"/>
          <w:color w:val="000000"/>
          <w:spacing w:val="5"/>
          <w:sz w:val="24"/>
          <w:szCs w:val="24"/>
        </w:rPr>
        <w:t>(</w:t>
      </w:r>
      <w:r w:rsidRPr="009C44B9">
        <w:rPr>
          <w:rFonts w:ascii="Times New Roman" w:hAnsi="Times New Roman" w:cs="Times New Roman"/>
          <w:i/>
          <w:iCs/>
          <w:color w:val="000000"/>
          <w:sz w:val="24"/>
          <w:szCs w:val="24"/>
        </w:rPr>
        <w:t>hifzh a</w:t>
      </w:r>
      <w:r w:rsidRPr="009C44B9">
        <w:rPr>
          <w:rFonts w:ascii="Times New Roman" w:hAnsi="Times New Roman" w:cs="Times New Roman"/>
          <w:i/>
          <w:iCs/>
          <w:color w:val="000000"/>
          <w:spacing w:val="-9"/>
          <w:sz w:val="24"/>
          <w:szCs w:val="24"/>
        </w:rPr>
        <w:t>l</w:t>
      </w:r>
      <w:r w:rsidRPr="009C44B9">
        <w:rPr>
          <w:rFonts w:ascii="Times New Roman" w:hAnsi="Times New Roman" w:cs="Times New Roman"/>
          <w:i/>
          <w:iCs/>
          <w:color w:val="000000"/>
          <w:sz w:val="24"/>
          <w:szCs w:val="24"/>
        </w:rPr>
        <w:t>-nas</w:t>
      </w:r>
      <w:r w:rsidRPr="009C44B9">
        <w:rPr>
          <w:rFonts w:ascii="Times New Roman" w:hAnsi="Times New Roman" w:cs="Times New Roman"/>
          <w:i/>
          <w:iCs/>
          <w:color w:val="000000"/>
          <w:spacing w:val="4"/>
          <w:sz w:val="24"/>
          <w:szCs w:val="24"/>
        </w:rPr>
        <w:t>l</w:t>
      </w:r>
      <w:r w:rsidRPr="009C44B9">
        <w:rPr>
          <w:rFonts w:ascii="Times New Roman" w:hAnsi="Times New Roman" w:cs="Times New Roman"/>
          <w:color w:val="000000"/>
          <w:sz w:val="24"/>
          <w:szCs w:val="24"/>
        </w:rPr>
        <w:t>).</w:t>
      </w:r>
    </w:p>
    <w:p w:rsidR="009C44B9" w:rsidRPr="009C44B9" w:rsidRDefault="009C44B9" w:rsidP="005C76BE">
      <w:pPr>
        <w:pStyle w:val="ListParagraph"/>
        <w:widowControl w:val="0"/>
        <w:numPr>
          <w:ilvl w:val="0"/>
          <w:numId w:val="13"/>
        </w:numPr>
        <w:autoSpaceDE w:val="0"/>
        <w:autoSpaceDN w:val="0"/>
        <w:adjustRightInd w:val="0"/>
        <w:spacing w:line="240" w:lineRule="auto"/>
        <w:ind w:left="924"/>
        <w:jc w:val="both"/>
        <w:rPr>
          <w:rFonts w:ascii="Times New Roman" w:hAnsi="Times New Roman" w:cs="Times New Roman"/>
          <w:color w:val="000000"/>
          <w:sz w:val="24"/>
          <w:szCs w:val="24"/>
        </w:rPr>
      </w:pPr>
      <w:r w:rsidRPr="009C44B9">
        <w:rPr>
          <w:rFonts w:ascii="Times New Roman" w:hAnsi="Times New Roman" w:cs="Times New Roman"/>
          <w:color w:val="000000"/>
          <w:sz w:val="24"/>
          <w:szCs w:val="24"/>
        </w:rPr>
        <w:t xml:space="preserve">Memelihara harta </w:t>
      </w:r>
      <w:r w:rsidRPr="009C44B9">
        <w:rPr>
          <w:rFonts w:ascii="Times New Roman" w:hAnsi="Times New Roman" w:cs="Times New Roman"/>
          <w:color w:val="000000"/>
          <w:spacing w:val="5"/>
          <w:sz w:val="24"/>
          <w:szCs w:val="24"/>
        </w:rPr>
        <w:t>(</w:t>
      </w:r>
      <w:r w:rsidRPr="009C44B9">
        <w:rPr>
          <w:rFonts w:ascii="Times New Roman" w:hAnsi="Times New Roman" w:cs="Times New Roman"/>
          <w:i/>
          <w:iCs/>
          <w:color w:val="000000"/>
          <w:sz w:val="24"/>
          <w:szCs w:val="24"/>
        </w:rPr>
        <w:t>hifzh a</w:t>
      </w:r>
      <w:r w:rsidRPr="009C44B9">
        <w:rPr>
          <w:rFonts w:ascii="Times New Roman" w:hAnsi="Times New Roman" w:cs="Times New Roman"/>
          <w:i/>
          <w:iCs/>
          <w:color w:val="000000"/>
          <w:spacing w:val="-9"/>
          <w:sz w:val="24"/>
          <w:szCs w:val="24"/>
        </w:rPr>
        <w:t>l</w:t>
      </w:r>
      <w:r w:rsidRPr="009C44B9">
        <w:rPr>
          <w:rFonts w:ascii="Times New Roman" w:hAnsi="Times New Roman" w:cs="Times New Roman"/>
          <w:i/>
          <w:iCs/>
          <w:color w:val="000000"/>
          <w:sz w:val="24"/>
          <w:szCs w:val="24"/>
        </w:rPr>
        <w:t>-m</w:t>
      </w:r>
      <w:r w:rsidR="007F5C86">
        <w:rPr>
          <w:rFonts w:ascii="Times New Roman" w:hAnsi="Times New Roman" w:cs="Times New Roman"/>
          <w:i/>
          <w:iCs/>
          <w:color w:val="000000"/>
          <w:sz w:val="24"/>
          <w:szCs w:val="24"/>
        </w:rPr>
        <w:t>â</w:t>
      </w:r>
      <w:r w:rsidRPr="009C44B9">
        <w:rPr>
          <w:rFonts w:ascii="Times New Roman" w:hAnsi="Times New Roman" w:cs="Times New Roman"/>
          <w:i/>
          <w:iCs/>
          <w:color w:val="000000"/>
          <w:sz w:val="24"/>
          <w:szCs w:val="24"/>
        </w:rPr>
        <w:t>l</w:t>
      </w:r>
      <w:r w:rsidRPr="009C44B9">
        <w:rPr>
          <w:rFonts w:ascii="Times New Roman" w:hAnsi="Times New Roman" w:cs="Times New Roman"/>
          <w:color w:val="000000"/>
          <w:sz w:val="24"/>
          <w:szCs w:val="24"/>
        </w:rPr>
        <w:t>).</w:t>
      </w:r>
    </w:p>
    <w:p w:rsidR="009C44B9" w:rsidRPr="009C44B9" w:rsidRDefault="009C44B9" w:rsidP="006A5C95">
      <w:pPr>
        <w:autoSpaceDE w:val="0"/>
        <w:autoSpaceDN w:val="0"/>
        <w:adjustRightInd w:val="0"/>
        <w:spacing w:line="480" w:lineRule="auto"/>
        <w:ind w:firstLine="567"/>
        <w:jc w:val="both"/>
        <w:rPr>
          <w:rFonts w:ascii="Times New Roman" w:hAnsi="Times New Roman" w:cs="Times New Roman"/>
          <w:sz w:val="24"/>
          <w:szCs w:val="24"/>
        </w:rPr>
      </w:pPr>
      <w:r w:rsidRPr="009C44B9">
        <w:rPr>
          <w:rFonts w:ascii="Times New Roman" w:hAnsi="Times New Roman" w:cs="Times New Roman"/>
          <w:color w:val="000000"/>
          <w:sz w:val="24"/>
          <w:szCs w:val="24"/>
        </w:rPr>
        <w:t>Kelima unsur tersebut dikenal</w:t>
      </w:r>
      <w:r w:rsidRPr="009C44B9">
        <w:rPr>
          <w:rFonts w:ascii="Times New Roman" w:hAnsi="Times New Roman" w:cs="Times New Roman"/>
          <w:color w:val="000000"/>
          <w:spacing w:val="134"/>
          <w:sz w:val="24"/>
          <w:szCs w:val="24"/>
        </w:rPr>
        <w:t xml:space="preserve"> </w:t>
      </w:r>
      <w:r w:rsidRPr="009C44B9">
        <w:rPr>
          <w:rFonts w:ascii="Times New Roman" w:hAnsi="Times New Roman" w:cs="Times New Roman"/>
          <w:color w:val="000000"/>
          <w:sz w:val="24"/>
          <w:szCs w:val="24"/>
        </w:rPr>
        <w:t>dengan</w:t>
      </w:r>
      <w:r w:rsidRPr="009C44B9">
        <w:rPr>
          <w:rFonts w:ascii="Times New Roman" w:hAnsi="Times New Roman" w:cs="Times New Roman"/>
          <w:color w:val="000000"/>
          <w:spacing w:val="136"/>
          <w:sz w:val="24"/>
          <w:szCs w:val="24"/>
        </w:rPr>
        <w:t xml:space="preserve"> </w:t>
      </w:r>
      <w:r w:rsidRPr="009C44B9">
        <w:rPr>
          <w:rFonts w:ascii="Times New Roman" w:hAnsi="Times New Roman" w:cs="Times New Roman"/>
          <w:i/>
          <w:iCs/>
          <w:color w:val="000000"/>
          <w:sz w:val="24"/>
          <w:szCs w:val="24"/>
        </w:rPr>
        <w:t>maq</w:t>
      </w:r>
      <w:r w:rsidR="007F5C86">
        <w:rPr>
          <w:rFonts w:ascii="Times New Roman" w:hAnsi="Times New Roman" w:cs="Times New Roman"/>
          <w:i/>
          <w:iCs/>
          <w:color w:val="000000"/>
          <w:sz w:val="24"/>
          <w:szCs w:val="24"/>
        </w:rPr>
        <w:t>â</w:t>
      </w:r>
      <w:r w:rsidRPr="009C44B9">
        <w:rPr>
          <w:rFonts w:ascii="Times New Roman" w:hAnsi="Times New Roman" w:cs="Times New Roman"/>
          <w:i/>
          <w:iCs/>
          <w:color w:val="000000"/>
          <w:sz w:val="24"/>
          <w:szCs w:val="24"/>
        </w:rPr>
        <w:t>shid</w:t>
      </w:r>
      <w:r w:rsidR="00D16885">
        <w:rPr>
          <w:rFonts w:ascii="Times New Roman" w:hAnsi="Times New Roman" w:cs="Times New Roman"/>
          <w:i/>
          <w:iCs/>
          <w:color w:val="000000"/>
          <w:sz w:val="24"/>
          <w:szCs w:val="24"/>
        </w:rPr>
        <w:t xml:space="preserve"> al-</w:t>
      </w:r>
      <w:r w:rsidRPr="009C44B9">
        <w:rPr>
          <w:rFonts w:ascii="Times New Roman" w:hAnsi="Times New Roman" w:cs="Times New Roman"/>
          <w:i/>
          <w:iCs/>
          <w:color w:val="000000"/>
          <w:sz w:val="24"/>
          <w:szCs w:val="24"/>
        </w:rPr>
        <w:t>tasry</w:t>
      </w:r>
      <w:r w:rsidR="007A235D">
        <w:rPr>
          <w:rFonts w:ascii="Times New Roman" w:hAnsi="Times New Roman" w:cs="Times New Roman"/>
          <w:i/>
          <w:iCs/>
          <w:color w:val="000000"/>
          <w:spacing w:val="14"/>
          <w:sz w:val="24"/>
          <w:szCs w:val="24"/>
        </w:rPr>
        <w:t>’</w:t>
      </w:r>
      <w:r w:rsidRPr="009C44B9">
        <w:rPr>
          <w:rFonts w:ascii="Times New Roman" w:hAnsi="Times New Roman" w:cs="Times New Roman"/>
          <w:color w:val="000000"/>
          <w:sz w:val="24"/>
          <w:szCs w:val="24"/>
        </w:rPr>
        <w:t>.</w:t>
      </w:r>
      <w:r w:rsidRPr="009C44B9">
        <w:rPr>
          <w:rFonts w:ascii="Times New Roman" w:hAnsi="Times New Roman" w:cs="Times New Roman"/>
          <w:color w:val="000000"/>
          <w:spacing w:val="134"/>
          <w:sz w:val="24"/>
          <w:szCs w:val="24"/>
        </w:rPr>
        <w:t xml:space="preserve"> </w:t>
      </w:r>
      <w:r w:rsidRPr="009C44B9">
        <w:rPr>
          <w:rFonts w:ascii="Times New Roman" w:hAnsi="Times New Roman" w:cs="Times New Roman"/>
          <w:sz w:val="24"/>
          <w:szCs w:val="24"/>
        </w:rPr>
        <w:t xml:space="preserve">Apabila tidak terpelihara atau terancam kelima hal itu dalam kehidupan manusia, maka akan terjadi ketidak harmonisan. Oleh karena itu, setiap manusia atau pemerintah </w:t>
      </w:r>
      <w:r w:rsidRPr="009C44B9">
        <w:rPr>
          <w:rFonts w:ascii="Times New Roman" w:hAnsi="Times New Roman" w:cs="Times New Roman"/>
          <w:sz w:val="24"/>
          <w:szCs w:val="24"/>
        </w:rPr>
        <w:lastRenderedPageBreak/>
        <w:t>dalam mewujudkan suatu hukum positif, pokok utama yang harus mendapat perlindungan hukum adalah</w:t>
      </w:r>
      <w:r w:rsidR="00F67D48">
        <w:rPr>
          <w:rFonts w:ascii="Times New Roman" w:hAnsi="Times New Roman" w:cs="Times New Roman"/>
          <w:sz w:val="24"/>
          <w:szCs w:val="24"/>
        </w:rPr>
        <w:t xml:space="preserve"> </w:t>
      </w:r>
      <w:r w:rsidRPr="009C44B9">
        <w:rPr>
          <w:rFonts w:ascii="Times New Roman" w:hAnsi="Times New Roman" w:cs="Times New Roman"/>
          <w:sz w:val="24"/>
          <w:szCs w:val="24"/>
        </w:rPr>
        <w:t>berkaitan dengan kelima hal tersebut.</w:t>
      </w:r>
    </w:p>
    <w:p w:rsidR="009C44B9" w:rsidRPr="009C44B9" w:rsidRDefault="009C44B9" w:rsidP="006A5C95">
      <w:pPr>
        <w:widowControl w:val="0"/>
        <w:autoSpaceDE w:val="0"/>
        <w:autoSpaceDN w:val="0"/>
        <w:adjustRightInd w:val="0"/>
        <w:spacing w:line="480" w:lineRule="auto"/>
        <w:ind w:firstLine="567"/>
        <w:jc w:val="both"/>
        <w:rPr>
          <w:rFonts w:ascii="Times New Roman" w:hAnsi="Times New Roman" w:cs="Times New Roman"/>
          <w:sz w:val="24"/>
          <w:szCs w:val="24"/>
        </w:rPr>
      </w:pPr>
      <w:r w:rsidRPr="009C44B9">
        <w:rPr>
          <w:rFonts w:ascii="Times New Roman" w:hAnsi="Times New Roman" w:cs="Times New Roman"/>
          <w:sz w:val="24"/>
          <w:szCs w:val="24"/>
        </w:rPr>
        <w:t xml:space="preserve">Dalam bahasan ini akan difokuskan pada teori tujuan hukum Islam tentang Perlindungan Hukum terhadap </w:t>
      </w:r>
      <w:r w:rsidRPr="009C44B9">
        <w:rPr>
          <w:rFonts w:ascii="Times New Roman" w:hAnsi="Times New Roman" w:cs="Times New Roman"/>
          <w:i/>
          <w:iCs/>
          <w:sz w:val="24"/>
          <w:szCs w:val="24"/>
          <w:lang w:bidi="he-IL"/>
        </w:rPr>
        <w:t xml:space="preserve">nasab </w:t>
      </w:r>
      <w:r w:rsidRPr="009C44B9">
        <w:rPr>
          <w:rFonts w:ascii="Times New Roman" w:hAnsi="Times New Roman" w:cs="Times New Roman"/>
          <w:sz w:val="24"/>
          <w:szCs w:val="24"/>
          <w:lang w:bidi="he-IL"/>
        </w:rPr>
        <w:t>(</w:t>
      </w:r>
      <w:r w:rsidRPr="009C44B9">
        <w:rPr>
          <w:rFonts w:ascii="Times New Roman" w:hAnsi="Times New Roman" w:cs="Times New Roman"/>
          <w:sz w:val="24"/>
          <w:szCs w:val="24"/>
        </w:rPr>
        <w:t>keturunan). Islam mensyariatkan perkawinan agar mempunyai keturunan yang shaleh, keturunan yang menjadi panutan</w:t>
      </w:r>
      <w:r w:rsidRPr="009C44B9">
        <w:rPr>
          <w:rStyle w:val="FootnoteReference"/>
          <w:rFonts w:ascii="Times New Roman" w:hAnsi="Times New Roman" w:cs="Times New Roman"/>
          <w:sz w:val="24"/>
          <w:szCs w:val="24"/>
        </w:rPr>
        <w:footnoteReference w:id="29"/>
      </w:r>
      <w:r w:rsidRPr="009C44B9">
        <w:rPr>
          <w:rFonts w:ascii="Times New Roman" w:hAnsi="Times New Roman" w:cs="Times New Roman"/>
          <w:sz w:val="24"/>
          <w:szCs w:val="24"/>
        </w:rPr>
        <w:t>, bukan keturunan yang lemah.</w:t>
      </w:r>
      <w:r w:rsidRPr="009C44B9">
        <w:rPr>
          <w:rStyle w:val="FootnoteReference"/>
          <w:rFonts w:ascii="Times New Roman" w:hAnsi="Times New Roman" w:cs="Times New Roman"/>
          <w:sz w:val="24"/>
          <w:szCs w:val="24"/>
        </w:rPr>
        <w:footnoteReference w:id="30"/>
      </w:r>
      <w:r w:rsidRPr="009C44B9">
        <w:rPr>
          <w:rFonts w:ascii="Times New Roman" w:hAnsi="Times New Roman" w:cs="Times New Roman"/>
          <w:sz w:val="24"/>
          <w:szCs w:val="24"/>
        </w:rPr>
        <w:t xml:space="preserve"> Islam juga mensyariatkan makan yang halal dan baik (</w:t>
      </w:r>
      <w:r w:rsidRPr="009C44B9">
        <w:rPr>
          <w:rFonts w:ascii="Times New Roman" w:hAnsi="Times New Roman" w:cs="Times New Roman"/>
          <w:i/>
          <w:iCs/>
          <w:sz w:val="24"/>
          <w:szCs w:val="24"/>
          <w:lang w:bidi="he-IL"/>
        </w:rPr>
        <w:t>hal</w:t>
      </w:r>
      <w:r w:rsidR="00293CA4">
        <w:rPr>
          <w:rFonts w:ascii="Times New Roman" w:hAnsi="Times New Roman" w:cs="Times New Roman"/>
          <w:i/>
          <w:iCs/>
          <w:color w:val="000000"/>
          <w:sz w:val="24"/>
          <w:szCs w:val="24"/>
        </w:rPr>
        <w:t>â</w:t>
      </w:r>
      <w:r w:rsidRPr="009C44B9">
        <w:rPr>
          <w:rFonts w:ascii="Times New Roman" w:hAnsi="Times New Roman" w:cs="Times New Roman"/>
          <w:i/>
          <w:iCs/>
          <w:sz w:val="24"/>
          <w:szCs w:val="24"/>
          <w:lang w:bidi="he-IL"/>
        </w:rPr>
        <w:t>lan thayyiban</w:t>
      </w:r>
      <w:r w:rsidRPr="009C44B9">
        <w:rPr>
          <w:rFonts w:ascii="Times New Roman" w:hAnsi="Times New Roman" w:cs="Times New Roman"/>
          <w:sz w:val="24"/>
          <w:szCs w:val="24"/>
        </w:rPr>
        <w:t>)</w:t>
      </w:r>
      <w:r w:rsidRPr="009C44B9">
        <w:rPr>
          <w:rStyle w:val="FootnoteReference"/>
          <w:rFonts w:ascii="Times New Roman" w:hAnsi="Times New Roman" w:cs="Times New Roman"/>
          <w:sz w:val="24"/>
          <w:szCs w:val="24"/>
        </w:rPr>
        <w:footnoteReference w:id="31"/>
      </w:r>
      <w:r w:rsidRPr="009C44B9">
        <w:rPr>
          <w:rFonts w:ascii="Times New Roman" w:hAnsi="Times New Roman" w:cs="Times New Roman"/>
          <w:sz w:val="24"/>
          <w:szCs w:val="24"/>
        </w:rPr>
        <w:t xml:space="preserve"> agar manusia tidak sakit sehingga keturunanya menjadi lemah, baik fisik maupun psikis. </w:t>
      </w:r>
    </w:p>
    <w:p w:rsidR="009C44B9" w:rsidRPr="009C44B9" w:rsidRDefault="009C44B9" w:rsidP="00CA2706">
      <w:pPr>
        <w:widowControl w:val="0"/>
        <w:autoSpaceDE w:val="0"/>
        <w:autoSpaceDN w:val="0"/>
        <w:adjustRightInd w:val="0"/>
        <w:spacing w:after="0" w:line="480" w:lineRule="auto"/>
        <w:ind w:firstLine="567"/>
        <w:jc w:val="both"/>
        <w:rPr>
          <w:rFonts w:ascii="Times New Roman" w:hAnsi="Times New Roman" w:cs="Times New Roman"/>
          <w:color w:val="000000"/>
          <w:sz w:val="24"/>
          <w:szCs w:val="24"/>
        </w:rPr>
      </w:pPr>
      <w:r w:rsidRPr="009C44B9">
        <w:rPr>
          <w:rFonts w:ascii="Times New Roman" w:hAnsi="Times New Roman" w:cs="Times New Roman"/>
          <w:color w:val="000000"/>
          <w:sz w:val="24"/>
          <w:szCs w:val="24"/>
        </w:rPr>
        <w:t>Dapat</w:t>
      </w:r>
      <w:r w:rsidRPr="009C44B9">
        <w:rPr>
          <w:rFonts w:ascii="Times New Roman" w:hAnsi="Times New Roman" w:cs="Times New Roman"/>
          <w:color w:val="000000"/>
          <w:spacing w:val="137"/>
          <w:sz w:val="24"/>
          <w:szCs w:val="24"/>
        </w:rPr>
        <w:t xml:space="preserve"> </w:t>
      </w:r>
      <w:r w:rsidRPr="009C44B9">
        <w:rPr>
          <w:rFonts w:ascii="Times New Roman" w:hAnsi="Times New Roman" w:cs="Times New Roman"/>
          <w:color w:val="000000"/>
          <w:sz w:val="24"/>
          <w:szCs w:val="24"/>
        </w:rPr>
        <w:t>dilihat,</w:t>
      </w:r>
      <w:r w:rsidRPr="009C44B9">
        <w:rPr>
          <w:rFonts w:ascii="Times New Roman" w:hAnsi="Times New Roman" w:cs="Times New Roman"/>
          <w:color w:val="000000"/>
          <w:spacing w:val="134"/>
          <w:sz w:val="24"/>
          <w:szCs w:val="24"/>
        </w:rPr>
        <w:t xml:space="preserve"> </w:t>
      </w:r>
      <w:r w:rsidRPr="009C44B9">
        <w:rPr>
          <w:rFonts w:ascii="Times New Roman" w:hAnsi="Times New Roman" w:cs="Times New Roman"/>
          <w:color w:val="000000"/>
          <w:sz w:val="24"/>
          <w:szCs w:val="24"/>
        </w:rPr>
        <w:t>bahwa</w:t>
      </w:r>
      <w:r w:rsidRPr="009C44B9">
        <w:rPr>
          <w:rFonts w:ascii="Times New Roman" w:hAnsi="Times New Roman" w:cs="Times New Roman"/>
          <w:color w:val="000000"/>
          <w:spacing w:val="134"/>
          <w:sz w:val="24"/>
          <w:szCs w:val="24"/>
        </w:rPr>
        <w:t xml:space="preserve"> </w:t>
      </w:r>
      <w:r w:rsidRPr="009C44B9">
        <w:rPr>
          <w:rFonts w:ascii="Times New Roman" w:hAnsi="Times New Roman" w:cs="Times New Roman"/>
          <w:color w:val="000000"/>
          <w:sz w:val="24"/>
          <w:szCs w:val="24"/>
        </w:rPr>
        <w:t>memelihara keturunan</w:t>
      </w:r>
      <w:r w:rsidRPr="009C44B9">
        <w:rPr>
          <w:rFonts w:ascii="Times New Roman" w:hAnsi="Times New Roman" w:cs="Times New Roman"/>
          <w:color w:val="000000"/>
          <w:spacing w:val="55"/>
          <w:sz w:val="24"/>
          <w:szCs w:val="24"/>
        </w:rPr>
        <w:t xml:space="preserve"> </w:t>
      </w:r>
      <w:r w:rsidRPr="009C44B9">
        <w:rPr>
          <w:rFonts w:ascii="Times New Roman" w:hAnsi="Times New Roman" w:cs="Times New Roman"/>
          <w:color w:val="000000"/>
          <w:sz w:val="24"/>
          <w:szCs w:val="24"/>
        </w:rPr>
        <w:t>merupakan</w:t>
      </w:r>
      <w:r w:rsidRPr="009C44B9">
        <w:rPr>
          <w:rFonts w:ascii="Times New Roman" w:hAnsi="Times New Roman" w:cs="Times New Roman"/>
          <w:color w:val="000000"/>
          <w:spacing w:val="55"/>
          <w:sz w:val="24"/>
          <w:szCs w:val="24"/>
        </w:rPr>
        <w:t xml:space="preserve"> </w:t>
      </w:r>
      <w:r w:rsidRPr="009C44B9">
        <w:rPr>
          <w:rFonts w:ascii="Times New Roman" w:hAnsi="Times New Roman" w:cs="Times New Roman"/>
          <w:color w:val="000000"/>
          <w:sz w:val="24"/>
          <w:szCs w:val="24"/>
        </w:rPr>
        <w:t>salah</w:t>
      </w:r>
      <w:r w:rsidRPr="009C44B9">
        <w:rPr>
          <w:rFonts w:ascii="Times New Roman" w:hAnsi="Times New Roman" w:cs="Times New Roman"/>
          <w:color w:val="000000"/>
          <w:spacing w:val="55"/>
          <w:sz w:val="24"/>
          <w:szCs w:val="24"/>
        </w:rPr>
        <w:t xml:space="preserve"> </w:t>
      </w:r>
      <w:r w:rsidRPr="009C44B9">
        <w:rPr>
          <w:rFonts w:ascii="Times New Roman" w:hAnsi="Times New Roman" w:cs="Times New Roman"/>
          <w:color w:val="000000"/>
          <w:sz w:val="24"/>
          <w:szCs w:val="24"/>
        </w:rPr>
        <w:t>satu</w:t>
      </w:r>
      <w:r w:rsidRPr="009C44B9">
        <w:rPr>
          <w:rFonts w:ascii="Times New Roman" w:hAnsi="Times New Roman" w:cs="Times New Roman"/>
          <w:color w:val="000000"/>
          <w:spacing w:val="55"/>
          <w:sz w:val="24"/>
          <w:szCs w:val="24"/>
        </w:rPr>
        <w:t xml:space="preserve"> </w:t>
      </w:r>
      <w:r w:rsidRPr="009C44B9">
        <w:rPr>
          <w:rFonts w:ascii="Times New Roman" w:hAnsi="Times New Roman" w:cs="Times New Roman"/>
          <w:color w:val="000000"/>
          <w:sz w:val="24"/>
          <w:szCs w:val="24"/>
        </w:rPr>
        <w:t>tujuan</w:t>
      </w:r>
      <w:r w:rsidRPr="009C44B9">
        <w:rPr>
          <w:rFonts w:ascii="Times New Roman" w:hAnsi="Times New Roman" w:cs="Times New Roman"/>
          <w:color w:val="000000"/>
          <w:spacing w:val="55"/>
          <w:sz w:val="24"/>
          <w:szCs w:val="24"/>
        </w:rPr>
        <w:t xml:space="preserve"> </w:t>
      </w:r>
      <w:r w:rsidRPr="009C44B9">
        <w:rPr>
          <w:rFonts w:ascii="Times New Roman" w:hAnsi="Times New Roman" w:cs="Times New Roman"/>
          <w:color w:val="000000"/>
          <w:sz w:val="24"/>
          <w:szCs w:val="24"/>
        </w:rPr>
        <w:t>h</w:t>
      </w:r>
      <w:r w:rsidRPr="009C44B9">
        <w:rPr>
          <w:rFonts w:ascii="Times New Roman" w:hAnsi="Times New Roman" w:cs="Times New Roman"/>
          <w:color w:val="000000"/>
          <w:spacing w:val="8"/>
          <w:sz w:val="24"/>
          <w:szCs w:val="24"/>
        </w:rPr>
        <w:t>u</w:t>
      </w:r>
      <w:r w:rsidRPr="009C44B9">
        <w:rPr>
          <w:rFonts w:ascii="Times New Roman" w:hAnsi="Times New Roman" w:cs="Times New Roman"/>
          <w:color w:val="000000"/>
          <w:sz w:val="24"/>
          <w:szCs w:val="24"/>
        </w:rPr>
        <w:t>kum</w:t>
      </w:r>
      <w:r w:rsidRPr="009C44B9">
        <w:rPr>
          <w:rFonts w:ascii="Times New Roman" w:hAnsi="Times New Roman" w:cs="Times New Roman"/>
          <w:color w:val="000000"/>
          <w:spacing w:val="58"/>
          <w:sz w:val="24"/>
          <w:szCs w:val="24"/>
        </w:rPr>
        <w:t xml:space="preserve"> </w:t>
      </w:r>
      <w:r w:rsidRPr="009C44B9">
        <w:rPr>
          <w:rFonts w:ascii="Times New Roman" w:hAnsi="Times New Roman" w:cs="Times New Roman"/>
          <w:color w:val="000000"/>
          <w:spacing w:val="-4"/>
          <w:sz w:val="24"/>
          <w:szCs w:val="24"/>
        </w:rPr>
        <w:t>I</w:t>
      </w:r>
      <w:r w:rsidRPr="009C44B9">
        <w:rPr>
          <w:rFonts w:ascii="Times New Roman" w:hAnsi="Times New Roman" w:cs="Times New Roman"/>
          <w:color w:val="000000"/>
          <w:sz w:val="24"/>
          <w:szCs w:val="24"/>
        </w:rPr>
        <w:t>slam.</w:t>
      </w:r>
      <w:r w:rsidRPr="009C44B9">
        <w:rPr>
          <w:rFonts w:ascii="Times New Roman" w:hAnsi="Times New Roman" w:cs="Times New Roman"/>
          <w:color w:val="000000"/>
          <w:spacing w:val="55"/>
          <w:sz w:val="24"/>
          <w:szCs w:val="24"/>
        </w:rPr>
        <w:t xml:space="preserve"> </w:t>
      </w:r>
      <w:r w:rsidRPr="009C44B9">
        <w:rPr>
          <w:rFonts w:ascii="Times New Roman" w:hAnsi="Times New Roman" w:cs="Times New Roman"/>
          <w:color w:val="000000"/>
          <w:sz w:val="24"/>
          <w:szCs w:val="24"/>
        </w:rPr>
        <w:t>Anak</w:t>
      </w:r>
      <w:r w:rsidRPr="009C44B9">
        <w:rPr>
          <w:rFonts w:ascii="Times New Roman" w:hAnsi="Times New Roman" w:cs="Times New Roman"/>
          <w:color w:val="000000"/>
          <w:spacing w:val="55"/>
          <w:sz w:val="24"/>
          <w:szCs w:val="24"/>
        </w:rPr>
        <w:t xml:space="preserve"> </w:t>
      </w:r>
      <w:r w:rsidRPr="009C44B9">
        <w:rPr>
          <w:rFonts w:ascii="Times New Roman" w:hAnsi="Times New Roman" w:cs="Times New Roman"/>
          <w:color w:val="000000"/>
          <w:sz w:val="24"/>
          <w:szCs w:val="24"/>
        </w:rPr>
        <w:t>merupakan</w:t>
      </w:r>
      <w:r w:rsidRPr="009C44B9">
        <w:rPr>
          <w:rFonts w:ascii="Times New Roman" w:hAnsi="Times New Roman" w:cs="Times New Roman"/>
          <w:color w:val="000000"/>
          <w:spacing w:val="55"/>
          <w:sz w:val="24"/>
          <w:szCs w:val="24"/>
        </w:rPr>
        <w:t xml:space="preserve"> </w:t>
      </w:r>
      <w:r w:rsidRPr="009C44B9">
        <w:rPr>
          <w:rFonts w:ascii="Times New Roman" w:hAnsi="Times New Roman" w:cs="Times New Roman"/>
          <w:color w:val="000000"/>
          <w:sz w:val="24"/>
          <w:szCs w:val="24"/>
        </w:rPr>
        <w:t xml:space="preserve">anugerah </w:t>
      </w:r>
      <w:r w:rsidRPr="009C44B9">
        <w:rPr>
          <w:rFonts w:ascii="Times New Roman" w:hAnsi="Times New Roman" w:cs="Times New Roman"/>
          <w:color w:val="000000"/>
          <w:spacing w:val="-4"/>
          <w:sz w:val="24"/>
          <w:szCs w:val="24"/>
        </w:rPr>
        <w:t>y</w:t>
      </w:r>
      <w:r w:rsidRPr="009C44B9">
        <w:rPr>
          <w:rFonts w:ascii="Times New Roman" w:hAnsi="Times New Roman" w:cs="Times New Roman"/>
          <w:color w:val="000000"/>
          <w:sz w:val="24"/>
          <w:szCs w:val="24"/>
        </w:rPr>
        <w:t>ang sangat besar dari Tuhan, oleh karena itu hendakn</w:t>
      </w:r>
      <w:r w:rsidRPr="009C44B9">
        <w:rPr>
          <w:rFonts w:ascii="Times New Roman" w:hAnsi="Times New Roman" w:cs="Times New Roman"/>
          <w:color w:val="000000"/>
          <w:spacing w:val="-4"/>
          <w:sz w:val="24"/>
          <w:szCs w:val="24"/>
        </w:rPr>
        <w:t>y</w:t>
      </w:r>
      <w:r w:rsidRPr="009C44B9">
        <w:rPr>
          <w:rFonts w:ascii="Times New Roman" w:hAnsi="Times New Roman" w:cs="Times New Roman"/>
          <w:color w:val="000000"/>
          <w:sz w:val="24"/>
          <w:szCs w:val="24"/>
        </w:rPr>
        <w:t>a juga dilahirkan dalam ikatan suci</w:t>
      </w:r>
      <w:r w:rsidRPr="009C44B9">
        <w:rPr>
          <w:rFonts w:ascii="Times New Roman" w:hAnsi="Times New Roman" w:cs="Times New Roman"/>
          <w:color w:val="000000"/>
          <w:spacing w:val="72"/>
          <w:sz w:val="24"/>
          <w:szCs w:val="24"/>
        </w:rPr>
        <w:t xml:space="preserve"> </w:t>
      </w:r>
      <w:r w:rsidRPr="009C44B9">
        <w:rPr>
          <w:rFonts w:ascii="Times New Roman" w:hAnsi="Times New Roman" w:cs="Times New Roman"/>
          <w:color w:val="000000"/>
          <w:sz w:val="24"/>
          <w:szCs w:val="24"/>
        </w:rPr>
        <w:t>perkawinan.</w:t>
      </w:r>
      <w:r w:rsidRPr="009C44B9">
        <w:rPr>
          <w:rFonts w:ascii="Times New Roman" w:hAnsi="Times New Roman" w:cs="Times New Roman"/>
          <w:color w:val="000000"/>
          <w:spacing w:val="74"/>
          <w:sz w:val="24"/>
          <w:szCs w:val="24"/>
        </w:rPr>
        <w:t xml:space="preserve"> </w:t>
      </w:r>
      <w:r w:rsidRPr="009C44B9">
        <w:rPr>
          <w:rFonts w:ascii="Times New Roman" w:hAnsi="Times New Roman" w:cs="Times New Roman"/>
          <w:color w:val="000000"/>
          <w:sz w:val="24"/>
          <w:szCs w:val="24"/>
        </w:rPr>
        <w:t>Namun,</w:t>
      </w:r>
      <w:r w:rsidRPr="009C44B9">
        <w:rPr>
          <w:rFonts w:ascii="Times New Roman" w:hAnsi="Times New Roman" w:cs="Times New Roman"/>
          <w:color w:val="000000"/>
          <w:spacing w:val="72"/>
          <w:sz w:val="24"/>
          <w:szCs w:val="24"/>
        </w:rPr>
        <w:t xml:space="preserve"> </w:t>
      </w:r>
      <w:r w:rsidRPr="009C44B9">
        <w:rPr>
          <w:rFonts w:ascii="Times New Roman" w:hAnsi="Times New Roman" w:cs="Times New Roman"/>
          <w:color w:val="000000"/>
          <w:sz w:val="24"/>
          <w:szCs w:val="24"/>
        </w:rPr>
        <w:t>dalam</w:t>
      </w:r>
      <w:r w:rsidRPr="009C44B9">
        <w:rPr>
          <w:rFonts w:ascii="Times New Roman" w:hAnsi="Times New Roman" w:cs="Times New Roman"/>
          <w:color w:val="000000"/>
          <w:spacing w:val="72"/>
          <w:sz w:val="24"/>
          <w:szCs w:val="24"/>
        </w:rPr>
        <w:t xml:space="preserve"> </w:t>
      </w:r>
      <w:r w:rsidRPr="009C44B9">
        <w:rPr>
          <w:rFonts w:ascii="Times New Roman" w:hAnsi="Times New Roman" w:cs="Times New Roman"/>
          <w:color w:val="000000"/>
          <w:sz w:val="24"/>
          <w:szCs w:val="24"/>
        </w:rPr>
        <w:t>ke</w:t>
      </w:r>
      <w:r w:rsidRPr="009C44B9">
        <w:rPr>
          <w:rFonts w:ascii="Times New Roman" w:hAnsi="Times New Roman" w:cs="Times New Roman"/>
          <w:color w:val="000000"/>
          <w:spacing w:val="5"/>
          <w:sz w:val="24"/>
          <w:szCs w:val="24"/>
        </w:rPr>
        <w:t>n</w:t>
      </w:r>
      <w:r w:rsidRPr="009C44B9">
        <w:rPr>
          <w:rFonts w:ascii="Times New Roman" w:hAnsi="Times New Roman" w:cs="Times New Roman"/>
          <w:color w:val="000000"/>
          <w:spacing w:val="-4"/>
          <w:sz w:val="24"/>
          <w:szCs w:val="24"/>
        </w:rPr>
        <w:t>y</w:t>
      </w:r>
      <w:r w:rsidRPr="009C44B9">
        <w:rPr>
          <w:rFonts w:ascii="Times New Roman" w:hAnsi="Times New Roman" w:cs="Times New Roman"/>
          <w:color w:val="000000"/>
          <w:sz w:val="24"/>
          <w:szCs w:val="24"/>
        </w:rPr>
        <w:t>ataan</w:t>
      </w:r>
      <w:r w:rsidRPr="009C44B9">
        <w:rPr>
          <w:rFonts w:ascii="Times New Roman" w:hAnsi="Times New Roman" w:cs="Times New Roman"/>
          <w:color w:val="000000"/>
          <w:spacing w:val="72"/>
          <w:sz w:val="24"/>
          <w:szCs w:val="24"/>
        </w:rPr>
        <w:t xml:space="preserve"> </w:t>
      </w:r>
      <w:r w:rsidRPr="009C44B9">
        <w:rPr>
          <w:rFonts w:ascii="Times New Roman" w:hAnsi="Times New Roman" w:cs="Times New Roman"/>
          <w:color w:val="000000"/>
          <w:sz w:val="24"/>
          <w:szCs w:val="24"/>
        </w:rPr>
        <w:t>akhi</w:t>
      </w:r>
      <w:r w:rsidRPr="009C44B9">
        <w:rPr>
          <w:rFonts w:ascii="Times New Roman" w:hAnsi="Times New Roman" w:cs="Times New Roman"/>
          <w:color w:val="000000"/>
          <w:spacing w:val="9"/>
          <w:sz w:val="24"/>
          <w:szCs w:val="24"/>
        </w:rPr>
        <w:t>r</w:t>
      </w:r>
      <w:r w:rsidRPr="009C44B9">
        <w:rPr>
          <w:rFonts w:ascii="Times New Roman" w:hAnsi="Times New Roman" w:cs="Times New Roman"/>
          <w:color w:val="000000"/>
          <w:sz w:val="24"/>
          <w:szCs w:val="24"/>
        </w:rPr>
        <w:t>-akhir</w:t>
      </w:r>
      <w:r w:rsidRPr="009C44B9">
        <w:rPr>
          <w:rFonts w:ascii="Times New Roman" w:hAnsi="Times New Roman" w:cs="Times New Roman"/>
          <w:color w:val="000000"/>
          <w:spacing w:val="72"/>
          <w:sz w:val="24"/>
          <w:szCs w:val="24"/>
        </w:rPr>
        <w:t xml:space="preserve"> </w:t>
      </w:r>
      <w:r w:rsidRPr="009C44B9">
        <w:rPr>
          <w:rFonts w:ascii="Times New Roman" w:hAnsi="Times New Roman" w:cs="Times New Roman"/>
          <w:color w:val="000000"/>
          <w:sz w:val="24"/>
          <w:szCs w:val="24"/>
        </w:rPr>
        <w:t>ini</w:t>
      </w:r>
      <w:r w:rsidRPr="009C44B9">
        <w:rPr>
          <w:rFonts w:ascii="Times New Roman" w:hAnsi="Times New Roman" w:cs="Times New Roman"/>
          <w:color w:val="000000"/>
          <w:spacing w:val="76"/>
          <w:sz w:val="24"/>
          <w:szCs w:val="24"/>
        </w:rPr>
        <w:t xml:space="preserve"> </w:t>
      </w:r>
      <w:r w:rsidRPr="009C44B9">
        <w:rPr>
          <w:rFonts w:ascii="Times New Roman" w:hAnsi="Times New Roman" w:cs="Times New Roman"/>
          <w:color w:val="000000"/>
          <w:sz w:val="24"/>
          <w:szCs w:val="24"/>
        </w:rPr>
        <w:t>ba</w:t>
      </w:r>
      <w:r w:rsidRPr="009C44B9">
        <w:rPr>
          <w:rFonts w:ascii="Times New Roman" w:hAnsi="Times New Roman" w:cs="Times New Roman"/>
          <w:color w:val="000000"/>
          <w:spacing w:val="5"/>
          <w:sz w:val="24"/>
          <w:szCs w:val="24"/>
        </w:rPr>
        <w:t>n</w:t>
      </w:r>
      <w:r w:rsidRPr="009C44B9">
        <w:rPr>
          <w:rFonts w:ascii="Times New Roman" w:hAnsi="Times New Roman" w:cs="Times New Roman"/>
          <w:color w:val="000000"/>
          <w:spacing w:val="-4"/>
          <w:sz w:val="24"/>
          <w:szCs w:val="24"/>
        </w:rPr>
        <w:t>y</w:t>
      </w:r>
      <w:r w:rsidRPr="009C44B9">
        <w:rPr>
          <w:rFonts w:ascii="Times New Roman" w:hAnsi="Times New Roman" w:cs="Times New Roman"/>
          <w:color w:val="000000"/>
          <w:sz w:val="24"/>
          <w:szCs w:val="24"/>
        </w:rPr>
        <w:t>ak</w:t>
      </w:r>
      <w:r w:rsidRPr="009C44B9">
        <w:rPr>
          <w:rFonts w:ascii="Times New Roman" w:hAnsi="Times New Roman" w:cs="Times New Roman"/>
          <w:color w:val="000000"/>
          <w:spacing w:val="72"/>
          <w:sz w:val="24"/>
          <w:szCs w:val="24"/>
        </w:rPr>
        <w:t xml:space="preserve"> </w:t>
      </w:r>
      <w:r w:rsidRPr="009C44B9">
        <w:rPr>
          <w:rFonts w:ascii="Times New Roman" w:hAnsi="Times New Roman" w:cs="Times New Roman"/>
          <w:color w:val="000000"/>
          <w:sz w:val="24"/>
          <w:szCs w:val="24"/>
        </w:rPr>
        <w:t>sekali</w:t>
      </w:r>
      <w:r w:rsidRPr="009C44B9">
        <w:rPr>
          <w:rFonts w:ascii="Times New Roman" w:hAnsi="Times New Roman" w:cs="Times New Roman"/>
          <w:color w:val="000000"/>
          <w:spacing w:val="72"/>
          <w:sz w:val="24"/>
          <w:szCs w:val="24"/>
        </w:rPr>
        <w:t xml:space="preserve"> </w:t>
      </w:r>
      <w:r w:rsidRPr="009C44B9">
        <w:rPr>
          <w:rFonts w:ascii="Times New Roman" w:hAnsi="Times New Roman" w:cs="Times New Roman"/>
          <w:color w:val="000000"/>
          <w:sz w:val="24"/>
          <w:szCs w:val="24"/>
        </w:rPr>
        <w:t>terjadi kelahiran</w:t>
      </w:r>
      <w:r w:rsidRPr="009C44B9">
        <w:rPr>
          <w:rFonts w:ascii="Times New Roman" w:hAnsi="Times New Roman" w:cs="Times New Roman"/>
          <w:color w:val="000000"/>
          <w:spacing w:val="43"/>
          <w:sz w:val="24"/>
          <w:szCs w:val="24"/>
        </w:rPr>
        <w:t xml:space="preserve"> </w:t>
      </w:r>
      <w:r w:rsidRPr="009C44B9">
        <w:rPr>
          <w:rFonts w:ascii="Times New Roman" w:hAnsi="Times New Roman" w:cs="Times New Roman"/>
          <w:color w:val="000000"/>
          <w:sz w:val="24"/>
          <w:szCs w:val="24"/>
        </w:rPr>
        <w:t>anak</w:t>
      </w:r>
      <w:r w:rsidRPr="009C44B9">
        <w:rPr>
          <w:rFonts w:ascii="Times New Roman" w:hAnsi="Times New Roman" w:cs="Times New Roman"/>
          <w:color w:val="000000"/>
          <w:spacing w:val="43"/>
          <w:sz w:val="24"/>
          <w:szCs w:val="24"/>
        </w:rPr>
        <w:t xml:space="preserve"> </w:t>
      </w:r>
      <w:r w:rsidRPr="009C44B9">
        <w:rPr>
          <w:rFonts w:ascii="Times New Roman" w:hAnsi="Times New Roman" w:cs="Times New Roman"/>
          <w:color w:val="000000"/>
          <w:sz w:val="24"/>
          <w:szCs w:val="24"/>
        </w:rPr>
        <w:t>di luar</w:t>
      </w:r>
      <w:r w:rsidRPr="009C44B9">
        <w:rPr>
          <w:rFonts w:ascii="Times New Roman" w:hAnsi="Times New Roman" w:cs="Times New Roman"/>
          <w:color w:val="000000"/>
          <w:spacing w:val="43"/>
          <w:sz w:val="24"/>
          <w:szCs w:val="24"/>
        </w:rPr>
        <w:t xml:space="preserve"> </w:t>
      </w:r>
      <w:r w:rsidRPr="009C44B9">
        <w:rPr>
          <w:rFonts w:ascii="Times New Roman" w:hAnsi="Times New Roman" w:cs="Times New Roman"/>
          <w:color w:val="000000"/>
          <w:sz w:val="24"/>
          <w:szCs w:val="24"/>
        </w:rPr>
        <w:t>perkawinan.</w:t>
      </w:r>
      <w:r w:rsidRPr="009C44B9">
        <w:rPr>
          <w:rFonts w:ascii="Times New Roman" w:hAnsi="Times New Roman" w:cs="Times New Roman"/>
          <w:color w:val="000000"/>
          <w:spacing w:val="43"/>
          <w:sz w:val="24"/>
          <w:szCs w:val="24"/>
        </w:rPr>
        <w:t xml:space="preserve"> </w:t>
      </w:r>
      <w:r w:rsidRPr="009C44B9">
        <w:rPr>
          <w:rFonts w:ascii="Times New Roman" w:hAnsi="Times New Roman" w:cs="Times New Roman"/>
          <w:color w:val="000000"/>
          <w:sz w:val="24"/>
          <w:szCs w:val="24"/>
        </w:rPr>
        <w:t>Ditinjau</w:t>
      </w:r>
      <w:r w:rsidRPr="009C44B9">
        <w:rPr>
          <w:rFonts w:ascii="Times New Roman" w:hAnsi="Times New Roman" w:cs="Times New Roman"/>
          <w:color w:val="000000"/>
          <w:spacing w:val="43"/>
          <w:sz w:val="24"/>
          <w:szCs w:val="24"/>
        </w:rPr>
        <w:t xml:space="preserve"> </w:t>
      </w:r>
      <w:r w:rsidRPr="009C44B9">
        <w:rPr>
          <w:rFonts w:ascii="Times New Roman" w:hAnsi="Times New Roman" w:cs="Times New Roman"/>
          <w:color w:val="000000"/>
          <w:sz w:val="24"/>
          <w:szCs w:val="24"/>
        </w:rPr>
        <w:t>dari</w:t>
      </w:r>
      <w:r w:rsidRPr="009C44B9">
        <w:rPr>
          <w:rFonts w:ascii="Times New Roman" w:hAnsi="Times New Roman" w:cs="Times New Roman"/>
          <w:color w:val="000000"/>
          <w:spacing w:val="46"/>
          <w:sz w:val="24"/>
          <w:szCs w:val="24"/>
        </w:rPr>
        <w:t xml:space="preserve"> </w:t>
      </w:r>
      <w:r w:rsidRPr="009C44B9">
        <w:rPr>
          <w:rFonts w:ascii="Times New Roman" w:hAnsi="Times New Roman" w:cs="Times New Roman"/>
          <w:color w:val="000000"/>
          <w:sz w:val="24"/>
          <w:szCs w:val="24"/>
        </w:rPr>
        <w:t>tingkat</w:t>
      </w:r>
      <w:r w:rsidRPr="009C44B9">
        <w:rPr>
          <w:rFonts w:ascii="Times New Roman" w:hAnsi="Times New Roman" w:cs="Times New Roman"/>
          <w:color w:val="000000"/>
          <w:spacing w:val="43"/>
          <w:sz w:val="24"/>
          <w:szCs w:val="24"/>
        </w:rPr>
        <w:t xml:space="preserve"> </w:t>
      </w:r>
      <w:r w:rsidRPr="009C44B9">
        <w:rPr>
          <w:rFonts w:ascii="Times New Roman" w:hAnsi="Times New Roman" w:cs="Times New Roman"/>
          <w:color w:val="000000"/>
          <w:sz w:val="24"/>
          <w:szCs w:val="24"/>
        </w:rPr>
        <w:t>kebutuhan</w:t>
      </w:r>
      <w:r w:rsidRPr="009C44B9">
        <w:rPr>
          <w:rFonts w:ascii="Times New Roman" w:hAnsi="Times New Roman" w:cs="Times New Roman"/>
          <w:color w:val="000000"/>
          <w:spacing w:val="5"/>
          <w:sz w:val="24"/>
          <w:szCs w:val="24"/>
        </w:rPr>
        <w:t>n</w:t>
      </w:r>
      <w:r w:rsidRPr="009C44B9">
        <w:rPr>
          <w:rFonts w:ascii="Times New Roman" w:hAnsi="Times New Roman" w:cs="Times New Roman"/>
          <w:color w:val="000000"/>
          <w:spacing w:val="-4"/>
          <w:sz w:val="24"/>
          <w:szCs w:val="24"/>
        </w:rPr>
        <w:t>y</w:t>
      </w:r>
      <w:r w:rsidRPr="009C44B9">
        <w:rPr>
          <w:rFonts w:ascii="Times New Roman" w:hAnsi="Times New Roman" w:cs="Times New Roman"/>
          <w:color w:val="000000"/>
          <w:sz w:val="24"/>
          <w:szCs w:val="24"/>
        </w:rPr>
        <w:t>a,</w:t>
      </w:r>
      <w:r w:rsidRPr="009C44B9">
        <w:rPr>
          <w:rFonts w:ascii="Times New Roman" w:hAnsi="Times New Roman" w:cs="Times New Roman"/>
          <w:color w:val="000000"/>
          <w:spacing w:val="43"/>
          <w:sz w:val="24"/>
          <w:szCs w:val="24"/>
        </w:rPr>
        <w:t xml:space="preserve"> </w:t>
      </w:r>
      <w:r w:rsidRPr="009C44B9">
        <w:rPr>
          <w:rFonts w:ascii="Times New Roman" w:hAnsi="Times New Roman" w:cs="Times New Roman"/>
          <w:color w:val="000000"/>
          <w:sz w:val="24"/>
          <w:szCs w:val="24"/>
        </w:rPr>
        <w:t>memelihara keturunan dapat dibedakan menjadi tiga peringkat</w:t>
      </w:r>
      <w:r w:rsidRPr="009C44B9">
        <w:rPr>
          <w:rFonts w:ascii="Times New Roman" w:hAnsi="Times New Roman" w:cs="Times New Roman"/>
          <w:color w:val="000000"/>
          <w:spacing w:val="6"/>
          <w:sz w:val="24"/>
          <w:szCs w:val="24"/>
        </w:rPr>
        <w:t>:</w:t>
      </w:r>
      <w:r w:rsidRPr="009C44B9">
        <w:rPr>
          <w:rStyle w:val="FootnoteReference"/>
          <w:rFonts w:ascii="Times New Roman" w:hAnsi="Times New Roman" w:cs="Times New Roman"/>
          <w:color w:val="000000"/>
          <w:spacing w:val="6"/>
          <w:sz w:val="24"/>
          <w:szCs w:val="24"/>
        </w:rPr>
        <w:footnoteReference w:id="32"/>
      </w:r>
      <w:r w:rsidRPr="009C44B9">
        <w:rPr>
          <w:rFonts w:ascii="Times New Roman" w:hAnsi="Times New Roman" w:cs="Times New Roman"/>
          <w:color w:val="000000"/>
          <w:sz w:val="24"/>
          <w:szCs w:val="24"/>
        </w:rPr>
        <w:t xml:space="preserve"> </w:t>
      </w:r>
    </w:p>
    <w:p w:rsidR="009C44B9" w:rsidRPr="009C44B9" w:rsidRDefault="009C44B9" w:rsidP="0039441E">
      <w:pPr>
        <w:pStyle w:val="ListParagraph"/>
        <w:widowControl w:val="0"/>
        <w:numPr>
          <w:ilvl w:val="0"/>
          <w:numId w:val="14"/>
        </w:numPr>
        <w:tabs>
          <w:tab w:val="left" w:pos="924"/>
        </w:tabs>
        <w:autoSpaceDE w:val="0"/>
        <w:autoSpaceDN w:val="0"/>
        <w:adjustRightInd w:val="0"/>
        <w:spacing w:line="240" w:lineRule="auto"/>
        <w:ind w:left="910"/>
        <w:jc w:val="both"/>
        <w:rPr>
          <w:rFonts w:ascii="Times New Roman" w:hAnsi="Times New Roman" w:cs="Times New Roman"/>
          <w:color w:val="000000"/>
          <w:sz w:val="24"/>
          <w:szCs w:val="24"/>
        </w:rPr>
      </w:pPr>
      <w:r w:rsidRPr="009C44B9">
        <w:rPr>
          <w:rFonts w:ascii="Times New Roman" w:hAnsi="Times New Roman" w:cs="Times New Roman"/>
          <w:color w:val="000000"/>
          <w:sz w:val="24"/>
          <w:szCs w:val="24"/>
        </w:rPr>
        <w:lastRenderedPageBreak/>
        <w:t>Memelihara keturunan dalam peringkat</w:t>
      </w:r>
      <w:r w:rsidRPr="009C44B9">
        <w:rPr>
          <w:rFonts w:ascii="Times New Roman" w:hAnsi="Times New Roman" w:cs="Times New Roman"/>
          <w:color w:val="000000"/>
          <w:spacing w:val="8"/>
          <w:sz w:val="24"/>
          <w:szCs w:val="24"/>
        </w:rPr>
        <w:t xml:space="preserve"> </w:t>
      </w:r>
      <w:r w:rsidR="00293CA4" w:rsidRPr="009C44B9">
        <w:rPr>
          <w:rFonts w:ascii="Times New Roman" w:hAnsi="Times New Roman" w:cs="Times New Roman"/>
          <w:i/>
          <w:iCs/>
          <w:sz w:val="24"/>
          <w:szCs w:val="24"/>
          <w:lang w:bidi="he-IL"/>
        </w:rPr>
        <w:t>dhar</w:t>
      </w:r>
      <w:r w:rsidR="00293CA4">
        <w:rPr>
          <w:rFonts w:ascii="Times New Roman" w:hAnsi="Times New Roman" w:cs="Times New Roman"/>
          <w:i/>
          <w:iCs/>
          <w:sz w:val="24"/>
          <w:szCs w:val="24"/>
          <w:lang w:bidi="he-IL"/>
        </w:rPr>
        <w:t>û</w:t>
      </w:r>
      <w:r w:rsidR="00293CA4" w:rsidRPr="009C44B9">
        <w:rPr>
          <w:rFonts w:ascii="Times New Roman" w:hAnsi="Times New Roman" w:cs="Times New Roman"/>
          <w:i/>
          <w:iCs/>
          <w:sz w:val="24"/>
          <w:szCs w:val="24"/>
          <w:lang w:bidi="he-IL"/>
        </w:rPr>
        <w:t>riyah</w:t>
      </w:r>
      <w:r w:rsidRPr="009C44B9">
        <w:rPr>
          <w:rFonts w:ascii="Times New Roman" w:hAnsi="Times New Roman" w:cs="Times New Roman"/>
          <w:color w:val="000000"/>
          <w:sz w:val="24"/>
          <w:szCs w:val="24"/>
        </w:rPr>
        <w:t>, seperti disyari’a</w:t>
      </w:r>
      <w:r w:rsidRPr="009C44B9">
        <w:rPr>
          <w:rFonts w:ascii="Times New Roman" w:hAnsi="Times New Roman" w:cs="Times New Roman"/>
          <w:color w:val="000000"/>
          <w:spacing w:val="30"/>
          <w:sz w:val="24"/>
          <w:szCs w:val="24"/>
        </w:rPr>
        <w:t>t</w:t>
      </w:r>
      <w:r w:rsidRPr="009C44B9">
        <w:rPr>
          <w:rFonts w:ascii="Times New Roman" w:hAnsi="Times New Roman" w:cs="Times New Roman"/>
          <w:color w:val="000000"/>
          <w:sz w:val="24"/>
          <w:szCs w:val="24"/>
        </w:rPr>
        <w:t>kan nikah dan dilarang</w:t>
      </w:r>
      <w:r w:rsidRPr="009C44B9">
        <w:rPr>
          <w:rFonts w:ascii="Times New Roman" w:hAnsi="Times New Roman" w:cs="Times New Roman"/>
          <w:color w:val="000000"/>
          <w:spacing w:val="43"/>
          <w:sz w:val="24"/>
          <w:szCs w:val="24"/>
        </w:rPr>
        <w:t xml:space="preserve"> </w:t>
      </w:r>
      <w:r w:rsidRPr="009C44B9">
        <w:rPr>
          <w:rFonts w:ascii="Times New Roman" w:hAnsi="Times New Roman" w:cs="Times New Roman"/>
          <w:color w:val="000000"/>
          <w:sz w:val="24"/>
          <w:szCs w:val="24"/>
        </w:rPr>
        <w:t>berzina.</w:t>
      </w:r>
      <w:r w:rsidRPr="009C44B9">
        <w:rPr>
          <w:rFonts w:ascii="Times New Roman" w:hAnsi="Times New Roman" w:cs="Times New Roman"/>
          <w:color w:val="000000"/>
          <w:spacing w:val="43"/>
          <w:sz w:val="24"/>
          <w:szCs w:val="24"/>
        </w:rPr>
        <w:t xml:space="preserve"> </w:t>
      </w:r>
      <w:r w:rsidRPr="009C44B9">
        <w:rPr>
          <w:rFonts w:ascii="Times New Roman" w:hAnsi="Times New Roman" w:cs="Times New Roman"/>
          <w:color w:val="000000"/>
          <w:sz w:val="24"/>
          <w:szCs w:val="24"/>
        </w:rPr>
        <w:t>Kalau</w:t>
      </w:r>
      <w:r w:rsidRPr="009C44B9">
        <w:rPr>
          <w:rFonts w:ascii="Times New Roman" w:hAnsi="Times New Roman" w:cs="Times New Roman"/>
          <w:color w:val="000000"/>
          <w:spacing w:val="46"/>
          <w:sz w:val="24"/>
          <w:szCs w:val="24"/>
        </w:rPr>
        <w:t xml:space="preserve"> </w:t>
      </w:r>
      <w:r w:rsidRPr="009C44B9">
        <w:rPr>
          <w:rFonts w:ascii="Times New Roman" w:hAnsi="Times New Roman" w:cs="Times New Roman"/>
          <w:color w:val="000000"/>
          <w:sz w:val="24"/>
          <w:szCs w:val="24"/>
        </w:rPr>
        <w:t>kegiatan</w:t>
      </w:r>
      <w:r w:rsidRPr="009C44B9">
        <w:rPr>
          <w:rFonts w:ascii="Times New Roman" w:hAnsi="Times New Roman" w:cs="Times New Roman"/>
          <w:color w:val="000000"/>
          <w:spacing w:val="43"/>
          <w:sz w:val="24"/>
          <w:szCs w:val="24"/>
        </w:rPr>
        <w:t xml:space="preserve"> </w:t>
      </w:r>
      <w:r w:rsidRPr="009C44B9">
        <w:rPr>
          <w:rFonts w:ascii="Times New Roman" w:hAnsi="Times New Roman" w:cs="Times New Roman"/>
          <w:color w:val="000000"/>
          <w:sz w:val="24"/>
          <w:szCs w:val="24"/>
        </w:rPr>
        <w:t>ini</w:t>
      </w:r>
      <w:r w:rsidRPr="009C44B9">
        <w:rPr>
          <w:rFonts w:ascii="Times New Roman" w:hAnsi="Times New Roman" w:cs="Times New Roman"/>
          <w:color w:val="000000"/>
          <w:spacing w:val="43"/>
          <w:sz w:val="24"/>
          <w:szCs w:val="24"/>
        </w:rPr>
        <w:t xml:space="preserve"> </w:t>
      </w:r>
      <w:r w:rsidRPr="009C44B9">
        <w:rPr>
          <w:rFonts w:ascii="Times New Roman" w:hAnsi="Times New Roman" w:cs="Times New Roman"/>
          <w:color w:val="000000"/>
          <w:sz w:val="24"/>
          <w:szCs w:val="24"/>
        </w:rPr>
        <w:t>diabaikan,</w:t>
      </w:r>
      <w:r w:rsidRPr="009C44B9">
        <w:rPr>
          <w:rFonts w:ascii="Times New Roman" w:hAnsi="Times New Roman" w:cs="Times New Roman"/>
          <w:color w:val="000000"/>
          <w:spacing w:val="46"/>
          <w:sz w:val="24"/>
          <w:szCs w:val="24"/>
        </w:rPr>
        <w:t xml:space="preserve"> </w:t>
      </w:r>
      <w:r w:rsidRPr="009C44B9">
        <w:rPr>
          <w:rFonts w:ascii="Times New Roman" w:hAnsi="Times New Roman" w:cs="Times New Roman"/>
          <w:color w:val="000000"/>
          <w:sz w:val="24"/>
          <w:szCs w:val="24"/>
        </w:rPr>
        <w:t>maka</w:t>
      </w:r>
      <w:r w:rsidRPr="009C44B9">
        <w:rPr>
          <w:rFonts w:ascii="Times New Roman" w:hAnsi="Times New Roman" w:cs="Times New Roman"/>
          <w:color w:val="000000"/>
          <w:spacing w:val="43"/>
          <w:sz w:val="24"/>
          <w:szCs w:val="24"/>
        </w:rPr>
        <w:t xml:space="preserve"> </w:t>
      </w:r>
      <w:r w:rsidRPr="009C44B9">
        <w:rPr>
          <w:rFonts w:ascii="Times New Roman" w:hAnsi="Times New Roman" w:cs="Times New Roman"/>
          <w:color w:val="000000"/>
          <w:sz w:val="24"/>
          <w:szCs w:val="24"/>
        </w:rPr>
        <w:t>eksistensi</w:t>
      </w:r>
      <w:r w:rsidRPr="009C44B9">
        <w:rPr>
          <w:rFonts w:ascii="Times New Roman" w:hAnsi="Times New Roman" w:cs="Times New Roman"/>
          <w:color w:val="000000"/>
          <w:spacing w:val="43"/>
          <w:sz w:val="24"/>
          <w:szCs w:val="24"/>
        </w:rPr>
        <w:t xml:space="preserve"> </w:t>
      </w:r>
      <w:r w:rsidRPr="009C44B9">
        <w:rPr>
          <w:rFonts w:ascii="Times New Roman" w:hAnsi="Times New Roman" w:cs="Times New Roman"/>
          <w:color w:val="000000"/>
          <w:sz w:val="24"/>
          <w:szCs w:val="24"/>
        </w:rPr>
        <w:t>keturunan</w:t>
      </w:r>
      <w:r w:rsidRPr="009C44B9">
        <w:rPr>
          <w:rFonts w:ascii="Times New Roman" w:hAnsi="Times New Roman" w:cs="Times New Roman"/>
          <w:color w:val="000000"/>
          <w:spacing w:val="43"/>
          <w:sz w:val="24"/>
          <w:szCs w:val="24"/>
        </w:rPr>
        <w:t xml:space="preserve"> </w:t>
      </w:r>
      <w:r w:rsidRPr="009C44B9">
        <w:rPr>
          <w:rFonts w:ascii="Times New Roman" w:hAnsi="Times New Roman" w:cs="Times New Roman"/>
          <w:color w:val="000000"/>
          <w:sz w:val="24"/>
          <w:szCs w:val="24"/>
        </w:rPr>
        <w:t>akan terancam</w:t>
      </w:r>
      <w:r w:rsidRPr="009C44B9">
        <w:rPr>
          <w:rFonts w:ascii="Times New Roman" w:hAnsi="Times New Roman" w:cs="Times New Roman"/>
          <w:color w:val="000000"/>
          <w:spacing w:val="4"/>
          <w:sz w:val="24"/>
          <w:szCs w:val="24"/>
        </w:rPr>
        <w:t>.</w:t>
      </w:r>
    </w:p>
    <w:p w:rsidR="00D16885" w:rsidRDefault="009C44B9" w:rsidP="00D16885">
      <w:pPr>
        <w:pStyle w:val="ListParagraph"/>
        <w:widowControl w:val="0"/>
        <w:numPr>
          <w:ilvl w:val="0"/>
          <w:numId w:val="14"/>
        </w:numPr>
        <w:autoSpaceDE w:val="0"/>
        <w:autoSpaceDN w:val="0"/>
        <w:adjustRightInd w:val="0"/>
        <w:spacing w:line="240" w:lineRule="auto"/>
        <w:ind w:left="910"/>
        <w:jc w:val="both"/>
        <w:rPr>
          <w:rFonts w:ascii="Times New Roman" w:hAnsi="Times New Roman" w:cs="Times New Roman"/>
          <w:color w:val="000000"/>
          <w:sz w:val="24"/>
          <w:szCs w:val="24"/>
        </w:rPr>
      </w:pPr>
      <w:r w:rsidRPr="009C44B9">
        <w:rPr>
          <w:rFonts w:ascii="Times New Roman" w:hAnsi="Times New Roman" w:cs="Times New Roman"/>
          <w:color w:val="000000"/>
          <w:sz w:val="24"/>
          <w:szCs w:val="24"/>
        </w:rPr>
        <w:t>Memelihara</w:t>
      </w:r>
      <w:r w:rsidRPr="009C44B9">
        <w:rPr>
          <w:rFonts w:ascii="Times New Roman" w:hAnsi="Times New Roman" w:cs="Times New Roman"/>
          <w:color w:val="000000"/>
          <w:spacing w:val="46"/>
          <w:sz w:val="24"/>
          <w:szCs w:val="24"/>
        </w:rPr>
        <w:t xml:space="preserve"> </w:t>
      </w:r>
      <w:r w:rsidRPr="009C44B9">
        <w:rPr>
          <w:rFonts w:ascii="Times New Roman" w:hAnsi="Times New Roman" w:cs="Times New Roman"/>
          <w:color w:val="000000"/>
          <w:sz w:val="24"/>
          <w:szCs w:val="24"/>
        </w:rPr>
        <w:t>keturunan</w:t>
      </w:r>
      <w:r w:rsidRPr="009C44B9">
        <w:rPr>
          <w:rFonts w:ascii="Times New Roman" w:hAnsi="Times New Roman" w:cs="Times New Roman"/>
          <w:color w:val="000000"/>
          <w:spacing w:val="46"/>
          <w:sz w:val="24"/>
          <w:szCs w:val="24"/>
        </w:rPr>
        <w:t xml:space="preserve"> </w:t>
      </w:r>
      <w:r w:rsidRPr="009C44B9">
        <w:rPr>
          <w:rFonts w:ascii="Times New Roman" w:hAnsi="Times New Roman" w:cs="Times New Roman"/>
          <w:color w:val="000000"/>
          <w:sz w:val="24"/>
          <w:szCs w:val="24"/>
        </w:rPr>
        <w:t>dalam</w:t>
      </w:r>
      <w:r w:rsidRPr="009C44B9">
        <w:rPr>
          <w:rFonts w:ascii="Times New Roman" w:hAnsi="Times New Roman" w:cs="Times New Roman"/>
          <w:color w:val="000000"/>
          <w:spacing w:val="46"/>
          <w:sz w:val="24"/>
          <w:szCs w:val="24"/>
        </w:rPr>
        <w:t xml:space="preserve"> </w:t>
      </w:r>
      <w:r w:rsidRPr="009C44B9">
        <w:rPr>
          <w:rFonts w:ascii="Times New Roman" w:hAnsi="Times New Roman" w:cs="Times New Roman"/>
          <w:color w:val="000000"/>
          <w:sz w:val="24"/>
          <w:szCs w:val="24"/>
        </w:rPr>
        <w:t>peringkat</w:t>
      </w:r>
      <w:r w:rsidRPr="009C44B9">
        <w:rPr>
          <w:rFonts w:ascii="Times New Roman" w:hAnsi="Times New Roman" w:cs="Times New Roman"/>
          <w:color w:val="000000"/>
          <w:spacing w:val="51"/>
          <w:sz w:val="24"/>
          <w:szCs w:val="24"/>
        </w:rPr>
        <w:t xml:space="preserve"> </w:t>
      </w:r>
      <w:r w:rsidR="00293CA4" w:rsidRPr="009C44B9">
        <w:rPr>
          <w:rFonts w:ascii="Times New Roman" w:hAnsi="Times New Roman" w:cs="Times New Roman"/>
          <w:i/>
          <w:iCs/>
          <w:sz w:val="24"/>
          <w:szCs w:val="24"/>
          <w:lang w:bidi="he-IL"/>
        </w:rPr>
        <w:t>h</w:t>
      </w:r>
      <w:r w:rsidR="00293CA4">
        <w:rPr>
          <w:rFonts w:ascii="Times New Roman" w:hAnsi="Times New Roman" w:cs="Times New Roman"/>
          <w:i/>
          <w:iCs/>
          <w:sz w:val="24"/>
          <w:szCs w:val="24"/>
          <w:lang w:bidi="he-IL"/>
        </w:rPr>
        <w:t>â</w:t>
      </w:r>
      <w:r w:rsidR="00293CA4" w:rsidRPr="009C44B9">
        <w:rPr>
          <w:rFonts w:ascii="Times New Roman" w:hAnsi="Times New Roman" w:cs="Times New Roman"/>
          <w:i/>
          <w:iCs/>
          <w:sz w:val="24"/>
          <w:szCs w:val="24"/>
          <w:lang w:bidi="he-IL"/>
        </w:rPr>
        <w:t>jiyah</w:t>
      </w:r>
      <w:r w:rsidRPr="009C44B9">
        <w:rPr>
          <w:rFonts w:ascii="Times New Roman" w:hAnsi="Times New Roman" w:cs="Times New Roman"/>
          <w:color w:val="000000"/>
          <w:sz w:val="24"/>
          <w:szCs w:val="24"/>
        </w:rPr>
        <w:t>,</w:t>
      </w:r>
      <w:r w:rsidRPr="009C44B9">
        <w:rPr>
          <w:rFonts w:ascii="Times New Roman" w:hAnsi="Times New Roman" w:cs="Times New Roman"/>
          <w:color w:val="000000"/>
          <w:spacing w:val="43"/>
          <w:sz w:val="24"/>
          <w:szCs w:val="24"/>
        </w:rPr>
        <w:t xml:space="preserve"> </w:t>
      </w:r>
      <w:r w:rsidRPr="009C44B9">
        <w:rPr>
          <w:rFonts w:ascii="Times New Roman" w:hAnsi="Times New Roman" w:cs="Times New Roman"/>
          <w:color w:val="000000"/>
          <w:sz w:val="24"/>
          <w:szCs w:val="24"/>
        </w:rPr>
        <w:t>seperti</w:t>
      </w:r>
      <w:r w:rsidRPr="009C44B9">
        <w:rPr>
          <w:rFonts w:ascii="Times New Roman" w:hAnsi="Times New Roman" w:cs="Times New Roman"/>
          <w:color w:val="000000"/>
          <w:spacing w:val="46"/>
          <w:sz w:val="24"/>
          <w:szCs w:val="24"/>
        </w:rPr>
        <w:t xml:space="preserve"> </w:t>
      </w:r>
      <w:r w:rsidRPr="009C44B9">
        <w:rPr>
          <w:rFonts w:ascii="Times New Roman" w:hAnsi="Times New Roman" w:cs="Times New Roman"/>
          <w:color w:val="000000"/>
          <w:sz w:val="24"/>
          <w:szCs w:val="24"/>
        </w:rPr>
        <w:t>ditetapkan</w:t>
      </w:r>
      <w:r w:rsidRPr="009C44B9">
        <w:rPr>
          <w:rFonts w:ascii="Times New Roman" w:hAnsi="Times New Roman" w:cs="Times New Roman"/>
          <w:color w:val="000000"/>
          <w:spacing w:val="5"/>
          <w:sz w:val="24"/>
          <w:szCs w:val="24"/>
        </w:rPr>
        <w:t>n</w:t>
      </w:r>
      <w:r w:rsidRPr="009C44B9">
        <w:rPr>
          <w:rFonts w:ascii="Times New Roman" w:hAnsi="Times New Roman" w:cs="Times New Roman"/>
          <w:color w:val="000000"/>
          <w:spacing w:val="-4"/>
          <w:sz w:val="24"/>
          <w:szCs w:val="24"/>
        </w:rPr>
        <w:t>y</w:t>
      </w:r>
      <w:r w:rsidRPr="009C44B9">
        <w:rPr>
          <w:rFonts w:ascii="Times New Roman" w:hAnsi="Times New Roman" w:cs="Times New Roman"/>
          <w:color w:val="000000"/>
          <w:sz w:val="24"/>
          <w:szCs w:val="24"/>
        </w:rPr>
        <w:t>a</w:t>
      </w:r>
      <w:r w:rsidRPr="009C44B9">
        <w:rPr>
          <w:rFonts w:ascii="Times New Roman" w:hAnsi="Times New Roman" w:cs="Times New Roman"/>
          <w:color w:val="000000"/>
          <w:spacing w:val="46"/>
          <w:sz w:val="24"/>
          <w:szCs w:val="24"/>
        </w:rPr>
        <w:t xml:space="preserve"> </w:t>
      </w:r>
      <w:r w:rsidRPr="009C44B9">
        <w:rPr>
          <w:rFonts w:ascii="Times New Roman" w:hAnsi="Times New Roman" w:cs="Times New Roman"/>
          <w:color w:val="000000"/>
          <w:sz w:val="24"/>
          <w:szCs w:val="24"/>
        </w:rPr>
        <w:t>ketentuan men</w:t>
      </w:r>
      <w:r w:rsidRPr="009C44B9">
        <w:rPr>
          <w:rFonts w:ascii="Times New Roman" w:hAnsi="Times New Roman" w:cs="Times New Roman"/>
          <w:color w:val="000000"/>
          <w:spacing w:val="-4"/>
          <w:sz w:val="24"/>
          <w:szCs w:val="24"/>
        </w:rPr>
        <w:t>y</w:t>
      </w:r>
      <w:r w:rsidRPr="009C44B9">
        <w:rPr>
          <w:rFonts w:ascii="Times New Roman" w:hAnsi="Times New Roman" w:cs="Times New Roman"/>
          <w:color w:val="000000"/>
          <w:sz w:val="24"/>
          <w:szCs w:val="24"/>
        </w:rPr>
        <w:t>ebutkan</w:t>
      </w:r>
      <w:r w:rsidRPr="009C44B9">
        <w:rPr>
          <w:rFonts w:ascii="Times New Roman" w:hAnsi="Times New Roman" w:cs="Times New Roman"/>
          <w:color w:val="000000"/>
          <w:spacing w:val="31"/>
          <w:sz w:val="24"/>
          <w:szCs w:val="24"/>
        </w:rPr>
        <w:t xml:space="preserve"> </w:t>
      </w:r>
      <w:r w:rsidRPr="009C44B9">
        <w:rPr>
          <w:rFonts w:ascii="Times New Roman" w:hAnsi="Times New Roman" w:cs="Times New Roman"/>
          <w:color w:val="000000"/>
          <w:sz w:val="24"/>
          <w:szCs w:val="24"/>
        </w:rPr>
        <w:t>mahar</w:t>
      </w:r>
      <w:r w:rsidRPr="009C44B9">
        <w:rPr>
          <w:rFonts w:ascii="Times New Roman" w:hAnsi="Times New Roman" w:cs="Times New Roman"/>
          <w:color w:val="000000"/>
          <w:spacing w:val="31"/>
          <w:sz w:val="24"/>
          <w:szCs w:val="24"/>
        </w:rPr>
        <w:t xml:space="preserve"> </w:t>
      </w:r>
      <w:r w:rsidRPr="009C44B9">
        <w:rPr>
          <w:rFonts w:ascii="Times New Roman" w:hAnsi="Times New Roman" w:cs="Times New Roman"/>
          <w:color w:val="000000"/>
          <w:sz w:val="24"/>
          <w:szCs w:val="24"/>
        </w:rPr>
        <w:t>bagi</w:t>
      </w:r>
      <w:r w:rsidRPr="009C44B9">
        <w:rPr>
          <w:rFonts w:ascii="Times New Roman" w:hAnsi="Times New Roman" w:cs="Times New Roman"/>
          <w:color w:val="000000"/>
          <w:spacing w:val="31"/>
          <w:sz w:val="24"/>
          <w:szCs w:val="24"/>
        </w:rPr>
        <w:t xml:space="preserve"> </w:t>
      </w:r>
      <w:r w:rsidRPr="009C44B9">
        <w:rPr>
          <w:rFonts w:ascii="Times New Roman" w:hAnsi="Times New Roman" w:cs="Times New Roman"/>
          <w:color w:val="000000"/>
          <w:sz w:val="24"/>
          <w:szCs w:val="24"/>
        </w:rPr>
        <w:t>suami</w:t>
      </w:r>
      <w:r w:rsidRPr="009C44B9">
        <w:rPr>
          <w:rFonts w:ascii="Times New Roman" w:hAnsi="Times New Roman" w:cs="Times New Roman"/>
          <w:color w:val="000000"/>
          <w:spacing w:val="31"/>
          <w:sz w:val="24"/>
          <w:szCs w:val="24"/>
        </w:rPr>
        <w:t xml:space="preserve"> </w:t>
      </w:r>
      <w:r w:rsidRPr="009C44B9">
        <w:rPr>
          <w:rFonts w:ascii="Times New Roman" w:hAnsi="Times New Roman" w:cs="Times New Roman"/>
          <w:color w:val="000000"/>
          <w:sz w:val="24"/>
          <w:szCs w:val="24"/>
        </w:rPr>
        <w:t>pada</w:t>
      </w:r>
      <w:r w:rsidRPr="009C44B9">
        <w:rPr>
          <w:rFonts w:ascii="Times New Roman" w:hAnsi="Times New Roman" w:cs="Times New Roman"/>
          <w:color w:val="000000"/>
          <w:spacing w:val="31"/>
          <w:sz w:val="24"/>
          <w:szCs w:val="24"/>
        </w:rPr>
        <w:t xml:space="preserve"> </w:t>
      </w:r>
      <w:r w:rsidRPr="009C44B9">
        <w:rPr>
          <w:rFonts w:ascii="Times New Roman" w:hAnsi="Times New Roman" w:cs="Times New Roman"/>
          <w:color w:val="000000"/>
          <w:sz w:val="24"/>
          <w:szCs w:val="24"/>
        </w:rPr>
        <w:t>waktu</w:t>
      </w:r>
      <w:r w:rsidRPr="009C44B9">
        <w:rPr>
          <w:rFonts w:ascii="Times New Roman" w:hAnsi="Times New Roman" w:cs="Times New Roman"/>
          <w:color w:val="000000"/>
          <w:spacing w:val="31"/>
          <w:sz w:val="24"/>
          <w:szCs w:val="24"/>
        </w:rPr>
        <w:t xml:space="preserve"> </w:t>
      </w:r>
      <w:r w:rsidRPr="009C44B9">
        <w:rPr>
          <w:rFonts w:ascii="Times New Roman" w:hAnsi="Times New Roman" w:cs="Times New Roman"/>
          <w:color w:val="000000"/>
          <w:sz w:val="24"/>
          <w:szCs w:val="24"/>
        </w:rPr>
        <w:t>akad</w:t>
      </w:r>
      <w:r w:rsidRPr="009C44B9">
        <w:rPr>
          <w:rFonts w:ascii="Times New Roman" w:hAnsi="Times New Roman" w:cs="Times New Roman"/>
          <w:color w:val="000000"/>
          <w:spacing w:val="31"/>
          <w:sz w:val="24"/>
          <w:szCs w:val="24"/>
        </w:rPr>
        <w:t xml:space="preserve"> </w:t>
      </w:r>
      <w:r w:rsidRPr="009C44B9">
        <w:rPr>
          <w:rFonts w:ascii="Times New Roman" w:hAnsi="Times New Roman" w:cs="Times New Roman"/>
          <w:color w:val="000000"/>
          <w:sz w:val="24"/>
          <w:szCs w:val="24"/>
        </w:rPr>
        <w:t>nikah</w:t>
      </w:r>
      <w:r w:rsidRPr="009C44B9">
        <w:rPr>
          <w:rFonts w:ascii="Times New Roman" w:hAnsi="Times New Roman" w:cs="Times New Roman"/>
          <w:color w:val="000000"/>
          <w:spacing w:val="31"/>
          <w:sz w:val="24"/>
          <w:szCs w:val="24"/>
        </w:rPr>
        <w:t xml:space="preserve"> </w:t>
      </w:r>
      <w:r w:rsidRPr="009C44B9">
        <w:rPr>
          <w:rFonts w:ascii="Times New Roman" w:hAnsi="Times New Roman" w:cs="Times New Roman"/>
          <w:color w:val="000000"/>
          <w:sz w:val="24"/>
          <w:szCs w:val="24"/>
        </w:rPr>
        <w:t>dan</w:t>
      </w:r>
      <w:r w:rsidRPr="009C44B9">
        <w:rPr>
          <w:rFonts w:ascii="Times New Roman" w:hAnsi="Times New Roman" w:cs="Times New Roman"/>
          <w:color w:val="000000"/>
          <w:spacing w:val="31"/>
          <w:sz w:val="24"/>
          <w:szCs w:val="24"/>
        </w:rPr>
        <w:t xml:space="preserve"> </w:t>
      </w:r>
      <w:r w:rsidRPr="009C44B9">
        <w:rPr>
          <w:rFonts w:ascii="Times New Roman" w:hAnsi="Times New Roman" w:cs="Times New Roman"/>
          <w:color w:val="000000"/>
          <w:sz w:val="24"/>
          <w:szCs w:val="24"/>
        </w:rPr>
        <w:t>diberikan</w:t>
      </w:r>
      <w:r w:rsidRPr="009C44B9">
        <w:rPr>
          <w:rFonts w:ascii="Times New Roman" w:hAnsi="Times New Roman" w:cs="Times New Roman"/>
          <w:color w:val="000000"/>
          <w:spacing w:val="31"/>
          <w:sz w:val="24"/>
          <w:szCs w:val="24"/>
        </w:rPr>
        <w:t xml:space="preserve"> </w:t>
      </w:r>
      <w:r w:rsidRPr="009C44B9">
        <w:rPr>
          <w:rFonts w:ascii="Times New Roman" w:hAnsi="Times New Roman" w:cs="Times New Roman"/>
          <w:color w:val="000000"/>
          <w:sz w:val="24"/>
          <w:szCs w:val="24"/>
        </w:rPr>
        <w:t>hak</w:t>
      </w:r>
      <w:r w:rsidRPr="009C44B9">
        <w:rPr>
          <w:rFonts w:ascii="Times New Roman" w:hAnsi="Times New Roman" w:cs="Times New Roman"/>
          <w:color w:val="000000"/>
          <w:spacing w:val="44"/>
          <w:sz w:val="24"/>
          <w:szCs w:val="24"/>
        </w:rPr>
        <w:t xml:space="preserve"> </w:t>
      </w:r>
      <w:r w:rsidRPr="009C44B9">
        <w:rPr>
          <w:rFonts w:ascii="Times New Roman" w:hAnsi="Times New Roman" w:cs="Times New Roman"/>
          <w:color w:val="000000"/>
          <w:sz w:val="24"/>
          <w:szCs w:val="24"/>
        </w:rPr>
        <w:t>talaq kepada</w:t>
      </w:r>
      <w:r w:rsidRPr="009C44B9">
        <w:rPr>
          <w:rFonts w:ascii="Times New Roman" w:hAnsi="Times New Roman" w:cs="Times New Roman"/>
          <w:color w:val="000000"/>
          <w:spacing w:val="5"/>
          <w:sz w:val="24"/>
          <w:szCs w:val="24"/>
        </w:rPr>
        <w:t>n</w:t>
      </w:r>
      <w:r w:rsidRPr="009C44B9">
        <w:rPr>
          <w:rFonts w:ascii="Times New Roman" w:hAnsi="Times New Roman" w:cs="Times New Roman"/>
          <w:color w:val="000000"/>
          <w:spacing w:val="-4"/>
          <w:sz w:val="24"/>
          <w:szCs w:val="24"/>
        </w:rPr>
        <w:t>y</w:t>
      </w:r>
      <w:r w:rsidRPr="009C44B9">
        <w:rPr>
          <w:rFonts w:ascii="Times New Roman" w:hAnsi="Times New Roman" w:cs="Times New Roman"/>
          <w:color w:val="000000"/>
          <w:sz w:val="24"/>
          <w:szCs w:val="24"/>
        </w:rPr>
        <w:t xml:space="preserve">a. </w:t>
      </w:r>
    </w:p>
    <w:p w:rsidR="009C44B9" w:rsidRPr="00D16885" w:rsidRDefault="009C44B9" w:rsidP="00054A89">
      <w:pPr>
        <w:pStyle w:val="ListParagraph"/>
        <w:widowControl w:val="0"/>
        <w:numPr>
          <w:ilvl w:val="0"/>
          <w:numId w:val="14"/>
        </w:numPr>
        <w:tabs>
          <w:tab w:val="left" w:pos="910"/>
        </w:tabs>
        <w:autoSpaceDE w:val="0"/>
        <w:autoSpaceDN w:val="0"/>
        <w:adjustRightInd w:val="0"/>
        <w:spacing w:after="100" w:afterAutospacing="1" w:line="240" w:lineRule="auto"/>
        <w:ind w:left="910"/>
        <w:jc w:val="both"/>
        <w:rPr>
          <w:rFonts w:ascii="Times New Roman" w:hAnsi="Times New Roman" w:cs="Times New Roman"/>
          <w:color w:val="000000"/>
          <w:sz w:val="24"/>
          <w:szCs w:val="24"/>
        </w:rPr>
      </w:pPr>
      <w:r w:rsidRPr="00D16885">
        <w:rPr>
          <w:rFonts w:ascii="Times New Roman" w:hAnsi="Times New Roman" w:cs="Times New Roman"/>
          <w:color w:val="000000"/>
          <w:sz w:val="24"/>
          <w:szCs w:val="24"/>
        </w:rPr>
        <w:t>Memelihara</w:t>
      </w:r>
      <w:r w:rsidRPr="00D16885">
        <w:rPr>
          <w:rFonts w:ascii="Times New Roman" w:hAnsi="Times New Roman" w:cs="Times New Roman"/>
          <w:color w:val="000000"/>
          <w:spacing w:val="29"/>
          <w:sz w:val="24"/>
          <w:szCs w:val="24"/>
        </w:rPr>
        <w:t xml:space="preserve"> </w:t>
      </w:r>
      <w:r w:rsidRPr="00D16885">
        <w:rPr>
          <w:rFonts w:ascii="Times New Roman" w:hAnsi="Times New Roman" w:cs="Times New Roman"/>
          <w:color w:val="000000"/>
          <w:sz w:val="24"/>
          <w:szCs w:val="24"/>
        </w:rPr>
        <w:t>keturunan</w:t>
      </w:r>
      <w:r w:rsidRPr="00D16885">
        <w:rPr>
          <w:rFonts w:ascii="Times New Roman" w:hAnsi="Times New Roman" w:cs="Times New Roman"/>
          <w:color w:val="000000"/>
          <w:spacing w:val="29"/>
          <w:sz w:val="24"/>
          <w:szCs w:val="24"/>
        </w:rPr>
        <w:t xml:space="preserve"> </w:t>
      </w:r>
      <w:r w:rsidRPr="00D16885">
        <w:rPr>
          <w:rFonts w:ascii="Times New Roman" w:hAnsi="Times New Roman" w:cs="Times New Roman"/>
          <w:color w:val="000000"/>
          <w:sz w:val="24"/>
          <w:szCs w:val="24"/>
        </w:rPr>
        <w:t>da</w:t>
      </w:r>
      <w:r w:rsidRPr="00D16885">
        <w:rPr>
          <w:rFonts w:ascii="Times New Roman" w:hAnsi="Times New Roman" w:cs="Times New Roman"/>
          <w:color w:val="000000"/>
          <w:spacing w:val="4"/>
          <w:sz w:val="24"/>
          <w:szCs w:val="24"/>
        </w:rPr>
        <w:t>l</w:t>
      </w:r>
      <w:r w:rsidRPr="00D16885">
        <w:rPr>
          <w:rFonts w:ascii="Times New Roman" w:hAnsi="Times New Roman" w:cs="Times New Roman"/>
          <w:color w:val="000000"/>
          <w:sz w:val="24"/>
          <w:szCs w:val="24"/>
        </w:rPr>
        <w:t>am</w:t>
      </w:r>
      <w:r w:rsidRPr="00D16885">
        <w:rPr>
          <w:rFonts w:ascii="Times New Roman" w:hAnsi="Times New Roman" w:cs="Times New Roman"/>
          <w:color w:val="000000"/>
          <w:spacing w:val="29"/>
          <w:sz w:val="24"/>
          <w:szCs w:val="24"/>
        </w:rPr>
        <w:t xml:space="preserve"> </w:t>
      </w:r>
      <w:r w:rsidRPr="00D16885">
        <w:rPr>
          <w:rFonts w:ascii="Times New Roman" w:hAnsi="Times New Roman" w:cs="Times New Roman"/>
          <w:color w:val="000000"/>
          <w:sz w:val="24"/>
          <w:szCs w:val="24"/>
        </w:rPr>
        <w:t>peringkat</w:t>
      </w:r>
      <w:r w:rsidRPr="00D16885">
        <w:rPr>
          <w:rFonts w:ascii="Times New Roman" w:hAnsi="Times New Roman" w:cs="Times New Roman"/>
          <w:color w:val="000000"/>
          <w:spacing w:val="30"/>
          <w:sz w:val="24"/>
          <w:szCs w:val="24"/>
        </w:rPr>
        <w:t xml:space="preserve"> </w:t>
      </w:r>
      <w:r w:rsidR="00293CA4" w:rsidRPr="009C44B9">
        <w:rPr>
          <w:rFonts w:ascii="Times New Roman" w:hAnsi="Times New Roman" w:cs="Times New Roman"/>
          <w:i/>
          <w:iCs/>
          <w:sz w:val="24"/>
          <w:szCs w:val="24"/>
          <w:lang w:bidi="he-IL"/>
        </w:rPr>
        <w:t>tahsiniyah</w:t>
      </w:r>
      <w:r w:rsidRPr="00D16885">
        <w:rPr>
          <w:rFonts w:ascii="Times New Roman" w:hAnsi="Times New Roman" w:cs="Times New Roman"/>
          <w:color w:val="000000"/>
          <w:sz w:val="24"/>
          <w:szCs w:val="24"/>
        </w:rPr>
        <w:t>,</w:t>
      </w:r>
      <w:r w:rsidRPr="00D16885">
        <w:rPr>
          <w:rFonts w:ascii="Times New Roman" w:hAnsi="Times New Roman" w:cs="Times New Roman"/>
          <w:color w:val="000000"/>
          <w:spacing w:val="29"/>
          <w:sz w:val="24"/>
          <w:szCs w:val="24"/>
        </w:rPr>
        <w:t xml:space="preserve"> </w:t>
      </w:r>
      <w:r w:rsidRPr="00D16885">
        <w:rPr>
          <w:rFonts w:ascii="Times New Roman" w:hAnsi="Times New Roman" w:cs="Times New Roman"/>
          <w:color w:val="000000"/>
          <w:sz w:val="24"/>
          <w:szCs w:val="24"/>
        </w:rPr>
        <w:t>seperti</w:t>
      </w:r>
      <w:r w:rsidRPr="00D16885">
        <w:rPr>
          <w:rFonts w:ascii="Times New Roman" w:hAnsi="Times New Roman" w:cs="Times New Roman"/>
          <w:color w:val="000000"/>
          <w:spacing w:val="29"/>
          <w:sz w:val="24"/>
          <w:szCs w:val="24"/>
        </w:rPr>
        <w:t xml:space="preserve"> </w:t>
      </w:r>
      <w:r w:rsidRPr="00D16885">
        <w:rPr>
          <w:rFonts w:ascii="Times New Roman" w:hAnsi="Times New Roman" w:cs="Times New Roman"/>
          <w:color w:val="000000"/>
          <w:sz w:val="24"/>
          <w:szCs w:val="24"/>
        </w:rPr>
        <w:t>d</w:t>
      </w:r>
      <w:r w:rsidRPr="00D16885">
        <w:rPr>
          <w:rFonts w:ascii="Times New Roman" w:hAnsi="Times New Roman" w:cs="Times New Roman"/>
          <w:color w:val="000000"/>
          <w:spacing w:val="4"/>
          <w:sz w:val="24"/>
          <w:szCs w:val="24"/>
        </w:rPr>
        <w:t>i</w:t>
      </w:r>
      <w:r w:rsidRPr="00D16885">
        <w:rPr>
          <w:rFonts w:ascii="Times New Roman" w:hAnsi="Times New Roman" w:cs="Times New Roman"/>
          <w:color w:val="000000"/>
          <w:sz w:val="24"/>
          <w:szCs w:val="24"/>
        </w:rPr>
        <w:t>syari’a</w:t>
      </w:r>
      <w:r w:rsidRPr="00D16885">
        <w:rPr>
          <w:rFonts w:ascii="Times New Roman" w:hAnsi="Times New Roman" w:cs="Times New Roman"/>
          <w:color w:val="000000"/>
          <w:spacing w:val="29"/>
          <w:sz w:val="24"/>
          <w:szCs w:val="24"/>
        </w:rPr>
        <w:t>t</w:t>
      </w:r>
      <w:r w:rsidRPr="00D16885">
        <w:rPr>
          <w:rFonts w:ascii="Times New Roman" w:hAnsi="Times New Roman" w:cs="Times New Roman"/>
          <w:color w:val="000000"/>
          <w:sz w:val="24"/>
          <w:szCs w:val="24"/>
        </w:rPr>
        <w:t>kan</w:t>
      </w:r>
      <w:r w:rsidRPr="00D16885">
        <w:rPr>
          <w:rFonts w:ascii="Times New Roman" w:hAnsi="Times New Roman" w:cs="Times New Roman"/>
          <w:color w:val="000000"/>
          <w:spacing w:val="31"/>
          <w:sz w:val="24"/>
          <w:szCs w:val="24"/>
        </w:rPr>
        <w:t xml:space="preserve"> </w:t>
      </w:r>
      <w:r w:rsidRPr="00D16885">
        <w:rPr>
          <w:rFonts w:ascii="Times New Roman" w:hAnsi="Times New Roman" w:cs="Times New Roman"/>
          <w:color w:val="000000"/>
          <w:sz w:val="24"/>
          <w:szCs w:val="24"/>
        </w:rPr>
        <w:t>khitbah atau</w:t>
      </w:r>
      <w:r w:rsidRPr="00D16885">
        <w:rPr>
          <w:rFonts w:ascii="Times New Roman" w:hAnsi="Times New Roman" w:cs="Times New Roman"/>
          <w:color w:val="000000"/>
          <w:spacing w:val="67"/>
          <w:sz w:val="24"/>
          <w:szCs w:val="24"/>
        </w:rPr>
        <w:t xml:space="preserve"> </w:t>
      </w:r>
      <w:r w:rsidRPr="00D16885">
        <w:rPr>
          <w:rFonts w:ascii="Times New Roman" w:hAnsi="Times New Roman" w:cs="Times New Roman"/>
          <w:color w:val="000000"/>
          <w:sz w:val="24"/>
          <w:szCs w:val="24"/>
        </w:rPr>
        <w:t>walimat</w:t>
      </w:r>
      <w:r w:rsidRPr="00D16885">
        <w:rPr>
          <w:rFonts w:ascii="Times New Roman" w:hAnsi="Times New Roman" w:cs="Times New Roman"/>
          <w:color w:val="000000"/>
          <w:spacing w:val="15"/>
          <w:sz w:val="24"/>
          <w:szCs w:val="24"/>
        </w:rPr>
        <w:t xml:space="preserve"> </w:t>
      </w:r>
      <w:r w:rsidRPr="00D16885">
        <w:rPr>
          <w:rFonts w:ascii="Times New Roman" w:hAnsi="Times New Roman" w:cs="Times New Roman"/>
          <w:color w:val="000000"/>
          <w:sz w:val="24"/>
          <w:szCs w:val="24"/>
        </w:rPr>
        <w:t>dalam</w:t>
      </w:r>
      <w:r w:rsidRPr="00D16885">
        <w:rPr>
          <w:rFonts w:ascii="Times New Roman" w:hAnsi="Times New Roman" w:cs="Times New Roman"/>
          <w:color w:val="000000"/>
          <w:spacing w:val="67"/>
          <w:sz w:val="24"/>
          <w:szCs w:val="24"/>
        </w:rPr>
        <w:t xml:space="preserve"> </w:t>
      </w:r>
      <w:r w:rsidRPr="00D16885">
        <w:rPr>
          <w:rFonts w:ascii="Times New Roman" w:hAnsi="Times New Roman" w:cs="Times New Roman"/>
          <w:color w:val="000000"/>
          <w:sz w:val="24"/>
          <w:szCs w:val="24"/>
        </w:rPr>
        <w:t>perkawinan.</w:t>
      </w:r>
      <w:r w:rsidRPr="00D16885">
        <w:rPr>
          <w:rFonts w:ascii="Times New Roman" w:hAnsi="Times New Roman" w:cs="Times New Roman"/>
          <w:color w:val="000000"/>
          <w:spacing w:val="67"/>
          <w:sz w:val="24"/>
          <w:szCs w:val="24"/>
        </w:rPr>
        <w:t xml:space="preserve"> </w:t>
      </w:r>
      <w:r w:rsidRPr="00D16885">
        <w:rPr>
          <w:rFonts w:ascii="Times New Roman" w:hAnsi="Times New Roman" w:cs="Times New Roman"/>
          <w:color w:val="000000"/>
          <w:sz w:val="24"/>
          <w:szCs w:val="24"/>
        </w:rPr>
        <w:t>Hal</w:t>
      </w:r>
      <w:r w:rsidRPr="00D16885">
        <w:rPr>
          <w:rFonts w:ascii="Times New Roman" w:hAnsi="Times New Roman" w:cs="Times New Roman"/>
          <w:color w:val="000000"/>
          <w:spacing w:val="67"/>
          <w:sz w:val="24"/>
          <w:szCs w:val="24"/>
        </w:rPr>
        <w:t xml:space="preserve"> </w:t>
      </w:r>
      <w:r w:rsidRPr="00D16885">
        <w:rPr>
          <w:rFonts w:ascii="Times New Roman" w:hAnsi="Times New Roman" w:cs="Times New Roman"/>
          <w:color w:val="000000"/>
          <w:sz w:val="24"/>
          <w:szCs w:val="24"/>
        </w:rPr>
        <w:t>ini</w:t>
      </w:r>
      <w:r w:rsidRPr="00D16885">
        <w:rPr>
          <w:rFonts w:ascii="Times New Roman" w:hAnsi="Times New Roman" w:cs="Times New Roman"/>
          <w:color w:val="000000"/>
          <w:spacing w:val="67"/>
          <w:sz w:val="24"/>
          <w:szCs w:val="24"/>
        </w:rPr>
        <w:t xml:space="preserve"> </w:t>
      </w:r>
      <w:r w:rsidRPr="00D16885">
        <w:rPr>
          <w:rFonts w:ascii="Times New Roman" w:hAnsi="Times New Roman" w:cs="Times New Roman"/>
          <w:color w:val="000000"/>
          <w:sz w:val="24"/>
          <w:szCs w:val="24"/>
        </w:rPr>
        <w:t>dilakukan</w:t>
      </w:r>
      <w:r w:rsidRPr="00D16885">
        <w:rPr>
          <w:rFonts w:ascii="Times New Roman" w:hAnsi="Times New Roman" w:cs="Times New Roman"/>
          <w:color w:val="000000"/>
          <w:spacing w:val="67"/>
          <w:sz w:val="24"/>
          <w:szCs w:val="24"/>
        </w:rPr>
        <w:t xml:space="preserve"> </w:t>
      </w:r>
      <w:r w:rsidRPr="00D16885">
        <w:rPr>
          <w:rFonts w:ascii="Times New Roman" w:hAnsi="Times New Roman" w:cs="Times New Roman"/>
          <w:color w:val="000000"/>
          <w:sz w:val="24"/>
          <w:szCs w:val="24"/>
        </w:rPr>
        <w:t>dalam</w:t>
      </w:r>
      <w:r w:rsidRPr="00D16885">
        <w:rPr>
          <w:rFonts w:ascii="Times New Roman" w:hAnsi="Times New Roman" w:cs="Times New Roman"/>
          <w:color w:val="000000"/>
          <w:spacing w:val="67"/>
          <w:sz w:val="24"/>
          <w:szCs w:val="24"/>
        </w:rPr>
        <w:t xml:space="preserve"> </w:t>
      </w:r>
      <w:r w:rsidRPr="00D16885">
        <w:rPr>
          <w:rFonts w:ascii="Times New Roman" w:hAnsi="Times New Roman" w:cs="Times New Roman"/>
          <w:color w:val="000000"/>
          <w:sz w:val="24"/>
          <w:szCs w:val="24"/>
        </w:rPr>
        <w:t>rangka</w:t>
      </w:r>
      <w:r w:rsidRPr="00D16885">
        <w:rPr>
          <w:rFonts w:ascii="Times New Roman" w:hAnsi="Times New Roman" w:cs="Times New Roman"/>
          <w:color w:val="000000"/>
          <w:spacing w:val="67"/>
          <w:sz w:val="24"/>
          <w:szCs w:val="24"/>
        </w:rPr>
        <w:t xml:space="preserve"> </w:t>
      </w:r>
      <w:r w:rsidRPr="00D16885">
        <w:rPr>
          <w:rFonts w:ascii="Times New Roman" w:hAnsi="Times New Roman" w:cs="Times New Roman"/>
          <w:color w:val="000000"/>
          <w:sz w:val="24"/>
          <w:szCs w:val="24"/>
        </w:rPr>
        <w:t>melengkapi  kegiatan</w:t>
      </w:r>
      <w:r w:rsidRPr="00D16885">
        <w:rPr>
          <w:rFonts w:ascii="Times New Roman" w:hAnsi="Times New Roman" w:cs="Times New Roman"/>
          <w:color w:val="000000"/>
          <w:spacing w:val="103"/>
          <w:sz w:val="24"/>
          <w:szCs w:val="24"/>
        </w:rPr>
        <w:t xml:space="preserve"> </w:t>
      </w:r>
      <w:r w:rsidRPr="00D16885">
        <w:rPr>
          <w:rFonts w:ascii="Times New Roman" w:hAnsi="Times New Roman" w:cs="Times New Roman"/>
          <w:color w:val="000000"/>
          <w:sz w:val="24"/>
          <w:szCs w:val="24"/>
        </w:rPr>
        <w:t>perkawinan.</w:t>
      </w:r>
      <w:r w:rsidRPr="00D16885">
        <w:rPr>
          <w:rFonts w:ascii="Times New Roman" w:hAnsi="Times New Roman" w:cs="Times New Roman"/>
          <w:color w:val="000000"/>
          <w:spacing w:val="103"/>
          <w:sz w:val="24"/>
          <w:szCs w:val="24"/>
        </w:rPr>
        <w:t xml:space="preserve"> </w:t>
      </w:r>
      <w:r w:rsidRPr="00D16885">
        <w:rPr>
          <w:rFonts w:ascii="Times New Roman" w:hAnsi="Times New Roman" w:cs="Times New Roman"/>
          <w:color w:val="000000"/>
          <w:sz w:val="24"/>
          <w:szCs w:val="24"/>
        </w:rPr>
        <w:t>Jika</w:t>
      </w:r>
      <w:r w:rsidRPr="00D16885">
        <w:rPr>
          <w:rFonts w:ascii="Times New Roman" w:hAnsi="Times New Roman" w:cs="Times New Roman"/>
          <w:color w:val="000000"/>
          <w:spacing w:val="103"/>
          <w:sz w:val="24"/>
          <w:szCs w:val="24"/>
        </w:rPr>
        <w:t xml:space="preserve"> </w:t>
      </w:r>
      <w:r w:rsidRPr="00D16885">
        <w:rPr>
          <w:rFonts w:ascii="Times New Roman" w:hAnsi="Times New Roman" w:cs="Times New Roman"/>
          <w:color w:val="000000"/>
          <w:sz w:val="24"/>
          <w:szCs w:val="24"/>
        </w:rPr>
        <w:t>hal</w:t>
      </w:r>
      <w:r w:rsidRPr="00D16885">
        <w:rPr>
          <w:rFonts w:ascii="Times New Roman" w:hAnsi="Times New Roman" w:cs="Times New Roman"/>
          <w:color w:val="000000"/>
          <w:spacing w:val="103"/>
          <w:sz w:val="24"/>
          <w:szCs w:val="24"/>
        </w:rPr>
        <w:t xml:space="preserve"> </w:t>
      </w:r>
      <w:r w:rsidRPr="00D16885">
        <w:rPr>
          <w:rFonts w:ascii="Times New Roman" w:hAnsi="Times New Roman" w:cs="Times New Roman"/>
          <w:color w:val="000000"/>
          <w:sz w:val="24"/>
          <w:szCs w:val="24"/>
        </w:rPr>
        <w:t>ini</w:t>
      </w:r>
      <w:r w:rsidRPr="00D16885">
        <w:rPr>
          <w:rFonts w:ascii="Times New Roman" w:hAnsi="Times New Roman" w:cs="Times New Roman"/>
          <w:color w:val="000000"/>
          <w:spacing w:val="103"/>
          <w:sz w:val="24"/>
          <w:szCs w:val="24"/>
        </w:rPr>
        <w:t xml:space="preserve"> </w:t>
      </w:r>
      <w:r w:rsidRPr="00D16885">
        <w:rPr>
          <w:rFonts w:ascii="Times New Roman" w:hAnsi="Times New Roman" w:cs="Times New Roman"/>
          <w:color w:val="000000"/>
          <w:sz w:val="24"/>
          <w:szCs w:val="24"/>
        </w:rPr>
        <w:t>diabaikan,</w:t>
      </w:r>
      <w:r w:rsidRPr="00D16885">
        <w:rPr>
          <w:rFonts w:ascii="Times New Roman" w:hAnsi="Times New Roman" w:cs="Times New Roman"/>
          <w:color w:val="000000"/>
          <w:spacing w:val="103"/>
          <w:sz w:val="24"/>
          <w:szCs w:val="24"/>
        </w:rPr>
        <w:t xml:space="preserve"> </w:t>
      </w:r>
      <w:r w:rsidRPr="00D16885">
        <w:rPr>
          <w:rFonts w:ascii="Times New Roman" w:hAnsi="Times New Roman" w:cs="Times New Roman"/>
          <w:color w:val="000000"/>
          <w:sz w:val="24"/>
          <w:szCs w:val="24"/>
        </w:rPr>
        <w:t>maka</w:t>
      </w:r>
      <w:r w:rsidRPr="00D16885">
        <w:rPr>
          <w:rFonts w:ascii="Times New Roman" w:hAnsi="Times New Roman" w:cs="Times New Roman"/>
          <w:color w:val="000000"/>
          <w:spacing w:val="103"/>
          <w:sz w:val="24"/>
          <w:szCs w:val="24"/>
        </w:rPr>
        <w:t xml:space="preserve"> </w:t>
      </w:r>
      <w:r w:rsidRPr="00D16885">
        <w:rPr>
          <w:rFonts w:ascii="Times New Roman" w:hAnsi="Times New Roman" w:cs="Times New Roman"/>
          <w:color w:val="000000"/>
          <w:sz w:val="24"/>
          <w:szCs w:val="24"/>
        </w:rPr>
        <w:t>tidak</w:t>
      </w:r>
      <w:r w:rsidRPr="00D16885">
        <w:rPr>
          <w:rFonts w:ascii="Times New Roman" w:hAnsi="Times New Roman" w:cs="Times New Roman"/>
          <w:color w:val="000000"/>
          <w:spacing w:val="103"/>
          <w:sz w:val="24"/>
          <w:szCs w:val="24"/>
        </w:rPr>
        <w:t xml:space="preserve"> </w:t>
      </w:r>
      <w:r w:rsidRPr="00D16885">
        <w:rPr>
          <w:rFonts w:ascii="Times New Roman" w:hAnsi="Times New Roman" w:cs="Times New Roman"/>
          <w:color w:val="000000"/>
          <w:sz w:val="24"/>
          <w:szCs w:val="24"/>
        </w:rPr>
        <w:t>akan</w:t>
      </w:r>
      <w:r w:rsidRPr="00D16885">
        <w:rPr>
          <w:rFonts w:ascii="Times New Roman" w:hAnsi="Times New Roman" w:cs="Times New Roman"/>
          <w:color w:val="000000"/>
          <w:spacing w:val="103"/>
          <w:sz w:val="24"/>
          <w:szCs w:val="24"/>
        </w:rPr>
        <w:t xml:space="preserve"> </w:t>
      </w:r>
      <w:r w:rsidRPr="00D16885">
        <w:rPr>
          <w:rFonts w:ascii="Times New Roman" w:hAnsi="Times New Roman" w:cs="Times New Roman"/>
          <w:color w:val="000000"/>
          <w:sz w:val="24"/>
          <w:szCs w:val="24"/>
        </w:rPr>
        <w:t xml:space="preserve">mengancam eksistensi keturunan. </w:t>
      </w:r>
    </w:p>
    <w:p w:rsidR="009C44B9" w:rsidRDefault="009C44B9" w:rsidP="006A5C95">
      <w:pPr>
        <w:autoSpaceDE w:val="0"/>
        <w:autoSpaceDN w:val="0"/>
        <w:adjustRightInd w:val="0"/>
        <w:spacing w:line="480" w:lineRule="auto"/>
        <w:ind w:firstLine="567"/>
        <w:jc w:val="both"/>
        <w:rPr>
          <w:rFonts w:ascii="Times New Roman" w:hAnsi="Times New Roman" w:cs="Times New Roman"/>
          <w:sz w:val="24"/>
          <w:szCs w:val="24"/>
          <w:rtl/>
        </w:rPr>
      </w:pPr>
      <w:r w:rsidRPr="009C44B9">
        <w:rPr>
          <w:rFonts w:ascii="Times New Roman" w:hAnsi="Times New Roman" w:cs="Times New Roman"/>
          <w:sz w:val="24"/>
          <w:szCs w:val="24"/>
        </w:rPr>
        <w:t>Rasulullah SAW juga menegaskan pentingnya pernikahan dalam hadits yang dirawikan oleh Anas ibn Malik:</w:t>
      </w:r>
    </w:p>
    <w:p w:rsidR="00FE547D" w:rsidRDefault="00FE547D" w:rsidP="000D397F">
      <w:pPr>
        <w:bidi/>
        <w:spacing w:after="0"/>
      </w:pPr>
      <w:r w:rsidRPr="00676C08">
        <w:rPr>
          <w:rFonts w:cs="Traditional Arabic"/>
          <w:sz w:val="32"/>
          <w:szCs w:val="32"/>
          <w:rtl/>
        </w:rPr>
        <w:t>النكاح سنتي</w:t>
      </w:r>
      <w:r w:rsidRPr="00B26023">
        <w:rPr>
          <w:rFonts w:cs="Traditional Arabic"/>
          <w:sz w:val="32"/>
          <w:szCs w:val="32"/>
          <w:rtl/>
        </w:rPr>
        <w:t xml:space="preserve"> </w:t>
      </w:r>
      <w:r>
        <w:rPr>
          <w:rFonts w:cs="Traditional Arabic" w:hint="cs"/>
          <w:sz w:val="32"/>
          <w:szCs w:val="32"/>
          <w:rtl/>
        </w:rPr>
        <w:t>ف</w:t>
      </w:r>
      <w:r w:rsidRPr="00676C08">
        <w:rPr>
          <w:rFonts w:cs="Traditional Arabic"/>
          <w:sz w:val="32"/>
          <w:szCs w:val="32"/>
          <w:rtl/>
        </w:rPr>
        <w:t>من رغب عن سنتي فليس مني</w:t>
      </w:r>
    </w:p>
    <w:p w:rsidR="009C44B9" w:rsidRPr="009C44B9" w:rsidRDefault="009C44B9" w:rsidP="006A38FD">
      <w:pPr>
        <w:autoSpaceDE w:val="0"/>
        <w:autoSpaceDN w:val="0"/>
        <w:adjustRightInd w:val="0"/>
        <w:spacing w:line="360" w:lineRule="auto"/>
        <w:ind w:left="567"/>
        <w:jc w:val="both"/>
        <w:rPr>
          <w:rFonts w:ascii="Times New Roman" w:hAnsi="Times New Roman" w:cs="Times New Roman"/>
          <w:i/>
          <w:iCs/>
          <w:sz w:val="24"/>
          <w:szCs w:val="24"/>
          <w:lang w:bidi="he-IL"/>
        </w:rPr>
      </w:pPr>
      <w:r w:rsidRPr="009C44B9">
        <w:rPr>
          <w:rFonts w:ascii="Times New Roman" w:hAnsi="Times New Roman" w:cs="Times New Roman"/>
          <w:i/>
          <w:iCs/>
          <w:sz w:val="24"/>
          <w:szCs w:val="24"/>
          <w:lang w:bidi="he-IL"/>
        </w:rPr>
        <w:t>“Menikah itu merupakan Sunnahku, maka barang siapa yang membenci sunnahku , bukanlah dari golonganku”</w:t>
      </w:r>
    </w:p>
    <w:p w:rsidR="009C44B9" w:rsidRPr="009C44B9" w:rsidRDefault="009C44B9" w:rsidP="00FA722A">
      <w:pPr>
        <w:autoSpaceDE w:val="0"/>
        <w:autoSpaceDN w:val="0"/>
        <w:adjustRightInd w:val="0"/>
        <w:spacing w:line="480" w:lineRule="auto"/>
        <w:ind w:firstLine="567"/>
        <w:jc w:val="both"/>
        <w:rPr>
          <w:rFonts w:ascii="Times New Roman" w:hAnsi="Times New Roman" w:cs="Times New Roman"/>
          <w:sz w:val="24"/>
          <w:szCs w:val="24"/>
        </w:rPr>
      </w:pPr>
      <w:r w:rsidRPr="009C44B9">
        <w:rPr>
          <w:rFonts w:ascii="Times New Roman" w:hAnsi="Times New Roman" w:cs="Times New Roman"/>
          <w:sz w:val="24"/>
          <w:szCs w:val="24"/>
        </w:rPr>
        <w:t xml:space="preserve">Dalam menjaga keturunan ini, Islam melarang perbuatan zina dan </w:t>
      </w:r>
      <w:r w:rsidR="00F67D48">
        <w:rPr>
          <w:rFonts w:ascii="Times New Roman" w:hAnsi="Times New Roman" w:cs="Times New Roman"/>
          <w:sz w:val="24"/>
          <w:szCs w:val="24"/>
        </w:rPr>
        <w:t>melarang menuduh sese</w:t>
      </w:r>
      <w:r w:rsidRPr="009C44B9">
        <w:rPr>
          <w:rFonts w:ascii="Times New Roman" w:hAnsi="Times New Roman" w:cs="Times New Roman"/>
          <w:sz w:val="24"/>
          <w:szCs w:val="24"/>
        </w:rPr>
        <w:t xml:space="preserve">orang </w:t>
      </w:r>
      <w:r w:rsidR="00F67D48">
        <w:rPr>
          <w:rFonts w:ascii="Times New Roman" w:hAnsi="Times New Roman" w:cs="Times New Roman"/>
          <w:sz w:val="24"/>
          <w:szCs w:val="24"/>
        </w:rPr>
        <w:t xml:space="preserve">berbuat zina, karena </w:t>
      </w:r>
      <w:r w:rsidRPr="009C44B9">
        <w:rPr>
          <w:rFonts w:ascii="Times New Roman" w:hAnsi="Times New Roman" w:cs="Times New Roman"/>
          <w:sz w:val="24"/>
          <w:szCs w:val="24"/>
        </w:rPr>
        <w:t>keduanya merupakan kehormatan, harga diri yang perlu dilindungi dari setiap keperibadian seseorang, baik laki-laki maupun perempuan, perbuatan zina dianggap sebagai perbuatan keji karena dapat merusak keturunan seseorang</w:t>
      </w:r>
      <w:r w:rsidR="00F67D48">
        <w:rPr>
          <w:rFonts w:ascii="Times New Roman" w:hAnsi="Times New Roman" w:cs="Times New Roman"/>
          <w:sz w:val="24"/>
          <w:szCs w:val="24"/>
        </w:rPr>
        <w:t>.</w:t>
      </w:r>
      <w:r w:rsidRPr="009C44B9">
        <w:rPr>
          <w:rFonts w:ascii="Times New Roman" w:hAnsi="Times New Roman" w:cs="Times New Roman"/>
          <w:sz w:val="24"/>
          <w:szCs w:val="24"/>
        </w:rPr>
        <w:t xml:space="preserve"> </w:t>
      </w:r>
      <w:r w:rsidR="00F67D48" w:rsidRPr="009C44B9">
        <w:rPr>
          <w:rFonts w:ascii="Times New Roman" w:hAnsi="Times New Roman" w:cs="Times New Roman"/>
          <w:sz w:val="24"/>
          <w:szCs w:val="24"/>
        </w:rPr>
        <w:t xml:space="preserve">Dalam </w:t>
      </w:r>
      <w:r w:rsidRPr="009C44B9">
        <w:rPr>
          <w:rFonts w:ascii="Times New Roman" w:hAnsi="Times New Roman" w:cs="Times New Roman"/>
          <w:sz w:val="24"/>
          <w:szCs w:val="24"/>
        </w:rPr>
        <w:t>hal ini Hasballah Thaib berpendapat bahwa kehormatan merupakan bagian dari iman oleh sebab itu untuk mencapai kesempurnaan Iman seseorang harus melaksanakan perkawinan.</w:t>
      </w:r>
      <w:r w:rsidRPr="009C44B9">
        <w:rPr>
          <w:rStyle w:val="FootnoteReference"/>
          <w:rFonts w:ascii="Times New Roman" w:hAnsi="Times New Roman" w:cs="Times New Roman"/>
          <w:sz w:val="24"/>
          <w:szCs w:val="24"/>
        </w:rPr>
        <w:footnoteReference w:id="33"/>
      </w:r>
      <w:r w:rsidRPr="009C44B9">
        <w:rPr>
          <w:rFonts w:ascii="Times New Roman" w:hAnsi="Times New Roman" w:cs="Times New Roman"/>
          <w:sz w:val="24"/>
          <w:szCs w:val="24"/>
        </w:rPr>
        <w:t xml:space="preserve"> Demikian juga menuduh berbuat zina, dapat merusak hubungan suami-i</w:t>
      </w:r>
      <w:r w:rsidR="00F67D48">
        <w:rPr>
          <w:rFonts w:ascii="Times New Roman" w:hAnsi="Times New Roman" w:cs="Times New Roman"/>
          <w:sz w:val="24"/>
          <w:szCs w:val="24"/>
        </w:rPr>
        <w:t xml:space="preserve">stri dan menyebabkan </w:t>
      </w:r>
      <w:r w:rsidRPr="009C44B9">
        <w:rPr>
          <w:rFonts w:ascii="Times New Roman" w:hAnsi="Times New Roman" w:cs="Times New Roman"/>
          <w:sz w:val="24"/>
          <w:szCs w:val="24"/>
        </w:rPr>
        <w:t>kehancuran rumah tangga</w:t>
      </w:r>
      <w:r w:rsidR="00F67D48">
        <w:rPr>
          <w:rFonts w:ascii="Times New Roman" w:hAnsi="Times New Roman" w:cs="Times New Roman"/>
          <w:sz w:val="24"/>
          <w:szCs w:val="24"/>
        </w:rPr>
        <w:t xml:space="preserve"> keduanya</w:t>
      </w:r>
      <w:r w:rsidRPr="009C44B9">
        <w:rPr>
          <w:rFonts w:ascii="Times New Roman" w:hAnsi="Times New Roman" w:cs="Times New Roman"/>
          <w:sz w:val="24"/>
          <w:szCs w:val="24"/>
        </w:rPr>
        <w:t>. Termasuk di</w:t>
      </w:r>
      <w:r w:rsidR="00293CA4">
        <w:rPr>
          <w:rFonts w:ascii="Times New Roman" w:hAnsi="Times New Roman" w:cs="Times New Roman"/>
          <w:sz w:val="24"/>
          <w:szCs w:val="24"/>
        </w:rPr>
        <w:t xml:space="preserve"> </w:t>
      </w:r>
      <w:r w:rsidRPr="009C44B9">
        <w:rPr>
          <w:rFonts w:ascii="Times New Roman" w:hAnsi="Times New Roman" w:cs="Times New Roman"/>
          <w:sz w:val="24"/>
          <w:szCs w:val="24"/>
        </w:rPr>
        <w:t>dalamnya perbuatan zina ini, sek</w:t>
      </w:r>
      <w:r w:rsidR="00F67D48">
        <w:rPr>
          <w:rFonts w:ascii="Times New Roman" w:hAnsi="Times New Roman" w:cs="Times New Roman"/>
          <w:sz w:val="24"/>
          <w:szCs w:val="24"/>
        </w:rPr>
        <w:t>s</w:t>
      </w:r>
      <w:r w:rsidRPr="009C44B9">
        <w:rPr>
          <w:rFonts w:ascii="Times New Roman" w:hAnsi="Times New Roman" w:cs="Times New Roman"/>
          <w:sz w:val="24"/>
          <w:szCs w:val="24"/>
        </w:rPr>
        <w:t xml:space="preserve"> melalui kekerasan, perkosaan, dan pelecehan seksual. Untuk memelihara </w:t>
      </w:r>
      <w:r w:rsidRPr="009C44B9">
        <w:rPr>
          <w:rFonts w:ascii="Times New Roman" w:hAnsi="Times New Roman" w:cs="Times New Roman"/>
          <w:sz w:val="24"/>
          <w:szCs w:val="24"/>
        </w:rPr>
        <w:lastRenderedPageBreak/>
        <w:t>keturunan ini, Islam memberikan sanksi hukuman secara berat dengan cara mendera kepada pelaku zina dan penuduhnya.</w:t>
      </w:r>
      <w:r w:rsidRPr="009C44B9">
        <w:rPr>
          <w:rStyle w:val="FootnoteReference"/>
          <w:rFonts w:ascii="Times New Roman" w:hAnsi="Times New Roman" w:cs="Times New Roman"/>
          <w:sz w:val="24"/>
          <w:szCs w:val="24"/>
        </w:rPr>
        <w:footnoteReference w:id="34"/>
      </w:r>
    </w:p>
    <w:p w:rsidR="009C44B9" w:rsidRPr="009C44B9" w:rsidRDefault="009C44B9" w:rsidP="00FA722A">
      <w:pPr>
        <w:autoSpaceDE w:val="0"/>
        <w:autoSpaceDN w:val="0"/>
        <w:adjustRightInd w:val="0"/>
        <w:spacing w:after="0" w:line="480" w:lineRule="auto"/>
        <w:ind w:firstLine="567"/>
        <w:jc w:val="both"/>
        <w:rPr>
          <w:rFonts w:ascii="Times New Roman" w:hAnsi="Times New Roman" w:cs="Times New Roman"/>
          <w:sz w:val="24"/>
          <w:szCs w:val="24"/>
        </w:rPr>
      </w:pPr>
      <w:r w:rsidRPr="009C44B9">
        <w:rPr>
          <w:rFonts w:ascii="Times New Roman" w:hAnsi="Times New Roman" w:cs="Times New Roman"/>
          <w:sz w:val="24"/>
          <w:szCs w:val="24"/>
        </w:rPr>
        <w:t xml:space="preserve">Demikian pentingnya pernikahan yang bertujuan memelihara keturunan sehingga segolongan </w:t>
      </w:r>
      <w:r w:rsidRPr="009C44B9">
        <w:rPr>
          <w:rFonts w:ascii="Times New Roman" w:hAnsi="Times New Roman" w:cs="Times New Roman"/>
          <w:i/>
          <w:iCs/>
          <w:sz w:val="24"/>
          <w:szCs w:val="24"/>
          <w:lang w:bidi="he-IL"/>
        </w:rPr>
        <w:t>fuqaha</w:t>
      </w:r>
      <w:r w:rsidRPr="009C44B9">
        <w:rPr>
          <w:rFonts w:ascii="Times New Roman" w:hAnsi="Times New Roman" w:cs="Times New Roman"/>
          <w:sz w:val="24"/>
          <w:szCs w:val="24"/>
        </w:rPr>
        <w:t xml:space="preserve">, yaitu golongan Zhahiri berpendapat bahwa nikah itu wajib, sedangkan ulama Maliki </w:t>
      </w:r>
      <w:r w:rsidRPr="009C44B9">
        <w:rPr>
          <w:rFonts w:ascii="Times New Roman" w:hAnsi="Times New Roman" w:cs="Times New Roman"/>
          <w:i/>
          <w:iCs/>
          <w:sz w:val="24"/>
          <w:szCs w:val="24"/>
          <w:lang w:bidi="he-IL"/>
        </w:rPr>
        <w:t>muta</w:t>
      </w:r>
      <w:r w:rsidR="00293CA4">
        <w:rPr>
          <w:rFonts w:ascii="Times New Roman" w:hAnsi="Times New Roman" w:cs="Times New Roman"/>
          <w:i/>
          <w:iCs/>
          <w:sz w:val="24"/>
          <w:szCs w:val="24"/>
          <w:lang w:bidi="he-IL"/>
        </w:rPr>
        <w:t>’</w:t>
      </w:r>
      <w:r w:rsidRPr="009C44B9">
        <w:rPr>
          <w:rFonts w:ascii="Times New Roman" w:hAnsi="Times New Roman" w:cs="Times New Roman"/>
          <w:i/>
          <w:iCs/>
          <w:sz w:val="24"/>
          <w:szCs w:val="24"/>
          <w:lang w:bidi="he-IL"/>
        </w:rPr>
        <w:t>akhir</w:t>
      </w:r>
      <w:r w:rsidR="00293CA4">
        <w:rPr>
          <w:rFonts w:ascii="Times New Roman" w:hAnsi="Times New Roman" w:cs="Times New Roman"/>
          <w:i/>
          <w:iCs/>
          <w:sz w:val="24"/>
          <w:szCs w:val="24"/>
          <w:lang w:bidi="he-IL"/>
        </w:rPr>
        <w:t>î</w:t>
      </w:r>
      <w:r w:rsidRPr="009C44B9">
        <w:rPr>
          <w:rFonts w:ascii="Times New Roman" w:hAnsi="Times New Roman" w:cs="Times New Roman"/>
          <w:i/>
          <w:iCs/>
          <w:sz w:val="24"/>
          <w:szCs w:val="24"/>
          <w:lang w:bidi="he-IL"/>
        </w:rPr>
        <w:t xml:space="preserve">n </w:t>
      </w:r>
      <w:r w:rsidRPr="009C44B9">
        <w:rPr>
          <w:rFonts w:ascii="Times New Roman" w:hAnsi="Times New Roman" w:cs="Times New Roman"/>
          <w:sz w:val="24"/>
          <w:szCs w:val="24"/>
        </w:rPr>
        <w:t>berpendapat bahwa nikah itu wajib untuk sebagian orang, sunat untuk sebagian orang, dan mubah untuk golongan yang lainya.</w:t>
      </w:r>
      <w:r w:rsidRPr="009C44B9">
        <w:rPr>
          <w:rStyle w:val="FootnoteReference"/>
          <w:rFonts w:ascii="Times New Roman" w:hAnsi="Times New Roman" w:cs="Times New Roman"/>
          <w:sz w:val="24"/>
          <w:szCs w:val="24"/>
        </w:rPr>
        <w:footnoteReference w:id="35"/>
      </w:r>
      <w:r w:rsidRPr="009C44B9">
        <w:rPr>
          <w:rFonts w:ascii="Times New Roman" w:hAnsi="Times New Roman" w:cs="Times New Roman"/>
          <w:sz w:val="24"/>
          <w:szCs w:val="24"/>
        </w:rPr>
        <w:t xml:space="preserve"> Menurut M. Hasballah dengan adanya perkawinan dalam Islam maka akan menghasilkan dan melingkupi banyak pandangan tentang fungsi keluarga, di</w:t>
      </w:r>
      <w:r w:rsidR="00F67D48">
        <w:rPr>
          <w:rFonts w:ascii="Times New Roman" w:hAnsi="Times New Roman" w:cs="Times New Roman"/>
          <w:sz w:val="24"/>
          <w:szCs w:val="24"/>
        </w:rPr>
        <w:t xml:space="preserve"> </w:t>
      </w:r>
      <w:r w:rsidRPr="009C44B9">
        <w:rPr>
          <w:rFonts w:ascii="Times New Roman" w:hAnsi="Times New Roman" w:cs="Times New Roman"/>
          <w:sz w:val="24"/>
          <w:szCs w:val="24"/>
        </w:rPr>
        <w:t>antaranya:</w:t>
      </w:r>
      <w:r w:rsidRPr="009C44B9">
        <w:rPr>
          <w:rStyle w:val="FootnoteReference"/>
          <w:rFonts w:ascii="Times New Roman" w:hAnsi="Times New Roman" w:cs="Times New Roman"/>
          <w:sz w:val="24"/>
          <w:szCs w:val="24"/>
        </w:rPr>
        <w:footnoteReference w:id="36"/>
      </w:r>
    </w:p>
    <w:p w:rsidR="009C44B9" w:rsidRPr="009C44B9" w:rsidRDefault="009C44B9" w:rsidP="005C76BE">
      <w:pPr>
        <w:pStyle w:val="ListParagraph"/>
        <w:numPr>
          <w:ilvl w:val="0"/>
          <w:numId w:val="17"/>
        </w:numPr>
        <w:autoSpaceDE w:val="0"/>
        <w:autoSpaceDN w:val="0"/>
        <w:adjustRightInd w:val="0"/>
        <w:spacing w:line="240" w:lineRule="auto"/>
        <w:ind w:left="952"/>
        <w:jc w:val="both"/>
        <w:rPr>
          <w:rFonts w:ascii="Times New Roman" w:hAnsi="Times New Roman" w:cs="Times New Roman"/>
          <w:sz w:val="24"/>
          <w:szCs w:val="24"/>
        </w:rPr>
      </w:pPr>
      <w:r w:rsidRPr="009C44B9">
        <w:rPr>
          <w:rFonts w:ascii="Times New Roman" w:hAnsi="Times New Roman" w:cs="Times New Roman"/>
          <w:sz w:val="24"/>
          <w:szCs w:val="24"/>
        </w:rPr>
        <w:t xml:space="preserve">Merupakan alat untuk memenuhi kebutuhan emosi dan seksual yang sah dan benar. </w:t>
      </w:r>
    </w:p>
    <w:p w:rsidR="009C44B9" w:rsidRPr="009C44B9" w:rsidRDefault="009C44B9" w:rsidP="005C76BE">
      <w:pPr>
        <w:pStyle w:val="ListParagraph"/>
        <w:numPr>
          <w:ilvl w:val="0"/>
          <w:numId w:val="17"/>
        </w:numPr>
        <w:autoSpaceDE w:val="0"/>
        <w:autoSpaceDN w:val="0"/>
        <w:adjustRightInd w:val="0"/>
        <w:spacing w:line="240" w:lineRule="auto"/>
        <w:ind w:left="952"/>
        <w:jc w:val="both"/>
        <w:rPr>
          <w:rFonts w:ascii="Times New Roman" w:hAnsi="Times New Roman" w:cs="Times New Roman"/>
          <w:sz w:val="24"/>
          <w:szCs w:val="24"/>
        </w:rPr>
      </w:pPr>
      <w:r w:rsidRPr="009C44B9">
        <w:rPr>
          <w:rFonts w:ascii="Times New Roman" w:hAnsi="Times New Roman" w:cs="Times New Roman"/>
          <w:sz w:val="24"/>
          <w:szCs w:val="24"/>
        </w:rPr>
        <w:t xml:space="preserve">Suatu mekanisme untuk mengurangi ketegangan </w:t>
      </w:r>
    </w:p>
    <w:p w:rsidR="009C44B9" w:rsidRPr="009C44B9" w:rsidRDefault="009C44B9" w:rsidP="005C76BE">
      <w:pPr>
        <w:pStyle w:val="ListParagraph"/>
        <w:numPr>
          <w:ilvl w:val="0"/>
          <w:numId w:val="17"/>
        </w:numPr>
        <w:autoSpaceDE w:val="0"/>
        <w:autoSpaceDN w:val="0"/>
        <w:adjustRightInd w:val="0"/>
        <w:spacing w:line="240" w:lineRule="auto"/>
        <w:ind w:left="952"/>
        <w:jc w:val="both"/>
        <w:rPr>
          <w:rFonts w:ascii="Times New Roman" w:hAnsi="Times New Roman" w:cs="Times New Roman"/>
          <w:sz w:val="24"/>
          <w:szCs w:val="24"/>
        </w:rPr>
      </w:pPr>
      <w:r w:rsidRPr="009C44B9">
        <w:rPr>
          <w:rFonts w:ascii="Times New Roman" w:hAnsi="Times New Roman" w:cs="Times New Roman"/>
          <w:sz w:val="24"/>
          <w:szCs w:val="24"/>
        </w:rPr>
        <w:t xml:space="preserve">Cara untuk memperoleh keturunan yang sah </w:t>
      </w:r>
    </w:p>
    <w:p w:rsidR="009C44B9" w:rsidRPr="009C44B9" w:rsidRDefault="009C44B9" w:rsidP="005C76BE">
      <w:pPr>
        <w:pStyle w:val="ListParagraph"/>
        <w:numPr>
          <w:ilvl w:val="0"/>
          <w:numId w:val="17"/>
        </w:numPr>
        <w:autoSpaceDE w:val="0"/>
        <w:autoSpaceDN w:val="0"/>
        <w:adjustRightInd w:val="0"/>
        <w:spacing w:line="240" w:lineRule="auto"/>
        <w:ind w:left="952"/>
        <w:jc w:val="both"/>
        <w:rPr>
          <w:rFonts w:ascii="Times New Roman" w:hAnsi="Times New Roman" w:cs="Times New Roman"/>
          <w:sz w:val="24"/>
          <w:szCs w:val="24"/>
        </w:rPr>
      </w:pPr>
      <w:r w:rsidRPr="009C44B9">
        <w:rPr>
          <w:rFonts w:ascii="Times New Roman" w:hAnsi="Times New Roman" w:cs="Times New Roman"/>
          <w:sz w:val="24"/>
          <w:szCs w:val="24"/>
        </w:rPr>
        <w:t xml:space="preserve">Menduduki fungsi sosial </w:t>
      </w:r>
    </w:p>
    <w:p w:rsidR="009C44B9" w:rsidRPr="009C44B9" w:rsidRDefault="009C44B9" w:rsidP="005C76BE">
      <w:pPr>
        <w:pStyle w:val="ListParagraph"/>
        <w:numPr>
          <w:ilvl w:val="0"/>
          <w:numId w:val="17"/>
        </w:numPr>
        <w:autoSpaceDE w:val="0"/>
        <w:autoSpaceDN w:val="0"/>
        <w:adjustRightInd w:val="0"/>
        <w:spacing w:line="240" w:lineRule="auto"/>
        <w:ind w:left="952"/>
        <w:jc w:val="both"/>
        <w:rPr>
          <w:rFonts w:ascii="Times New Roman" w:hAnsi="Times New Roman" w:cs="Times New Roman"/>
          <w:sz w:val="24"/>
          <w:szCs w:val="24"/>
        </w:rPr>
      </w:pPr>
      <w:r w:rsidRPr="009C44B9">
        <w:rPr>
          <w:rFonts w:ascii="Times New Roman" w:hAnsi="Times New Roman" w:cs="Times New Roman"/>
          <w:sz w:val="24"/>
          <w:szCs w:val="24"/>
        </w:rPr>
        <w:t>Mendekatkan hubungan antar keluarga dan solidaritas kelompok</w:t>
      </w:r>
    </w:p>
    <w:p w:rsidR="009C44B9" w:rsidRPr="009C44B9" w:rsidRDefault="009C44B9" w:rsidP="005C76BE">
      <w:pPr>
        <w:pStyle w:val="ListParagraph"/>
        <w:numPr>
          <w:ilvl w:val="0"/>
          <w:numId w:val="17"/>
        </w:numPr>
        <w:autoSpaceDE w:val="0"/>
        <w:autoSpaceDN w:val="0"/>
        <w:adjustRightInd w:val="0"/>
        <w:spacing w:line="240" w:lineRule="auto"/>
        <w:ind w:left="952"/>
        <w:jc w:val="both"/>
        <w:rPr>
          <w:rFonts w:ascii="Times New Roman" w:hAnsi="Times New Roman" w:cs="Times New Roman"/>
          <w:sz w:val="24"/>
          <w:szCs w:val="24"/>
        </w:rPr>
      </w:pPr>
      <w:r w:rsidRPr="009C44B9">
        <w:rPr>
          <w:rFonts w:ascii="Times New Roman" w:hAnsi="Times New Roman" w:cs="Times New Roman"/>
          <w:sz w:val="24"/>
          <w:szCs w:val="24"/>
        </w:rPr>
        <w:t>Merupakan perbuatan menuju ketaqwaan</w:t>
      </w:r>
    </w:p>
    <w:p w:rsidR="009C44B9" w:rsidRPr="009C44B9" w:rsidRDefault="009C44B9" w:rsidP="005C76BE">
      <w:pPr>
        <w:pStyle w:val="ListParagraph"/>
        <w:numPr>
          <w:ilvl w:val="0"/>
          <w:numId w:val="17"/>
        </w:numPr>
        <w:autoSpaceDE w:val="0"/>
        <w:autoSpaceDN w:val="0"/>
        <w:adjustRightInd w:val="0"/>
        <w:spacing w:line="240" w:lineRule="auto"/>
        <w:ind w:left="952"/>
        <w:jc w:val="both"/>
        <w:rPr>
          <w:rFonts w:ascii="Times New Roman" w:hAnsi="Times New Roman" w:cs="Times New Roman"/>
          <w:sz w:val="24"/>
          <w:szCs w:val="24"/>
        </w:rPr>
      </w:pPr>
      <w:r w:rsidRPr="009C44B9">
        <w:rPr>
          <w:rFonts w:ascii="Times New Roman" w:hAnsi="Times New Roman" w:cs="Times New Roman"/>
          <w:sz w:val="24"/>
          <w:szCs w:val="24"/>
        </w:rPr>
        <w:lastRenderedPageBreak/>
        <w:t>Merupakan suatu bentuk ibadah, yaitu pengabdian kepada Allah mengikuti sunnah Rasulullah SAW.</w:t>
      </w:r>
    </w:p>
    <w:p w:rsidR="009C44B9" w:rsidRPr="009C44B9" w:rsidRDefault="009C44B9" w:rsidP="00CE34A9">
      <w:pPr>
        <w:autoSpaceDE w:val="0"/>
        <w:autoSpaceDN w:val="0"/>
        <w:adjustRightInd w:val="0"/>
        <w:spacing w:after="0" w:line="480" w:lineRule="auto"/>
        <w:ind w:firstLine="567"/>
        <w:jc w:val="both"/>
        <w:rPr>
          <w:rFonts w:ascii="Times New Roman" w:hAnsi="Times New Roman" w:cs="Times New Roman"/>
          <w:sz w:val="24"/>
          <w:szCs w:val="24"/>
        </w:rPr>
      </w:pPr>
      <w:r w:rsidRPr="009C44B9">
        <w:rPr>
          <w:rFonts w:ascii="Times New Roman" w:hAnsi="Times New Roman" w:cs="Times New Roman"/>
          <w:sz w:val="24"/>
          <w:szCs w:val="24"/>
        </w:rPr>
        <w:t xml:space="preserve">Selain teori </w:t>
      </w:r>
      <w:r w:rsidRPr="009C44B9">
        <w:rPr>
          <w:rFonts w:ascii="Times New Roman" w:hAnsi="Times New Roman" w:cs="Times New Roman"/>
          <w:i/>
          <w:iCs/>
          <w:sz w:val="24"/>
          <w:szCs w:val="24"/>
          <w:lang w:bidi="he-IL"/>
        </w:rPr>
        <w:t>maq</w:t>
      </w:r>
      <w:r w:rsidR="00293CA4">
        <w:rPr>
          <w:rFonts w:ascii="Times New Roman" w:hAnsi="Times New Roman" w:cs="Times New Roman"/>
          <w:i/>
          <w:iCs/>
          <w:sz w:val="24"/>
          <w:szCs w:val="24"/>
          <w:lang w:bidi="he-IL"/>
        </w:rPr>
        <w:t>â</w:t>
      </w:r>
      <w:r w:rsidRPr="009C44B9">
        <w:rPr>
          <w:rFonts w:ascii="Times New Roman" w:hAnsi="Times New Roman" w:cs="Times New Roman"/>
          <w:i/>
          <w:iCs/>
          <w:sz w:val="24"/>
          <w:szCs w:val="24"/>
          <w:lang w:bidi="he-IL"/>
        </w:rPr>
        <w:t>s</w:t>
      </w:r>
      <w:r w:rsidR="00293CA4">
        <w:rPr>
          <w:rFonts w:ascii="Times New Roman" w:hAnsi="Times New Roman" w:cs="Times New Roman"/>
          <w:i/>
          <w:iCs/>
          <w:sz w:val="24"/>
          <w:szCs w:val="24"/>
          <w:lang w:bidi="he-IL"/>
        </w:rPr>
        <w:t>h</w:t>
      </w:r>
      <w:r w:rsidRPr="009C44B9">
        <w:rPr>
          <w:rFonts w:ascii="Times New Roman" w:hAnsi="Times New Roman" w:cs="Times New Roman"/>
          <w:i/>
          <w:iCs/>
          <w:sz w:val="24"/>
          <w:szCs w:val="24"/>
          <w:lang w:bidi="he-IL"/>
        </w:rPr>
        <w:t xml:space="preserve">id </w:t>
      </w:r>
      <w:r w:rsidR="00293CA4">
        <w:rPr>
          <w:rFonts w:ascii="Times New Roman" w:hAnsi="Times New Roman" w:cs="Times New Roman"/>
          <w:i/>
          <w:iCs/>
          <w:sz w:val="24"/>
          <w:szCs w:val="24"/>
          <w:lang w:bidi="he-IL"/>
        </w:rPr>
        <w:t>al-syarî</w:t>
      </w:r>
      <w:r w:rsidRPr="009C44B9">
        <w:rPr>
          <w:rFonts w:ascii="Times New Roman" w:hAnsi="Times New Roman" w:cs="Times New Roman"/>
          <w:i/>
          <w:iCs/>
          <w:sz w:val="24"/>
          <w:szCs w:val="24"/>
          <w:lang w:bidi="he-IL"/>
        </w:rPr>
        <w:t>’</w:t>
      </w:r>
      <w:r w:rsidR="00293CA4">
        <w:rPr>
          <w:rFonts w:ascii="Times New Roman" w:hAnsi="Times New Roman" w:cs="Times New Roman"/>
          <w:i/>
          <w:iCs/>
          <w:sz w:val="24"/>
          <w:szCs w:val="24"/>
          <w:lang w:bidi="he-IL"/>
        </w:rPr>
        <w:t>ah</w:t>
      </w:r>
      <w:r w:rsidRPr="009C44B9">
        <w:rPr>
          <w:rFonts w:ascii="Times New Roman" w:hAnsi="Times New Roman" w:cs="Times New Roman"/>
          <w:i/>
          <w:iCs/>
          <w:sz w:val="24"/>
          <w:szCs w:val="24"/>
          <w:lang w:bidi="he-IL"/>
        </w:rPr>
        <w:t xml:space="preserve"> </w:t>
      </w:r>
      <w:r w:rsidRPr="009C44B9">
        <w:rPr>
          <w:rFonts w:ascii="Times New Roman" w:hAnsi="Times New Roman" w:cs="Times New Roman"/>
          <w:sz w:val="24"/>
          <w:szCs w:val="24"/>
        </w:rPr>
        <w:t>juga akan didukung dengan teori lain sebagai teori pendukung atau wacana yaitu teori pen</w:t>
      </w:r>
      <w:r w:rsidR="00F67D48">
        <w:rPr>
          <w:rFonts w:ascii="Times New Roman" w:hAnsi="Times New Roman" w:cs="Times New Roman"/>
          <w:sz w:val="24"/>
          <w:szCs w:val="24"/>
        </w:rPr>
        <w:t>g</w:t>
      </w:r>
      <w:r w:rsidRPr="009C44B9">
        <w:rPr>
          <w:rFonts w:ascii="Times New Roman" w:hAnsi="Times New Roman" w:cs="Times New Roman"/>
          <w:sz w:val="24"/>
          <w:szCs w:val="24"/>
        </w:rPr>
        <w:t xml:space="preserve">akuan nasab, dan </w:t>
      </w:r>
      <w:r w:rsidRPr="009C44B9">
        <w:rPr>
          <w:rFonts w:ascii="Times New Roman" w:hAnsi="Times New Roman" w:cs="Times New Roman"/>
          <w:i/>
          <w:iCs/>
          <w:sz w:val="24"/>
          <w:szCs w:val="24"/>
          <w:lang w:bidi="he-IL"/>
        </w:rPr>
        <w:t xml:space="preserve">al-laqith. </w:t>
      </w:r>
      <w:r w:rsidRPr="009C44B9">
        <w:rPr>
          <w:rFonts w:ascii="Times New Roman" w:hAnsi="Times New Roman" w:cs="Times New Roman"/>
          <w:sz w:val="24"/>
          <w:szCs w:val="24"/>
        </w:rPr>
        <w:t>Pen</w:t>
      </w:r>
      <w:r w:rsidR="00F67D48">
        <w:rPr>
          <w:rFonts w:ascii="Times New Roman" w:hAnsi="Times New Roman" w:cs="Times New Roman"/>
          <w:sz w:val="24"/>
          <w:szCs w:val="24"/>
        </w:rPr>
        <w:t>g</w:t>
      </w:r>
      <w:r w:rsidRPr="009C44B9">
        <w:rPr>
          <w:rFonts w:ascii="Times New Roman" w:hAnsi="Times New Roman" w:cs="Times New Roman"/>
          <w:sz w:val="24"/>
          <w:szCs w:val="24"/>
        </w:rPr>
        <w:t>akuan nasab ialah men</w:t>
      </w:r>
      <w:r w:rsidR="00F67D48">
        <w:rPr>
          <w:rFonts w:ascii="Times New Roman" w:hAnsi="Times New Roman" w:cs="Times New Roman"/>
          <w:sz w:val="24"/>
          <w:szCs w:val="24"/>
        </w:rPr>
        <w:t>g</w:t>
      </w:r>
      <w:r w:rsidRPr="009C44B9">
        <w:rPr>
          <w:rFonts w:ascii="Times New Roman" w:hAnsi="Times New Roman" w:cs="Times New Roman"/>
          <w:sz w:val="24"/>
          <w:szCs w:val="24"/>
        </w:rPr>
        <w:t>aku orang lain yang tidak diketahui asal-mula nasabnya sebagai nasabnya sendiri atau sebagai nasab keluarganya.</w:t>
      </w:r>
      <w:r w:rsidRPr="009C44B9">
        <w:rPr>
          <w:rStyle w:val="FootnoteReference"/>
          <w:rFonts w:ascii="Times New Roman" w:hAnsi="Times New Roman" w:cs="Times New Roman"/>
          <w:sz w:val="24"/>
          <w:szCs w:val="24"/>
        </w:rPr>
        <w:footnoteReference w:id="37"/>
      </w:r>
    </w:p>
    <w:p w:rsidR="009C44B9" w:rsidRPr="009C44B9" w:rsidRDefault="009C44B9" w:rsidP="00CE34A9">
      <w:pPr>
        <w:autoSpaceDE w:val="0"/>
        <w:autoSpaceDN w:val="0"/>
        <w:adjustRightInd w:val="0"/>
        <w:spacing w:after="0" w:line="360" w:lineRule="auto"/>
        <w:ind w:left="567"/>
        <w:jc w:val="both"/>
        <w:rPr>
          <w:rFonts w:ascii="Times New Roman" w:hAnsi="Times New Roman" w:cs="Times New Roman"/>
          <w:sz w:val="24"/>
          <w:szCs w:val="24"/>
        </w:rPr>
      </w:pPr>
      <w:r w:rsidRPr="009C44B9">
        <w:rPr>
          <w:rFonts w:ascii="Times New Roman" w:hAnsi="Times New Roman" w:cs="Times New Roman"/>
          <w:sz w:val="24"/>
          <w:szCs w:val="24"/>
        </w:rPr>
        <w:t>Pen</w:t>
      </w:r>
      <w:r w:rsidR="00F67D48">
        <w:rPr>
          <w:rFonts w:ascii="Times New Roman" w:hAnsi="Times New Roman" w:cs="Times New Roman"/>
          <w:sz w:val="24"/>
          <w:szCs w:val="24"/>
        </w:rPr>
        <w:t>g</w:t>
      </w:r>
      <w:r w:rsidRPr="009C44B9">
        <w:rPr>
          <w:rFonts w:ascii="Times New Roman" w:hAnsi="Times New Roman" w:cs="Times New Roman"/>
          <w:sz w:val="24"/>
          <w:szCs w:val="24"/>
        </w:rPr>
        <w:t>akuan nasab mempunyai dua bentuk yakni:</w:t>
      </w:r>
      <w:r w:rsidRPr="009C44B9">
        <w:rPr>
          <w:rStyle w:val="FootnoteReference"/>
          <w:rFonts w:ascii="Times New Roman" w:hAnsi="Times New Roman" w:cs="Times New Roman"/>
          <w:sz w:val="24"/>
          <w:szCs w:val="24"/>
        </w:rPr>
        <w:footnoteReference w:id="38"/>
      </w:r>
    </w:p>
    <w:p w:rsidR="009C44B9" w:rsidRPr="009C44B9" w:rsidRDefault="009C44B9" w:rsidP="00F67D48">
      <w:pPr>
        <w:pStyle w:val="ListParagraph"/>
        <w:numPr>
          <w:ilvl w:val="0"/>
          <w:numId w:val="18"/>
        </w:numPr>
        <w:autoSpaceDE w:val="0"/>
        <w:autoSpaceDN w:val="0"/>
        <w:adjustRightInd w:val="0"/>
        <w:spacing w:line="240" w:lineRule="auto"/>
        <w:ind w:left="924"/>
        <w:jc w:val="both"/>
        <w:rPr>
          <w:rFonts w:ascii="Times New Roman" w:hAnsi="Times New Roman" w:cs="Times New Roman"/>
          <w:sz w:val="24"/>
          <w:szCs w:val="24"/>
        </w:rPr>
      </w:pPr>
      <w:r w:rsidRPr="009C44B9">
        <w:rPr>
          <w:rFonts w:ascii="Times New Roman" w:hAnsi="Times New Roman" w:cs="Times New Roman"/>
          <w:sz w:val="24"/>
          <w:szCs w:val="24"/>
        </w:rPr>
        <w:t>Men</w:t>
      </w:r>
      <w:r w:rsidR="00F67D48">
        <w:rPr>
          <w:rFonts w:ascii="Times New Roman" w:hAnsi="Times New Roman" w:cs="Times New Roman"/>
          <w:sz w:val="24"/>
          <w:szCs w:val="24"/>
        </w:rPr>
        <w:t>g</w:t>
      </w:r>
      <w:r w:rsidRPr="009C44B9">
        <w:rPr>
          <w:rFonts w:ascii="Times New Roman" w:hAnsi="Times New Roman" w:cs="Times New Roman"/>
          <w:sz w:val="24"/>
          <w:szCs w:val="24"/>
        </w:rPr>
        <w:t>aku nasab orang lain untuk diaku</w:t>
      </w:r>
      <w:r w:rsidR="00F67D48">
        <w:rPr>
          <w:rFonts w:ascii="Times New Roman" w:hAnsi="Times New Roman" w:cs="Times New Roman"/>
          <w:sz w:val="24"/>
          <w:szCs w:val="24"/>
        </w:rPr>
        <w:t>i</w:t>
      </w:r>
      <w:r w:rsidRPr="009C44B9">
        <w:rPr>
          <w:rFonts w:ascii="Times New Roman" w:hAnsi="Times New Roman" w:cs="Times New Roman"/>
          <w:sz w:val="24"/>
          <w:szCs w:val="24"/>
        </w:rPr>
        <w:t xml:space="preserve"> nasabnya oleh si pen</w:t>
      </w:r>
      <w:r w:rsidR="00F67D48">
        <w:rPr>
          <w:rFonts w:ascii="Times New Roman" w:hAnsi="Times New Roman" w:cs="Times New Roman"/>
          <w:sz w:val="24"/>
          <w:szCs w:val="24"/>
        </w:rPr>
        <w:t>g</w:t>
      </w:r>
      <w:r w:rsidRPr="009C44B9">
        <w:rPr>
          <w:rFonts w:ascii="Times New Roman" w:hAnsi="Times New Roman" w:cs="Times New Roman"/>
          <w:sz w:val="24"/>
          <w:szCs w:val="24"/>
        </w:rPr>
        <w:t xml:space="preserve">aku </w:t>
      </w:r>
      <w:r w:rsidRPr="009C44B9">
        <w:rPr>
          <w:rFonts w:ascii="Times New Roman" w:hAnsi="Times New Roman" w:cs="Times New Roman"/>
          <w:i/>
          <w:iCs/>
          <w:sz w:val="24"/>
          <w:szCs w:val="24"/>
          <w:lang w:bidi="he-IL"/>
        </w:rPr>
        <w:t xml:space="preserve">(muqrir) </w:t>
      </w:r>
      <w:r w:rsidRPr="009C44B9">
        <w:rPr>
          <w:rFonts w:ascii="Times New Roman" w:hAnsi="Times New Roman" w:cs="Times New Roman"/>
          <w:sz w:val="24"/>
          <w:szCs w:val="24"/>
        </w:rPr>
        <w:t>sendiri dan,</w:t>
      </w:r>
    </w:p>
    <w:p w:rsidR="009C44B9" w:rsidRPr="009C44B9" w:rsidRDefault="009C44B9" w:rsidP="00F67D48">
      <w:pPr>
        <w:pStyle w:val="ListParagraph"/>
        <w:numPr>
          <w:ilvl w:val="0"/>
          <w:numId w:val="18"/>
        </w:numPr>
        <w:autoSpaceDE w:val="0"/>
        <w:autoSpaceDN w:val="0"/>
        <w:adjustRightInd w:val="0"/>
        <w:spacing w:line="240" w:lineRule="auto"/>
        <w:ind w:left="924"/>
        <w:jc w:val="both"/>
        <w:rPr>
          <w:rFonts w:ascii="Times New Roman" w:hAnsi="Times New Roman" w:cs="Times New Roman"/>
          <w:sz w:val="24"/>
          <w:szCs w:val="24"/>
        </w:rPr>
      </w:pPr>
      <w:r w:rsidRPr="009C44B9">
        <w:rPr>
          <w:rFonts w:ascii="Times New Roman" w:hAnsi="Times New Roman" w:cs="Times New Roman"/>
          <w:sz w:val="24"/>
          <w:szCs w:val="24"/>
        </w:rPr>
        <w:t>Men</w:t>
      </w:r>
      <w:r w:rsidR="00F67D48">
        <w:rPr>
          <w:rFonts w:ascii="Times New Roman" w:hAnsi="Times New Roman" w:cs="Times New Roman"/>
          <w:sz w:val="24"/>
          <w:szCs w:val="24"/>
        </w:rPr>
        <w:t>g</w:t>
      </w:r>
      <w:r w:rsidRPr="009C44B9">
        <w:rPr>
          <w:rFonts w:ascii="Times New Roman" w:hAnsi="Times New Roman" w:cs="Times New Roman"/>
          <w:sz w:val="24"/>
          <w:szCs w:val="24"/>
        </w:rPr>
        <w:t>aku nasab orang lain untuk diakukan-nasabnya kepada orang lain yang tidak men</w:t>
      </w:r>
      <w:r w:rsidR="00F67D48">
        <w:rPr>
          <w:rFonts w:ascii="Times New Roman" w:hAnsi="Times New Roman" w:cs="Times New Roman"/>
          <w:sz w:val="24"/>
          <w:szCs w:val="24"/>
        </w:rPr>
        <w:t>g</w:t>
      </w:r>
      <w:r w:rsidRPr="009C44B9">
        <w:rPr>
          <w:rFonts w:ascii="Times New Roman" w:hAnsi="Times New Roman" w:cs="Times New Roman"/>
          <w:sz w:val="24"/>
          <w:szCs w:val="24"/>
        </w:rPr>
        <w:t>aku.</w:t>
      </w:r>
    </w:p>
    <w:p w:rsidR="009C44B9" w:rsidRPr="009C44B9" w:rsidRDefault="009C44B9" w:rsidP="006A5C95">
      <w:pPr>
        <w:autoSpaceDE w:val="0"/>
        <w:autoSpaceDN w:val="0"/>
        <w:adjustRightInd w:val="0"/>
        <w:spacing w:line="480" w:lineRule="auto"/>
        <w:ind w:firstLine="567"/>
        <w:jc w:val="both"/>
        <w:rPr>
          <w:rFonts w:ascii="Times New Roman" w:hAnsi="Times New Roman" w:cs="Times New Roman"/>
          <w:sz w:val="24"/>
          <w:szCs w:val="24"/>
        </w:rPr>
      </w:pPr>
      <w:r w:rsidRPr="009C44B9">
        <w:rPr>
          <w:rFonts w:ascii="Times New Roman" w:hAnsi="Times New Roman" w:cs="Times New Roman"/>
          <w:sz w:val="24"/>
          <w:szCs w:val="24"/>
        </w:rPr>
        <w:t xml:space="preserve">Perlindungan hukum terhadap hak-hak anak yang terjamin dan pasti menurut hukum positif merupakan paksaan dari </w:t>
      </w:r>
      <w:r w:rsidR="00F67D48" w:rsidRPr="009C44B9">
        <w:rPr>
          <w:rFonts w:ascii="Times New Roman" w:hAnsi="Times New Roman" w:cs="Times New Roman"/>
          <w:sz w:val="24"/>
          <w:szCs w:val="24"/>
        </w:rPr>
        <w:t xml:space="preserve">Peradilan </w:t>
      </w:r>
      <w:r w:rsidRPr="009C44B9">
        <w:rPr>
          <w:rFonts w:ascii="Times New Roman" w:hAnsi="Times New Roman" w:cs="Times New Roman"/>
          <w:sz w:val="24"/>
          <w:szCs w:val="24"/>
        </w:rPr>
        <w:t xml:space="preserve">Agama kepada orang tua, keluarga, masyarakat dan </w:t>
      </w:r>
      <w:r w:rsidR="00F67D48" w:rsidRPr="009C44B9">
        <w:rPr>
          <w:rFonts w:ascii="Times New Roman" w:hAnsi="Times New Roman" w:cs="Times New Roman"/>
          <w:sz w:val="24"/>
          <w:szCs w:val="24"/>
        </w:rPr>
        <w:t>negara</w:t>
      </w:r>
      <w:r w:rsidRPr="009C44B9">
        <w:rPr>
          <w:rFonts w:ascii="Times New Roman" w:hAnsi="Times New Roman" w:cs="Times New Roman"/>
          <w:sz w:val="24"/>
          <w:szCs w:val="24"/>
        </w:rPr>
        <w:t>.</w:t>
      </w:r>
    </w:p>
    <w:p w:rsidR="009C44B9" w:rsidRPr="009C44B9" w:rsidRDefault="00FA722A" w:rsidP="006A5C95">
      <w:pPr>
        <w:autoSpaceDE w:val="0"/>
        <w:autoSpaceDN w:val="0"/>
        <w:adjustRightInd w:val="0"/>
        <w:spacing w:line="480" w:lineRule="auto"/>
        <w:ind w:firstLine="567"/>
        <w:jc w:val="both"/>
        <w:rPr>
          <w:rFonts w:ascii="Times New Roman" w:hAnsi="Times New Roman" w:cs="Times New Roman"/>
          <w:sz w:val="24"/>
          <w:szCs w:val="24"/>
        </w:rPr>
      </w:pPr>
      <w:r w:rsidRPr="009C44B9">
        <w:rPr>
          <w:rFonts w:ascii="Times New Roman" w:hAnsi="Times New Roman" w:cs="Times New Roman"/>
          <w:sz w:val="24"/>
          <w:szCs w:val="24"/>
        </w:rPr>
        <w:t xml:space="preserve">Keabsahan </w:t>
      </w:r>
      <w:r w:rsidR="009C44B9" w:rsidRPr="009C44B9">
        <w:rPr>
          <w:rFonts w:ascii="Times New Roman" w:hAnsi="Times New Roman" w:cs="Times New Roman"/>
          <w:sz w:val="24"/>
          <w:szCs w:val="24"/>
        </w:rPr>
        <w:t>seorang anak, menurut Undang-</w:t>
      </w:r>
      <w:r w:rsidR="00CE34A9" w:rsidRPr="009C44B9">
        <w:rPr>
          <w:rFonts w:ascii="Times New Roman" w:hAnsi="Times New Roman" w:cs="Times New Roman"/>
          <w:sz w:val="24"/>
          <w:szCs w:val="24"/>
        </w:rPr>
        <w:t xml:space="preserve">undang </w:t>
      </w:r>
      <w:r w:rsidR="009C44B9" w:rsidRPr="009C44B9">
        <w:rPr>
          <w:rFonts w:ascii="Times New Roman" w:hAnsi="Times New Roman" w:cs="Times New Roman"/>
          <w:sz w:val="24"/>
          <w:szCs w:val="24"/>
        </w:rPr>
        <w:t xml:space="preserve">Nomor 1 tahun 1974 pada </w:t>
      </w:r>
      <w:r w:rsidR="00F67D48" w:rsidRPr="009C44B9">
        <w:rPr>
          <w:rFonts w:ascii="Times New Roman" w:hAnsi="Times New Roman" w:cs="Times New Roman"/>
          <w:sz w:val="24"/>
          <w:szCs w:val="24"/>
        </w:rPr>
        <w:t xml:space="preserve">Pasal </w:t>
      </w:r>
      <w:r w:rsidR="009C44B9" w:rsidRPr="009C44B9">
        <w:rPr>
          <w:rFonts w:ascii="Times New Roman" w:hAnsi="Times New Roman" w:cs="Times New Roman"/>
          <w:sz w:val="24"/>
          <w:szCs w:val="24"/>
        </w:rPr>
        <w:t>42 dikatakan bahwa anak yang sah adalah anak yang dilahirkan dalam atau sebagai akibat perkawinan yang sah.</w:t>
      </w:r>
    </w:p>
    <w:p w:rsidR="009C44B9" w:rsidRPr="009C44B9" w:rsidRDefault="009C44B9" w:rsidP="00CE34A9">
      <w:pPr>
        <w:autoSpaceDE w:val="0"/>
        <w:autoSpaceDN w:val="0"/>
        <w:adjustRightInd w:val="0"/>
        <w:spacing w:after="0" w:line="480" w:lineRule="auto"/>
        <w:ind w:firstLine="567"/>
        <w:jc w:val="both"/>
        <w:rPr>
          <w:rFonts w:ascii="Times New Roman" w:hAnsi="Times New Roman" w:cs="Times New Roman"/>
          <w:sz w:val="24"/>
          <w:szCs w:val="24"/>
        </w:rPr>
      </w:pPr>
      <w:r w:rsidRPr="009C44B9">
        <w:rPr>
          <w:rFonts w:ascii="Times New Roman" w:hAnsi="Times New Roman" w:cs="Times New Roman"/>
          <w:sz w:val="24"/>
          <w:szCs w:val="24"/>
        </w:rPr>
        <w:t>Dalam Pasal 43 pada Undang-</w:t>
      </w:r>
      <w:r w:rsidR="00CE34A9" w:rsidRPr="009C44B9">
        <w:rPr>
          <w:rFonts w:ascii="Times New Roman" w:hAnsi="Times New Roman" w:cs="Times New Roman"/>
          <w:sz w:val="24"/>
          <w:szCs w:val="24"/>
        </w:rPr>
        <w:t xml:space="preserve">undang </w:t>
      </w:r>
      <w:r w:rsidRPr="009C44B9">
        <w:rPr>
          <w:rFonts w:ascii="Times New Roman" w:hAnsi="Times New Roman" w:cs="Times New Roman"/>
          <w:sz w:val="24"/>
          <w:szCs w:val="24"/>
        </w:rPr>
        <w:t>Nomor 1 Tahun 1974 dijelaskan:</w:t>
      </w:r>
    </w:p>
    <w:p w:rsidR="009C44B9" w:rsidRPr="009C44B9" w:rsidRDefault="009C44B9" w:rsidP="009C44B9">
      <w:pPr>
        <w:pStyle w:val="ListParagraph"/>
        <w:numPr>
          <w:ilvl w:val="0"/>
          <w:numId w:val="19"/>
        </w:numPr>
        <w:autoSpaceDE w:val="0"/>
        <w:autoSpaceDN w:val="0"/>
        <w:adjustRightInd w:val="0"/>
        <w:spacing w:line="240" w:lineRule="auto"/>
        <w:ind w:left="1134" w:hanging="567"/>
        <w:jc w:val="both"/>
        <w:rPr>
          <w:rFonts w:ascii="Times New Roman" w:hAnsi="Times New Roman" w:cs="Times New Roman"/>
          <w:sz w:val="24"/>
          <w:szCs w:val="24"/>
        </w:rPr>
      </w:pPr>
      <w:r w:rsidRPr="009C44B9">
        <w:rPr>
          <w:rFonts w:ascii="Times New Roman" w:hAnsi="Times New Roman" w:cs="Times New Roman"/>
          <w:sz w:val="24"/>
          <w:szCs w:val="24"/>
        </w:rPr>
        <w:t>Anak yang dilahirkan di luar perkawinan hanya mempunyai hubungan perdata dengan ibunya dan keluarga ibunya.</w:t>
      </w:r>
    </w:p>
    <w:p w:rsidR="009C44B9" w:rsidRPr="009C44B9" w:rsidRDefault="009C44B9" w:rsidP="00CE34A9">
      <w:pPr>
        <w:pStyle w:val="ListParagraph"/>
        <w:numPr>
          <w:ilvl w:val="0"/>
          <w:numId w:val="19"/>
        </w:numPr>
        <w:autoSpaceDE w:val="0"/>
        <w:autoSpaceDN w:val="0"/>
        <w:adjustRightInd w:val="0"/>
        <w:spacing w:after="100" w:afterAutospacing="1" w:line="240" w:lineRule="auto"/>
        <w:ind w:left="1134" w:hanging="567"/>
        <w:jc w:val="both"/>
        <w:rPr>
          <w:rFonts w:ascii="Times New Roman" w:hAnsi="Times New Roman" w:cs="Times New Roman"/>
          <w:sz w:val="24"/>
          <w:szCs w:val="24"/>
        </w:rPr>
      </w:pPr>
      <w:r w:rsidRPr="009C44B9">
        <w:rPr>
          <w:rFonts w:ascii="Times New Roman" w:hAnsi="Times New Roman" w:cs="Times New Roman"/>
          <w:sz w:val="24"/>
          <w:szCs w:val="24"/>
        </w:rPr>
        <w:t>Dikatakan bahwa kedudukan anak tersebut pada ayat (1) selanjutnya akan di atur dalam peraturan pemerintah.</w:t>
      </w:r>
    </w:p>
    <w:p w:rsidR="009C44B9" w:rsidRPr="009C44B9" w:rsidRDefault="009C44B9" w:rsidP="00CE34A9">
      <w:pPr>
        <w:autoSpaceDE w:val="0"/>
        <w:autoSpaceDN w:val="0"/>
        <w:adjustRightInd w:val="0"/>
        <w:spacing w:after="0" w:line="480" w:lineRule="auto"/>
        <w:ind w:firstLine="567"/>
        <w:jc w:val="both"/>
        <w:rPr>
          <w:rFonts w:ascii="Times New Roman" w:hAnsi="Times New Roman" w:cs="Times New Roman"/>
          <w:sz w:val="24"/>
          <w:szCs w:val="24"/>
        </w:rPr>
      </w:pPr>
      <w:r w:rsidRPr="009C44B9">
        <w:rPr>
          <w:rFonts w:ascii="Times New Roman" w:hAnsi="Times New Roman" w:cs="Times New Roman"/>
          <w:sz w:val="24"/>
          <w:szCs w:val="24"/>
        </w:rPr>
        <w:t>Pada pasal 44 Undang-Undang Nomor 1 Tahun 1974 tentang keabsahan seorang anak dijelaskan:</w:t>
      </w:r>
    </w:p>
    <w:p w:rsidR="009C44B9" w:rsidRPr="009C44B9" w:rsidRDefault="009C44B9" w:rsidP="005C76BE">
      <w:pPr>
        <w:pStyle w:val="ListParagraph"/>
        <w:numPr>
          <w:ilvl w:val="0"/>
          <w:numId w:val="20"/>
        </w:numPr>
        <w:autoSpaceDE w:val="0"/>
        <w:autoSpaceDN w:val="0"/>
        <w:adjustRightInd w:val="0"/>
        <w:spacing w:line="240" w:lineRule="auto"/>
        <w:ind w:left="1134" w:hanging="571"/>
        <w:jc w:val="both"/>
        <w:rPr>
          <w:rFonts w:ascii="Times New Roman" w:hAnsi="Times New Roman" w:cs="Times New Roman"/>
          <w:sz w:val="24"/>
          <w:szCs w:val="24"/>
        </w:rPr>
      </w:pPr>
      <w:r w:rsidRPr="009C44B9">
        <w:rPr>
          <w:rFonts w:ascii="Times New Roman" w:hAnsi="Times New Roman" w:cs="Times New Roman"/>
          <w:sz w:val="24"/>
          <w:szCs w:val="24"/>
        </w:rPr>
        <w:lastRenderedPageBreak/>
        <w:t>Seorang suami dapat menyangkal sahnya anak yan</w:t>
      </w:r>
      <w:r w:rsidR="00F67D48">
        <w:rPr>
          <w:rFonts w:ascii="Times New Roman" w:hAnsi="Times New Roman" w:cs="Times New Roman"/>
          <w:sz w:val="24"/>
          <w:szCs w:val="24"/>
        </w:rPr>
        <w:t>g dilahirkan oleh istrinya bila</w:t>
      </w:r>
      <w:r w:rsidRPr="009C44B9">
        <w:rPr>
          <w:rFonts w:ascii="Times New Roman" w:hAnsi="Times New Roman" w:cs="Times New Roman"/>
          <w:sz w:val="24"/>
          <w:szCs w:val="24"/>
        </w:rPr>
        <w:t xml:space="preserve">mana ia dapat membuktikan bahwa istrinya telah berzina dan anak itu akibat daripada perzinaan tersebut, </w:t>
      </w:r>
    </w:p>
    <w:p w:rsidR="009C44B9" w:rsidRPr="009C44B9" w:rsidRDefault="009C44B9" w:rsidP="005C76BE">
      <w:pPr>
        <w:pStyle w:val="ListParagraph"/>
        <w:numPr>
          <w:ilvl w:val="0"/>
          <w:numId w:val="20"/>
        </w:numPr>
        <w:autoSpaceDE w:val="0"/>
        <w:autoSpaceDN w:val="0"/>
        <w:adjustRightInd w:val="0"/>
        <w:spacing w:line="240" w:lineRule="auto"/>
        <w:ind w:left="1134" w:hanging="571"/>
        <w:jc w:val="both"/>
        <w:rPr>
          <w:rFonts w:ascii="Times New Roman" w:hAnsi="Times New Roman" w:cs="Times New Roman"/>
          <w:sz w:val="24"/>
          <w:szCs w:val="24"/>
        </w:rPr>
      </w:pPr>
      <w:r w:rsidRPr="009C44B9">
        <w:rPr>
          <w:rFonts w:ascii="Times New Roman" w:hAnsi="Times New Roman" w:cs="Times New Roman"/>
          <w:sz w:val="24"/>
          <w:szCs w:val="24"/>
        </w:rPr>
        <w:t xml:space="preserve">Pengadilan memberikan keputusan tentang sah/tidaknya anak atas permintaan pihak yang berkepentingan. </w:t>
      </w:r>
    </w:p>
    <w:p w:rsidR="009C44B9" w:rsidRPr="009C44B9" w:rsidRDefault="009C44B9" w:rsidP="00CA2706">
      <w:pPr>
        <w:autoSpaceDE w:val="0"/>
        <w:autoSpaceDN w:val="0"/>
        <w:adjustRightInd w:val="0"/>
        <w:spacing w:after="0" w:line="480" w:lineRule="auto"/>
        <w:ind w:firstLine="567"/>
        <w:jc w:val="both"/>
        <w:rPr>
          <w:rFonts w:ascii="Times New Roman" w:hAnsi="Times New Roman" w:cs="Times New Roman"/>
          <w:sz w:val="24"/>
          <w:szCs w:val="24"/>
        </w:rPr>
      </w:pPr>
      <w:r w:rsidRPr="009C44B9">
        <w:rPr>
          <w:rFonts w:ascii="Times New Roman" w:hAnsi="Times New Roman" w:cs="Times New Roman"/>
          <w:sz w:val="24"/>
          <w:szCs w:val="24"/>
        </w:rPr>
        <w:t xml:space="preserve">Pada </w:t>
      </w:r>
      <w:r w:rsidR="0033225A" w:rsidRPr="009C44B9">
        <w:rPr>
          <w:rFonts w:ascii="Times New Roman" w:hAnsi="Times New Roman" w:cs="Times New Roman"/>
          <w:sz w:val="24"/>
          <w:szCs w:val="24"/>
        </w:rPr>
        <w:t>Undang</w:t>
      </w:r>
      <w:r w:rsidRPr="009C44B9">
        <w:rPr>
          <w:rFonts w:ascii="Times New Roman" w:hAnsi="Times New Roman" w:cs="Times New Roman"/>
          <w:sz w:val="24"/>
          <w:szCs w:val="24"/>
        </w:rPr>
        <w:t>-Undang Nomor 1 Tahun 1974 Pasal 55 tentang pembuktian asal usul anak</w:t>
      </w:r>
      <w:r w:rsidR="00F67D48">
        <w:rPr>
          <w:rFonts w:ascii="Times New Roman" w:hAnsi="Times New Roman" w:cs="Times New Roman"/>
          <w:sz w:val="24"/>
          <w:szCs w:val="24"/>
        </w:rPr>
        <w:t>, disebutkan</w:t>
      </w:r>
      <w:r w:rsidRPr="009C44B9">
        <w:rPr>
          <w:rFonts w:ascii="Times New Roman" w:hAnsi="Times New Roman" w:cs="Times New Roman"/>
          <w:sz w:val="24"/>
          <w:szCs w:val="24"/>
        </w:rPr>
        <w:t>:</w:t>
      </w:r>
    </w:p>
    <w:p w:rsidR="009C44B9" w:rsidRPr="009C44B9" w:rsidRDefault="009C44B9" w:rsidP="005C76BE">
      <w:pPr>
        <w:pStyle w:val="ListParagraph"/>
        <w:numPr>
          <w:ilvl w:val="0"/>
          <w:numId w:val="21"/>
        </w:numPr>
        <w:autoSpaceDE w:val="0"/>
        <w:autoSpaceDN w:val="0"/>
        <w:adjustRightInd w:val="0"/>
        <w:spacing w:line="240" w:lineRule="auto"/>
        <w:ind w:left="1134" w:hanging="516"/>
        <w:jc w:val="both"/>
        <w:rPr>
          <w:rFonts w:ascii="Times New Roman" w:hAnsi="Times New Roman" w:cs="Times New Roman"/>
          <w:sz w:val="24"/>
          <w:szCs w:val="24"/>
        </w:rPr>
      </w:pPr>
      <w:r w:rsidRPr="009C44B9">
        <w:rPr>
          <w:rFonts w:ascii="Times New Roman" w:hAnsi="Times New Roman" w:cs="Times New Roman"/>
          <w:sz w:val="24"/>
          <w:szCs w:val="24"/>
        </w:rPr>
        <w:t xml:space="preserve">Asal usul seorang anak hanya dapat dibuktikan dengan akta kelahiran yang </w:t>
      </w:r>
      <w:r w:rsidRPr="00FA722A">
        <w:rPr>
          <w:rFonts w:ascii="Times New Roman" w:hAnsi="Times New Roman" w:cs="Times New Roman"/>
          <w:i/>
          <w:iCs/>
          <w:sz w:val="24"/>
          <w:szCs w:val="24"/>
        </w:rPr>
        <w:t>autentik</w:t>
      </w:r>
      <w:r w:rsidRPr="009C44B9">
        <w:rPr>
          <w:rFonts w:ascii="Times New Roman" w:hAnsi="Times New Roman" w:cs="Times New Roman"/>
          <w:sz w:val="24"/>
          <w:szCs w:val="24"/>
        </w:rPr>
        <w:t>, yang dikeluarkan oleh pejabat yang berwenang.</w:t>
      </w:r>
    </w:p>
    <w:p w:rsidR="009C44B9" w:rsidRPr="009C44B9" w:rsidRDefault="009C44B9" w:rsidP="005C76BE">
      <w:pPr>
        <w:pStyle w:val="ListParagraph"/>
        <w:numPr>
          <w:ilvl w:val="0"/>
          <w:numId w:val="21"/>
        </w:numPr>
        <w:autoSpaceDE w:val="0"/>
        <w:autoSpaceDN w:val="0"/>
        <w:adjustRightInd w:val="0"/>
        <w:spacing w:line="240" w:lineRule="auto"/>
        <w:ind w:left="1134" w:hanging="516"/>
        <w:jc w:val="both"/>
        <w:rPr>
          <w:rFonts w:ascii="Times New Roman" w:hAnsi="Times New Roman" w:cs="Times New Roman"/>
          <w:sz w:val="24"/>
          <w:szCs w:val="24"/>
        </w:rPr>
      </w:pPr>
      <w:r w:rsidRPr="009C44B9">
        <w:rPr>
          <w:rFonts w:ascii="Times New Roman" w:hAnsi="Times New Roman" w:cs="Times New Roman"/>
          <w:sz w:val="24"/>
          <w:szCs w:val="24"/>
        </w:rPr>
        <w:t xml:space="preserve">Bila akta kelahiran tersebut dalam ayat (1) tidak ada, maka pengadilan dapat mengeluarkan penetapan asal-usul anak setelah diadakan pemeriksaan yang diteliti berdasarkan bukti-bukti yang memenuhi syarat. </w:t>
      </w:r>
    </w:p>
    <w:p w:rsidR="009C44B9" w:rsidRPr="009C44B9" w:rsidRDefault="009C44B9" w:rsidP="00CE34A9">
      <w:pPr>
        <w:pStyle w:val="ListParagraph"/>
        <w:numPr>
          <w:ilvl w:val="0"/>
          <w:numId w:val="21"/>
        </w:numPr>
        <w:autoSpaceDE w:val="0"/>
        <w:autoSpaceDN w:val="0"/>
        <w:adjustRightInd w:val="0"/>
        <w:spacing w:after="100" w:afterAutospacing="1" w:line="240" w:lineRule="auto"/>
        <w:ind w:left="1134" w:hanging="516"/>
        <w:jc w:val="both"/>
        <w:rPr>
          <w:rFonts w:ascii="Times New Roman" w:hAnsi="Times New Roman" w:cs="Times New Roman"/>
          <w:sz w:val="24"/>
          <w:szCs w:val="24"/>
        </w:rPr>
      </w:pPr>
      <w:r w:rsidRPr="009C44B9">
        <w:rPr>
          <w:rFonts w:ascii="Times New Roman" w:hAnsi="Times New Roman" w:cs="Times New Roman"/>
          <w:sz w:val="24"/>
          <w:szCs w:val="24"/>
        </w:rPr>
        <w:t xml:space="preserve"> Atas dasar ketentuan pengadilan tersebut pada ayat (2) maka instansi pencatat kelahiran yang ada dalam daerah hukum Pengadilan yang bersangkutan mengeluarkan akta kelahiran bagi anak yang bersangkutan.</w:t>
      </w:r>
    </w:p>
    <w:p w:rsidR="009C44B9" w:rsidRPr="009C44B9" w:rsidRDefault="009C44B9" w:rsidP="00CA2706">
      <w:pPr>
        <w:autoSpaceDE w:val="0"/>
        <w:autoSpaceDN w:val="0"/>
        <w:adjustRightInd w:val="0"/>
        <w:spacing w:after="0" w:line="480" w:lineRule="auto"/>
        <w:ind w:firstLine="567"/>
        <w:jc w:val="both"/>
        <w:rPr>
          <w:rFonts w:ascii="Times New Roman" w:hAnsi="Times New Roman" w:cs="Times New Roman"/>
          <w:sz w:val="24"/>
          <w:szCs w:val="24"/>
        </w:rPr>
      </w:pPr>
      <w:r w:rsidRPr="009C44B9">
        <w:rPr>
          <w:rFonts w:ascii="Times New Roman" w:hAnsi="Times New Roman" w:cs="Times New Roman"/>
          <w:sz w:val="24"/>
          <w:szCs w:val="24"/>
        </w:rPr>
        <w:t>Undang-</w:t>
      </w:r>
      <w:r w:rsidR="0033225A" w:rsidRPr="009C44B9">
        <w:rPr>
          <w:rFonts w:ascii="Times New Roman" w:hAnsi="Times New Roman" w:cs="Times New Roman"/>
          <w:sz w:val="24"/>
          <w:szCs w:val="24"/>
        </w:rPr>
        <w:t xml:space="preserve">Undang </w:t>
      </w:r>
      <w:r w:rsidRPr="009C44B9">
        <w:rPr>
          <w:rFonts w:ascii="Times New Roman" w:hAnsi="Times New Roman" w:cs="Times New Roman"/>
          <w:sz w:val="24"/>
          <w:szCs w:val="24"/>
        </w:rPr>
        <w:t>Nomor 23 Tahun 2002 tentang perlindungan anak pada Pasal 27 tentang Identitas Anak, bahwa:</w:t>
      </w:r>
    </w:p>
    <w:p w:rsidR="009C44B9" w:rsidRPr="009C44B9" w:rsidRDefault="009C44B9" w:rsidP="005C76BE">
      <w:pPr>
        <w:pStyle w:val="ListParagraph"/>
        <w:numPr>
          <w:ilvl w:val="0"/>
          <w:numId w:val="15"/>
        </w:numPr>
        <w:autoSpaceDE w:val="0"/>
        <w:autoSpaceDN w:val="0"/>
        <w:adjustRightInd w:val="0"/>
        <w:spacing w:line="240" w:lineRule="auto"/>
        <w:ind w:left="1134" w:hanging="514"/>
        <w:jc w:val="both"/>
        <w:rPr>
          <w:rFonts w:ascii="Times New Roman" w:hAnsi="Times New Roman" w:cs="Times New Roman"/>
          <w:sz w:val="24"/>
          <w:szCs w:val="24"/>
        </w:rPr>
      </w:pPr>
      <w:r w:rsidRPr="009C44B9">
        <w:rPr>
          <w:rFonts w:ascii="Times New Roman" w:hAnsi="Times New Roman" w:cs="Times New Roman"/>
          <w:sz w:val="24"/>
          <w:szCs w:val="24"/>
        </w:rPr>
        <w:t>Identitas diri setiap anak harus diberikan sejak kelahiranya.</w:t>
      </w:r>
    </w:p>
    <w:p w:rsidR="009C44B9" w:rsidRPr="009C44B9" w:rsidRDefault="009C44B9" w:rsidP="005C76BE">
      <w:pPr>
        <w:pStyle w:val="ListParagraph"/>
        <w:numPr>
          <w:ilvl w:val="0"/>
          <w:numId w:val="15"/>
        </w:numPr>
        <w:autoSpaceDE w:val="0"/>
        <w:autoSpaceDN w:val="0"/>
        <w:adjustRightInd w:val="0"/>
        <w:spacing w:line="240" w:lineRule="auto"/>
        <w:ind w:left="1134" w:hanging="514"/>
        <w:jc w:val="both"/>
        <w:rPr>
          <w:rFonts w:ascii="Times New Roman" w:hAnsi="Times New Roman" w:cs="Times New Roman"/>
          <w:sz w:val="24"/>
          <w:szCs w:val="24"/>
        </w:rPr>
      </w:pPr>
      <w:r w:rsidRPr="009C44B9">
        <w:rPr>
          <w:rFonts w:ascii="Times New Roman" w:hAnsi="Times New Roman" w:cs="Times New Roman"/>
          <w:sz w:val="24"/>
          <w:szCs w:val="24"/>
        </w:rPr>
        <w:t xml:space="preserve">Identitas sebagaimana dimaksud pada ayat (1) dituangkan dalam akta kelahiran </w:t>
      </w:r>
    </w:p>
    <w:p w:rsidR="009C44B9" w:rsidRPr="009C44B9" w:rsidRDefault="009C44B9" w:rsidP="005C76BE">
      <w:pPr>
        <w:pStyle w:val="ListParagraph"/>
        <w:numPr>
          <w:ilvl w:val="0"/>
          <w:numId w:val="15"/>
        </w:numPr>
        <w:autoSpaceDE w:val="0"/>
        <w:autoSpaceDN w:val="0"/>
        <w:adjustRightInd w:val="0"/>
        <w:spacing w:line="240" w:lineRule="auto"/>
        <w:ind w:left="1134" w:hanging="514"/>
        <w:jc w:val="both"/>
        <w:rPr>
          <w:rFonts w:ascii="Times New Roman" w:hAnsi="Times New Roman" w:cs="Times New Roman"/>
          <w:sz w:val="24"/>
          <w:szCs w:val="24"/>
        </w:rPr>
      </w:pPr>
      <w:r w:rsidRPr="009C44B9">
        <w:rPr>
          <w:rFonts w:ascii="Times New Roman" w:hAnsi="Times New Roman" w:cs="Times New Roman"/>
          <w:sz w:val="24"/>
          <w:szCs w:val="24"/>
        </w:rPr>
        <w:t xml:space="preserve">Pembuatan akta kelahiran didasarkan pada surat keterangan dari orang tua yang menyaksikan dan/atau membantu proses kelahiran </w:t>
      </w:r>
    </w:p>
    <w:p w:rsidR="009C44B9" w:rsidRPr="009C44B9" w:rsidRDefault="009C44B9" w:rsidP="005C76BE">
      <w:pPr>
        <w:pStyle w:val="ListParagraph"/>
        <w:numPr>
          <w:ilvl w:val="0"/>
          <w:numId w:val="15"/>
        </w:numPr>
        <w:autoSpaceDE w:val="0"/>
        <w:autoSpaceDN w:val="0"/>
        <w:adjustRightInd w:val="0"/>
        <w:spacing w:line="240" w:lineRule="auto"/>
        <w:ind w:left="1134" w:hanging="514"/>
        <w:jc w:val="both"/>
        <w:rPr>
          <w:rFonts w:ascii="Times New Roman" w:hAnsi="Times New Roman" w:cs="Times New Roman"/>
          <w:sz w:val="24"/>
          <w:szCs w:val="24"/>
        </w:rPr>
      </w:pPr>
      <w:r w:rsidRPr="009C44B9">
        <w:rPr>
          <w:rFonts w:ascii="Times New Roman" w:hAnsi="Times New Roman" w:cs="Times New Roman"/>
          <w:sz w:val="24"/>
          <w:szCs w:val="24"/>
        </w:rPr>
        <w:t>Dalam hal anak yang diperoses kelahiranya tidak diketahui, dan orang tuanya tidak dapat keberadaanya, pembuatan akta kelahiran untuk anak tersebut didasarkan pada keterangan orang yang menemukanya.</w:t>
      </w:r>
    </w:p>
    <w:p w:rsidR="009C44B9" w:rsidRPr="009C44B9" w:rsidRDefault="009C44B9" w:rsidP="00CA2706">
      <w:pPr>
        <w:autoSpaceDE w:val="0"/>
        <w:autoSpaceDN w:val="0"/>
        <w:adjustRightInd w:val="0"/>
        <w:spacing w:after="0" w:line="480" w:lineRule="auto"/>
        <w:ind w:firstLine="567"/>
        <w:jc w:val="both"/>
        <w:rPr>
          <w:rFonts w:ascii="Times New Roman" w:hAnsi="Times New Roman" w:cs="Times New Roman"/>
          <w:sz w:val="24"/>
          <w:szCs w:val="24"/>
        </w:rPr>
      </w:pPr>
      <w:r w:rsidRPr="009C44B9">
        <w:rPr>
          <w:rFonts w:ascii="Times New Roman" w:hAnsi="Times New Roman" w:cs="Times New Roman"/>
          <w:sz w:val="24"/>
          <w:szCs w:val="24"/>
        </w:rPr>
        <w:t>Pada Pasal 28 Undang-undang Nomor 23 tahun 2002 tentang perlindungan Anak:</w:t>
      </w:r>
    </w:p>
    <w:p w:rsidR="009C44B9" w:rsidRPr="009C44B9" w:rsidRDefault="009C44B9" w:rsidP="005C76BE">
      <w:pPr>
        <w:pStyle w:val="ListParagraph"/>
        <w:numPr>
          <w:ilvl w:val="0"/>
          <w:numId w:val="22"/>
        </w:numPr>
        <w:autoSpaceDE w:val="0"/>
        <w:autoSpaceDN w:val="0"/>
        <w:adjustRightInd w:val="0"/>
        <w:spacing w:line="240" w:lineRule="auto"/>
        <w:ind w:left="1134" w:hanging="530"/>
        <w:jc w:val="both"/>
        <w:rPr>
          <w:rFonts w:ascii="Times New Roman" w:hAnsi="Times New Roman" w:cs="Times New Roman"/>
          <w:sz w:val="24"/>
          <w:szCs w:val="24"/>
        </w:rPr>
      </w:pPr>
      <w:r w:rsidRPr="009C44B9">
        <w:rPr>
          <w:rFonts w:ascii="Times New Roman" w:hAnsi="Times New Roman" w:cs="Times New Roman"/>
          <w:sz w:val="24"/>
          <w:szCs w:val="24"/>
        </w:rPr>
        <w:t>Pembuatan akta kelahiran menjadi tanggung jawab pemerintah yang dalam pelaksanaanya diselenggarakan serendah-rendahnya pada tingkat kelurahan/desa.</w:t>
      </w:r>
    </w:p>
    <w:p w:rsidR="009C44B9" w:rsidRPr="009C44B9" w:rsidRDefault="009C44B9" w:rsidP="005C76BE">
      <w:pPr>
        <w:pStyle w:val="ListParagraph"/>
        <w:numPr>
          <w:ilvl w:val="0"/>
          <w:numId w:val="22"/>
        </w:numPr>
        <w:autoSpaceDE w:val="0"/>
        <w:autoSpaceDN w:val="0"/>
        <w:adjustRightInd w:val="0"/>
        <w:spacing w:line="240" w:lineRule="auto"/>
        <w:ind w:left="1134" w:hanging="530"/>
        <w:jc w:val="both"/>
        <w:rPr>
          <w:rFonts w:ascii="Times New Roman" w:hAnsi="Times New Roman" w:cs="Times New Roman"/>
          <w:sz w:val="24"/>
          <w:szCs w:val="24"/>
        </w:rPr>
      </w:pPr>
      <w:r w:rsidRPr="009C44B9">
        <w:rPr>
          <w:rFonts w:ascii="Times New Roman" w:hAnsi="Times New Roman" w:cs="Times New Roman"/>
          <w:sz w:val="24"/>
          <w:szCs w:val="24"/>
        </w:rPr>
        <w:t xml:space="preserve">Pembuatan akta </w:t>
      </w:r>
      <w:r w:rsidR="00F67D48" w:rsidRPr="009C44B9">
        <w:rPr>
          <w:rFonts w:ascii="Times New Roman" w:hAnsi="Times New Roman" w:cs="Times New Roman"/>
          <w:sz w:val="24"/>
          <w:szCs w:val="24"/>
        </w:rPr>
        <w:t xml:space="preserve">kelahiran </w:t>
      </w:r>
      <w:r w:rsidRPr="009C44B9">
        <w:rPr>
          <w:rFonts w:ascii="Times New Roman" w:hAnsi="Times New Roman" w:cs="Times New Roman"/>
          <w:sz w:val="24"/>
          <w:szCs w:val="24"/>
        </w:rPr>
        <w:t xml:space="preserve">sebagaimana dimaksud dalam ayat (1) harus diberikan paling lambat 30 (tiga puluh) hari terhitung sejak tanggal diajukannya permohonan, </w:t>
      </w:r>
    </w:p>
    <w:p w:rsidR="009C44B9" w:rsidRPr="009C44B9" w:rsidRDefault="009C44B9" w:rsidP="005C76BE">
      <w:pPr>
        <w:pStyle w:val="ListParagraph"/>
        <w:numPr>
          <w:ilvl w:val="0"/>
          <w:numId w:val="22"/>
        </w:numPr>
        <w:autoSpaceDE w:val="0"/>
        <w:autoSpaceDN w:val="0"/>
        <w:adjustRightInd w:val="0"/>
        <w:spacing w:line="240" w:lineRule="auto"/>
        <w:ind w:left="1134" w:hanging="530"/>
        <w:jc w:val="both"/>
        <w:rPr>
          <w:rFonts w:ascii="Times New Roman" w:hAnsi="Times New Roman" w:cs="Times New Roman"/>
          <w:sz w:val="24"/>
          <w:szCs w:val="24"/>
        </w:rPr>
      </w:pPr>
      <w:r w:rsidRPr="009C44B9">
        <w:rPr>
          <w:rFonts w:ascii="Times New Roman" w:hAnsi="Times New Roman" w:cs="Times New Roman"/>
          <w:sz w:val="24"/>
          <w:szCs w:val="24"/>
        </w:rPr>
        <w:t>Pembuatan akta kelahiran sebagaim</w:t>
      </w:r>
      <w:r w:rsidR="00F67D48">
        <w:rPr>
          <w:rFonts w:ascii="Times New Roman" w:hAnsi="Times New Roman" w:cs="Times New Roman"/>
          <w:sz w:val="24"/>
          <w:szCs w:val="24"/>
        </w:rPr>
        <w:t>a</w:t>
      </w:r>
      <w:r w:rsidRPr="009C44B9">
        <w:rPr>
          <w:rFonts w:ascii="Times New Roman" w:hAnsi="Times New Roman" w:cs="Times New Roman"/>
          <w:sz w:val="24"/>
          <w:szCs w:val="24"/>
        </w:rPr>
        <w:t>na dimaksud dalam ayat (1) tidak dikenakan biaya.</w:t>
      </w:r>
    </w:p>
    <w:p w:rsidR="009C44B9" w:rsidRPr="009C44B9" w:rsidRDefault="009C44B9" w:rsidP="00CE34A9">
      <w:pPr>
        <w:pStyle w:val="ListParagraph"/>
        <w:numPr>
          <w:ilvl w:val="0"/>
          <w:numId w:val="22"/>
        </w:numPr>
        <w:autoSpaceDE w:val="0"/>
        <w:autoSpaceDN w:val="0"/>
        <w:adjustRightInd w:val="0"/>
        <w:spacing w:after="100" w:afterAutospacing="1" w:line="240" w:lineRule="auto"/>
        <w:ind w:left="1134" w:hanging="530"/>
        <w:jc w:val="both"/>
        <w:rPr>
          <w:rFonts w:ascii="Times New Roman" w:hAnsi="Times New Roman" w:cs="Times New Roman"/>
          <w:sz w:val="24"/>
          <w:szCs w:val="24"/>
        </w:rPr>
      </w:pPr>
      <w:r w:rsidRPr="009C44B9">
        <w:rPr>
          <w:rFonts w:ascii="Times New Roman" w:hAnsi="Times New Roman" w:cs="Times New Roman"/>
          <w:sz w:val="24"/>
          <w:szCs w:val="24"/>
        </w:rPr>
        <w:lastRenderedPageBreak/>
        <w:t>Ketentuan mengenai tata cara dan syarat-syarat pembuatan akta kelahiran sebagaim</w:t>
      </w:r>
      <w:r w:rsidR="00F67D48">
        <w:rPr>
          <w:rFonts w:ascii="Times New Roman" w:hAnsi="Times New Roman" w:cs="Times New Roman"/>
          <w:sz w:val="24"/>
          <w:szCs w:val="24"/>
        </w:rPr>
        <w:t>ana dimaksud dalam ayat (1), di</w:t>
      </w:r>
      <w:r w:rsidRPr="009C44B9">
        <w:rPr>
          <w:rFonts w:ascii="Times New Roman" w:hAnsi="Times New Roman" w:cs="Times New Roman"/>
          <w:sz w:val="24"/>
          <w:szCs w:val="24"/>
        </w:rPr>
        <w:t>atur dengan peraturan perundang-undangan.</w:t>
      </w:r>
    </w:p>
    <w:p w:rsidR="009C44B9" w:rsidRPr="009C44B9" w:rsidRDefault="009C44B9" w:rsidP="00CA2706">
      <w:pPr>
        <w:autoSpaceDE w:val="0"/>
        <w:autoSpaceDN w:val="0"/>
        <w:adjustRightInd w:val="0"/>
        <w:spacing w:after="0" w:line="480" w:lineRule="auto"/>
        <w:ind w:firstLine="567"/>
        <w:jc w:val="both"/>
        <w:rPr>
          <w:rFonts w:ascii="Times New Roman" w:hAnsi="Times New Roman" w:cs="Times New Roman"/>
          <w:sz w:val="24"/>
          <w:szCs w:val="24"/>
        </w:rPr>
      </w:pPr>
      <w:r w:rsidRPr="009C44B9">
        <w:rPr>
          <w:rFonts w:ascii="Times New Roman" w:hAnsi="Times New Roman" w:cs="Times New Roman"/>
          <w:sz w:val="24"/>
          <w:szCs w:val="24"/>
        </w:rPr>
        <w:t xml:space="preserve">Dalam </w:t>
      </w:r>
      <w:r w:rsidR="0033225A" w:rsidRPr="009C44B9">
        <w:rPr>
          <w:rFonts w:ascii="Times New Roman" w:hAnsi="Times New Roman" w:cs="Times New Roman"/>
          <w:sz w:val="24"/>
          <w:szCs w:val="24"/>
        </w:rPr>
        <w:t xml:space="preserve">Kompilasi Hukum Islam </w:t>
      </w:r>
      <w:r w:rsidRPr="009C44B9">
        <w:rPr>
          <w:rFonts w:ascii="Times New Roman" w:hAnsi="Times New Roman" w:cs="Times New Roman"/>
          <w:sz w:val="24"/>
          <w:szCs w:val="24"/>
        </w:rPr>
        <w:t xml:space="preserve">yang diberlakukan dengan Inpres No. 1 tahun 1991 tanggal 22 Juli 1991 jo </w:t>
      </w:r>
      <w:r w:rsidR="0033225A" w:rsidRPr="009C44B9">
        <w:rPr>
          <w:rFonts w:ascii="Times New Roman" w:hAnsi="Times New Roman" w:cs="Times New Roman"/>
          <w:sz w:val="24"/>
          <w:szCs w:val="24"/>
        </w:rPr>
        <w:t>Keputusan Ment</w:t>
      </w:r>
      <w:r w:rsidR="00CE34A9">
        <w:rPr>
          <w:rFonts w:ascii="Times New Roman" w:hAnsi="Times New Roman" w:cs="Times New Roman"/>
          <w:sz w:val="24"/>
          <w:szCs w:val="24"/>
        </w:rPr>
        <w:t>e</w:t>
      </w:r>
      <w:r w:rsidR="0033225A" w:rsidRPr="009C44B9">
        <w:rPr>
          <w:rFonts w:ascii="Times New Roman" w:hAnsi="Times New Roman" w:cs="Times New Roman"/>
          <w:sz w:val="24"/>
          <w:szCs w:val="24"/>
        </w:rPr>
        <w:t>ri Agama</w:t>
      </w:r>
      <w:r w:rsidRPr="009C44B9">
        <w:rPr>
          <w:rFonts w:ascii="Times New Roman" w:hAnsi="Times New Roman" w:cs="Times New Roman"/>
          <w:sz w:val="24"/>
          <w:szCs w:val="24"/>
        </w:rPr>
        <w:t xml:space="preserve"> RI No. 154 tahun 1991 tanggal 22 Juli 1991 tentang pelaksanaan Instruksi Presiden Rebublik Indonesia Nomor 1 Tahun 1991 yang mana dalam Pasal 103 menyebutkan :</w:t>
      </w:r>
    </w:p>
    <w:p w:rsidR="009C44B9" w:rsidRPr="009C44B9" w:rsidRDefault="009C44B9" w:rsidP="005C76BE">
      <w:pPr>
        <w:pStyle w:val="ListParagraph"/>
        <w:numPr>
          <w:ilvl w:val="0"/>
          <w:numId w:val="23"/>
        </w:numPr>
        <w:autoSpaceDE w:val="0"/>
        <w:autoSpaceDN w:val="0"/>
        <w:adjustRightInd w:val="0"/>
        <w:spacing w:line="240" w:lineRule="auto"/>
        <w:ind w:left="1134" w:hanging="567"/>
        <w:jc w:val="both"/>
        <w:rPr>
          <w:rFonts w:ascii="Times New Roman" w:hAnsi="Times New Roman" w:cs="Times New Roman"/>
          <w:sz w:val="24"/>
          <w:szCs w:val="24"/>
        </w:rPr>
      </w:pPr>
      <w:r w:rsidRPr="009C44B9">
        <w:rPr>
          <w:rFonts w:ascii="Times New Roman" w:hAnsi="Times New Roman" w:cs="Times New Roman"/>
          <w:sz w:val="24"/>
          <w:szCs w:val="24"/>
        </w:rPr>
        <w:t>Asal usul seorang anak hanya dapat dibuktikan dengan akta kelahiran atau alat bukti lainya.</w:t>
      </w:r>
    </w:p>
    <w:p w:rsidR="009C44B9" w:rsidRPr="009C44B9" w:rsidRDefault="009C44B9" w:rsidP="005C76BE">
      <w:pPr>
        <w:pStyle w:val="ListParagraph"/>
        <w:numPr>
          <w:ilvl w:val="0"/>
          <w:numId w:val="23"/>
        </w:numPr>
        <w:autoSpaceDE w:val="0"/>
        <w:autoSpaceDN w:val="0"/>
        <w:adjustRightInd w:val="0"/>
        <w:spacing w:line="240" w:lineRule="auto"/>
        <w:ind w:left="1134" w:hanging="567"/>
        <w:jc w:val="both"/>
        <w:rPr>
          <w:rFonts w:ascii="Times New Roman" w:hAnsi="Times New Roman" w:cs="Times New Roman"/>
          <w:sz w:val="24"/>
          <w:szCs w:val="24"/>
        </w:rPr>
      </w:pPr>
      <w:r w:rsidRPr="009C44B9">
        <w:rPr>
          <w:rFonts w:ascii="Times New Roman" w:hAnsi="Times New Roman" w:cs="Times New Roman"/>
          <w:sz w:val="24"/>
          <w:szCs w:val="24"/>
        </w:rPr>
        <w:t xml:space="preserve">Bila akta kelahiran atau alat bukti lainya tersebut dalam ayat (1) tidak ada, maka Pengadilan Agama dapat mengeluarkan penetapan asal usul seorang anak setelah mengadakan pemeriksaan yang teliti berdasarkan bukti-bukti yang sah. </w:t>
      </w:r>
    </w:p>
    <w:p w:rsidR="009C44B9" w:rsidRPr="009C44B9" w:rsidRDefault="009C44B9" w:rsidP="005C76BE">
      <w:pPr>
        <w:pStyle w:val="ListParagraph"/>
        <w:numPr>
          <w:ilvl w:val="0"/>
          <w:numId w:val="23"/>
        </w:numPr>
        <w:autoSpaceDE w:val="0"/>
        <w:autoSpaceDN w:val="0"/>
        <w:adjustRightInd w:val="0"/>
        <w:spacing w:line="240" w:lineRule="auto"/>
        <w:ind w:left="1134" w:hanging="567"/>
        <w:jc w:val="both"/>
        <w:rPr>
          <w:rFonts w:ascii="Times New Roman" w:hAnsi="Times New Roman" w:cs="Times New Roman"/>
          <w:sz w:val="24"/>
          <w:szCs w:val="24"/>
        </w:rPr>
      </w:pPr>
      <w:r w:rsidRPr="009C44B9">
        <w:rPr>
          <w:rFonts w:ascii="Times New Roman" w:hAnsi="Times New Roman" w:cs="Times New Roman"/>
          <w:sz w:val="24"/>
          <w:szCs w:val="24"/>
        </w:rPr>
        <w:t>Atas dasar ketetapan Pengadilan Agama tersebut ayat (2), maka Instansi pencatat kelahiran yang ada dalam daerah hukum Pengadilan Agama tersebut mengeluarkan akta kelahiran bagi anak yang bersangkutan.</w:t>
      </w:r>
    </w:p>
    <w:p w:rsidR="009C44B9" w:rsidRDefault="009C44B9" w:rsidP="00CE34A9">
      <w:pPr>
        <w:autoSpaceDE w:val="0"/>
        <w:autoSpaceDN w:val="0"/>
        <w:adjustRightInd w:val="0"/>
        <w:spacing w:after="100" w:afterAutospacing="1" w:line="480" w:lineRule="auto"/>
        <w:ind w:firstLine="567"/>
        <w:jc w:val="both"/>
        <w:rPr>
          <w:rFonts w:ascii="Times New Roman" w:hAnsi="Times New Roman" w:cs="Times New Roman"/>
          <w:sz w:val="24"/>
          <w:szCs w:val="24"/>
        </w:rPr>
      </w:pPr>
      <w:r w:rsidRPr="009C44B9">
        <w:rPr>
          <w:rFonts w:ascii="Times New Roman" w:hAnsi="Times New Roman" w:cs="Times New Roman"/>
          <w:sz w:val="24"/>
          <w:szCs w:val="24"/>
        </w:rPr>
        <w:t>Keabsahan anak ini dapat dilihat dari cara menentukan asal usul anak baik dari hukum Islam yang mana di Indonesia dapat diketahui dari kompilasi hukum Islam juga dari peraturan perundang-undangan.</w:t>
      </w:r>
    </w:p>
    <w:p w:rsidR="00E51828" w:rsidRDefault="005C76BE" w:rsidP="00FA722A">
      <w:pPr>
        <w:pStyle w:val="ListParagraph"/>
        <w:widowControl w:val="0"/>
        <w:numPr>
          <w:ilvl w:val="0"/>
          <w:numId w:val="2"/>
        </w:numPr>
        <w:autoSpaceDE w:val="0"/>
        <w:autoSpaceDN w:val="0"/>
        <w:adjustRightInd w:val="0"/>
        <w:spacing w:after="0" w:line="480" w:lineRule="auto"/>
        <w:ind w:left="567" w:hanging="567"/>
        <w:contextualSpacing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Tinjauan Kepustakaan</w:t>
      </w:r>
    </w:p>
    <w:p w:rsidR="00300B69" w:rsidRDefault="00077D2B" w:rsidP="00FA722A">
      <w:pPr>
        <w:pStyle w:val="ListParagraph"/>
        <w:widowControl w:val="0"/>
        <w:autoSpaceDE w:val="0"/>
        <w:autoSpaceDN w:val="0"/>
        <w:adjustRightInd w:val="0"/>
        <w:spacing w:after="100" w:afterAutospacing="1" w:line="480" w:lineRule="auto"/>
        <w:ind w:left="0" w:firstLine="567"/>
        <w:contextualSpacing w:val="0"/>
        <w:jc w:val="both"/>
        <w:rPr>
          <w:rFonts w:ascii="Times New Roman" w:hAnsi="Times New Roman" w:cs="Times New Roman"/>
          <w:sz w:val="24"/>
          <w:szCs w:val="24"/>
        </w:rPr>
      </w:pPr>
      <w:r w:rsidRPr="00077D2B">
        <w:rPr>
          <w:rFonts w:ascii="Times New Roman" w:hAnsi="Times New Roman" w:cs="Times New Roman"/>
          <w:sz w:val="24"/>
          <w:szCs w:val="24"/>
        </w:rPr>
        <w:t xml:space="preserve">Penelitian tentang </w:t>
      </w:r>
      <w:r w:rsidR="00115174" w:rsidRPr="00E55FC0">
        <w:rPr>
          <w:rFonts w:ascii="Times New Roman" w:hAnsi="Times New Roman" w:cs="Times New Roman"/>
          <w:b/>
          <w:bCs/>
          <w:color w:val="000000"/>
          <w:spacing w:val="-4"/>
          <w:sz w:val="24"/>
          <w:szCs w:val="24"/>
        </w:rPr>
        <w:t>Putusan Mahkamah Konstitusi</w:t>
      </w:r>
      <w:r w:rsidR="00115174">
        <w:rPr>
          <w:rFonts w:ascii="Times New Roman" w:hAnsi="Times New Roman" w:cs="Times New Roman"/>
          <w:b/>
          <w:bCs/>
          <w:color w:val="000000"/>
          <w:spacing w:val="-4"/>
          <w:sz w:val="24"/>
          <w:szCs w:val="24"/>
        </w:rPr>
        <w:t xml:space="preserve"> </w:t>
      </w:r>
      <w:r w:rsidR="00115174" w:rsidRPr="00E55FC0">
        <w:rPr>
          <w:rFonts w:ascii="Times New Roman" w:hAnsi="Times New Roman" w:cs="Times New Roman"/>
          <w:b/>
          <w:bCs/>
          <w:color w:val="000000"/>
          <w:spacing w:val="-4"/>
          <w:sz w:val="24"/>
          <w:szCs w:val="24"/>
        </w:rPr>
        <w:t>No</w:t>
      </w:r>
      <w:r w:rsidR="00115174">
        <w:rPr>
          <w:rFonts w:ascii="Times New Roman" w:hAnsi="Times New Roman" w:cs="Times New Roman"/>
          <w:b/>
          <w:bCs/>
          <w:color w:val="000000"/>
          <w:spacing w:val="-4"/>
          <w:sz w:val="24"/>
          <w:szCs w:val="24"/>
        </w:rPr>
        <w:t xml:space="preserve">. 46/PUU-VIII/2010 Ditinjau Dari </w:t>
      </w:r>
      <w:r w:rsidR="00115174" w:rsidRPr="00E55FC0">
        <w:rPr>
          <w:rFonts w:ascii="Times New Roman" w:hAnsi="Times New Roman" w:cs="Times New Roman"/>
          <w:b/>
          <w:bCs/>
          <w:color w:val="000000"/>
          <w:spacing w:val="-4"/>
          <w:sz w:val="24"/>
          <w:szCs w:val="24"/>
        </w:rPr>
        <w:t xml:space="preserve">Konsep </w:t>
      </w:r>
      <w:r w:rsidR="007A235D" w:rsidRPr="007A235D">
        <w:rPr>
          <w:rFonts w:ascii="Times New Roman" w:hAnsi="Times New Roman" w:cs="Times New Roman"/>
          <w:b/>
          <w:bCs/>
          <w:i/>
          <w:color w:val="000000"/>
          <w:spacing w:val="-4"/>
          <w:sz w:val="24"/>
          <w:szCs w:val="24"/>
        </w:rPr>
        <w:t>Maqâshid al-syarî’ah</w:t>
      </w:r>
      <w:r w:rsidR="00115174">
        <w:rPr>
          <w:rFonts w:ascii="Times New Roman" w:hAnsi="Times New Roman" w:cs="Times New Roman"/>
          <w:b/>
          <w:bCs/>
          <w:color w:val="000000"/>
          <w:spacing w:val="-4"/>
          <w:sz w:val="24"/>
          <w:szCs w:val="24"/>
          <w:lang w:val="en-US"/>
        </w:rPr>
        <w:t xml:space="preserve"> </w:t>
      </w:r>
      <w:r w:rsidR="00115174">
        <w:rPr>
          <w:rFonts w:ascii="Times New Roman" w:hAnsi="Times New Roman" w:cs="Times New Roman"/>
          <w:b/>
          <w:bCs/>
          <w:color w:val="000000"/>
          <w:spacing w:val="-4"/>
          <w:sz w:val="24"/>
          <w:szCs w:val="24"/>
        </w:rPr>
        <w:t>(Analisis Hubungan Keperdataan Anak Luar Nikah)</w:t>
      </w:r>
      <w:r>
        <w:rPr>
          <w:rFonts w:ascii="Times New Roman" w:hAnsi="Times New Roman" w:cs="Times New Roman"/>
          <w:color w:val="000000"/>
          <w:spacing w:val="-4"/>
          <w:sz w:val="24"/>
          <w:szCs w:val="24"/>
        </w:rPr>
        <w:t xml:space="preserve">, belum ada </w:t>
      </w:r>
      <w:r w:rsidRPr="00077D2B">
        <w:rPr>
          <w:rFonts w:ascii="Times New Roman" w:hAnsi="Times New Roman" w:cs="Times New Roman"/>
          <w:sz w:val="24"/>
          <w:szCs w:val="24"/>
        </w:rPr>
        <w:t>dilakukan oleh para peneliti.</w:t>
      </w:r>
      <w:r>
        <w:rPr>
          <w:rFonts w:ascii="Times New Roman" w:hAnsi="Times New Roman" w:cs="Times New Roman"/>
          <w:sz w:val="24"/>
          <w:szCs w:val="24"/>
        </w:rPr>
        <w:t xml:space="preserve"> Se</w:t>
      </w:r>
      <w:r w:rsidR="00C74448">
        <w:rPr>
          <w:rFonts w:ascii="Times New Roman" w:hAnsi="Times New Roman" w:cs="Times New Roman"/>
          <w:sz w:val="24"/>
          <w:szCs w:val="24"/>
        </w:rPr>
        <w:t xml:space="preserve">bab </w:t>
      </w:r>
      <w:r>
        <w:rPr>
          <w:rFonts w:ascii="Times New Roman" w:hAnsi="Times New Roman" w:cs="Times New Roman"/>
          <w:sz w:val="24"/>
          <w:szCs w:val="24"/>
        </w:rPr>
        <w:t>putusan ini tergolong baru, ya</w:t>
      </w:r>
      <w:r w:rsidR="00C74448">
        <w:rPr>
          <w:rFonts w:ascii="Times New Roman" w:hAnsi="Times New Roman" w:cs="Times New Roman"/>
          <w:sz w:val="24"/>
          <w:szCs w:val="24"/>
        </w:rPr>
        <w:t>itu tertanggal 17 Februari 201</w:t>
      </w:r>
      <w:r w:rsidR="0033225A">
        <w:rPr>
          <w:rFonts w:ascii="Times New Roman" w:hAnsi="Times New Roman" w:cs="Times New Roman"/>
          <w:sz w:val="24"/>
          <w:szCs w:val="24"/>
        </w:rPr>
        <w:t>2</w:t>
      </w:r>
      <w:r w:rsidR="00C74448">
        <w:rPr>
          <w:rFonts w:ascii="Times New Roman" w:hAnsi="Times New Roman" w:cs="Times New Roman"/>
          <w:sz w:val="24"/>
          <w:szCs w:val="24"/>
        </w:rPr>
        <w:t>. Sedangkan penelitian yang menukikkan pemb</w:t>
      </w:r>
      <w:r w:rsidR="00D16885">
        <w:rPr>
          <w:rFonts w:ascii="Times New Roman" w:hAnsi="Times New Roman" w:cs="Times New Roman"/>
          <w:sz w:val="24"/>
          <w:szCs w:val="24"/>
        </w:rPr>
        <w:t xml:space="preserve">ahasannya pada aspek </w:t>
      </w:r>
      <w:r w:rsidR="00D16885" w:rsidRPr="002543F8">
        <w:rPr>
          <w:rFonts w:ascii="Times New Roman" w:hAnsi="Times New Roman" w:cs="Times New Roman"/>
          <w:i/>
          <w:iCs/>
          <w:sz w:val="24"/>
          <w:szCs w:val="24"/>
        </w:rPr>
        <w:t>maq</w:t>
      </w:r>
      <w:r w:rsidR="00F67D48" w:rsidRPr="002543F8">
        <w:rPr>
          <w:rFonts w:ascii="Times New Roman" w:hAnsi="Times New Roman" w:cs="Times New Roman"/>
          <w:i/>
          <w:iCs/>
          <w:sz w:val="24"/>
          <w:szCs w:val="24"/>
        </w:rPr>
        <w:t>â</w:t>
      </w:r>
      <w:r w:rsidR="00D16885" w:rsidRPr="002543F8">
        <w:rPr>
          <w:rFonts w:ascii="Times New Roman" w:hAnsi="Times New Roman" w:cs="Times New Roman"/>
          <w:i/>
          <w:iCs/>
          <w:sz w:val="24"/>
          <w:szCs w:val="24"/>
        </w:rPr>
        <w:t>shid al</w:t>
      </w:r>
      <w:r w:rsidR="00C74448" w:rsidRPr="002543F8">
        <w:rPr>
          <w:rFonts w:ascii="Times New Roman" w:hAnsi="Times New Roman" w:cs="Times New Roman"/>
          <w:i/>
          <w:iCs/>
          <w:sz w:val="24"/>
          <w:szCs w:val="24"/>
        </w:rPr>
        <w:t>-syar</w:t>
      </w:r>
      <w:r w:rsidR="002543F8" w:rsidRPr="002543F8">
        <w:rPr>
          <w:rFonts w:ascii="Times New Roman" w:hAnsi="Times New Roman" w:cs="Times New Roman"/>
          <w:i/>
          <w:iCs/>
          <w:sz w:val="24"/>
          <w:szCs w:val="24"/>
        </w:rPr>
        <w:t>î’</w:t>
      </w:r>
      <w:r w:rsidR="00C74448" w:rsidRPr="002543F8">
        <w:rPr>
          <w:rFonts w:ascii="Times New Roman" w:hAnsi="Times New Roman" w:cs="Times New Roman"/>
          <w:i/>
          <w:iCs/>
          <w:sz w:val="24"/>
          <w:szCs w:val="24"/>
        </w:rPr>
        <w:t>ah</w:t>
      </w:r>
      <w:r w:rsidR="00C74448">
        <w:rPr>
          <w:rFonts w:ascii="Times New Roman" w:hAnsi="Times New Roman" w:cs="Times New Roman"/>
          <w:sz w:val="24"/>
          <w:szCs w:val="24"/>
        </w:rPr>
        <w:t xml:space="preserve"> adalah penelitian yang berjudul “</w:t>
      </w:r>
      <w:r w:rsidR="00A35B37" w:rsidRPr="00A35B37">
        <w:rPr>
          <w:rFonts w:ascii="Times New Roman" w:hAnsi="Times New Roman" w:cs="Times New Roman"/>
          <w:i/>
          <w:iCs/>
          <w:sz w:val="24"/>
          <w:szCs w:val="24"/>
        </w:rPr>
        <w:t>Maqâshid al-Syarî’ah</w:t>
      </w:r>
      <w:r w:rsidR="00C74448">
        <w:rPr>
          <w:rFonts w:ascii="Times New Roman" w:hAnsi="Times New Roman" w:cs="Times New Roman"/>
          <w:sz w:val="24"/>
          <w:szCs w:val="24"/>
        </w:rPr>
        <w:t xml:space="preserve"> dan Pembaharuan Hukum Islam di Indonesia (Studi Terhadap UU No. 1 Tahun 1974 dan Kompilasi Hukum Islam)” </w:t>
      </w:r>
      <w:r w:rsidR="00C74448">
        <w:rPr>
          <w:rFonts w:ascii="Times New Roman" w:hAnsi="Times New Roman" w:cs="Times New Roman"/>
          <w:sz w:val="24"/>
          <w:szCs w:val="24"/>
        </w:rPr>
        <w:lastRenderedPageBreak/>
        <w:t xml:space="preserve">yang ditulis oleh Edria Novi, tesis Pascasarjana IAIN Imam Bonjol Padang, 2008. Fokus penelitian ini, ingin menjawab relevansi perubahan hukum dengan </w:t>
      </w:r>
      <w:r w:rsidR="002543F8" w:rsidRPr="00A35B37">
        <w:rPr>
          <w:rFonts w:ascii="Times New Roman" w:hAnsi="Times New Roman" w:cs="Times New Roman"/>
          <w:i/>
          <w:iCs/>
          <w:sz w:val="24"/>
          <w:szCs w:val="24"/>
        </w:rPr>
        <w:t>maqâshid al-syarî’ah</w:t>
      </w:r>
      <w:r w:rsidR="00C74448">
        <w:rPr>
          <w:rFonts w:ascii="Times New Roman" w:hAnsi="Times New Roman" w:cs="Times New Roman"/>
          <w:sz w:val="24"/>
          <w:szCs w:val="24"/>
        </w:rPr>
        <w:t xml:space="preserve">  dan relevansi </w:t>
      </w:r>
      <w:r w:rsidR="002543F8" w:rsidRPr="00A35B37">
        <w:rPr>
          <w:rFonts w:ascii="Times New Roman" w:hAnsi="Times New Roman" w:cs="Times New Roman"/>
          <w:i/>
          <w:iCs/>
          <w:sz w:val="24"/>
          <w:szCs w:val="24"/>
        </w:rPr>
        <w:t>maqâshid al-syarî’ah</w:t>
      </w:r>
      <w:r w:rsidR="002543F8">
        <w:rPr>
          <w:rFonts w:ascii="Times New Roman" w:hAnsi="Times New Roman" w:cs="Times New Roman"/>
          <w:sz w:val="24"/>
          <w:szCs w:val="24"/>
        </w:rPr>
        <w:t xml:space="preserve"> </w:t>
      </w:r>
      <w:r w:rsidR="00C74448">
        <w:rPr>
          <w:rFonts w:ascii="Times New Roman" w:hAnsi="Times New Roman" w:cs="Times New Roman"/>
          <w:sz w:val="24"/>
          <w:szCs w:val="24"/>
        </w:rPr>
        <w:t>dalam UU No. 1 Tahun 1974. Hasil penelitian ini mengemukakan bahwa, perubahan hukum akibat adanya perubahan situasi dan kondisi sosial kurtul masyarakat pada intinya adalah dalam rangka mencapai kemaslahatan bagi masyarakat s</w:t>
      </w:r>
      <w:r w:rsidR="002543F8">
        <w:rPr>
          <w:rFonts w:ascii="Times New Roman" w:hAnsi="Times New Roman" w:cs="Times New Roman"/>
          <w:sz w:val="24"/>
          <w:szCs w:val="24"/>
        </w:rPr>
        <w:t>ecara umum. Untuk menjaga kemas</w:t>
      </w:r>
      <w:r w:rsidR="00C74448">
        <w:rPr>
          <w:rFonts w:ascii="Times New Roman" w:hAnsi="Times New Roman" w:cs="Times New Roman"/>
          <w:sz w:val="24"/>
          <w:szCs w:val="24"/>
        </w:rPr>
        <w:t>lahatan itu ada lima hal yang harus dipelihara yaitu: agama, jiwa, akal, keturunan, dan harta.</w:t>
      </w:r>
      <w:r w:rsidR="00B45B1A">
        <w:rPr>
          <w:rFonts w:ascii="Times New Roman" w:hAnsi="Times New Roman" w:cs="Times New Roman"/>
          <w:sz w:val="24"/>
          <w:szCs w:val="24"/>
        </w:rPr>
        <w:t xml:space="preserve"> Dapat dikatakan bahwa perubahan hukum adalah dalam rangka menjaga ke-lima unsur tersebut.</w:t>
      </w:r>
    </w:p>
    <w:p w:rsidR="00B45B1A" w:rsidRDefault="00B45B1A" w:rsidP="00CE34A9">
      <w:pPr>
        <w:pStyle w:val="ListParagraph"/>
        <w:widowControl w:val="0"/>
        <w:autoSpaceDE w:val="0"/>
        <w:autoSpaceDN w:val="0"/>
        <w:adjustRightInd w:val="0"/>
        <w:spacing w:before="100" w:beforeAutospacing="1" w:after="100" w:afterAutospacing="1" w:line="48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Sedangkan penelitian yang memfokuskan kajiannya pada anak luar nikah adalah penelitian saudara A. Rahman dengan judul “Nasab Anak yang Lahir di Luar dan Bukan Akibat Perkawinan yang Sah (Analisis terhadap Putusan PA Koto Baru No. 147/Pdt.G/2008/PA.KBr)”, tesis Pascasarjana IAIN Imam Bonjol Padang, 2010. Penelitian ini hendak menjawab status anak yang lahir di luar nikah dan akibat perkawinan yang tidak sah serta pertimbangan apa yang melandasi </w:t>
      </w:r>
      <w:r w:rsidR="00FA722A">
        <w:rPr>
          <w:rFonts w:ascii="Times New Roman" w:hAnsi="Times New Roman" w:cs="Times New Roman"/>
          <w:sz w:val="24"/>
          <w:szCs w:val="24"/>
        </w:rPr>
        <w:t>majelis</w:t>
      </w:r>
      <w:r>
        <w:rPr>
          <w:rFonts w:ascii="Times New Roman" w:hAnsi="Times New Roman" w:cs="Times New Roman"/>
          <w:sz w:val="24"/>
          <w:szCs w:val="24"/>
        </w:rPr>
        <w:t xml:space="preserve"> memutuskan perkara tersebut dengan mengakukan anak luar nikah tersebut bernasab pada ayah biologisnya. Dalam hasil penelitiannya, A. Rahman menguraikan bahwa anak yang dilahirkan dalam perkawinan yang sah yang belum mencapai sekurang-kurang hamil (6 bulan) dari masa perkawinan sah adalah anak zina dan anak itu hanya punya hubungan nasab dengan ibunya. Pertimbangan hukum</w:t>
      </w:r>
      <w:r w:rsidR="0033225A">
        <w:rPr>
          <w:rFonts w:ascii="Times New Roman" w:hAnsi="Times New Roman" w:cs="Times New Roman"/>
          <w:sz w:val="24"/>
          <w:szCs w:val="24"/>
        </w:rPr>
        <w:t xml:space="preserve"> </w:t>
      </w:r>
      <w:r>
        <w:rPr>
          <w:rFonts w:ascii="Times New Roman" w:hAnsi="Times New Roman" w:cs="Times New Roman"/>
          <w:sz w:val="24"/>
          <w:szCs w:val="24"/>
        </w:rPr>
        <w:t xml:space="preserve">dan alasan </w:t>
      </w:r>
      <w:r w:rsidR="00FA722A">
        <w:rPr>
          <w:rFonts w:ascii="Times New Roman" w:hAnsi="Times New Roman" w:cs="Times New Roman"/>
          <w:sz w:val="24"/>
          <w:szCs w:val="24"/>
        </w:rPr>
        <w:t>majelis</w:t>
      </w:r>
      <w:r>
        <w:rPr>
          <w:rFonts w:ascii="Times New Roman" w:hAnsi="Times New Roman" w:cs="Times New Roman"/>
          <w:sz w:val="24"/>
          <w:szCs w:val="24"/>
        </w:rPr>
        <w:t xml:space="preserve"> hakim memutuskan nasab anak yang lahir di luar dan bukan akibat perkawinan yang sah menjadi anak sah adalah keliru dan tidak tepat. Di samping mengabaikan Peraturan </w:t>
      </w:r>
      <w:r w:rsidR="00676987">
        <w:rPr>
          <w:rFonts w:ascii="Times New Roman" w:hAnsi="Times New Roman" w:cs="Times New Roman"/>
          <w:sz w:val="24"/>
          <w:szCs w:val="24"/>
        </w:rPr>
        <w:t xml:space="preserve">Perundang-undangan yang berlaku, juga </w:t>
      </w:r>
      <w:r w:rsidR="00676987">
        <w:rPr>
          <w:rFonts w:ascii="Times New Roman" w:hAnsi="Times New Roman" w:cs="Times New Roman"/>
          <w:sz w:val="24"/>
          <w:szCs w:val="24"/>
        </w:rPr>
        <w:lastRenderedPageBreak/>
        <w:t>mengabaikan pendapat jumhur ulama.</w:t>
      </w:r>
    </w:p>
    <w:p w:rsidR="00300B69" w:rsidRDefault="00300B69" w:rsidP="000D397F">
      <w:pPr>
        <w:pStyle w:val="ListParagraph"/>
        <w:widowControl w:val="0"/>
        <w:numPr>
          <w:ilvl w:val="0"/>
          <w:numId w:val="2"/>
        </w:numPr>
        <w:autoSpaceDE w:val="0"/>
        <w:autoSpaceDN w:val="0"/>
        <w:adjustRightInd w:val="0"/>
        <w:spacing w:after="0" w:line="360" w:lineRule="auto"/>
        <w:ind w:left="567" w:hanging="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Metodologi Penelitian</w:t>
      </w:r>
    </w:p>
    <w:p w:rsidR="00E14A54" w:rsidRPr="00E14A54" w:rsidRDefault="00E14A54" w:rsidP="00CA2706">
      <w:pPr>
        <w:autoSpaceDE w:val="0"/>
        <w:autoSpaceDN w:val="0"/>
        <w:adjustRightInd w:val="0"/>
        <w:spacing w:after="0" w:line="480" w:lineRule="auto"/>
        <w:ind w:firstLine="567"/>
        <w:jc w:val="both"/>
        <w:rPr>
          <w:rFonts w:ascii="Times New Roman" w:hAnsi="Times New Roman" w:cs="Times New Roman"/>
          <w:sz w:val="24"/>
          <w:szCs w:val="24"/>
        </w:rPr>
      </w:pPr>
      <w:r w:rsidRPr="00E14A54">
        <w:rPr>
          <w:rFonts w:ascii="Times New Roman" w:hAnsi="Times New Roman" w:cs="Times New Roman"/>
          <w:sz w:val="24"/>
          <w:szCs w:val="24"/>
        </w:rPr>
        <w:t>Metode adalah suatu sarana pokok pengembangan ilmu pengetahuan dan teknologi, oleh karena suatu penelitian bertujuan untuk mengungkap kebenaran secara sistematis, metodologis, konsisten dengan mengadakan analisa dan konstruksi.</w:t>
      </w:r>
      <w:r w:rsidRPr="00E14A54">
        <w:rPr>
          <w:rStyle w:val="FootnoteReference"/>
          <w:rFonts w:ascii="Times New Roman" w:hAnsi="Times New Roman" w:cs="Times New Roman"/>
          <w:sz w:val="24"/>
          <w:szCs w:val="24"/>
        </w:rPr>
        <w:footnoteReference w:id="39"/>
      </w:r>
    </w:p>
    <w:p w:rsidR="00E14A54" w:rsidRPr="00E14A54" w:rsidRDefault="00E14A54" w:rsidP="00CE34A9">
      <w:pPr>
        <w:autoSpaceDE w:val="0"/>
        <w:autoSpaceDN w:val="0"/>
        <w:adjustRightInd w:val="0"/>
        <w:spacing w:before="100" w:beforeAutospacing="1" w:after="100" w:afterAutospacing="1" w:line="480" w:lineRule="auto"/>
        <w:ind w:firstLine="567"/>
        <w:jc w:val="both"/>
        <w:rPr>
          <w:rFonts w:ascii="Times New Roman" w:hAnsi="Times New Roman" w:cs="Times New Roman"/>
          <w:sz w:val="24"/>
          <w:szCs w:val="24"/>
        </w:rPr>
      </w:pPr>
      <w:r w:rsidRPr="00E14A54">
        <w:rPr>
          <w:rFonts w:ascii="Times New Roman" w:hAnsi="Times New Roman" w:cs="Times New Roman"/>
          <w:sz w:val="24"/>
          <w:szCs w:val="24"/>
        </w:rPr>
        <w:t>Penelitian adalah sarana pokok dalam pengembangan ilmu pengetahuan dan teknologi yang bertujuan untuk mengungkapkan kebenaran secara sistematis, metodologis</w:t>
      </w:r>
      <w:r w:rsidR="002543F8">
        <w:rPr>
          <w:rFonts w:ascii="Times New Roman" w:hAnsi="Times New Roman" w:cs="Times New Roman"/>
          <w:sz w:val="24"/>
          <w:szCs w:val="24"/>
        </w:rPr>
        <w:t xml:space="preserve"> </w:t>
      </w:r>
      <w:r w:rsidRPr="00E14A54">
        <w:rPr>
          <w:rFonts w:ascii="Times New Roman" w:hAnsi="Times New Roman" w:cs="Times New Roman"/>
          <w:sz w:val="24"/>
          <w:szCs w:val="24"/>
        </w:rPr>
        <w:t>dan konsisten, karena melelui proses penelitian tersebut diadakan analisa dan kontruksi terhadap data yang telah dikumpulkan dan diperoleh.</w:t>
      </w:r>
      <w:r w:rsidRPr="00E14A54">
        <w:rPr>
          <w:rStyle w:val="FootnoteReference"/>
          <w:rFonts w:ascii="Times New Roman" w:hAnsi="Times New Roman" w:cs="Times New Roman"/>
          <w:sz w:val="24"/>
          <w:szCs w:val="24"/>
        </w:rPr>
        <w:footnoteReference w:id="40"/>
      </w:r>
    </w:p>
    <w:p w:rsidR="00E14A54" w:rsidRPr="00E14A54" w:rsidRDefault="00E14A54" w:rsidP="00CE34A9">
      <w:pPr>
        <w:autoSpaceDE w:val="0"/>
        <w:autoSpaceDN w:val="0"/>
        <w:adjustRightInd w:val="0"/>
        <w:spacing w:after="100" w:afterAutospacing="1" w:line="480" w:lineRule="auto"/>
        <w:ind w:firstLine="567"/>
        <w:jc w:val="both"/>
        <w:rPr>
          <w:rFonts w:ascii="Times New Roman" w:hAnsi="Times New Roman" w:cs="Times New Roman"/>
          <w:sz w:val="24"/>
          <w:szCs w:val="24"/>
        </w:rPr>
      </w:pPr>
      <w:r w:rsidRPr="00E14A54">
        <w:rPr>
          <w:rFonts w:ascii="Times New Roman" w:hAnsi="Times New Roman" w:cs="Times New Roman"/>
          <w:sz w:val="24"/>
          <w:szCs w:val="24"/>
        </w:rPr>
        <w:t xml:space="preserve">Metode penelitian adalah suatu usaha untuk menemukan, mengembangkan dan menguji kebenaran ilmu pengetahuan, usaha </w:t>
      </w:r>
      <w:r w:rsidR="002543F8">
        <w:rPr>
          <w:rFonts w:ascii="Times New Roman" w:hAnsi="Times New Roman" w:cs="Times New Roman"/>
          <w:sz w:val="24"/>
          <w:szCs w:val="24"/>
        </w:rPr>
        <w:t xml:space="preserve">yang </w:t>
      </w:r>
      <w:r w:rsidRPr="00E14A54">
        <w:rPr>
          <w:rFonts w:ascii="Times New Roman" w:hAnsi="Times New Roman" w:cs="Times New Roman"/>
          <w:sz w:val="24"/>
          <w:szCs w:val="24"/>
        </w:rPr>
        <w:t xml:space="preserve">digunakan </w:t>
      </w:r>
      <w:r w:rsidR="002543F8">
        <w:rPr>
          <w:rFonts w:ascii="Times New Roman" w:hAnsi="Times New Roman" w:cs="Times New Roman"/>
          <w:sz w:val="24"/>
          <w:szCs w:val="24"/>
        </w:rPr>
        <w:t xml:space="preserve">dalam hal ini </w:t>
      </w:r>
      <w:r w:rsidRPr="00E14A54">
        <w:rPr>
          <w:rFonts w:ascii="Times New Roman" w:hAnsi="Times New Roman" w:cs="Times New Roman"/>
          <w:sz w:val="24"/>
          <w:szCs w:val="24"/>
        </w:rPr>
        <w:t>menggunakan metode ilmiah.</w:t>
      </w:r>
      <w:r w:rsidRPr="00E14A54">
        <w:rPr>
          <w:rStyle w:val="FootnoteReference"/>
          <w:rFonts w:ascii="Times New Roman" w:hAnsi="Times New Roman" w:cs="Times New Roman"/>
          <w:sz w:val="24"/>
          <w:szCs w:val="24"/>
        </w:rPr>
        <w:footnoteReference w:id="41"/>
      </w:r>
    </w:p>
    <w:p w:rsidR="00E14A54" w:rsidRDefault="00E14A54" w:rsidP="00CE34A9">
      <w:pPr>
        <w:widowControl w:val="0"/>
        <w:autoSpaceDE w:val="0"/>
        <w:autoSpaceDN w:val="0"/>
        <w:adjustRightInd w:val="0"/>
        <w:spacing w:before="100" w:beforeAutospacing="1" w:after="100" w:afterAutospacing="1" w:line="480" w:lineRule="auto"/>
        <w:ind w:firstLine="567"/>
        <w:jc w:val="both"/>
        <w:rPr>
          <w:rFonts w:ascii="Times New Roman" w:hAnsi="Times New Roman" w:cs="Times New Roman"/>
          <w:sz w:val="24"/>
          <w:szCs w:val="24"/>
        </w:rPr>
      </w:pPr>
      <w:r w:rsidRPr="00E14A54">
        <w:rPr>
          <w:rFonts w:ascii="Times New Roman" w:hAnsi="Times New Roman" w:cs="Times New Roman"/>
          <w:sz w:val="24"/>
          <w:szCs w:val="24"/>
        </w:rPr>
        <w:t>Dalam usaha mencari kebenaran, salah satunya adalah melalui kegiatan ilmiah seperti penelitian</w:t>
      </w:r>
      <w:r w:rsidR="002543F8">
        <w:rPr>
          <w:rFonts w:ascii="Times New Roman" w:hAnsi="Times New Roman" w:cs="Times New Roman"/>
          <w:sz w:val="24"/>
          <w:szCs w:val="24"/>
        </w:rPr>
        <w:t>,</w:t>
      </w:r>
      <w:r w:rsidRPr="00E14A54">
        <w:rPr>
          <w:rFonts w:ascii="Times New Roman" w:hAnsi="Times New Roman" w:cs="Times New Roman"/>
          <w:sz w:val="24"/>
          <w:szCs w:val="24"/>
        </w:rPr>
        <w:t xml:space="preserve"> dimana dalam penelitian tersebut akan mencari data atau bahan-bahan yang dapat digunakan untuk penulisan ilmiah.</w:t>
      </w:r>
    </w:p>
    <w:p w:rsidR="00300B69" w:rsidRPr="002543F8" w:rsidRDefault="00300B69" w:rsidP="002543F8">
      <w:pPr>
        <w:pStyle w:val="ListParagraph"/>
        <w:numPr>
          <w:ilvl w:val="0"/>
          <w:numId w:val="26"/>
        </w:numPr>
        <w:spacing w:before="100" w:beforeAutospacing="1" w:after="0" w:line="480" w:lineRule="auto"/>
        <w:ind w:left="567" w:hanging="567"/>
        <w:jc w:val="both"/>
        <w:rPr>
          <w:rFonts w:ascii="Times New Roman" w:hAnsi="Times New Roman" w:cs="Times New Roman"/>
          <w:b/>
          <w:bCs/>
          <w:sz w:val="24"/>
          <w:szCs w:val="24"/>
        </w:rPr>
      </w:pPr>
      <w:r w:rsidRPr="002543F8">
        <w:rPr>
          <w:rFonts w:ascii="Times New Roman" w:hAnsi="Times New Roman" w:cs="Times New Roman"/>
          <w:b/>
          <w:bCs/>
          <w:sz w:val="24"/>
          <w:szCs w:val="24"/>
        </w:rPr>
        <w:t xml:space="preserve">Jenis Penelitian </w:t>
      </w:r>
    </w:p>
    <w:p w:rsidR="00300B69" w:rsidRPr="00300B69" w:rsidRDefault="00300B69" w:rsidP="006A5C95">
      <w:pPr>
        <w:spacing w:after="240" w:line="480" w:lineRule="auto"/>
        <w:ind w:firstLine="567"/>
        <w:jc w:val="both"/>
        <w:rPr>
          <w:rFonts w:ascii="Times New Roman" w:hAnsi="Times New Roman" w:cs="Times New Roman"/>
          <w:sz w:val="24"/>
          <w:szCs w:val="24"/>
        </w:rPr>
      </w:pPr>
      <w:r w:rsidRPr="00300B69">
        <w:rPr>
          <w:rFonts w:ascii="Times New Roman" w:hAnsi="Times New Roman" w:cs="Times New Roman"/>
          <w:sz w:val="24"/>
          <w:szCs w:val="24"/>
        </w:rPr>
        <w:t xml:space="preserve">Dilihat dari jenisnya, penelitian ini  termasuk penelitian hukum normatif yang dilakukan dengan cara menelaah data sekunder. Penelitian normatif disebut </w:t>
      </w:r>
      <w:r w:rsidRPr="00300B69">
        <w:rPr>
          <w:rFonts w:ascii="Times New Roman" w:hAnsi="Times New Roman" w:cs="Times New Roman"/>
          <w:sz w:val="24"/>
          <w:szCs w:val="24"/>
        </w:rPr>
        <w:lastRenderedPageBreak/>
        <w:t>juga sebagai penelitian kepustakaan (</w:t>
      </w:r>
      <w:r w:rsidRPr="00300B69">
        <w:rPr>
          <w:rFonts w:ascii="Times New Roman" w:hAnsi="Times New Roman" w:cs="Times New Roman"/>
          <w:i/>
          <w:iCs/>
          <w:sz w:val="24"/>
          <w:szCs w:val="24"/>
        </w:rPr>
        <w:t>library research</w:t>
      </w:r>
      <w:r w:rsidRPr="00300B69">
        <w:rPr>
          <w:rFonts w:ascii="Times New Roman" w:hAnsi="Times New Roman" w:cs="Times New Roman"/>
          <w:sz w:val="24"/>
          <w:szCs w:val="24"/>
        </w:rPr>
        <w:t>) atau studi dokumen. Obyek</w:t>
      </w:r>
      <w:r w:rsidR="00C32EEE">
        <w:rPr>
          <w:rFonts w:ascii="Times New Roman" w:hAnsi="Times New Roman" w:cs="Times New Roman"/>
          <w:sz w:val="24"/>
          <w:szCs w:val="24"/>
        </w:rPr>
        <w:t xml:space="preserve"> penelitian yang di</w:t>
      </w:r>
      <w:r w:rsidRPr="00300B69">
        <w:rPr>
          <w:rFonts w:ascii="Times New Roman" w:hAnsi="Times New Roman" w:cs="Times New Roman"/>
          <w:sz w:val="24"/>
          <w:szCs w:val="24"/>
        </w:rPr>
        <w:t>teliti berupa dokumen resmi yang bersifat publik yaitu data resmi pada Instansi Pemerintah.</w:t>
      </w:r>
      <w:r w:rsidRPr="00300B69">
        <w:rPr>
          <w:rStyle w:val="FootnoteReference"/>
          <w:rFonts w:ascii="Times New Roman" w:hAnsi="Times New Roman" w:cs="Times New Roman"/>
          <w:sz w:val="24"/>
          <w:szCs w:val="24"/>
        </w:rPr>
        <w:footnoteReference w:id="42"/>
      </w:r>
    </w:p>
    <w:p w:rsidR="00300B69" w:rsidRPr="00300B69" w:rsidRDefault="00300B69" w:rsidP="00C32EEE">
      <w:pPr>
        <w:spacing w:after="240" w:line="480" w:lineRule="auto"/>
        <w:ind w:firstLine="567"/>
        <w:jc w:val="both"/>
        <w:rPr>
          <w:rFonts w:ascii="Times New Roman" w:hAnsi="Times New Roman" w:cs="Times New Roman"/>
          <w:color w:val="000000"/>
          <w:spacing w:val="-4"/>
          <w:sz w:val="24"/>
          <w:szCs w:val="24"/>
        </w:rPr>
      </w:pPr>
      <w:r w:rsidRPr="00300B69">
        <w:rPr>
          <w:rFonts w:ascii="Times New Roman" w:hAnsi="Times New Roman" w:cs="Times New Roman"/>
          <w:sz w:val="24"/>
          <w:szCs w:val="24"/>
        </w:rPr>
        <w:t>Dalam penelitian ini, doku</w:t>
      </w:r>
      <w:r w:rsidR="002543F8">
        <w:rPr>
          <w:rFonts w:ascii="Times New Roman" w:hAnsi="Times New Roman" w:cs="Times New Roman"/>
          <w:sz w:val="24"/>
          <w:szCs w:val="24"/>
        </w:rPr>
        <w:t>men sebagai sumber data yang di</w:t>
      </w:r>
      <w:r w:rsidRPr="00300B69">
        <w:rPr>
          <w:rFonts w:ascii="Times New Roman" w:hAnsi="Times New Roman" w:cs="Times New Roman"/>
          <w:sz w:val="24"/>
          <w:szCs w:val="24"/>
        </w:rPr>
        <w:t xml:space="preserve">teliti yaitu berupa putusan Mahkamah Konstitusi No. </w:t>
      </w:r>
      <w:r w:rsidRPr="00300B69">
        <w:rPr>
          <w:rFonts w:ascii="Times New Roman" w:hAnsi="Times New Roman" w:cs="Times New Roman"/>
          <w:color w:val="000000"/>
          <w:spacing w:val="-4"/>
          <w:sz w:val="24"/>
          <w:szCs w:val="24"/>
        </w:rPr>
        <w:t>46/PUU-VIII/2010</w:t>
      </w:r>
      <w:r w:rsidR="007749FE">
        <w:rPr>
          <w:rFonts w:ascii="Times New Roman" w:hAnsi="Times New Roman" w:cs="Times New Roman"/>
          <w:color w:val="000000"/>
          <w:spacing w:val="-4"/>
          <w:sz w:val="24"/>
          <w:szCs w:val="24"/>
        </w:rPr>
        <w:t xml:space="preserve"> </w:t>
      </w:r>
      <w:r w:rsidR="007749FE" w:rsidRPr="007749FE">
        <w:rPr>
          <w:rFonts w:ascii="Times New Roman" w:hAnsi="Times New Roman" w:cs="Times New Roman"/>
          <w:color w:val="000000"/>
          <w:spacing w:val="-4"/>
          <w:sz w:val="24"/>
          <w:szCs w:val="24"/>
        </w:rPr>
        <w:t>tentang Hubungan Keperdataan Anak Luar Nikah</w:t>
      </w:r>
      <w:r w:rsidRPr="00300B69">
        <w:rPr>
          <w:rFonts w:ascii="Times New Roman" w:hAnsi="Times New Roman" w:cs="Times New Roman"/>
          <w:color w:val="000000"/>
          <w:spacing w:val="-4"/>
          <w:sz w:val="24"/>
          <w:szCs w:val="24"/>
        </w:rPr>
        <w:t xml:space="preserve">. Pentingnya </w:t>
      </w:r>
      <w:r w:rsidRPr="00300B69">
        <w:rPr>
          <w:rFonts w:ascii="Times New Roman" w:hAnsi="Times New Roman" w:cs="Times New Roman"/>
          <w:sz w:val="24"/>
          <w:szCs w:val="24"/>
        </w:rPr>
        <w:t xml:space="preserve">penelitian untuk mengkaji putusan hakim konstitusi dengan No. </w:t>
      </w:r>
      <w:r w:rsidRPr="00300B69">
        <w:rPr>
          <w:rFonts w:ascii="Times New Roman" w:hAnsi="Times New Roman" w:cs="Times New Roman"/>
          <w:color w:val="000000"/>
          <w:spacing w:val="-4"/>
          <w:sz w:val="24"/>
          <w:szCs w:val="24"/>
        </w:rPr>
        <w:t>46/PUU-VIII/2010</w:t>
      </w:r>
      <w:r w:rsidR="007749FE">
        <w:rPr>
          <w:rFonts w:ascii="Times New Roman" w:hAnsi="Times New Roman" w:cs="Times New Roman"/>
          <w:color w:val="000000"/>
          <w:spacing w:val="-4"/>
          <w:sz w:val="24"/>
          <w:szCs w:val="24"/>
        </w:rPr>
        <w:t xml:space="preserve"> </w:t>
      </w:r>
      <w:r w:rsidR="007749FE" w:rsidRPr="007749FE">
        <w:rPr>
          <w:rFonts w:ascii="Times New Roman" w:hAnsi="Times New Roman" w:cs="Times New Roman"/>
          <w:color w:val="000000"/>
          <w:spacing w:val="-4"/>
          <w:sz w:val="24"/>
          <w:szCs w:val="24"/>
        </w:rPr>
        <w:t>tentang Hubungan Keperdataan Anak Luar Nikah</w:t>
      </w:r>
      <w:r w:rsidRPr="00300B69">
        <w:rPr>
          <w:rFonts w:ascii="Times New Roman" w:hAnsi="Times New Roman" w:cs="Times New Roman"/>
          <w:color w:val="000000"/>
          <w:spacing w:val="-4"/>
          <w:sz w:val="24"/>
          <w:szCs w:val="24"/>
        </w:rPr>
        <w:t xml:space="preserve">, karena perkara ini berbicara tentang nasab anak luar nikah. Menurut putusan ini, anak luar nikah di samping mempunyai hak keperdataan dengan ibu dan keluarga ibunya, juga mempunyai hak keperdataan dengan bapak biologis dan keluarga bapak biologisnya. Sedangkan dalam hukum Islam, yang dipahami sebelum adanyanya putusan MK </w:t>
      </w:r>
      <w:r w:rsidRPr="00300B69">
        <w:rPr>
          <w:rFonts w:ascii="Times New Roman" w:hAnsi="Times New Roman" w:cs="Times New Roman"/>
          <w:sz w:val="24"/>
          <w:szCs w:val="24"/>
        </w:rPr>
        <w:t xml:space="preserve">No. </w:t>
      </w:r>
      <w:r w:rsidRPr="00300B69">
        <w:rPr>
          <w:rFonts w:ascii="Times New Roman" w:hAnsi="Times New Roman" w:cs="Times New Roman"/>
          <w:color w:val="000000"/>
          <w:spacing w:val="-4"/>
          <w:sz w:val="24"/>
          <w:szCs w:val="24"/>
        </w:rPr>
        <w:t>46/PUU-VIII/2010, anak luar nikah hanya memiliki hubungan keperdataan dengan ibu dan keluarga ibunya.</w:t>
      </w:r>
    </w:p>
    <w:p w:rsidR="00300B69" w:rsidRPr="00300B69" w:rsidRDefault="00300B69" w:rsidP="006A5C95">
      <w:pPr>
        <w:spacing w:after="240" w:line="480" w:lineRule="auto"/>
        <w:ind w:firstLine="567"/>
        <w:jc w:val="both"/>
        <w:rPr>
          <w:rFonts w:ascii="Times New Roman" w:hAnsi="Times New Roman" w:cs="Times New Roman"/>
          <w:sz w:val="24"/>
          <w:szCs w:val="24"/>
        </w:rPr>
      </w:pPr>
      <w:r w:rsidRPr="00300B69">
        <w:rPr>
          <w:rFonts w:ascii="Times New Roman" w:hAnsi="Times New Roman" w:cs="Times New Roman"/>
          <w:sz w:val="24"/>
          <w:szCs w:val="24"/>
        </w:rPr>
        <w:t xml:space="preserve">Penelitian ini di pandang dari sudut bentuknya adalah: </w:t>
      </w:r>
      <w:r w:rsidRPr="00300B69">
        <w:rPr>
          <w:rFonts w:ascii="Times New Roman" w:hAnsi="Times New Roman" w:cs="Times New Roman"/>
          <w:i/>
          <w:iCs/>
          <w:sz w:val="24"/>
          <w:szCs w:val="24"/>
        </w:rPr>
        <w:t>Pertama</w:t>
      </w:r>
      <w:r w:rsidRPr="00300B69">
        <w:rPr>
          <w:rFonts w:ascii="Times New Roman" w:hAnsi="Times New Roman" w:cs="Times New Roman"/>
          <w:sz w:val="24"/>
          <w:szCs w:val="24"/>
        </w:rPr>
        <w:t xml:space="preserve">,  termasuk </w:t>
      </w:r>
      <w:r w:rsidR="0033225A" w:rsidRPr="00300B69">
        <w:rPr>
          <w:rFonts w:ascii="Times New Roman" w:hAnsi="Times New Roman" w:cs="Times New Roman"/>
          <w:sz w:val="24"/>
          <w:szCs w:val="24"/>
        </w:rPr>
        <w:t xml:space="preserve">penelitian diagnostik </w:t>
      </w:r>
      <w:r w:rsidRPr="00300B69">
        <w:rPr>
          <w:rFonts w:ascii="Times New Roman" w:hAnsi="Times New Roman" w:cs="Times New Roman"/>
          <w:sz w:val="24"/>
          <w:szCs w:val="24"/>
        </w:rPr>
        <w:t xml:space="preserve">yaitu untuk mendapatkan keterangan mengenai sebab-sebab terjadinya suatu gejala tertentu. </w:t>
      </w:r>
      <w:r w:rsidRPr="00300B69">
        <w:rPr>
          <w:rFonts w:ascii="Times New Roman" w:hAnsi="Times New Roman" w:cs="Times New Roman"/>
          <w:i/>
          <w:iCs/>
          <w:sz w:val="24"/>
          <w:szCs w:val="24"/>
        </w:rPr>
        <w:t>Kedua</w:t>
      </w:r>
      <w:r w:rsidRPr="00300B69">
        <w:rPr>
          <w:rFonts w:ascii="Times New Roman" w:hAnsi="Times New Roman" w:cs="Times New Roman"/>
          <w:sz w:val="24"/>
          <w:szCs w:val="24"/>
        </w:rPr>
        <w:t xml:space="preserve">, termasuk penelitian perspektif yaitu untuk mendapatkan saran-saran mengenai apa yang harus dilakukan dalam mengatasi masalah tertentu. </w:t>
      </w:r>
      <w:r w:rsidRPr="00300B69">
        <w:rPr>
          <w:rFonts w:ascii="Times New Roman" w:hAnsi="Times New Roman" w:cs="Times New Roman"/>
          <w:i/>
          <w:iCs/>
          <w:sz w:val="24"/>
          <w:szCs w:val="24"/>
        </w:rPr>
        <w:t>Ketiga</w:t>
      </w:r>
      <w:r w:rsidRPr="00300B69">
        <w:rPr>
          <w:rFonts w:ascii="Times New Roman" w:hAnsi="Times New Roman" w:cs="Times New Roman"/>
          <w:sz w:val="24"/>
          <w:szCs w:val="24"/>
        </w:rPr>
        <w:t>, termasuk penelitian evaluatif yaitu untuk menilai program-program yang diberlakukan.</w:t>
      </w:r>
      <w:r w:rsidRPr="00300B69">
        <w:rPr>
          <w:rStyle w:val="FootnoteReference"/>
          <w:rFonts w:ascii="Times New Roman" w:hAnsi="Times New Roman" w:cs="Times New Roman"/>
          <w:sz w:val="24"/>
          <w:szCs w:val="24"/>
        </w:rPr>
        <w:footnoteReference w:id="43"/>
      </w:r>
    </w:p>
    <w:p w:rsidR="00300B69" w:rsidRPr="00300B69" w:rsidRDefault="00300B69" w:rsidP="003232DC">
      <w:pPr>
        <w:spacing w:after="100" w:afterAutospacing="1" w:line="480" w:lineRule="auto"/>
        <w:ind w:firstLine="567"/>
        <w:jc w:val="both"/>
        <w:rPr>
          <w:rFonts w:ascii="Times New Roman" w:hAnsi="Times New Roman" w:cs="Times New Roman"/>
          <w:sz w:val="24"/>
          <w:szCs w:val="24"/>
        </w:rPr>
      </w:pPr>
      <w:r w:rsidRPr="00300B69">
        <w:rPr>
          <w:rFonts w:ascii="Times New Roman" w:hAnsi="Times New Roman" w:cs="Times New Roman"/>
          <w:sz w:val="24"/>
          <w:szCs w:val="24"/>
        </w:rPr>
        <w:lastRenderedPageBreak/>
        <w:t>Dari sudut tujuannya, penelitian ini merupakan penelitian yang berkelanjutan untuk menemukan fakta atau gejala-gejala hukum yang ada, merumuskan masalah</w:t>
      </w:r>
      <w:r w:rsidR="0033225A">
        <w:rPr>
          <w:rFonts w:ascii="Times New Roman" w:hAnsi="Times New Roman" w:cs="Times New Roman"/>
          <w:sz w:val="24"/>
          <w:szCs w:val="24"/>
        </w:rPr>
        <w:t>-</w:t>
      </w:r>
      <w:r w:rsidRPr="00300B69">
        <w:rPr>
          <w:rFonts w:ascii="Times New Roman" w:hAnsi="Times New Roman" w:cs="Times New Roman"/>
          <w:sz w:val="24"/>
          <w:szCs w:val="24"/>
        </w:rPr>
        <w:t>masalah dan gejala-gejala hukum yang ada, menginven</w:t>
      </w:r>
      <w:r w:rsidR="00C32EEE">
        <w:rPr>
          <w:rFonts w:ascii="Times New Roman" w:hAnsi="Times New Roman" w:cs="Times New Roman"/>
          <w:sz w:val="24"/>
          <w:szCs w:val="24"/>
        </w:rPr>
        <w:t>-</w:t>
      </w:r>
      <w:r w:rsidRPr="00300B69">
        <w:rPr>
          <w:rFonts w:ascii="Times New Roman" w:hAnsi="Times New Roman" w:cs="Times New Roman"/>
          <w:sz w:val="24"/>
          <w:szCs w:val="24"/>
        </w:rPr>
        <w:t xml:space="preserve">tarisasi, mengklasifikasi terhadap masalah-masalah yang ada dan untuk selanjutnya dapat menemukan jalan keluar untuk menyelesaikan masalah (penelitian </w:t>
      </w:r>
      <w:r w:rsidRPr="00300B69">
        <w:rPr>
          <w:rFonts w:ascii="Times New Roman" w:hAnsi="Times New Roman" w:cs="Times New Roman"/>
          <w:i/>
          <w:iCs/>
          <w:sz w:val="24"/>
          <w:szCs w:val="24"/>
        </w:rPr>
        <w:t>fact finding</w:t>
      </w:r>
      <w:r w:rsidRPr="00300B69">
        <w:rPr>
          <w:rFonts w:ascii="Times New Roman" w:hAnsi="Times New Roman" w:cs="Times New Roman"/>
          <w:sz w:val="24"/>
          <w:szCs w:val="24"/>
        </w:rPr>
        <w:t xml:space="preserve">, </w:t>
      </w:r>
      <w:r w:rsidRPr="00300B69">
        <w:rPr>
          <w:rFonts w:ascii="Times New Roman" w:hAnsi="Times New Roman" w:cs="Times New Roman"/>
          <w:i/>
          <w:iCs/>
          <w:sz w:val="24"/>
          <w:szCs w:val="24"/>
        </w:rPr>
        <w:t>problem indentification</w:t>
      </w:r>
      <w:r w:rsidRPr="00300B69">
        <w:rPr>
          <w:rFonts w:ascii="Times New Roman" w:hAnsi="Times New Roman" w:cs="Times New Roman"/>
          <w:sz w:val="24"/>
          <w:szCs w:val="24"/>
        </w:rPr>
        <w:t xml:space="preserve"> dan </w:t>
      </w:r>
      <w:r w:rsidRPr="00300B69">
        <w:rPr>
          <w:rFonts w:ascii="Times New Roman" w:hAnsi="Times New Roman" w:cs="Times New Roman"/>
          <w:i/>
          <w:iCs/>
          <w:sz w:val="24"/>
          <w:szCs w:val="24"/>
        </w:rPr>
        <w:t>problem solving</w:t>
      </w:r>
      <w:r w:rsidRPr="00300B69">
        <w:rPr>
          <w:rFonts w:ascii="Times New Roman" w:hAnsi="Times New Roman" w:cs="Times New Roman"/>
          <w:sz w:val="24"/>
          <w:szCs w:val="24"/>
        </w:rPr>
        <w:t>).</w:t>
      </w:r>
      <w:r w:rsidRPr="00300B69">
        <w:rPr>
          <w:rStyle w:val="FootnoteReference"/>
          <w:rFonts w:ascii="Times New Roman" w:hAnsi="Times New Roman" w:cs="Times New Roman"/>
          <w:sz w:val="24"/>
          <w:szCs w:val="24"/>
        </w:rPr>
        <w:footnoteReference w:id="44"/>
      </w:r>
    </w:p>
    <w:p w:rsidR="00300B69" w:rsidRPr="002543F8" w:rsidRDefault="00300B69" w:rsidP="000D397F">
      <w:pPr>
        <w:pStyle w:val="ListParagraph"/>
        <w:numPr>
          <w:ilvl w:val="0"/>
          <w:numId w:val="26"/>
        </w:numPr>
        <w:spacing w:after="0" w:line="360" w:lineRule="auto"/>
        <w:ind w:left="567" w:hanging="567"/>
        <w:jc w:val="both"/>
        <w:rPr>
          <w:rFonts w:ascii="Times New Roman" w:hAnsi="Times New Roman" w:cs="Times New Roman"/>
          <w:sz w:val="24"/>
          <w:szCs w:val="24"/>
        </w:rPr>
      </w:pPr>
      <w:r w:rsidRPr="002543F8">
        <w:rPr>
          <w:rFonts w:ascii="Times New Roman" w:hAnsi="Times New Roman" w:cs="Times New Roman"/>
          <w:b/>
          <w:bCs/>
          <w:sz w:val="24"/>
          <w:szCs w:val="24"/>
        </w:rPr>
        <w:t>Pendekatan</w:t>
      </w:r>
      <w:r w:rsidRPr="002543F8">
        <w:rPr>
          <w:rFonts w:ascii="Times New Roman" w:hAnsi="Times New Roman" w:cs="Times New Roman"/>
          <w:sz w:val="24"/>
          <w:szCs w:val="24"/>
        </w:rPr>
        <w:t xml:space="preserve"> </w:t>
      </w:r>
    </w:p>
    <w:p w:rsidR="00300B69" w:rsidRPr="00300B69" w:rsidRDefault="00300B69" w:rsidP="002543F8">
      <w:pPr>
        <w:spacing w:after="240" w:line="480" w:lineRule="auto"/>
        <w:ind w:firstLine="567"/>
        <w:jc w:val="both"/>
        <w:rPr>
          <w:rFonts w:ascii="Times New Roman" w:hAnsi="Times New Roman" w:cs="Times New Roman"/>
          <w:sz w:val="24"/>
          <w:szCs w:val="24"/>
        </w:rPr>
      </w:pPr>
      <w:r w:rsidRPr="00300B69">
        <w:rPr>
          <w:rFonts w:ascii="Times New Roman" w:hAnsi="Times New Roman" w:cs="Times New Roman"/>
          <w:sz w:val="24"/>
          <w:szCs w:val="24"/>
        </w:rPr>
        <w:t>Dalam penelitian normatif ini, peneliti menggunakan pendekatan deskriptif yang bertujuan untuk melukiskan atau menggambarkan tentang suatu hal tertentu dan pada saat tertentu.</w:t>
      </w:r>
      <w:r w:rsidRPr="00300B69">
        <w:rPr>
          <w:rStyle w:val="FootnoteReference"/>
          <w:rFonts w:ascii="Times New Roman" w:hAnsi="Times New Roman" w:cs="Times New Roman"/>
          <w:sz w:val="24"/>
          <w:szCs w:val="24"/>
        </w:rPr>
        <w:footnoteReference w:id="45"/>
      </w:r>
      <w:r w:rsidRPr="00300B69">
        <w:rPr>
          <w:rFonts w:ascii="Times New Roman" w:hAnsi="Times New Roman" w:cs="Times New Roman"/>
          <w:sz w:val="24"/>
          <w:szCs w:val="24"/>
        </w:rPr>
        <w:t xml:space="preserve"> Peneliti berusaha menggambarkan atau menjelaskan masalah dalam penelitian ini, di antaranya putusan hakim konstitusi tentang hubungan keperdataan anak luar nikah dengan bapak biologisnya.</w:t>
      </w:r>
    </w:p>
    <w:p w:rsidR="00300B69" w:rsidRDefault="00300B69" w:rsidP="00C32EEE">
      <w:pPr>
        <w:spacing w:after="100" w:afterAutospacing="1" w:line="480" w:lineRule="auto"/>
        <w:ind w:firstLine="567"/>
        <w:jc w:val="both"/>
        <w:rPr>
          <w:rFonts w:ascii="Times New Roman" w:hAnsi="Times New Roman" w:cs="Times New Roman"/>
          <w:sz w:val="24"/>
          <w:szCs w:val="24"/>
        </w:rPr>
      </w:pPr>
      <w:r w:rsidRPr="00300B69">
        <w:rPr>
          <w:rFonts w:ascii="Times New Roman" w:hAnsi="Times New Roman" w:cs="Times New Roman"/>
          <w:sz w:val="24"/>
          <w:szCs w:val="24"/>
        </w:rPr>
        <w:t>Data yang berupa data kualitatif digambarkan dengan</w:t>
      </w:r>
      <w:r w:rsidR="00C32EEE">
        <w:rPr>
          <w:rFonts w:ascii="Times New Roman" w:hAnsi="Times New Roman" w:cs="Times New Roman"/>
          <w:sz w:val="24"/>
          <w:szCs w:val="24"/>
        </w:rPr>
        <w:t xml:space="preserve"> kata-kata atau kalimat yang di</w:t>
      </w:r>
      <w:r w:rsidRPr="00300B69">
        <w:rPr>
          <w:rFonts w:ascii="Times New Roman" w:hAnsi="Times New Roman" w:cs="Times New Roman"/>
          <w:sz w:val="24"/>
          <w:szCs w:val="24"/>
        </w:rPr>
        <w:t>pisah-pisah menurut kategori untuk memperoleh kesimpulan.</w:t>
      </w:r>
      <w:r w:rsidRPr="00300B69">
        <w:rPr>
          <w:rStyle w:val="FootnoteReference"/>
          <w:rFonts w:ascii="Times New Roman" w:hAnsi="Times New Roman" w:cs="Times New Roman"/>
          <w:sz w:val="24"/>
          <w:szCs w:val="24"/>
        </w:rPr>
        <w:footnoteReference w:id="46"/>
      </w:r>
      <w:r w:rsidRPr="00300B69">
        <w:rPr>
          <w:rFonts w:ascii="Times New Roman" w:hAnsi="Times New Roman" w:cs="Times New Roman"/>
          <w:sz w:val="24"/>
          <w:szCs w:val="24"/>
        </w:rPr>
        <w:t xml:space="preserve"> Penelitian ini akan meneliti dan menganalisa dokumen yang ditunjang dengan data-data lain yang terkait dan sesuai dengan masalah yang dirumuskan.</w:t>
      </w:r>
    </w:p>
    <w:p w:rsidR="005D2493" w:rsidRDefault="005D2493" w:rsidP="00C32EEE">
      <w:pPr>
        <w:spacing w:after="100" w:afterAutospacing="1" w:line="480" w:lineRule="auto"/>
        <w:ind w:firstLine="567"/>
        <w:jc w:val="both"/>
        <w:rPr>
          <w:rFonts w:ascii="Times New Roman" w:hAnsi="Times New Roman" w:cs="Times New Roman"/>
          <w:sz w:val="24"/>
          <w:szCs w:val="24"/>
        </w:rPr>
      </w:pPr>
    </w:p>
    <w:p w:rsidR="005D2493" w:rsidRDefault="005D2493" w:rsidP="00C32EEE">
      <w:pPr>
        <w:spacing w:after="100" w:afterAutospacing="1" w:line="480" w:lineRule="auto"/>
        <w:ind w:firstLine="567"/>
        <w:jc w:val="both"/>
        <w:rPr>
          <w:rFonts w:ascii="Times New Roman" w:hAnsi="Times New Roman" w:cs="Times New Roman"/>
          <w:sz w:val="24"/>
          <w:szCs w:val="24"/>
        </w:rPr>
      </w:pPr>
    </w:p>
    <w:p w:rsidR="005D2493" w:rsidRDefault="005D2493" w:rsidP="00C32EEE">
      <w:pPr>
        <w:spacing w:after="100" w:afterAutospacing="1" w:line="480" w:lineRule="auto"/>
        <w:ind w:firstLine="567"/>
        <w:jc w:val="both"/>
        <w:rPr>
          <w:rFonts w:ascii="Times New Roman" w:hAnsi="Times New Roman" w:cs="Times New Roman"/>
          <w:sz w:val="24"/>
          <w:szCs w:val="24"/>
        </w:rPr>
      </w:pPr>
    </w:p>
    <w:p w:rsidR="00300B69" w:rsidRPr="002543F8" w:rsidRDefault="00300B69" w:rsidP="006A5C95">
      <w:pPr>
        <w:pStyle w:val="ListParagraph"/>
        <w:numPr>
          <w:ilvl w:val="0"/>
          <w:numId w:val="26"/>
        </w:numPr>
        <w:spacing w:after="0" w:line="480" w:lineRule="auto"/>
        <w:ind w:left="567" w:hanging="567"/>
        <w:jc w:val="both"/>
        <w:rPr>
          <w:rFonts w:ascii="Times New Roman" w:hAnsi="Times New Roman" w:cs="Times New Roman"/>
          <w:b/>
          <w:bCs/>
          <w:sz w:val="24"/>
          <w:szCs w:val="24"/>
        </w:rPr>
      </w:pPr>
      <w:r w:rsidRPr="002543F8">
        <w:rPr>
          <w:rFonts w:ascii="Times New Roman" w:hAnsi="Times New Roman" w:cs="Times New Roman"/>
          <w:b/>
          <w:bCs/>
          <w:sz w:val="24"/>
          <w:szCs w:val="24"/>
        </w:rPr>
        <w:lastRenderedPageBreak/>
        <w:t xml:space="preserve">Sumber Data </w:t>
      </w:r>
    </w:p>
    <w:p w:rsidR="00300B69" w:rsidRDefault="00300B69" w:rsidP="003232DC">
      <w:pPr>
        <w:spacing w:after="0" w:line="480" w:lineRule="auto"/>
        <w:ind w:firstLine="567"/>
        <w:jc w:val="both"/>
        <w:rPr>
          <w:rFonts w:ascii="Times New Roman" w:hAnsi="Times New Roman" w:cs="Times New Roman"/>
          <w:sz w:val="24"/>
          <w:szCs w:val="24"/>
        </w:rPr>
      </w:pPr>
      <w:r w:rsidRPr="00300B69">
        <w:rPr>
          <w:rFonts w:ascii="Times New Roman" w:hAnsi="Times New Roman" w:cs="Times New Roman"/>
          <w:sz w:val="24"/>
          <w:szCs w:val="24"/>
        </w:rPr>
        <w:t>Sumber data yang digunakan dalam penelitian normatif pada umumnya hanya berupa data sekunder yang digunakan sebagai sumber atau bahan informasinya.</w:t>
      </w:r>
      <w:r w:rsidRPr="00300B69">
        <w:rPr>
          <w:rStyle w:val="FootnoteReference"/>
          <w:rFonts w:ascii="Times New Roman" w:hAnsi="Times New Roman" w:cs="Times New Roman"/>
          <w:sz w:val="24"/>
          <w:szCs w:val="24"/>
        </w:rPr>
        <w:footnoteReference w:id="47"/>
      </w:r>
      <w:r w:rsidRPr="00300B69">
        <w:rPr>
          <w:rFonts w:ascii="Times New Roman" w:hAnsi="Times New Roman" w:cs="Times New Roman"/>
          <w:sz w:val="24"/>
          <w:szCs w:val="24"/>
        </w:rPr>
        <w:t xml:space="preserve"> Data sekunder dalam penelitian ini berupa: </w:t>
      </w:r>
    </w:p>
    <w:p w:rsidR="00300B69" w:rsidRPr="00300B69" w:rsidRDefault="00300B69" w:rsidP="006A5C95">
      <w:pPr>
        <w:pStyle w:val="ListParagraph"/>
        <w:numPr>
          <w:ilvl w:val="0"/>
          <w:numId w:val="27"/>
        </w:numPr>
        <w:spacing w:after="240" w:line="480" w:lineRule="auto"/>
        <w:ind w:left="952"/>
        <w:jc w:val="both"/>
        <w:rPr>
          <w:rFonts w:ascii="Times New Roman" w:hAnsi="Times New Roman" w:cs="Times New Roman"/>
          <w:sz w:val="24"/>
          <w:szCs w:val="24"/>
        </w:rPr>
      </w:pPr>
      <w:r w:rsidRPr="00300B69">
        <w:rPr>
          <w:rFonts w:ascii="Times New Roman" w:hAnsi="Times New Roman" w:cs="Times New Roman"/>
          <w:sz w:val="24"/>
          <w:szCs w:val="24"/>
        </w:rPr>
        <w:t xml:space="preserve">Bahan hukum primer, berupa putusan Mahkamah Konstitusi No. </w:t>
      </w:r>
      <w:r w:rsidRPr="00300B69">
        <w:rPr>
          <w:rFonts w:ascii="Times New Roman" w:hAnsi="Times New Roman" w:cs="Times New Roman"/>
          <w:color w:val="000000"/>
          <w:spacing w:val="-4"/>
          <w:sz w:val="24"/>
          <w:szCs w:val="24"/>
        </w:rPr>
        <w:t xml:space="preserve">46/PUU-VIII/2010 </w:t>
      </w:r>
      <w:r w:rsidR="007749FE" w:rsidRPr="007749FE">
        <w:rPr>
          <w:rFonts w:ascii="Times New Roman" w:hAnsi="Times New Roman" w:cs="Times New Roman"/>
          <w:color w:val="000000"/>
          <w:spacing w:val="-4"/>
          <w:sz w:val="24"/>
          <w:szCs w:val="24"/>
        </w:rPr>
        <w:t>tentang Hubungan Keperdataan Anak Luar Nikah</w:t>
      </w:r>
      <w:r w:rsidR="007749FE" w:rsidRPr="00300B69">
        <w:rPr>
          <w:rFonts w:ascii="Times New Roman" w:hAnsi="Times New Roman" w:cs="Times New Roman"/>
          <w:sz w:val="24"/>
          <w:szCs w:val="24"/>
        </w:rPr>
        <w:t xml:space="preserve"> </w:t>
      </w:r>
      <w:r w:rsidRPr="00300B69">
        <w:rPr>
          <w:rFonts w:ascii="Times New Roman" w:hAnsi="Times New Roman" w:cs="Times New Roman"/>
          <w:sz w:val="24"/>
          <w:szCs w:val="24"/>
        </w:rPr>
        <w:t>dan data-data yang diperoleh dari komentar-komentar hakim konstitusi yang memutus perkara tersebut sebagai penunjang serta data-data yang lain terkait dengan masalah yang dikaji.</w:t>
      </w:r>
    </w:p>
    <w:p w:rsidR="00300B69" w:rsidRPr="00300B69" w:rsidRDefault="00300B69" w:rsidP="006A5C95">
      <w:pPr>
        <w:pStyle w:val="ListParagraph"/>
        <w:numPr>
          <w:ilvl w:val="0"/>
          <w:numId w:val="27"/>
        </w:numPr>
        <w:spacing w:after="240" w:line="480" w:lineRule="auto"/>
        <w:ind w:left="952"/>
        <w:jc w:val="both"/>
        <w:rPr>
          <w:rFonts w:ascii="Times New Roman" w:hAnsi="Times New Roman" w:cs="Times New Roman"/>
          <w:sz w:val="24"/>
          <w:szCs w:val="24"/>
        </w:rPr>
      </w:pPr>
      <w:r w:rsidRPr="00300B69">
        <w:rPr>
          <w:rFonts w:ascii="Times New Roman" w:hAnsi="Times New Roman" w:cs="Times New Roman"/>
          <w:sz w:val="24"/>
          <w:szCs w:val="24"/>
        </w:rPr>
        <w:t xml:space="preserve">Bahan hukum sekunder, adalah berupa buku-buku referensi ilmiah seputar hukum acara Mahkamah Konstitusi, buku-buku yang membahas tentang anak luar nikah dan buku-buku metodologi penelitian dan peraturan pemerintah atau perundang-undangan yang terkait dengan masalah yang di bahas. </w:t>
      </w:r>
    </w:p>
    <w:p w:rsidR="00300B69" w:rsidRDefault="00300B69" w:rsidP="003232DC">
      <w:pPr>
        <w:pStyle w:val="ListParagraph"/>
        <w:numPr>
          <w:ilvl w:val="0"/>
          <w:numId w:val="27"/>
        </w:numPr>
        <w:spacing w:after="100" w:afterAutospacing="1" w:line="480" w:lineRule="auto"/>
        <w:ind w:left="947" w:hanging="357"/>
        <w:contextualSpacing w:val="0"/>
        <w:jc w:val="both"/>
        <w:rPr>
          <w:rFonts w:ascii="Times New Roman" w:hAnsi="Times New Roman" w:cs="Times New Roman"/>
          <w:sz w:val="24"/>
          <w:szCs w:val="24"/>
        </w:rPr>
      </w:pPr>
      <w:r w:rsidRPr="00300B69">
        <w:rPr>
          <w:rFonts w:ascii="Times New Roman" w:hAnsi="Times New Roman" w:cs="Times New Roman"/>
          <w:sz w:val="24"/>
          <w:szCs w:val="24"/>
        </w:rPr>
        <w:t xml:space="preserve">Bahan hukum tersier adalah data yang memberikan petunjuk maupun penjelasan terhadap bahan hukum primer dan bahan hukum sekunder berupa kamus hukum, kamus populer dan lain-lain untuk membantu mempermudah penerjemahan istilah-istilah asing. </w:t>
      </w:r>
    </w:p>
    <w:p w:rsidR="00300B69" w:rsidRPr="002543F8" w:rsidRDefault="00300B69" w:rsidP="006A5C95">
      <w:pPr>
        <w:pStyle w:val="ListParagraph"/>
        <w:numPr>
          <w:ilvl w:val="0"/>
          <w:numId w:val="26"/>
        </w:numPr>
        <w:spacing w:after="0" w:line="480" w:lineRule="auto"/>
        <w:ind w:left="567" w:hanging="567"/>
        <w:jc w:val="both"/>
        <w:rPr>
          <w:rFonts w:ascii="Times New Roman" w:hAnsi="Times New Roman" w:cs="Times New Roman"/>
          <w:b/>
          <w:bCs/>
          <w:sz w:val="24"/>
          <w:szCs w:val="24"/>
        </w:rPr>
      </w:pPr>
      <w:r w:rsidRPr="002543F8">
        <w:rPr>
          <w:rFonts w:ascii="Times New Roman" w:hAnsi="Times New Roman" w:cs="Times New Roman"/>
          <w:b/>
          <w:bCs/>
          <w:sz w:val="24"/>
          <w:szCs w:val="24"/>
        </w:rPr>
        <w:t xml:space="preserve">Metode Pengumpulan Data </w:t>
      </w:r>
    </w:p>
    <w:p w:rsidR="00300B69" w:rsidRPr="00300B69" w:rsidRDefault="00300B69" w:rsidP="000D397F">
      <w:pPr>
        <w:spacing w:after="0" w:line="480" w:lineRule="auto"/>
        <w:ind w:firstLine="567"/>
        <w:jc w:val="both"/>
        <w:rPr>
          <w:rFonts w:ascii="Times New Roman" w:hAnsi="Times New Roman" w:cs="Times New Roman"/>
          <w:sz w:val="24"/>
          <w:szCs w:val="24"/>
        </w:rPr>
      </w:pPr>
      <w:r w:rsidRPr="00300B69">
        <w:rPr>
          <w:rFonts w:ascii="Times New Roman" w:hAnsi="Times New Roman" w:cs="Times New Roman"/>
          <w:sz w:val="24"/>
          <w:szCs w:val="24"/>
        </w:rPr>
        <w:t xml:space="preserve">Pengumpulan data dalam penelitian normatif ini dilakukan dengan cara studi dokumentasi dengan melakukan pencarian data dari sumbernya berupa </w:t>
      </w:r>
      <w:r w:rsidRPr="00300B69">
        <w:rPr>
          <w:rFonts w:ascii="Times New Roman" w:hAnsi="Times New Roman" w:cs="Times New Roman"/>
          <w:sz w:val="24"/>
          <w:szCs w:val="24"/>
        </w:rPr>
        <w:lastRenderedPageBreak/>
        <w:t>dokumen, fakta, catatan.</w:t>
      </w:r>
      <w:r w:rsidRPr="00300B69">
        <w:rPr>
          <w:rStyle w:val="FootnoteReference"/>
          <w:rFonts w:ascii="Times New Roman" w:hAnsi="Times New Roman" w:cs="Times New Roman"/>
          <w:sz w:val="24"/>
          <w:szCs w:val="24"/>
        </w:rPr>
        <w:footnoteReference w:id="48"/>
      </w:r>
      <w:r w:rsidRPr="00300B69">
        <w:rPr>
          <w:rFonts w:ascii="Times New Roman" w:hAnsi="Times New Roman" w:cs="Times New Roman"/>
          <w:sz w:val="24"/>
          <w:szCs w:val="24"/>
        </w:rPr>
        <w:t xml:space="preserve"> Metode pengumpulan data dalam studi kepustakaan atau dokumentasi dilakukan dengan pencatatan berkas-berkas atau dokumen-dokumen yang ada hu</w:t>
      </w:r>
      <w:r w:rsidR="0033225A">
        <w:rPr>
          <w:rFonts w:ascii="Times New Roman" w:hAnsi="Times New Roman" w:cs="Times New Roman"/>
          <w:sz w:val="24"/>
          <w:szCs w:val="24"/>
        </w:rPr>
        <w:t>bungannya dengan materi yang di</w:t>
      </w:r>
      <w:r w:rsidRPr="00300B69">
        <w:rPr>
          <w:rFonts w:ascii="Times New Roman" w:hAnsi="Times New Roman" w:cs="Times New Roman"/>
          <w:sz w:val="24"/>
          <w:szCs w:val="24"/>
        </w:rPr>
        <w:t>bahas.</w:t>
      </w:r>
      <w:r w:rsidRPr="00300B69">
        <w:rPr>
          <w:rStyle w:val="FootnoteReference"/>
          <w:rFonts w:ascii="Times New Roman" w:hAnsi="Times New Roman" w:cs="Times New Roman"/>
          <w:sz w:val="24"/>
          <w:szCs w:val="24"/>
        </w:rPr>
        <w:footnoteReference w:id="49"/>
      </w:r>
    </w:p>
    <w:p w:rsidR="00300B69" w:rsidRPr="00300B69" w:rsidRDefault="00300B69" w:rsidP="006A5C95">
      <w:pPr>
        <w:spacing w:after="240" w:line="480" w:lineRule="auto"/>
        <w:ind w:firstLine="567"/>
        <w:jc w:val="both"/>
        <w:rPr>
          <w:rFonts w:ascii="Times New Roman" w:hAnsi="Times New Roman" w:cs="Times New Roman"/>
          <w:sz w:val="24"/>
          <w:szCs w:val="24"/>
        </w:rPr>
      </w:pPr>
      <w:r w:rsidRPr="00300B69">
        <w:rPr>
          <w:rFonts w:ascii="Times New Roman" w:hAnsi="Times New Roman" w:cs="Times New Roman"/>
          <w:sz w:val="24"/>
          <w:szCs w:val="24"/>
        </w:rPr>
        <w:t>Studi dokumen juga dilakukan secara sistematis dan sengaja melalui pengamatan dan pencatatan dengan jalan mengumpulkan data dan keterangan yang di peroleh dari dokumen-dokumen yang telah dengan sengaja dipergunakan sebagai alat pengumpul data.</w:t>
      </w:r>
      <w:r w:rsidRPr="00300B69">
        <w:rPr>
          <w:rStyle w:val="FootnoteReference"/>
          <w:rFonts w:ascii="Times New Roman" w:hAnsi="Times New Roman" w:cs="Times New Roman"/>
          <w:sz w:val="24"/>
          <w:szCs w:val="24"/>
        </w:rPr>
        <w:footnoteReference w:id="50"/>
      </w:r>
    </w:p>
    <w:p w:rsidR="00300B69" w:rsidRDefault="00300B69" w:rsidP="006A5C95">
      <w:pPr>
        <w:spacing w:after="240" w:line="480" w:lineRule="auto"/>
        <w:ind w:firstLine="567"/>
        <w:jc w:val="both"/>
        <w:rPr>
          <w:rFonts w:ascii="Times New Roman" w:hAnsi="Times New Roman" w:cs="Times New Roman"/>
          <w:sz w:val="24"/>
          <w:szCs w:val="24"/>
        </w:rPr>
      </w:pPr>
      <w:r w:rsidRPr="00300B69">
        <w:rPr>
          <w:rFonts w:ascii="Times New Roman" w:hAnsi="Times New Roman" w:cs="Times New Roman"/>
          <w:sz w:val="24"/>
          <w:szCs w:val="24"/>
        </w:rPr>
        <w:t>Melalui data tertulis yang diperoleh, datanya dapat digambarkan secara menyeluruh dengan cara diuraikan dengan jelas.</w:t>
      </w:r>
    </w:p>
    <w:p w:rsidR="00300B69" w:rsidRPr="002543F8" w:rsidRDefault="00300B69" w:rsidP="000D397F">
      <w:pPr>
        <w:pStyle w:val="ListParagraph"/>
        <w:numPr>
          <w:ilvl w:val="0"/>
          <w:numId w:val="26"/>
        </w:numPr>
        <w:spacing w:after="0" w:line="360" w:lineRule="auto"/>
        <w:ind w:left="567" w:hanging="567"/>
        <w:jc w:val="both"/>
        <w:rPr>
          <w:rFonts w:ascii="Times New Roman" w:hAnsi="Times New Roman" w:cs="Times New Roman"/>
          <w:b/>
          <w:bCs/>
          <w:sz w:val="24"/>
          <w:szCs w:val="24"/>
        </w:rPr>
      </w:pPr>
      <w:r w:rsidRPr="002543F8">
        <w:rPr>
          <w:rFonts w:ascii="Times New Roman" w:hAnsi="Times New Roman" w:cs="Times New Roman"/>
          <w:b/>
          <w:bCs/>
          <w:sz w:val="24"/>
          <w:szCs w:val="24"/>
        </w:rPr>
        <w:t xml:space="preserve">Metode Pengolahan Data dan Analisa Data </w:t>
      </w:r>
    </w:p>
    <w:p w:rsidR="00300B69" w:rsidRPr="00300B69" w:rsidRDefault="00300B69" w:rsidP="003232DC">
      <w:pPr>
        <w:spacing w:after="0" w:line="480" w:lineRule="auto"/>
        <w:ind w:firstLine="567"/>
        <w:jc w:val="both"/>
        <w:rPr>
          <w:rFonts w:ascii="Times New Roman" w:hAnsi="Times New Roman" w:cs="Times New Roman"/>
          <w:sz w:val="24"/>
          <w:szCs w:val="24"/>
        </w:rPr>
      </w:pPr>
      <w:r w:rsidRPr="00300B69">
        <w:rPr>
          <w:rFonts w:ascii="Times New Roman" w:hAnsi="Times New Roman" w:cs="Times New Roman"/>
          <w:sz w:val="24"/>
          <w:szCs w:val="24"/>
        </w:rPr>
        <w:t xml:space="preserve">Data yang diperoleh dari dokumen berupa putusan Mahkamah Konstitusi No.  </w:t>
      </w:r>
      <w:r w:rsidRPr="00300B69">
        <w:rPr>
          <w:rFonts w:ascii="Times New Roman" w:hAnsi="Times New Roman" w:cs="Times New Roman"/>
          <w:color w:val="000000"/>
          <w:spacing w:val="-4"/>
          <w:sz w:val="24"/>
          <w:szCs w:val="24"/>
        </w:rPr>
        <w:t xml:space="preserve">46/PUU-VIII/2010 </w:t>
      </w:r>
      <w:r w:rsidR="007749FE" w:rsidRPr="007749FE">
        <w:rPr>
          <w:rFonts w:ascii="Times New Roman" w:hAnsi="Times New Roman" w:cs="Times New Roman"/>
          <w:color w:val="000000"/>
          <w:spacing w:val="-4"/>
          <w:sz w:val="24"/>
          <w:szCs w:val="24"/>
        </w:rPr>
        <w:t>tentang Hubungan Keperdataan Anak Luar Nikah</w:t>
      </w:r>
      <w:r w:rsidR="007749FE" w:rsidRPr="00300B69">
        <w:rPr>
          <w:rFonts w:ascii="Times New Roman" w:hAnsi="Times New Roman" w:cs="Times New Roman"/>
          <w:sz w:val="24"/>
          <w:szCs w:val="24"/>
        </w:rPr>
        <w:t xml:space="preserve"> </w:t>
      </w:r>
      <w:r w:rsidRPr="00300B69">
        <w:rPr>
          <w:rFonts w:ascii="Times New Roman" w:hAnsi="Times New Roman" w:cs="Times New Roman"/>
          <w:sz w:val="24"/>
          <w:szCs w:val="24"/>
        </w:rPr>
        <w:t xml:space="preserve">diolah dengan menggunakan metode pengolahan data melalui langkah-langkah sebagai berikut: </w:t>
      </w:r>
    </w:p>
    <w:p w:rsidR="00300B69" w:rsidRPr="00300B69" w:rsidRDefault="00300B69" w:rsidP="006A5C95">
      <w:pPr>
        <w:pStyle w:val="ListParagraph"/>
        <w:numPr>
          <w:ilvl w:val="0"/>
          <w:numId w:val="28"/>
        </w:numPr>
        <w:spacing w:after="240" w:line="480" w:lineRule="auto"/>
        <w:ind w:left="993" w:hanging="426"/>
        <w:jc w:val="both"/>
        <w:rPr>
          <w:rFonts w:ascii="Times New Roman" w:hAnsi="Times New Roman" w:cs="Times New Roman"/>
          <w:sz w:val="24"/>
          <w:szCs w:val="24"/>
        </w:rPr>
      </w:pPr>
      <w:r w:rsidRPr="00300B69">
        <w:rPr>
          <w:rFonts w:ascii="Times New Roman" w:hAnsi="Times New Roman" w:cs="Times New Roman"/>
          <w:sz w:val="24"/>
          <w:szCs w:val="24"/>
        </w:rPr>
        <w:t xml:space="preserve">Editing yaitu mempelajari data dan membaca secara teliti data dari dokumen sesuai rumusan masalah. </w:t>
      </w:r>
    </w:p>
    <w:p w:rsidR="00300B69" w:rsidRPr="00300B69" w:rsidRDefault="00300B69" w:rsidP="006A5C95">
      <w:pPr>
        <w:pStyle w:val="ListParagraph"/>
        <w:numPr>
          <w:ilvl w:val="0"/>
          <w:numId w:val="28"/>
        </w:numPr>
        <w:spacing w:after="240" w:line="480" w:lineRule="auto"/>
        <w:ind w:left="993" w:hanging="426"/>
        <w:jc w:val="both"/>
        <w:rPr>
          <w:rFonts w:ascii="Times New Roman" w:hAnsi="Times New Roman" w:cs="Times New Roman"/>
          <w:sz w:val="24"/>
          <w:szCs w:val="24"/>
        </w:rPr>
      </w:pPr>
      <w:r w:rsidRPr="00300B69">
        <w:rPr>
          <w:rFonts w:ascii="Times New Roman" w:hAnsi="Times New Roman" w:cs="Times New Roman"/>
          <w:sz w:val="24"/>
          <w:szCs w:val="24"/>
        </w:rPr>
        <w:t>Organizing yaitu menyusun dan mengatur data yang bertujuan untuk menghasilkan bahan-bahan yang akan dipaparkan sesuai sistematika pembahasan.</w:t>
      </w:r>
    </w:p>
    <w:p w:rsidR="00300B69" w:rsidRDefault="00300B69" w:rsidP="006A5C95">
      <w:pPr>
        <w:pStyle w:val="ListParagraph"/>
        <w:numPr>
          <w:ilvl w:val="0"/>
          <w:numId w:val="28"/>
        </w:numPr>
        <w:spacing w:after="240" w:line="480" w:lineRule="auto"/>
        <w:ind w:left="993" w:hanging="426"/>
        <w:jc w:val="both"/>
        <w:rPr>
          <w:rFonts w:ascii="Times New Roman" w:hAnsi="Times New Roman" w:cs="Times New Roman"/>
          <w:sz w:val="24"/>
          <w:szCs w:val="24"/>
        </w:rPr>
      </w:pPr>
      <w:r w:rsidRPr="00300B69">
        <w:rPr>
          <w:rFonts w:ascii="Times New Roman" w:hAnsi="Times New Roman" w:cs="Times New Roman"/>
          <w:sz w:val="24"/>
          <w:szCs w:val="24"/>
        </w:rPr>
        <w:t>Analizing   yaitu melakukan analisa terhadap hasil pengumpulan dan penyusunan data yang telah diperoleh dengan menggunakan bahan-</w:t>
      </w:r>
      <w:r w:rsidRPr="00300B69">
        <w:rPr>
          <w:rFonts w:ascii="Times New Roman" w:hAnsi="Times New Roman" w:cs="Times New Roman"/>
          <w:sz w:val="24"/>
          <w:szCs w:val="24"/>
        </w:rPr>
        <w:lastRenderedPageBreak/>
        <w:t>bahan literatur. Data kualitatif yang diperoleh dan dipaparkan,  kemudian dianalisis secara yuridis normatif</w:t>
      </w:r>
      <w:r w:rsidRPr="00300B69">
        <w:rPr>
          <w:rStyle w:val="FootnoteReference"/>
          <w:rFonts w:ascii="Times New Roman" w:hAnsi="Times New Roman" w:cs="Times New Roman"/>
          <w:sz w:val="24"/>
          <w:szCs w:val="24"/>
        </w:rPr>
        <w:footnoteReference w:id="51"/>
      </w:r>
      <w:r w:rsidRPr="00300B69">
        <w:rPr>
          <w:rFonts w:ascii="Times New Roman" w:hAnsi="Times New Roman" w:cs="Times New Roman"/>
          <w:sz w:val="24"/>
          <w:szCs w:val="24"/>
        </w:rPr>
        <w:t xml:space="preserve">  dengan menekankan pada metode deduktif sebagai pegangan utama. </w:t>
      </w:r>
    </w:p>
    <w:p w:rsidR="00300B69" w:rsidRDefault="00300B69" w:rsidP="006A5C95">
      <w:pPr>
        <w:pStyle w:val="ListParagraph"/>
        <w:spacing w:after="240" w:line="480" w:lineRule="auto"/>
        <w:ind w:left="993" w:firstLine="567"/>
        <w:jc w:val="both"/>
        <w:rPr>
          <w:rFonts w:ascii="Times New Roman" w:hAnsi="Times New Roman" w:cs="Times New Roman"/>
          <w:sz w:val="24"/>
          <w:szCs w:val="24"/>
        </w:rPr>
      </w:pPr>
      <w:r w:rsidRPr="00300B69">
        <w:rPr>
          <w:rFonts w:ascii="Times New Roman" w:hAnsi="Times New Roman" w:cs="Times New Roman"/>
          <w:sz w:val="24"/>
          <w:szCs w:val="24"/>
        </w:rPr>
        <w:t xml:space="preserve">Analisis studi ini dilakukan dengan cara menelaah literatur-literatur yang berkaitan dengan masalah yang dibahas. Analisis normatif pada umumnya menggunakan bahan-bahan kepustakaan  sebagai sumber data analisanya. Sedangkan dalam mengambil kesimpulan peneliti menggunakan tehnik </w:t>
      </w:r>
      <w:r w:rsidRPr="00300B69">
        <w:rPr>
          <w:rFonts w:ascii="Times New Roman" w:hAnsi="Times New Roman" w:cs="Times New Roman"/>
          <w:i/>
          <w:iCs/>
          <w:sz w:val="24"/>
          <w:szCs w:val="24"/>
        </w:rPr>
        <w:t>content analisis</w:t>
      </w:r>
      <w:r w:rsidRPr="00300B69">
        <w:rPr>
          <w:rFonts w:ascii="Times New Roman" w:hAnsi="Times New Roman" w:cs="Times New Roman"/>
          <w:sz w:val="24"/>
          <w:szCs w:val="24"/>
        </w:rPr>
        <w:t xml:space="preserve"> atau analisis isi yaitu tehnik yang digunakan untuk menarik kesimpulan melalui usaha menemukan karakteristik pesan dan dilakukan secara obyektif dan sistematis.</w:t>
      </w:r>
      <w:r w:rsidRPr="00300B69">
        <w:rPr>
          <w:rStyle w:val="FootnoteReference"/>
          <w:rFonts w:ascii="Times New Roman" w:hAnsi="Times New Roman" w:cs="Times New Roman"/>
          <w:sz w:val="24"/>
          <w:szCs w:val="24"/>
        </w:rPr>
        <w:footnoteReference w:id="52"/>
      </w:r>
      <w:r w:rsidRPr="00300B69">
        <w:rPr>
          <w:rFonts w:ascii="Times New Roman" w:hAnsi="Times New Roman" w:cs="Times New Roman"/>
          <w:sz w:val="24"/>
          <w:szCs w:val="24"/>
        </w:rPr>
        <w:t xml:space="preserve"> </w:t>
      </w:r>
    </w:p>
    <w:p w:rsidR="00300B69" w:rsidRDefault="00300B69" w:rsidP="003232DC">
      <w:pPr>
        <w:pStyle w:val="ListParagraph"/>
        <w:spacing w:after="240" w:line="480" w:lineRule="auto"/>
        <w:ind w:left="993" w:firstLine="567"/>
        <w:jc w:val="both"/>
        <w:rPr>
          <w:rFonts w:ascii="Times New Roman" w:hAnsi="Times New Roman" w:cs="Times New Roman"/>
          <w:sz w:val="24"/>
          <w:szCs w:val="24"/>
        </w:rPr>
      </w:pPr>
      <w:r w:rsidRPr="00300B69">
        <w:rPr>
          <w:rFonts w:ascii="Times New Roman" w:hAnsi="Times New Roman" w:cs="Times New Roman"/>
          <w:sz w:val="24"/>
          <w:szCs w:val="24"/>
        </w:rPr>
        <w:t>Dengan tehnik ini, data kualitatif yang telah diperoleh dan dipaparkan kemudian dianalisis secara kritis untuk mendapatkan analisa yang tepat. Data tersebut kemudian dikaji lebih dalam lagi sehingga mencapai kesimpulan dari permasalahan yang dibahas.</w:t>
      </w:r>
    </w:p>
    <w:sectPr w:rsidR="00300B69" w:rsidSect="00F30E57">
      <w:headerReference w:type="default" r:id="rId8"/>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E66" w:rsidRDefault="00796E66" w:rsidP="00A91992">
      <w:pPr>
        <w:spacing w:after="0" w:line="240" w:lineRule="auto"/>
      </w:pPr>
      <w:r>
        <w:separator/>
      </w:r>
    </w:p>
  </w:endnote>
  <w:endnote w:type="continuationSeparator" w:id="1">
    <w:p w:rsidR="00796E66" w:rsidRDefault="00796E66" w:rsidP="00A919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E66" w:rsidRDefault="00796E66" w:rsidP="00A91992">
      <w:pPr>
        <w:spacing w:after="0" w:line="240" w:lineRule="auto"/>
      </w:pPr>
      <w:r>
        <w:separator/>
      </w:r>
    </w:p>
  </w:footnote>
  <w:footnote w:type="continuationSeparator" w:id="1">
    <w:p w:rsidR="00796E66" w:rsidRDefault="00796E66" w:rsidP="00A91992">
      <w:pPr>
        <w:spacing w:after="0" w:line="240" w:lineRule="auto"/>
      </w:pPr>
      <w:r>
        <w:continuationSeparator/>
      </w:r>
    </w:p>
  </w:footnote>
  <w:footnote w:id="2">
    <w:p w:rsidR="00115174" w:rsidRPr="00115174" w:rsidRDefault="00115174" w:rsidP="00115174">
      <w:pPr>
        <w:pStyle w:val="FootnoteText"/>
        <w:ind w:firstLine="567"/>
        <w:jc w:val="both"/>
        <w:rPr>
          <w:rFonts w:ascii="Times New Roman" w:hAnsi="Times New Roman" w:cs="Times New Roman"/>
        </w:rPr>
      </w:pPr>
      <w:r w:rsidRPr="00115174">
        <w:rPr>
          <w:rStyle w:val="FootnoteReference"/>
          <w:rFonts w:ascii="Times New Roman" w:hAnsi="Times New Roman" w:cs="Times New Roman"/>
        </w:rPr>
        <w:footnoteRef/>
      </w:r>
      <w:r w:rsidRPr="00115174">
        <w:rPr>
          <w:rFonts w:ascii="Times New Roman" w:hAnsi="Times New Roman" w:cs="Times New Roman"/>
        </w:rPr>
        <w:t xml:space="preserve"> Pasal itu berbunyi: “</w:t>
      </w:r>
      <w:r w:rsidRPr="00115174">
        <w:rPr>
          <w:rFonts w:ascii="Times New Roman" w:hAnsi="Times New Roman" w:cs="Times New Roman"/>
          <w:color w:val="000000"/>
        </w:rPr>
        <w:t xml:space="preserve">Tiap-tiap perkawinan dicatat menurut peraturan perundang-undangan yang berlaku.” (Lih. Republik Indonesia, </w:t>
      </w:r>
      <w:r w:rsidRPr="00115174">
        <w:rPr>
          <w:rFonts w:ascii="Times New Roman" w:hAnsi="Times New Roman" w:cs="Times New Roman"/>
          <w:i/>
          <w:iCs/>
          <w:color w:val="000000"/>
        </w:rPr>
        <w:t>Undang-undang No. 1 Tahun 1974 tentang Perkawinan</w:t>
      </w:r>
      <w:r w:rsidRPr="00115174">
        <w:rPr>
          <w:rFonts w:ascii="Times New Roman" w:hAnsi="Times New Roman" w:cs="Times New Roman"/>
          <w:color w:val="000000"/>
        </w:rPr>
        <w:t>, Pasal 2 Ayat (2).</w:t>
      </w:r>
    </w:p>
  </w:footnote>
  <w:footnote w:id="3">
    <w:p w:rsidR="00115174" w:rsidRPr="00115174" w:rsidRDefault="00115174" w:rsidP="00115174">
      <w:pPr>
        <w:pStyle w:val="FootnoteText"/>
        <w:ind w:firstLine="567"/>
        <w:jc w:val="both"/>
        <w:rPr>
          <w:rFonts w:ascii="Times New Roman" w:hAnsi="Times New Roman" w:cs="Times New Roman"/>
        </w:rPr>
      </w:pPr>
      <w:r w:rsidRPr="00115174">
        <w:rPr>
          <w:rStyle w:val="FootnoteReference"/>
          <w:rFonts w:ascii="Times New Roman" w:hAnsi="Times New Roman" w:cs="Times New Roman"/>
        </w:rPr>
        <w:footnoteRef/>
      </w:r>
      <w:r w:rsidRPr="00115174">
        <w:rPr>
          <w:rFonts w:ascii="Times New Roman" w:hAnsi="Times New Roman" w:cs="Times New Roman"/>
        </w:rPr>
        <w:t xml:space="preserve"> Pasal itu berbunyi: “</w:t>
      </w:r>
      <w:r w:rsidRPr="00115174">
        <w:rPr>
          <w:rFonts w:ascii="Times New Roman" w:hAnsi="Times New Roman" w:cs="Times New Roman"/>
          <w:color w:val="000000"/>
        </w:rPr>
        <w:t xml:space="preserve">Anak yang dilahirkan di luar perkawinan hanya mempunyai hubungan perdata dengan ibunya dan keluarga ibunya.” (Lih. Republik Indonesia, </w:t>
      </w:r>
      <w:r w:rsidRPr="00115174">
        <w:rPr>
          <w:rFonts w:ascii="Times New Roman" w:hAnsi="Times New Roman" w:cs="Times New Roman"/>
          <w:i/>
          <w:iCs/>
          <w:color w:val="000000"/>
        </w:rPr>
        <w:t>Undang-undang No. 1 Tahun 1974 tentang Perkawinan</w:t>
      </w:r>
      <w:r w:rsidRPr="00115174">
        <w:rPr>
          <w:rFonts w:ascii="Times New Roman" w:hAnsi="Times New Roman" w:cs="Times New Roman"/>
          <w:color w:val="000000"/>
        </w:rPr>
        <w:t>, Pasal 43 Ayat (1)</w:t>
      </w:r>
      <w:r w:rsidR="003F644E">
        <w:rPr>
          <w:rFonts w:ascii="Times New Roman" w:hAnsi="Times New Roman" w:cs="Times New Roman"/>
          <w:color w:val="000000"/>
        </w:rPr>
        <w:t>.</w:t>
      </w:r>
    </w:p>
  </w:footnote>
  <w:footnote w:id="4">
    <w:p w:rsidR="00115174" w:rsidRPr="00115174" w:rsidRDefault="00115174" w:rsidP="00F67D48">
      <w:pPr>
        <w:pStyle w:val="FootnoteText"/>
        <w:ind w:firstLine="567"/>
        <w:jc w:val="both"/>
        <w:rPr>
          <w:rFonts w:ascii="Times New Roman" w:hAnsi="Times New Roman" w:cs="Times New Roman"/>
        </w:rPr>
      </w:pPr>
      <w:r w:rsidRPr="00115174">
        <w:rPr>
          <w:rStyle w:val="FootnoteReference"/>
          <w:rFonts w:ascii="Times New Roman" w:hAnsi="Times New Roman" w:cs="Times New Roman"/>
        </w:rPr>
        <w:footnoteRef/>
      </w:r>
      <w:r w:rsidRPr="00115174">
        <w:rPr>
          <w:rFonts w:ascii="Times New Roman" w:hAnsi="Times New Roman" w:cs="Times New Roman"/>
        </w:rPr>
        <w:t xml:space="preserve"> </w:t>
      </w:r>
      <w:r w:rsidRPr="00115174">
        <w:rPr>
          <w:rFonts w:ascii="Times New Roman" w:hAnsi="Times New Roman" w:cs="Times New Roman"/>
          <w:lang w:val="en-US"/>
        </w:rPr>
        <w:t xml:space="preserve">Mahkamah Konstitusi RI, </w:t>
      </w:r>
      <w:r w:rsidRPr="00115174">
        <w:rPr>
          <w:rFonts w:ascii="Times New Roman" w:hAnsi="Times New Roman" w:cs="Times New Roman"/>
          <w:i/>
          <w:iCs/>
          <w:lang w:val="en-US"/>
        </w:rPr>
        <w:t xml:space="preserve">Putusan </w:t>
      </w:r>
      <w:r w:rsidRPr="00115174">
        <w:rPr>
          <w:rFonts w:ascii="Times New Roman" w:hAnsi="Times New Roman" w:cs="Times New Roman"/>
          <w:i/>
          <w:iCs/>
        </w:rPr>
        <w:t xml:space="preserve">MK </w:t>
      </w:r>
      <w:r w:rsidR="005A32B3">
        <w:rPr>
          <w:rFonts w:ascii="Times New Roman" w:hAnsi="Times New Roman" w:cs="Times New Roman"/>
          <w:i/>
          <w:iCs/>
        </w:rPr>
        <w:t xml:space="preserve"> </w:t>
      </w:r>
      <w:r w:rsidRPr="00115174">
        <w:rPr>
          <w:rFonts w:ascii="Times New Roman" w:hAnsi="Times New Roman" w:cs="Times New Roman"/>
          <w:i/>
          <w:iCs/>
          <w:lang w:val="en-US"/>
        </w:rPr>
        <w:t>No. 46/PUU-VIII/2010</w:t>
      </w:r>
      <w:r w:rsidRPr="00115174">
        <w:rPr>
          <w:rFonts w:ascii="Times New Roman" w:hAnsi="Times New Roman" w:cs="Times New Roman"/>
          <w:lang w:val="en-US"/>
        </w:rPr>
        <w:t xml:space="preserve">, </w:t>
      </w:r>
      <w:r w:rsidR="00F67D48">
        <w:rPr>
          <w:rFonts w:ascii="Times New Roman" w:hAnsi="Times New Roman" w:cs="Times New Roman"/>
        </w:rPr>
        <w:t>tanggal 17 Februari 2012</w:t>
      </w:r>
      <w:r w:rsidRPr="00115174">
        <w:rPr>
          <w:rFonts w:ascii="Times New Roman" w:hAnsi="Times New Roman" w:cs="Times New Roman"/>
          <w:lang w:val="en-US"/>
        </w:rPr>
        <w:t>, h. 37</w:t>
      </w:r>
      <w:r w:rsidRPr="00115174">
        <w:rPr>
          <w:rFonts w:ascii="Times New Roman" w:hAnsi="Times New Roman" w:cs="Times New Roman"/>
        </w:rPr>
        <w:t>.</w:t>
      </w:r>
    </w:p>
  </w:footnote>
  <w:footnote w:id="5">
    <w:p w:rsidR="00115174" w:rsidRPr="00115174" w:rsidRDefault="00115174" w:rsidP="00115174">
      <w:pPr>
        <w:pStyle w:val="FootnoteText"/>
        <w:ind w:firstLine="567"/>
        <w:jc w:val="both"/>
        <w:rPr>
          <w:rFonts w:ascii="Times New Roman" w:hAnsi="Times New Roman" w:cs="Times New Roman"/>
        </w:rPr>
      </w:pPr>
      <w:r w:rsidRPr="00115174">
        <w:rPr>
          <w:rStyle w:val="FootnoteReference"/>
          <w:rFonts w:ascii="Times New Roman" w:hAnsi="Times New Roman" w:cs="Times New Roman"/>
        </w:rPr>
        <w:footnoteRef/>
      </w:r>
      <w:r w:rsidRPr="00115174">
        <w:rPr>
          <w:rFonts w:ascii="Times New Roman" w:hAnsi="Times New Roman" w:cs="Times New Roman"/>
        </w:rPr>
        <w:t xml:space="preserve"> </w:t>
      </w:r>
      <w:r w:rsidRPr="00115174">
        <w:rPr>
          <w:rFonts w:ascii="Times New Roman" w:hAnsi="Times New Roman" w:cs="Times New Roman"/>
          <w:color w:val="000000"/>
        </w:rPr>
        <w:t>Wa</w:t>
      </w:r>
      <w:r w:rsidRPr="00115174">
        <w:rPr>
          <w:rFonts w:ascii="Times New Roman" w:hAnsi="Times New Roman" w:cs="Times New Roman"/>
          <w:color w:val="000000"/>
          <w:spacing w:val="5"/>
        </w:rPr>
        <w:t>h</w:t>
      </w:r>
      <w:r w:rsidRPr="00115174">
        <w:rPr>
          <w:rFonts w:ascii="Times New Roman" w:hAnsi="Times New Roman" w:cs="Times New Roman"/>
          <w:color w:val="000000"/>
          <w:spacing w:val="-4"/>
        </w:rPr>
        <w:t>b</w:t>
      </w:r>
      <w:r w:rsidRPr="00115174">
        <w:rPr>
          <w:rFonts w:ascii="Times New Roman" w:hAnsi="Times New Roman" w:cs="Times New Roman"/>
          <w:color w:val="000000"/>
        </w:rPr>
        <w:t>a</w:t>
      </w:r>
      <w:r w:rsidRPr="00115174">
        <w:rPr>
          <w:rFonts w:ascii="Times New Roman" w:hAnsi="Times New Roman" w:cs="Times New Roman"/>
          <w:color w:val="000000"/>
          <w:spacing w:val="5"/>
        </w:rPr>
        <w:t>h</w:t>
      </w:r>
      <w:r w:rsidRPr="00115174">
        <w:rPr>
          <w:rFonts w:ascii="Times New Roman" w:hAnsi="Times New Roman" w:cs="Times New Roman"/>
          <w:color w:val="000000"/>
        </w:rPr>
        <w:t xml:space="preserve"> al</w:t>
      </w:r>
      <w:r w:rsidRPr="00115174">
        <w:rPr>
          <w:rFonts w:ascii="Times New Roman" w:hAnsi="Times New Roman" w:cs="Times New Roman"/>
          <w:color w:val="000000"/>
          <w:spacing w:val="-4"/>
        </w:rPr>
        <w:t>-</w:t>
      </w:r>
      <w:r w:rsidRPr="00115174">
        <w:rPr>
          <w:rFonts w:ascii="Times New Roman" w:hAnsi="Times New Roman" w:cs="Times New Roman"/>
          <w:color w:val="000000"/>
        </w:rPr>
        <w:t>Z</w:t>
      </w:r>
      <w:r w:rsidRPr="00115174">
        <w:rPr>
          <w:rFonts w:ascii="Times New Roman" w:hAnsi="Times New Roman" w:cs="Times New Roman"/>
          <w:color w:val="000000"/>
          <w:spacing w:val="-4"/>
        </w:rPr>
        <w:t>u</w:t>
      </w:r>
      <w:r w:rsidRPr="00115174">
        <w:rPr>
          <w:rFonts w:ascii="Times New Roman" w:hAnsi="Times New Roman" w:cs="Times New Roman"/>
          <w:color w:val="000000"/>
          <w:spacing w:val="5"/>
        </w:rPr>
        <w:t>h</w:t>
      </w:r>
      <w:r w:rsidRPr="00115174">
        <w:rPr>
          <w:rFonts w:ascii="Times New Roman" w:hAnsi="Times New Roman" w:cs="Times New Roman"/>
          <w:color w:val="000000"/>
        </w:rPr>
        <w:t>aili</w:t>
      </w:r>
      <w:r w:rsidRPr="00115174">
        <w:rPr>
          <w:rFonts w:ascii="Times New Roman" w:hAnsi="Times New Roman" w:cs="Times New Roman"/>
          <w:color w:val="000000"/>
          <w:spacing w:val="-9"/>
        </w:rPr>
        <w:t>y</w:t>
      </w:r>
      <w:r w:rsidRPr="00115174">
        <w:rPr>
          <w:rFonts w:ascii="Times New Roman" w:hAnsi="Times New Roman" w:cs="Times New Roman"/>
          <w:color w:val="000000"/>
        </w:rPr>
        <w:t>,</w:t>
      </w:r>
      <w:r w:rsidRPr="00115174">
        <w:rPr>
          <w:rFonts w:ascii="Times New Roman" w:hAnsi="Times New Roman" w:cs="Times New Roman"/>
          <w:color w:val="000000"/>
          <w:spacing w:val="3"/>
        </w:rPr>
        <w:t xml:space="preserve"> </w:t>
      </w:r>
      <w:r w:rsidRPr="004818EC">
        <w:rPr>
          <w:rStyle w:val="SubtitleChar"/>
          <w:rFonts w:ascii="Times New Roman" w:hAnsi="Times New Roman"/>
          <w:color w:val="000000" w:themeColor="text1"/>
          <w:szCs w:val="20"/>
        </w:rPr>
        <w:t>Al-Fiqh al-Isl</w:t>
      </w:r>
      <w:r w:rsidR="003F644E">
        <w:rPr>
          <w:rStyle w:val="SubtitleChar"/>
          <w:rFonts w:ascii="Times New Roman" w:hAnsi="Times New Roman"/>
          <w:color w:val="000000" w:themeColor="text1"/>
          <w:szCs w:val="20"/>
        </w:rPr>
        <w:t>â</w:t>
      </w:r>
      <w:r w:rsidRPr="004818EC">
        <w:rPr>
          <w:rStyle w:val="SubtitleChar"/>
          <w:rFonts w:ascii="Times New Roman" w:hAnsi="Times New Roman"/>
          <w:color w:val="000000" w:themeColor="text1"/>
          <w:szCs w:val="20"/>
        </w:rPr>
        <w:t>miy wa Adillatuhu</w:t>
      </w:r>
      <w:r w:rsidRPr="00115174">
        <w:rPr>
          <w:rFonts w:ascii="Times New Roman" w:hAnsi="Times New Roman" w:cs="Times New Roman"/>
          <w:i/>
          <w:iCs/>
          <w:color w:val="000000"/>
          <w:w w:val="99"/>
        </w:rPr>
        <w:t>,</w:t>
      </w:r>
      <w:r w:rsidRPr="00115174">
        <w:rPr>
          <w:rFonts w:ascii="Times New Roman" w:hAnsi="Times New Roman" w:cs="Times New Roman"/>
          <w:i/>
          <w:iCs/>
          <w:color w:val="000000"/>
          <w:spacing w:val="4"/>
          <w:w w:val="99"/>
        </w:rPr>
        <w:t xml:space="preserve"> </w:t>
      </w:r>
      <w:r w:rsidRPr="00115174">
        <w:rPr>
          <w:rFonts w:ascii="Times New Roman" w:hAnsi="Times New Roman" w:cs="Times New Roman"/>
          <w:color w:val="000000"/>
          <w:spacing w:val="4"/>
          <w:w w:val="99"/>
        </w:rPr>
        <w:t>Juz. VII</w:t>
      </w:r>
      <w:r w:rsidRPr="00115174">
        <w:rPr>
          <w:rFonts w:ascii="Times New Roman" w:hAnsi="Times New Roman" w:cs="Times New Roman"/>
          <w:i/>
          <w:iCs/>
          <w:color w:val="000000"/>
          <w:spacing w:val="4"/>
          <w:w w:val="99"/>
        </w:rPr>
        <w:t xml:space="preserve">, </w:t>
      </w:r>
      <w:r w:rsidRPr="00115174">
        <w:rPr>
          <w:rFonts w:ascii="Times New Roman" w:hAnsi="Times New Roman" w:cs="Times New Roman"/>
          <w:color w:val="000000"/>
        </w:rPr>
        <w:t>(</w:t>
      </w:r>
      <w:r w:rsidRPr="00115174">
        <w:rPr>
          <w:rFonts w:ascii="Times New Roman" w:hAnsi="Times New Roman" w:cs="Times New Roman"/>
          <w:color w:val="000000"/>
          <w:spacing w:val="-4"/>
        </w:rPr>
        <w:t>B</w:t>
      </w:r>
      <w:r w:rsidRPr="00115174">
        <w:rPr>
          <w:rFonts w:ascii="Times New Roman" w:hAnsi="Times New Roman" w:cs="Times New Roman"/>
          <w:color w:val="000000"/>
        </w:rPr>
        <w:t>ei</w:t>
      </w:r>
      <w:r w:rsidRPr="00115174">
        <w:rPr>
          <w:rFonts w:ascii="Times New Roman" w:hAnsi="Times New Roman" w:cs="Times New Roman"/>
          <w:color w:val="000000"/>
          <w:spacing w:val="5"/>
        </w:rPr>
        <w:t>r</w:t>
      </w:r>
      <w:r w:rsidRPr="00115174">
        <w:rPr>
          <w:rFonts w:ascii="Times New Roman" w:hAnsi="Times New Roman" w:cs="Times New Roman"/>
          <w:color w:val="000000"/>
        </w:rPr>
        <w:t xml:space="preserve">ut: </w:t>
      </w:r>
      <w:r w:rsidRPr="00115174">
        <w:rPr>
          <w:rFonts w:ascii="Times New Roman" w:hAnsi="Times New Roman" w:cs="Times New Roman"/>
          <w:color w:val="000000"/>
          <w:spacing w:val="-5"/>
        </w:rPr>
        <w:t>D</w:t>
      </w:r>
      <w:r w:rsidRPr="00115174">
        <w:rPr>
          <w:rFonts w:ascii="Times New Roman" w:hAnsi="Times New Roman" w:cs="Times New Roman"/>
          <w:color w:val="000000"/>
        </w:rPr>
        <w:t>a</w:t>
      </w:r>
      <w:r w:rsidRPr="00115174">
        <w:rPr>
          <w:rFonts w:ascii="Times New Roman" w:hAnsi="Times New Roman" w:cs="Times New Roman"/>
          <w:color w:val="000000"/>
          <w:spacing w:val="5"/>
        </w:rPr>
        <w:t>r</w:t>
      </w:r>
      <w:r w:rsidRPr="00115174">
        <w:rPr>
          <w:rFonts w:ascii="Times New Roman" w:hAnsi="Times New Roman" w:cs="Times New Roman"/>
          <w:color w:val="000000"/>
        </w:rPr>
        <w:t xml:space="preserve"> al-</w:t>
      </w:r>
      <w:r w:rsidRPr="00115174">
        <w:rPr>
          <w:rFonts w:ascii="Times New Roman" w:hAnsi="Times New Roman" w:cs="Times New Roman"/>
          <w:color w:val="000000"/>
          <w:spacing w:val="-5"/>
        </w:rPr>
        <w:t>F</w:t>
      </w:r>
      <w:r w:rsidRPr="00115174">
        <w:rPr>
          <w:rFonts w:ascii="Times New Roman" w:hAnsi="Times New Roman" w:cs="Times New Roman"/>
          <w:color w:val="000000"/>
        </w:rPr>
        <w:t>i</w:t>
      </w:r>
      <w:r w:rsidRPr="00115174">
        <w:rPr>
          <w:rFonts w:ascii="Times New Roman" w:hAnsi="Times New Roman" w:cs="Times New Roman"/>
          <w:color w:val="000000"/>
          <w:spacing w:val="-4"/>
        </w:rPr>
        <w:t>k</w:t>
      </w:r>
      <w:r w:rsidRPr="00115174">
        <w:rPr>
          <w:rFonts w:ascii="Times New Roman" w:hAnsi="Times New Roman" w:cs="Times New Roman"/>
          <w:color w:val="000000"/>
          <w:spacing w:val="5"/>
        </w:rPr>
        <w:t>r</w:t>
      </w:r>
      <w:r w:rsidRPr="00115174">
        <w:rPr>
          <w:rFonts w:ascii="Times New Roman" w:hAnsi="Times New Roman" w:cs="Times New Roman"/>
          <w:color w:val="000000"/>
        </w:rPr>
        <w:t>, 1</w:t>
      </w:r>
      <w:r w:rsidRPr="00115174">
        <w:rPr>
          <w:rFonts w:ascii="Times New Roman" w:hAnsi="Times New Roman" w:cs="Times New Roman"/>
          <w:color w:val="000000"/>
          <w:spacing w:val="-4"/>
        </w:rPr>
        <w:t>9</w:t>
      </w:r>
      <w:r w:rsidRPr="00115174">
        <w:rPr>
          <w:rFonts w:ascii="Times New Roman" w:hAnsi="Times New Roman" w:cs="Times New Roman"/>
          <w:color w:val="000000"/>
        </w:rPr>
        <w:t>97)., cet. ke-2., h. 676.</w:t>
      </w:r>
    </w:p>
  </w:footnote>
  <w:footnote w:id="6">
    <w:p w:rsidR="00115174" w:rsidRPr="00115174" w:rsidRDefault="00115174" w:rsidP="00115174">
      <w:pPr>
        <w:pStyle w:val="FootnoteText"/>
        <w:ind w:firstLine="567"/>
        <w:jc w:val="both"/>
        <w:rPr>
          <w:rFonts w:ascii="Times New Roman" w:hAnsi="Times New Roman" w:cs="Times New Roman"/>
        </w:rPr>
      </w:pPr>
      <w:r w:rsidRPr="00115174">
        <w:rPr>
          <w:rStyle w:val="FootnoteReference"/>
          <w:rFonts w:ascii="Times New Roman" w:hAnsi="Times New Roman" w:cs="Times New Roman"/>
        </w:rPr>
        <w:footnoteRef/>
      </w:r>
      <w:r w:rsidRPr="00115174">
        <w:rPr>
          <w:rFonts w:ascii="Times New Roman" w:hAnsi="Times New Roman" w:cs="Times New Roman"/>
        </w:rPr>
        <w:t xml:space="preserve"> Lebih lanjut Prof. Makmur Syarif menyatakan, kalau tujuan Putusan MK itu membidik umat Islam agar semakin lemah dari segi akidah, keputusan ini ada indikasi pesanan. Tapi kalau tujuannya untuk orang-orang di luar Islam, itu hak pemerintah. (Lih. </w:t>
      </w:r>
      <w:r w:rsidRPr="00115174">
        <w:rPr>
          <w:rFonts w:ascii="Times New Roman" w:hAnsi="Times New Roman" w:cs="Times New Roman"/>
          <w:i/>
          <w:iCs/>
        </w:rPr>
        <w:t>Rektor IAIN Imam Bonjol: Keputusan MK Soal Anak Zina, Salah</w:t>
      </w:r>
      <w:r w:rsidRPr="00115174">
        <w:rPr>
          <w:rFonts w:ascii="Times New Roman" w:hAnsi="Times New Roman" w:cs="Times New Roman"/>
        </w:rPr>
        <w:t>, (Harian Singgalang, Rabu, 22 Februari 2012., h. A-12).</w:t>
      </w:r>
    </w:p>
  </w:footnote>
  <w:footnote w:id="7">
    <w:p w:rsidR="00115174" w:rsidRPr="00115174" w:rsidRDefault="00115174" w:rsidP="00115174">
      <w:pPr>
        <w:pStyle w:val="FootnoteText"/>
        <w:ind w:firstLine="567"/>
        <w:jc w:val="both"/>
        <w:rPr>
          <w:rFonts w:ascii="Times New Roman" w:hAnsi="Times New Roman" w:cs="Times New Roman"/>
        </w:rPr>
      </w:pPr>
      <w:r w:rsidRPr="00115174">
        <w:rPr>
          <w:rStyle w:val="FootnoteReference"/>
          <w:rFonts w:ascii="Times New Roman" w:hAnsi="Times New Roman" w:cs="Times New Roman"/>
        </w:rPr>
        <w:footnoteRef/>
      </w:r>
      <w:r w:rsidRPr="00115174">
        <w:rPr>
          <w:rFonts w:ascii="Times New Roman" w:hAnsi="Times New Roman" w:cs="Times New Roman"/>
        </w:rPr>
        <w:t xml:space="preserve"> Ahmad </w:t>
      </w:r>
      <w:r w:rsidR="003F644E">
        <w:rPr>
          <w:rFonts w:ascii="Times New Roman" w:hAnsi="Times New Roman" w:cs="Times New Roman"/>
        </w:rPr>
        <w:t>al-</w:t>
      </w:r>
      <w:r w:rsidRPr="00115174">
        <w:rPr>
          <w:rFonts w:ascii="Times New Roman" w:hAnsi="Times New Roman" w:cs="Times New Roman"/>
        </w:rPr>
        <w:t xml:space="preserve">Raisuni, </w:t>
      </w:r>
      <w:r w:rsidRPr="00115174">
        <w:rPr>
          <w:rFonts w:ascii="Times New Roman" w:hAnsi="Times New Roman" w:cs="Times New Roman"/>
          <w:i/>
          <w:iCs/>
        </w:rPr>
        <w:t>Nazh</w:t>
      </w:r>
      <w:r w:rsidR="003F644E">
        <w:rPr>
          <w:rFonts w:ascii="Times New Roman" w:hAnsi="Times New Roman" w:cs="Times New Roman"/>
          <w:i/>
          <w:iCs/>
        </w:rPr>
        <w:t>â</w:t>
      </w:r>
      <w:r w:rsidRPr="00115174">
        <w:rPr>
          <w:rFonts w:ascii="Times New Roman" w:hAnsi="Times New Roman" w:cs="Times New Roman"/>
          <w:i/>
          <w:iCs/>
        </w:rPr>
        <w:t>riyyat al-Maq</w:t>
      </w:r>
      <w:r w:rsidR="003F644E">
        <w:rPr>
          <w:rFonts w:ascii="Times New Roman" w:hAnsi="Times New Roman" w:cs="Times New Roman"/>
          <w:i/>
          <w:iCs/>
        </w:rPr>
        <w:t>â</w:t>
      </w:r>
      <w:r w:rsidRPr="00115174">
        <w:rPr>
          <w:rFonts w:ascii="Times New Roman" w:hAnsi="Times New Roman" w:cs="Times New Roman"/>
          <w:i/>
          <w:iCs/>
        </w:rPr>
        <w:t>shid ‘Inda al-Im</w:t>
      </w:r>
      <w:r w:rsidR="003F644E">
        <w:rPr>
          <w:rFonts w:ascii="Times New Roman" w:hAnsi="Times New Roman" w:cs="Times New Roman"/>
          <w:i/>
          <w:iCs/>
        </w:rPr>
        <w:t>â</w:t>
      </w:r>
      <w:r w:rsidRPr="00115174">
        <w:rPr>
          <w:rFonts w:ascii="Times New Roman" w:hAnsi="Times New Roman" w:cs="Times New Roman"/>
          <w:i/>
          <w:iCs/>
        </w:rPr>
        <w:t>m al-Sy</w:t>
      </w:r>
      <w:r w:rsidR="003F644E">
        <w:rPr>
          <w:rFonts w:ascii="Times New Roman" w:hAnsi="Times New Roman" w:cs="Times New Roman"/>
          <w:i/>
          <w:iCs/>
        </w:rPr>
        <w:t>â</w:t>
      </w:r>
      <w:r w:rsidRPr="00115174">
        <w:rPr>
          <w:rFonts w:ascii="Times New Roman" w:hAnsi="Times New Roman" w:cs="Times New Roman"/>
          <w:i/>
          <w:iCs/>
        </w:rPr>
        <w:t>tib</w:t>
      </w:r>
      <w:r w:rsidR="003F644E">
        <w:rPr>
          <w:rFonts w:ascii="Times New Roman" w:hAnsi="Times New Roman" w:cs="Times New Roman"/>
          <w:i/>
          <w:iCs/>
        </w:rPr>
        <w:t>i</w:t>
      </w:r>
      <w:r w:rsidRPr="00115174">
        <w:rPr>
          <w:rFonts w:ascii="Times New Roman" w:hAnsi="Times New Roman" w:cs="Times New Roman"/>
          <w:i/>
          <w:iCs/>
        </w:rPr>
        <w:t>y</w:t>
      </w:r>
      <w:r w:rsidRPr="00115174">
        <w:rPr>
          <w:rFonts w:ascii="Times New Roman" w:hAnsi="Times New Roman" w:cs="Times New Roman"/>
        </w:rPr>
        <w:t>, (Libanon: al-Mua’assasah al-Jami’ah li Dirasat wa al-Nusyur wa al-Tauzi’, 1992)., h. 15</w:t>
      </w:r>
      <w:r w:rsidRPr="00CA2706">
        <w:rPr>
          <w:rFonts w:ascii="Times New Roman" w:hAnsi="Times New Roman" w:cs="Times New Roman"/>
        </w:rPr>
        <w:t xml:space="preserve">. </w:t>
      </w:r>
      <w:r w:rsidRPr="00115174">
        <w:rPr>
          <w:rFonts w:ascii="Times New Roman" w:hAnsi="Times New Roman" w:cs="Times New Roman"/>
          <w:lang w:val="en-US"/>
        </w:rPr>
        <w:t xml:space="preserve">Bandingkan dengan </w:t>
      </w:r>
      <w:r w:rsidRPr="00115174">
        <w:rPr>
          <w:rFonts w:ascii="Times New Roman" w:hAnsi="Times New Roman" w:cs="Times New Roman"/>
        </w:rPr>
        <w:t xml:space="preserve">Wahbah al-Zuhaily, </w:t>
      </w:r>
      <w:r w:rsidRPr="00115174">
        <w:rPr>
          <w:rFonts w:ascii="Times New Roman" w:hAnsi="Times New Roman" w:cs="Times New Roman"/>
          <w:i/>
          <w:iCs/>
        </w:rPr>
        <w:t>Ush</w:t>
      </w:r>
      <w:r w:rsidR="003F644E">
        <w:rPr>
          <w:rFonts w:ascii="Times New Roman" w:hAnsi="Times New Roman" w:cs="Times New Roman"/>
          <w:i/>
          <w:iCs/>
        </w:rPr>
        <w:t>û</w:t>
      </w:r>
      <w:r w:rsidRPr="00115174">
        <w:rPr>
          <w:rFonts w:ascii="Times New Roman" w:hAnsi="Times New Roman" w:cs="Times New Roman"/>
          <w:i/>
          <w:iCs/>
        </w:rPr>
        <w:t>l al-Fiqh al-Isl</w:t>
      </w:r>
      <w:r w:rsidR="003F644E">
        <w:rPr>
          <w:rFonts w:ascii="Times New Roman" w:hAnsi="Times New Roman" w:cs="Times New Roman"/>
          <w:i/>
          <w:iCs/>
        </w:rPr>
        <w:t>â</w:t>
      </w:r>
      <w:r w:rsidRPr="00115174">
        <w:rPr>
          <w:rFonts w:ascii="Times New Roman" w:hAnsi="Times New Roman" w:cs="Times New Roman"/>
          <w:i/>
          <w:iCs/>
        </w:rPr>
        <w:t>mi</w:t>
      </w:r>
      <w:r w:rsidRPr="00115174">
        <w:rPr>
          <w:rFonts w:ascii="Times New Roman" w:hAnsi="Times New Roman" w:cs="Times New Roman"/>
        </w:rPr>
        <w:t>, (Damsyiq: Dar al-Fikr, 2006)., Juz. II., h. 307.</w:t>
      </w:r>
    </w:p>
  </w:footnote>
  <w:footnote w:id="8">
    <w:p w:rsidR="00115174" w:rsidRPr="00115174" w:rsidRDefault="00115174" w:rsidP="00115174">
      <w:pPr>
        <w:pStyle w:val="FootnoteText"/>
        <w:ind w:firstLine="567"/>
        <w:jc w:val="both"/>
        <w:rPr>
          <w:rFonts w:ascii="Times New Roman" w:hAnsi="Times New Roman" w:cs="Times New Roman"/>
        </w:rPr>
      </w:pPr>
      <w:r w:rsidRPr="00115174">
        <w:rPr>
          <w:rStyle w:val="FootnoteReference"/>
          <w:rFonts w:ascii="Times New Roman" w:hAnsi="Times New Roman" w:cs="Times New Roman"/>
        </w:rPr>
        <w:footnoteRef/>
      </w:r>
      <w:r w:rsidRPr="00115174">
        <w:rPr>
          <w:rFonts w:ascii="Times New Roman" w:hAnsi="Times New Roman" w:cs="Times New Roman"/>
        </w:rPr>
        <w:t xml:space="preserve"> Nasrun Rusli, </w:t>
      </w:r>
      <w:r w:rsidR="001433F5">
        <w:rPr>
          <w:rFonts w:ascii="Times New Roman" w:hAnsi="Times New Roman" w:cs="Times New Roman"/>
          <w:i/>
          <w:iCs/>
        </w:rPr>
        <w:t>Konsep Ijtihad al</w:t>
      </w:r>
      <w:r w:rsidRPr="00115174">
        <w:rPr>
          <w:rFonts w:ascii="Times New Roman" w:hAnsi="Times New Roman" w:cs="Times New Roman"/>
          <w:i/>
          <w:iCs/>
        </w:rPr>
        <w:t>-Saukani: Relevansinya bagi Pembaharuan Hukum Islam di Indonesia,</w:t>
      </w:r>
      <w:r w:rsidRPr="00115174">
        <w:rPr>
          <w:rFonts w:ascii="Times New Roman" w:hAnsi="Times New Roman" w:cs="Times New Roman"/>
        </w:rPr>
        <w:t xml:space="preserve"> (Jakarta: Logos Wacana Ilmu, 1999)., cet. I., h. 43.</w:t>
      </w:r>
    </w:p>
  </w:footnote>
  <w:footnote w:id="9">
    <w:p w:rsidR="00115174" w:rsidRPr="00115174" w:rsidRDefault="00115174" w:rsidP="00115174">
      <w:pPr>
        <w:pStyle w:val="FootnoteText"/>
        <w:ind w:firstLine="567"/>
        <w:jc w:val="both"/>
        <w:rPr>
          <w:rFonts w:ascii="Times New Roman" w:hAnsi="Times New Roman" w:cs="Times New Roman"/>
        </w:rPr>
      </w:pPr>
      <w:r w:rsidRPr="00115174">
        <w:rPr>
          <w:rStyle w:val="FootnoteReference"/>
          <w:rFonts w:ascii="Times New Roman" w:hAnsi="Times New Roman" w:cs="Times New Roman"/>
        </w:rPr>
        <w:footnoteRef/>
      </w:r>
      <w:r w:rsidRPr="00115174">
        <w:rPr>
          <w:rFonts w:ascii="Times New Roman" w:hAnsi="Times New Roman" w:cs="Times New Roman"/>
        </w:rPr>
        <w:t xml:space="preserve"> Abu Ishaq al-Syâthibiy (selanjutnya disebut al-Syâthibiy), </w:t>
      </w:r>
      <w:r w:rsidRPr="00115174">
        <w:rPr>
          <w:rFonts w:ascii="Times New Roman" w:hAnsi="Times New Roman" w:cs="Times New Roman"/>
          <w:i/>
          <w:iCs/>
        </w:rPr>
        <w:t>al-Muw</w:t>
      </w:r>
      <w:r w:rsidR="003F644E">
        <w:rPr>
          <w:rFonts w:ascii="Times New Roman" w:hAnsi="Times New Roman" w:cs="Times New Roman"/>
          <w:i/>
          <w:iCs/>
        </w:rPr>
        <w:t>â</w:t>
      </w:r>
      <w:r w:rsidRPr="00115174">
        <w:rPr>
          <w:rFonts w:ascii="Times New Roman" w:hAnsi="Times New Roman" w:cs="Times New Roman"/>
          <w:i/>
          <w:iCs/>
        </w:rPr>
        <w:t>faqat fi Ush</w:t>
      </w:r>
      <w:r w:rsidR="003F644E">
        <w:rPr>
          <w:rFonts w:ascii="Times New Roman" w:hAnsi="Times New Roman" w:cs="Times New Roman"/>
          <w:i/>
          <w:iCs/>
        </w:rPr>
        <w:t>û</w:t>
      </w:r>
      <w:r w:rsidRPr="00115174">
        <w:rPr>
          <w:rFonts w:ascii="Times New Roman" w:hAnsi="Times New Roman" w:cs="Times New Roman"/>
          <w:i/>
          <w:iCs/>
        </w:rPr>
        <w:t>l al-Syar</w:t>
      </w:r>
      <w:r w:rsidR="003F644E">
        <w:rPr>
          <w:rFonts w:ascii="Times New Roman" w:hAnsi="Times New Roman" w:cs="Times New Roman"/>
          <w:i/>
          <w:iCs/>
        </w:rPr>
        <w:t>î</w:t>
      </w:r>
      <w:r w:rsidRPr="00115174">
        <w:rPr>
          <w:rFonts w:ascii="Times New Roman" w:hAnsi="Times New Roman" w:cs="Times New Roman"/>
          <w:i/>
          <w:iCs/>
        </w:rPr>
        <w:t>’ah</w:t>
      </w:r>
      <w:r w:rsidRPr="00115174">
        <w:rPr>
          <w:rFonts w:ascii="Times New Roman" w:hAnsi="Times New Roman" w:cs="Times New Roman"/>
        </w:rPr>
        <w:t>, tahqiq Syeikh Abdullah Darras(Beirut: Dar al-Kutub al-‘Ilmiyyah, t.t)., Juz. II., h. 4.</w:t>
      </w:r>
    </w:p>
  </w:footnote>
  <w:footnote w:id="10">
    <w:p w:rsidR="00115174" w:rsidRPr="00115174" w:rsidRDefault="00115174" w:rsidP="00115174">
      <w:pPr>
        <w:pStyle w:val="FootnoteText"/>
        <w:ind w:firstLine="567"/>
        <w:jc w:val="both"/>
        <w:rPr>
          <w:rFonts w:ascii="Times New Roman" w:hAnsi="Times New Roman" w:cs="Times New Roman"/>
        </w:rPr>
      </w:pPr>
      <w:r w:rsidRPr="00115174">
        <w:rPr>
          <w:rStyle w:val="FootnoteReference"/>
          <w:rFonts w:ascii="Times New Roman" w:hAnsi="Times New Roman" w:cs="Times New Roman"/>
        </w:rPr>
        <w:footnoteRef/>
      </w:r>
      <w:r w:rsidRPr="00115174">
        <w:rPr>
          <w:rFonts w:ascii="Times New Roman" w:hAnsi="Times New Roman" w:cs="Times New Roman"/>
        </w:rPr>
        <w:t xml:space="preserve"> Fathurrahman Djamil, </w:t>
      </w:r>
      <w:r w:rsidRPr="00115174">
        <w:rPr>
          <w:rFonts w:ascii="Times New Roman" w:hAnsi="Times New Roman" w:cs="Times New Roman"/>
          <w:i/>
          <w:iCs/>
        </w:rPr>
        <w:t xml:space="preserve">Metode Ijtihad Majlis Tarjih Muhammadiyah, </w:t>
      </w:r>
      <w:r w:rsidRPr="00115174">
        <w:rPr>
          <w:rFonts w:ascii="Times New Roman" w:hAnsi="Times New Roman" w:cs="Times New Roman"/>
        </w:rPr>
        <w:t>(Jakarta: Logos , 1995)</w:t>
      </w:r>
      <w:r w:rsidRPr="00115174">
        <w:rPr>
          <w:rFonts w:ascii="Times New Roman" w:hAnsi="Times New Roman" w:cs="Times New Roman"/>
          <w:i/>
          <w:iCs/>
        </w:rPr>
        <w:t>.</w:t>
      </w:r>
      <w:r w:rsidRPr="00115174">
        <w:rPr>
          <w:rFonts w:ascii="Times New Roman" w:hAnsi="Times New Roman" w:cs="Times New Roman"/>
        </w:rPr>
        <w:t>, h. 39</w:t>
      </w:r>
    </w:p>
  </w:footnote>
  <w:footnote w:id="11">
    <w:p w:rsidR="00115174" w:rsidRPr="00115174" w:rsidRDefault="00115174" w:rsidP="00F67D48">
      <w:pPr>
        <w:pStyle w:val="FootnoteText"/>
        <w:ind w:firstLine="567"/>
        <w:jc w:val="both"/>
        <w:rPr>
          <w:rFonts w:ascii="Times New Roman" w:hAnsi="Times New Roman" w:cs="Times New Roman"/>
        </w:rPr>
      </w:pPr>
      <w:r w:rsidRPr="00115174">
        <w:rPr>
          <w:rStyle w:val="FootnoteReference"/>
          <w:rFonts w:ascii="Times New Roman" w:hAnsi="Times New Roman" w:cs="Times New Roman"/>
        </w:rPr>
        <w:footnoteRef/>
      </w:r>
      <w:r w:rsidRPr="00115174">
        <w:rPr>
          <w:rFonts w:ascii="Times New Roman" w:hAnsi="Times New Roman" w:cs="Times New Roman"/>
        </w:rPr>
        <w:t xml:space="preserve"> Amir Syarifuddin, </w:t>
      </w:r>
      <w:r w:rsidRPr="00115174">
        <w:rPr>
          <w:rFonts w:ascii="Times New Roman" w:hAnsi="Times New Roman" w:cs="Times New Roman"/>
          <w:i/>
          <w:iCs/>
        </w:rPr>
        <w:t>Ushul Fiqh Jilid 2</w:t>
      </w:r>
      <w:r w:rsidRPr="00115174">
        <w:rPr>
          <w:rFonts w:ascii="Times New Roman" w:hAnsi="Times New Roman" w:cs="Times New Roman"/>
        </w:rPr>
        <w:t>, (Jakarta: Logos, 1999</w:t>
      </w:r>
      <w:r w:rsidR="00F67D48">
        <w:rPr>
          <w:rFonts w:ascii="Times New Roman" w:hAnsi="Times New Roman" w:cs="Times New Roman"/>
        </w:rPr>
        <w:t>)</w:t>
      </w:r>
      <w:r w:rsidRPr="00115174">
        <w:rPr>
          <w:rFonts w:ascii="Times New Roman" w:hAnsi="Times New Roman" w:cs="Times New Roman"/>
        </w:rPr>
        <w:t xml:space="preserve">., cet. </w:t>
      </w:r>
      <w:r w:rsidR="00F67D48">
        <w:rPr>
          <w:rFonts w:ascii="Times New Roman" w:hAnsi="Times New Roman" w:cs="Times New Roman"/>
        </w:rPr>
        <w:t>ke-1</w:t>
      </w:r>
      <w:r w:rsidRPr="00115174">
        <w:rPr>
          <w:rFonts w:ascii="Times New Roman" w:hAnsi="Times New Roman" w:cs="Times New Roman"/>
        </w:rPr>
        <w:t>., h. 212.</w:t>
      </w:r>
    </w:p>
  </w:footnote>
  <w:footnote w:id="12">
    <w:p w:rsidR="00115174" w:rsidRPr="00115174" w:rsidRDefault="00115174" w:rsidP="00115174">
      <w:pPr>
        <w:pStyle w:val="FootnoteText"/>
        <w:ind w:firstLine="567"/>
        <w:jc w:val="both"/>
        <w:rPr>
          <w:rFonts w:ascii="Times New Roman" w:hAnsi="Times New Roman" w:cs="Times New Roman"/>
        </w:rPr>
      </w:pPr>
      <w:r w:rsidRPr="00115174">
        <w:rPr>
          <w:rStyle w:val="FootnoteReference"/>
          <w:rFonts w:ascii="Times New Roman" w:hAnsi="Times New Roman" w:cs="Times New Roman"/>
        </w:rPr>
        <w:footnoteRef/>
      </w:r>
      <w:r w:rsidRPr="00115174">
        <w:rPr>
          <w:rFonts w:ascii="Times New Roman" w:hAnsi="Times New Roman" w:cs="Times New Roman"/>
        </w:rPr>
        <w:t xml:space="preserve"> </w:t>
      </w:r>
      <w:r w:rsidRPr="00115174">
        <w:rPr>
          <w:rFonts w:ascii="Times New Roman" w:hAnsi="Times New Roman" w:cs="Times New Roman"/>
          <w:i/>
          <w:iCs/>
        </w:rPr>
        <w:t>Ibid</w:t>
      </w:r>
      <w:r w:rsidRPr="00115174">
        <w:rPr>
          <w:rFonts w:ascii="Times New Roman" w:hAnsi="Times New Roman" w:cs="Times New Roman"/>
        </w:rPr>
        <w:t>.</w:t>
      </w:r>
    </w:p>
  </w:footnote>
  <w:footnote w:id="13">
    <w:p w:rsidR="000847A4" w:rsidRPr="000847A4" w:rsidRDefault="000847A4" w:rsidP="000847A4">
      <w:pPr>
        <w:pStyle w:val="FootnoteText"/>
        <w:ind w:firstLine="567"/>
        <w:jc w:val="both"/>
        <w:rPr>
          <w:rFonts w:ascii="Times New Roman" w:hAnsi="Times New Roman" w:cs="Times New Roman"/>
        </w:rPr>
      </w:pPr>
      <w:r w:rsidRPr="000847A4">
        <w:rPr>
          <w:rStyle w:val="FootnoteReference"/>
          <w:rFonts w:ascii="Times New Roman" w:hAnsi="Times New Roman" w:cs="Times New Roman"/>
        </w:rPr>
        <w:footnoteRef/>
      </w:r>
      <w:r w:rsidRPr="000847A4">
        <w:rPr>
          <w:rFonts w:ascii="Times New Roman" w:hAnsi="Times New Roman" w:cs="Times New Roman"/>
        </w:rPr>
        <w:t xml:space="preserve"> Maruarar Siahaan, </w:t>
      </w:r>
      <w:r w:rsidRPr="000847A4">
        <w:rPr>
          <w:rFonts w:ascii="Times New Roman" w:hAnsi="Times New Roman" w:cs="Times New Roman"/>
          <w:i/>
        </w:rPr>
        <w:t>Hukum Acara Mahkamah Konstitusi Republik Indonesia</w:t>
      </w:r>
      <w:r w:rsidRPr="000847A4">
        <w:rPr>
          <w:rFonts w:ascii="Times New Roman" w:hAnsi="Times New Roman" w:cs="Times New Roman"/>
        </w:rPr>
        <w:t xml:space="preserve">, (Jakarta: Sinar Grafika, 2011)., h. 201. </w:t>
      </w:r>
    </w:p>
  </w:footnote>
  <w:footnote w:id="14">
    <w:p w:rsidR="00115174" w:rsidRPr="00115174" w:rsidRDefault="00115174" w:rsidP="00115174">
      <w:pPr>
        <w:pStyle w:val="FootnoteText"/>
        <w:ind w:firstLine="567"/>
        <w:jc w:val="both"/>
        <w:rPr>
          <w:rFonts w:ascii="Times New Roman" w:hAnsi="Times New Roman" w:cs="Times New Roman"/>
        </w:rPr>
      </w:pPr>
      <w:r w:rsidRPr="00115174">
        <w:rPr>
          <w:rStyle w:val="FootnoteReference"/>
          <w:rFonts w:ascii="Times New Roman" w:hAnsi="Times New Roman" w:cs="Times New Roman"/>
        </w:rPr>
        <w:footnoteRef/>
      </w:r>
      <w:r w:rsidRPr="00115174">
        <w:rPr>
          <w:rFonts w:ascii="Times New Roman" w:hAnsi="Times New Roman" w:cs="Times New Roman"/>
        </w:rPr>
        <w:t xml:space="preserve"> Fathurrahman Djamil, </w:t>
      </w:r>
      <w:r w:rsidRPr="00115174">
        <w:rPr>
          <w:rFonts w:ascii="Times New Roman" w:hAnsi="Times New Roman" w:cs="Times New Roman"/>
          <w:i/>
          <w:iCs/>
        </w:rPr>
        <w:t>Filsafat Hukum Islam</w:t>
      </w:r>
      <w:r w:rsidRPr="00115174">
        <w:rPr>
          <w:rFonts w:ascii="Times New Roman" w:hAnsi="Times New Roman" w:cs="Times New Roman"/>
        </w:rPr>
        <w:t>, (Jakarta: Logos Wacana Ilmu, 1997)., h. 123.</w:t>
      </w:r>
    </w:p>
  </w:footnote>
  <w:footnote w:id="15">
    <w:p w:rsidR="00115174" w:rsidRPr="00115174" w:rsidRDefault="00115174" w:rsidP="00115174">
      <w:pPr>
        <w:pStyle w:val="FootnoteText"/>
        <w:ind w:firstLine="567"/>
        <w:jc w:val="both"/>
        <w:rPr>
          <w:rFonts w:ascii="Times New Roman" w:hAnsi="Times New Roman" w:cs="Times New Roman"/>
        </w:rPr>
      </w:pPr>
      <w:r w:rsidRPr="00115174">
        <w:rPr>
          <w:rStyle w:val="FootnoteReference"/>
          <w:rFonts w:ascii="Times New Roman" w:hAnsi="Times New Roman" w:cs="Times New Roman"/>
        </w:rPr>
        <w:footnoteRef/>
      </w:r>
      <w:r w:rsidRPr="00115174">
        <w:rPr>
          <w:rFonts w:ascii="Times New Roman" w:hAnsi="Times New Roman" w:cs="Times New Roman"/>
        </w:rPr>
        <w:t xml:space="preserve"> Wahbah al-Zuhaily, </w:t>
      </w:r>
      <w:r w:rsidRPr="00115174">
        <w:rPr>
          <w:rFonts w:ascii="Times New Roman" w:hAnsi="Times New Roman" w:cs="Times New Roman"/>
          <w:i/>
          <w:iCs/>
        </w:rPr>
        <w:t>op.cit</w:t>
      </w:r>
      <w:r w:rsidRPr="00115174">
        <w:rPr>
          <w:rFonts w:ascii="Times New Roman" w:hAnsi="Times New Roman" w:cs="Times New Roman"/>
        </w:rPr>
        <w:t>., Juz. II., h. 307.</w:t>
      </w:r>
    </w:p>
  </w:footnote>
  <w:footnote w:id="16">
    <w:p w:rsidR="00115174" w:rsidRPr="00115174" w:rsidRDefault="00115174" w:rsidP="00115174">
      <w:pPr>
        <w:pStyle w:val="FootnoteText"/>
        <w:ind w:firstLine="567"/>
        <w:jc w:val="both"/>
        <w:rPr>
          <w:rFonts w:ascii="Times New Roman" w:hAnsi="Times New Roman" w:cs="Times New Roman"/>
          <w:lang w:val="en-US"/>
        </w:rPr>
      </w:pPr>
      <w:r w:rsidRPr="00115174">
        <w:rPr>
          <w:rStyle w:val="FootnoteReference"/>
          <w:rFonts w:ascii="Times New Roman" w:hAnsi="Times New Roman" w:cs="Times New Roman"/>
        </w:rPr>
        <w:footnoteRef/>
      </w:r>
      <w:r w:rsidRPr="00115174">
        <w:rPr>
          <w:rFonts w:ascii="Times New Roman" w:hAnsi="Times New Roman" w:cs="Times New Roman"/>
        </w:rPr>
        <w:t xml:space="preserve"> al-Syâthibiy</w:t>
      </w:r>
      <w:r w:rsidRPr="00115174">
        <w:rPr>
          <w:rFonts w:ascii="Times New Roman" w:hAnsi="Times New Roman" w:cs="Times New Roman"/>
          <w:i/>
          <w:iCs/>
          <w:lang w:val="en-US"/>
        </w:rPr>
        <w:t>, loc.cit.</w:t>
      </w:r>
    </w:p>
  </w:footnote>
  <w:footnote w:id="17">
    <w:p w:rsidR="00115174" w:rsidRPr="00115174" w:rsidRDefault="00115174" w:rsidP="00115174">
      <w:pPr>
        <w:pStyle w:val="FootnoteText"/>
        <w:ind w:firstLine="567"/>
        <w:jc w:val="both"/>
        <w:rPr>
          <w:rFonts w:ascii="Times New Roman" w:hAnsi="Times New Roman" w:cs="Times New Roman"/>
        </w:rPr>
      </w:pPr>
      <w:r w:rsidRPr="00115174">
        <w:rPr>
          <w:rStyle w:val="FootnoteReference"/>
          <w:rFonts w:ascii="Times New Roman" w:hAnsi="Times New Roman" w:cs="Times New Roman"/>
        </w:rPr>
        <w:footnoteRef/>
      </w:r>
      <w:r w:rsidRPr="00115174">
        <w:rPr>
          <w:rFonts w:ascii="Times New Roman" w:hAnsi="Times New Roman" w:cs="Times New Roman"/>
        </w:rPr>
        <w:t xml:space="preserve"> Surini Ahlan Sjarif dan Nurul Elmiyah,  </w:t>
      </w:r>
      <w:r w:rsidRPr="00115174">
        <w:rPr>
          <w:rFonts w:ascii="Times New Roman" w:hAnsi="Times New Roman" w:cs="Times New Roman"/>
          <w:i/>
          <w:iCs/>
        </w:rPr>
        <w:t>Hukum Kewarisan Perdata Barat (Pewarisan Menurut Undang-Undang)</w:t>
      </w:r>
      <w:r w:rsidRPr="00115174">
        <w:rPr>
          <w:rFonts w:ascii="Times New Roman" w:hAnsi="Times New Roman" w:cs="Times New Roman"/>
        </w:rPr>
        <w:t>, (Jakarta: Kencana, 2005)., h. 26.</w:t>
      </w:r>
    </w:p>
  </w:footnote>
  <w:footnote w:id="18">
    <w:p w:rsidR="00115174" w:rsidRPr="00CA2706" w:rsidRDefault="00115174" w:rsidP="00115174">
      <w:pPr>
        <w:pStyle w:val="FootnoteText"/>
        <w:ind w:firstLine="567"/>
        <w:jc w:val="both"/>
        <w:rPr>
          <w:rFonts w:ascii="Times New Roman" w:hAnsi="Times New Roman" w:cs="Times New Roman"/>
        </w:rPr>
      </w:pPr>
      <w:r w:rsidRPr="00115174">
        <w:rPr>
          <w:rStyle w:val="FootnoteReference"/>
          <w:rFonts w:ascii="Times New Roman" w:hAnsi="Times New Roman" w:cs="Times New Roman"/>
        </w:rPr>
        <w:footnoteRef/>
      </w:r>
      <w:r w:rsidRPr="00115174">
        <w:rPr>
          <w:rFonts w:ascii="Times New Roman" w:hAnsi="Times New Roman" w:cs="Times New Roman"/>
        </w:rPr>
        <w:t xml:space="preserve"> </w:t>
      </w:r>
      <w:r w:rsidRPr="00CA2706">
        <w:rPr>
          <w:rFonts w:ascii="Times New Roman" w:hAnsi="Times New Roman" w:cs="Times New Roman"/>
        </w:rPr>
        <w:t xml:space="preserve">Muhammad ibn Ya’qub al-Fayruzabadiy, </w:t>
      </w:r>
      <w:r w:rsidRPr="00CA2706">
        <w:rPr>
          <w:rFonts w:ascii="Times New Roman" w:hAnsi="Times New Roman" w:cs="Times New Roman"/>
          <w:i/>
        </w:rPr>
        <w:t>al-Q</w:t>
      </w:r>
      <w:r w:rsidR="003F644E" w:rsidRPr="00CA2706">
        <w:rPr>
          <w:rFonts w:ascii="Times New Roman" w:hAnsi="Times New Roman" w:cs="Times New Roman"/>
          <w:i/>
        </w:rPr>
        <w:t>â</w:t>
      </w:r>
      <w:r w:rsidRPr="00CA2706">
        <w:rPr>
          <w:rFonts w:ascii="Times New Roman" w:hAnsi="Times New Roman" w:cs="Times New Roman"/>
          <w:i/>
        </w:rPr>
        <w:t>mus al-</w:t>
      </w:r>
      <w:r w:rsidR="00C32EEE">
        <w:rPr>
          <w:rFonts w:ascii="Times New Roman" w:hAnsi="Times New Roman" w:cs="Times New Roman"/>
          <w:i/>
        </w:rPr>
        <w:t>Muhith</w:t>
      </w:r>
      <w:r w:rsidRPr="00CA2706">
        <w:rPr>
          <w:rFonts w:ascii="Times New Roman" w:hAnsi="Times New Roman" w:cs="Times New Roman"/>
        </w:rPr>
        <w:t>, ([ttp]: [tp], [tt])., h. 176.</w:t>
      </w:r>
    </w:p>
  </w:footnote>
  <w:footnote w:id="19">
    <w:p w:rsidR="00115174" w:rsidRPr="00115174" w:rsidRDefault="00115174" w:rsidP="00115174">
      <w:pPr>
        <w:pStyle w:val="FootnoteText"/>
        <w:ind w:firstLine="567"/>
        <w:jc w:val="both"/>
        <w:rPr>
          <w:rFonts w:ascii="Times New Roman" w:hAnsi="Times New Roman" w:cs="Times New Roman"/>
        </w:rPr>
      </w:pPr>
      <w:r w:rsidRPr="00115174">
        <w:rPr>
          <w:rStyle w:val="FootnoteReference"/>
          <w:rFonts w:ascii="Times New Roman" w:hAnsi="Times New Roman" w:cs="Times New Roman"/>
        </w:rPr>
        <w:footnoteRef/>
      </w:r>
      <w:r w:rsidRPr="00115174">
        <w:rPr>
          <w:rFonts w:ascii="Times New Roman" w:hAnsi="Times New Roman" w:cs="Times New Roman"/>
        </w:rPr>
        <w:t xml:space="preserve"> Tanggal dan tahun kelahiran imam al-Syâthibiy tidak diketahui secara pasti, demikian juga dengan latar belakang keluarganya. Sejauh dapat dilacak, ia berasal dari bangsa Arab, suku Lakmi. Sedangkan nama sebutannya, yang dikenal dengan al-Syâthibiy, diambil dari negeri asal keluarganya, yaitu Sy</w:t>
      </w:r>
      <w:r w:rsidR="003F644E">
        <w:rPr>
          <w:rFonts w:ascii="Times New Roman" w:hAnsi="Times New Roman" w:cs="Times New Roman"/>
        </w:rPr>
        <w:t>â</w:t>
      </w:r>
      <w:r w:rsidRPr="00115174">
        <w:rPr>
          <w:rFonts w:ascii="Times New Roman" w:hAnsi="Times New Roman" w:cs="Times New Roman"/>
        </w:rPr>
        <w:t xml:space="preserve">tiba. Nama lengkapnya adalah Abu Ishaq Ibrahim bin Musa al-Garnati. Beliau merupakan ahli ushul fiqh, bahasa Arab dan merupakan ulama terkemuka Mazhab Maliki. Beliau meninggal di Granada, Spanyol pada tanggal 8 Sya’ban 790 H/1388 M. (Tim Penyusun Ensiklopedi Hukum Islam, </w:t>
      </w:r>
      <w:r w:rsidRPr="00115174">
        <w:rPr>
          <w:rFonts w:ascii="Times New Roman" w:hAnsi="Times New Roman" w:cs="Times New Roman"/>
          <w:i/>
          <w:iCs/>
        </w:rPr>
        <w:t>Eksiklopedi Hukum Islam Jilid. V</w:t>
      </w:r>
      <w:r w:rsidRPr="00115174">
        <w:rPr>
          <w:rFonts w:ascii="Times New Roman" w:hAnsi="Times New Roman" w:cs="Times New Roman"/>
        </w:rPr>
        <w:t>, Jakarta: PT. Ichtiar Van Hoeve, 1997)., h. 1699.</w:t>
      </w:r>
    </w:p>
  </w:footnote>
  <w:footnote w:id="20">
    <w:p w:rsidR="00115174" w:rsidRPr="00115174" w:rsidRDefault="00115174" w:rsidP="00115174">
      <w:pPr>
        <w:pStyle w:val="FootnoteText"/>
        <w:ind w:firstLine="567"/>
        <w:jc w:val="both"/>
        <w:rPr>
          <w:rFonts w:ascii="Times New Roman" w:hAnsi="Times New Roman" w:cs="Times New Roman"/>
        </w:rPr>
      </w:pPr>
      <w:r w:rsidRPr="00115174">
        <w:rPr>
          <w:rStyle w:val="FootnoteReference"/>
          <w:rFonts w:ascii="Times New Roman" w:hAnsi="Times New Roman" w:cs="Times New Roman"/>
        </w:rPr>
        <w:footnoteRef/>
      </w:r>
      <w:r w:rsidRPr="00115174">
        <w:rPr>
          <w:rFonts w:ascii="Times New Roman" w:hAnsi="Times New Roman" w:cs="Times New Roman"/>
        </w:rPr>
        <w:t xml:space="preserve"> Ahmad bin Muhammad bin ‘Ali al-Muqriy al-Fuyumiy, </w:t>
      </w:r>
      <w:r w:rsidR="007F5C86">
        <w:rPr>
          <w:rFonts w:ascii="Times New Roman" w:hAnsi="Times New Roman" w:cs="Times New Roman"/>
          <w:i/>
        </w:rPr>
        <w:t>al-Misbah al-Munir fi Gh</w:t>
      </w:r>
      <w:r w:rsidR="007F5C86" w:rsidRPr="007F5C86">
        <w:rPr>
          <w:rFonts w:ascii="Times New Roman" w:hAnsi="Times New Roman" w:cs="Times New Roman"/>
          <w:bCs/>
          <w:i/>
          <w:color w:val="000000"/>
          <w:spacing w:val="-4"/>
          <w:szCs w:val="24"/>
        </w:rPr>
        <w:t>â</w:t>
      </w:r>
      <w:r w:rsidRPr="00115174">
        <w:rPr>
          <w:rFonts w:ascii="Times New Roman" w:hAnsi="Times New Roman" w:cs="Times New Roman"/>
          <w:i/>
        </w:rPr>
        <w:t>rib al-Syarh al-Kab</w:t>
      </w:r>
      <w:r w:rsidR="007F5C86">
        <w:rPr>
          <w:rFonts w:ascii="Times New Roman" w:hAnsi="Times New Roman" w:cs="Times New Roman"/>
          <w:i/>
        </w:rPr>
        <w:t>î</w:t>
      </w:r>
      <w:r w:rsidRPr="00115174">
        <w:rPr>
          <w:rFonts w:ascii="Times New Roman" w:hAnsi="Times New Roman" w:cs="Times New Roman"/>
          <w:i/>
        </w:rPr>
        <w:t>r li al-R</w:t>
      </w:r>
      <w:r w:rsidR="007F5C86" w:rsidRPr="007F5C86">
        <w:rPr>
          <w:rFonts w:ascii="Times New Roman" w:hAnsi="Times New Roman" w:cs="Times New Roman"/>
          <w:bCs/>
          <w:i/>
          <w:color w:val="000000"/>
          <w:spacing w:val="-4"/>
          <w:szCs w:val="24"/>
        </w:rPr>
        <w:t>â</w:t>
      </w:r>
      <w:r w:rsidRPr="00115174">
        <w:rPr>
          <w:rFonts w:ascii="Times New Roman" w:hAnsi="Times New Roman" w:cs="Times New Roman"/>
          <w:i/>
        </w:rPr>
        <w:t>fi’iy</w:t>
      </w:r>
      <w:r w:rsidRPr="00115174">
        <w:rPr>
          <w:rFonts w:ascii="Times New Roman" w:hAnsi="Times New Roman" w:cs="Times New Roman"/>
        </w:rPr>
        <w:t>, (Beirut: al-Maktabah ‘Ilmiyyah, [t.th]), Juz. I., h. 355.</w:t>
      </w:r>
    </w:p>
  </w:footnote>
  <w:footnote w:id="21">
    <w:p w:rsidR="00115174" w:rsidRPr="00115174" w:rsidRDefault="00115174" w:rsidP="00115174">
      <w:pPr>
        <w:pStyle w:val="FootnoteText"/>
        <w:ind w:firstLine="567"/>
        <w:jc w:val="both"/>
        <w:rPr>
          <w:rFonts w:ascii="Times New Roman" w:hAnsi="Times New Roman" w:cs="Times New Roman"/>
        </w:rPr>
      </w:pPr>
      <w:r w:rsidRPr="00115174">
        <w:rPr>
          <w:rStyle w:val="FootnoteReference"/>
          <w:rFonts w:ascii="Times New Roman" w:hAnsi="Times New Roman" w:cs="Times New Roman"/>
        </w:rPr>
        <w:footnoteRef/>
      </w:r>
      <w:r w:rsidRPr="00115174">
        <w:rPr>
          <w:rFonts w:ascii="Times New Roman" w:hAnsi="Times New Roman" w:cs="Times New Roman"/>
        </w:rPr>
        <w:t xml:space="preserve"> Andi Syamsu Alam dan M. Fauzan, </w:t>
      </w:r>
      <w:r w:rsidRPr="00115174">
        <w:rPr>
          <w:rFonts w:ascii="Times New Roman" w:hAnsi="Times New Roman" w:cs="Times New Roman"/>
          <w:i/>
        </w:rPr>
        <w:t>Hukum Pengangkatan Anak Perspektif Islam</w:t>
      </w:r>
      <w:r w:rsidRPr="00115174">
        <w:rPr>
          <w:rFonts w:ascii="Times New Roman" w:hAnsi="Times New Roman" w:cs="Times New Roman"/>
        </w:rPr>
        <w:t xml:space="preserve">, (Jakarta: Kencana, 2008)., 176. Lih. Juga Tim Penyusun Ensiklopedi Indonesia, </w:t>
      </w:r>
      <w:r w:rsidRPr="00115174">
        <w:rPr>
          <w:rFonts w:ascii="Times New Roman" w:hAnsi="Times New Roman" w:cs="Times New Roman"/>
          <w:i/>
          <w:iCs/>
        </w:rPr>
        <w:t>EksiklopediIndonesia</w:t>
      </w:r>
      <w:r w:rsidRPr="00115174">
        <w:rPr>
          <w:rFonts w:ascii="Times New Roman" w:hAnsi="Times New Roman" w:cs="Times New Roman"/>
        </w:rPr>
        <w:t xml:space="preserve">, </w:t>
      </w:r>
      <w:r w:rsidRPr="00115174">
        <w:rPr>
          <w:rFonts w:ascii="Times New Roman" w:hAnsi="Times New Roman" w:cs="Times New Roman"/>
          <w:i/>
        </w:rPr>
        <w:t xml:space="preserve">Jilid. IV, </w:t>
      </w:r>
      <w:r w:rsidRPr="00115174">
        <w:rPr>
          <w:rFonts w:ascii="Times New Roman" w:hAnsi="Times New Roman" w:cs="Times New Roman"/>
        </w:rPr>
        <w:t>(Jakarta: PT. Ichtiar Baru Van Hoeve, 1994)., h. 2337.</w:t>
      </w:r>
    </w:p>
  </w:footnote>
  <w:footnote w:id="22">
    <w:p w:rsidR="00115174" w:rsidRPr="00115174" w:rsidRDefault="00115174" w:rsidP="00115174">
      <w:pPr>
        <w:autoSpaceDE w:val="0"/>
        <w:autoSpaceDN w:val="0"/>
        <w:adjustRightInd w:val="0"/>
        <w:spacing w:after="0" w:line="240" w:lineRule="auto"/>
        <w:ind w:firstLine="567"/>
        <w:jc w:val="both"/>
        <w:rPr>
          <w:rFonts w:ascii="Times New Roman" w:hAnsi="Times New Roman" w:cs="Times New Roman"/>
          <w:sz w:val="20"/>
          <w:szCs w:val="20"/>
        </w:rPr>
      </w:pPr>
      <w:r w:rsidRPr="00115174">
        <w:rPr>
          <w:rStyle w:val="FootnoteReference"/>
          <w:rFonts w:ascii="Times New Roman" w:hAnsi="Times New Roman" w:cs="Times New Roman"/>
          <w:sz w:val="20"/>
          <w:szCs w:val="20"/>
        </w:rPr>
        <w:footnoteRef/>
      </w:r>
      <w:r w:rsidRPr="00115174">
        <w:rPr>
          <w:rFonts w:ascii="Times New Roman" w:hAnsi="Times New Roman" w:cs="Times New Roman"/>
          <w:sz w:val="20"/>
          <w:szCs w:val="20"/>
        </w:rPr>
        <w:t xml:space="preserve"> H.R. Otje Salman dan Anton F. Susanto, </w:t>
      </w:r>
      <w:r w:rsidRPr="00115174">
        <w:rPr>
          <w:rFonts w:ascii="Times New Roman" w:hAnsi="Times New Roman" w:cs="Times New Roman"/>
          <w:i/>
          <w:iCs/>
          <w:sz w:val="20"/>
          <w:szCs w:val="20"/>
          <w:lang w:bidi="he-IL"/>
        </w:rPr>
        <w:t>Teori Hukum</w:t>
      </w:r>
      <w:r w:rsidRPr="00115174">
        <w:rPr>
          <w:rFonts w:ascii="Times New Roman" w:hAnsi="Times New Roman" w:cs="Times New Roman"/>
          <w:sz w:val="20"/>
          <w:szCs w:val="20"/>
        </w:rPr>
        <w:t>, (Bandung: Refika Aditama, 2004)., cet. I., h. 21.</w:t>
      </w:r>
    </w:p>
  </w:footnote>
  <w:footnote w:id="23">
    <w:p w:rsidR="00115174" w:rsidRPr="00115174" w:rsidRDefault="00115174" w:rsidP="00115174">
      <w:pPr>
        <w:pStyle w:val="FootnoteText"/>
        <w:ind w:firstLine="567"/>
        <w:jc w:val="both"/>
        <w:rPr>
          <w:rFonts w:ascii="Times New Roman" w:hAnsi="Times New Roman" w:cs="Times New Roman"/>
        </w:rPr>
      </w:pPr>
      <w:r w:rsidRPr="00115174">
        <w:rPr>
          <w:rStyle w:val="FootnoteReference"/>
          <w:rFonts w:ascii="Times New Roman" w:hAnsi="Times New Roman" w:cs="Times New Roman"/>
        </w:rPr>
        <w:footnoteRef/>
      </w:r>
      <w:r w:rsidRPr="00115174">
        <w:rPr>
          <w:rFonts w:ascii="Times New Roman" w:hAnsi="Times New Roman" w:cs="Times New Roman"/>
        </w:rPr>
        <w:t xml:space="preserve"> </w:t>
      </w:r>
      <w:r w:rsidRPr="00115174">
        <w:rPr>
          <w:rFonts w:ascii="Times New Roman" w:hAnsi="Times New Roman" w:cs="Times New Roman"/>
          <w:i/>
          <w:iCs/>
        </w:rPr>
        <w:t>Ibid</w:t>
      </w:r>
      <w:r w:rsidRPr="00115174">
        <w:rPr>
          <w:rFonts w:ascii="Times New Roman" w:hAnsi="Times New Roman" w:cs="Times New Roman"/>
        </w:rPr>
        <w:t>., h. 23.</w:t>
      </w:r>
    </w:p>
  </w:footnote>
  <w:footnote w:id="24">
    <w:p w:rsidR="00115174" w:rsidRPr="00115174" w:rsidRDefault="00115174" w:rsidP="00115174">
      <w:pPr>
        <w:autoSpaceDE w:val="0"/>
        <w:autoSpaceDN w:val="0"/>
        <w:adjustRightInd w:val="0"/>
        <w:spacing w:after="0" w:line="240" w:lineRule="auto"/>
        <w:ind w:firstLine="567"/>
        <w:jc w:val="both"/>
        <w:rPr>
          <w:rFonts w:ascii="Times New Roman" w:hAnsi="Times New Roman" w:cs="Times New Roman"/>
          <w:sz w:val="20"/>
          <w:szCs w:val="20"/>
        </w:rPr>
      </w:pPr>
      <w:r w:rsidRPr="00115174">
        <w:rPr>
          <w:rStyle w:val="FootnoteReference"/>
          <w:rFonts w:ascii="Times New Roman" w:hAnsi="Times New Roman" w:cs="Times New Roman"/>
          <w:sz w:val="20"/>
          <w:szCs w:val="20"/>
        </w:rPr>
        <w:footnoteRef/>
      </w:r>
      <w:r w:rsidRPr="00115174">
        <w:rPr>
          <w:rFonts w:ascii="Times New Roman" w:hAnsi="Times New Roman" w:cs="Times New Roman"/>
          <w:sz w:val="20"/>
          <w:szCs w:val="20"/>
        </w:rPr>
        <w:t xml:space="preserve"> A. Rahman I. Doi, </w:t>
      </w:r>
      <w:r w:rsidRPr="00115174">
        <w:rPr>
          <w:rFonts w:ascii="Times New Roman" w:hAnsi="Times New Roman" w:cs="Times New Roman"/>
          <w:i/>
          <w:iCs/>
          <w:sz w:val="20"/>
          <w:szCs w:val="20"/>
          <w:lang w:bidi="he-IL"/>
        </w:rPr>
        <w:t xml:space="preserve">Penjelasan Lengkap Hukum-Hukum Allah (Syariah), </w:t>
      </w:r>
      <w:r w:rsidRPr="00115174">
        <w:rPr>
          <w:rFonts w:ascii="Times New Roman" w:hAnsi="Times New Roman" w:cs="Times New Roman"/>
          <w:sz w:val="20"/>
          <w:szCs w:val="20"/>
          <w:lang w:bidi="he-IL"/>
        </w:rPr>
        <w:t xml:space="preserve">(Jakarta: </w:t>
      </w:r>
      <w:r w:rsidRPr="00115174">
        <w:rPr>
          <w:rFonts w:ascii="Times New Roman" w:hAnsi="Times New Roman" w:cs="Times New Roman"/>
          <w:sz w:val="20"/>
          <w:szCs w:val="20"/>
        </w:rPr>
        <w:t>RajaGrafindo Persada, 2002)., h. 3.</w:t>
      </w:r>
    </w:p>
  </w:footnote>
  <w:footnote w:id="25">
    <w:p w:rsidR="00115174" w:rsidRPr="00115174" w:rsidRDefault="00115174" w:rsidP="00115174">
      <w:pPr>
        <w:pStyle w:val="FootnoteText"/>
        <w:ind w:firstLine="567"/>
        <w:jc w:val="both"/>
        <w:rPr>
          <w:rFonts w:ascii="Times New Roman" w:hAnsi="Times New Roman" w:cs="Times New Roman"/>
        </w:rPr>
      </w:pPr>
      <w:r w:rsidRPr="00115174">
        <w:rPr>
          <w:rStyle w:val="FootnoteReference"/>
          <w:rFonts w:ascii="Times New Roman" w:hAnsi="Times New Roman" w:cs="Times New Roman"/>
        </w:rPr>
        <w:footnoteRef/>
      </w:r>
      <w:r w:rsidRPr="00115174">
        <w:rPr>
          <w:rFonts w:ascii="Times New Roman" w:hAnsi="Times New Roman" w:cs="Times New Roman"/>
        </w:rPr>
        <w:t xml:space="preserve"> </w:t>
      </w:r>
      <w:r w:rsidRPr="00115174">
        <w:rPr>
          <w:rFonts w:ascii="Times New Roman" w:hAnsi="Times New Roman" w:cs="Times New Roman"/>
          <w:i/>
          <w:iCs/>
          <w:lang w:bidi="he-IL"/>
        </w:rPr>
        <w:t>Ibid</w:t>
      </w:r>
      <w:r w:rsidRPr="00115174">
        <w:rPr>
          <w:rFonts w:ascii="Times New Roman" w:hAnsi="Times New Roman" w:cs="Times New Roman"/>
        </w:rPr>
        <w:t>.</w:t>
      </w:r>
    </w:p>
  </w:footnote>
  <w:footnote w:id="26">
    <w:p w:rsidR="00115174" w:rsidRPr="00115174" w:rsidRDefault="00115174" w:rsidP="00115174">
      <w:pPr>
        <w:pStyle w:val="NormalWeb"/>
        <w:shd w:val="clear" w:color="auto" w:fill="FFFFFF"/>
        <w:spacing w:before="0" w:beforeAutospacing="0" w:after="0" w:afterAutospacing="0"/>
        <w:ind w:firstLine="567"/>
        <w:jc w:val="both"/>
        <w:rPr>
          <w:sz w:val="20"/>
          <w:szCs w:val="20"/>
        </w:rPr>
      </w:pPr>
      <w:r w:rsidRPr="00115174">
        <w:rPr>
          <w:rStyle w:val="FootnoteReference"/>
          <w:sz w:val="20"/>
          <w:szCs w:val="20"/>
        </w:rPr>
        <w:footnoteRef/>
      </w:r>
      <w:r w:rsidRPr="00115174">
        <w:rPr>
          <w:sz w:val="20"/>
          <w:szCs w:val="20"/>
        </w:rPr>
        <w:t xml:space="preserve"> Teksnya berbunyi: </w:t>
      </w:r>
    </w:p>
    <w:p w:rsidR="00115174" w:rsidRPr="00115174" w:rsidRDefault="00115174" w:rsidP="00115174">
      <w:pPr>
        <w:pStyle w:val="NormalWeb"/>
        <w:shd w:val="clear" w:color="auto" w:fill="FFFFFF"/>
        <w:bidi/>
        <w:spacing w:before="0" w:beforeAutospacing="0" w:after="0" w:afterAutospacing="0"/>
        <w:ind w:hanging="1"/>
        <w:jc w:val="both"/>
        <w:rPr>
          <w:rFonts w:ascii="Traditional Arabic" w:hAnsi="Traditional Arabic" w:cs="Traditional Arabic"/>
          <w:b/>
          <w:bCs/>
          <w:sz w:val="20"/>
          <w:szCs w:val="20"/>
        </w:rPr>
      </w:pPr>
      <w:r w:rsidRPr="00115174">
        <w:rPr>
          <w:rStyle w:val="Strong"/>
          <w:rFonts w:ascii="Traditional Arabic" w:hAnsi="Traditional Arabic" w:cs="Traditional Arabic"/>
          <w:b w:val="0"/>
          <w:bCs w:val="0"/>
          <w:sz w:val="20"/>
          <w:szCs w:val="20"/>
          <w:rtl/>
        </w:rPr>
        <w:t>عَنْ مَالِك أَنَّهُ بَلَغَهُ أَنَّ رَسُولَ اللَّهِ صَلَّى اللَّهُ عَلَيْهِ وَسَلَّمَ قَالَ تَرَكْتُ فِيكُمْ أَمْرَيْنِ لَنْ تَضِلُّوا مَا تَمَسَّكْتُمْ بِهِمَا كِتَابَ</w:t>
      </w:r>
      <w:r w:rsidRPr="00115174">
        <w:rPr>
          <w:rStyle w:val="Strong"/>
          <w:rFonts w:ascii="Traditional Arabic" w:hAnsi="Traditional Arabic" w:cs="Traditional Arabic"/>
          <w:b w:val="0"/>
          <w:bCs w:val="0"/>
          <w:sz w:val="20"/>
          <w:szCs w:val="20"/>
        </w:rPr>
        <w:t xml:space="preserve"> </w:t>
      </w:r>
      <w:r w:rsidRPr="00115174">
        <w:rPr>
          <w:rStyle w:val="Strong"/>
          <w:rFonts w:ascii="Traditional Arabic" w:hAnsi="Traditional Arabic" w:cs="Traditional Arabic"/>
          <w:b w:val="0"/>
          <w:bCs w:val="0"/>
          <w:sz w:val="20"/>
          <w:szCs w:val="20"/>
          <w:rtl/>
        </w:rPr>
        <w:t xml:space="preserve"> اللَّهِ وَسُنَّةَ نَبِيِّهِ</w:t>
      </w:r>
      <w:r w:rsidRPr="00115174">
        <w:rPr>
          <w:rStyle w:val="Strong"/>
          <w:rFonts w:ascii="Traditional Arabic" w:hAnsi="Traditional Arabic" w:cs="Traditional Arabic"/>
          <w:b w:val="0"/>
          <w:bCs w:val="0"/>
          <w:sz w:val="20"/>
          <w:szCs w:val="20"/>
        </w:rPr>
        <w:t> </w:t>
      </w:r>
    </w:p>
  </w:footnote>
  <w:footnote w:id="27">
    <w:p w:rsidR="00115174" w:rsidRPr="00115174" w:rsidRDefault="00115174" w:rsidP="00115174">
      <w:pPr>
        <w:pStyle w:val="FootnoteText"/>
        <w:ind w:firstLine="567"/>
        <w:jc w:val="both"/>
        <w:rPr>
          <w:rFonts w:ascii="Times New Roman" w:hAnsi="Times New Roman" w:cs="Times New Roman"/>
        </w:rPr>
      </w:pPr>
      <w:r w:rsidRPr="00115174">
        <w:rPr>
          <w:rStyle w:val="FootnoteReference"/>
          <w:rFonts w:ascii="Times New Roman" w:hAnsi="Times New Roman" w:cs="Times New Roman"/>
        </w:rPr>
        <w:footnoteRef/>
      </w:r>
      <w:r w:rsidRPr="00115174">
        <w:rPr>
          <w:rFonts w:ascii="Times New Roman" w:hAnsi="Times New Roman" w:cs="Times New Roman"/>
        </w:rPr>
        <w:t xml:space="preserve"> al-Syâthibiy, </w:t>
      </w:r>
      <w:r w:rsidRPr="00115174">
        <w:rPr>
          <w:rFonts w:ascii="Times New Roman" w:hAnsi="Times New Roman" w:cs="Times New Roman"/>
          <w:i/>
          <w:iCs/>
        </w:rPr>
        <w:t>op.cit</w:t>
      </w:r>
      <w:r w:rsidRPr="00115174">
        <w:rPr>
          <w:rFonts w:ascii="Times New Roman" w:hAnsi="Times New Roman" w:cs="Times New Roman"/>
        </w:rPr>
        <w:t>., h. 53</w:t>
      </w:r>
      <w:r w:rsidR="004818EC">
        <w:rPr>
          <w:rFonts w:ascii="Times New Roman" w:hAnsi="Times New Roman" w:cs="Times New Roman"/>
        </w:rPr>
        <w:t>.</w:t>
      </w:r>
    </w:p>
  </w:footnote>
  <w:footnote w:id="28">
    <w:p w:rsidR="00115174" w:rsidRPr="00115174" w:rsidRDefault="00115174" w:rsidP="00115174">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115174">
        <w:rPr>
          <w:rStyle w:val="FootnoteReference"/>
          <w:rFonts w:ascii="Times New Roman" w:hAnsi="Times New Roman" w:cs="Times New Roman"/>
          <w:sz w:val="20"/>
          <w:szCs w:val="20"/>
        </w:rPr>
        <w:footnoteRef/>
      </w:r>
      <w:r w:rsidRPr="00115174">
        <w:rPr>
          <w:rFonts w:ascii="Times New Roman" w:hAnsi="Times New Roman" w:cs="Times New Roman"/>
          <w:sz w:val="20"/>
          <w:szCs w:val="20"/>
        </w:rPr>
        <w:t xml:space="preserve"> </w:t>
      </w:r>
      <w:r w:rsidRPr="00115174">
        <w:rPr>
          <w:rFonts w:ascii="Times New Roman" w:hAnsi="Times New Roman" w:cs="Times New Roman"/>
          <w:color w:val="000000"/>
          <w:sz w:val="20"/>
          <w:szCs w:val="20"/>
        </w:rPr>
        <w:t>Fathurrahman</w:t>
      </w:r>
      <w:r w:rsidRPr="00115174">
        <w:rPr>
          <w:rFonts w:ascii="Times New Roman" w:hAnsi="Times New Roman" w:cs="Times New Roman"/>
          <w:color w:val="000000"/>
          <w:spacing w:val="15"/>
          <w:sz w:val="20"/>
          <w:szCs w:val="20"/>
        </w:rPr>
        <w:t xml:space="preserve"> </w:t>
      </w:r>
      <w:r w:rsidRPr="00115174">
        <w:rPr>
          <w:rFonts w:ascii="Times New Roman" w:hAnsi="Times New Roman" w:cs="Times New Roman"/>
          <w:color w:val="000000"/>
          <w:sz w:val="20"/>
          <w:szCs w:val="20"/>
        </w:rPr>
        <w:t>Djam</w:t>
      </w:r>
      <w:r w:rsidRPr="00115174">
        <w:rPr>
          <w:rFonts w:ascii="Times New Roman" w:hAnsi="Times New Roman" w:cs="Times New Roman"/>
          <w:color w:val="000000"/>
          <w:spacing w:val="7"/>
          <w:sz w:val="20"/>
          <w:szCs w:val="20"/>
        </w:rPr>
        <w:t>i</w:t>
      </w:r>
      <w:r w:rsidRPr="00115174">
        <w:rPr>
          <w:rFonts w:ascii="Times New Roman" w:hAnsi="Times New Roman" w:cs="Times New Roman"/>
          <w:color w:val="000000"/>
          <w:sz w:val="20"/>
          <w:szCs w:val="20"/>
        </w:rPr>
        <w:t>l,</w:t>
      </w:r>
      <w:r w:rsidRPr="00115174">
        <w:rPr>
          <w:rFonts w:ascii="Times New Roman" w:hAnsi="Times New Roman" w:cs="Times New Roman"/>
          <w:color w:val="000000"/>
          <w:spacing w:val="15"/>
          <w:sz w:val="20"/>
          <w:szCs w:val="20"/>
        </w:rPr>
        <w:t xml:space="preserve"> </w:t>
      </w:r>
      <w:r w:rsidRPr="00115174">
        <w:rPr>
          <w:rFonts w:ascii="Times New Roman" w:hAnsi="Times New Roman" w:cs="Times New Roman"/>
          <w:i/>
          <w:iCs/>
          <w:color w:val="000000"/>
          <w:sz w:val="20"/>
          <w:szCs w:val="20"/>
        </w:rPr>
        <w:t>Filsafat</w:t>
      </w:r>
      <w:r w:rsidRPr="00115174">
        <w:rPr>
          <w:rFonts w:ascii="Times New Roman" w:hAnsi="Times New Roman" w:cs="Times New Roman"/>
          <w:i/>
          <w:iCs/>
          <w:color w:val="000000"/>
          <w:spacing w:val="15"/>
          <w:sz w:val="20"/>
          <w:szCs w:val="20"/>
        </w:rPr>
        <w:t xml:space="preserve"> </w:t>
      </w:r>
      <w:r w:rsidRPr="00115174">
        <w:rPr>
          <w:rFonts w:ascii="Times New Roman" w:hAnsi="Times New Roman" w:cs="Times New Roman"/>
          <w:i/>
          <w:iCs/>
          <w:color w:val="000000"/>
          <w:sz w:val="20"/>
          <w:szCs w:val="20"/>
        </w:rPr>
        <w:t>Hukum</w:t>
      </w:r>
      <w:r w:rsidRPr="00115174">
        <w:rPr>
          <w:rFonts w:ascii="Times New Roman" w:hAnsi="Times New Roman" w:cs="Times New Roman"/>
          <w:i/>
          <w:iCs/>
          <w:color w:val="000000"/>
          <w:spacing w:val="15"/>
          <w:sz w:val="20"/>
          <w:szCs w:val="20"/>
        </w:rPr>
        <w:t xml:space="preserve"> </w:t>
      </w:r>
      <w:r w:rsidRPr="00115174">
        <w:rPr>
          <w:rFonts w:ascii="Times New Roman" w:hAnsi="Times New Roman" w:cs="Times New Roman"/>
          <w:i/>
          <w:iCs/>
          <w:color w:val="000000"/>
          <w:sz w:val="20"/>
          <w:szCs w:val="20"/>
        </w:rPr>
        <w:t>Isla</w:t>
      </w:r>
      <w:r w:rsidRPr="00115174">
        <w:rPr>
          <w:rFonts w:ascii="Times New Roman" w:hAnsi="Times New Roman" w:cs="Times New Roman"/>
          <w:i/>
          <w:iCs/>
          <w:color w:val="000000"/>
          <w:spacing w:val="11"/>
          <w:sz w:val="20"/>
          <w:szCs w:val="20"/>
        </w:rPr>
        <w:t>m</w:t>
      </w:r>
      <w:r w:rsidRPr="00115174">
        <w:rPr>
          <w:rFonts w:ascii="Times New Roman" w:hAnsi="Times New Roman" w:cs="Times New Roman"/>
          <w:color w:val="000000"/>
          <w:sz w:val="20"/>
          <w:szCs w:val="20"/>
        </w:rPr>
        <w:t>,</w:t>
      </w:r>
      <w:r w:rsidRPr="00115174">
        <w:rPr>
          <w:rFonts w:ascii="Times New Roman" w:hAnsi="Times New Roman" w:cs="Times New Roman"/>
          <w:color w:val="000000"/>
          <w:spacing w:val="13"/>
          <w:sz w:val="20"/>
          <w:szCs w:val="20"/>
        </w:rPr>
        <w:t xml:space="preserve"> </w:t>
      </w:r>
      <w:r w:rsidRPr="00115174">
        <w:rPr>
          <w:rFonts w:ascii="Times New Roman" w:hAnsi="Times New Roman" w:cs="Times New Roman"/>
          <w:color w:val="000000"/>
          <w:sz w:val="20"/>
          <w:szCs w:val="20"/>
        </w:rPr>
        <w:t>(Jakarta: Logos</w:t>
      </w:r>
      <w:r w:rsidRPr="00115174">
        <w:rPr>
          <w:rFonts w:ascii="Times New Roman" w:hAnsi="Times New Roman" w:cs="Times New Roman"/>
          <w:color w:val="000000"/>
          <w:spacing w:val="15"/>
          <w:sz w:val="20"/>
          <w:szCs w:val="20"/>
        </w:rPr>
        <w:t xml:space="preserve"> </w:t>
      </w:r>
      <w:r w:rsidRPr="00115174">
        <w:rPr>
          <w:rFonts w:ascii="Times New Roman" w:hAnsi="Times New Roman" w:cs="Times New Roman"/>
          <w:color w:val="000000"/>
          <w:sz w:val="20"/>
          <w:szCs w:val="20"/>
        </w:rPr>
        <w:t>Wacana</w:t>
      </w:r>
      <w:r w:rsidRPr="00115174">
        <w:rPr>
          <w:rFonts w:ascii="Times New Roman" w:hAnsi="Times New Roman" w:cs="Times New Roman"/>
          <w:color w:val="000000"/>
          <w:spacing w:val="15"/>
          <w:sz w:val="20"/>
          <w:szCs w:val="20"/>
        </w:rPr>
        <w:t xml:space="preserve"> </w:t>
      </w:r>
      <w:r w:rsidRPr="00115174">
        <w:rPr>
          <w:rFonts w:ascii="Times New Roman" w:hAnsi="Times New Roman" w:cs="Times New Roman"/>
          <w:color w:val="000000"/>
          <w:sz w:val="20"/>
          <w:szCs w:val="20"/>
        </w:rPr>
        <w:t>Ilmu, 1999)., h. 128.</w:t>
      </w:r>
    </w:p>
  </w:footnote>
  <w:footnote w:id="29">
    <w:p w:rsidR="00115174" w:rsidRPr="00115174" w:rsidRDefault="00115174" w:rsidP="00115174">
      <w:pPr>
        <w:pStyle w:val="FootnoteText"/>
        <w:ind w:firstLine="567"/>
        <w:jc w:val="both"/>
        <w:rPr>
          <w:rFonts w:ascii="Times New Roman" w:hAnsi="Times New Roman" w:cs="Times New Roman"/>
        </w:rPr>
      </w:pPr>
      <w:r w:rsidRPr="00115174">
        <w:rPr>
          <w:rStyle w:val="FootnoteReference"/>
          <w:rFonts w:ascii="Times New Roman" w:hAnsi="Times New Roman" w:cs="Times New Roman"/>
        </w:rPr>
        <w:footnoteRef/>
      </w:r>
      <w:r w:rsidRPr="00115174">
        <w:rPr>
          <w:rFonts w:ascii="Times New Roman" w:hAnsi="Times New Roman" w:cs="Times New Roman"/>
        </w:rPr>
        <w:t xml:space="preserve"> Hal ini dijelaskan oleh Allah dalam Qs. Al-Furqan (25): 74:</w:t>
      </w:r>
    </w:p>
    <w:p w:rsidR="00115174" w:rsidRPr="00115174" w:rsidRDefault="00115174" w:rsidP="00115174">
      <w:pPr>
        <w:pStyle w:val="FootnoteText"/>
        <w:bidi/>
        <w:ind w:hanging="1"/>
        <w:jc w:val="both"/>
        <w:rPr>
          <w:rFonts w:ascii="Traditional Arabic" w:hAnsi="Traditional Arabic" w:cs="Traditional Arabic"/>
          <w:rtl/>
        </w:rPr>
      </w:pPr>
      <w:r w:rsidRPr="00115174">
        <w:rPr>
          <w:rFonts w:ascii="Traditional Arabic" w:hAnsi="Traditional Arabic" w:cs="Traditional Arabic"/>
          <w:rtl/>
        </w:rPr>
        <w:t>وَالَّذِينَ يَقُولُونَ رَبَّنَا هَبْ لَنَا مِنْ أَزْوَاجِنَا وَذُرِّيَّاتِنَا قُرَّةَ أَعْيُنٍ وَاجْعَلْنَا لِلْمُتَّقِينَ إِمَامًا (٧٤)</w:t>
      </w:r>
    </w:p>
    <w:p w:rsidR="00115174" w:rsidRPr="00115174" w:rsidRDefault="00115174" w:rsidP="00115174">
      <w:pPr>
        <w:pStyle w:val="FootnoteText"/>
        <w:ind w:firstLine="567"/>
        <w:jc w:val="both"/>
        <w:rPr>
          <w:rFonts w:ascii="Times New Roman" w:hAnsi="Times New Roman" w:cs="Times New Roman"/>
        </w:rPr>
      </w:pPr>
      <w:r w:rsidRPr="00115174">
        <w:rPr>
          <w:rFonts w:ascii="Times New Roman" w:hAnsi="Times New Roman" w:cs="Times New Roman"/>
          <w:i/>
          <w:iCs/>
        </w:rPr>
        <w:t>“Dan orang orang yang berkata: "Ya Tuhan Kami, anugrahkanlah kepada Kami isteri-isteri Kami dan keturunan Kami sebagai penyenang hati (Kami), dan Jadikanlah Kami imam bagi orang-orang yang bertakwa.</w:t>
      </w:r>
      <w:r w:rsidRPr="00115174">
        <w:rPr>
          <w:rFonts w:ascii="Times New Roman" w:hAnsi="Times New Roman" w:cs="Times New Roman"/>
        </w:rPr>
        <w:t xml:space="preserve"> (Qs. Al-Furqan (25): 74)</w:t>
      </w:r>
    </w:p>
  </w:footnote>
  <w:footnote w:id="30">
    <w:p w:rsidR="00115174" w:rsidRPr="00115174" w:rsidRDefault="00115174" w:rsidP="00115174">
      <w:pPr>
        <w:spacing w:after="0" w:line="240" w:lineRule="auto"/>
        <w:ind w:firstLine="567"/>
        <w:jc w:val="both"/>
        <w:rPr>
          <w:rFonts w:ascii="Times New Roman" w:hAnsi="Times New Roman" w:cs="Times New Roman"/>
          <w:sz w:val="20"/>
          <w:szCs w:val="20"/>
        </w:rPr>
      </w:pPr>
      <w:r w:rsidRPr="00115174">
        <w:rPr>
          <w:rStyle w:val="FootnoteReference"/>
          <w:rFonts w:ascii="Times New Roman" w:hAnsi="Times New Roman" w:cs="Times New Roman"/>
          <w:sz w:val="20"/>
          <w:szCs w:val="20"/>
        </w:rPr>
        <w:footnoteRef/>
      </w:r>
      <w:r w:rsidRPr="00115174">
        <w:rPr>
          <w:rFonts w:ascii="Times New Roman" w:hAnsi="Times New Roman" w:cs="Times New Roman"/>
          <w:sz w:val="20"/>
          <w:szCs w:val="20"/>
        </w:rPr>
        <w:t xml:space="preserve"> Hal ini dijelaskan oleh Allah dalam Qs. An-Nisaa (4): 9:</w:t>
      </w:r>
    </w:p>
    <w:p w:rsidR="00115174" w:rsidRPr="00115174" w:rsidRDefault="00115174" w:rsidP="00115174">
      <w:pPr>
        <w:bidi/>
        <w:spacing w:after="0" w:line="240" w:lineRule="auto"/>
        <w:ind w:hanging="1"/>
        <w:jc w:val="both"/>
        <w:rPr>
          <w:rFonts w:ascii="Traditional Arabic" w:hAnsi="Traditional Arabic" w:cs="Traditional Arabic"/>
          <w:sz w:val="20"/>
          <w:szCs w:val="20"/>
        </w:rPr>
      </w:pPr>
      <w:r w:rsidRPr="00115174">
        <w:rPr>
          <w:rFonts w:ascii="Traditional Arabic" w:hAnsi="Traditional Arabic" w:cs="Traditional Arabic"/>
          <w:sz w:val="20"/>
          <w:szCs w:val="20"/>
          <w:rtl/>
        </w:rPr>
        <w:t>وَلْيَخْشَ الَّذِينَ لَوْ تَرَكُوا مِنْ خَلْفِهِمْ ذُرِّيَّةً ضِعَافًا خَافُوا عَلَيْهِمْ فَلْيَتَّقُوا اللَّهَ وَلْيَقُولُوا قَوْلا سَدِيدًا (٩)</w:t>
      </w:r>
    </w:p>
    <w:p w:rsidR="00115174" w:rsidRPr="00115174" w:rsidRDefault="00115174" w:rsidP="00115174">
      <w:pPr>
        <w:spacing w:after="0" w:line="240" w:lineRule="auto"/>
        <w:ind w:firstLine="567"/>
        <w:jc w:val="both"/>
        <w:rPr>
          <w:rFonts w:ascii="Times New Roman" w:hAnsi="Times New Roman" w:cs="Times New Roman"/>
          <w:sz w:val="20"/>
          <w:szCs w:val="20"/>
        </w:rPr>
      </w:pPr>
      <w:r w:rsidRPr="00115174">
        <w:rPr>
          <w:rFonts w:ascii="Times New Roman" w:hAnsi="Times New Roman" w:cs="Times New Roman"/>
          <w:i/>
          <w:iCs/>
          <w:sz w:val="20"/>
          <w:szCs w:val="20"/>
        </w:rPr>
        <w:t>“Dan hendaklah takut kepada Allah orang-orang yang seandainya meninggalkan dibelakang mereka anak-anak yang lemah, yang mereka khawatir terhadap (kesejahteraan) mereka. oleh sebab itu hendaklah mereka bertakwa kepada Allah dan hendaklah mereka mengucapkan Perkataan yang benar.</w:t>
      </w:r>
      <w:r w:rsidRPr="00115174">
        <w:rPr>
          <w:rFonts w:ascii="Times New Roman" w:hAnsi="Times New Roman" w:cs="Times New Roman"/>
          <w:sz w:val="20"/>
          <w:szCs w:val="20"/>
        </w:rPr>
        <w:t>(Qs. An-Nisaa (4): 9)</w:t>
      </w:r>
    </w:p>
  </w:footnote>
  <w:footnote w:id="31">
    <w:p w:rsidR="00115174" w:rsidRPr="00115174" w:rsidRDefault="00115174" w:rsidP="004818EC">
      <w:pPr>
        <w:pStyle w:val="FootnoteText"/>
        <w:ind w:firstLine="567"/>
        <w:jc w:val="both"/>
        <w:rPr>
          <w:rFonts w:ascii="Times New Roman" w:hAnsi="Times New Roman" w:cs="Times New Roman"/>
        </w:rPr>
      </w:pPr>
      <w:r w:rsidRPr="00115174">
        <w:rPr>
          <w:rStyle w:val="FootnoteReference"/>
          <w:rFonts w:ascii="Times New Roman" w:hAnsi="Times New Roman" w:cs="Times New Roman"/>
        </w:rPr>
        <w:footnoteRef/>
      </w:r>
      <w:r w:rsidRPr="00115174">
        <w:rPr>
          <w:rFonts w:ascii="Times New Roman" w:hAnsi="Times New Roman" w:cs="Times New Roman"/>
        </w:rPr>
        <w:t xml:space="preserve"> Hal ini dijelaskan oleh Allah dalam Qs. An-Nahl (16): 72</w:t>
      </w:r>
    </w:p>
    <w:p w:rsidR="00115174" w:rsidRPr="00115174" w:rsidRDefault="00115174" w:rsidP="00115174">
      <w:pPr>
        <w:pStyle w:val="FootnoteText"/>
        <w:bidi/>
        <w:ind w:hanging="1"/>
        <w:jc w:val="both"/>
        <w:rPr>
          <w:rFonts w:ascii="Traditional Arabic" w:hAnsi="Traditional Arabic" w:cs="Traditional Arabic"/>
          <w:rtl/>
        </w:rPr>
      </w:pPr>
      <w:r w:rsidRPr="00115174">
        <w:rPr>
          <w:rFonts w:ascii="Traditional Arabic" w:hAnsi="Traditional Arabic" w:cs="Traditional Arabic"/>
          <w:rtl/>
        </w:rPr>
        <w:t>وَاللَّهُ جَعَلَ لَكُمْ مِنْ أَنْفُسِكُمْ أَزْوَاجًا وَجَعَلَ لَكُمْ مِنْ أَزْوَاجِكُمْ بَنِينَ وَحَفَدَةً وَرَزَقَكُمْ مِنَ الطَّيِّبَاتِ أَفَبِالْبَاطِلِ يُؤْمِنُونَ وَبِنِعْمَةِ اللَّهِ هُمْ يَكْفُرُونَ (٧٢)</w:t>
      </w:r>
    </w:p>
    <w:p w:rsidR="00115174" w:rsidRPr="00115174" w:rsidRDefault="00115174" w:rsidP="00115174">
      <w:pPr>
        <w:pStyle w:val="FootnoteText"/>
        <w:ind w:firstLine="567"/>
        <w:jc w:val="both"/>
        <w:rPr>
          <w:rFonts w:ascii="Times New Roman" w:hAnsi="Times New Roman" w:cs="Times New Roman"/>
          <w:i/>
          <w:iCs/>
        </w:rPr>
      </w:pPr>
      <w:r w:rsidRPr="00115174">
        <w:rPr>
          <w:rFonts w:ascii="Times New Roman" w:hAnsi="Times New Roman" w:cs="Times New Roman"/>
          <w:i/>
          <w:iCs/>
        </w:rPr>
        <w:t>“Allah menjadikan bagi kamu isteri-isteri dari jenis kamu sendiri dan menjadikan bagimu dari isteri-isteri kamu itu, anak-anak dan cucu-cucu, dan memberimu rezki dari yang baik-baik. Maka Mengapakah mereka beriman kepada yang bathil dan mengingkari nikmat Allah ?"</w:t>
      </w:r>
      <w:r w:rsidRPr="00115174">
        <w:rPr>
          <w:rFonts w:ascii="Times New Roman" w:hAnsi="Times New Roman" w:cs="Times New Roman"/>
        </w:rPr>
        <w:t xml:space="preserve"> (Qs. An-Nahl (16): 72)</w:t>
      </w:r>
    </w:p>
  </w:footnote>
  <w:footnote w:id="32">
    <w:p w:rsidR="00115174" w:rsidRPr="00115174" w:rsidRDefault="00115174" w:rsidP="00115174">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115174">
        <w:rPr>
          <w:rStyle w:val="FootnoteReference"/>
          <w:rFonts w:ascii="Times New Roman" w:hAnsi="Times New Roman" w:cs="Times New Roman"/>
          <w:sz w:val="20"/>
          <w:szCs w:val="20"/>
        </w:rPr>
        <w:footnoteRef/>
      </w:r>
      <w:r w:rsidRPr="00115174">
        <w:rPr>
          <w:rFonts w:ascii="Times New Roman" w:hAnsi="Times New Roman" w:cs="Times New Roman"/>
          <w:sz w:val="20"/>
          <w:szCs w:val="20"/>
        </w:rPr>
        <w:t xml:space="preserve"> </w:t>
      </w:r>
      <w:r w:rsidR="004818EC" w:rsidRPr="00115174">
        <w:rPr>
          <w:rFonts w:ascii="Times New Roman" w:hAnsi="Times New Roman" w:cs="Times New Roman"/>
          <w:color w:val="000000"/>
          <w:sz w:val="20"/>
          <w:szCs w:val="20"/>
        </w:rPr>
        <w:t>Fathurrahman</w:t>
      </w:r>
      <w:r w:rsidR="004818EC" w:rsidRPr="00115174">
        <w:rPr>
          <w:rFonts w:ascii="Times New Roman" w:hAnsi="Times New Roman" w:cs="Times New Roman"/>
          <w:color w:val="000000"/>
          <w:spacing w:val="15"/>
          <w:sz w:val="20"/>
          <w:szCs w:val="20"/>
        </w:rPr>
        <w:t xml:space="preserve"> </w:t>
      </w:r>
      <w:r w:rsidR="004818EC" w:rsidRPr="00115174">
        <w:rPr>
          <w:rFonts w:ascii="Times New Roman" w:hAnsi="Times New Roman" w:cs="Times New Roman"/>
          <w:color w:val="000000"/>
          <w:sz w:val="20"/>
          <w:szCs w:val="20"/>
        </w:rPr>
        <w:t>Djam</w:t>
      </w:r>
      <w:r w:rsidR="004818EC" w:rsidRPr="00115174">
        <w:rPr>
          <w:rFonts w:ascii="Times New Roman" w:hAnsi="Times New Roman" w:cs="Times New Roman"/>
          <w:color w:val="000000"/>
          <w:spacing w:val="7"/>
          <w:sz w:val="20"/>
          <w:szCs w:val="20"/>
        </w:rPr>
        <w:t>i</w:t>
      </w:r>
      <w:r w:rsidR="004818EC" w:rsidRPr="00115174">
        <w:rPr>
          <w:rFonts w:ascii="Times New Roman" w:hAnsi="Times New Roman" w:cs="Times New Roman"/>
          <w:color w:val="000000"/>
          <w:sz w:val="20"/>
          <w:szCs w:val="20"/>
        </w:rPr>
        <w:t>l,</w:t>
      </w:r>
      <w:r w:rsidR="004818EC">
        <w:rPr>
          <w:rFonts w:ascii="Times New Roman" w:hAnsi="Times New Roman" w:cs="Times New Roman"/>
          <w:color w:val="000000"/>
          <w:sz w:val="20"/>
          <w:szCs w:val="20"/>
        </w:rPr>
        <w:t xml:space="preserve"> </w:t>
      </w:r>
      <w:r w:rsidR="004818EC">
        <w:rPr>
          <w:rFonts w:ascii="Times New Roman" w:hAnsi="Times New Roman" w:cs="Times New Roman"/>
          <w:i/>
          <w:color w:val="000000"/>
          <w:sz w:val="20"/>
          <w:szCs w:val="20"/>
        </w:rPr>
        <w:t>op.cit</w:t>
      </w:r>
      <w:r w:rsidRPr="00115174">
        <w:rPr>
          <w:rFonts w:ascii="Times New Roman" w:hAnsi="Times New Roman" w:cs="Times New Roman"/>
          <w:color w:val="000000"/>
          <w:sz w:val="20"/>
          <w:szCs w:val="20"/>
        </w:rPr>
        <w:t>., h. 130</w:t>
      </w:r>
      <w:r w:rsidR="004818EC">
        <w:rPr>
          <w:rFonts w:ascii="Times New Roman" w:hAnsi="Times New Roman" w:cs="Times New Roman"/>
          <w:color w:val="000000"/>
          <w:sz w:val="20"/>
          <w:szCs w:val="20"/>
        </w:rPr>
        <w:t>.</w:t>
      </w:r>
    </w:p>
  </w:footnote>
  <w:footnote w:id="33">
    <w:p w:rsidR="00115174" w:rsidRPr="00115174" w:rsidRDefault="00115174" w:rsidP="00115174">
      <w:pPr>
        <w:autoSpaceDE w:val="0"/>
        <w:autoSpaceDN w:val="0"/>
        <w:adjustRightInd w:val="0"/>
        <w:spacing w:after="0" w:line="240" w:lineRule="auto"/>
        <w:ind w:firstLine="567"/>
        <w:jc w:val="both"/>
        <w:rPr>
          <w:rFonts w:ascii="Times New Roman" w:hAnsi="Times New Roman" w:cs="Times New Roman"/>
          <w:sz w:val="20"/>
          <w:szCs w:val="20"/>
        </w:rPr>
      </w:pPr>
      <w:r w:rsidRPr="00115174">
        <w:rPr>
          <w:rStyle w:val="FootnoteReference"/>
          <w:rFonts w:ascii="Times New Roman" w:hAnsi="Times New Roman" w:cs="Times New Roman"/>
          <w:sz w:val="20"/>
          <w:szCs w:val="20"/>
        </w:rPr>
        <w:footnoteRef/>
      </w:r>
      <w:r w:rsidRPr="00115174">
        <w:rPr>
          <w:rFonts w:ascii="Times New Roman" w:hAnsi="Times New Roman" w:cs="Times New Roman"/>
          <w:sz w:val="20"/>
          <w:szCs w:val="20"/>
        </w:rPr>
        <w:t xml:space="preserve"> M. Hasballah Thaib</w:t>
      </w:r>
      <w:r w:rsidR="003F644E">
        <w:rPr>
          <w:rFonts w:ascii="Times New Roman" w:hAnsi="Times New Roman" w:cs="Times New Roman"/>
          <w:sz w:val="20"/>
          <w:szCs w:val="20"/>
        </w:rPr>
        <w:t xml:space="preserve"> dan</w:t>
      </w:r>
      <w:r w:rsidRPr="00115174">
        <w:rPr>
          <w:rFonts w:ascii="Times New Roman" w:hAnsi="Times New Roman" w:cs="Times New Roman"/>
          <w:sz w:val="20"/>
          <w:szCs w:val="20"/>
        </w:rPr>
        <w:t xml:space="preserve"> Marhalim Harahap, </w:t>
      </w:r>
      <w:r w:rsidRPr="00115174">
        <w:rPr>
          <w:rFonts w:ascii="Times New Roman" w:hAnsi="Times New Roman" w:cs="Times New Roman"/>
          <w:i/>
          <w:iCs/>
          <w:sz w:val="20"/>
          <w:szCs w:val="20"/>
          <w:lang w:bidi="he-IL"/>
        </w:rPr>
        <w:t xml:space="preserve">Hukum Keluarga dalam Syariat Islam, </w:t>
      </w:r>
      <w:r w:rsidRPr="00115174">
        <w:rPr>
          <w:rFonts w:ascii="Times New Roman" w:hAnsi="Times New Roman" w:cs="Times New Roman"/>
          <w:sz w:val="20"/>
          <w:szCs w:val="20"/>
          <w:lang w:bidi="he-IL"/>
        </w:rPr>
        <w:t>(</w:t>
      </w:r>
      <w:r w:rsidRPr="00115174">
        <w:rPr>
          <w:rFonts w:ascii="Times New Roman" w:hAnsi="Times New Roman" w:cs="Times New Roman"/>
          <w:sz w:val="20"/>
          <w:szCs w:val="20"/>
        </w:rPr>
        <w:t>Medan: Universitas Al-Azhar, 2010)., h. 9.</w:t>
      </w:r>
    </w:p>
  </w:footnote>
  <w:footnote w:id="34">
    <w:p w:rsidR="00115174" w:rsidRPr="00115174" w:rsidRDefault="00115174" w:rsidP="00115174">
      <w:pPr>
        <w:pStyle w:val="FootnoteText"/>
        <w:ind w:firstLine="567"/>
        <w:jc w:val="both"/>
        <w:rPr>
          <w:rFonts w:ascii="Times New Roman" w:hAnsi="Times New Roman" w:cs="Times New Roman"/>
        </w:rPr>
      </w:pPr>
      <w:r w:rsidRPr="00115174">
        <w:rPr>
          <w:rStyle w:val="FootnoteReference"/>
          <w:rFonts w:ascii="Times New Roman" w:hAnsi="Times New Roman" w:cs="Times New Roman"/>
        </w:rPr>
        <w:footnoteRef/>
      </w:r>
      <w:r w:rsidRPr="00115174">
        <w:rPr>
          <w:rFonts w:ascii="Times New Roman" w:hAnsi="Times New Roman" w:cs="Times New Roman"/>
        </w:rPr>
        <w:t xml:space="preserve"> Sanksi terhadap pelaku zina dijelaskan oleh Allah dalam firmanNya Qs. An-Nur (24): 2:</w:t>
      </w:r>
    </w:p>
    <w:p w:rsidR="00115174" w:rsidRPr="00115174" w:rsidRDefault="00115174" w:rsidP="00115174">
      <w:pPr>
        <w:pStyle w:val="FootnoteText"/>
        <w:bidi/>
        <w:ind w:hanging="1"/>
        <w:jc w:val="both"/>
        <w:rPr>
          <w:rFonts w:ascii="Traditional Arabic" w:hAnsi="Traditional Arabic" w:cs="Traditional Arabic"/>
          <w:rtl/>
        </w:rPr>
      </w:pPr>
      <w:r w:rsidRPr="00115174">
        <w:rPr>
          <w:rFonts w:ascii="Traditional Arabic" w:hAnsi="Traditional Arabic" w:cs="Traditional Arabic"/>
          <w:rtl/>
        </w:rPr>
        <w:t>الزَّانِيَةُ وَالزَّانِي فَاجْلِدُوا كُلَّ وَاحِدٍ مِنْهُمَا مِائَةَ جَلْدَةٍ وَلا تَأْخُذْكُمْ بِهِمَا رَأْفَةٌ فِي دِينِ اللَّهِ إِنْ كُنْتُمْ تُؤْمِنُونَ بِاللَّهِ وَالْيَوْمِ الآخِرِ وَلْيَشْهَدْ عَذَابَهُمَا طَائِفَةٌ مِنَ الْمُؤْمِنِينَ (٢)</w:t>
      </w:r>
    </w:p>
    <w:p w:rsidR="00115174" w:rsidRPr="00115174" w:rsidRDefault="00115174" w:rsidP="00115174">
      <w:pPr>
        <w:pStyle w:val="FootnoteText"/>
        <w:ind w:firstLine="567"/>
        <w:jc w:val="both"/>
        <w:rPr>
          <w:rFonts w:ascii="Times New Roman" w:hAnsi="Times New Roman" w:cs="Times New Roman"/>
        </w:rPr>
      </w:pPr>
      <w:r w:rsidRPr="00115174">
        <w:rPr>
          <w:rFonts w:ascii="Times New Roman" w:hAnsi="Times New Roman" w:cs="Times New Roman"/>
        </w:rPr>
        <w:t>“</w:t>
      </w:r>
      <w:r w:rsidRPr="00115174">
        <w:rPr>
          <w:rFonts w:ascii="Times New Roman" w:hAnsi="Times New Roman" w:cs="Times New Roman"/>
          <w:i/>
          <w:iCs/>
        </w:rPr>
        <w:t>Perempuan yang berzina dan laki-laki yang berzina, Maka deralah tiap-tiap seorang dari keduanya seratus dali dera, dan janganlah belas kasihan kepada keduanya mencegah kamu untuk (menjalankan) agama Allah, jika kamu beriman kepada Allah, dan hari akhirat, dan hendaklah (pelaksanaan) hukuman mereka disaksikan oleh sekumpulan orang-orang yang beriman.</w:t>
      </w:r>
      <w:r w:rsidRPr="00115174">
        <w:rPr>
          <w:rFonts w:ascii="Times New Roman" w:hAnsi="Times New Roman" w:cs="Times New Roman"/>
        </w:rPr>
        <w:t xml:space="preserve"> (Qs. An-Nur (24): 2)</w:t>
      </w:r>
    </w:p>
    <w:p w:rsidR="00115174" w:rsidRPr="00115174" w:rsidRDefault="00115174" w:rsidP="00115174">
      <w:pPr>
        <w:pStyle w:val="FootnoteText"/>
        <w:ind w:firstLine="567"/>
        <w:jc w:val="both"/>
        <w:rPr>
          <w:rFonts w:ascii="Times New Roman" w:hAnsi="Times New Roman" w:cs="Times New Roman"/>
        </w:rPr>
      </w:pPr>
    </w:p>
    <w:p w:rsidR="00115174" w:rsidRPr="00115174" w:rsidRDefault="00115174" w:rsidP="00115174">
      <w:pPr>
        <w:pStyle w:val="FootnoteText"/>
        <w:ind w:firstLine="567"/>
        <w:jc w:val="both"/>
        <w:rPr>
          <w:rFonts w:ascii="Times New Roman" w:hAnsi="Times New Roman" w:cs="Times New Roman"/>
        </w:rPr>
      </w:pPr>
      <w:r w:rsidRPr="00115174">
        <w:rPr>
          <w:rFonts w:ascii="Times New Roman" w:hAnsi="Times New Roman" w:cs="Times New Roman"/>
        </w:rPr>
        <w:t>Sedangkan sanksi yang dijanjikan Allah bagi penuduhnya adalah Hadd Khadzaf, sebagaimana dijelaskan Allah dalam Qs. An-Nur (24): 4:</w:t>
      </w:r>
    </w:p>
    <w:p w:rsidR="00115174" w:rsidRPr="00115174" w:rsidRDefault="00115174" w:rsidP="00115174">
      <w:pPr>
        <w:pStyle w:val="FootnoteText"/>
        <w:bidi/>
        <w:ind w:hanging="1"/>
        <w:jc w:val="both"/>
        <w:rPr>
          <w:rFonts w:ascii="Traditional Arabic" w:hAnsi="Traditional Arabic" w:cs="Traditional Arabic"/>
          <w:rtl/>
        </w:rPr>
      </w:pPr>
      <w:r w:rsidRPr="00115174">
        <w:rPr>
          <w:rFonts w:ascii="Traditional Arabic" w:hAnsi="Traditional Arabic" w:cs="Traditional Arabic"/>
          <w:rtl/>
        </w:rPr>
        <w:t>وَالَّذِينَ يَرْمُونَ الْمُحْصَنَاتِ ثُمَّ لَمْ يَأْتُوا بِأَرْبَعَةِ شُهَدَاءَ فَاجْلِدُوهُمْ ثَمَانِينَ جَلْدَةً وَلا تَقْبَلُوا لَهُمْ شَهَادَةً أَبَدًا وَأُولَئِكَ هُمُ الْفَاسِقُونَ (٤)</w:t>
      </w:r>
    </w:p>
    <w:p w:rsidR="00115174" w:rsidRPr="00115174" w:rsidRDefault="00115174" w:rsidP="00115174">
      <w:pPr>
        <w:pStyle w:val="FootnoteText"/>
        <w:ind w:firstLine="567"/>
        <w:jc w:val="both"/>
        <w:rPr>
          <w:rFonts w:ascii="Times New Roman" w:hAnsi="Times New Roman" w:cs="Times New Roman"/>
        </w:rPr>
      </w:pPr>
      <w:r w:rsidRPr="00115174">
        <w:rPr>
          <w:rFonts w:ascii="Times New Roman" w:hAnsi="Times New Roman" w:cs="Times New Roman"/>
          <w:i/>
          <w:iCs/>
        </w:rPr>
        <w:t>Dan orang-orang yang menuduh wanita-wanita yang baik-baik  (berbuat zina) dan mereka tidak mendatangkan empat orang saksi, Maka deralah mereka (yang menuduh itu) delapan puluh kali dera, dan janganlah kamu terima kesaksian mereka buat selama-lamanya. dan mereka Itulah orang-orang yang fasik.</w:t>
      </w:r>
      <w:r w:rsidRPr="00115174">
        <w:rPr>
          <w:rFonts w:ascii="Times New Roman" w:hAnsi="Times New Roman" w:cs="Times New Roman"/>
        </w:rPr>
        <w:t xml:space="preserve"> (Qs. An-Nur (24): 4)</w:t>
      </w:r>
    </w:p>
    <w:p w:rsidR="00115174" w:rsidRPr="00115174" w:rsidRDefault="00115174" w:rsidP="00115174">
      <w:pPr>
        <w:pStyle w:val="FootnoteText"/>
        <w:ind w:firstLine="567"/>
        <w:jc w:val="both"/>
        <w:rPr>
          <w:rFonts w:ascii="Times New Roman" w:hAnsi="Times New Roman" w:cs="Times New Roman"/>
        </w:rPr>
      </w:pPr>
    </w:p>
    <w:p w:rsidR="00115174" w:rsidRPr="00115174" w:rsidRDefault="00115174" w:rsidP="00115174">
      <w:pPr>
        <w:pStyle w:val="FootnoteText"/>
        <w:ind w:firstLine="567"/>
        <w:jc w:val="both"/>
        <w:rPr>
          <w:rFonts w:ascii="Times New Roman" w:hAnsi="Times New Roman" w:cs="Times New Roman"/>
        </w:rPr>
      </w:pPr>
      <w:r w:rsidRPr="00115174">
        <w:rPr>
          <w:rFonts w:ascii="Times New Roman" w:hAnsi="Times New Roman" w:cs="Times New Roman"/>
        </w:rPr>
        <w:t>Yang dimaksud wanita-wanita yang baik disini adalah wanita-wanita yang Suci, akil balig dan muslimah.</w:t>
      </w:r>
    </w:p>
  </w:footnote>
  <w:footnote w:id="35">
    <w:p w:rsidR="00115174" w:rsidRPr="00115174" w:rsidRDefault="00115174" w:rsidP="00115174">
      <w:pPr>
        <w:pStyle w:val="FootnoteText"/>
        <w:ind w:firstLine="567"/>
        <w:jc w:val="both"/>
        <w:rPr>
          <w:rFonts w:ascii="Times New Roman" w:hAnsi="Times New Roman" w:cs="Times New Roman"/>
        </w:rPr>
      </w:pPr>
      <w:r w:rsidRPr="00115174">
        <w:rPr>
          <w:rStyle w:val="FootnoteReference"/>
          <w:rFonts w:ascii="Times New Roman" w:hAnsi="Times New Roman" w:cs="Times New Roman"/>
        </w:rPr>
        <w:footnoteRef/>
      </w:r>
      <w:r w:rsidRPr="00115174">
        <w:rPr>
          <w:rFonts w:ascii="Times New Roman" w:hAnsi="Times New Roman" w:cs="Times New Roman"/>
        </w:rPr>
        <w:t xml:space="preserve"> </w:t>
      </w:r>
      <w:r w:rsidR="004818EC">
        <w:rPr>
          <w:rFonts w:ascii="Times New Roman" w:hAnsi="Times New Roman" w:cs="Times New Roman"/>
        </w:rPr>
        <w:t xml:space="preserve">Muhammad ibn Ahmad ibn Muhammad </w:t>
      </w:r>
      <w:r w:rsidR="004818EC" w:rsidRPr="00095FC5">
        <w:rPr>
          <w:rFonts w:ascii="Times New Roman" w:hAnsi="Times New Roman" w:cs="Times New Roman"/>
          <w:color w:val="000000"/>
        </w:rPr>
        <w:t>I</w:t>
      </w:r>
      <w:r w:rsidR="004818EC" w:rsidRPr="00095FC5">
        <w:rPr>
          <w:rFonts w:ascii="Times New Roman" w:hAnsi="Times New Roman" w:cs="Times New Roman"/>
          <w:color w:val="000000"/>
          <w:spacing w:val="-4"/>
        </w:rPr>
        <w:t>b</w:t>
      </w:r>
      <w:r w:rsidR="004818EC" w:rsidRPr="00095FC5">
        <w:rPr>
          <w:rFonts w:ascii="Times New Roman" w:hAnsi="Times New Roman" w:cs="Times New Roman"/>
          <w:color w:val="000000"/>
          <w:spacing w:val="5"/>
        </w:rPr>
        <w:t>n</w:t>
      </w:r>
      <w:r w:rsidR="004818EC" w:rsidRPr="00095FC5">
        <w:rPr>
          <w:rFonts w:ascii="Times New Roman" w:hAnsi="Times New Roman" w:cs="Times New Roman"/>
          <w:color w:val="000000"/>
          <w:spacing w:val="-4"/>
        </w:rPr>
        <w:t>u</w:t>
      </w:r>
      <w:r w:rsidR="004818EC" w:rsidRPr="00095FC5">
        <w:rPr>
          <w:rFonts w:ascii="Times New Roman" w:hAnsi="Times New Roman" w:cs="Times New Roman"/>
          <w:color w:val="000000"/>
        </w:rPr>
        <w:t xml:space="preserve"> </w:t>
      </w:r>
      <w:r w:rsidR="004818EC" w:rsidRPr="00095FC5">
        <w:rPr>
          <w:rFonts w:ascii="Times New Roman" w:hAnsi="Times New Roman" w:cs="Times New Roman"/>
          <w:color w:val="000000"/>
          <w:spacing w:val="-4"/>
        </w:rPr>
        <w:t>R</w:t>
      </w:r>
      <w:r w:rsidR="004818EC" w:rsidRPr="00095FC5">
        <w:rPr>
          <w:rFonts w:ascii="Times New Roman" w:hAnsi="Times New Roman" w:cs="Times New Roman"/>
          <w:color w:val="000000"/>
        </w:rPr>
        <w:t>u</w:t>
      </w:r>
      <w:r w:rsidR="004818EC" w:rsidRPr="00095FC5">
        <w:rPr>
          <w:rFonts w:ascii="Times New Roman" w:hAnsi="Times New Roman" w:cs="Times New Roman"/>
          <w:color w:val="000000"/>
          <w:spacing w:val="3"/>
        </w:rPr>
        <w:t>s</w:t>
      </w:r>
      <w:r w:rsidR="004818EC" w:rsidRPr="00095FC5">
        <w:rPr>
          <w:rFonts w:ascii="Times New Roman" w:hAnsi="Times New Roman" w:cs="Times New Roman"/>
          <w:color w:val="000000"/>
          <w:spacing w:val="-9"/>
        </w:rPr>
        <w:t>y</w:t>
      </w:r>
      <w:r w:rsidR="004818EC" w:rsidRPr="00095FC5">
        <w:rPr>
          <w:rFonts w:ascii="Times New Roman" w:hAnsi="Times New Roman" w:cs="Times New Roman"/>
          <w:color w:val="000000"/>
        </w:rPr>
        <w:t>d</w:t>
      </w:r>
      <w:r w:rsidR="004818EC">
        <w:rPr>
          <w:rFonts w:ascii="Times New Roman" w:hAnsi="Times New Roman" w:cs="Times New Roman"/>
          <w:color w:val="000000"/>
        </w:rPr>
        <w:t xml:space="preserve"> (selanjutnya disebut Ibn R</w:t>
      </w:r>
      <w:r w:rsidR="003F644E">
        <w:rPr>
          <w:rFonts w:ascii="Times New Roman" w:hAnsi="Times New Roman" w:cs="Times New Roman"/>
          <w:color w:val="000000"/>
        </w:rPr>
        <w:t>û</w:t>
      </w:r>
      <w:r w:rsidR="004818EC">
        <w:rPr>
          <w:rFonts w:ascii="Times New Roman" w:hAnsi="Times New Roman" w:cs="Times New Roman"/>
          <w:color w:val="000000"/>
        </w:rPr>
        <w:t>syd)</w:t>
      </w:r>
      <w:r w:rsidR="004818EC" w:rsidRPr="00095FC5">
        <w:rPr>
          <w:rFonts w:ascii="Times New Roman" w:hAnsi="Times New Roman" w:cs="Times New Roman"/>
          <w:color w:val="000000"/>
        </w:rPr>
        <w:t xml:space="preserve">, </w:t>
      </w:r>
      <w:r w:rsidR="004818EC" w:rsidRPr="00095FC5">
        <w:rPr>
          <w:rFonts w:ascii="Times New Roman" w:hAnsi="Times New Roman" w:cs="Times New Roman"/>
          <w:i/>
          <w:iCs/>
          <w:color w:val="000000"/>
        </w:rPr>
        <w:t>Bid</w:t>
      </w:r>
      <w:r w:rsidR="003F644E">
        <w:rPr>
          <w:rFonts w:ascii="Times New Roman" w:hAnsi="Times New Roman" w:cs="Times New Roman"/>
          <w:i/>
          <w:iCs/>
          <w:color w:val="000000"/>
        </w:rPr>
        <w:t>â</w:t>
      </w:r>
      <w:r w:rsidR="004818EC" w:rsidRPr="00095FC5">
        <w:rPr>
          <w:rFonts w:ascii="Times New Roman" w:hAnsi="Times New Roman" w:cs="Times New Roman"/>
          <w:i/>
          <w:iCs/>
          <w:color w:val="000000"/>
        </w:rPr>
        <w:t>y</w:t>
      </w:r>
      <w:r w:rsidR="004818EC" w:rsidRPr="00095FC5">
        <w:rPr>
          <w:rFonts w:ascii="Times New Roman" w:hAnsi="Times New Roman" w:cs="Times New Roman"/>
          <w:i/>
          <w:iCs/>
          <w:color w:val="000000"/>
          <w:spacing w:val="-4"/>
        </w:rPr>
        <w:t>a</w:t>
      </w:r>
      <w:r w:rsidR="004818EC" w:rsidRPr="00095FC5">
        <w:rPr>
          <w:rFonts w:ascii="Times New Roman" w:hAnsi="Times New Roman" w:cs="Times New Roman"/>
          <w:i/>
          <w:iCs/>
          <w:color w:val="000000"/>
        </w:rPr>
        <w:t xml:space="preserve">h </w:t>
      </w:r>
      <w:r w:rsidR="004818EC" w:rsidRPr="00095FC5">
        <w:rPr>
          <w:rFonts w:ascii="Times New Roman" w:hAnsi="Times New Roman" w:cs="Times New Roman"/>
          <w:i/>
          <w:iCs/>
          <w:color w:val="000000"/>
          <w:spacing w:val="-4"/>
        </w:rPr>
        <w:t>a</w:t>
      </w:r>
      <w:r w:rsidR="004818EC" w:rsidRPr="00095FC5">
        <w:rPr>
          <w:rFonts w:ascii="Times New Roman" w:hAnsi="Times New Roman" w:cs="Times New Roman"/>
          <w:i/>
          <w:iCs/>
          <w:color w:val="000000"/>
        </w:rPr>
        <w:t>l-M</w:t>
      </w:r>
      <w:r w:rsidR="004818EC" w:rsidRPr="00095FC5">
        <w:rPr>
          <w:rFonts w:ascii="Times New Roman" w:hAnsi="Times New Roman" w:cs="Times New Roman"/>
          <w:i/>
          <w:iCs/>
          <w:color w:val="000000"/>
          <w:spacing w:val="-4"/>
        </w:rPr>
        <w:t>u</w:t>
      </w:r>
      <w:r w:rsidR="004818EC" w:rsidRPr="00095FC5">
        <w:rPr>
          <w:rFonts w:ascii="Times New Roman" w:hAnsi="Times New Roman" w:cs="Times New Roman"/>
          <w:i/>
          <w:iCs/>
          <w:color w:val="000000"/>
        </w:rPr>
        <w:t>jt</w:t>
      </w:r>
      <w:r w:rsidR="004818EC" w:rsidRPr="00095FC5">
        <w:rPr>
          <w:rFonts w:ascii="Times New Roman" w:hAnsi="Times New Roman" w:cs="Times New Roman"/>
          <w:i/>
          <w:iCs/>
          <w:color w:val="000000"/>
          <w:spacing w:val="-4"/>
        </w:rPr>
        <w:t>a</w:t>
      </w:r>
      <w:r w:rsidR="004818EC" w:rsidRPr="00095FC5">
        <w:rPr>
          <w:rFonts w:ascii="Times New Roman" w:hAnsi="Times New Roman" w:cs="Times New Roman"/>
          <w:i/>
          <w:iCs/>
          <w:color w:val="000000"/>
        </w:rPr>
        <w:t>hi</w:t>
      </w:r>
      <w:r w:rsidR="004818EC" w:rsidRPr="00095FC5">
        <w:rPr>
          <w:rFonts w:ascii="Times New Roman" w:hAnsi="Times New Roman" w:cs="Times New Roman"/>
          <w:i/>
          <w:iCs/>
          <w:color w:val="000000"/>
          <w:spacing w:val="-4"/>
        </w:rPr>
        <w:t>d</w:t>
      </w:r>
      <w:r w:rsidR="004818EC" w:rsidRPr="00095FC5">
        <w:rPr>
          <w:rFonts w:ascii="Times New Roman" w:hAnsi="Times New Roman" w:cs="Times New Roman"/>
          <w:i/>
          <w:iCs/>
          <w:color w:val="000000"/>
        </w:rPr>
        <w:t>,</w:t>
      </w:r>
      <w:r w:rsidR="004818EC" w:rsidRPr="00095FC5">
        <w:rPr>
          <w:rFonts w:ascii="Times New Roman" w:hAnsi="Times New Roman" w:cs="Times New Roman"/>
          <w:i/>
          <w:iCs/>
          <w:color w:val="000000"/>
          <w:spacing w:val="53"/>
        </w:rPr>
        <w:t xml:space="preserve"> </w:t>
      </w:r>
      <w:r w:rsidR="004818EC" w:rsidRPr="00095FC5">
        <w:rPr>
          <w:rFonts w:ascii="Times New Roman" w:hAnsi="Times New Roman" w:cs="Times New Roman"/>
          <w:color w:val="000000"/>
        </w:rPr>
        <w:t xml:space="preserve">Juz </w:t>
      </w:r>
      <w:r w:rsidR="004818EC">
        <w:rPr>
          <w:rFonts w:ascii="Times New Roman" w:hAnsi="Times New Roman" w:cs="Times New Roman"/>
          <w:color w:val="000000"/>
        </w:rPr>
        <w:t>II</w:t>
      </w:r>
      <w:r w:rsidR="004818EC" w:rsidRPr="00095FC5">
        <w:rPr>
          <w:rFonts w:ascii="Times New Roman" w:hAnsi="Times New Roman" w:cs="Times New Roman"/>
          <w:color w:val="000000"/>
        </w:rPr>
        <w:t xml:space="preserve">, </w:t>
      </w:r>
      <w:r w:rsidR="004818EC" w:rsidRPr="00095FC5">
        <w:rPr>
          <w:rFonts w:ascii="Times New Roman" w:hAnsi="Times New Roman" w:cs="Times New Roman"/>
          <w:color w:val="000000"/>
          <w:spacing w:val="-4"/>
        </w:rPr>
        <w:t>(</w:t>
      </w:r>
      <w:r w:rsidR="004818EC" w:rsidRPr="00095FC5">
        <w:rPr>
          <w:rFonts w:ascii="Times New Roman" w:hAnsi="Times New Roman" w:cs="Times New Roman"/>
          <w:color w:val="000000"/>
        </w:rPr>
        <w:t xml:space="preserve"> </w:t>
      </w:r>
      <w:r w:rsidR="004818EC" w:rsidRPr="00095FC5">
        <w:rPr>
          <w:rFonts w:ascii="Times New Roman" w:hAnsi="Times New Roman" w:cs="Times New Roman"/>
          <w:color w:val="000000"/>
          <w:spacing w:val="-4"/>
        </w:rPr>
        <w:t>B</w:t>
      </w:r>
      <w:r w:rsidR="004818EC" w:rsidRPr="00095FC5">
        <w:rPr>
          <w:rFonts w:ascii="Times New Roman" w:hAnsi="Times New Roman" w:cs="Times New Roman"/>
          <w:color w:val="000000"/>
        </w:rPr>
        <w:t>ei</w:t>
      </w:r>
      <w:r w:rsidR="004818EC" w:rsidRPr="00095FC5">
        <w:rPr>
          <w:rFonts w:ascii="Times New Roman" w:hAnsi="Times New Roman" w:cs="Times New Roman"/>
          <w:color w:val="000000"/>
          <w:spacing w:val="5"/>
        </w:rPr>
        <w:t>r</w:t>
      </w:r>
      <w:r w:rsidR="004818EC" w:rsidRPr="00095FC5">
        <w:rPr>
          <w:rFonts w:ascii="Times New Roman" w:hAnsi="Times New Roman" w:cs="Times New Roman"/>
          <w:color w:val="000000"/>
          <w:spacing w:val="-4"/>
        </w:rPr>
        <w:t>u</w:t>
      </w:r>
      <w:r w:rsidR="004818EC" w:rsidRPr="00095FC5">
        <w:rPr>
          <w:rFonts w:ascii="Times New Roman" w:hAnsi="Times New Roman" w:cs="Times New Roman"/>
          <w:color w:val="000000"/>
        </w:rPr>
        <w:t xml:space="preserve">t : </w:t>
      </w:r>
      <w:r w:rsidR="004818EC" w:rsidRPr="00095FC5">
        <w:rPr>
          <w:rFonts w:ascii="Times New Roman" w:hAnsi="Times New Roman" w:cs="Times New Roman"/>
          <w:color w:val="000000"/>
          <w:spacing w:val="-5"/>
        </w:rPr>
        <w:t>D</w:t>
      </w:r>
      <w:r w:rsidR="004818EC" w:rsidRPr="00095FC5">
        <w:rPr>
          <w:rFonts w:ascii="Times New Roman" w:hAnsi="Times New Roman" w:cs="Times New Roman"/>
          <w:color w:val="000000"/>
        </w:rPr>
        <w:t>a</w:t>
      </w:r>
      <w:r w:rsidR="004818EC" w:rsidRPr="00095FC5">
        <w:rPr>
          <w:rFonts w:ascii="Times New Roman" w:hAnsi="Times New Roman" w:cs="Times New Roman"/>
          <w:color w:val="000000"/>
          <w:spacing w:val="5"/>
        </w:rPr>
        <w:t>r</w:t>
      </w:r>
      <w:r w:rsidR="004818EC" w:rsidRPr="00095FC5">
        <w:rPr>
          <w:rFonts w:ascii="Times New Roman" w:hAnsi="Times New Roman" w:cs="Times New Roman"/>
          <w:color w:val="000000"/>
        </w:rPr>
        <w:t xml:space="preserve"> </w:t>
      </w:r>
      <w:r w:rsidR="004818EC" w:rsidRPr="00095FC5">
        <w:rPr>
          <w:rFonts w:ascii="Times New Roman" w:hAnsi="Times New Roman" w:cs="Times New Roman"/>
          <w:color w:val="000000"/>
          <w:spacing w:val="4"/>
        </w:rPr>
        <w:t>a</w:t>
      </w:r>
      <w:r w:rsidR="004818EC" w:rsidRPr="00095FC5">
        <w:rPr>
          <w:rFonts w:ascii="Times New Roman" w:hAnsi="Times New Roman" w:cs="Times New Roman"/>
          <w:color w:val="000000"/>
        </w:rPr>
        <w:t>l</w:t>
      </w:r>
      <w:r w:rsidR="004818EC" w:rsidRPr="00095FC5">
        <w:rPr>
          <w:rFonts w:ascii="Times New Roman" w:hAnsi="Times New Roman" w:cs="Times New Roman"/>
          <w:color w:val="000000"/>
          <w:spacing w:val="-4"/>
        </w:rPr>
        <w:t>-</w:t>
      </w:r>
      <w:r w:rsidR="004818EC" w:rsidRPr="00095FC5">
        <w:rPr>
          <w:rFonts w:ascii="Times New Roman" w:hAnsi="Times New Roman" w:cs="Times New Roman"/>
          <w:color w:val="000000"/>
        </w:rPr>
        <w:t xml:space="preserve"> Fi</w:t>
      </w:r>
      <w:r w:rsidR="004818EC" w:rsidRPr="00095FC5">
        <w:rPr>
          <w:rFonts w:ascii="Times New Roman" w:hAnsi="Times New Roman" w:cs="Times New Roman"/>
          <w:color w:val="000000"/>
          <w:spacing w:val="-4"/>
        </w:rPr>
        <w:t>k</w:t>
      </w:r>
      <w:r w:rsidR="004818EC" w:rsidRPr="00095FC5">
        <w:rPr>
          <w:rFonts w:ascii="Times New Roman" w:hAnsi="Times New Roman" w:cs="Times New Roman"/>
          <w:color w:val="000000"/>
          <w:spacing w:val="5"/>
        </w:rPr>
        <w:t>r</w:t>
      </w:r>
      <w:r w:rsidR="004818EC" w:rsidRPr="00095FC5">
        <w:rPr>
          <w:rFonts w:ascii="Times New Roman" w:hAnsi="Times New Roman" w:cs="Times New Roman"/>
          <w:color w:val="000000"/>
        </w:rPr>
        <w:t>, t.t</w:t>
      </w:r>
      <w:r w:rsidR="004818EC" w:rsidRPr="00095FC5">
        <w:rPr>
          <w:rFonts w:ascii="Times New Roman" w:hAnsi="Times New Roman" w:cs="Times New Roman"/>
          <w:color w:val="000000"/>
          <w:spacing w:val="5"/>
        </w:rPr>
        <w:t>h</w:t>
      </w:r>
      <w:r w:rsidR="004818EC" w:rsidRPr="00095FC5">
        <w:rPr>
          <w:rFonts w:ascii="Times New Roman" w:hAnsi="Times New Roman" w:cs="Times New Roman"/>
          <w:color w:val="000000"/>
          <w:spacing w:val="-4"/>
        </w:rPr>
        <w:t>)</w:t>
      </w:r>
      <w:r w:rsidR="004818EC" w:rsidRPr="00095FC5">
        <w:rPr>
          <w:rFonts w:ascii="Times New Roman" w:hAnsi="Times New Roman" w:cs="Times New Roman"/>
          <w:color w:val="000000"/>
        </w:rPr>
        <w:t xml:space="preserve">, </w:t>
      </w:r>
      <w:r w:rsidR="004818EC" w:rsidRPr="00095FC5">
        <w:rPr>
          <w:rFonts w:ascii="Times New Roman" w:hAnsi="Times New Roman" w:cs="Times New Roman"/>
          <w:color w:val="000000"/>
          <w:spacing w:val="5"/>
        </w:rPr>
        <w:t>h</w:t>
      </w:r>
      <w:r w:rsidR="004818EC" w:rsidRPr="00095FC5">
        <w:rPr>
          <w:rFonts w:ascii="Times New Roman" w:hAnsi="Times New Roman" w:cs="Times New Roman"/>
          <w:color w:val="000000"/>
        </w:rPr>
        <w:t xml:space="preserve">. </w:t>
      </w:r>
      <w:r w:rsidRPr="00115174">
        <w:rPr>
          <w:rFonts w:ascii="Times New Roman" w:hAnsi="Times New Roman" w:cs="Times New Roman"/>
        </w:rPr>
        <w:t>394.</w:t>
      </w:r>
    </w:p>
  </w:footnote>
  <w:footnote w:id="36">
    <w:p w:rsidR="00115174" w:rsidRPr="00115174" w:rsidRDefault="00115174" w:rsidP="00115174">
      <w:pPr>
        <w:pStyle w:val="FootnoteText"/>
        <w:ind w:firstLine="567"/>
        <w:jc w:val="both"/>
        <w:rPr>
          <w:rFonts w:ascii="Times New Roman" w:hAnsi="Times New Roman" w:cs="Times New Roman"/>
        </w:rPr>
      </w:pPr>
      <w:r w:rsidRPr="00115174">
        <w:rPr>
          <w:rStyle w:val="FootnoteReference"/>
          <w:rFonts w:ascii="Times New Roman" w:hAnsi="Times New Roman" w:cs="Times New Roman"/>
        </w:rPr>
        <w:footnoteRef/>
      </w:r>
      <w:r w:rsidRPr="00115174">
        <w:rPr>
          <w:rFonts w:ascii="Times New Roman" w:hAnsi="Times New Roman" w:cs="Times New Roman"/>
        </w:rPr>
        <w:t xml:space="preserve"> Hasballah Thaib, </w:t>
      </w:r>
      <w:r w:rsidRPr="00115174">
        <w:rPr>
          <w:rFonts w:ascii="Times New Roman" w:hAnsi="Times New Roman" w:cs="Times New Roman"/>
          <w:i/>
          <w:iCs/>
          <w:lang w:bidi="he-IL"/>
        </w:rPr>
        <w:t>op. cit.</w:t>
      </w:r>
      <w:r w:rsidRPr="00115174">
        <w:rPr>
          <w:rFonts w:ascii="Times New Roman" w:hAnsi="Times New Roman" w:cs="Times New Roman"/>
        </w:rPr>
        <w:t>, h. 15.</w:t>
      </w:r>
    </w:p>
  </w:footnote>
  <w:footnote w:id="37">
    <w:p w:rsidR="00115174" w:rsidRPr="00115174" w:rsidRDefault="00115174" w:rsidP="00115174">
      <w:pPr>
        <w:pStyle w:val="FootnoteText"/>
        <w:ind w:firstLine="567"/>
        <w:jc w:val="both"/>
        <w:rPr>
          <w:rFonts w:ascii="Times New Roman" w:hAnsi="Times New Roman" w:cs="Times New Roman"/>
        </w:rPr>
      </w:pPr>
      <w:r w:rsidRPr="00115174">
        <w:rPr>
          <w:rStyle w:val="FootnoteReference"/>
          <w:rFonts w:ascii="Times New Roman" w:hAnsi="Times New Roman" w:cs="Times New Roman"/>
        </w:rPr>
        <w:footnoteRef/>
      </w:r>
      <w:r w:rsidRPr="00115174">
        <w:rPr>
          <w:rFonts w:ascii="Times New Roman" w:hAnsi="Times New Roman" w:cs="Times New Roman"/>
        </w:rPr>
        <w:t xml:space="preserve"> Fatchur Rahman, </w:t>
      </w:r>
      <w:r w:rsidRPr="00115174">
        <w:rPr>
          <w:rFonts w:ascii="Times New Roman" w:hAnsi="Times New Roman" w:cs="Times New Roman"/>
          <w:i/>
          <w:iCs/>
          <w:lang w:bidi="he-IL"/>
        </w:rPr>
        <w:t xml:space="preserve">Ilmu Waris, </w:t>
      </w:r>
      <w:r w:rsidRPr="00115174">
        <w:rPr>
          <w:rFonts w:ascii="Times New Roman" w:hAnsi="Times New Roman" w:cs="Times New Roman"/>
          <w:lang w:bidi="he-IL"/>
        </w:rPr>
        <w:t>(</w:t>
      </w:r>
      <w:r w:rsidRPr="00115174">
        <w:rPr>
          <w:rFonts w:ascii="Times New Roman" w:hAnsi="Times New Roman" w:cs="Times New Roman"/>
        </w:rPr>
        <w:t>Bandung: Al-Ma’arif, 1975)., h. 72.</w:t>
      </w:r>
    </w:p>
  </w:footnote>
  <w:footnote w:id="38">
    <w:p w:rsidR="00115174" w:rsidRPr="00115174" w:rsidRDefault="00115174" w:rsidP="00115174">
      <w:pPr>
        <w:pStyle w:val="FootnoteText"/>
        <w:ind w:firstLine="567"/>
        <w:jc w:val="both"/>
        <w:rPr>
          <w:rFonts w:ascii="Times New Roman" w:hAnsi="Times New Roman" w:cs="Times New Roman"/>
        </w:rPr>
      </w:pPr>
      <w:r w:rsidRPr="00115174">
        <w:rPr>
          <w:rStyle w:val="FootnoteReference"/>
          <w:rFonts w:ascii="Times New Roman" w:hAnsi="Times New Roman" w:cs="Times New Roman"/>
        </w:rPr>
        <w:footnoteRef/>
      </w:r>
      <w:r w:rsidRPr="00115174">
        <w:rPr>
          <w:rFonts w:ascii="Times New Roman" w:hAnsi="Times New Roman" w:cs="Times New Roman"/>
        </w:rPr>
        <w:t xml:space="preserve"> </w:t>
      </w:r>
      <w:r w:rsidRPr="00115174">
        <w:rPr>
          <w:rFonts w:ascii="Times New Roman" w:hAnsi="Times New Roman" w:cs="Times New Roman"/>
          <w:i/>
          <w:iCs/>
        </w:rPr>
        <w:t>Ibid</w:t>
      </w:r>
      <w:r w:rsidRPr="00115174">
        <w:rPr>
          <w:rFonts w:ascii="Times New Roman" w:hAnsi="Times New Roman" w:cs="Times New Roman"/>
        </w:rPr>
        <w:t>.</w:t>
      </w:r>
    </w:p>
  </w:footnote>
  <w:footnote w:id="39">
    <w:p w:rsidR="00115174" w:rsidRPr="00115174" w:rsidRDefault="00115174" w:rsidP="00115174">
      <w:pPr>
        <w:autoSpaceDE w:val="0"/>
        <w:autoSpaceDN w:val="0"/>
        <w:adjustRightInd w:val="0"/>
        <w:spacing w:after="0" w:line="240" w:lineRule="auto"/>
        <w:ind w:firstLine="567"/>
        <w:jc w:val="both"/>
        <w:rPr>
          <w:rFonts w:ascii="Times New Roman" w:hAnsi="Times New Roman" w:cs="Times New Roman"/>
          <w:sz w:val="20"/>
          <w:szCs w:val="20"/>
        </w:rPr>
      </w:pPr>
      <w:r w:rsidRPr="00115174">
        <w:rPr>
          <w:rStyle w:val="FootnoteReference"/>
          <w:rFonts w:ascii="Times New Roman" w:hAnsi="Times New Roman" w:cs="Times New Roman"/>
          <w:sz w:val="20"/>
          <w:szCs w:val="20"/>
        </w:rPr>
        <w:footnoteRef/>
      </w:r>
      <w:r w:rsidRPr="00115174">
        <w:rPr>
          <w:rFonts w:ascii="Times New Roman" w:hAnsi="Times New Roman" w:cs="Times New Roman"/>
          <w:sz w:val="20"/>
          <w:szCs w:val="20"/>
        </w:rPr>
        <w:t xml:space="preserve"> Soejono Soekanto, </w:t>
      </w:r>
      <w:r w:rsidRPr="00115174">
        <w:rPr>
          <w:rFonts w:ascii="Times New Roman" w:hAnsi="Times New Roman" w:cs="Times New Roman"/>
          <w:i/>
          <w:iCs/>
          <w:sz w:val="20"/>
          <w:szCs w:val="20"/>
        </w:rPr>
        <w:t>Metode Penelitian Hukum</w:t>
      </w:r>
      <w:r w:rsidRPr="00115174">
        <w:rPr>
          <w:rFonts w:ascii="Times New Roman" w:hAnsi="Times New Roman" w:cs="Times New Roman"/>
          <w:sz w:val="20"/>
          <w:szCs w:val="20"/>
        </w:rPr>
        <w:t>, (Jakarta: UI-Press, 1986)., h. 1.</w:t>
      </w:r>
    </w:p>
  </w:footnote>
  <w:footnote w:id="40">
    <w:p w:rsidR="00115174" w:rsidRPr="00115174" w:rsidRDefault="00115174" w:rsidP="00115174">
      <w:pPr>
        <w:pStyle w:val="FootnoteText"/>
        <w:ind w:firstLine="567"/>
        <w:jc w:val="both"/>
        <w:rPr>
          <w:rFonts w:ascii="Times New Roman" w:hAnsi="Times New Roman" w:cs="Times New Roman"/>
        </w:rPr>
      </w:pPr>
      <w:r w:rsidRPr="00115174">
        <w:rPr>
          <w:rStyle w:val="FootnoteReference"/>
          <w:rFonts w:ascii="Times New Roman" w:hAnsi="Times New Roman" w:cs="Times New Roman"/>
        </w:rPr>
        <w:footnoteRef/>
      </w:r>
      <w:r w:rsidRPr="00115174">
        <w:rPr>
          <w:rFonts w:ascii="Times New Roman" w:hAnsi="Times New Roman" w:cs="Times New Roman"/>
        </w:rPr>
        <w:t xml:space="preserve"> Suparmoko, </w:t>
      </w:r>
      <w:r w:rsidRPr="00115174">
        <w:rPr>
          <w:rFonts w:ascii="Times New Roman" w:hAnsi="Times New Roman" w:cs="Times New Roman"/>
          <w:i/>
          <w:iCs/>
        </w:rPr>
        <w:t>Metode Penelitian Praktis</w:t>
      </w:r>
      <w:r w:rsidRPr="00115174">
        <w:rPr>
          <w:rFonts w:ascii="Times New Roman" w:hAnsi="Times New Roman" w:cs="Times New Roman"/>
        </w:rPr>
        <w:t>, (Yogyakarta: BPFE, t.t)., h. 1.</w:t>
      </w:r>
    </w:p>
  </w:footnote>
  <w:footnote w:id="41">
    <w:p w:rsidR="00115174" w:rsidRPr="00115174" w:rsidRDefault="00115174" w:rsidP="00115174">
      <w:pPr>
        <w:autoSpaceDE w:val="0"/>
        <w:autoSpaceDN w:val="0"/>
        <w:adjustRightInd w:val="0"/>
        <w:spacing w:after="0" w:line="240" w:lineRule="auto"/>
        <w:ind w:firstLine="567"/>
        <w:jc w:val="both"/>
        <w:rPr>
          <w:rFonts w:ascii="Times New Roman" w:hAnsi="Times New Roman" w:cs="Times New Roman"/>
          <w:sz w:val="20"/>
          <w:szCs w:val="20"/>
        </w:rPr>
      </w:pPr>
      <w:r w:rsidRPr="00115174">
        <w:rPr>
          <w:rStyle w:val="FootnoteReference"/>
          <w:rFonts w:ascii="Times New Roman" w:hAnsi="Times New Roman" w:cs="Times New Roman"/>
          <w:sz w:val="20"/>
          <w:szCs w:val="20"/>
        </w:rPr>
        <w:footnoteRef/>
      </w:r>
      <w:r w:rsidRPr="00115174">
        <w:rPr>
          <w:rFonts w:ascii="Times New Roman" w:hAnsi="Times New Roman" w:cs="Times New Roman"/>
          <w:sz w:val="20"/>
          <w:szCs w:val="20"/>
        </w:rPr>
        <w:t xml:space="preserve"> Soetrisno Hadi, </w:t>
      </w:r>
      <w:r w:rsidRPr="00115174">
        <w:rPr>
          <w:rFonts w:ascii="Times New Roman" w:hAnsi="Times New Roman" w:cs="Times New Roman"/>
          <w:i/>
          <w:iCs/>
          <w:sz w:val="20"/>
          <w:szCs w:val="20"/>
        </w:rPr>
        <w:t>Metodologi Researh</w:t>
      </w:r>
      <w:r w:rsidRPr="00115174">
        <w:rPr>
          <w:rFonts w:ascii="Times New Roman" w:hAnsi="Times New Roman" w:cs="Times New Roman"/>
          <w:sz w:val="20"/>
          <w:szCs w:val="20"/>
        </w:rPr>
        <w:t>, (Yogyakarta: Yayasan Penerbit Fakultas Psikologi UGM, 1980)., h. 7.</w:t>
      </w:r>
    </w:p>
  </w:footnote>
  <w:footnote w:id="42">
    <w:p w:rsidR="00115174" w:rsidRPr="00115174" w:rsidRDefault="00115174" w:rsidP="00115174">
      <w:pPr>
        <w:pStyle w:val="FootnoteText"/>
        <w:ind w:firstLine="567"/>
        <w:jc w:val="both"/>
        <w:rPr>
          <w:rFonts w:ascii="Times New Roman" w:hAnsi="Times New Roman" w:cs="Times New Roman"/>
        </w:rPr>
      </w:pPr>
      <w:r w:rsidRPr="00115174">
        <w:rPr>
          <w:rStyle w:val="FootnoteReference"/>
          <w:rFonts w:ascii="Times New Roman" w:hAnsi="Times New Roman" w:cs="Times New Roman"/>
        </w:rPr>
        <w:footnoteRef/>
      </w:r>
      <w:r w:rsidRPr="00115174">
        <w:rPr>
          <w:rFonts w:ascii="Times New Roman" w:hAnsi="Times New Roman" w:cs="Times New Roman"/>
        </w:rPr>
        <w:t xml:space="preserve"> Bambang Waluyo, </w:t>
      </w:r>
      <w:r w:rsidRPr="00115174">
        <w:rPr>
          <w:rFonts w:ascii="Times New Roman" w:hAnsi="Times New Roman" w:cs="Times New Roman"/>
          <w:i/>
          <w:iCs/>
        </w:rPr>
        <w:t>Penelitian Hukum Dalam Praktek</w:t>
      </w:r>
      <w:r w:rsidRPr="00115174">
        <w:rPr>
          <w:rFonts w:ascii="Times New Roman" w:hAnsi="Times New Roman" w:cs="Times New Roman"/>
        </w:rPr>
        <w:t>, (Jakarta: Sinar Grafika, 2002)., h. 13-14.</w:t>
      </w:r>
    </w:p>
  </w:footnote>
  <w:footnote w:id="43">
    <w:p w:rsidR="00115174" w:rsidRPr="00115174" w:rsidRDefault="00115174" w:rsidP="00115174">
      <w:pPr>
        <w:pStyle w:val="FootnoteText"/>
        <w:ind w:firstLine="567"/>
        <w:jc w:val="both"/>
        <w:rPr>
          <w:rFonts w:ascii="Times New Roman" w:hAnsi="Times New Roman" w:cs="Times New Roman"/>
        </w:rPr>
      </w:pPr>
      <w:r w:rsidRPr="00115174">
        <w:rPr>
          <w:rStyle w:val="FootnoteReference"/>
          <w:rFonts w:ascii="Times New Roman" w:hAnsi="Times New Roman" w:cs="Times New Roman"/>
        </w:rPr>
        <w:footnoteRef/>
      </w:r>
      <w:r w:rsidRPr="00115174">
        <w:rPr>
          <w:rFonts w:ascii="Times New Roman" w:hAnsi="Times New Roman" w:cs="Times New Roman"/>
        </w:rPr>
        <w:t xml:space="preserve"> Aminuddin dkk, </w:t>
      </w:r>
      <w:r w:rsidRPr="00115174">
        <w:rPr>
          <w:rFonts w:ascii="Times New Roman" w:hAnsi="Times New Roman" w:cs="Times New Roman"/>
          <w:i/>
          <w:iCs/>
        </w:rPr>
        <w:t>Pengantar Penelitian Hukum</w:t>
      </w:r>
      <w:r w:rsidRPr="00115174">
        <w:rPr>
          <w:rFonts w:ascii="Times New Roman" w:hAnsi="Times New Roman" w:cs="Times New Roman"/>
        </w:rPr>
        <w:t>, (Jakarta: PT Rajagrafindo Persada, 2004)., h. 28.</w:t>
      </w:r>
    </w:p>
  </w:footnote>
  <w:footnote w:id="44">
    <w:p w:rsidR="00115174" w:rsidRPr="00115174" w:rsidRDefault="00115174" w:rsidP="00115174">
      <w:pPr>
        <w:pStyle w:val="FootnoteText"/>
        <w:ind w:firstLine="567"/>
        <w:jc w:val="both"/>
        <w:rPr>
          <w:rFonts w:ascii="Times New Roman" w:hAnsi="Times New Roman" w:cs="Times New Roman"/>
        </w:rPr>
      </w:pPr>
      <w:r w:rsidRPr="00115174">
        <w:rPr>
          <w:rStyle w:val="FootnoteReference"/>
          <w:rFonts w:ascii="Times New Roman" w:hAnsi="Times New Roman" w:cs="Times New Roman"/>
        </w:rPr>
        <w:footnoteRef/>
      </w:r>
      <w:r w:rsidRPr="00115174">
        <w:rPr>
          <w:rFonts w:ascii="Times New Roman" w:hAnsi="Times New Roman" w:cs="Times New Roman"/>
        </w:rPr>
        <w:t xml:space="preserve"> Bambang Waluyo, </w:t>
      </w:r>
      <w:r w:rsidRPr="00115174">
        <w:rPr>
          <w:rFonts w:ascii="Times New Roman" w:hAnsi="Times New Roman" w:cs="Times New Roman"/>
          <w:i/>
          <w:iCs/>
        </w:rPr>
        <w:t>op.cit</w:t>
      </w:r>
      <w:r w:rsidRPr="00115174">
        <w:rPr>
          <w:rFonts w:ascii="Times New Roman" w:hAnsi="Times New Roman" w:cs="Times New Roman"/>
        </w:rPr>
        <w:t>., h. 10.</w:t>
      </w:r>
    </w:p>
  </w:footnote>
  <w:footnote w:id="45">
    <w:p w:rsidR="00115174" w:rsidRPr="00115174" w:rsidRDefault="00115174" w:rsidP="00115174">
      <w:pPr>
        <w:pStyle w:val="FootnoteText"/>
        <w:ind w:firstLine="567"/>
        <w:jc w:val="both"/>
        <w:rPr>
          <w:rFonts w:ascii="Times New Roman" w:hAnsi="Times New Roman" w:cs="Times New Roman"/>
        </w:rPr>
      </w:pPr>
      <w:r w:rsidRPr="00115174">
        <w:rPr>
          <w:rStyle w:val="FootnoteReference"/>
          <w:rFonts w:ascii="Times New Roman" w:hAnsi="Times New Roman" w:cs="Times New Roman"/>
        </w:rPr>
        <w:footnoteRef/>
      </w:r>
      <w:r w:rsidRPr="00115174">
        <w:rPr>
          <w:rFonts w:ascii="Times New Roman" w:hAnsi="Times New Roman" w:cs="Times New Roman"/>
        </w:rPr>
        <w:t xml:space="preserve"> </w:t>
      </w:r>
      <w:r w:rsidRPr="00115174">
        <w:rPr>
          <w:rFonts w:ascii="Times New Roman" w:hAnsi="Times New Roman" w:cs="Times New Roman"/>
          <w:i/>
          <w:iCs/>
        </w:rPr>
        <w:t>Ibid</w:t>
      </w:r>
      <w:r w:rsidRPr="00115174">
        <w:rPr>
          <w:rFonts w:ascii="Times New Roman" w:hAnsi="Times New Roman" w:cs="Times New Roman"/>
        </w:rPr>
        <w:t>, h. 8-9.</w:t>
      </w:r>
    </w:p>
  </w:footnote>
  <w:footnote w:id="46">
    <w:p w:rsidR="00115174" w:rsidRPr="00115174" w:rsidRDefault="00115174" w:rsidP="00115174">
      <w:pPr>
        <w:pStyle w:val="FootnoteText"/>
        <w:ind w:firstLine="567"/>
        <w:jc w:val="both"/>
        <w:rPr>
          <w:rFonts w:ascii="Times New Roman" w:hAnsi="Times New Roman" w:cs="Times New Roman"/>
        </w:rPr>
      </w:pPr>
      <w:r w:rsidRPr="00115174">
        <w:rPr>
          <w:rStyle w:val="FootnoteReference"/>
          <w:rFonts w:ascii="Times New Roman" w:hAnsi="Times New Roman" w:cs="Times New Roman"/>
        </w:rPr>
        <w:footnoteRef/>
      </w:r>
      <w:r w:rsidRPr="00115174">
        <w:rPr>
          <w:rFonts w:ascii="Times New Roman" w:hAnsi="Times New Roman" w:cs="Times New Roman"/>
        </w:rPr>
        <w:t xml:space="preserve"> Suharsimi Arikunto, </w:t>
      </w:r>
      <w:r w:rsidRPr="00115174">
        <w:rPr>
          <w:rFonts w:ascii="Times New Roman" w:hAnsi="Times New Roman" w:cs="Times New Roman"/>
          <w:i/>
          <w:iCs/>
        </w:rPr>
        <w:t>Prosedur Penelitian Suatu Pendekatan Praktek,</w:t>
      </w:r>
      <w:r w:rsidRPr="00115174">
        <w:rPr>
          <w:rFonts w:ascii="Times New Roman" w:hAnsi="Times New Roman" w:cs="Times New Roman"/>
        </w:rPr>
        <w:t xml:space="preserve"> (Jakarta: Bina Aksara, 1982).,  h. 209.</w:t>
      </w:r>
    </w:p>
  </w:footnote>
  <w:footnote w:id="47">
    <w:p w:rsidR="00115174" w:rsidRPr="00115174" w:rsidRDefault="00115174" w:rsidP="00115174">
      <w:pPr>
        <w:pStyle w:val="FootnoteText"/>
        <w:ind w:firstLine="567"/>
        <w:jc w:val="both"/>
        <w:rPr>
          <w:rFonts w:ascii="Times New Roman" w:hAnsi="Times New Roman" w:cs="Times New Roman"/>
        </w:rPr>
      </w:pPr>
      <w:r w:rsidRPr="00115174">
        <w:rPr>
          <w:rStyle w:val="FootnoteReference"/>
          <w:rFonts w:ascii="Times New Roman" w:hAnsi="Times New Roman" w:cs="Times New Roman"/>
        </w:rPr>
        <w:footnoteRef/>
      </w:r>
      <w:r w:rsidRPr="00115174">
        <w:rPr>
          <w:rFonts w:ascii="Times New Roman" w:hAnsi="Times New Roman" w:cs="Times New Roman"/>
        </w:rPr>
        <w:t xml:space="preserve"> Bambang Waluyo, </w:t>
      </w:r>
      <w:r w:rsidRPr="00115174">
        <w:rPr>
          <w:rFonts w:ascii="Times New Roman" w:hAnsi="Times New Roman" w:cs="Times New Roman"/>
          <w:i/>
          <w:iCs/>
        </w:rPr>
        <w:t>op.cit</w:t>
      </w:r>
      <w:r w:rsidRPr="00115174">
        <w:rPr>
          <w:rFonts w:ascii="Times New Roman" w:hAnsi="Times New Roman" w:cs="Times New Roman"/>
        </w:rPr>
        <w:t>., h. 14.</w:t>
      </w:r>
    </w:p>
  </w:footnote>
  <w:footnote w:id="48">
    <w:p w:rsidR="00115174" w:rsidRPr="00115174" w:rsidRDefault="00115174" w:rsidP="00115174">
      <w:pPr>
        <w:pStyle w:val="FootnoteText"/>
        <w:ind w:firstLine="567"/>
        <w:jc w:val="both"/>
        <w:rPr>
          <w:rFonts w:ascii="Times New Roman" w:hAnsi="Times New Roman" w:cs="Times New Roman"/>
        </w:rPr>
      </w:pPr>
      <w:r w:rsidRPr="00115174">
        <w:rPr>
          <w:rStyle w:val="FootnoteReference"/>
          <w:rFonts w:ascii="Times New Roman" w:hAnsi="Times New Roman" w:cs="Times New Roman"/>
        </w:rPr>
        <w:footnoteRef/>
      </w:r>
      <w:r w:rsidRPr="00115174">
        <w:rPr>
          <w:rFonts w:ascii="Times New Roman" w:hAnsi="Times New Roman" w:cs="Times New Roman"/>
        </w:rPr>
        <w:t xml:space="preserve"> Sutrisno Hadi, </w:t>
      </w:r>
      <w:r w:rsidRPr="00115174">
        <w:rPr>
          <w:rFonts w:ascii="Times New Roman" w:hAnsi="Times New Roman" w:cs="Times New Roman"/>
          <w:i/>
          <w:iCs/>
        </w:rPr>
        <w:t>op.cit</w:t>
      </w:r>
      <w:r w:rsidRPr="00115174">
        <w:rPr>
          <w:rFonts w:ascii="Times New Roman" w:hAnsi="Times New Roman" w:cs="Times New Roman"/>
        </w:rPr>
        <w:t>., h. 36.</w:t>
      </w:r>
    </w:p>
  </w:footnote>
  <w:footnote w:id="49">
    <w:p w:rsidR="00115174" w:rsidRPr="00115174" w:rsidRDefault="00115174" w:rsidP="00115174">
      <w:pPr>
        <w:pStyle w:val="FootnoteText"/>
        <w:ind w:firstLine="567"/>
        <w:jc w:val="both"/>
        <w:rPr>
          <w:rFonts w:ascii="Times New Roman" w:hAnsi="Times New Roman" w:cs="Times New Roman"/>
        </w:rPr>
      </w:pPr>
      <w:r w:rsidRPr="00115174">
        <w:rPr>
          <w:rStyle w:val="FootnoteReference"/>
          <w:rFonts w:ascii="Times New Roman" w:hAnsi="Times New Roman" w:cs="Times New Roman"/>
        </w:rPr>
        <w:footnoteRef/>
      </w:r>
      <w:r w:rsidRPr="00115174">
        <w:rPr>
          <w:rFonts w:ascii="Times New Roman" w:hAnsi="Times New Roman" w:cs="Times New Roman"/>
        </w:rPr>
        <w:t xml:space="preserve"> Soerjono Soekanto, </w:t>
      </w:r>
      <w:r w:rsidRPr="00115174">
        <w:rPr>
          <w:rFonts w:ascii="Times New Roman" w:hAnsi="Times New Roman" w:cs="Times New Roman"/>
          <w:i/>
          <w:iCs/>
        </w:rPr>
        <w:t>Sosiologi Suatu Pengantar,</w:t>
      </w:r>
      <w:r w:rsidRPr="00115174">
        <w:rPr>
          <w:rFonts w:ascii="Times New Roman" w:hAnsi="Times New Roman" w:cs="Times New Roman"/>
        </w:rPr>
        <w:t xml:space="preserve"> (Jakarta: PT. Raja Grafindo, 2005).,  h. 66.</w:t>
      </w:r>
    </w:p>
  </w:footnote>
  <w:footnote w:id="50">
    <w:p w:rsidR="00115174" w:rsidRPr="00115174" w:rsidRDefault="00115174" w:rsidP="00115174">
      <w:pPr>
        <w:pStyle w:val="FootnoteText"/>
        <w:ind w:firstLine="567"/>
        <w:jc w:val="both"/>
        <w:rPr>
          <w:rFonts w:ascii="Times New Roman" w:hAnsi="Times New Roman" w:cs="Times New Roman"/>
        </w:rPr>
      </w:pPr>
      <w:r w:rsidRPr="00115174">
        <w:rPr>
          <w:rStyle w:val="FootnoteReference"/>
          <w:rFonts w:ascii="Times New Roman" w:hAnsi="Times New Roman" w:cs="Times New Roman"/>
        </w:rPr>
        <w:footnoteRef/>
      </w:r>
      <w:r w:rsidRPr="00115174">
        <w:rPr>
          <w:rFonts w:ascii="Times New Roman" w:hAnsi="Times New Roman" w:cs="Times New Roman"/>
        </w:rPr>
        <w:t xml:space="preserve"> Suharsimi Arikunto, </w:t>
      </w:r>
      <w:r w:rsidRPr="00115174">
        <w:rPr>
          <w:rFonts w:ascii="Times New Roman" w:hAnsi="Times New Roman" w:cs="Times New Roman"/>
          <w:i/>
          <w:iCs/>
        </w:rPr>
        <w:t>op.cit</w:t>
      </w:r>
      <w:r w:rsidRPr="00115174">
        <w:rPr>
          <w:rFonts w:ascii="Times New Roman" w:hAnsi="Times New Roman" w:cs="Times New Roman"/>
        </w:rPr>
        <w:t>., h. 188.</w:t>
      </w:r>
    </w:p>
  </w:footnote>
  <w:footnote w:id="51">
    <w:p w:rsidR="00115174" w:rsidRPr="00115174" w:rsidRDefault="00115174" w:rsidP="00115174">
      <w:pPr>
        <w:pStyle w:val="FootnoteText"/>
        <w:ind w:firstLine="567"/>
        <w:jc w:val="both"/>
        <w:rPr>
          <w:rFonts w:ascii="Times New Roman" w:hAnsi="Times New Roman" w:cs="Times New Roman"/>
        </w:rPr>
      </w:pPr>
      <w:r w:rsidRPr="00115174">
        <w:rPr>
          <w:rStyle w:val="FootnoteReference"/>
          <w:rFonts w:ascii="Times New Roman" w:hAnsi="Times New Roman" w:cs="Times New Roman"/>
        </w:rPr>
        <w:footnoteRef/>
      </w:r>
      <w:r w:rsidRPr="00115174">
        <w:rPr>
          <w:rFonts w:ascii="Times New Roman" w:hAnsi="Times New Roman" w:cs="Times New Roman"/>
        </w:rPr>
        <w:t xml:space="preserve"> Aminudin dkk, </w:t>
      </w:r>
      <w:r w:rsidRPr="00115174">
        <w:rPr>
          <w:rFonts w:ascii="Times New Roman" w:hAnsi="Times New Roman" w:cs="Times New Roman"/>
          <w:i/>
          <w:iCs/>
        </w:rPr>
        <w:t>op. cit</w:t>
      </w:r>
      <w:r w:rsidRPr="00115174">
        <w:rPr>
          <w:rFonts w:ascii="Times New Roman" w:hAnsi="Times New Roman" w:cs="Times New Roman"/>
        </w:rPr>
        <w:t>., h. 118.</w:t>
      </w:r>
    </w:p>
  </w:footnote>
  <w:footnote w:id="52">
    <w:p w:rsidR="00115174" w:rsidRPr="00115174" w:rsidRDefault="00115174" w:rsidP="00115174">
      <w:pPr>
        <w:pStyle w:val="FootnoteText"/>
        <w:ind w:firstLine="567"/>
        <w:jc w:val="both"/>
        <w:rPr>
          <w:rFonts w:ascii="Times New Roman" w:hAnsi="Times New Roman" w:cs="Times New Roman"/>
        </w:rPr>
      </w:pPr>
      <w:r w:rsidRPr="00115174">
        <w:rPr>
          <w:rStyle w:val="FootnoteReference"/>
          <w:rFonts w:ascii="Times New Roman" w:hAnsi="Times New Roman" w:cs="Times New Roman"/>
        </w:rPr>
        <w:footnoteRef/>
      </w:r>
      <w:r w:rsidRPr="00115174">
        <w:rPr>
          <w:rFonts w:ascii="Times New Roman" w:hAnsi="Times New Roman" w:cs="Times New Roman"/>
        </w:rPr>
        <w:t xml:space="preserve"> Lexy J. Moloeng, </w:t>
      </w:r>
      <w:r w:rsidRPr="00115174">
        <w:rPr>
          <w:rFonts w:ascii="Times New Roman" w:hAnsi="Times New Roman" w:cs="Times New Roman"/>
          <w:i/>
          <w:iCs/>
        </w:rPr>
        <w:t>Metodologi Penelitian Kualitatif</w:t>
      </w:r>
      <w:r w:rsidRPr="00115174">
        <w:rPr>
          <w:rFonts w:ascii="Times New Roman" w:hAnsi="Times New Roman" w:cs="Times New Roman"/>
        </w:rPr>
        <w:t>, (Bandung: Remaja Rosda Karya, 1989)., h. 179</w:t>
      </w:r>
      <w:r w:rsidR="004818EC">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830955"/>
      <w:docPartObj>
        <w:docPartGallery w:val="Page Numbers (Top of Page)"/>
        <w:docPartUnique/>
      </w:docPartObj>
    </w:sdtPr>
    <w:sdtContent>
      <w:p w:rsidR="00115174" w:rsidRPr="006A5C95" w:rsidRDefault="00556350">
        <w:pPr>
          <w:pStyle w:val="Header"/>
          <w:jc w:val="right"/>
          <w:rPr>
            <w:rFonts w:ascii="Times New Roman" w:hAnsi="Times New Roman" w:cs="Times New Roman"/>
          </w:rPr>
        </w:pPr>
        <w:r w:rsidRPr="006A5C95">
          <w:rPr>
            <w:rFonts w:ascii="Times New Roman" w:hAnsi="Times New Roman" w:cs="Times New Roman"/>
          </w:rPr>
          <w:fldChar w:fldCharType="begin"/>
        </w:r>
        <w:r w:rsidR="00115174" w:rsidRPr="006A5C95">
          <w:rPr>
            <w:rFonts w:ascii="Times New Roman" w:hAnsi="Times New Roman" w:cs="Times New Roman"/>
          </w:rPr>
          <w:instrText xml:space="preserve"> PAGE   \* MERGEFORMAT </w:instrText>
        </w:r>
        <w:r w:rsidRPr="006A5C95">
          <w:rPr>
            <w:rFonts w:ascii="Times New Roman" w:hAnsi="Times New Roman" w:cs="Times New Roman"/>
          </w:rPr>
          <w:fldChar w:fldCharType="separate"/>
        </w:r>
        <w:r w:rsidR="005D2493">
          <w:rPr>
            <w:rFonts w:ascii="Times New Roman" w:hAnsi="Times New Roman" w:cs="Times New Roman"/>
            <w:noProof/>
          </w:rPr>
          <w:t>26</w:t>
        </w:r>
        <w:r w:rsidRPr="006A5C95">
          <w:rPr>
            <w:rFonts w:ascii="Times New Roman" w:hAnsi="Times New Roman" w:cs="Times New Roman"/>
          </w:rPr>
          <w:fldChar w:fldCharType="end"/>
        </w:r>
      </w:p>
    </w:sdtContent>
  </w:sdt>
  <w:p w:rsidR="00115174" w:rsidRPr="006A5C95" w:rsidRDefault="00115174">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2B"/>
    <w:multiLevelType w:val="hybridMultilevel"/>
    <w:tmpl w:val="CAB61B88"/>
    <w:lvl w:ilvl="0" w:tplc="FC562DFE">
      <w:start w:val="1"/>
      <w:numFmt w:val="decimal"/>
      <w:lvlText w:val="%1."/>
      <w:lvlJc w:val="left"/>
      <w:pPr>
        <w:ind w:left="1287" w:hanging="360"/>
      </w:pPr>
      <w:rPr>
        <w:rFonts w:hint="default"/>
        <w:b w:val="0"/>
        <w:color w:val="auto"/>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
    <w:nsid w:val="0ACA28F2"/>
    <w:multiLevelType w:val="hybridMultilevel"/>
    <w:tmpl w:val="8138E5A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0FC4522"/>
    <w:multiLevelType w:val="hybridMultilevel"/>
    <w:tmpl w:val="C4847EF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1A17C23"/>
    <w:multiLevelType w:val="hybridMultilevel"/>
    <w:tmpl w:val="288E4CF8"/>
    <w:lvl w:ilvl="0" w:tplc="376A2A94">
      <w:start w:val="1"/>
      <w:numFmt w:val="decimal"/>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27015C"/>
    <w:multiLevelType w:val="hybridMultilevel"/>
    <w:tmpl w:val="CD12C1E8"/>
    <w:lvl w:ilvl="0" w:tplc="DDC0AC8A">
      <w:start w:val="1"/>
      <w:numFmt w:val="decimal"/>
      <w:lvlText w:val="(%1)"/>
      <w:lvlJc w:val="left"/>
      <w:pPr>
        <w:ind w:left="1512" w:hanging="945"/>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22F55104"/>
    <w:multiLevelType w:val="hybridMultilevel"/>
    <w:tmpl w:val="4FBC5B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7006A7B"/>
    <w:multiLevelType w:val="hybridMultilevel"/>
    <w:tmpl w:val="EDD6B4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7454C7D"/>
    <w:multiLevelType w:val="hybridMultilevel"/>
    <w:tmpl w:val="98D013AA"/>
    <w:lvl w:ilvl="0" w:tplc="AB0C88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E273F27"/>
    <w:multiLevelType w:val="hybridMultilevel"/>
    <w:tmpl w:val="30C09B4C"/>
    <w:lvl w:ilvl="0" w:tplc="1E60BB18">
      <w:start w:val="1"/>
      <w:numFmt w:val="decimal"/>
      <w:lvlText w:val="%1."/>
      <w:lvlJc w:val="left"/>
      <w:pPr>
        <w:ind w:left="927" w:hanging="360"/>
      </w:pPr>
      <w:rPr>
        <w:rFonts w:hint="default"/>
        <w:b w:val="0"/>
        <w:color w:val="auto"/>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30C3785E"/>
    <w:multiLevelType w:val="hybridMultilevel"/>
    <w:tmpl w:val="F16089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42C4579"/>
    <w:multiLevelType w:val="hybridMultilevel"/>
    <w:tmpl w:val="DBFABBC6"/>
    <w:lvl w:ilvl="0" w:tplc="9B14C17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7ED2E25"/>
    <w:multiLevelType w:val="hybridMultilevel"/>
    <w:tmpl w:val="18A85208"/>
    <w:lvl w:ilvl="0" w:tplc="569AB4B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C9A2E50"/>
    <w:multiLevelType w:val="hybridMultilevel"/>
    <w:tmpl w:val="2F401B7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E050BF8"/>
    <w:multiLevelType w:val="hybridMultilevel"/>
    <w:tmpl w:val="C64ABE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0BA4FEF"/>
    <w:multiLevelType w:val="hybridMultilevel"/>
    <w:tmpl w:val="A420D46A"/>
    <w:lvl w:ilvl="0" w:tplc="AB0C88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28413B4"/>
    <w:multiLevelType w:val="hybridMultilevel"/>
    <w:tmpl w:val="45320CC8"/>
    <w:lvl w:ilvl="0" w:tplc="D6528314">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8A51518"/>
    <w:multiLevelType w:val="hybridMultilevel"/>
    <w:tmpl w:val="D73A6F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CAA63CE"/>
    <w:multiLevelType w:val="hybridMultilevel"/>
    <w:tmpl w:val="5E50BE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DCF39E3"/>
    <w:multiLevelType w:val="hybridMultilevel"/>
    <w:tmpl w:val="196227DE"/>
    <w:lvl w:ilvl="0" w:tplc="569AB4BA">
      <w:start w:val="1"/>
      <w:numFmt w:val="decimal"/>
      <w:lvlText w:val="(%1)"/>
      <w:lvlJc w:val="left"/>
      <w:pPr>
        <w:ind w:left="1080" w:hanging="360"/>
      </w:pPr>
      <w:rPr>
        <w:rFonts w:hint="default"/>
      </w:rPr>
    </w:lvl>
    <w:lvl w:ilvl="1" w:tplc="04210019">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E112898"/>
    <w:multiLevelType w:val="hybridMultilevel"/>
    <w:tmpl w:val="488ED7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99024D8"/>
    <w:multiLevelType w:val="hybridMultilevel"/>
    <w:tmpl w:val="64489C4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1">
    <w:nsid w:val="5BA816EC"/>
    <w:multiLevelType w:val="hybridMultilevel"/>
    <w:tmpl w:val="60FE72D8"/>
    <w:lvl w:ilvl="0" w:tplc="71EA92DA">
      <w:start w:val="1"/>
      <w:numFmt w:val="lowerLetter"/>
      <w:lvlText w:val="%1."/>
      <w:lvlJc w:val="left"/>
      <w:pPr>
        <w:ind w:left="1437" w:hanging="87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2">
    <w:nsid w:val="68CE03BB"/>
    <w:multiLevelType w:val="hybridMultilevel"/>
    <w:tmpl w:val="7C7AC074"/>
    <w:lvl w:ilvl="0" w:tplc="569AB4B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AB72FBF"/>
    <w:multiLevelType w:val="hybridMultilevel"/>
    <w:tmpl w:val="EAEE2CF8"/>
    <w:lvl w:ilvl="0" w:tplc="D56E9942">
      <w:start w:val="1"/>
      <w:numFmt w:val="decimal"/>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BC65B15"/>
    <w:multiLevelType w:val="hybridMultilevel"/>
    <w:tmpl w:val="FF5284A0"/>
    <w:lvl w:ilvl="0" w:tplc="569AB4BA">
      <w:start w:val="1"/>
      <w:numFmt w:val="decimal"/>
      <w:lvlText w:val="(%1)"/>
      <w:lvlJc w:val="left"/>
      <w:pPr>
        <w:ind w:left="1080" w:hanging="360"/>
      </w:pPr>
      <w:rPr>
        <w:rFonts w:hint="default"/>
      </w:rPr>
    </w:lvl>
    <w:lvl w:ilvl="1" w:tplc="9B14C178">
      <w:start w:val="1"/>
      <w:numFmt w:val="low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76112D21"/>
    <w:multiLevelType w:val="hybridMultilevel"/>
    <w:tmpl w:val="DCB6C6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76352E4"/>
    <w:multiLevelType w:val="hybridMultilevel"/>
    <w:tmpl w:val="98C07024"/>
    <w:lvl w:ilvl="0" w:tplc="9DD2211E">
      <w:start w:val="1"/>
      <w:numFmt w:val="decimal"/>
      <w:lvlText w:val="%1."/>
      <w:lvlJc w:val="left"/>
      <w:pPr>
        <w:ind w:left="927" w:hanging="360"/>
      </w:pPr>
      <w:rPr>
        <w:rFonts w:ascii="Times New Roman" w:hAnsi="Times New Roman" w:cs="Times New Roman" w:hint="default"/>
        <w:b w:val="0"/>
        <w:color w:val="auto"/>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nsid w:val="7A184F5F"/>
    <w:multiLevelType w:val="hybridMultilevel"/>
    <w:tmpl w:val="115087C2"/>
    <w:lvl w:ilvl="0" w:tplc="39E0B6A2">
      <w:start w:val="1"/>
      <w:numFmt w:val="decimal"/>
      <w:lvlText w:val="(%1)"/>
      <w:lvlJc w:val="left"/>
      <w:pPr>
        <w:ind w:left="735" w:hanging="3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ECB0A67"/>
    <w:multiLevelType w:val="hybridMultilevel"/>
    <w:tmpl w:val="049ADA80"/>
    <w:lvl w:ilvl="0" w:tplc="0158DD1C">
      <w:start w:val="1"/>
      <w:numFmt w:val="decimal"/>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0"/>
  </w:num>
  <w:num w:numId="2">
    <w:abstractNumId w:val="12"/>
  </w:num>
  <w:num w:numId="3">
    <w:abstractNumId w:val="8"/>
  </w:num>
  <w:num w:numId="4">
    <w:abstractNumId w:val="16"/>
  </w:num>
  <w:num w:numId="5">
    <w:abstractNumId w:val="2"/>
  </w:num>
  <w:num w:numId="6">
    <w:abstractNumId w:val="10"/>
  </w:num>
  <w:num w:numId="7">
    <w:abstractNumId w:val="18"/>
  </w:num>
  <w:num w:numId="8">
    <w:abstractNumId w:val="5"/>
  </w:num>
  <w:num w:numId="9">
    <w:abstractNumId w:val="19"/>
  </w:num>
  <w:num w:numId="10">
    <w:abstractNumId w:val="11"/>
  </w:num>
  <w:num w:numId="11">
    <w:abstractNumId w:val="24"/>
  </w:num>
  <w:num w:numId="12">
    <w:abstractNumId w:val="22"/>
  </w:num>
  <w:num w:numId="13">
    <w:abstractNumId w:val="17"/>
  </w:num>
  <w:num w:numId="14">
    <w:abstractNumId w:val="6"/>
  </w:num>
  <w:num w:numId="15">
    <w:abstractNumId w:val="7"/>
  </w:num>
  <w:num w:numId="16">
    <w:abstractNumId w:val="3"/>
  </w:num>
  <w:num w:numId="17">
    <w:abstractNumId w:val="1"/>
  </w:num>
  <w:num w:numId="18">
    <w:abstractNumId w:val="25"/>
  </w:num>
  <w:num w:numId="19">
    <w:abstractNumId w:val="4"/>
  </w:num>
  <w:num w:numId="20">
    <w:abstractNumId w:val="27"/>
  </w:num>
  <w:num w:numId="21">
    <w:abstractNumId w:val="23"/>
  </w:num>
  <w:num w:numId="22">
    <w:abstractNumId w:val="28"/>
  </w:num>
  <w:num w:numId="23">
    <w:abstractNumId w:val="14"/>
  </w:num>
  <w:num w:numId="24">
    <w:abstractNumId w:val="13"/>
  </w:num>
  <w:num w:numId="25">
    <w:abstractNumId w:val="26"/>
  </w:num>
  <w:num w:numId="26">
    <w:abstractNumId w:val="15"/>
  </w:num>
  <w:num w:numId="27">
    <w:abstractNumId w:val="9"/>
  </w:num>
  <w:num w:numId="28">
    <w:abstractNumId w:val="21"/>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91992"/>
    <w:rsid w:val="00006F97"/>
    <w:rsid w:val="0001648A"/>
    <w:rsid w:val="00023E70"/>
    <w:rsid w:val="00024C08"/>
    <w:rsid w:val="00025F36"/>
    <w:rsid w:val="00027A7C"/>
    <w:rsid w:val="0003222B"/>
    <w:rsid w:val="00054A89"/>
    <w:rsid w:val="0005666B"/>
    <w:rsid w:val="00067425"/>
    <w:rsid w:val="00076AA3"/>
    <w:rsid w:val="00077D2B"/>
    <w:rsid w:val="000816A7"/>
    <w:rsid w:val="000847A4"/>
    <w:rsid w:val="00086D5C"/>
    <w:rsid w:val="000913B8"/>
    <w:rsid w:val="0009177E"/>
    <w:rsid w:val="00095FC5"/>
    <w:rsid w:val="000B4564"/>
    <w:rsid w:val="000B4D2D"/>
    <w:rsid w:val="000C70D0"/>
    <w:rsid w:val="000D1732"/>
    <w:rsid w:val="000D397F"/>
    <w:rsid w:val="00115174"/>
    <w:rsid w:val="0012777D"/>
    <w:rsid w:val="0013270A"/>
    <w:rsid w:val="00134B41"/>
    <w:rsid w:val="00140018"/>
    <w:rsid w:val="00141CC4"/>
    <w:rsid w:val="001433F5"/>
    <w:rsid w:val="00165D9A"/>
    <w:rsid w:val="00175E61"/>
    <w:rsid w:val="00192756"/>
    <w:rsid w:val="00193096"/>
    <w:rsid w:val="00197635"/>
    <w:rsid w:val="001A44C2"/>
    <w:rsid w:val="001A781D"/>
    <w:rsid w:val="001C1D1C"/>
    <w:rsid w:val="001E571D"/>
    <w:rsid w:val="00202F73"/>
    <w:rsid w:val="00206478"/>
    <w:rsid w:val="00206D3F"/>
    <w:rsid w:val="002078E4"/>
    <w:rsid w:val="00212F35"/>
    <w:rsid w:val="002136C3"/>
    <w:rsid w:val="00213FE4"/>
    <w:rsid w:val="00215A29"/>
    <w:rsid w:val="002167B3"/>
    <w:rsid w:val="002300D7"/>
    <w:rsid w:val="00231B3D"/>
    <w:rsid w:val="0025297D"/>
    <w:rsid w:val="002543F8"/>
    <w:rsid w:val="00255933"/>
    <w:rsid w:val="00257D9B"/>
    <w:rsid w:val="002638AE"/>
    <w:rsid w:val="00276BFE"/>
    <w:rsid w:val="002801C9"/>
    <w:rsid w:val="002828BF"/>
    <w:rsid w:val="00284EED"/>
    <w:rsid w:val="00285851"/>
    <w:rsid w:val="00293CA4"/>
    <w:rsid w:val="002B3CB3"/>
    <w:rsid w:val="002B5759"/>
    <w:rsid w:val="002D34DB"/>
    <w:rsid w:val="002E09F0"/>
    <w:rsid w:val="002E77C7"/>
    <w:rsid w:val="002F4FDA"/>
    <w:rsid w:val="00300B69"/>
    <w:rsid w:val="003064BF"/>
    <w:rsid w:val="00317676"/>
    <w:rsid w:val="003232DC"/>
    <w:rsid w:val="00326715"/>
    <w:rsid w:val="0033225A"/>
    <w:rsid w:val="00333C3A"/>
    <w:rsid w:val="00351568"/>
    <w:rsid w:val="00353D63"/>
    <w:rsid w:val="003629F2"/>
    <w:rsid w:val="003634FF"/>
    <w:rsid w:val="00374614"/>
    <w:rsid w:val="00377C9E"/>
    <w:rsid w:val="0039441E"/>
    <w:rsid w:val="003B4134"/>
    <w:rsid w:val="003C1D08"/>
    <w:rsid w:val="003F1F17"/>
    <w:rsid w:val="003F2CF2"/>
    <w:rsid w:val="003F4BB4"/>
    <w:rsid w:val="003F5ED5"/>
    <w:rsid w:val="003F644E"/>
    <w:rsid w:val="00405517"/>
    <w:rsid w:val="00407CB9"/>
    <w:rsid w:val="00414CC1"/>
    <w:rsid w:val="004357BE"/>
    <w:rsid w:val="0044038B"/>
    <w:rsid w:val="0044527B"/>
    <w:rsid w:val="004476FE"/>
    <w:rsid w:val="00451A61"/>
    <w:rsid w:val="00462177"/>
    <w:rsid w:val="004661BC"/>
    <w:rsid w:val="0047338D"/>
    <w:rsid w:val="00473559"/>
    <w:rsid w:val="004818EC"/>
    <w:rsid w:val="004A25A9"/>
    <w:rsid w:val="004A53B1"/>
    <w:rsid w:val="004A5BA5"/>
    <w:rsid w:val="004A5CA7"/>
    <w:rsid w:val="004B04A4"/>
    <w:rsid w:val="004B25F0"/>
    <w:rsid w:val="004B29A6"/>
    <w:rsid w:val="004D0F11"/>
    <w:rsid w:val="004D4C9C"/>
    <w:rsid w:val="004D653D"/>
    <w:rsid w:val="004D731C"/>
    <w:rsid w:val="004E5071"/>
    <w:rsid w:val="004E5ADC"/>
    <w:rsid w:val="004E5F99"/>
    <w:rsid w:val="004F0009"/>
    <w:rsid w:val="004F17DE"/>
    <w:rsid w:val="004F1AC4"/>
    <w:rsid w:val="005013DF"/>
    <w:rsid w:val="0051304E"/>
    <w:rsid w:val="00517CC1"/>
    <w:rsid w:val="005210DC"/>
    <w:rsid w:val="00521BD6"/>
    <w:rsid w:val="00522EDD"/>
    <w:rsid w:val="00526897"/>
    <w:rsid w:val="00533E42"/>
    <w:rsid w:val="00535A8B"/>
    <w:rsid w:val="00537D27"/>
    <w:rsid w:val="00542D25"/>
    <w:rsid w:val="00542DDF"/>
    <w:rsid w:val="0054418A"/>
    <w:rsid w:val="00545D89"/>
    <w:rsid w:val="00547E23"/>
    <w:rsid w:val="00550C41"/>
    <w:rsid w:val="00552943"/>
    <w:rsid w:val="00556350"/>
    <w:rsid w:val="005620D2"/>
    <w:rsid w:val="00567220"/>
    <w:rsid w:val="00580D3C"/>
    <w:rsid w:val="005810E2"/>
    <w:rsid w:val="0058395C"/>
    <w:rsid w:val="00587B63"/>
    <w:rsid w:val="00592ED6"/>
    <w:rsid w:val="005A32B3"/>
    <w:rsid w:val="005B60A6"/>
    <w:rsid w:val="005C3004"/>
    <w:rsid w:val="005C76BE"/>
    <w:rsid w:val="005D2399"/>
    <w:rsid w:val="005D2493"/>
    <w:rsid w:val="005E2BAA"/>
    <w:rsid w:val="005F3F4D"/>
    <w:rsid w:val="00613B5D"/>
    <w:rsid w:val="00613B75"/>
    <w:rsid w:val="00640C06"/>
    <w:rsid w:val="006446EF"/>
    <w:rsid w:val="00653F6C"/>
    <w:rsid w:val="0067158E"/>
    <w:rsid w:val="006734AF"/>
    <w:rsid w:val="00676987"/>
    <w:rsid w:val="00686287"/>
    <w:rsid w:val="006901DA"/>
    <w:rsid w:val="00694D7B"/>
    <w:rsid w:val="006A38FD"/>
    <w:rsid w:val="006A5C95"/>
    <w:rsid w:val="006A79D4"/>
    <w:rsid w:val="006B7531"/>
    <w:rsid w:val="006C17AB"/>
    <w:rsid w:val="006C5539"/>
    <w:rsid w:val="006E536A"/>
    <w:rsid w:val="007043BC"/>
    <w:rsid w:val="007071C9"/>
    <w:rsid w:val="00726A63"/>
    <w:rsid w:val="00731C64"/>
    <w:rsid w:val="00732B69"/>
    <w:rsid w:val="0073381F"/>
    <w:rsid w:val="00744ABF"/>
    <w:rsid w:val="0075505C"/>
    <w:rsid w:val="00755945"/>
    <w:rsid w:val="007749FE"/>
    <w:rsid w:val="00792B59"/>
    <w:rsid w:val="00796B83"/>
    <w:rsid w:val="00796E66"/>
    <w:rsid w:val="007A235D"/>
    <w:rsid w:val="007B01F1"/>
    <w:rsid w:val="007B0CD7"/>
    <w:rsid w:val="007B30E8"/>
    <w:rsid w:val="007E27ED"/>
    <w:rsid w:val="007F5C86"/>
    <w:rsid w:val="007F7E23"/>
    <w:rsid w:val="00804829"/>
    <w:rsid w:val="00812D6C"/>
    <w:rsid w:val="00843115"/>
    <w:rsid w:val="0085508E"/>
    <w:rsid w:val="00857AC5"/>
    <w:rsid w:val="008620C4"/>
    <w:rsid w:val="00865AC0"/>
    <w:rsid w:val="0087252F"/>
    <w:rsid w:val="00881E37"/>
    <w:rsid w:val="008835BA"/>
    <w:rsid w:val="0089066E"/>
    <w:rsid w:val="00897718"/>
    <w:rsid w:val="008B17F3"/>
    <w:rsid w:val="008B5A4B"/>
    <w:rsid w:val="008C0DAF"/>
    <w:rsid w:val="008C1518"/>
    <w:rsid w:val="008C65C3"/>
    <w:rsid w:val="008C783F"/>
    <w:rsid w:val="008D4EBD"/>
    <w:rsid w:val="008D7E62"/>
    <w:rsid w:val="008E429C"/>
    <w:rsid w:val="008E6389"/>
    <w:rsid w:val="008F1A85"/>
    <w:rsid w:val="00901E2D"/>
    <w:rsid w:val="0093272E"/>
    <w:rsid w:val="00950D2B"/>
    <w:rsid w:val="0095529B"/>
    <w:rsid w:val="00966BD2"/>
    <w:rsid w:val="00967E49"/>
    <w:rsid w:val="0097292A"/>
    <w:rsid w:val="00975D71"/>
    <w:rsid w:val="009807FB"/>
    <w:rsid w:val="009848DB"/>
    <w:rsid w:val="00984BFF"/>
    <w:rsid w:val="00987544"/>
    <w:rsid w:val="009929FD"/>
    <w:rsid w:val="009973B6"/>
    <w:rsid w:val="009B10EB"/>
    <w:rsid w:val="009B1118"/>
    <w:rsid w:val="009B54CB"/>
    <w:rsid w:val="009C44B9"/>
    <w:rsid w:val="009C4D5E"/>
    <w:rsid w:val="009C788C"/>
    <w:rsid w:val="009E2A7F"/>
    <w:rsid w:val="009E717D"/>
    <w:rsid w:val="009F3FA5"/>
    <w:rsid w:val="00A00186"/>
    <w:rsid w:val="00A035D3"/>
    <w:rsid w:val="00A0765F"/>
    <w:rsid w:val="00A26A99"/>
    <w:rsid w:val="00A31922"/>
    <w:rsid w:val="00A33F02"/>
    <w:rsid w:val="00A35B37"/>
    <w:rsid w:val="00A36F1E"/>
    <w:rsid w:val="00A42C30"/>
    <w:rsid w:val="00A67553"/>
    <w:rsid w:val="00A8103D"/>
    <w:rsid w:val="00A8215F"/>
    <w:rsid w:val="00A82530"/>
    <w:rsid w:val="00A91992"/>
    <w:rsid w:val="00AA76FB"/>
    <w:rsid w:val="00AB2415"/>
    <w:rsid w:val="00AF1AD1"/>
    <w:rsid w:val="00B01A22"/>
    <w:rsid w:val="00B037F1"/>
    <w:rsid w:val="00B1541E"/>
    <w:rsid w:val="00B163BD"/>
    <w:rsid w:val="00B42979"/>
    <w:rsid w:val="00B435D5"/>
    <w:rsid w:val="00B45B1A"/>
    <w:rsid w:val="00B56AD8"/>
    <w:rsid w:val="00B57537"/>
    <w:rsid w:val="00B61FBE"/>
    <w:rsid w:val="00B65920"/>
    <w:rsid w:val="00B73BD9"/>
    <w:rsid w:val="00B8130A"/>
    <w:rsid w:val="00B97F49"/>
    <w:rsid w:val="00BC41FB"/>
    <w:rsid w:val="00BD52F9"/>
    <w:rsid w:val="00BD6477"/>
    <w:rsid w:val="00BD7633"/>
    <w:rsid w:val="00BE2FC4"/>
    <w:rsid w:val="00BF622F"/>
    <w:rsid w:val="00C151A3"/>
    <w:rsid w:val="00C30852"/>
    <w:rsid w:val="00C30871"/>
    <w:rsid w:val="00C31CB0"/>
    <w:rsid w:val="00C32465"/>
    <w:rsid w:val="00C32EEE"/>
    <w:rsid w:val="00C3774D"/>
    <w:rsid w:val="00C418FD"/>
    <w:rsid w:val="00C555F2"/>
    <w:rsid w:val="00C569DC"/>
    <w:rsid w:val="00C74448"/>
    <w:rsid w:val="00C97EBD"/>
    <w:rsid w:val="00CA2706"/>
    <w:rsid w:val="00CA67CE"/>
    <w:rsid w:val="00CB03D5"/>
    <w:rsid w:val="00CB1660"/>
    <w:rsid w:val="00CB1E7F"/>
    <w:rsid w:val="00CB6B78"/>
    <w:rsid w:val="00CD264F"/>
    <w:rsid w:val="00CD729F"/>
    <w:rsid w:val="00CE34A9"/>
    <w:rsid w:val="00CE3B88"/>
    <w:rsid w:val="00CE5200"/>
    <w:rsid w:val="00CF2855"/>
    <w:rsid w:val="00D11CDF"/>
    <w:rsid w:val="00D16885"/>
    <w:rsid w:val="00D2388C"/>
    <w:rsid w:val="00D3714A"/>
    <w:rsid w:val="00D73A84"/>
    <w:rsid w:val="00D76B8E"/>
    <w:rsid w:val="00D901E7"/>
    <w:rsid w:val="00D921A3"/>
    <w:rsid w:val="00D93A8C"/>
    <w:rsid w:val="00D9672A"/>
    <w:rsid w:val="00DA73A1"/>
    <w:rsid w:val="00DB34CA"/>
    <w:rsid w:val="00DB35EA"/>
    <w:rsid w:val="00DD694E"/>
    <w:rsid w:val="00DF665A"/>
    <w:rsid w:val="00DF7C2B"/>
    <w:rsid w:val="00DF7D57"/>
    <w:rsid w:val="00E0520F"/>
    <w:rsid w:val="00E14A54"/>
    <w:rsid w:val="00E25259"/>
    <w:rsid w:val="00E27FFD"/>
    <w:rsid w:val="00E31B1F"/>
    <w:rsid w:val="00E33C46"/>
    <w:rsid w:val="00E4015D"/>
    <w:rsid w:val="00E4493A"/>
    <w:rsid w:val="00E50EAD"/>
    <w:rsid w:val="00E51828"/>
    <w:rsid w:val="00E55FC0"/>
    <w:rsid w:val="00E576F0"/>
    <w:rsid w:val="00E600B7"/>
    <w:rsid w:val="00E800CD"/>
    <w:rsid w:val="00E86DEB"/>
    <w:rsid w:val="00EC74AE"/>
    <w:rsid w:val="00EF0E58"/>
    <w:rsid w:val="00EF2FDA"/>
    <w:rsid w:val="00EF49D6"/>
    <w:rsid w:val="00F03C33"/>
    <w:rsid w:val="00F040AB"/>
    <w:rsid w:val="00F12EAF"/>
    <w:rsid w:val="00F2072F"/>
    <w:rsid w:val="00F2525B"/>
    <w:rsid w:val="00F30453"/>
    <w:rsid w:val="00F30E57"/>
    <w:rsid w:val="00F4737E"/>
    <w:rsid w:val="00F5014D"/>
    <w:rsid w:val="00F51AF3"/>
    <w:rsid w:val="00F53D25"/>
    <w:rsid w:val="00F54A1E"/>
    <w:rsid w:val="00F60B69"/>
    <w:rsid w:val="00F66679"/>
    <w:rsid w:val="00F67478"/>
    <w:rsid w:val="00F6781C"/>
    <w:rsid w:val="00F67D48"/>
    <w:rsid w:val="00F774F1"/>
    <w:rsid w:val="00F947E1"/>
    <w:rsid w:val="00FA722A"/>
    <w:rsid w:val="00FD5AFA"/>
    <w:rsid w:val="00FE3E90"/>
    <w:rsid w:val="00FE547D"/>
    <w:rsid w:val="00FE7047"/>
    <w:rsid w:val="00FF297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Calibri" w:hAnsi="Book Antiqua"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992"/>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919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1992"/>
    <w:rPr>
      <w:rFonts w:ascii="Calibri" w:eastAsia="Times New Roman" w:hAnsi="Calibri"/>
      <w:sz w:val="20"/>
      <w:szCs w:val="20"/>
      <w:lang w:eastAsia="id-ID"/>
    </w:rPr>
  </w:style>
  <w:style w:type="character" w:styleId="FootnoteReference">
    <w:name w:val="footnote reference"/>
    <w:basedOn w:val="DefaultParagraphFont"/>
    <w:uiPriority w:val="99"/>
    <w:semiHidden/>
    <w:unhideWhenUsed/>
    <w:rsid w:val="00A91992"/>
    <w:rPr>
      <w:vertAlign w:val="superscript"/>
    </w:rPr>
  </w:style>
  <w:style w:type="paragraph" w:styleId="NoSpacing">
    <w:name w:val="No Spacing"/>
    <w:uiPriority w:val="1"/>
    <w:qFormat/>
    <w:rsid w:val="00A91992"/>
    <w:rPr>
      <w:rFonts w:ascii="Calibri" w:eastAsia="Times New Roman" w:hAnsi="Calibri"/>
      <w:sz w:val="22"/>
      <w:szCs w:val="22"/>
    </w:rPr>
  </w:style>
  <w:style w:type="paragraph" w:styleId="ListParagraph">
    <w:name w:val="List Paragraph"/>
    <w:basedOn w:val="Normal"/>
    <w:uiPriority w:val="34"/>
    <w:qFormat/>
    <w:rsid w:val="007043BC"/>
    <w:pPr>
      <w:ind w:left="720"/>
      <w:contextualSpacing/>
    </w:pPr>
  </w:style>
  <w:style w:type="paragraph" w:styleId="NormalWeb">
    <w:name w:val="Normal (Web)"/>
    <w:basedOn w:val="Normal"/>
    <w:uiPriority w:val="99"/>
    <w:unhideWhenUsed/>
    <w:rsid w:val="00F774F1"/>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CB6B78"/>
    <w:pPr>
      <w:tabs>
        <w:tab w:val="center" w:pos="4153"/>
        <w:tab w:val="right" w:pos="8306"/>
      </w:tabs>
      <w:spacing w:after="0" w:line="240" w:lineRule="auto"/>
    </w:pPr>
    <w:rPr>
      <w:rFonts w:ascii="Book Antiqua" w:eastAsia="Calibri" w:hAnsi="Book Antiqua"/>
      <w:sz w:val="24"/>
      <w:lang w:eastAsia="en-US"/>
    </w:rPr>
  </w:style>
  <w:style w:type="character" w:customStyle="1" w:styleId="HeaderChar">
    <w:name w:val="Header Char"/>
    <w:basedOn w:val="DefaultParagraphFont"/>
    <w:link w:val="Header"/>
    <w:uiPriority w:val="99"/>
    <w:rsid w:val="00CB6B78"/>
  </w:style>
  <w:style w:type="character" w:styleId="Strong">
    <w:name w:val="Strong"/>
    <w:basedOn w:val="DefaultParagraphFont"/>
    <w:uiPriority w:val="22"/>
    <w:qFormat/>
    <w:rsid w:val="009C44B9"/>
    <w:rPr>
      <w:b/>
      <w:bCs/>
    </w:rPr>
  </w:style>
  <w:style w:type="paragraph" w:styleId="Footer">
    <w:name w:val="footer"/>
    <w:basedOn w:val="Normal"/>
    <w:link w:val="FooterChar"/>
    <w:uiPriority w:val="99"/>
    <w:unhideWhenUsed/>
    <w:rsid w:val="00086D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D5C"/>
    <w:rPr>
      <w:rFonts w:ascii="Calibri" w:eastAsia="Times New Roman" w:hAnsi="Calibri"/>
      <w:sz w:val="22"/>
      <w:lang w:eastAsia="id-ID"/>
    </w:rPr>
  </w:style>
  <w:style w:type="character" w:customStyle="1" w:styleId="apple-converted-space">
    <w:name w:val="apple-converted-space"/>
    <w:basedOn w:val="DefaultParagraphFont"/>
    <w:rsid w:val="00EC74AE"/>
  </w:style>
  <w:style w:type="character" w:styleId="Hyperlink">
    <w:name w:val="Hyperlink"/>
    <w:basedOn w:val="DefaultParagraphFont"/>
    <w:uiPriority w:val="99"/>
    <w:semiHidden/>
    <w:unhideWhenUsed/>
    <w:rsid w:val="00EC74AE"/>
    <w:rPr>
      <w:color w:val="0000FF"/>
      <w:u w:val="single"/>
    </w:rPr>
  </w:style>
  <w:style w:type="paragraph" w:styleId="Subtitle">
    <w:name w:val="Subtitle"/>
    <w:basedOn w:val="Normal"/>
    <w:next w:val="Normal"/>
    <w:link w:val="SubtitleChar"/>
    <w:uiPriority w:val="11"/>
    <w:qFormat/>
    <w:rsid w:val="008F1A85"/>
    <w:pPr>
      <w:numPr>
        <w:ilvl w:val="1"/>
      </w:numPr>
    </w:pPr>
    <w:rPr>
      <w:rFonts w:ascii="Cambria" w:hAnsi="Cambria" w:cs="Times New Roman"/>
      <w:i/>
      <w:iCs/>
      <w:color w:val="4F81BD"/>
      <w:spacing w:val="15"/>
      <w:sz w:val="24"/>
      <w:szCs w:val="24"/>
    </w:rPr>
  </w:style>
  <w:style w:type="character" w:customStyle="1" w:styleId="SubtitleChar">
    <w:name w:val="Subtitle Char"/>
    <w:basedOn w:val="DefaultParagraphFont"/>
    <w:link w:val="Subtitle"/>
    <w:uiPriority w:val="11"/>
    <w:rsid w:val="008F1A85"/>
    <w:rPr>
      <w:rFonts w:ascii="Cambria" w:eastAsia="Times New Roman" w:hAnsi="Cambria" w:cs="Times New Roman"/>
      <w:i/>
      <w:iCs/>
      <w:color w:val="4F81BD"/>
      <w:spacing w:val="15"/>
      <w:szCs w:val="24"/>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A678D-6EE1-44AD-A39D-3343A2A10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5385</Words>
  <Characters>30700</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26</cp:revision>
  <cp:lastPrinted>2012-09-09T05:09:00Z</cp:lastPrinted>
  <dcterms:created xsi:type="dcterms:W3CDTF">2012-04-12T13:56:00Z</dcterms:created>
  <dcterms:modified xsi:type="dcterms:W3CDTF">2012-09-09T05:11:00Z</dcterms:modified>
</cp:coreProperties>
</file>