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8" w:rsidRDefault="00473C68" w:rsidP="005F1590">
      <w:pPr>
        <w:ind w:left="709" w:hanging="709"/>
        <w:jc w:val="center"/>
        <w:rPr>
          <w:rFonts w:asciiTheme="majorBidi" w:hAnsiTheme="majorBidi" w:cstheme="majorBidi"/>
          <w:b/>
          <w:bCs/>
          <w:szCs w:val="24"/>
        </w:rPr>
      </w:pPr>
      <w:bookmarkStart w:id="0" w:name="_GoBack"/>
      <w:bookmarkEnd w:id="0"/>
      <w:r w:rsidRPr="005F1590">
        <w:rPr>
          <w:rFonts w:asciiTheme="majorBidi" w:hAnsiTheme="majorBidi" w:cstheme="majorBidi"/>
          <w:b/>
          <w:bCs/>
          <w:szCs w:val="24"/>
        </w:rPr>
        <w:t>DAFTAR PUSTAKA</w:t>
      </w:r>
    </w:p>
    <w:p w:rsidR="008C7891" w:rsidRDefault="008C7891" w:rsidP="005F1590">
      <w:pPr>
        <w:ind w:left="709" w:hanging="709"/>
        <w:jc w:val="center"/>
        <w:rPr>
          <w:rFonts w:asciiTheme="majorBidi" w:hAnsiTheme="majorBidi" w:cstheme="majorBidi"/>
          <w:b/>
          <w:bCs/>
          <w:szCs w:val="24"/>
        </w:rPr>
      </w:pPr>
    </w:p>
    <w:p w:rsidR="00214BCF" w:rsidRPr="005F1590" w:rsidRDefault="00214BCF" w:rsidP="005F1590">
      <w:pPr>
        <w:ind w:left="709" w:hanging="709"/>
        <w:jc w:val="center"/>
        <w:rPr>
          <w:rFonts w:asciiTheme="majorBidi" w:hAnsiTheme="majorBidi" w:cstheme="majorBidi"/>
          <w:b/>
          <w:bCs/>
          <w:szCs w:val="24"/>
        </w:rPr>
      </w:pPr>
    </w:p>
    <w:p w:rsidR="005F1590" w:rsidRDefault="002317BB" w:rsidP="005F1590">
      <w:pPr>
        <w:ind w:left="709" w:hanging="709"/>
        <w:jc w:val="both"/>
        <w:rPr>
          <w:rFonts w:asciiTheme="majorBidi" w:hAnsiTheme="majorBidi" w:cstheme="majorBidi"/>
          <w:szCs w:val="24"/>
        </w:rPr>
      </w:pPr>
      <w:r w:rsidRPr="005F1590">
        <w:rPr>
          <w:rFonts w:asciiTheme="majorBidi" w:hAnsiTheme="majorBidi" w:cstheme="majorBidi"/>
          <w:szCs w:val="24"/>
        </w:rPr>
        <w:t>Abdullah,Thamrin,</w:t>
      </w:r>
      <w:r w:rsidRPr="005F1590">
        <w:rPr>
          <w:rFonts w:asciiTheme="majorBidi" w:hAnsiTheme="majorBidi" w:cstheme="majorBidi"/>
          <w:i/>
          <w:iCs/>
          <w:szCs w:val="24"/>
        </w:rPr>
        <w:t>Manajemen Pemasaran,</w:t>
      </w:r>
      <w:r w:rsidRPr="005F1590">
        <w:rPr>
          <w:rFonts w:asciiTheme="majorBidi" w:hAnsiTheme="majorBidi" w:cstheme="majorBidi"/>
          <w:szCs w:val="24"/>
        </w:rPr>
        <w:t xml:space="preserve"> Cet.ke-5,Jakarta: Rajawali Pers,2016.</w:t>
      </w:r>
    </w:p>
    <w:p w:rsidR="005F1590" w:rsidRDefault="005F1590" w:rsidP="005F1590">
      <w:pPr>
        <w:ind w:left="709" w:hanging="709"/>
        <w:jc w:val="both"/>
        <w:rPr>
          <w:rFonts w:asciiTheme="majorBidi" w:hAnsiTheme="majorBidi" w:cstheme="majorBidi"/>
          <w:szCs w:val="24"/>
        </w:rPr>
      </w:pPr>
    </w:p>
    <w:p w:rsidR="005F1590" w:rsidRDefault="00993380" w:rsidP="005F1590">
      <w:pPr>
        <w:ind w:left="993" w:hanging="993"/>
        <w:jc w:val="both"/>
        <w:rPr>
          <w:rFonts w:asciiTheme="majorBidi" w:hAnsiTheme="majorBidi" w:cstheme="majorBidi"/>
          <w:szCs w:val="24"/>
        </w:rPr>
      </w:pPr>
      <w:r w:rsidRPr="005F1590">
        <w:rPr>
          <w:rFonts w:asciiTheme="majorBidi" w:hAnsiTheme="majorBidi" w:cstheme="majorBidi"/>
          <w:szCs w:val="24"/>
        </w:rPr>
        <w:t>Abdullah,Thamrin</w:t>
      </w:r>
      <w:r w:rsidR="00F23499" w:rsidRPr="00F23499">
        <w:rPr>
          <w:rFonts w:asciiTheme="majorBidi" w:hAnsiTheme="majorBidi" w:cstheme="majorBidi"/>
          <w:szCs w:val="24"/>
        </w:rPr>
        <w:t xml:space="preserve"> </w:t>
      </w:r>
      <w:r w:rsidR="00F23499" w:rsidRPr="00B324B1">
        <w:rPr>
          <w:rFonts w:asciiTheme="majorBidi" w:hAnsiTheme="majorBidi" w:cstheme="majorBidi"/>
          <w:szCs w:val="24"/>
        </w:rPr>
        <w:t>dan Francis Tantri</w:t>
      </w:r>
      <w:r w:rsidRPr="005F1590">
        <w:rPr>
          <w:rFonts w:asciiTheme="majorBidi" w:hAnsiTheme="majorBidi" w:cstheme="majorBidi"/>
          <w:szCs w:val="24"/>
        </w:rPr>
        <w:t>,</w:t>
      </w:r>
      <w:r w:rsidRPr="005F1590">
        <w:rPr>
          <w:rFonts w:asciiTheme="majorBidi" w:hAnsiTheme="majorBidi" w:cstheme="majorBidi"/>
          <w:i/>
          <w:iCs/>
          <w:szCs w:val="24"/>
        </w:rPr>
        <w:t>Manajemen Pemasaran,</w:t>
      </w:r>
      <w:r w:rsidRPr="005F1590">
        <w:rPr>
          <w:rFonts w:asciiTheme="majorBidi" w:hAnsiTheme="majorBidi" w:cstheme="majorBidi"/>
          <w:szCs w:val="24"/>
        </w:rPr>
        <w:t xml:space="preserve"> ed.1,cet.5,Jakarta: Rajawali Pers,2008.</w:t>
      </w:r>
    </w:p>
    <w:p w:rsidR="005F1590" w:rsidRDefault="005F1590" w:rsidP="005F1590">
      <w:pPr>
        <w:ind w:left="993" w:hanging="993"/>
        <w:jc w:val="both"/>
        <w:rPr>
          <w:rFonts w:asciiTheme="majorBidi" w:hAnsiTheme="majorBidi" w:cstheme="majorBidi"/>
          <w:szCs w:val="24"/>
        </w:rPr>
      </w:pPr>
    </w:p>
    <w:p w:rsidR="00993380" w:rsidRDefault="00993380" w:rsidP="005F1590">
      <w:pPr>
        <w:ind w:left="993" w:hanging="993"/>
        <w:jc w:val="both"/>
        <w:rPr>
          <w:rFonts w:asciiTheme="majorBidi" w:hAnsiTheme="majorBidi" w:cstheme="majorBidi"/>
          <w:szCs w:val="24"/>
        </w:rPr>
      </w:pPr>
      <w:r w:rsidRPr="005F1590">
        <w:rPr>
          <w:rFonts w:asciiTheme="majorBidi" w:hAnsiTheme="majorBidi" w:cstheme="majorBidi"/>
          <w:szCs w:val="24"/>
        </w:rPr>
        <w:t>Ambadar,Jackie,dkk,</w:t>
      </w:r>
      <w:r w:rsidRPr="005F1590">
        <w:rPr>
          <w:rFonts w:asciiTheme="majorBidi" w:hAnsiTheme="majorBidi" w:cstheme="majorBidi"/>
          <w:i/>
          <w:iCs/>
          <w:szCs w:val="24"/>
        </w:rPr>
        <w:t>Mengelola Merek,</w:t>
      </w:r>
      <w:r w:rsidRPr="005F1590">
        <w:rPr>
          <w:rFonts w:asciiTheme="majorBidi" w:hAnsiTheme="majorBidi" w:cstheme="majorBidi"/>
          <w:szCs w:val="24"/>
        </w:rPr>
        <w:t>(Jakarta Selatan:Yayasan Bisa Karsa Mandiri,2007.</w:t>
      </w:r>
    </w:p>
    <w:p w:rsidR="005F1590" w:rsidRPr="005F1590" w:rsidRDefault="005F1590" w:rsidP="005F1590">
      <w:pPr>
        <w:ind w:left="993" w:hanging="993"/>
        <w:jc w:val="both"/>
        <w:rPr>
          <w:rFonts w:asciiTheme="majorBidi" w:hAnsiTheme="majorBidi" w:cstheme="majorBidi"/>
          <w:szCs w:val="24"/>
        </w:rPr>
      </w:pPr>
    </w:p>
    <w:p w:rsidR="005F1590" w:rsidRDefault="004452AD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Andespa,Roni,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Pengaruh Faktor Pribadi Terhadap Minat Menabung Nasabah di Bank Syariah,</w:t>
      </w:r>
      <w:r w:rsidRPr="005F1590">
        <w:rPr>
          <w:rFonts w:asciiTheme="majorBidi" w:hAnsiTheme="majorBidi" w:cstheme="majorBidi"/>
          <w:sz w:val="24"/>
          <w:szCs w:val="24"/>
        </w:rPr>
        <w:t>Al Masraf:Jurnal Lembaga Keuangan dan Lembaga Perbankan-Volume 2,nomor 2,2017.</w:t>
      </w:r>
    </w:p>
    <w:p w:rsidR="005F1590" w:rsidRDefault="005F159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5F1590" w:rsidRDefault="0099338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Andrianto dan Anang Firmansyah,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Manajemen Bank Syariah (Implementasi Teori dan Praktek),</w:t>
      </w:r>
      <w:r w:rsidRPr="005F1590">
        <w:rPr>
          <w:rFonts w:asciiTheme="majorBidi" w:hAnsiTheme="majorBidi" w:cstheme="majorBidi"/>
          <w:sz w:val="24"/>
          <w:szCs w:val="24"/>
        </w:rPr>
        <w:t>Pasuruan:Qiara Media Partner,2019</w:t>
      </w:r>
      <w:r w:rsidR="002317BB" w:rsidRPr="005F1590">
        <w:rPr>
          <w:rFonts w:asciiTheme="majorBidi" w:hAnsiTheme="majorBidi" w:cstheme="majorBidi"/>
          <w:sz w:val="24"/>
          <w:szCs w:val="24"/>
        </w:rPr>
        <w:t>.</w:t>
      </w:r>
    </w:p>
    <w:p w:rsidR="005F1590" w:rsidRDefault="005F159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5F1590" w:rsidRDefault="002317BB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Assauri,Sofjan,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Manajemen Bisnis Pemasaran,</w:t>
      </w:r>
      <w:r w:rsidRPr="005F1590">
        <w:rPr>
          <w:rFonts w:asciiTheme="majorBidi" w:hAnsiTheme="majorBidi" w:cstheme="majorBidi"/>
          <w:sz w:val="24"/>
          <w:szCs w:val="24"/>
        </w:rPr>
        <w:t xml:space="preserve"> Cet.ke-1,Depok: Rajawali Pers, 2018. </w:t>
      </w:r>
    </w:p>
    <w:p w:rsidR="005F1590" w:rsidRDefault="005F159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5F1590" w:rsidRDefault="00473C68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Bawono,Anton,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Multivariate Analysis Dengan SPSS,</w:t>
      </w:r>
      <w:r w:rsidRPr="005F1590">
        <w:rPr>
          <w:rFonts w:asciiTheme="majorBidi" w:hAnsiTheme="majorBidi" w:cstheme="majorBidi"/>
          <w:sz w:val="24"/>
          <w:szCs w:val="24"/>
        </w:rPr>
        <w:t>Salatiga:STAIN Salatiga Press,</w:t>
      </w:r>
      <w:r w:rsidR="004452AD" w:rsidRPr="005F1590">
        <w:rPr>
          <w:rFonts w:asciiTheme="majorBidi" w:hAnsiTheme="majorBidi" w:cstheme="majorBidi"/>
          <w:sz w:val="24"/>
          <w:szCs w:val="24"/>
        </w:rPr>
        <w:t xml:space="preserve">2006. </w:t>
      </w:r>
    </w:p>
    <w:p w:rsidR="005F1590" w:rsidRDefault="005F159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5F1590" w:rsidRDefault="004452AD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Chusnul Chotimah</w:t>
      </w:r>
      <w:r w:rsidR="005F1590">
        <w:rPr>
          <w:rFonts w:asciiTheme="majorBidi" w:hAnsiTheme="majorBidi" w:cstheme="majorBidi"/>
          <w:i/>
          <w:iCs/>
          <w:sz w:val="24"/>
          <w:szCs w:val="24"/>
        </w:rPr>
        <w:t>,”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Pengaruh Produk, Pelayanan, Promosi dan Lokasi Terhadap Masyarakat Memilih Bank Syariah di Surakarta”,</w:t>
      </w:r>
      <w:r w:rsidRPr="005F1590">
        <w:rPr>
          <w:rFonts w:asciiTheme="majorBidi" w:hAnsiTheme="majorBidi" w:cstheme="majorBidi"/>
          <w:sz w:val="24"/>
          <w:szCs w:val="24"/>
        </w:rPr>
        <w:t>Naskah Publikasi,Surakarta:Universitas Muhammadiyah,2014.</w:t>
      </w:r>
    </w:p>
    <w:p w:rsidR="005F1590" w:rsidRDefault="005F159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5F1590" w:rsidRDefault="0099338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Darmadi,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Pengembangan Model Metode Pembelajaran dalam Dinamika Belajar Siswa,</w:t>
      </w:r>
      <w:r w:rsidRPr="005F1590">
        <w:rPr>
          <w:rFonts w:asciiTheme="majorBidi" w:hAnsiTheme="majorBidi" w:cstheme="majorBidi"/>
          <w:sz w:val="24"/>
          <w:szCs w:val="24"/>
        </w:rPr>
        <w:t xml:space="preserve">Cet.ke-1,Yogyakarta:Deepublish,2017. </w:t>
      </w:r>
    </w:p>
    <w:p w:rsidR="005F1590" w:rsidRDefault="005F159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5F1590" w:rsidRDefault="0099338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Didin Hafidhudin,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Islam Aplikatif,Cet.ke-2,</w:t>
      </w:r>
      <w:r w:rsidRPr="005F1590">
        <w:rPr>
          <w:rFonts w:asciiTheme="majorBidi" w:hAnsiTheme="majorBidi" w:cstheme="majorBidi"/>
          <w:sz w:val="24"/>
          <w:szCs w:val="24"/>
        </w:rPr>
        <w:t>Jakarta:Gema Insani,2004</w:t>
      </w:r>
      <w:r w:rsidR="00473C68" w:rsidRPr="005F1590">
        <w:rPr>
          <w:rFonts w:asciiTheme="majorBidi" w:hAnsiTheme="majorBidi" w:cstheme="majorBidi"/>
          <w:sz w:val="24"/>
          <w:szCs w:val="24"/>
        </w:rPr>
        <w:t>.</w:t>
      </w:r>
    </w:p>
    <w:p w:rsidR="005F1590" w:rsidRDefault="005F159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5F1590" w:rsidRDefault="00473C68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Dimyati,Johni,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Metodologi Penelitian Pendidikan dan Aplikasinya Pada Pendidikan Anak,</w:t>
      </w:r>
      <w:r w:rsidRPr="005F1590">
        <w:rPr>
          <w:rFonts w:asciiTheme="majorBidi" w:hAnsiTheme="majorBidi" w:cstheme="majorBidi"/>
          <w:sz w:val="24"/>
          <w:szCs w:val="24"/>
        </w:rPr>
        <w:t>Jakarta: Kecana,2013.</w:t>
      </w:r>
    </w:p>
    <w:p w:rsidR="005F1590" w:rsidRDefault="005F159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5F1590" w:rsidRDefault="005F159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Ernawati,Tatik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4452AD" w:rsidRPr="005F1590">
        <w:rPr>
          <w:rFonts w:asciiTheme="majorBidi" w:hAnsiTheme="majorBidi" w:cstheme="majorBidi"/>
          <w:i/>
          <w:iCs/>
          <w:sz w:val="24"/>
          <w:szCs w:val="24"/>
        </w:rPr>
        <w:t>”Pengaruh Produk, Pelayanan, Promosi, Lokasi dan Bagi Hasil Terhadap Keputusan Masyarakat Memilih Bank Syariah (Survey pada BTN Syariah Cabang Surakarta),</w:t>
      </w:r>
      <w:r w:rsidR="004452AD" w:rsidRPr="005F1590">
        <w:rPr>
          <w:rFonts w:asciiTheme="majorBidi" w:hAnsiTheme="majorBidi" w:cstheme="majorBidi"/>
          <w:sz w:val="24"/>
          <w:szCs w:val="24"/>
        </w:rPr>
        <w:t>naskah publikasi, Surakarta :Universitas Muhammadiyah, 2015.</w:t>
      </w:r>
    </w:p>
    <w:p w:rsidR="005F1590" w:rsidRDefault="005F159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5F1590" w:rsidRDefault="005F1590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Fuadah,Amalia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,”Tingkat Religius, Pengetahuan dan Persepsi Terhadap Minat Menabung Mahasiswa di Bank Umum Syariah (Studi Kasus Pada Mahasiswa di Bank Umum Syariah Fakultas Ekonomi dan Bisnis Islam IAIN Tulungagung)”,</w:t>
      </w:r>
      <w:r w:rsidRPr="005F1590">
        <w:rPr>
          <w:rFonts w:asciiTheme="majorBidi" w:hAnsiTheme="majorBidi" w:cstheme="majorBidi"/>
          <w:sz w:val="24"/>
          <w:szCs w:val="24"/>
        </w:rPr>
        <w:t xml:space="preserve">Skripsi Sarjana Ekonomi SyariahTulungagung: IAIN Tulungagung,2017. </w:t>
      </w:r>
    </w:p>
    <w:p w:rsidR="00926821" w:rsidRDefault="00926821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473C68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Ghozali,Imam,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Aplikasi Analisis Multivariate Dengan Program IBM SPSS 19,</w:t>
      </w:r>
      <w:r w:rsidRPr="005F1590">
        <w:rPr>
          <w:rFonts w:asciiTheme="majorBidi" w:hAnsiTheme="majorBidi" w:cstheme="majorBidi"/>
          <w:sz w:val="24"/>
          <w:szCs w:val="24"/>
        </w:rPr>
        <w:t>ed. 5,Semarang:Badan Penerbit Universitas Diponegoro,2011.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2317BB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Gunawan,Fahmi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,Senarai Penelitian Pendidikan, Hukum, dan Ekonomi di Sulawesi Tenggara,</w:t>
      </w:r>
      <w:r w:rsidRPr="005F1590">
        <w:rPr>
          <w:rFonts w:asciiTheme="majorBidi" w:hAnsiTheme="majorBidi" w:cstheme="majorBidi"/>
          <w:sz w:val="24"/>
          <w:szCs w:val="24"/>
        </w:rPr>
        <w:t xml:space="preserve"> Cet.ke-.1,Yogyakarta: Deepublish,2018. 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2317BB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Indarti,Nurul,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Manajemen Pengetahuan,</w:t>
      </w:r>
      <w:r w:rsidRPr="005F1590">
        <w:rPr>
          <w:rFonts w:asciiTheme="majorBidi" w:hAnsiTheme="majorBidi" w:cstheme="majorBidi"/>
          <w:sz w:val="24"/>
          <w:szCs w:val="24"/>
        </w:rPr>
        <w:t>Yogyakarta:Gadjah Mada University Press,2014.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F82125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Hamdi,Asep Saepul,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Metode Penelitian Kuantitatif Aplikasi dalam Pendidikan,</w:t>
      </w:r>
      <w:r w:rsidRPr="005F1590">
        <w:rPr>
          <w:rFonts w:asciiTheme="majorBidi" w:hAnsiTheme="majorBidi" w:cstheme="majorBidi"/>
          <w:sz w:val="24"/>
          <w:szCs w:val="24"/>
        </w:rPr>
        <w:t xml:space="preserve"> , Cet.ke-1 ,Yogyakarta:Deepublish,2014. 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2317BB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Herdianto,Donny,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Creative Selling Everyday,</w:t>
      </w:r>
      <w:r w:rsidRPr="005F1590">
        <w:rPr>
          <w:rFonts w:asciiTheme="majorBidi" w:hAnsiTheme="majorBidi" w:cstheme="majorBidi"/>
          <w:sz w:val="24"/>
          <w:szCs w:val="24"/>
        </w:rPr>
        <w:t xml:space="preserve">Jakarta: PT Elex Media Komputindo,2016. 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993380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Iska,Syukri,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 xml:space="preserve">Sistem Perbankan  Syariah di Indonesia, </w:t>
      </w:r>
      <w:r w:rsidRPr="005F1590">
        <w:rPr>
          <w:rFonts w:asciiTheme="majorBidi" w:hAnsiTheme="majorBidi" w:cstheme="majorBidi"/>
          <w:sz w:val="24"/>
          <w:szCs w:val="24"/>
        </w:rPr>
        <w:t>Cet.ke-1,Yogyakarta:Fajar Media Press,2012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Kartika,dewi</w:t>
      </w:r>
      <w:r w:rsidRPr="00926821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4452AD" w:rsidRPr="00926821">
        <w:rPr>
          <w:rFonts w:asciiTheme="majorBidi" w:hAnsiTheme="majorBidi" w:cstheme="majorBidi"/>
          <w:i/>
          <w:iCs/>
          <w:sz w:val="24"/>
          <w:szCs w:val="24"/>
        </w:rPr>
        <w:t xml:space="preserve">“Pengaruh Pemahaman Mahasiswa Perbankan Syariah Atas Bagi Hasil dan Bunga Terhadap Minat Menjadi Nasabah Bank Syariah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4452AD" w:rsidRPr="00926821">
        <w:rPr>
          <w:rFonts w:asciiTheme="majorBidi" w:hAnsiTheme="majorBidi" w:cstheme="majorBidi"/>
          <w:i/>
          <w:iCs/>
          <w:sz w:val="24"/>
          <w:szCs w:val="24"/>
        </w:rPr>
        <w:t>Studi Kasus Mahasiswa Perbankan Syariah IAIN Surakarta”</w:t>
      </w:r>
      <w:r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452AD" w:rsidRPr="00926821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4452AD" w:rsidRPr="005F1590">
        <w:rPr>
          <w:rFonts w:asciiTheme="majorBidi" w:hAnsiTheme="majorBidi" w:cstheme="majorBidi"/>
          <w:sz w:val="24"/>
          <w:szCs w:val="24"/>
        </w:rPr>
        <w:t>Skripsi Sarjana Ekonomi,Surakarta: IAIN Surakarta,2017.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993380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Kasmir,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Pemasaran Bank,</w:t>
      </w:r>
      <w:r w:rsidRPr="005F1590">
        <w:rPr>
          <w:rFonts w:asciiTheme="majorBidi" w:hAnsiTheme="majorBidi" w:cstheme="majorBidi"/>
          <w:sz w:val="24"/>
          <w:szCs w:val="24"/>
        </w:rPr>
        <w:t xml:space="preserve"> cet ke-5,Jakarta: Prenadamedia Grup,2018.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993380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Khairani,Makmum,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Psikologi Belajar,</w:t>
      </w:r>
      <w:r w:rsidRPr="005F1590">
        <w:rPr>
          <w:rFonts w:asciiTheme="majorBidi" w:hAnsiTheme="majorBidi" w:cstheme="majorBidi"/>
          <w:sz w:val="24"/>
          <w:szCs w:val="24"/>
        </w:rPr>
        <w:t>Yogyakarta: Aswaja Pressindo,2014.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993380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Marliani,Roesleny,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Psikologi Industri Organisasi,</w:t>
      </w:r>
      <w:r w:rsidRPr="005F1590">
        <w:rPr>
          <w:rFonts w:asciiTheme="majorBidi" w:hAnsiTheme="majorBidi" w:cstheme="majorBidi"/>
          <w:sz w:val="24"/>
          <w:szCs w:val="24"/>
        </w:rPr>
        <w:t>Bandung: CV Pustaka Setia, 2015.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F82125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Maryati,Kun dan Juju Suryawati,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Sosiologi,</w:t>
      </w:r>
      <w:r w:rsidRPr="005F1590">
        <w:rPr>
          <w:rFonts w:asciiTheme="majorBidi" w:hAnsiTheme="majorBidi" w:cstheme="majorBidi"/>
          <w:sz w:val="24"/>
          <w:szCs w:val="24"/>
        </w:rPr>
        <w:t>Jakarta:PT Gelora Aksara Pratama,2007.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993380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Muhammad,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Manajemen Dana Bank Syari’ah,</w:t>
      </w:r>
      <w:r w:rsidRPr="005F1590">
        <w:rPr>
          <w:rFonts w:asciiTheme="majorBidi" w:hAnsiTheme="majorBidi" w:cstheme="majorBidi"/>
          <w:sz w:val="24"/>
          <w:szCs w:val="24"/>
        </w:rPr>
        <w:t>Yogyakarta: EKONOSIA,2005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F82125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Muhammad,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Metodologi Penelitian Ekonomi Islam Pendekatan Kuantitatif</w:t>
      </w:r>
      <w:r w:rsidRPr="005F1590">
        <w:rPr>
          <w:rFonts w:asciiTheme="majorBidi" w:hAnsiTheme="majorBidi" w:cstheme="majorBidi"/>
          <w:sz w:val="24"/>
          <w:szCs w:val="24"/>
        </w:rPr>
        <w:t>,Bandung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:</w:t>
      </w:r>
      <w:r w:rsidRPr="005F1590">
        <w:rPr>
          <w:rFonts w:asciiTheme="majorBidi" w:hAnsiTheme="majorBidi" w:cstheme="majorBidi"/>
          <w:sz w:val="24"/>
          <w:szCs w:val="24"/>
        </w:rPr>
        <w:t xml:space="preserve">PT Raja Grapindo Persada,2008. 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F82125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Nugroho,Eko,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Prinsip-Prinsip Menyusun Kuesioner,</w:t>
      </w:r>
      <w:r w:rsidRPr="005F1590">
        <w:rPr>
          <w:rFonts w:asciiTheme="majorBidi" w:hAnsiTheme="majorBidi" w:cstheme="majorBidi"/>
          <w:sz w:val="24"/>
          <w:szCs w:val="24"/>
        </w:rPr>
        <w:t>Malang:U</w:t>
      </w:r>
      <w:r w:rsidR="00926821">
        <w:rPr>
          <w:rFonts w:asciiTheme="majorBidi" w:hAnsiTheme="majorBidi" w:cstheme="majorBidi"/>
          <w:sz w:val="24"/>
          <w:szCs w:val="24"/>
        </w:rPr>
        <w:t>niversitas Brawijaya Press,2018.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473C68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Prayitno,Duwi,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Teknik Mudah dan Cepat Melakukan Analisis Data Penelitian Dengan SPSS dan Tanya Jawab Ujian Pendadaran,</w:t>
      </w:r>
      <w:r w:rsidRPr="005F1590">
        <w:rPr>
          <w:rFonts w:asciiTheme="majorBidi" w:hAnsiTheme="majorBidi" w:cstheme="majorBidi"/>
          <w:sz w:val="24"/>
          <w:szCs w:val="24"/>
        </w:rPr>
        <w:t xml:space="preserve">Yogyakarta:Gava Media,2010. 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2317BB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lastRenderedPageBreak/>
        <w:t>Rangkuti,Freddy,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The Power of Brands Teknik Mengelola Brand Equity dan Strategi Pengembanga Merek + Analisis Kasus dengan SPSS,</w:t>
      </w:r>
      <w:r w:rsidRPr="005F1590">
        <w:rPr>
          <w:rFonts w:asciiTheme="majorBidi" w:hAnsiTheme="majorBidi" w:cstheme="majorBidi"/>
          <w:sz w:val="24"/>
          <w:szCs w:val="24"/>
        </w:rPr>
        <w:t xml:space="preserve"> Cet.ke-3,Jakarta:PT Gramedia,2008. 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473C68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Sani K,Fathnur,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Metodologi Penelitian Farmasi Komunitas dan Eksperimental,</w:t>
      </w:r>
      <w:r w:rsidRPr="005F1590">
        <w:rPr>
          <w:rFonts w:asciiTheme="majorBidi" w:hAnsiTheme="majorBidi" w:cstheme="majorBidi"/>
          <w:sz w:val="24"/>
          <w:szCs w:val="24"/>
        </w:rPr>
        <w:t>Cet.ke-3,Yogyakarta:Deepublish,2018.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5F1590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Saraswati,Nurul</w:t>
      </w:r>
      <w:r w:rsidRPr="00926821">
        <w:rPr>
          <w:rFonts w:asciiTheme="majorBidi" w:hAnsiTheme="majorBidi" w:cstheme="majorBidi"/>
          <w:i/>
          <w:iCs/>
          <w:sz w:val="24"/>
          <w:szCs w:val="24"/>
        </w:rPr>
        <w:t>,”Pengaruh Pengetahuan Masyarakat Terhadap Minat Menjadi Nasabah Bank Muamalat KCP Magelang (Studi Kasus Pada Masyarakat Kota Magelang),</w:t>
      </w:r>
      <w:r w:rsidRPr="005F1590">
        <w:rPr>
          <w:rFonts w:asciiTheme="majorBidi" w:hAnsiTheme="majorBidi" w:cstheme="majorBidi"/>
          <w:sz w:val="24"/>
          <w:szCs w:val="24"/>
        </w:rPr>
        <w:t>Tugas Akhir Diploma Tiga”,Semarang:UIN Walisongo,2016.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F82125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Siyoto,Sandu dan M.Ali Sodik,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Dasar Metodologi Penelitian,</w:t>
      </w:r>
      <w:r w:rsidRPr="005F1590">
        <w:rPr>
          <w:rFonts w:asciiTheme="majorBidi" w:hAnsiTheme="majorBidi" w:cstheme="majorBidi"/>
          <w:sz w:val="24"/>
          <w:szCs w:val="24"/>
        </w:rPr>
        <w:t>Yogyakarta: Literasi Media Publishing,2015.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424916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Sugiono,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Metodologi Penelitian Bisnis</w:t>
      </w:r>
      <w:r w:rsidRPr="005F1590">
        <w:rPr>
          <w:rFonts w:asciiTheme="majorBidi" w:hAnsiTheme="majorBidi" w:cstheme="majorBidi"/>
          <w:sz w:val="24"/>
          <w:szCs w:val="24"/>
        </w:rPr>
        <w:t>,Cet.ke-7,Alfabeta:Bandung,2006.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2317BB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Suryani,Tatik,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Manajemen Pemasaran Strategik Bank di Era Global Menciptakan Nilai Unggul Untuk Kepuasan Nasabah,</w:t>
      </w:r>
      <w:r w:rsidR="00424916" w:rsidRPr="005F1590">
        <w:rPr>
          <w:rFonts w:asciiTheme="majorBidi" w:hAnsiTheme="majorBidi" w:cstheme="majorBidi"/>
          <w:sz w:val="24"/>
          <w:szCs w:val="24"/>
        </w:rPr>
        <w:t xml:space="preserve"> Cet.ke-1,</w:t>
      </w:r>
      <w:r w:rsidRPr="005F1590">
        <w:rPr>
          <w:rFonts w:asciiTheme="majorBidi" w:hAnsiTheme="majorBidi" w:cstheme="majorBidi"/>
          <w:sz w:val="24"/>
          <w:szCs w:val="24"/>
        </w:rPr>
        <w:t>J</w:t>
      </w:r>
      <w:r w:rsidR="00424916" w:rsidRPr="005F1590">
        <w:rPr>
          <w:rFonts w:asciiTheme="majorBidi" w:hAnsiTheme="majorBidi" w:cstheme="majorBidi"/>
          <w:sz w:val="24"/>
          <w:szCs w:val="24"/>
        </w:rPr>
        <w:t xml:space="preserve">akarta:Prenadamedia Group,2017. 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5F1590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Sukhmono,Brilyan Rahmat</w:t>
      </w:r>
      <w:r w:rsidRPr="00926821">
        <w:rPr>
          <w:rFonts w:asciiTheme="majorBidi" w:hAnsiTheme="majorBidi" w:cstheme="majorBidi"/>
          <w:i/>
          <w:iCs/>
          <w:sz w:val="24"/>
          <w:szCs w:val="24"/>
        </w:rPr>
        <w:t>,”Pengaruh Label Syariah Pada Lembaga Perbankan Terhadap Jumlah Nasabah BNI Syariah Cabang Jakarta Selatan”</w:t>
      </w:r>
      <w:r w:rsidRPr="005F1590">
        <w:rPr>
          <w:rFonts w:asciiTheme="majorBidi" w:hAnsiTheme="majorBidi" w:cstheme="majorBidi"/>
          <w:sz w:val="24"/>
          <w:szCs w:val="24"/>
        </w:rPr>
        <w:t xml:space="preserve">,Skripsi Sarjana Ekonomi Syariah,(Jakarta:UIN Syarif Hidayatullah,2011. 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5F1590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Syaima,Neng Nadiyya</w:t>
      </w:r>
      <w:r w:rsidRPr="00926821">
        <w:rPr>
          <w:rFonts w:asciiTheme="majorBidi" w:hAnsiTheme="majorBidi" w:cstheme="majorBidi"/>
          <w:i/>
          <w:iCs/>
          <w:sz w:val="24"/>
          <w:szCs w:val="24"/>
        </w:rPr>
        <w:t>,”Pengaruh Merek, Reputasi, Kualitas Pelayanan dan Lokasi Terhadap Proses Keputusan Nasabah Menggunakan Produk Tabungan di BJB Syariah KCP Ciputat"</w:t>
      </w:r>
      <w:r w:rsidRPr="005F1590">
        <w:rPr>
          <w:rFonts w:asciiTheme="majorBidi" w:hAnsiTheme="majorBidi" w:cstheme="majorBidi"/>
          <w:sz w:val="24"/>
          <w:szCs w:val="24"/>
        </w:rPr>
        <w:t>,Skripsi Sarjana Ekonomi,Jakarta: UIN Syarif Hidayatullah,2017.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993380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Terence A. Shimp,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Periklanan Promosi,</w:t>
      </w:r>
      <w:r w:rsidRPr="005F1590">
        <w:rPr>
          <w:rFonts w:asciiTheme="majorBidi" w:hAnsiTheme="majorBidi" w:cstheme="majorBidi"/>
          <w:sz w:val="24"/>
          <w:szCs w:val="24"/>
        </w:rPr>
        <w:t>(Jakarta: Erlangga,2003.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F82125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Tika,Moh.Pabundu,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Metodologi Riset Bisnis,</w:t>
      </w:r>
      <w:r w:rsidRPr="005F1590">
        <w:rPr>
          <w:rFonts w:asciiTheme="majorBidi" w:hAnsiTheme="majorBidi" w:cstheme="majorBidi"/>
          <w:sz w:val="24"/>
          <w:szCs w:val="24"/>
        </w:rPr>
        <w:t>Jakarta:Bumi Aksara,2006.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993380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Tjiptono,Fandi,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Seri Manajemen Merek 01-Manajemen dan Staretgi Merek,</w:t>
      </w:r>
      <w:r w:rsidRPr="005F1590">
        <w:rPr>
          <w:rFonts w:asciiTheme="majorBidi" w:hAnsiTheme="majorBidi" w:cstheme="majorBidi"/>
          <w:sz w:val="24"/>
          <w:szCs w:val="24"/>
        </w:rPr>
        <w:t>Yogyakarta:</w:t>
      </w:r>
      <w:r w:rsidR="00926821">
        <w:rPr>
          <w:rFonts w:asciiTheme="majorBidi" w:hAnsiTheme="majorBidi" w:cstheme="majorBidi"/>
          <w:sz w:val="24"/>
          <w:szCs w:val="24"/>
        </w:rPr>
        <w:t xml:space="preserve"> 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CV Andi Offset,</w:t>
      </w:r>
      <w:r w:rsidRPr="005F1590">
        <w:rPr>
          <w:rFonts w:asciiTheme="majorBidi" w:hAnsiTheme="majorBidi" w:cstheme="majorBidi"/>
          <w:sz w:val="24"/>
          <w:szCs w:val="24"/>
        </w:rPr>
        <w:t>2011.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424916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Unaradjan,Dominikus Dolet,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Metode Penelitian kuantitatif</w:t>
      </w:r>
      <w:r w:rsidRPr="005F1590">
        <w:rPr>
          <w:rFonts w:asciiTheme="majorBidi" w:hAnsiTheme="majorBidi" w:cstheme="majorBidi"/>
          <w:sz w:val="24"/>
          <w:szCs w:val="24"/>
        </w:rPr>
        <w:t xml:space="preserve">, Cet ke-1,Jakarta: Penerbit Universitas Katolik Indonesia,2019. 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993380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Usanti, Trisadini P. dan Abd. Shomad,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 xml:space="preserve"> Hukum perbankan,</w:t>
      </w:r>
      <w:r w:rsidRPr="005F1590">
        <w:rPr>
          <w:rFonts w:asciiTheme="majorBidi" w:hAnsiTheme="majorBidi" w:cstheme="majorBidi"/>
          <w:sz w:val="24"/>
          <w:szCs w:val="24"/>
        </w:rPr>
        <w:t>Cet ke-1, Jakarta: Kencana,2016.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2317BB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Wahjono,Sentot Imam,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Penganntar Bisnis,</w:t>
      </w:r>
      <w:r w:rsidRPr="005F1590">
        <w:rPr>
          <w:rFonts w:asciiTheme="majorBidi" w:hAnsiTheme="majorBidi" w:cstheme="majorBidi"/>
          <w:sz w:val="24"/>
          <w:szCs w:val="24"/>
        </w:rPr>
        <w:t>Cet.ke-1,Jakarta:Prenadamedia Group,2018.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2317BB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Wijanarko,Susanto Himawan,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Power Branding Memabangun Merek Unggul dan Organisasi Pendukungnya,</w:t>
      </w:r>
      <w:r w:rsidRPr="005F1590">
        <w:rPr>
          <w:rFonts w:asciiTheme="majorBidi" w:hAnsiTheme="majorBidi" w:cstheme="majorBidi"/>
          <w:sz w:val="24"/>
          <w:szCs w:val="24"/>
        </w:rPr>
        <w:t xml:space="preserve"> cet.ke-1,Jakarta Selatan: PT Mizan Publika,2004. 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4452AD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Wiroso,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Penghimpunan Dana dan Distribusi Hasil Usaha Bank Syariah,</w:t>
      </w:r>
      <w:r w:rsidRPr="005F1590">
        <w:rPr>
          <w:rFonts w:asciiTheme="majorBidi" w:hAnsiTheme="majorBidi" w:cstheme="majorBidi"/>
          <w:sz w:val="24"/>
          <w:szCs w:val="24"/>
        </w:rPr>
        <w:t>Jakarta: PT Grasindo,2005.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5F1590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Yuanita,Olivia Firda</w:t>
      </w:r>
      <w:r w:rsidRPr="00926821">
        <w:rPr>
          <w:rFonts w:asciiTheme="majorBidi" w:hAnsiTheme="majorBidi" w:cstheme="majorBidi"/>
          <w:i/>
          <w:iCs/>
          <w:sz w:val="24"/>
          <w:szCs w:val="24"/>
        </w:rPr>
        <w:t>,”Pengaruh Produk, Kualitas Jasa, Promosi dan Lokasi Terhadap Keputusan Nasabah Penabung (Studi Pada BMT Mandiri Sejahtera Cabang Pasar Kranji, Lamongan, Jawa Timur)</w:t>
      </w:r>
      <w:r w:rsidR="00926821">
        <w:rPr>
          <w:rFonts w:asciiTheme="majorBidi" w:hAnsiTheme="majorBidi" w:cstheme="majorBidi"/>
          <w:i/>
          <w:iCs/>
          <w:sz w:val="24"/>
          <w:szCs w:val="24"/>
        </w:rPr>
        <w:t>”</w:t>
      </w:r>
      <w:r w:rsidRPr="00926821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5F1590">
        <w:rPr>
          <w:rFonts w:asciiTheme="majorBidi" w:hAnsiTheme="majorBidi" w:cstheme="majorBidi"/>
          <w:sz w:val="24"/>
          <w:szCs w:val="24"/>
        </w:rPr>
        <w:t>Skripsi Sarjana Ekonomi”,Surakarta:IAIN Surakarta,2017.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4452AD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Yumanita,Diana,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Seri Kebanksentralan No.14,</w:t>
      </w:r>
      <w:r w:rsidRPr="005F1590">
        <w:rPr>
          <w:rFonts w:asciiTheme="majorBidi" w:hAnsiTheme="majorBidi" w:cstheme="majorBidi"/>
          <w:sz w:val="24"/>
          <w:szCs w:val="24"/>
        </w:rPr>
        <w:t>Jakarta:Pusat Pendidikan dan Studi Kebanksentralan (PPSK),2005.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926821" w:rsidRDefault="00F82125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Yusuf,Muri,</w:t>
      </w:r>
      <w:r w:rsidRPr="005F1590">
        <w:rPr>
          <w:rFonts w:asciiTheme="majorBidi" w:hAnsiTheme="majorBidi" w:cstheme="majorBidi"/>
          <w:i/>
          <w:iCs/>
          <w:sz w:val="24"/>
          <w:szCs w:val="24"/>
        </w:rPr>
        <w:t>Metode Penelitian: Kuantitatif, Kualitatif dan Penelitian Gabungan,</w:t>
      </w:r>
      <w:r w:rsidRPr="005F1590">
        <w:rPr>
          <w:rFonts w:asciiTheme="majorBidi" w:hAnsiTheme="majorBidi" w:cstheme="majorBidi"/>
          <w:sz w:val="24"/>
          <w:szCs w:val="24"/>
        </w:rPr>
        <w:t xml:space="preserve">Jakarta: Kencana,2014. </w:t>
      </w:r>
    </w:p>
    <w:p w:rsidR="00926821" w:rsidRDefault="00926821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4452AD" w:rsidRPr="005F1590" w:rsidRDefault="004452AD" w:rsidP="00926821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  <w:r w:rsidRPr="005F1590">
        <w:rPr>
          <w:rFonts w:asciiTheme="majorBidi" w:hAnsiTheme="majorBidi" w:cstheme="majorBidi"/>
          <w:sz w:val="24"/>
          <w:szCs w:val="24"/>
        </w:rPr>
        <w:t>Zainab</w:t>
      </w:r>
      <w:r w:rsidRPr="00926821">
        <w:rPr>
          <w:rFonts w:asciiTheme="majorBidi" w:hAnsiTheme="majorBidi" w:cstheme="majorBidi"/>
          <w:i/>
          <w:iCs/>
          <w:sz w:val="24"/>
          <w:szCs w:val="24"/>
        </w:rPr>
        <w:t>,”Pengaruh Citra Merek, Periklanan dan Persepsi Terhadap Minat Menabung Nasabah (Studi kasus pada masyarakat Ciputat dan Pamulang yang menjadi nasabah di Bank Mualamat”</w:t>
      </w:r>
      <w:r w:rsidRPr="005F1590">
        <w:rPr>
          <w:rFonts w:asciiTheme="majorBidi" w:hAnsiTheme="majorBidi" w:cstheme="majorBidi"/>
          <w:sz w:val="24"/>
          <w:szCs w:val="24"/>
        </w:rPr>
        <w:t xml:space="preserve">, Skripsi Sarjana Ekonomi”,Jakarta:UIN Syarif Hidayatullah,2011. </w:t>
      </w:r>
    </w:p>
    <w:p w:rsidR="004452AD" w:rsidRPr="005F1590" w:rsidRDefault="004452AD" w:rsidP="005F1590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C00809" w:rsidRPr="005F1590" w:rsidRDefault="00C00809" w:rsidP="005F1590">
      <w:pPr>
        <w:jc w:val="both"/>
        <w:rPr>
          <w:rFonts w:asciiTheme="majorBidi" w:hAnsiTheme="majorBidi" w:cstheme="majorBidi"/>
          <w:b/>
          <w:bCs/>
          <w:szCs w:val="24"/>
        </w:rPr>
      </w:pPr>
    </w:p>
    <w:sectPr w:rsidR="00C00809" w:rsidRPr="005F1590" w:rsidSect="00302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E8" w:rsidRDefault="00A542E8" w:rsidP="009C44CE">
      <w:r>
        <w:separator/>
      </w:r>
    </w:p>
  </w:endnote>
  <w:endnote w:type="continuationSeparator" w:id="0">
    <w:p w:rsidR="00A542E8" w:rsidRDefault="00A542E8" w:rsidP="009C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CE" w:rsidRDefault="009C44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CE" w:rsidRDefault="009C44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CE" w:rsidRDefault="009C4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E8" w:rsidRDefault="00A542E8" w:rsidP="009C44CE">
      <w:r>
        <w:separator/>
      </w:r>
    </w:p>
  </w:footnote>
  <w:footnote w:type="continuationSeparator" w:id="0">
    <w:p w:rsidR="00A542E8" w:rsidRDefault="00A542E8" w:rsidP="009C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CE" w:rsidRDefault="009C44CE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4379" o:spid="_x0000_s2050" type="#_x0000_t75" style="position:absolute;margin-left:0;margin-top:0;width:458.4pt;height:400.3pt;z-index:-251657216;mso-position-horizontal:center;mso-position-horizontal-relative:margin;mso-position-vertical:center;mso-position-vertical-relative:margin" o:allowincell="f">
          <v:imagedata r:id="rId1" o:title="logo UIN I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CE" w:rsidRDefault="009C44CE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4380" o:spid="_x0000_s2051" type="#_x0000_t75" style="position:absolute;margin-left:0;margin-top:0;width:458.4pt;height:400.3pt;z-index:-251656192;mso-position-horizontal:center;mso-position-horizontal-relative:margin;mso-position-vertical:center;mso-position-vertical-relative:margin" o:allowincell="f">
          <v:imagedata r:id="rId1" o:title="logo UIN IB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CE" w:rsidRDefault="009C44CE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4378" o:spid="_x0000_s2049" type="#_x0000_t75" style="position:absolute;margin-left:0;margin-top:0;width:458.4pt;height:400.3pt;z-index:-251658240;mso-position-horizontal:center;mso-position-horizontal-relative:margin;mso-position-vertical:center;mso-position-vertical-relative:margin" o:allowincell="f">
          <v:imagedata r:id="rId1" o:title="logo UIN I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FEF"/>
    <w:multiLevelType w:val="hybridMultilevel"/>
    <w:tmpl w:val="A3B499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80"/>
    <w:rsid w:val="00214BCF"/>
    <w:rsid w:val="002317BB"/>
    <w:rsid w:val="002F3141"/>
    <w:rsid w:val="00302798"/>
    <w:rsid w:val="00424916"/>
    <w:rsid w:val="004452AD"/>
    <w:rsid w:val="00473C68"/>
    <w:rsid w:val="004820D8"/>
    <w:rsid w:val="005F1590"/>
    <w:rsid w:val="00781815"/>
    <w:rsid w:val="0084390E"/>
    <w:rsid w:val="008C7891"/>
    <w:rsid w:val="00926821"/>
    <w:rsid w:val="00993380"/>
    <w:rsid w:val="009C44CE"/>
    <w:rsid w:val="00A542E8"/>
    <w:rsid w:val="00AB14AC"/>
    <w:rsid w:val="00C00809"/>
    <w:rsid w:val="00C6472E"/>
    <w:rsid w:val="00C81C08"/>
    <w:rsid w:val="00D72B3C"/>
    <w:rsid w:val="00E00427"/>
    <w:rsid w:val="00E76D2A"/>
    <w:rsid w:val="00F23499"/>
    <w:rsid w:val="00F8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sz w:val="24"/>
        <w:szCs w:val="36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93380"/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380"/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unhideWhenUsed/>
    <w:rsid w:val="002317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3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4CE"/>
  </w:style>
  <w:style w:type="paragraph" w:styleId="Footer">
    <w:name w:val="footer"/>
    <w:basedOn w:val="Normal"/>
    <w:link w:val="FooterChar"/>
    <w:uiPriority w:val="99"/>
    <w:unhideWhenUsed/>
    <w:rsid w:val="009C4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sz w:val="24"/>
        <w:szCs w:val="36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93380"/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380"/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unhideWhenUsed/>
    <w:rsid w:val="002317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3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4CE"/>
  </w:style>
  <w:style w:type="paragraph" w:styleId="Footer">
    <w:name w:val="footer"/>
    <w:basedOn w:val="Normal"/>
    <w:link w:val="FooterChar"/>
    <w:uiPriority w:val="99"/>
    <w:unhideWhenUsed/>
    <w:rsid w:val="009C4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2019-07-28T15:31:00Z</dcterms:created>
  <dcterms:modified xsi:type="dcterms:W3CDTF">2019-08-29T05:59:00Z</dcterms:modified>
</cp:coreProperties>
</file>