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64" w:rsidRPr="00AD651A" w:rsidRDefault="009F0864" w:rsidP="009F0864">
      <w:pPr>
        <w:spacing w:line="480" w:lineRule="auto"/>
        <w:jc w:val="center"/>
        <w:rPr>
          <w:b/>
          <w:bCs/>
        </w:rPr>
      </w:pPr>
      <w:bookmarkStart w:id="0" w:name="_GoBack"/>
      <w:bookmarkEnd w:id="0"/>
      <w:r w:rsidRPr="00AD651A">
        <w:rPr>
          <w:b/>
          <w:bCs/>
        </w:rPr>
        <w:t>BAB V</w:t>
      </w:r>
    </w:p>
    <w:p w:rsidR="009F0864" w:rsidRPr="00AD651A" w:rsidRDefault="009F0864" w:rsidP="009F0864">
      <w:pPr>
        <w:spacing w:line="480" w:lineRule="auto"/>
        <w:jc w:val="center"/>
        <w:rPr>
          <w:b/>
          <w:bCs/>
        </w:rPr>
      </w:pPr>
      <w:r w:rsidRPr="00AD651A">
        <w:rPr>
          <w:b/>
          <w:bCs/>
        </w:rPr>
        <w:t>PENUTUP</w:t>
      </w:r>
    </w:p>
    <w:p w:rsidR="009F0864" w:rsidRPr="00AD651A" w:rsidRDefault="009F0864" w:rsidP="009F0864">
      <w:pPr>
        <w:pStyle w:val="ListParagraph"/>
        <w:numPr>
          <w:ilvl w:val="0"/>
          <w:numId w:val="1"/>
        </w:numPr>
        <w:spacing w:line="480" w:lineRule="auto"/>
        <w:jc w:val="both"/>
        <w:rPr>
          <w:b/>
          <w:bCs/>
        </w:rPr>
      </w:pPr>
      <w:r w:rsidRPr="00AD651A">
        <w:rPr>
          <w:b/>
          <w:bCs/>
        </w:rPr>
        <w:t>Kesimpulan</w:t>
      </w:r>
    </w:p>
    <w:p w:rsidR="009F0864" w:rsidRDefault="009F0864" w:rsidP="009F0864">
      <w:pPr>
        <w:pStyle w:val="ListParagraph"/>
        <w:spacing w:line="480" w:lineRule="auto"/>
        <w:ind w:firstLine="720"/>
        <w:jc w:val="both"/>
      </w:pPr>
      <w:r>
        <w:t>Berdasarkan pembahasan yang telah diuraikan sebelumnya serta berdasarkan data yang penulis peroleh dari penelitian sebagaimana yang telah dibahas dalam skripsi ini, maka dapat ditarik kesimpulan sebagai berikut:</w:t>
      </w:r>
    </w:p>
    <w:p w:rsidR="009F0864" w:rsidRPr="00C63BFD" w:rsidRDefault="009F0864" w:rsidP="009F0864">
      <w:pPr>
        <w:pStyle w:val="ListParagraph"/>
        <w:numPr>
          <w:ilvl w:val="0"/>
          <w:numId w:val="2"/>
        </w:numPr>
        <w:tabs>
          <w:tab w:val="left" w:pos="1418"/>
        </w:tabs>
        <w:spacing w:line="480" w:lineRule="auto"/>
        <w:jc w:val="both"/>
        <w:rPr>
          <w:rFonts w:cs="Times New Roman"/>
          <w:szCs w:val="24"/>
        </w:rPr>
      </w:pPr>
      <w:r w:rsidRPr="00C63BFD">
        <w:rPr>
          <w:rFonts w:asciiTheme="majorBidi" w:hAnsiTheme="majorBidi" w:cstheme="majorBidi"/>
          <w:szCs w:val="24"/>
        </w:rPr>
        <w:t xml:space="preserve">Berdasarkan hasil uji parsial untuk variabel merek (X1) diperoleh t hitung = 0,333 dan nilai t tabel = 1,661, sehingga dapat diketahui bahwa t hitung 0,333 &lt; t tabel 1,661 dengan nilai signifikan sebesar </w:t>
      </w:r>
      <w:r w:rsidRPr="00C63BFD">
        <w:rPr>
          <w:rFonts w:eastAsia="Times New Roman" w:cs="Times New Roman"/>
          <w:color w:val="000000"/>
          <w:szCs w:val="24"/>
          <w:lang w:eastAsia="id-ID"/>
        </w:rPr>
        <w:t>0,740</w:t>
      </w:r>
      <w:r w:rsidRPr="00C63BFD">
        <w:rPr>
          <w:rFonts w:asciiTheme="majorBidi" w:hAnsiTheme="majorBidi" w:cstheme="majorBidi"/>
          <w:szCs w:val="24"/>
        </w:rPr>
        <w:t xml:space="preserve"> &gt; 0,05 maka Ho diterima dan H1 ditolak artinya merek tidak berpengaruh signifikan terhadap </w:t>
      </w:r>
      <w:r w:rsidRPr="00C63BFD">
        <w:rPr>
          <w:rFonts w:cs="Times New Roman"/>
          <w:szCs w:val="24"/>
        </w:rPr>
        <w:t xml:space="preserve">minat menjadi nasabah Bank Syariah Mandiri KCP Solok. </w:t>
      </w:r>
    </w:p>
    <w:p w:rsidR="009F0864" w:rsidRDefault="009F0864" w:rsidP="009F0864">
      <w:pPr>
        <w:pStyle w:val="ListParagraph"/>
        <w:numPr>
          <w:ilvl w:val="0"/>
          <w:numId w:val="2"/>
        </w:numPr>
        <w:tabs>
          <w:tab w:val="left" w:pos="1418"/>
        </w:tabs>
        <w:spacing w:line="480" w:lineRule="auto"/>
        <w:jc w:val="both"/>
        <w:rPr>
          <w:rFonts w:cs="Times New Roman"/>
          <w:szCs w:val="24"/>
        </w:rPr>
      </w:pPr>
      <w:r w:rsidRPr="00E1302B">
        <w:rPr>
          <w:rFonts w:asciiTheme="majorBidi" w:hAnsiTheme="majorBidi" w:cstheme="majorBidi"/>
          <w:szCs w:val="24"/>
        </w:rPr>
        <w:t xml:space="preserve">Berdasarkan </w:t>
      </w:r>
      <w:r>
        <w:rPr>
          <w:rFonts w:asciiTheme="majorBidi" w:hAnsiTheme="majorBidi" w:cstheme="majorBidi"/>
          <w:szCs w:val="24"/>
        </w:rPr>
        <w:t>hasil uji parsial untuk variabel</w:t>
      </w:r>
      <w:r w:rsidRPr="00E1302B">
        <w:rPr>
          <w:rFonts w:asciiTheme="majorBidi" w:hAnsiTheme="majorBidi" w:cstheme="majorBidi"/>
          <w:szCs w:val="24"/>
        </w:rPr>
        <w:t xml:space="preserve"> </w:t>
      </w:r>
      <w:r>
        <w:rPr>
          <w:rFonts w:asciiTheme="majorBidi" w:hAnsiTheme="majorBidi" w:cstheme="majorBidi"/>
          <w:szCs w:val="24"/>
        </w:rPr>
        <w:t>Pengetahuan (X2</w:t>
      </w:r>
      <w:r w:rsidRPr="00E1302B">
        <w:rPr>
          <w:rFonts w:asciiTheme="majorBidi" w:hAnsiTheme="majorBidi" w:cstheme="majorBidi"/>
          <w:szCs w:val="24"/>
        </w:rPr>
        <w:t xml:space="preserve">) diperoleh t hitung = </w:t>
      </w:r>
      <w:r w:rsidRPr="006B1802">
        <w:rPr>
          <w:rFonts w:eastAsia="Times New Roman" w:cs="Times New Roman"/>
          <w:color w:val="000000"/>
          <w:szCs w:val="24"/>
          <w:lang w:eastAsia="id-ID"/>
        </w:rPr>
        <w:t>4,467</w:t>
      </w:r>
      <w:r w:rsidRPr="00E1302B">
        <w:rPr>
          <w:rFonts w:asciiTheme="majorBidi" w:hAnsiTheme="majorBidi" w:cstheme="majorBidi"/>
          <w:szCs w:val="24"/>
        </w:rPr>
        <w:t xml:space="preserve">dan nilai t tabel = </w:t>
      </w:r>
      <w:r>
        <w:rPr>
          <w:rFonts w:asciiTheme="majorBidi" w:hAnsiTheme="majorBidi" w:cstheme="majorBidi"/>
          <w:szCs w:val="24"/>
        </w:rPr>
        <w:t>1,661</w:t>
      </w:r>
      <w:r w:rsidRPr="00E1302B">
        <w:rPr>
          <w:rFonts w:asciiTheme="majorBidi" w:hAnsiTheme="majorBidi" w:cstheme="majorBidi"/>
          <w:szCs w:val="24"/>
        </w:rPr>
        <w:t xml:space="preserve">, sehingga dapat diketahui bahwa t hitung </w:t>
      </w:r>
      <w:r w:rsidRPr="006B1802">
        <w:rPr>
          <w:rFonts w:eastAsia="Times New Roman" w:cs="Times New Roman"/>
          <w:color w:val="000000"/>
          <w:szCs w:val="24"/>
          <w:lang w:eastAsia="id-ID"/>
        </w:rPr>
        <w:t>4,467</w:t>
      </w:r>
      <w:r>
        <w:rPr>
          <w:rFonts w:eastAsia="Times New Roman" w:cs="Times New Roman"/>
          <w:color w:val="000000"/>
          <w:szCs w:val="24"/>
          <w:lang w:eastAsia="id-ID"/>
        </w:rPr>
        <w:t xml:space="preserve"> </w:t>
      </w:r>
      <w:r>
        <w:rPr>
          <w:rFonts w:asciiTheme="majorBidi" w:hAnsiTheme="majorBidi" w:cstheme="majorBidi"/>
          <w:szCs w:val="24"/>
        </w:rPr>
        <w:t>&gt;  t tabel 1,661</w:t>
      </w:r>
      <w:r w:rsidRPr="00E1302B">
        <w:rPr>
          <w:rFonts w:asciiTheme="majorBidi" w:hAnsiTheme="majorBidi" w:cstheme="majorBidi"/>
          <w:szCs w:val="24"/>
        </w:rPr>
        <w:t xml:space="preserve"> dengan nilai signifikan sebesar </w:t>
      </w:r>
      <w:r w:rsidRPr="006B1802">
        <w:rPr>
          <w:rFonts w:eastAsia="Times New Roman" w:cs="Times New Roman"/>
          <w:color w:val="000000"/>
          <w:szCs w:val="24"/>
          <w:lang w:eastAsia="id-ID"/>
        </w:rPr>
        <w:t>0</w:t>
      </w:r>
      <w:r>
        <w:rPr>
          <w:rFonts w:eastAsia="Times New Roman" w:cs="Times New Roman"/>
          <w:color w:val="000000"/>
          <w:szCs w:val="24"/>
          <w:lang w:eastAsia="id-ID"/>
        </w:rPr>
        <w:t>,000</w:t>
      </w:r>
      <w:r>
        <w:rPr>
          <w:rFonts w:asciiTheme="majorBidi" w:hAnsiTheme="majorBidi" w:cstheme="majorBidi"/>
          <w:szCs w:val="24"/>
        </w:rPr>
        <w:t xml:space="preserve"> &lt;</w:t>
      </w:r>
      <w:r w:rsidRPr="00E1302B">
        <w:rPr>
          <w:rFonts w:asciiTheme="majorBidi" w:hAnsiTheme="majorBidi" w:cstheme="majorBidi"/>
          <w:szCs w:val="24"/>
        </w:rPr>
        <w:t xml:space="preserve"> 0,0</w:t>
      </w:r>
      <w:r>
        <w:rPr>
          <w:rFonts w:asciiTheme="majorBidi" w:hAnsiTheme="majorBidi" w:cstheme="majorBidi"/>
          <w:szCs w:val="24"/>
        </w:rPr>
        <w:t>5 maka Ho ditolak dan H1</w:t>
      </w:r>
      <w:r w:rsidRPr="00E1302B">
        <w:rPr>
          <w:rFonts w:asciiTheme="majorBidi" w:hAnsiTheme="majorBidi" w:cstheme="majorBidi"/>
          <w:szCs w:val="24"/>
        </w:rPr>
        <w:t xml:space="preserve"> di</w:t>
      </w:r>
      <w:r>
        <w:rPr>
          <w:rFonts w:asciiTheme="majorBidi" w:hAnsiTheme="majorBidi" w:cstheme="majorBidi"/>
          <w:szCs w:val="24"/>
        </w:rPr>
        <w:t xml:space="preserve">terima artinya pengetahuan berpengaruh signifikan terhadap </w:t>
      </w:r>
      <w:r w:rsidRPr="00026F1C">
        <w:rPr>
          <w:rFonts w:cs="Times New Roman"/>
          <w:szCs w:val="24"/>
        </w:rPr>
        <w:t>minat menjadi n</w:t>
      </w:r>
      <w:r>
        <w:rPr>
          <w:rFonts w:cs="Times New Roman"/>
          <w:szCs w:val="24"/>
        </w:rPr>
        <w:t>asabah Bank Syariah Mandiri</w:t>
      </w:r>
      <w:r w:rsidRPr="00C63BFD">
        <w:rPr>
          <w:rFonts w:cs="Times New Roman"/>
          <w:szCs w:val="24"/>
        </w:rPr>
        <w:t xml:space="preserve"> KCP Solok.</w:t>
      </w:r>
    </w:p>
    <w:p w:rsidR="009F0864" w:rsidRPr="00106856" w:rsidRDefault="009F0864" w:rsidP="009F0864">
      <w:pPr>
        <w:pStyle w:val="ListParagraph"/>
        <w:numPr>
          <w:ilvl w:val="0"/>
          <w:numId w:val="2"/>
        </w:numPr>
        <w:tabs>
          <w:tab w:val="left" w:pos="1418"/>
        </w:tabs>
        <w:spacing w:line="480" w:lineRule="auto"/>
        <w:jc w:val="both"/>
        <w:rPr>
          <w:rFonts w:cs="Times New Roman"/>
          <w:szCs w:val="24"/>
        </w:rPr>
      </w:pPr>
      <w:r w:rsidRPr="00E1302B">
        <w:rPr>
          <w:rFonts w:asciiTheme="majorBidi" w:hAnsiTheme="majorBidi" w:cstheme="majorBidi"/>
          <w:szCs w:val="24"/>
        </w:rPr>
        <w:t xml:space="preserve">Berdasarkan </w:t>
      </w:r>
      <w:r>
        <w:rPr>
          <w:rFonts w:asciiTheme="majorBidi" w:hAnsiTheme="majorBidi" w:cstheme="majorBidi"/>
          <w:szCs w:val="24"/>
        </w:rPr>
        <w:t>hasil uji parsial untuk variabel</w:t>
      </w:r>
      <w:r w:rsidRPr="00E1302B">
        <w:rPr>
          <w:rFonts w:asciiTheme="majorBidi" w:hAnsiTheme="majorBidi" w:cstheme="majorBidi"/>
          <w:szCs w:val="24"/>
        </w:rPr>
        <w:t xml:space="preserve"> </w:t>
      </w:r>
      <w:r>
        <w:rPr>
          <w:rFonts w:asciiTheme="majorBidi" w:hAnsiTheme="majorBidi" w:cstheme="majorBidi"/>
          <w:szCs w:val="24"/>
        </w:rPr>
        <w:t xml:space="preserve">Lokasi (X3) </w:t>
      </w:r>
      <w:r w:rsidRPr="00E1302B">
        <w:rPr>
          <w:rFonts w:asciiTheme="majorBidi" w:hAnsiTheme="majorBidi" w:cstheme="majorBidi"/>
          <w:szCs w:val="24"/>
        </w:rPr>
        <w:t xml:space="preserve">diperoleh t hitung = </w:t>
      </w:r>
      <w:r>
        <w:rPr>
          <w:rFonts w:eastAsia="Times New Roman" w:cs="Times New Roman"/>
          <w:color w:val="000000"/>
          <w:szCs w:val="24"/>
          <w:lang w:eastAsia="id-ID"/>
        </w:rPr>
        <w:t xml:space="preserve">0,492 </w:t>
      </w:r>
      <w:r w:rsidRPr="00E1302B">
        <w:rPr>
          <w:rFonts w:asciiTheme="majorBidi" w:hAnsiTheme="majorBidi" w:cstheme="majorBidi"/>
          <w:szCs w:val="24"/>
        </w:rPr>
        <w:t xml:space="preserve">dan nilai t tabel = </w:t>
      </w:r>
      <w:r>
        <w:rPr>
          <w:rFonts w:asciiTheme="majorBidi" w:hAnsiTheme="majorBidi" w:cstheme="majorBidi"/>
          <w:szCs w:val="24"/>
        </w:rPr>
        <w:t>1,661</w:t>
      </w:r>
      <w:r w:rsidRPr="00E1302B">
        <w:rPr>
          <w:rFonts w:asciiTheme="majorBidi" w:hAnsiTheme="majorBidi" w:cstheme="majorBidi"/>
          <w:szCs w:val="24"/>
        </w:rPr>
        <w:t xml:space="preserve">, sehingga dapat diketahui bahwa t hitung </w:t>
      </w:r>
      <w:r>
        <w:rPr>
          <w:rFonts w:eastAsia="Times New Roman" w:cs="Times New Roman"/>
          <w:color w:val="000000"/>
          <w:szCs w:val="24"/>
          <w:lang w:eastAsia="id-ID"/>
        </w:rPr>
        <w:t xml:space="preserve">0,492  </w:t>
      </w:r>
      <w:r>
        <w:rPr>
          <w:rFonts w:asciiTheme="majorBidi" w:hAnsiTheme="majorBidi" w:cstheme="majorBidi"/>
          <w:szCs w:val="24"/>
        </w:rPr>
        <w:t>&lt; t tabel 1,661</w:t>
      </w:r>
      <w:r w:rsidRPr="00E1302B">
        <w:rPr>
          <w:rFonts w:asciiTheme="majorBidi" w:hAnsiTheme="majorBidi" w:cstheme="majorBidi"/>
          <w:szCs w:val="24"/>
        </w:rPr>
        <w:t xml:space="preserve"> dengan nilai signifikan sebesar </w:t>
      </w:r>
      <w:r w:rsidRPr="006B1802">
        <w:rPr>
          <w:rFonts w:eastAsia="Times New Roman" w:cs="Times New Roman"/>
          <w:color w:val="000000"/>
          <w:szCs w:val="24"/>
          <w:lang w:eastAsia="id-ID"/>
        </w:rPr>
        <w:t>0,624</w:t>
      </w:r>
      <w:r>
        <w:rPr>
          <w:rFonts w:asciiTheme="majorBidi" w:hAnsiTheme="majorBidi" w:cstheme="majorBidi"/>
          <w:szCs w:val="24"/>
        </w:rPr>
        <w:t xml:space="preserve"> &gt;</w:t>
      </w:r>
      <w:r w:rsidRPr="00E1302B">
        <w:rPr>
          <w:rFonts w:asciiTheme="majorBidi" w:hAnsiTheme="majorBidi" w:cstheme="majorBidi"/>
          <w:szCs w:val="24"/>
        </w:rPr>
        <w:t xml:space="preserve"> 0,0</w:t>
      </w:r>
      <w:r>
        <w:rPr>
          <w:rFonts w:asciiTheme="majorBidi" w:hAnsiTheme="majorBidi" w:cstheme="majorBidi"/>
          <w:szCs w:val="24"/>
        </w:rPr>
        <w:t>5 maka Ho diterima dan H1</w:t>
      </w:r>
      <w:r w:rsidRPr="00E1302B">
        <w:rPr>
          <w:rFonts w:asciiTheme="majorBidi" w:hAnsiTheme="majorBidi" w:cstheme="majorBidi"/>
          <w:szCs w:val="24"/>
        </w:rPr>
        <w:t xml:space="preserve"> </w:t>
      </w:r>
      <w:r>
        <w:rPr>
          <w:rFonts w:asciiTheme="majorBidi" w:hAnsiTheme="majorBidi" w:cstheme="majorBidi"/>
          <w:szCs w:val="24"/>
        </w:rPr>
        <w:t xml:space="preserve">ditolak artinya lokasi tidak </w:t>
      </w:r>
      <w:r>
        <w:rPr>
          <w:rFonts w:asciiTheme="majorBidi" w:hAnsiTheme="majorBidi" w:cstheme="majorBidi"/>
          <w:szCs w:val="24"/>
        </w:rPr>
        <w:lastRenderedPageBreak/>
        <w:t xml:space="preserve">berpengaruh signifikan terhadap </w:t>
      </w:r>
      <w:r w:rsidRPr="00026F1C">
        <w:rPr>
          <w:rFonts w:cs="Times New Roman"/>
          <w:szCs w:val="24"/>
        </w:rPr>
        <w:t>minat menjadi n</w:t>
      </w:r>
      <w:r>
        <w:rPr>
          <w:rFonts w:cs="Times New Roman"/>
          <w:szCs w:val="24"/>
        </w:rPr>
        <w:t xml:space="preserve">asabah Bank Syariah Mandiri KCP Solok. </w:t>
      </w:r>
    </w:p>
    <w:p w:rsidR="009F0864" w:rsidRDefault="009F0864" w:rsidP="009F0864">
      <w:pPr>
        <w:pStyle w:val="ListParagraph"/>
        <w:numPr>
          <w:ilvl w:val="0"/>
          <w:numId w:val="2"/>
        </w:numPr>
        <w:spacing w:line="480" w:lineRule="auto"/>
        <w:jc w:val="both"/>
      </w:pPr>
      <w:r>
        <w:t xml:space="preserve">Berdasarkan Uji F </w:t>
      </w:r>
      <w:r>
        <w:rPr>
          <w:rFonts w:asciiTheme="majorBidi" w:hAnsiTheme="majorBidi" w:cstheme="majorBidi"/>
          <w:szCs w:val="24"/>
        </w:rPr>
        <w:t xml:space="preserve">diperoleh nilai f hitung adalah </w:t>
      </w:r>
      <w:r w:rsidRPr="00106856">
        <w:rPr>
          <w:rFonts w:eastAsia="Times New Roman" w:cs="Times New Roman"/>
          <w:color w:val="000000"/>
          <w:szCs w:val="24"/>
          <w:lang w:eastAsia="id-ID"/>
        </w:rPr>
        <w:t>10,831</w:t>
      </w:r>
      <w:r>
        <w:rPr>
          <w:rFonts w:eastAsia="Times New Roman" w:cs="Times New Roman"/>
          <w:color w:val="000000"/>
          <w:szCs w:val="24"/>
          <w:lang w:eastAsia="id-ID"/>
        </w:rPr>
        <w:t xml:space="preserve"> </w:t>
      </w:r>
      <w:r>
        <w:rPr>
          <w:rFonts w:asciiTheme="majorBidi" w:hAnsiTheme="majorBidi" w:cstheme="majorBidi"/>
          <w:szCs w:val="24"/>
        </w:rPr>
        <w:t xml:space="preserve">dan f tabel sebesar 3,09. Hal ini menunjukkan bahwa f hitung &gt; f tabel. Dengan tingkat signifikasi sebesar 0,000 &lt; 0,05 maka Ho ditolak dan Ha diterima artinya variabel merek, pengetahuan dan lokasi secara bersamaan berpengaruh signifikan terhadap variabel minat menjadi nasabah sebesar f hitung </w:t>
      </w:r>
      <w:r w:rsidRPr="00106856">
        <w:rPr>
          <w:rFonts w:eastAsia="Times New Roman" w:cs="Times New Roman"/>
          <w:color w:val="000000"/>
          <w:szCs w:val="24"/>
          <w:lang w:eastAsia="id-ID"/>
        </w:rPr>
        <w:t>10,831</w:t>
      </w:r>
      <w:r>
        <w:rPr>
          <w:rFonts w:eastAsia="Times New Roman" w:cs="Times New Roman"/>
          <w:color w:val="000000"/>
          <w:szCs w:val="24"/>
          <w:lang w:eastAsia="id-ID"/>
        </w:rPr>
        <w:t xml:space="preserve"> </w:t>
      </w:r>
      <w:r>
        <w:rPr>
          <w:rFonts w:asciiTheme="majorBidi" w:hAnsiTheme="majorBidi" w:cstheme="majorBidi"/>
          <w:szCs w:val="24"/>
        </w:rPr>
        <w:t>dan f tabel sebesar 3,09 dengan nilai signifikasi 0,000 &lt; 0,05.</w:t>
      </w:r>
    </w:p>
    <w:p w:rsidR="009F0864" w:rsidRDefault="009F0864" w:rsidP="009F0864">
      <w:pPr>
        <w:pStyle w:val="ListParagraph"/>
        <w:numPr>
          <w:ilvl w:val="0"/>
          <w:numId w:val="1"/>
        </w:numPr>
        <w:tabs>
          <w:tab w:val="center" w:pos="5395"/>
        </w:tabs>
        <w:spacing w:before="240" w:after="200" w:line="480" w:lineRule="auto"/>
        <w:jc w:val="both"/>
        <w:rPr>
          <w:rFonts w:asciiTheme="majorBidi" w:hAnsiTheme="majorBidi" w:cstheme="majorBidi"/>
          <w:b/>
          <w:bCs/>
          <w:szCs w:val="24"/>
        </w:rPr>
      </w:pPr>
      <w:r>
        <w:rPr>
          <w:rFonts w:asciiTheme="majorBidi" w:hAnsiTheme="majorBidi" w:cstheme="majorBidi"/>
          <w:b/>
          <w:bCs/>
          <w:szCs w:val="24"/>
        </w:rPr>
        <w:t xml:space="preserve">Saran </w:t>
      </w:r>
    </w:p>
    <w:p w:rsidR="009F0864" w:rsidRDefault="009F0864" w:rsidP="009F0864">
      <w:pPr>
        <w:pStyle w:val="ListParagraph"/>
        <w:tabs>
          <w:tab w:val="center" w:pos="5395"/>
        </w:tabs>
        <w:spacing w:before="240" w:after="200" w:line="480" w:lineRule="auto"/>
        <w:jc w:val="both"/>
        <w:rPr>
          <w:rFonts w:asciiTheme="majorBidi" w:hAnsiTheme="majorBidi" w:cstheme="majorBidi"/>
          <w:szCs w:val="24"/>
        </w:rPr>
      </w:pPr>
      <w:r>
        <w:rPr>
          <w:rFonts w:asciiTheme="majorBidi" w:hAnsiTheme="majorBidi" w:cstheme="majorBidi"/>
          <w:szCs w:val="24"/>
        </w:rPr>
        <w:t>Berdasarkan kesimpulan yang diperoleh dalam penelitian ini, maka diajukan saran-saran sebagai berikut:</w:t>
      </w:r>
    </w:p>
    <w:p w:rsidR="009F0864" w:rsidRPr="008B60E4" w:rsidRDefault="009F0864" w:rsidP="009F0864">
      <w:pPr>
        <w:pStyle w:val="ListParagraph"/>
        <w:numPr>
          <w:ilvl w:val="0"/>
          <w:numId w:val="3"/>
        </w:numPr>
        <w:tabs>
          <w:tab w:val="center" w:pos="5395"/>
        </w:tabs>
        <w:spacing w:before="240" w:after="200" w:line="480" w:lineRule="auto"/>
        <w:jc w:val="both"/>
        <w:rPr>
          <w:rFonts w:asciiTheme="majorBidi" w:hAnsiTheme="majorBidi" w:cstheme="majorBidi"/>
          <w:szCs w:val="24"/>
        </w:rPr>
      </w:pPr>
      <w:r w:rsidRPr="008B60E4">
        <w:rPr>
          <w:rFonts w:asciiTheme="majorBidi" w:hAnsiTheme="majorBidi" w:cstheme="majorBidi"/>
          <w:szCs w:val="24"/>
        </w:rPr>
        <w:t xml:space="preserve">Bank Syariah Mandiri KCP Solok diharapkan agar terus menjunjung tinggi nilai-nilai keislaman berlandaskan Al-Qur’an dan Hadist serta meningkatkan kinerja bank. Dari hasil penelitian didapatkan bahwa pengetahuan berpengaruh positif terhadap minat menjadi nasabah Bank Syariah Mandiri KCP Solok sehinga peneliti menyarankan untuk terus meningkatkan sosialisasi terkait perbankan syariah terhadap masyarakat guna menambah pengetahuan juga untuk meningkatkan minat masyarakat menjadi nasabah Bank Syariah Mandiri KCP Solok. </w:t>
      </w:r>
    </w:p>
    <w:p w:rsidR="009F0864" w:rsidRPr="004B6EEE" w:rsidRDefault="009F0864" w:rsidP="009F0864">
      <w:pPr>
        <w:pStyle w:val="ListParagraph"/>
        <w:numPr>
          <w:ilvl w:val="0"/>
          <w:numId w:val="3"/>
        </w:numPr>
        <w:tabs>
          <w:tab w:val="center" w:pos="5395"/>
        </w:tabs>
        <w:spacing w:before="240" w:after="200" w:line="480" w:lineRule="auto"/>
        <w:jc w:val="both"/>
        <w:rPr>
          <w:rFonts w:asciiTheme="majorBidi" w:hAnsiTheme="majorBidi" w:cstheme="majorBidi"/>
          <w:szCs w:val="24"/>
        </w:rPr>
      </w:pPr>
      <w:r>
        <w:rPr>
          <w:rFonts w:asciiTheme="majorBidi" w:hAnsiTheme="majorBidi" w:cstheme="majorBidi"/>
          <w:szCs w:val="24"/>
        </w:rPr>
        <w:t xml:space="preserve">Untuk penelitian selanjutnya diharapkan peneliti menambah variabel-variabel lain diluar variabel yang telah ditulis dalam penelitian ini, agar memperoleh hasil yang variatif dan beragam serta diharapkan </w:t>
      </w:r>
      <w:r>
        <w:rPr>
          <w:rFonts w:asciiTheme="majorBidi" w:hAnsiTheme="majorBidi" w:cstheme="majorBidi"/>
          <w:szCs w:val="24"/>
        </w:rPr>
        <w:lastRenderedPageBreak/>
        <w:t xml:space="preserve">mampu memperkuat penelitian selanjutnya. Selain itu, dalam responden dalam penelitian ini kebanyakan adalah mahasiswa/pelajar, sehingga diharapkan untuk penentuan sampel penelitian berikutnya lebih bisa memilih nasabah yang potensial bagi Bank Syariah Mandiri KCP Solok. </w:t>
      </w:r>
    </w:p>
    <w:p w:rsidR="009F0864" w:rsidRDefault="009F0864" w:rsidP="009F0864">
      <w:pPr>
        <w:pStyle w:val="ListParagraph"/>
        <w:spacing w:line="480" w:lineRule="auto"/>
        <w:ind w:left="1080"/>
        <w:jc w:val="both"/>
      </w:pPr>
    </w:p>
    <w:p w:rsidR="00C00809" w:rsidRDefault="00C00809"/>
    <w:sectPr w:rsidR="00C00809" w:rsidSect="00F319B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90" w:rsidRDefault="00956390">
      <w:r>
        <w:separator/>
      </w:r>
    </w:p>
  </w:endnote>
  <w:endnote w:type="continuationSeparator" w:id="0">
    <w:p w:rsidR="00956390" w:rsidRDefault="009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4C" w:rsidRDefault="0047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9" w:rsidRDefault="00956390" w:rsidP="004C74B9">
    <w:pPr>
      <w:pStyle w:val="Footer"/>
      <w:jc w:val="center"/>
    </w:pPr>
  </w:p>
  <w:p w:rsidR="004C74B9" w:rsidRDefault="00956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89992"/>
      <w:docPartObj>
        <w:docPartGallery w:val="Page Numbers (Bottom of Page)"/>
        <w:docPartUnique/>
      </w:docPartObj>
    </w:sdtPr>
    <w:sdtEndPr>
      <w:rPr>
        <w:noProof/>
      </w:rPr>
    </w:sdtEndPr>
    <w:sdtContent>
      <w:p w:rsidR="004C74B9" w:rsidRDefault="009F0864">
        <w:pPr>
          <w:pStyle w:val="Footer"/>
          <w:jc w:val="center"/>
        </w:pPr>
        <w:r>
          <w:fldChar w:fldCharType="begin"/>
        </w:r>
        <w:r>
          <w:instrText xml:space="preserve"> PAGE   \* MERGEFORMAT </w:instrText>
        </w:r>
        <w:r>
          <w:fldChar w:fldCharType="separate"/>
        </w:r>
        <w:r w:rsidR="00475B4C">
          <w:rPr>
            <w:noProof/>
          </w:rPr>
          <w:t>105</w:t>
        </w:r>
        <w:r>
          <w:rPr>
            <w:noProof/>
          </w:rPr>
          <w:fldChar w:fldCharType="end"/>
        </w:r>
      </w:p>
    </w:sdtContent>
  </w:sdt>
  <w:p w:rsidR="004C74B9" w:rsidRDefault="00956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90" w:rsidRDefault="00956390">
      <w:r>
        <w:separator/>
      </w:r>
    </w:p>
  </w:footnote>
  <w:footnote w:type="continuationSeparator" w:id="0">
    <w:p w:rsidR="00956390" w:rsidRDefault="0095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4C" w:rsidRDefault="00475B4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075" o:spid="_x0000_s2050" type="#_x0000_t75" style="position:absolute;margin-left:0;margin-top:0;width:458.4pt;height:400.3pt;z-index:-251657216;mso-position-horizontal:center;mso-position-horizontal-relative:margin;mso-position-vertical:center;mso-position-vertical-relative:margin" o:allowincell="f">
          <v:imagedata r:id="rId1" o:title="logo UIN I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419017"/>
      <w:docPartObj>
        <w:docPartGallery w:val="Page Numbers (Top of Page)"/>
        <w:docPartUnique/>
      </w:docPartObj>
    </w:sdtPr>
    <w:sdtEndPr>
      <w:rPr>
        <w:noProof/>
      </w:rPr>
    </w:sdtEndPr>
    <w:sdtContent>
      <w:p w:rsidR="004C74B9" w:rsidRDefault="00475B4C">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076" o:spid="_x0000_s2051" type="#_x0000_t75" style="position:absolute;left:0;text-align:left;margin-left:0;margin-top:0;width:458.4pt;height:400.3pt;z-index:-251656192;mso-position-horizontal:center;mso-position-horizontal-relative:margin;mso-position-vertical:center;mso-position-vertical-relative:margin" o:allowincell="f">
              <v:imagedata r:id="rId1" o:title="logo UIN IB"/>
            </v:shape>
          </w:pict>
        </w:r>
        <w:r w:rsidR="009F0864">
          <w:fldChar w:fldCharType="begin"/>
        </w:r>
        <w:r w:rsidR="009F0864">
          <w:instrText xml:space="preserve"> PAGE   \* MERGEFORMAT </w:instrText>
        </w:r>
        <w:r w:rsidR="009F0864">
          <w:fldChar w:fldCharType="separate"/>
        </w:r>
        <w:r>
          <w:rPr>
            <w:noProof/>
          </w:rPr>
          <w:t>107</w:t>
        </w:r>
        <w:r w:rsidR="009F0864">
          <w:rPr>
            <w:noProof/>
          </w:rPr>
          <w:fldChar w:fldCharType="end"/>
        </w:r>
      </w:p>
    </w:sdtContent>
  </w:sdt>
  <w:p w:rsidR="004C74B9" w:rsidRDefault="00956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FA" w:rsidRDefault="00475B4C" w:rsidP="00AD78FA">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074" o:spid="_x0000_s2049" type="#_x0000_t75" style="position:absolute;left:0;text-align:left;margin-left:0;margin-top:0;width:458.4pt;height:400.3pt;z-index:-251658240;mso-position-horizontal:center;mso-position-horizontal-relative:margin;mso-position-vertical:center;mso-position-vertical-relative:margin" o:allowincell="f">
          <v:imagedata r:id="rId1" o:title="logo UIN IB"/>
        </v:shape>
      </w:pict>
    </w:r>
  </w:p>
  <w:p w:rsidR="004C74B9" w:rsidRDefault="00956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6DF"/>
    <w:multiLevelType w:val="hybridMultilevel"/>
    <w:tmpl w:val="1A801E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D0728E"/>
    <w:multiLevelType w:val="hybridMultilevel"/>
    <w:tmpl w:val="F02662D0"/>
    <w:lvl w:ilvl="0" w:tplc="6DAA77E4">
      <w:start w:val="1"/>
      <w:numFmt w:val="decimal"/>
      <w:lvlText w:val="%1."/>
      <w:lvlJc w:val="left"/>
      <w:pPr>
        <w:ind w:left="1080" w:hanging="360"/>
      </w:pPr>
      <w:rPr>
        <w:rFonts w:asciiTheme="majorBid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A0A5F41"/>
    <w:multiLevelType w:val="hybridMultilevel"/>
    <w:tmpl w:val="8B4C8D3A"/>
    <w:lvl w:ilvl="0" w:tplc="CCEE50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64"/>
    <w:rsid w:val="00075CF2"/>
    <w:rsid w:val="000C3562"/>
    <w:rsid w:val="00124B33"/>
    <w:rsid w:val="00155DE3"/>
    <w:rsid w:val="002658BD"/>
    <w:rsid w:val="002F3141"/>
    <w:rsid w:val="00302798"/>
    <w:rsid w:val="003115C0"/>
    <w:rsid w:val="00426C13"/>
    <w:rsid w:val="00475B4C"/>
    <w:rsid w:val="004820D8"/>
    <w:rsid w:val="00484111"/>
    <w:rsid w:val="004F7DE4"/>
    <w:rsid w:val="00566F66"/>
    <w:rsid w:val="00637590"/>
    <w:rsid w:val="006D5131"/>
    <w:rsid w:val="00781815"/>
    <w:rsid w:val="0080630B"/>
    <w:rsid w:val="00814B5B"/>
    <w:rsid w:val="00956390"/>
    <w:rsid w:val="0098475F"/>
    <w:rsid w:val="009A0176"/>
    <w:rsid w:val="009F0864"/>
    <w:rsid w:val="00A5686D"/>
    <w:rsid w:val="00C00809"/>
    <w:rsid w:val="00C01639"/>
    <w:rsid w:val="00C232F6"/>
    <w:rsid w:val="00C6472E"/>
    <w:rsid w:val="00CD5F07"/>
    <w:rsid w:val="00D51BD0"/>
    <w:rsid w:val="00D72B3C"/>
    <w:rsid w:val="00E00427"/>
    <w:rsid w:val="00E72920"/>
    <w:rsid w:val="00E76D2A"/>
    <w:rsid w:val="00F3037F"/>
    <w:rsid w:val="00F30FE7"/>
    <w:rsid w:val="00F319B9"/>
    <w:rsid w:val="00F55D38"/>
    <w:rsid w:val="00F70F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64"/>
    <w:pPr>
      <w:ind w:left="720"/>
      <w:contextualSpacing/>
    </w:pPr>
  </w:style>
  <w:style w:type="paragraph" w:styleId="Header">
    <w:name w:val="header"/>
    <w:basedOn w:val="Normal"/>
    <w:link w:val="HeaderChar"/>
    <w:uiPriority w:val="99"/>
    <w:unhideWhenUsed/>
    <w:rsid w:val="009F0864"/>
    <w:pPr>
      <w:tabs>
        <w:tab w:val="center" w:pos="4513"/>
        <w:tab w:val="right" w:pos="9026"/>
      </w:tabs>
    </w:pPr>
  </w:style>
  <w:style w:type="character" w:customStyle="1" w:styleId="HeaderChar">
    <w:name w:val="Header Char"/>
    <w:basedOn w:val="DefaultParagraphFont"/>
    <w:link w:val="Header"/>
    <w:uiPriority w:val="99"/>
    <w:rsid w:val="009F0864"/>
  </w:style>
  <w:style w:type="paragraph" w:styleId="Footer">
    <w:name w:val="footer"/>
    <w:basedOn w:val="Normal"/>
    <w:link w:val="FooterChar"/>
    <w:uiPriority w:val="99"/>
    <w:unhideWhenUsed/>
    <w:rsid w:val="009F0864"/>
    <w:pPr>
      <w:tabs>
        <w:tab w:val="center" w:pos="4513"/>
        <w:tab w:val="right" w:pos="9026"/>
      </w:tabs>
    </w:pPr>
  </w:style>
  <w:style w:type="character" w:customStyle="1" w:styleId="FooterChar">
    <w:name w:val="Footer Char"/>
    <w:basedOn w:val="DefaultParagraphFont"/>
    <w:link w:val="Footer"/>
    <w:uiPriority w:val="99"/>
    <w:rsid w:val="009F0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36"/>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64"/>
    <w:pPr>
      <w:ind w:left="720"/>
      <w:contextualSpacing/>
    </w:pPr>
  </w:style>
  <w:style w:type="paragraph" w:styleId="Header">
    <w:name w:val="header"/>
    <w:basedOn w:val="Normal"/>
    <w:link w:val="HeaderChar"/>
    <w:uiPriority w:val="99"/>
    <w:unhideWhenUsed/>
    <w:rsid w:val="009F0864"/>
    <w:pPr>
      <w:tabs>
        <w:tab w:val="center" w:pos="4513"/>
        <w:tab w:val="right" w:pos="9026"/>
      </w:tabs>
    </w:pPr>
  </w:style>
  <w:style w:type="character" w:customStyle="1" w:styleId="HeaderChar">
    <w:name w:val="Header Char"/>
    <w:basedOn w:val="DefaultParagraphFont"/>
    <w:link w:val="Header"/>
    <w:uiPriority w:val="99"/>
    <w:rsid w:val="009F0864"/>
  </w:style>
  <w:style w:type="paragraph" w:styleId="Footer">
    <w:name w:val="footer"/>
    <w:basedOn w:val="Normal"/>
    <w:link w:val="FooterChar"/>
    <w:uiPriority w:val="99"/>
    <w:unhideWhenUsed/>
    <w:rsid w:val="009F0864"/>
    <w:pPr>
      <w:tabs>
        <w:tab w:val="center" w:pos="4513"/>
        <w:tab w:val="right" w:pos="9026"/>
      </w:tabs>
    </w:pPr>
  </w:style>
  <w:style w:type="character" w:customStyle="1" w:styleId="FooterChar">
    <w:name w:val="Footer Char"/>
    <w:basedOn w:val="DefaultParagraphFont"/>
    <w:link w:val="Footer"/>
    <w:uiPriority w:val="99"/>
    <w:rsid w:val="009F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2019-08-17T16:02:00Z</dcterms:created>
  <dcterms:modified xsi:type="dcterms:W3CDTF">2019-08-29T05:54:00Z</dcterms:modified>
</cp:coreProperties>
</file>