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05" w:rsidRPr="00B52FCB" w:rsidRDefault="006B6905" w:rsidP="00FE70AB">
      <w:pPr>
        <w:spacing w:after="0" w:line="240" w:lineRule="auto"/>
        <w:jc w:val="center"/>
        <w:rPr>
          <w:rFonts w:asciiTheme="majorBidi" w:eastAsia="Times New Roman" w:hAnsiTheme="majorBidi" w:cstheme="majorBidi"/>
          <w:b/>
          <w:bCs/>
          <w:sz w:val="28"/>
          <w:szCs w:val="28"/>
          <w:lang w:eastAsia="id-ID"/>
        </w:rPr>
      </w:pPr>
      <w:r w:rsidRPr="00B52FCB">
        <w:rPr>
          <w:rFonts w:asciiTheme="majorBidi" w:eastAsia="Times New Roman" w:hAnsiTheme="majorBidi" w:cstheme="majorBidi"/>
          <w:b/>
          <w:bCs/>
          <w:sz w:val="28"/>
          <w:szCs w:val="28"/>
          <w:lang w:eastAsia="id-ID"/>
        </w:rPr>
        <w:t>BAB I</w:t>
      </w:r>
    </w:p>
    <w:p w:rsidR="006B6905" w:rsidRPr="00B52FCB" w:rsidRDefault="006B6905" w:rsidP="00FE70AB">
      <w:pPr>
        <w:spacing w:after="0" w:line="240" w:lineRule="auto"/>
        <w:jc w:val="center"/>
        <w:rPr>
          <w:rFonts w:asciiTheme="majorBidi" w:eastAsia="Times New Roman" w:hAnsiTheme="majorBidi" w:cstheme="majorBidi"/>
          <w:b/>
          <w:bCs/>
          <w:sz w:val="28"/>
          <w:szCs w:val="28"/>
          <w:lang w:eastAsia="id-ID"/>
        </w:rPr>
      </w:pPr>
      <w:r w:rsidRPr="00B52FCB">
        <w:rPr>
          <w:rFonts w:asciiTheme="majorBidi" w:eastAsia="Times New Roman" w:hAnsiTheme="majorBidi" w:cstheme="majorBidi"/>
          <w:b/>
          <w:bCs/>
          <w:sz w:val="28"/>
          <w:szCs w:val="28"/>
          <w:lang w:eastAsia="id-ID"/>
        </w:rPr>
        <w:t>PENDAHULUAN</w:t>
      </w:r>
    </w:p>
    <w:p w:rsidR="006B6905" w:rsidRPr="00FD612B" w:rsidRDefault="006B6905" w:rsidP="00FE70AB">
      <w:pPr>
        <w:spacing w:after="0" w:line="480" w:lineRule="auto"/>
        <w:jc w:val="both"/>
        <w:rPr>
          <w:rFonts w:asciiTheme="majorBidi" w:eastAsia="Times New Roman" w:hAnsiTheme="majorBidi" w:cstheme="majorBidi"/>
          <w:b/>
          <w:bCs/>
          <w:sz w:val="24"/>
          <w:szCs w:val="24"/>
          <w:lang w:eastAsia="id-ID"/>
        </w:rPr>
      </w:pPr>
    </w:p>
    <w:p w:rsidR="00906B04" w:rsidRPr="00FD612B" w:rsidRDefault="00906B04" w:rsidP="00FE70AB">
      <w:pPr>
        <w:pStyle w:val="ListParagraph"/>
        <w:numPr>
          <w:ilvl w:val="0"/>
          <w:numId w:val="4"/>
        </w:numPr>
        <w:spacing w:after="0" w:line="480" w:lineRule="auto"/>
        <w:ind w:left="360"/>
        <w:jc w:val="both"/>
        <w:rPr>
          <w:rFonts w:asciiTheme="majorBidi" w:eastAsia="Times New Roman" w:hAnsiTheme="majorBidi" w:cstheme="majorBidi"/>
          <w:b/>
          <w:bCs/>
          <w:sz w:val="24"/>
          <w:szCs w:val="24"/>
          <w:lang w:eastAsia="id-ID"/>
        </w:rPr>
      </w:pPr>
      <w:r w:rsidRPr="00FD612B">
        <w:rPr>
          <w:rFonts w:asciiTheme="majorBidi" w:eastAsia="Times New Roman" w:hAnsiTheme="majorBidi" w:cstheme="majorBidi"/>
          <w:b/>
          <w:bCs/>
          <w:sz w:val="24"/>
          <w:szCs w:val="24"/>
          <w:lang w:eastAsia="id-ID"/>
        </w:rPr>
        <w:t xml:space="preserve">Latar </w:t>
      </w:r>
      <w:r w:rsidR="002F15FA" w:rsidRPr="00FD612B">
        <w:rPr>
          <w:rFonts w:asciiTheme="majorBidi" w:eastAsia="Times New Roman" w:hAnsiTheme="majorBidi" w:cstheme="majorBidi"/>
          <w:b/>
          <w:bCs/>
          <w:sz w:val="24"/>
          <w:szCs w:val="24"/>
          <w:lang w:eastAsia="id-ID"/>
        </w:rPr>
        <w:t>Belakang Masalah</w:t>
      </w:r>
    </w:p>
    <w:p w:rsidR="0025089E" w:rsidRPr="00FD612B" w:rsidRDefault="004E36D1"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hAnsiTheme="majorBidi" w:cstheme="majorBidi"/>
          <w:sz w:val="24"/>
          <w:szCs w:val="24"/>
        </w:rPr>
        <w:t xml:space="preserve">Kemiskinan merupakan salah satu permasalahan yang krusial di </w:t>
      </w:r>
      <w:r w:rsidR="00DD2FC1" w:rsidRPr="00FD612B">
        <w:rPr>
          <w:rFonts w:asciiTheme="majorBidi" w:hAnsiTheme="majorBidi" w:cstheme="majorBidi"/>
          <w:sz w:val="24"/>
          <w:szCs w:val="24"/>
        </w:rPr>
        <w:t xml:space="preserve">Kota </w:t>
      </w:r>
      <w:r w:rsidRPr="00FD612B">
        <w:rPr>
          <w:rFonts w:asciiTheme="majorBidi" w:hAnsiTheme="majorBidi" w:cstheme="majorBidi"/>
          <w:sz w:val="24"/>
          <w:szCs w:val="24"/>
        </w:rPr>
        <w:t xml:space="preserve">Padang. Cukup seriusnya permasalahan kemiskinanan yang dihadapi </w:t>
      </w:r>
      <w:r w:rsidR="0025089E" w:rsidRPr="00FD612B">
        <w:rPr>
          <w:rFonts w:asciiTheme="majorBidi" w:hAnsiTheme="majorBidi" w:cstheme="majorBidi"/>
          <w:sz w:val="24"/>
          <w:szCs w:val="24"/>
        </w:rPr>
        <w:t xml:space="preserve">Kota </w:t>
      </w:r>
      <w:r w:rsidRPr="00FD612B">
        <w:rPr>
          <w:rFonts w:asciiTheme="majorBidi" w:hAnsiTheme="majorBidi" w:cstheme="majorBidi"/>
          <w:sz w:val="24"/>
          <w:szCs w:val="24"/>
        </w:rPr>
        <w:t>Padang</w:t>
      </w:r>
      <w:r w:rsidR="0025089E" w:rsidRPr="00FD612B">
        <w:rPr>
          <w:rFonts w:asciiTheme="majorBidi" w:hAnsiTheme="majorBidi" w:cstheme="majorBidi"/>
          <w:sz w:val="24"/>
          <w:szCs w:val="24"/>
        </w:rPr>
        <w:t xml:space="preserve"> tergambar  dari masih relatif</w:t>
      </w:r>
      <w:r w:rsidRPr="00FD612B">
        <w:rPr>
          <w:rFonts w:asciiTheme="majorBidi" w:hAnsiTheme="majorBidi" w:cstheme="majorBidi"/>
          <w:sz w:val="24"/>
          <w:szCs w:val="24"/>
        </w:rPr>
        <w:t xml:space="preserve"> tingginya jumlah warga miskin yang ada di </w:t>
      </w:r>
      <w:r w:rsidR="00DD2FC1" w:rsidRPr="00FD612B">
        <w:rPr>
          <w:rFonts w:asciiTheme="majorBidi" w:hAnsiTheme="majorBidi" w:cstheme="majorBidi"/>
          <w:sz w:val="24"/>
          <w:szCs w:val="24"/>
        </w:rPr>
        <w:t xml:space="preserve">Kota </w:t>
      </w:r>
      <w:r w:rsidRPr="00FD612B">
        <w:rPr>
          <w:rFonts w:asciiTheme="majorBidi" w:hAnsiTheme="majorBidi" w:cstheme="majorBidi"/>
          <w:sz w:val="24"/>
          <w:szCs w:val="24"/>
        </w:rPr>
        <w:t>Padang</w:t>
      </w:r>
      <w:r w:rsidR="0025089E" w:rsidRPr="00FD612B">
        <w:rPr>
          <w:rStyle w:val="post-content"/>
          <w:rFonts w:asciiTheme="majorBidi" w:hAnsiTheme="majorBidi" w:cstheme="majorBidi"/>
          <w:sz w:val="24"/>
          <w:szCs w:val="24"/>
        </w:rPr>
        <w:t xml:space="preserve">. </w:t>
      </w:r>
      <w:r w:rsidR="0025089E" w:rsidRPr="00FD612B">
        <w:rPr>
          <w:rFonts w:asciiTheme="majorBidi" w:eastAsia="Times New Roman" w:hAnsiTheme="majorBidi" w:cstheme="majorBidi"/>
          <w:sz w:val="24"/>
          <w:szCs w:val="24"/>
          <w:lang w:eastAsia="id-ID"/>
        </w:rPr>
        <w:t>Berdasarkan data dari BPS angka kemiskinan di Kota Padang adalah 51.700 KK dengan ukuran garis kemiskinan Rp. 237.999,- per orang/kapita/bulan. Pada tahun 2009 angka kemiskinan turun menjadi 46.800 KK dengan garis kemiskinan Rp. 272.329,- per orang/kapita/bulan. Data kemiskinan pada tahun 2010 menunjukkan kembali terjadinya peningkatan jumlah masyarakat miskin, yaitu 52.700 KK dengan garis kemiskinan Rp. 306.108,- per orang/kapita/bulan.</w:t>
      </w:r>
      <w:r w:rsidR="0025089E" w:rsidRPr="00FD612B">
        <w:rPr>
          <w:rStyle w:val="FootnoteReference"/>
          <w:rFonts w:asciiTheme="majorBidi" w:eastAsia="Times New Roman" w:hAnsiTheme="majorBidi" w:cstheme="majorBidi"/>
          <w:sz w:val="24"/>
          <w:szCs w:val="24"/>
          <w:lang w:eastAsia="id-ID"/>
        </w:rPr>
        <w:footnoteReference w:id="1"/>
      </w:r>
      <w:r w:rsidR="0025089E" w:rsidRPr="00FD612B">
        <w:rPr>
          <w:rFonts w:asciiTheme="majorBidi" w:eastAsia="Times New Roman" w:hAnsiTheme="majorBidi" w:cstheme="majorBidi"/>
          <w:sz w:val="24"/>
          <w:szCs w:val="24"/>
          <w:lang w:eastAsia="id-ID"/>
        </w:rPr>
        <w:t xml:space="preserve"> Dari sini dapat kita lihat bahwa angka kemiskinan masih sangat fluktuatif, bisa turun dan bisa juga naik. Hal ini juga menjelaskan bahwa penanganan kemiskinan belum lagi komprehensif sehingga tidak bisa terus menekan laju kemiskinan tersebut.</w:t>
      </w:r>
    </w:p>
    <w:p w:rsidR="004E36D1" w:rsidRPr="00C537F5" w:rsidRDefault="004E36D1" w:rsidP="00FE70AB">
      <w:pPr>
        <w:spacing w:after="0" w:line="480" w:lineRule="auto"/>
        <w:ind w:left="360" w:firstLine="720"/>
        <w:jc w:val="both"/>
        <w:rPr>
          <w:rFonts w:asciiTheme="majorBidi" w:hAnsiTheme="majorBidi" w:cstheme="majorBidi"/>
          <w:sz w:val="24"/>
          <w:szCs w:val="24"/>
        </w:rPr>
      </w:pPr>
      <w:r w:rsidRPr="00C537F5">
        <w:rPr>
          <w:rFonts w:asciiTheme="majorBidi" w:eastAsia="Times New Roman" w:hAnsiTheme="majorBidi" w:cstheme="majorBidi"/>
          <w:sz w:val="24"/>
          <w:szCs w:val="24"/>
          <w:lang w:eastAsia="id-ID"/>
        </w:rPr>
        <w:t>Pelaksanaan</w:t>
      </w:r>
      <w:r w:rsidRPr="00C537F5">
        <w:rPr>
          <w:rFonts w:asciiTheme="majorBidi" w:hAnsiTheme="majorBidi" w:cstheme="majorBidi"/>
          <w:sz w:val="24"/>
          <w:szCs w:val="24"/>
        </w:rPr>
        <w:t xml:space="preserve"> penanggulangan kemiskinan masih merupakan prioritas bagi </w:t>
      </w:r>
      <w:r w:rsidR="00DD2FC1">
        <w:rPr>
          <w:rFonts w:asciiTheme="majorBidi" w:hAnsiTheme="majorBidi" w:cstheme="majorBidi"/>
          <w:sz w:val="24"/>
          <w:szCs w:val="24"/>
        </w:rPr>
        <w:t>multipihak terutama pemerintah</w:t>
      </w:r>
      <w:r w:rsidR="0025089E" w:rsidRPr="00C537F5">
        <w:rPr>
          <w:rFonts w:asciiTheme="majorBidi" w:hAnsiTheme="majorBidi" w:cstheme="majorBidi"/>
          <w:sz w:val="24"/>
          <w:szCs w:val="24"/>
        </w:rPr>
        <w:t>.</w:t>
      </w:r>
      <w:r w:rsidRPr="00C537F5">
        <w:rPr>
          <w:rFonts w:asciiTheme="majorBidi" w:hAnsiTheme="majorBidi" w:cstheme="majorBidi"/>
          <w:sz w:val="24"/>
          <w:szCs w:val="24"/>
        </w:rPr>
        <w:t xml:space="preserve"> </w:t>
      </w:r>
      <w:r w:rsidR="00366ECC" w:rsidRPr="00C537F5">
        <w:rPr>
          <w:rFonts w:asciiTheme="majorBidi" w:hAnsiTheme="majorBidi" w:cstheme="majorBidi"/>
          <w:sz w:val="24"/>
          <w:szCs w:val="24"/>
        </w:rPr>
        <w:t xml:space="preserve">Hal ini karena kemiskinan membawa dampak yang sangat besar terhadap </w:t>
      </w:r>
      <w:r w:rsidR="003D6A9E" w:rsidRPr="00C537F5">
        <w:rPr>
          <w:rFonts w:asciiTheme="majorBidi" w:hAnsiTheme="majorBidi" w:cstheme="majorBidi"/>
          <w:sz w:val="24"/>
          <w:szCs w:val="24"/>
        </w:rPr>
        <w:t>berbagai</w:t>
      </w:r>
      <w:r w:rsidR="00366ECC" w:rsidRPr="00C537F5">
        <w:rPr>
          <w:rFonts w:asciiTheme="majorBidi" w:hAnsiTheme="majorBidi" w:cstheme="majorBidi"/>
          <w:sz w:val="24"/>
          <w:szCs w:val="24"/>
        </w:rPr>
        <w:t xml:space="preserve"> aspek kehidupan. </w:t>
      </w:r>
      <w:r w:rsidR="00C537F5" w:rsidRPr="00C537F5">
        <w:rPr>
          <w:rFonts w:asciiTheme="majorBidi" w:hAnsiTheme="majorBidi" w:cstheme="majorBidi"/>
          <w:sz w:val="24"/>
          <w:szCs w:val="24"/>
        </w:rPr>
        <w:t xml:space="preserve">Kemiskinan </w:t>
      </w:r>
      <w:r w:rsidRPr="00C537F5">
        <w:rPr>
          <w:rFonts w:asciiTheme="majorBidi" w:hAnsiTheme="majorBidi" w:cstheme="majorBidi"/>
          <w:sz w:val="24"/>
          <w:szCs w:val="24"/>
        </w:rPr>
        <w:t>menyebabkan tingginya angka</w:t>
      </w:r>
      <w:r w:rsidR="003D6A9E" w:rsidRPr="00C537F5">
        <w:rPr>
          <w:rFonts w:asciiTheme="majorBidi" w:hAnsiTheme="majorBidi" w:cstheme="majorBidi"/>
          <w:sz w:val="24"/>
          <w:szCs w:val="24"/>
        </w:rPr>
        <w:t xml:space="preserve"> putus</w:t>
      </w:r>
      <w:r w:rsidR="00DD2FC1">
        <w:rPr>
          <w:rFonts w:asciiTheme="majorBidi" w:hAnsiTheme="majorBidi" w:cstheme="majorBidi"/>
          <w:sz w:val="24"/>
          <w:szCs w:val="24"/>
        </w:rPr>
        <w:t xml:space="preserve"> sekolah</w:t>
      </w:r>
      <w:r w:rsidR="003D6A9E" w:rsidRPr="00C537F5">
        <w:rPr>
          <w:rFonts w:asciiTheme="majorBidi" w:hAnsiTheme="majorBidi" w:cstheme="majorBidi"/>
          <w:sz w:val="24"/>
          <w:szCs w:val="24"/>
        </w:rPr>
        <w:t xml:space="preserve">, </w:t>
      </w:r>
      <w:r w:rsidR="00C537F5" w:rsidRPr="00C537F5">
        <w:rPr>
          <w:rFonts w:asciiTheme="majorBidi" w:hAnsiTheme="majorBidi" w:cstheme="majorBidi"/>
          <w:sz w:val="24"/>
          <w:szCs w:val="24"/>
        </w:rPr>
        <w:t>lemahnya akses terhadap sarana kesehatan, meningkatnya kekerasan</w:t>
      </w:r>
      <w:r w:rsidR="0081314B">
        <w:rPr>
          <w:rFonts w:asciiTheme="majorBidi" w:hAnsiTheme="majorBidi" w:cstheme="majorBidi"/>
          <w:sz w:val="24"/>
          <w:szCs w:val="24"/>
        </w:rPr>
        <w:t>,</w:t>
      </w:r>
      <w:r w:rsidR="00C537F5" w:rsidRPr="00C537F5">
        <w:rPr>
          <w:rFonts w:asciiTheme="majorBidi" w:hAnsiTheme="majorBidi" w:cstheme="majorBidi"/>
          <w:sz w:val="24"/>
          <w:szCs w:val="24"/>
        </w:rPr>
        <w:t xml:space="preserve"> kiminalitas, </w:t>
      </w:r>
      <w:r w:rsidR="0081314B">
        <w:rPr>
          <w:rFonts w:asciiTheme="majorBidi" w:hAnsiTheme="majorBidi" w:cstheme="majorBidi"/>
          <w:sz w:val="24"/>
          <w:szCs w:val="24"/>
        </w:rPr>
        <w:t xml:space="preserve">dan konflik sosial, serta </w:t>
      </w:r>
      <w:r w:rsidR="0081314B" w:rsidRPr="00C537F5">
        <w:rPr>
          <w:rFonts w:asciiTheme="majorBidi" w:hAnsiTheme="majorBidi" w:cstheme="majorBidi"/>
          <w:sz w:val="24"/>
          <w:szCs w:val="24"/>
        </w:rPr>
        <w:lastRenderedPageBreak/>
        <w:t xml:space="preserve">kemiskinan </w:t>
      </w:r>
      <w:r w:rsidRPr="00C537F5">
        <w:rPr>
          <w:rFonts w:asciiTheme="majorBidi" w:hAnsiTheme="majorBidi" w:cstheme="majorBidi"/>
          <w:sz w:val="24"/>
          <w:szCs w:val="24"/>
        </w:rPr>
        <w:t>menyebabkan lambatnya laju pertumbuhan</w:t>
      </w:r>
      <w:r w:rsidR="00C537F5" w:rsidRPr="00C537F5">
        <w:rPr>
          <w:rFonts w:asciiTheme="majorBidi" w:hAnsiTheme="majorBidi" w:cstheme="majorBidi"/>
          <w:sz w:val="24"/>
          <w:szCs w:val="24"/>
        </w:rPr>
        <w:t xml:space="preserve"> ekonomi.</w:t>
      </w:r>
      <w:r w:rsidR="00C537F5">
        <w:rPr>
          <w:rStyle w:val="FootnoteReference"/>
          <w:rFonts w:asciiTheme="majorBidi" w:hAnsiTheme="majorBidi" w:cstheme="majorBidi"/>
          <w:sz w:val="24"/>
          <w:szCs w:val="24"/>
        </w:rPr>
        <w:footnoteReference w:id="2"/>
      </w:r>
      <w:r w:rsidRPr="00C537F5">
        <w:rPr>
          <w:rFonts w:asciiTheme="majorBidi" w:hAnsiTheme="majorBidi" w:cstheme="majorBidi"/>
          <w:sz w:val="24"/>
          <w:szCs w:val="24"/>
        </w:rPr>
        <w:t xml:space="preserve"> </w:t>
      </w:r>
      <w:r w:rsidR="00C537F5" w:rsidRPr="00C537F5">
        <w:rPr>
          <w:rFonts w:asciiTheme="majorBidi" w:hAnsiTheme="majorBidi" w:cstheme="majorBidi"/>
          <w:sz w:val="24"/>
          <w:szCs w:val="24"/>
        </w:rPr>
        <w:t xml:space="preserve">Pada akhirnya, </w:t>
      </w:r>
      <w:r w:rsidR="0067269B" w:rsidRPr="00C537F5">
        <w:rPr>
          <w:rFonts w:asciiTheme="majorBidi" w:hAnsiTheme="majorBidi" w:cstheme="majorBidi"/>
          <w:sz w:val="24"/>
          <w:szCs w:val="24"/>
        </w:rPr>
        <w:t>kemiskinan cend</w:t>
      </w:r>
      <w:r w:rsidR="00C537F5" w:rsidRPr="00C537F5">
        <w:rPr>
          <w:rFonts w:asciiTheme="majorBidi" w:hAnsiTheme="majorBidi" w:cstheme="majorBidi"/>
          <w:sz w:val="24"/>
          <w:szCs w:val="24"/>
        </w:rPr>
        <w:t>e</w:t>
      </w:r>
      <w:r w:rsidR="0067269B" w:rsidRPr="00C537F5">
        <w:rPr>
          <w:rFonts w:asciiTheme="majorBidi" w:hAnsiTheme="majorBidi" w:cstheme="majorBidi"/>
          <w:sz w:val="24"/>
          <w:szCs w:val="24"/>
        </w:rPr>
        <w:t>rung melahirkan kemiskinan yang baru</w:t>
      </w:r>
      <w:r w:rsidR="00C537F5" w:rsidRPr="00C537F5">
        <w:rPr>
          <w:rFonts w:asciiTheme="majorBidi" w:hAnsiTheme="majorBidi" w:cstheme="majorBidi"/>
          <w:sz w:val="24"/>
          <w:szCs w:val="24"/>
        </w:rPr>
        <w:t>.</w:t>
      </w:r>
    </w:p>
    <w:p w:rsidR="00906B04" w:rsidRPr="00FD612B" w:rsidRDefault="0025089E"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 xml:space="preserve">Tak </w:t>
      </w:r>
      <w:r w:rsidR="009847BB" w:rsidRPr="00FD612B">
        <w:rPr>
          <w:rFonts w:asciiTheme="majorBidi" w:eastAsia="Times New Roman" w:hAnsiTheme="majorBidi" w:cstheme="majorBidi"/>
          <w:sz w:val="24"/>
          <w:szCs w:val="24"/>
          <w:lang w:eastAsia="id-ID"/>
        </w:rPr>
        <w:t xml:space="preserve">dapat dipungkiri bahwa kemiskinan masih menjadi masalah kronis </w:t>
      </w:r>
      <w:r w:rsidR="00906B04" w:rsidRPr="00FD612B">
        <w:rPr>
          <w:rFonts w:asciiTheme="majorBidi" w:eastAsia="Times New Roman" w:hAnsiTheme="majorBidi" w:cstheme="majorBidi"/>
          <w:sz w:val="24"/>
          <w:szCs w:val="24"/>
          <w:lang w:eastAsia="id-ID"/>
        </w:rPr>
        <w:t>di Indonesia.</w:t>
      </w:r>
      <w:r w:rsidR="009847BB" w:rsidRPr="00FD612B">
        <w:rPr>
          <w:rFonts w:asciiTheme="majorBidi" w:eastAsia="Times New Roman" w:hAnsiTheme="majorBidi" w:cstheme="majorBidi"/>
          <w:sz w:val="24"/>
          <w:szCs w:val="24"/>
          <w:lang w:eastAsia="id-ID"/>
        </w:rPr>
        <w:t xml:space="preserve"> </w:t>
      </w:r>
      <w:r w:rsidR="00D17148">
        <w:rPr>
          <w:rFonts w:asciiTheme="majorBidi" w:eastAsia="Times New Roman" w:hAnsiTheme="majorBidi" w:cstheme="majorBidi"/>
          <w:sz w:val="24"/>
          <w:szCs w:val="24"/>
          <w:lang w:eastAsia="id-ID"/>
        </w:rPr>
        <w:t>Masalah</w:t>
      </w:r>
      <w:r w:rsidR="00C501CB" w:rsidRPr="00FD612B">
        <w:rPr>
          <w:rFonts w:asciiTheme="majorBidi" w:eastAsia="Times New Roman" w:hAnsiTheme="majorBidi" w:cstheme="majorBidi"/>
          <w:sz w:val="24"/>
          <w:szCs w:val="24"/>
          <w:lang w:eastAsia="id-ID"/>
        </w:rPr>
        <w:t xml:space="preserve"> </w:t>
      </w:r>
      <w:r w:rsidR="009847BB" w:rsidRPr="00FD612B">
        <w:rPr>
          <w:rFonts w:asciiTheme="majorBidi" w:eastAsia="Times New Roman" w:hAnsiTheme="majorBidi" w:cstheme="majorBidi"/>
          <w:sz w:val="24"/>
          <w:szCs w:val="24"/>
          <w:lang w:eastAsia="id-ID"/>
        </w:rPr>
        <w:t xml:space="preserve">ini </w:t>
      </w:r>
      <w:r w:rsidR="00D17148">
        <w:rPr>
          <w:rFonts w:asciiTheme="majorBidi" w:eastAsia="Times New Roman" w:hAnsiTheme="majorBidi" w:cstheme="majorBidi"/>
          <w:sz w:val="24"/>
          <w:szCs w:val="24"/>
          <w:lang w:eastAsia="id-ID"/>
        </w:rPr>
        <w:t xml:space="preserve">seperti </w:t>
      </w:r>
      <w:r w:rsidR="009847BB" w:rsidRPr="00FD612B">
        <w:rPr>
          <w:rFonts w:asciiTheme="majorBidi" w:eastAsia="Times New Roman" w:hAnsiTheme="majorBidi" w:cstheme="majorBidi"/>
          <w:sz w:val="24"/>
          <w:szCs w:val="24"/>
          <w:lang w:eastAsia="id-ID"/>
        </w:rPr>
        <w:t>penyakit komplikasi</w:t>
      </w:r>
      <w:r w:rsidR="00906B04" w:rsidRPr="00FD612B">
        <w:rPr>
          <w:rFonts w:asciiTheme="majorBidi" w:eastAsia="Times New Roman" w:hAnsiTheme="majorBidi" w:cstheme="majorBidi"/>
          <w:sz w:val="24"/>
          <w:szCs w:val="24"/>
          <w:lang w:eastAsia="id-ID"/>
        </w:rPr>
        <w:t xml:space="preserve">. Morbiditas yang besar, pendidikan yang kurang, serta pengangguran yang tinggi merupakan mata rantai kemiskinan </w:t>
      </w:r>
      <w:r w:rsidR="00F54DD2" w:rsidRPr="00FD612B">
        <w:rPr>
          <w:rFonts w:asciiTheme="majorBidi" w:eastAsia="Times New Roman" w:hAnsiTheme="majorBidi" w:cstheme="majorBidi"/>
          <w:sz w:val="24"/>
          <w:szCs w:val="24"/>
          <w:lang w:eastAsia="id-ID"/>
        </w:rPr>
        <w:t>yang tidak pernah dapat diputus</w:t>
      </w:r>
      <w:r w:rsidR="005779C1" w:rsidRPr="00FD612B">
        <w:rPr>
          <w:rFonts w:asciiTheme="majorBidi" w:eastAsia="Times New Roman" w:hAnsiTheme="majorBidi" w:cstheme="majorBidi"/>
          <w:sz w:val="24"/>
          <w:szCs w:val="24"/>
          <w:lang w:eastAsia="id-ID"/>
        </w:rPr>
        <w:t xml:space="preserve">.   </w:t>
      </w:r>
    </w:p>
    <w:p w:rsidR="00C415CF" w:rsidRPr="0081314B" w:rsidRDefault="00906B04" w:rsidP="00FE70AB">
      <w:pPr>
        <w:spacing w:after="0" w:line="480" w:lineRule="auto"/>
        <w:ind w:left="360" w:firstLine="720"/>
        <w:jc w:val="both"/>
        <w:rPr>
          <w:rFonts w:asciiTheme="majorBidi" w:eastAsia="Times New Roman" w:hAnsiTheme="majorBidi" w:cstheme="majorBidi"/>
          <w:sz w:val="24"/>
          <w:szCs w:val="24"/>
          <w:lang w:eastAsia="id-ID"/>
        </w:rPr>
      </w:pPr>
      <w:r w:rsidRPr="0081314B">
        <w:rPr>
          <w:rFonts w:asciiTheme="majorBidi" w:eastAsia="Times New Roman" w:hAnsiTheme="majorBidi" w:cstheme="majorBidi"/>
          <w:sz w:val="24"/>
          <w:szCs w:val="24"/>
          <w:lang w:eastAsia="id-ID"/>
        </w:rPr>
        <w:t xml:space="preserve">Banyak program pengentasan kemiskinan telah </w:t>
      </w:r>
      <w:r w:rsidR="005779C1" w:rsidRPr="0081314B">
        <w:rPr>
          <w:rFonts w:asciiTheme="majorBidi" w:eastAsia="Times New Roman" w:hAnsiTheme="majorBidi" w:cstheme="majorBidi"/>
          <w:sz w:val="24"/>
          <w:szCs w:val="24"/>
          <w:lang w:eastAsia="id-ID"/>
        </w:rPr>
        <w:t xml:space="preserve">diupayakan pemerintah selaku penyelenggara negara sekaligus sebagai pihak yang paling bertanggungjawab atas </w:t>
      </w:r>
      <w:r w:rsidR="00D41B96" w:rsidRPr="0081314B">
        <w:rPr>
          <w:rFonts w:asciiTheme="majorBidi" w:eastAsia="Times New Roman" w:hAnsiTheme="majorBidi" w:cstheme="majorBidi"/>
          <w:sz w:val="24"/>
          <w:szCs w:val="24"/>
          <w:lang w:eastAsia="id-ID"/>
        </w:rPr>
        <w:t xml:space="preserve">persoalan </w:t>
      </w:r>
      <w:r w:rsidR="005779C1" w:rsidRPr="0081314B">
        <w:rPr>
          <w:rFonts w:asciiTheme="majorBidi" w:eastAsia="Times New Roman" w:hAnsiTheme="majorBidi" w:cstheme="majorBidi"/>
          <w:sz w:val="24"/>
          <w:szCs w:val="24"/>
          <w:lang w:eastAsia="id-ID"/>
        </w:rPr>
        <w:t>ini</w:t>
      </w:r>
      <w:r w:rsidRPr="0081314B">
        <w:rPr>
          <w:rFonts w:asciiTheme="majorBidi" w:eastAsia="Times New Roman" w:hAnsiTheme="majorBidi" w:cstheme="majorBidi"/>
          <w:sz w:val="24"/>
          <w:szCs w:val="24"/>
          <w:lang w:eastAsia="id-ID"/>
        </w:rPr>
        <w:t>. Salah satu di antaranya adalah BLT (</w:t>
      </w:r>
      <w:r w:rsidR="00B42A3B" w:rsidRPr="0081314B">
        <w:rPr>
          <w:rFonts w:asciiTheme="majorBidi" w:eastAsia="Times New Roman" w:hAnsiTheme="majorBidi" w:cstheme="majorBidi"/>
          <w:sz w:val="24"/>
          <w:szCs w:val="24"/>
          <w:lang w:eastAsia="id-ID"/>
        </w:rPr>
        <w:t>Bantuan Langsung Tunai</w:t>
      </w:r>
      <w:r w:rsidRPr="0081314B">
        <w:rPr>
          <w:rFonts w:asciiTheme="majorBidi" w:eastAsia="Times New Roman" w:hAnsiTheme="majorBidi" w:cstheme="majorBidi"/>
          <w:sz w:val="24"/>
          <w:szCs w:val="24"/>
          <w:lang w:eastAsia="id-ID"/>
        </w:rPr>
        <w:t xml:space="preserve">). Akan tetapi, </w:t>
      </w:r>
      <w:r w:rsidR="005779C1" w:rsidRPr="0081314B">
        <w:rPr>
          <w:rFonts w:asciiTheme="majorBidi" w:eastAsia="Times New Roman" w:hAnsiTheme="majorBidi" w:cstheme="majorBidi"/>
          <w:sz w:val="24"/>
          <w:szCs w:val="24"/>
          <w:lang w:eastAsia="id-ID"/>
        </w:rPr>
        <w:t xml:space="preserve">program ini </w:t>
      </w:r>
      <w:r w:rsidRPr="0081314B">
        <w:rPr>
          <w:rFonts w:asciiTheme="majorBidi" w:eastAsia="Times New Roman" w:hAnsiTheme="majorBidi" w:cstheme="majorBidi"/>
          <w:sz w:val="24"/>
          <w:szCs w:val="24"/>
          <w:lang w:eastAsia="id-ID"/>
        </w:rPr>
        <w:t>masih dirasakan belum banyak keberhasilannya. Seringkali hasil yang dicapai tidak efisien dan tidak tepat sasaran.</w:t>
      </w:r>
      <w:r w:rsidR="0081314B" w:rsidRPr="0081314B">
        <w:rPr>
          <w:rFonts w:asciiTheme="majorBidi" w:hAnsiTheme="majorBidi" w:cstheme="majorBidi"/>
          <w:sz w:val="24"/>
          <w:szCs w:val="24"/>
        </w:rPr>
        <w:t xml:space="preserve"> BLT untuk masyarakat miskin pada masa lalu ternyata lebih banyak dimanfaatkan penerimanya untuk pembelanjaan berbagai barang yang</w:t>
      </w:r>
      <w:r w:rsidR="0081314B" w:rsidRPr="0081314B">
        <w:rPr>
          <w:rFonts w:asciiTheme="majorBidi" w:eastAsia="Times New Roman" w:hAnsiTheme="majorBidi" w:cstheme="majorBidi"/>
          <w:sz w:val="24"/>
          <w:szCs w:val="24"/>
          <w:lang w:eastAsia="id-ID"/>
        </w:rPr>
        <w:t xml:space="preserve"> bersifat kesenangan seperti rokok, </w:t>
      </w:r>
      <w:r w:rsidR="0081314B" w:rsidRPr="0081314B">
        <w:rPr>
          <w:rFonts w:asciiTheme="majorBidi" w:eastAsia="Times New Roman" w:hAnsiTheme="majorBidi" w:cstheme="majorBidi"/>
          <w:i/>
          <w:iCs/>
          <w:sz w:val="24"/>
          <w:szCs w:val="24"/>
          <w:lang w:eastAsia="id-ID"/>
        </w:rPr>
        <w:t>compact disk</w:t>
      </w:r>
      <w:r w:rsidR="0081314B" w:rsidRPr="0081314B">
        <w:rPr>
          <w:rFonts w:asciiTheme="majorBidi" w:eastAsia="Times New Roman" w:hAnsiTheme="majorBidi" w:cstheme="majorBidi"/>
          <w:sz w:val="24"/>
          <w:szCs w:val="24"/>
          <w:lang w:eastAsia="id-ID"/>
        </w:rPr>
        <w:t>, dan radio.</w:t>
      </w:r>
      <w:r w:rsidR="0081314B">
        <w:rPr>
          <w:rStyle w:val="FootnoteReference"/>
          <w:rFonts w:asciiTheme="majorBidi" w:eastAsia="Times New Roman" w:hAnsiTheme="majorBidi" w:cstheme="majorBidi"/>
          <w:sz w:val="24"/>
          <w:szCs w:val="24"/>
          <w:lang w:eastAsia="id-ID"/>
        </w:rPr>
        <w:footnoteReference w:id="3"/>
      </w:r>
    </w:p>
    <w:p w:rsidR="00431D18" w:rsidRPr="00FD612B" w:rsidRDefault="00F54DD2" w:rsidP="00FE70AB">
      <w:pPr>
        <w:spacing w:after="0" w:line="480" w:lineRule="auto"/>
        <w:ind w:left="360" w:firstLine="720"/>
        <w:jc w:val="both"/>
        <w:rPr>
          <w:rFonts w:asciiTheme="majorBidi" w:hAnsiTheme="majorBidi" w:cstheme="majorBidi"/>
          <w:sz w:val="24"/>
          <w:szCs w:val="24"/>
        </w:rPr>
      </w:pPr>
      <w:r w:rsidRPr="00FD612B">
        <w:rPr>
          <w:rFonts w:asciiTheme="majorBidi" w:eastAsia="Times New Roman" w:hAnsiTheme="majorBidi" w:cstheme="majorBidi"/>
          <w:sz w:val="24"/>
          <w:szCs w:val="24"/>
          <w:lang w:eastAsia="id-ID"/>
        </w:rPr>
        <w:t xml:space="preserve">Selain </w:t>
      </w:r>
      <w:r w:rsidR="00C3211E" w:rsidRPr="00FD612B">
        <w:rPr>
          <w:rFonts w:asciiTheme="majorBidi" w:eastAsia="Times New Roman" w:hAnsiTheme="majorBidi" w:cstheme="majorBidi"/>
          <w:sz w:val="24"/>
          <w:szCs w:val="24"/>
          <w:lang w:eastAsia="id-ID"/>
        </w:rPr>
        <w:t>program BLT</w:t>
      </w:r>
      <w:r w:rsidRPr="00FD612B">
        <w:rPr>
          <w:rFonts w:asciiTheme="majorBidi" w:eastAsia="Times New Roman" w:hAnsiTheme="majorBidi" w:cstheme="majorBidi"/>
          <w:sz w:val="24"/>
          <w:szCs w:val="24"/>
          <w:lang w:eastAsia="id-ID"/>
        </w:rPr>
        <w:t xml:space="preserve">, Pemerintah juga melaksanakan program perlindungan sosial seperti </w:t>
      </w:r>
      <w:r w:rsidR="00C415CF" w:rsidRPr="00FD612B">
        <w:rPr>
          <w:rStyle w:val="post-content"/>
          <w:rFonts w:asciiTheme="majorBidi" w:hAnsiTheme="majorBidi" w:cstheme="majorBidi"/>
          <w:sz w:val="24"/>
          <w:szCs w:val="24"/>
        </w:rPr>
        <w:t>beasiswa bagi siswa miskin, Jamkesmas, Jampersal, raskin</w:t>
      </w:r>
      <w:r w:rsidRPr="00FD612B">
        <w:rPr>
          <w:rStyle w:val="post-content"/>
          <w:rFonts w:asciiTheme="majorBidi" w:hAnsiTheme="majorBidi" w:cstheme="majorBidi"/>
          <w:sz w:val="24"/>
          <w:szCs w:val="24"/>
        </w:rPr>
        <w:t>,</w:t>
      </w:r>
      <w:r w:rsidR="00C415CF" w:rsidRPr="00FD612B">
        <w:rPr>
          <w:rStyle w:val="post-content"/>
          <w:rFonts w:asciiTheme="majorBidi" w:hAnsiTheme="majorBidi" w:cstheme="majorBidi"/>
          <w:sz w:val="24"/>
          <w:szCs w:val="24"/>
        </w:rPr>
        <w:t xml:space="preserve"> </w:t>
      </w:r>
      <w:r w:rsidRPr="00FD612B">
        <w:rPr>
          <w:rStyle w:val="post-content"/>
          <w:rFonts w:asciiTheme="majorBidi" w:hAnsiTheme="majorBidi" w:cstheme="majorBidi"/>
          <w:sz w:val="24"/>
          <w:szCs w:val="24"/>
        </w:rPr>
        <w:t xml:space="preserve">dan </w:t>
      </w:r>
      <w:r w:rsidR="00C415CF" w:rsidRPr="00FD612B">
        <w:rPr>
          <w:rStyle w:val="post-content"/>
          <w:rFonts w:asciiTheme="majorBidi" w:hAnsiTheme="majorBidi" w:cstheme="majorBidi"/>
          <w:sz w:val="24"/>
          <w:szCs w:val="24"/>
        </w:rPr>
        <w:t xml:space="preserve">dana </w:t>
      </w:r>
      <w:r w:rsidR="00675245" w:rsidRPr="00FD612B">
        <w:rPr>
          <w:rStyle w:val="post-content"/>
          <w:rFonts w:asciiTheme="majorBidi" w:hAnsiTheme="majorBidi" w:cstheme="majorBidi"/>
          <w:sz w:val="24"/>
          <w:szCs w:val="24"/>
        </w:rPr>
        <w:t xml:space="preserve">BOS </w:t>
      </w:r>
      <w:r w:rsidR="00C415CF" w:rsidRPr="00FD612B">
        <w:rPr>
          <w:rStyle w:val="post-content"/>
          <w:rFonts w:asciiTheme="majorBidi" w:hAnsiTheme="majorBidi" w:cstheme="majorBidi"/>
          <w:sz w:val="24"/>
          <w:szCs w:val="24"/>
        </w:rPr>
        <w:t>(</w:t>
      </w:r>
      <w:r w:rsidR="00675245" w:rsidRPr="00FD612B">
        <w:rPr>
          <w:rStyle w:val="post-content"/>
          <w:rFonts w:asciiTheme="majorBidi" w:hAnsiTheme="majorBidi" w:cstheme="majorBidi"/>
          <w:sz w:val="24"/>
          <w:szCs w:val="24"/>
        </w:rPr>
        <w:t>Bantuan Operasional Sekolah</w:t>
      </w:r>
      <w:r w:rsidR="00C415CF" w:rsidRPr="00FD612B">
        <w:rPr>
          <w:rStyle w:val="post-content"/>
          <w:rFonts w:asciiTheme="majorBidi" w:hAnsiTheme="majorBidi" w:cstheme="majorBidi"/>
          <w:sz w:val="24"/>
          <w:szCs w:val="24"/>
        </w:rPr>
        <w:t>).</w:t>
      </w:r>
      <w:r w:rsidRPr="00FD612B">
        <w:rPr>
          <w:rStyle w:val="post-content"/>
          <w:rFonts w:asciiTheme="majorBidi" w:hAnsiTheme="majorBidi" w:cstheme="majorBidi"/>
          <w:sz w:val="24"/>
          <w:szCs w:val="24"/>
        </w:rPr>
        <w:t xml:space="preserve"> Namun program ini belum menjawab kebutuhan masyarakat miskin</w:t>
      </w:r>
      <w:r w:rsidR="00C42293" w:rsidRPr="00FD612B">
        <w:rPr>
          <w:rStyle w:val="post-content"/>
          <w:rFonts w:asciiTheme="majorBidi" w:hAnsiTheme="majorBidi" w:cstheme="majorBidi"/>
          <w:sz w:val="24"/>
          <w:szCs w:val="24"/>
        </w:rPr>
        <w:t xml:space="preserve"> terutama untuk mengangkat derajat kehidupan mereka</w:t>
      </w:r>
      <w:r w:rsidR="000136D9">
        <w:rPr>
          <w:rStyle w:val="post-content"/>
          <w:rFonts w:asciiTheme="majorBidi" w:hAnsiTheme="majorBidi" w:cstheme="majorBidi"/>
          <w:sz w:val="24"/>
          <w:szCs w:val="24"/>
        </w:rPr>
        <w:t xml:space="preserve"> dari kemiskinan itu sendiri</w:t>
      </w:r>
      <w:r w:rsidR="00C42293" w:rsidRPr="00FD612B">
        <w:rPr>
          <w:rStyle w:val="post-content"/>
          <w:rFonts w:asciiTheme="majorBidi" w:hAnsiTheme="majorBidi" w:cstheme="majorBidi"/>
          <w:sz w:val="24"/>
          <w:szCs w:val="24"/>
        </w:rPr>
        <w:t xml:space="preserve">. </w:t>
      </w:r>
    </w:p>
    <w:p w:rsidR="00431D18" w:rsidRPr="00FD612B" w:rsidRDefault="00431D18"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lastRenderedPageBreak/>
        <w:t xml:space="preserve">Tampaknya benar bahwa banyak yang belum mengerti bagaimana mengawali upaya penanggulangan kemiskinan. Ini yang barangkali menjadi sebab mengapa berbagai upaya yang telah dilakukan oleh banyak pihak ternyata tidak efektif dalam mengurangi angka kemiskinan. Salah satu upaya penanggulangan kemiskinan adalah dengan memutus mata rantai kemiskinan </w:t>
      </w:r>
      <w:r w:rsidR="00C42293" w:rsidRPr="00FD612B">
        <w:rPr>
          <w:rFonts w:asciiTheme="majorBidi" w:eastAsia="Times New Roman" w:hAnsiTheme="majorBidi" w:cstheme="majorBidi"/>
          <w:sz w:val="24"/>
          <w:szCs w:val="24"/>
          <w:lang w:eastAsia="id-ID"/>
        </w:rPr>
        <w:t xml:space="preserve">yaitu </w:t>
      </w:r>
      <w:r w:rsidRPr="00FD612B">
        <w:rPr>
          <w:rFonts w:asciiTheme="majorBidi" w:eastAsia="Times New Roman" w:hAnsiTheme="majorBidi" w:cstheme="majorBidi"/>
          <w:sz w:val="24"/>
          <w:szCs w:val="24"/>
          <w:lang w:eastAsia="id-ID"/>
        </w:rPr>
        <w:t xml:space="preserve">melalui pemberdayaan kelompok </w:t>
      </w:r>
      <w:r w:rsidR="00D41B96" w:rsidRPr="00FD612B">
        <w:rPr>
          <w:rFonts w:asciiTheme="majorBidi" w:eastAsia="Times New Roman" w:hAnsiTheme="majorBidi" w:cstheme="majorBidi"/>
          <w:sz w:val="24"/>
          <w:szCs w:val="24"/>
          <w:lang w:eastAsia="id-ID"/>
        </w:rPr>
        <w:t xml:space="preserve">dengan </w:t>
      </w:r>
      <w:r w:rsidRPr="00FD612B">
        <w:rPr>
          <w:rFonts w:asciiTheme="majorBidi" w:eastAsia="Times New Roman" w:hAnsiTheme="majorBidi" w:cstheme="majorBidi"/>
          <w:sz w:val="24"/>
          <w:szCs w:val="24"/>
          <w:lang w:eastAsia="id-ID"/>
        </w:rPr>
        <w:t xml:space="preserve">pengembangan </w:t>
      </w:r>
      <w:r w:rsidRPr="00FD612B">
        <w:rPr>
          <w:rFonts w:asciiTheme="majorBidi" w:eastAsia="Times New Roman" w:hAnsiTheme="majorBidi" w:cstheme="majorBidi"/>
          <w:i/>
          <w:iCs/>
          <w:sz w:val="24"/>
          <w:szCs w:val="24"/>
          <w:lang w:eastAsia="id-ID"/>
        </w:rPr>
        <w:t>microfinance</w:t>
      </w:r>
      <w:r w:rsidRPr="00FD612B">
        <w:rPr>
          <w:rFonts w:asciiTheme="majorBidi" w:eastAsia="Times New Roman" w:hAnsiTheme="majorBidi" w:cstheme="majorBidi"/>
          <w:sz w:val="24"/>
          <w:szCs w:val="24"/>
          <w:lang w:eastAsia="id-ID"/>
        </w:rPr>
        <w:t>, yakni suatu model penyediaan jasa keuangan bagi masyarakat yang memiliki usaha pada sektor paling kecil yang tidak dapat mengakses bank karena berbagai keterbatasannya.</w:t>
      </w:r>
      <w:r w:rsidRPr="00FD612B">
        <w:rPr>
          <w:rStyle w:val="FootnoteReference"/>
          <w:rFonts w:asciiTheme="majorBidi" w:eastAsia="Times New Roman" w:hAnsiTheme="majorBidi" w:cstheme="majorBidi"/>
          <w:sz w:val="24"/>
          <w:szCs w:val="24"/>
          <w:lang w:eastAsia="id-ID"/>
        </w:rPr>
        <w:footnoteReference w:id="4"/>
      </w:r>
    </w:p>
    <w:p w:rsidR="00431D18" w:rsidRPr="00FD612B" w:rsidRDefault="00431D18"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 xml:space="preserve">Ada banyak kelompok usaha-usaha kecil yang tidak bisa mengakses sumber modal, seperti Bank. Pangsa pasar bank pada umumnya adalah usaha-usaha menengah ke atas yang bisa menjamin kelancaran pengembalian kredit. Sehingga pengusaha-pengusaha kecil tidak pernah dilirik oleh bank. </w:t>
      </w:r>
    </w:p>
    <w:p w:rsidR="00431D18" w:rsidRPr="00FD612B" w:rsidRDefault="00431D18"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Lembaga Keuangan Mikro (LKM) adalah salah satu jawaban permasalahan tersebut. Tanpa LKM masyarakat miskin hanya akan menggantungkan pembiayaan pada kemampuan sendiri yang sangat terbatas atau kepada lembaga keuangan informal, seperti rentenir atau tengkulak. Prinsip dari kegiatan lembaga ini adalah memobilisasi dana dari kelompok masyarakat yang mengalami surplus dana dan mengalokasikannya kepada kelompok masyarakat yang kekurangan dana.</w:t>
      </w:r>
      <w:r w:rsidRPr="00FD612B">
        <w:rPr>
          <w:rStyle w:val="FootnoteReference"/>
          <w:rFonts w:asciiTheme="majorBidi" w:eastAsia="Times New Roman" w:hAnsiTheme="majorBidi" w:cstheme="majorBidi"/>
          <w:sz w:val="24"/>
          <w:szCs w:val="24"/>
          <w:lang w:eastAsia="id-ID"/>
        </w:rPr>
        <w:footnoteReference w:id="5"/>
      </w:r>
      <w:r w:rsidR="00707B69" w:rsidRPr="00FD612B">
        <w:rPr>
          <w:rFonts w:asciiTheme="majorBidi" w:eastAsia="Times New Roman" w:hAnsiTheme="majorBidi" w:cstheme="majorBidi"/>
          <w:sz w:val="24"/>
          <w:szCs w:val="24"/>
          <w:lang w:eastAsia="id-ID"/>
        </w:rPr>
        <w:t xml:space="preserve"> </w:t>
      </w:r>
    </w:p>
    <w:p w:rsidR="00707B69" w:rsidRPr="00FD612B" w:rsidRDefault="0005496A"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 xml:space="preserve">Dalam rangka itu, pemerintah </w:t>
      </w:r>
      <w:r w:rsidR="00707B69" w:rsidRPr="00FD612B">
        <w:rPr>
          <w:rFonts w:asciiTheme="majorBidi" w:eastAsia="Times New Roman" w:hAnsiTheme="majorBidi" w:cstheme="majorBidi"/>
          <w:sz w:val="24"/>
          <w:szCs w:val="24"/>
          <w:lang w:eastAsia="id-ID"/>
        </w:rPr>
        <w:t>saat ini sedang berupaya menggala</w:t>
      </w:r>
      <w:r w:rsidR="00D41B96" w:rsidRPr="00FD612B">
        <w:rPr>
          <w:rFonts w:asciiTheme="majorBidi" w:eastAsia="Times New Roman" w:hAnsiTheme="majorBidi" w:cstheme="majorBidi"/>
          <w:sz w:val="24"/>
          <w:szCs w:val="24"/>
          <w:lang w:eastAsia="id-ID"/>
        </w:rPr>
        <w:t>k</w:t>
      </w:r>
      <w:r w:rsidR="00707B69" w:rsidRPr="00FD612B">
        <w:rPr>
          <w:rFonts w:asciiTheme="majorBidi" w:eastAsia="Times New Roman" w:hAnsiTheme="majorBidi" w:cstheme="majorBidi"/>
          <w:sz w:val="24"/>
          <w:szCs w:val="24"/>
          <w:lang w:eastAsia="id-ID"/>
        </w:rPr>
        <w:t xml:space="preserve">kan program koperasi yang menyediakan kemudahan akses modal kepada </w:t>
      </w:r>
      <w:r w:rsidR="00707B69" w:rsidRPr="00FD612B">
        <w:rPr>
          <w:rFonts w:asciiTheme="majorBidi" w:eastAsia="Times New Roman" w:hAnsiTheme="majorBidi" w:cstheme="majorBidi"/>
          <w:sz w:val="24"/>
          <w:szCs w:val="24"/>
          <w:lang w:eastAsia="id-ID"/>
        </w:rPr>
        <w:lastRenderedPageBreak/>
        <w:t xml:space="preserve">masyarakat </w:t>
      </w:r>
      <w:r w:rsidRPr="00FD612B">
        <w:rPr>
          <w:rFonts w:asciiTheme="majorBidi" w:eastAsia="Times New Roman" w:hAnsiTheme="majorBidi" w:cstheme="majorBidi"/>
          <w:sz w:val="24"/>
          <w:szCs w:val="24"/>
          <w:lang w:eastAsia="id-ID"/>
        </w:rPr>
        <w:t>miskin</w:t>
      </w:r>
      <w:r w:rsidR="00707B69" w:rsidRPr="00FD612B">
        <w:rPr>
          <w:rFonts w:asciiTheme="majorBidi" w:eastAsia="Times New Roman" w:hAnsiTheme="majorBidi" w:cstheme="majorBidi"/>
          <w:sz w:val="24"/>
          <w:szCs w:val="24"/>
          <w:lang w:eastAsia="id-ID"/>
        </w:rPr>
        <w:t xml:space="preserve">. </w:t>
      </w:r>
      <w:r w:rsidR="00FB1DFD">
        <w:rPr>
          <w:rFonts w:asciiTheme="majorBidi" w:eastAsia="Times New Roman" w:hAnsiTheme="majorBidi" w:cstheme="majorBidi"/>
          <w:sz w:val="24"/>
          <w:szCs w:val="24"/>
          <w:lang w:eastAsia="id-ID"/>
        </w:rPr>
        <w:t xml:space="preserve">Melihat perkembangan </w:t>
      </w:r>
      <w:r w:rsidR="00707B69" w:rsidRPr="00FD612B">
        <w:rPr>
          <w:rFonts w:asciiTheme="majorBidi" w:eastAsia="Times New Roman" w:hAnsiTheme="majorBidi" w:cstheme="majorBidi"/>
          <w:sz w:val="24"/>
          <w:szCs w:val="24"/>
          <w:lang w:eastAsia="id-ID"/>
        </w:rPr>
        <w:t xml:space="preserve">perkembangan lembaga keuangan </w:t>
      </w:r>
      <w:r w:rsidR="00CD18D1">
        <w:rPr>
          <w:rFonts w:asciiTheme="majorBidi" w:eastAsia="Times New Roman" w:hAnsiTheme="majorBidi" w:cstheme="majorBidi"/>
          <w:sz w:val="24"/>
          <w:szCs w:val="24"/>
          <w:lang w:eastAsia="id-ID"/>
        </w:rPr>
        <w:t>Islam</w:t>
      </w:r>
      <w:r w:rsidR="00D41B96" w:rsidRPr="00FD612B">
        <w:rPr>
          <w:rFonts w:asciiTheme="majorBidi" w:eastAsia="Times New Roman" w:hAnsiTheme="majorBidi" w:cstheme="majorBidi"/>
          <w:sz w:val="24"/>
          <w:szCs w:val="24"/>
          <w:lang w:eastAsia="id-ID"/>
        </w:rPr>
        <w:t>,</w:t>
      </w:r>
      <w:r w:rsidR="00707B69" w:rsidRPr="00FD612B">
        <w:rPr>
          <w:rFonts w:asciiTheme="majorBidi" w:eastAsia="Times New Roman" w:hAnsiTheme="majorBidi" w:cstheme="majorBidi"/>
          <w:sz w:val="24"/>
          <w:szCs w:val="24"/>
          <w:lang w:eastAsia="id-ID"/>
        </w:rPr>
        <w:t xml:space="preserve"> pemerintah pun mendirikan lembaga keuangan mikro </w:t>
      </w:r>
      <w:r w:rsidR="00C30800" w:rsidRPr="00FD612B">
        <w:rPr>
          <w:rFonts w:asciiTheme="majorBidi" w:eastAsia="Times New Roman" w:hAnsiTheme="majorBidi" w:cstheme="majorBidi"/>
          <w:sz w:val="24"/>
          <w:szCs w:val="24"/>
          <w:lang w:eastAsia="id-ID"/>
        </w:rPr>
        <w:t xml:space="preserve">syari’ah </w:t>
      </w:r>
      <w:r w:rsidR="00707B69" w:rsidRPr="00FD612B">
        <w:rPr>
          <w:rFonts w:asciiTheme="majorBidi" w:eastAsia="Times New Roman" w:hAnsiTheme="majorBidi" w:cstheme="majorBidi"/>
          <w:sz w:val="24"/>
          <w:szCs w:val="24"/>
          <w:lang w:eastAsia="id-ID"/>
        </w:rPr>
        <w:t xml:space="preserve">yang disebut </w:t>
      </w:r>
      <w:r w:rsidR="00CD18D1">
        <w:rPr>
          <w:rFonts w:asciiTheme="majorBidi" w:eastAsia="Times New Roman" w:hAnsiTheme="majorBidi" w:cstheme="majorBidi"/>
          <w:sz w:val="24"/>
          <w:szCs w:val="24"/>
          <w:lang w:eastAsia="id-ID"/>
        </w:rPr>
        <w:t xml:space="preserve">dengan </w:t>
      </w:r>
      <w:r w:rsidR="00707B69" w:rsidRPr="00FD612B">
        <w:rPr>
          <w:rFonts w:asciiTheme="majorBidi" w:eastAsia="Times New Roman" w:hAnsiTheme="majorBidi" w:cstheme="majorBidi"/>
          <w:sz w:val="24"/>
          <w:szCs w:val="24"/>
          <w:lang w:eastAsia="id-ID"/>
        </w:rPr>
        <w:t>KJKS (Koperasi Jasa Keuangan Syari’ah) yaitu k</w:t>
      </w:r>
      <w:r w:rsidR="00D17148">
        <w:rPr>
          <w:rFonts w:asciiTheme="majorBidi" w:eastAsia="Times New Roman" w:hAnsiTheme="majorBidi" w:cstheme="majorBidi"/>
          <w:sz w:val="24"/>
          <w:szCs w:val="24"/>
          <w:lang w:eastAsia="id-ID"/>
        </w:rPr>
        <w:t>operasi dengan prinsip syari’ah yang disebut dengan KJKS BMT.</w:t>
      </w:r>
    </w:p>
    <w:p w:rsidR="00DF66B5" w:rsidRPr="00FD612B" w:rsidRDefault="00707B69"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Di kota Padang</w:t>
      </w:r>
      <w:r w:rsidR="00403AFC" w:rsidRPr="00FD612B">
        <w:rPr>
          <w:rFonts w:asciiTheme="majorBidi" w:eastAsia="Times New Roman" w:hAnsiTheme="majorBidi" w:cstheme="majorBidi"/>
          <w:sz w:val="24"/>
          <w:szCs w:val="24"/>
          <w:lang w:eastAsia="id-ID"/>
        </w:rPr>
        <w:t>,</w:t>
      </w:r>
      <w:r w:rsidRPr="00FD612B">
        <w:rPr>
          <w:rFonts w:asciiTheme="majorBidi" w:eastAsia="Times New Roman" w:hAnsiTheme="majorBidi" w:cstheme="majorBidi"/>
          <w:sz w:val="24"/>
          <w:szCs w:val="24"/>
          <w:lang w:eastAsia="id-ID"/>
        </w:rPr>
        <w:t xml:space="preserve"> saat ini telah ada </w:t>
      </w:r>
      <w:r w:rsidR="00C30800" w:rsidRPr="00FD612B">
        <w:rPr>
          <w:rFonts w:asciiTheme="majorBidi" w:eastAsia="Times New Roman" w:hAnsiTheme="majorBidi" w:cstheme="majorBidi"/>
          <w:sz w:val="24"/>
          <w:szCs w:val="24"/>
          <w:lang w:eastAsia="id-ID"/>
        </w:rPr>
        <w:t xml:space="preserve">74 </w:t>
      </w:r>
      <w:r w:rsidRPr="00FD612B">
        <w:rPr>
          <w:rFonts w:asciiTheme="majorBidi" w:eastAsia="Times New Roman" w:hAnsiTheme="majorBidi" w:cstheme="majorBidi"/>
          <w:sz w:val="24"/>
          <w:szCs w:val="24"/>
          <w:lang w:eastAsia="id-ID"/>
        </w:rPr>
        <w:t>KJKS</w:t>
      </w:r>
      <w:r w:rsidR="00357A8A">
        <w:rPr>
          <w:rFonts w:asciiTheme="majorBidi" w:eastAsia="Times New Roman" w:hAnsiTheme="majorBidi" w:cstheme="majorBidi"/>
          <w:sz w:val="24"/>
          <w:szCs w:val="24"/>
          <w:lang w:eastAsia="id-ID"/>
        </w:rPr>
        <w:t xml:space="preserve"> BMT</w:t>
      </w:r>
      <w:r w:rsidRPr="00FD612B">
        <w:rPr>
          <w:rFonts w:asciiTheme="majorBidi" w:eastAsia="Times New Roman" w:hAnsiTheme="majorBidi" w:cstheme="majorBidi"/>
          <w:sz w:val="24"/>
          <w:szCs w:val="24"/>
          <w:lang w:eastAsia="id-ID"/>
        </w:rPr>
        <w:t xml:space="preserve"> yang didirikan </w:t>
      </w:r>
      <w:r w:rsidR="004452F6" w:rsidRPr="00FD612B">
        <w:rPr>
          <w:rFonts w:asciiTheme="majorBidi" w:eastAsia="Times New Roman" w:hAnsiTheme="majorBidi" w:cstheme="majorBidi"/>
          <w:sz w:val="24"/>
          <w:szCs w:val="24"/>
          <w:lang w:eastAsia="id-ID"/>
        </w:rPr>
        <w:t xml:space="preserve">di </w:t>
      </w:r>
      <w:r w:rsidR="00C30800" w:rsidRPr="00FD612B">
        <w:rPr>
          <w:rFonts w:asciiTheme="majorBidi" w:eastAsia="Times New Roman" w:hAnsiTheme="majorBidi" w:cstheme="majorBidi"/>
          <w:sz w:val="24"/>
          <w:szCs w:val="24"/>
          <w:lang w:eastAsia="id-ID"/>
        </w:rPr>
        <w:t xml:space="preserve">74 </w:t>
      </w:r>
      <w:r w:rsidR="004452F6" w:rsidRPr="00FD612B">
        <w:rPr>
          <w:rFonts w:asciiTheme="majorBidi" w:eastAsia="Times New Roman" w:hAnsiTheme="majorBidi" w:cstheme="majorBidi"/>
          <w:sz w:val="24"/>
          <w:szCs w:val="24"/>
          <w:lang w:eastAsia="id-ID"/>
        </w:rPr>
        <w:t xml:space="preserve">kelurahan. </w:t>
      </w:r>
      <w:r w:rsidR="00C30800" w:rsidRPr="00FD612B">
        <w:rPr>
          <w:rFonts w:asciiTheme="majorBidi" w:eastAsia="Times New Roman" w:hAnsiTheme="majorBidi" w:cstheme="majorBidi"/>
          <w:sz w:val="24"/>
          <w:szCs w:val="24"/>
          <w:lang w:eastAsia="id-ID"/>
        </w:rPr>
        <w:t>Pemerintah sendiri mencanangkan 104 KJKS</w:t>
      </w:r>
      <w:r w:rsidR="00357A8A">
        <w:rPr>
          <w:rFonts w:asciiTheme="majorBidi" w:eastAsia="Times New Roman" w:hAnsiTheme="majorBidi" w:cstheme="majorBidi"/>
          <w:sz w:val="24"/>
          <w:szCs w:val="24"/>
          <w:lang w:eastAsia="id-ID"/>
        </w:rPr>
        <w:t xml:space="preserve"> BMT</w:t>
      </w:r>
      <w:r w:rsidR="00C30800" w:rsidRPr="00FD612B">
        <w:rPr>
          <w:rFonts w:asciiTheme="majorBidi" w:eastAsia="Times New Roman" w:hAnsiTheme="majorBidi" w:cstheme="majorBidi"/>
          <w:sz w:val="24"/>
          <w:szCs w:val="24"/>
          <w:lang w:eastAsia="id-ID"/>
        </w:rPr>
        <w:t xml:space="preserve"> di 104 kelurahan di Kota Padang. Dalam</w:t>
      </w:r>
      <w:r w:rsidR="00FB1DFD">
        <w:rPr>
          <w:rFonts w:asciiTheme="majorBidi" w:eastAsia="Times New Roman" w:hAnsiTheme="majorBidi" w:cstheme="majorBidi"/>
          <w:sz w:val="24"/>
          <w:szCs w:val="24"/>
          <w:lang w:eastAsia="id-ID"/>
        </w:rPr>
        <w:t xml:space="preserve"> rangka </w:t>
      </w:r>
      <w:r w:rsidR="00C30800" w:rsidRPr="00FD612B">
        <w:rPr>
          <w:rFonts w:asciiTheme="majorBidi" w:eastAsia="Times New Roman" w:hAnsiTheme="majorBidi" w:cstheme="majorBidi"/>
          <w:sz w:val="24"/>
          <w:szCs w:val="24"/>
          <w:lang w:eastAsia="id-ID"/>
        </w:rPr>
        <w:t xml:space="preserve">mewujudkan rencana tersebut, telah </w:t>
      </w:r>
      <w:r w:rsidR="004452F6" w:rsidRPr="00FD612B">
        <w:rPr>
          <w:rFonts w:asciiTheme="majorBidi" w:eastAsia="Times New Roman" w:hAnsiTheme="majorBidi" w:cstheme="majorBidi"/>
          <w:sz w:val="24"/>
          <w:szCs w:val="24"/>
          <w:lang w:eastAsia="id-ID"/>
        </w:rPr>
        <w:t>didirikan 54 KJKS</w:t>
      </w:r>
      <w:r w:rsidR="00357A8A">
        <w:rPr>
          <w:rFonts w:asciiTheme="majorBidi" w:eastAsia="Times New Roman" w:hAnsiTheme="majorBidi" w:cstheme="majorBidi"/>
          <w:sz w:val="24"/>
          <w:szCs w:val="24"/>
          <w:lang w:eastAsia="id-ID"/>
        </w:rPr>
        <w:t xml:space="preserve"> BMT</w:t>
      </w:r>
      <w:r w:rsidR="004452F6" w:rsidRPr="00FD612B">
        <w:rPr>
          <w:rFonts w:asciiTheme="majorBidi" w:eastAsia="Times New Roman" w:hAnsiTheme="majorBidi" w:cstheme="majorBidi"/>
          <w:sz w:val="24"/>
          <w:szCs w:val="24"/>
          <w:lang w:eastAsia="id-ID"/>
        </w:rPr>
        <w:t xml:space="preserve"> pada tahun 2010</w:t>
      </w:r>
      <w:r w:rsidR="00C30800" w:rsidRPr="00FD612B">
        <w:rPr>
          <w:rFonts w:asciiTheme="majorBidi" w:eastAsia="Times New Roman" w:hAnsiTheme="majorBidi" w:cstheme="majorBidi"/>
          <w:sz w:val="24"/>
          <w:szCs w:val="24"/>
          <w:lang w:eastAsia="id-ID"/>
        </w:rPr>
        <w:t xml:space="preserve">. Pada tahun 2011, pemerintah juga telah mendirikan 20 KJKS </w:t>
      </w:r>
      <w:r w:rsidR="00357A8A">
        <w:rPr>
          <w:rFonts w:asciiTheme="majorBidi" w:eastAsia="Times New Roman" w:hAnsiTheme="majorBidi" w:cstheme="majorBidi"/>
          <w:sz w:val="24"/>
          <w:szCs w:val="24"/>
          <w:lang w:eastAsia="id-ID"/>
        </w:rPr>
        <w:t xml:space="preserve">BMT </w:t>
      </w:r>
      <w:r w:rsidR="00C30800" w:rsidRPr="00FD612B">
        <w:rPr>
          <w:rFonts w:asciiTheme="majorBidi" w:eastAsia="Times New Roman" w:hAnsiTheme="majorBidi" w:cstheme="majorBidi"/>
          <w:sz w:val="24"/>
          <w:szCs w:val="24"/>
          <w:lang w:eastAsia="id-ID"/>
        </w:rPr>
        <w:t xml:space="preserve">di </w:t>
      </w:r>
      <w:r w:rsidR="00675245" w:rsidRPr="00FD612B">
        <w:rPr>
          <w:rFonts w:asciiTheme="majorBidi" w:eastAsia="Times New Roman" w:hAnsiTheme="majorBidi" w:cstheme="majorBidi"/>
          <w:sz w:val="24"/>
          <w:szCs w:val="24"/>
          <w:lang w:eastAsia="id-ID"/>
        </w:rPr>
        <w:t xml:space="preserve">kelurahan </w:t>
      </w:r>
      <w:r w:rsidR="00C30800" w:rsidRPr="00FD612B">
        <w:rPr>
          <w:rFonts w:asciiTheme="majorBidi" w:eastAsia="Times New Roman" w:hAnsiTheme="majorBidi" w:cstheme="majorBidi"/>
          <w:sz w:val="24"/>
          <w:szCs w:val="24"/>
          <w:lang w:eastAsia="id-ID"/>
        </w:rPr>
        <w:t xml:space="preserve">yang berbeda. Di tahun 2012 ini pemerintah sedang memproses berdirinya 30 KJKS </w:t>
      </w:r>
      <w:r w:rsidR="00357A8A">
        <w:rPr>
          <w:rFonts w:asciiTheme="majorBidi" w:eastAsia="Times New Roman" w:hAnsiTheme="majorBidi" w:cstheme="majorBidi"/>
          <w:sz w:val="24"/>
          <w:szCs w:val="24"/>
          <w:lang w:eastAsia="id-ID"/>
        </w:rPr>
        <w:t xml:space="preserve">BMT </w:t>
      </w:r>
      <w:r w:rsidR="00C30800" w:rsidRPr="00FD612B">
        <w:rPr>
          <w:rFonts w:asciiTheme="majorBidi" w:eastAsia="Times New Roman" w:hAnsiTheme="majorBidi" w:cstheme="majorBidi"/>
          <w:sz w:val="24"/>
          <w:szCs w:val="24"/>
          <w:lang w:eastAsia="id-ID"/>
        </w:rPr>
        <w:t xml:space="preserve">di kelurahan yang belum </w:t>
      </w:r>
      <w:r w:rsidR="00D17148">
        <w:rPr>
          <w:rFonts w:asciiTheme="majorBidi" w:eastAsia="Times New Roman" w:hAnsiTheme="majorBidi" w:cstheme="majorBidi"/>
          <w:sz w:val="24"/>
          <w:szCs w:val="24"/>
          <w:lang w:eastAsia="id-ID"/>
        </w:rPr>
        <w:t>memiliki KJKS BMT</w:t>
      </w:r>
      <w:r w:rsidR="00C30800" w:rsidRPr="00FD612B">
        <w:rPr>
          <w:rFonts w:asciiTheme="majorBidi" w:eastAsia="Times New Roman" w:hAnsiTheme="majorBidi" w:cstheme="majorBidi"/>
          <w:sz w:val="24"/>
          <w:szCs w:val="24"/>
          <w:lang w:eastAsia="id-ID"/>
        </w:rPr>
        <w:t>.</w:t>
      </w:r>
      <w:r w:rsidR="00B42A3B" w:rsidRPr="00FD612B">
        <w:rPr>
          <w:rStyle w:val="FootnoteReference"/>
          <w:rFonts w:asciiTheme="majorBidi" w:eastAsia="Times New Roman" w:hAnsiTheme="majorBidi" w:cstheme="majorBidi"/>
          <w:sz w:val="24"/>
          <w:szCs w:val="24"/>
          <w:lang w:eastAsia="id-ID"/>
        </w:rPr>
        <w:footnoteReference w:id="6"/>
      </w:r>
      <w:r w:rsidR="00C30800" w:rsidRPr="00FD612B">
        <w:rPr>
          <w:rFonts w:asciiTheme="majorBidi" w:eastAsia="Times New Roman" w:hAnsiTheme="majorBidi" w:cstheme="majorBidi"/>
          <w:sz w:val="24"/>
          <w:szCs w:val="24"/>
          <w:lang w:eastAsia="id-ID"/>
        </w:rPr>
        <w:t xml:space="preserve"> </w:t>
      </w:r>
    </w:p>
    <w:p w:rsidR="00707B69" w:rsidRPr="00FD612B" w:rsidRDefault="00DF66B5"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 xml:space="preserve">Dana awal KJKS </w:t>
      </w:r>
      <w:r w:rsidR="00357A8A">
        <w:rPr>
          <w:rFonts w:asciiTheme="majorBidi" w:eastAsia="Times New Roman" w:hAnsiTheme="majorBidi" w:cstheme="majorBidi"/>
          <w:sz w:val="24"/>
          <w:szCs w:val="24"/>
          <w:lang w:eastAsia="id-ID"/>
        </w:rPr>
        <w:t xml:space="preserve">BMT </w:t>
      </w:r>
      <w:r w:rsidRPr="00FD612B">
        <w:rPr>
          <w:rFonts w:asciiTheme="majorBidi" w:eastAsia="Times New Roman" w:hAnsiTheme="majorBidi" w:cstheme="majorBidi"/>
          <w:sz w:val="24"/>
          <w:szCs w:val="24"/>
          <w:lang w:eastAsia="id-ID"/>
        </w:rPr>
        <w:t>berasal dari pendiri koperasi dan dana hibah dari pemerin</w:t>
      </w:r>
      <w:r w:rsidR="000A7339" w:rsidRPr="00FD612B">
        <w:rPr>
          <w:rFonts w:asciiTheme="majorBidi" w:eastAsia="Times New Roman" w:hAnsiTheme="majorBidi" w:cstheme="majorBidi"/>
          <w:sz w:val="24"/>
          <w:szCs w:val="24"/>
          <w:lang w:eastAsia="id-ID"/>
        </w:rPr>
        <w:t>t</w:t>
      </w:r>
      <w:r w:rsidRPr="00FD612B">
        <w:rPr>
          <w:rFonts w:asciiTheme="majorBidi" w:eastAsia="Times New Roman" w:hAnsiTheme="majorBidi" w:cstheme="majorBidi"/>
          <w:sz w:val="24"/>
          <w:szCs w:val="24"/>
          <w:lang w:eastAsia="id-ID"/>
        </w:rPr>
        <w:t>ah</w:t>
      </w:r>
      <w:r w:rsidR="00AC413E" w:rsidRPr="00FD612B">
        <w:rPr>
          <w:rFonts w:asciiTheme="majorBidi" w:eastAsia="Times New Roman" w:hAnsiTheme="majorBidi" w:cstheme="majorBidi"/>
          <w:sz w:val="24"/>
          <w:szCs w:val="24"/>
          <w:lang w:eastAsia="id-ID"/>
        </w:rPr>
        <w:t xml:space="preserve"> (Pemerintah Kota Padang dan Pemerintah Provinsi Sumbar)</w:t>
      </w:r>
      <w:r w:rsidRPr="00FD612B">
        <w:rPr>
          <w:rFonts w:asciiTheme="majorBidi" w:eastAsia="Times New Roman" w:hAnsiTheme="majorBidi" w:cstheme="majorBidi"/>
          <w:sz w:val="24"/>
          <w:szCs w:val="24"/>
          <w:lang w:eastAsia="id-ID"/>
        </w:rPr>
        <w:t xml:space="preserve">. Dana </w:t>
      </w:r>
      <w:r w:rsidR="00AC413E" w:rsidRPr="00FD612B">
        <w:rPr>
          <w:rFonts w:asciiTheme="majorBidi" w:eastAsia="Times New Roman" w:hAnsiTheme="majorBidi" w:cstheme="majorBidi"/>
          <w:sz w:val="24"/>
          <w:szCs w:val="24"/>
          <w:lang w:eastAsia="id-ID"/>
        </w:rPr>
        <w:t xml:space="preserve">pemerintah </w:t>
      </w:r>
      <w:r w:rsidRPr="00FD612B">
        <w:rPr>
          <w:rFonts w:asciiTheme="majorBidi" w:eastAsia="Times New Roman" w:hAnsiTheme="majorBidi" w:cstheme="majorBidi"/>
          <w:sz w:val="24"/>
          <w:szCs w:val="24"/>
          <w:lang w:eastAsia="id-ID"/>
        </w:rPr>
        <w:t>ini merupakan hibah</w:t>
      </w:r>
      <w:r w:rsidRPr="00FD612B">
        <w:rPr>
          <w:rFonts w:asciiTheme="majorBidi" w:eastAsia="Times New Roman" w:hAnsiTheme="majorBidi" w:cstheme="majorBidi"/>
          <w:i/>
          <w:iCs/>
          <w:sz w:val="24"/>
          <w:szCs w:val="24"/>
          <w:lang w:eastAsia="id-ID"/>
        </w:rPr>
        <w:t xml:space="preserve"> muqayyadah</w:t>
      </w:r>
      <w:r w:rsidRPr="00FD612B">
        <w:rPr>
          <w:rFonts w:asciiTheme="majorBidi" w:eastAsia="Times New Roman" w:hAnsiTheme="majorBidi" w:cstheme="majorBidi"/>
          <w:sz w:val="24"/>
          <w:szCs w:val="24"/>
          <w:lang w:eastAsia="id-ID"/>
        </w:rPr>
        <w:t xml:space="preserve"> </w:t>
      </w:r>
      <w:r w:rsidR="00AC413E" w:rsidRPr="00FD612B">
        <w:rPr>
          <w:rFonts w:asciiTheme="majorBidi" w:eastAsia="Times New Roman" w:hAnsiTheme="majorBidi" w:cstheme="majorBidi"/>
          <w:sz w:val="24"/>
          <w:szCs w:val="24"/>
          <w:lang w:eastAsia="id-ID"/>
        </w:rPr>
        <w:t xml:space="preserve">yang harus disalurkan secara bergulir kepada kelompok masyarakat miskin yang mempunyai usaha. 54 KJKS </w:t>
      </w:r>
      <w:r w:rsidR="00357A8A">
        <w:rPr>
          <w:rFonts w:asciiTheme="majorBidi" w:eastAsia="Times New Roman" w:hAnsiTheme="majorBidi" w:cstheme="majorBidi"/>
          <w:sz w:val="24"/>
          <w:szCs w:val="24"/>
          <w:lang w:eastAsia="id-ID"/>
        </w:rPr>
        <w:t xml:space="preserve">BMT </w:t>
      </w:r>
      <w:r w:rsidR="00AC413E" w:rsidRPr="00FD612B">
        <w:rPr>
          <w:rFonts w:asciiTheme="majorBidi" w:eastAsia="Times New Roman" w:hAnsiTheme="majorBidi" w:cstheme="majorBidi"/>
          <w:sz w:val="24"/>
          <w:szCs w:val="24"/>
          <w:lang w:eastAsia="id-ID"/>
        </w:rPr>
        <w:t xml:space="preserve">tahap </w:t>
      </w:r>
      <w:r w:rsidR="000A7339" w:rsidRPr="00FD612B">
        <w:rPr>
          <w:rFonts w:asciiTheme="majorBidi" w:eastAsia="Times New Roman" w:hAnsiTheme="majorBidi" w:cstheme="majorBidi"/>
          <w:sz w:val="24"/>
          <w:szCs w:val="24"/>
          <w:lang w:eastAsia="id-ID"/>
        </w:rPr>
        <w:t xml:space="preserve">pertama </w:t>
      </w:r>
      <w:r w:rsidR="00F942A6" w:rsidRPr="00FD612B">
        <w:rPr>
          <w:rFonts w:asciiTheme="majorBidi" w:eastAsia="Times New Roman" w:hAnsiTheme="majorBidi" w:cstheme="majorBidi"/>
          <w:sz w:val="24"/>
          <w:szCs w:val="24"/>
          <w:lang w:eastAsia="id-ID"/>
        </w:rPr>
        <w:t xml:space="preserve">telah </w:t>
      </w:r>
      <w:r w:rsidR="004452F6" w:rsidRPr="00FD612B">
        <w:rPr>
          <w:rFonts w:asciiTheme="majorBidi" w:eastAsia="Times New Roman" w:hAnsiTheme="majorBidi" w:cstheme="majorBidi"/>
          <w:sz w:val="24"/>
          <w:szCs w:val="24"/>
          <w:lang w:eastAsia="id-ID"/>
        </w:rPr>
        <w:t>diberi</w:t>
      </w:r>
      <w:r w:rsidR="00F942A6" w:rsidRPr="00FD612B">
        <w:rPr>
          <w:rFonts w:asciiTheme="majorBidi" w:eastAsia="Times New Roman" w:hAnsiTheme="majorBidi" w:cstheme="majorBidi"/>
          <w:sz w:val="24"/>
          <w:szCs w:val="24"/>
          <w:lang w:eastAsia="id-ID"/>
        </w:rPr>
        <w:t>kan</w:t>
      </w:r>
      <w:r w:rsidR="004452F6" w:rsidRPr="00FD612B">
        <w:rPr>
          <w:rFonts w:asciiTheme="majorBidi" w:eastAsia="Times New Roman" w:hAnsiTheme="majorBidi" w:cstheme="majorBidi"/>
          <w:sz w:val="24"/>
          <w:szCs w:val="24"/>
          <w:lang w:eastAsia="id-ID"/>
        </w:rPr>
        <w:t xml:space="preserve"> dana hibah Rp. 300.000.000,- sebagai modal awal pendiriannya.</w:t>
      </w:r>
      <w:r w:rsidR="00AC413E" w:rsidRPr="00FD612B">
        <w:rPr>
          <w:rFonts w:asciiTheme="majorBidi" w:eastAsia="Times New Roman" w:hAnsiTheme="majorBidi" w:cstheme="majorBidi"/>
          <w:sz w:val="24"/>
          <w:szCs w:val="24"/>
          <w:lang w:eastAsia="id-ID"/>
        </w:rPr>
        <w:t xml:space="preserve"> Sedangkan 20 KJKS </w:t>
      </w:r>
      <w:r w:rsidR="00357A8A">
        <w:rPr>
          <w:rFonts w:asciiTheme="majorBidi" w:eastAsia="Times New Roman" w:hAnsiTheme="majorBidi" w:cstheme="majorBidi"/>
          <w:sz w:val="24"/>
          <w:szCs w:val="24"/>
          <w:lang w:eastAsia="id-ID"/>
        </w:rPr>
        <w:t xml:space="preserve">BMT </w:t>
      </w:r>
      <w:r w:rsidR="00AC413E" w:rsidRPr="00FD612B">
        <w:rPr>
          <w:rFonts w:asciiTheme="majorBidi" w:eastAsia="Times New Roman" w:hAnsiTheme="majorBidi" w:cstheme="majorBidi"/>
          <w:sz w:val="24"/>
          <w:szCs w:val="24"/>
          <w:lang w:eastAsia="id-ID"/>
        </w:rPr>
        <w:t xml:space="preserve">tahap </w:t>
      </w:r>
      <w:r w:rsidR="000A7339" w:rsidRPr="00FD612B">
        <w:rPr>
          <w:rFonts w:asciiTheme="majorBidi" w:eastAsia="Times New Roman" w:hAnsiTheme="majorBidi" w:cstheme="majorBidi"/>
          <w:sz w:val="24"/>
          <w:szCs w:val="24"/>
          <w:lang w:eastAsia="id-ID"/>
        </w:rPr>
        <w:t xml:space="preserve">kedua dan tahap </w:t>
      </w:r>
      <w:r w:rsidR="00FB1DFD">
        <w:rPr>
          <w:rFonts w:asciiTheme="majorBidi" w:eastAsia="Times New Roman" w:hAnsiTheme="majorBidi" w:cstheme="majorBidi"/>
          <w:sz w:val="24"/>
          <w:szCs w:val="24"/>
          <w:lang w:eastAsia="id-ID"/>
        </w:rPr>
        <w:t xml:space="preserve">selanjutnya </w:t>
      </w:r>
      <w:r w:rsidR="00AC413E" w:rsidRPr="00FD612B">
        <w:rPr>
          <w:rFonts w:asciiTheme="majorBidi" w:eastAsia="Times New Roman" w:hAnsiTheme="majorBidi" w:cstheme="majorBidi"/>
          <w:sz w:val="24"/>
          <w:szCs w:val="24"/>
          <w:lang w:eastAsia="id-ID"/>
        </w:rPr>
        <w:t xml:space="preserve">tidak diberikan dana hibah karena </w:t>
      </w:r>
      <w:r w:rsidR="00FB1DFD">
        <w:rPr>
          <w:rFonts w:asciiTheme="majorBidi" w:eastAsia="Times New Roman" w:hAnsiTheme="majorBidi" w:cstheme="majorBidi"/>
          <w:sz w:val="24"/>
          <w:szCs w:val="24"/>
          <w:lang w:eastAsia="id-ID"/>
        </w:rPr>
        <w:t xml:space="preserve">ia </w:t>
      </w:r>
      <w:r w:rsidR="00AC413E" w:rsidRPr="00FD612B">
        <w:rPr>
          <w:rFonts w:asciiTheme="majorBidi" w:eastAsia="Times New Roman" w:hAnsiTheme="majorBidi" w:cstheme="majorBidi"/>
          <w:sz w:val="24"/>
          <w:szCs w:val="24"/>
          <w:lang w:eastAsia="id-ID"/>
        </w:rPr>
        <w:t xml:space="preserve">merupakan transformasi dari KMK </w:t>
      </w:r>
      <w:r w:rsidR="00D17148">
        <w:rPr>
          <w:rFonts w:asciiTheme="majorBidi" w:eastAsia="Times New Roman" w:hAnsiTheme="majorBidi" w:cstheme="majorBidi"/>
          <w:sz w:val="24"/>
          <w:szCs w:val="24"/>
          <w:lang w:eastAsia="id-ID"/>
        </w:rPr>
        <w:t xml:space="preserve">(Kredit Mikro Kelurahan) </w:t>
      </w:r>
      <w:r w:rsidR="00AC413E" w:rsidRPr="00FD612B">
        <w:rPr>
          <w:rFonts w:asciiTheme="majorBidi" w:eastAsia="Times New Roman" w:hAnsiTheme="majorBidi" w:cstheme="majorBidi"/>
          <w:sz w:val="24"/>
          <w:szCs w:val="24"/>
          <w:lang w:eastAsia="id-ID"/>
        </w:rPr>
        <w:t xml:space="preserve">yang didirikan pemerintah tahun 2008 dan 2009 dan sudah </w:t>
      </w:r>
      <w:r w:rsidR="00F942A6" w:rsidRPr="00FD612B">
        <w:rPr>
          <w:rFonts w:asciiTheme="majorBidi" w:eastAsia="Times New Roman" w:hAnsiTheme="majorBidi" w:cstheme="majorBidi"/>
          <w:sz w:val="24"/>
          <w:szCs w:val="24"/>
          <w:lang w:eastAsia="id-ID"/>
        </w:rPr>
        <w:t>mendapatkan bantuan modal se</w:t>
      </w:r>
      <w:r w:rsidR="00AC413E" w:rsidRPr="00FD612B">
        <w:rPr>
          <w:rFonts w:asciiTheme="majorBidi" w:eastAsia="Times New Roman" w:hAnsiTheme="majorBidi" w:cstheme="majorBidi"/>
          <w:sz w:val="24"/>
          <w:szCs w:val="24"/>
          <w:lang w:eastAsia="id-ID"/>
        </w:rPr>
        <w:t>jumlah yang sama sebelumnya.</w:t>
      </w:r>
      <w:r w:rsidR="00B42A3B" w:rsidRPr="00FD612B">
        <w:rPr>
          <w:rStyle w:val="FootnoteReference"/>
          <w:rFonts w:asciiTheme="majorBidi" w:eastAsia="Times New Roman" w:hAnsiTheme="majorBidi" w:cstheme="majorBidi"/>
          <w:sz w:val="24"/>
          <w:szCs w:val="24"/>
          <w:lang w:eastAsia="id-ID"/>
        </w:rPr>
        <w:footnoteReference w:id="7"/>
      </w:r>
    </w:p>
    <w:p w:rsidR="004452F6" w:rsidRPr="00FD612B" w:rsidRDefault="004452F6"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lastRenderedPageBreak/>
        <w:t>Pemerintah Kota Padang telah berupaya untuk mengangkat kehidupan  ekonomi warganya dengan program pengembangan Koperasi Jasa Keuangan Syari</w:t>
      </w:r>
      <w:r w:rsidR="00FB1DFD">
        <w:rPr>
          <w:rFonts w:asciiTheme="majorBidi" w:eastAsia="Times New Roman" w:hAnsiTheme="majorBidi" w:cstheme="majorBidi"/>
          <w:sz w:val="24"/>
          <w:szCs w:val="24"/>
          <w:lang w:eastAsia="id-ID"/>
        </w:rPr>
        <w:t>’</w:t>
      </w:r>
      <w:r w:rsidRPr="00FD612B">
        <w:rPr>
          <w:rFonts w:asciiTheme="majorBidi" w:eastAsia="Times New Roman" w:hAnsiTheme="majorBidi" w:cstheme="majorBidi"/>
          <w:sz w:val="24"/>
          <w:szCs w:val="24"/>
          <w:lang w:eastAsia="id-ID"/>
        </w:rPr>
        <w:t>ah (KJKS) yang mempunyai kekuatan hukum pada masing-masing kelurahan, jelas Wakil Walikota Padang  H. Mahyeldi Ansharullah, SP</w:t>
      </w:r>
      <w:r w:rsidR="000A7339" w:rsidRPr="00FD612B">
        <w:rPr>
          <w:rFonts w:asciiTheme="majorBidi" w:eastAsia="Times New Roman" w:hAnsiTheme="majorBidi" w:cstheme="majorBidi"/>
          <w:sz w:val="24"/>
          <w:szCs w:val="24"/>
          <w:lang w:eastAsia="id-ID"/>
        </w:rPr>
        <w:t>.</w:t>
      </w:r>
      <w:r w:rsidRPr="00FD612B">
        <w:rPr>
          <w:rFonts w:asciiTheme="majorBidi" w:eastAsia="Times New Roman" w:hAnsiTheme="majorBidi" w:cstheme="majorBidi"/>
          <w:sz w:val="24"/>
          <w:szCs w:val="24"/>
          <w:lang w:eastAsia="id-ID"/>
        </w:rPr>
        <w:t xml:space="preserve"> pada acara sosialisasi bimbingan teknis organisasi dan menajemen bagi pengurus dan pengawas</w:t>
      </w:r>
      <w:r w:rsidR="00FB1DFD">
        <w:rPr>
          <w:rFonts w:asciiTheme="majorBidi" w:eastAsia="Times New Roman" w:hAnsiTheme="majorBidi" w:cstheme="majorBidi"/>
          <w:sz w:val="24"/>
          <w:szCs w:val="24"/>
          <w:lang w:eastAsia="id-ID"/>
        </w:rPr>
        <w:t xml:space="preserve"> KJKS BMT</w:t>
      </w:r>
      <w:r w:rsidRPr="00FD612B">
        <w:rPr>
          <w:rFonts w:asciiTheme="majorBidi" w:eastAsia="Times New Roman" w:hAnsiTheme="majorBidi" w:cstheme="majorBidi"/>
          <w:sz w:val="24"/>
          <w:szCs w:val="24"/>
          <w:lang w:eastAsia="id-ID"/>
        </w:rPr>
        <w:t xml:space="preserve"> kelurahan se-Kota Padang di  UPTD Balai Diklat Koperasi dan UKM Propinsi Sumatera Barat.</w:t>
      </w:r>
      <w:r w:rsidRPr="00FD612B">
        <w:rPr>
          <w:rStyle w:val="FootnoteReference"/>
          <w:rFonts w:asciiTheme="majorBidi" w:eastAsia="Times New Roman" w:hAnsiTheme="majorBidi" w:cstheme="majorBidi"/>
          <w:sz w:val="24"/>
          <w:szCs w:val="24"/>
          <w:lang w:eastAsia="id-ID"/>
        </w:rPr>
        <w:footnoteReference w:id="8"/>
      </w:r>
    </w:p>
    <w:p w:rsidR="00906B04" w:rsidRPr="003B3C05" w:rsidRDefault="00AA3C68" w:rsidP="008D4501">
      <w:pPr>
        <w:spacing w:after="0" w:line="480" w:lineRule="auto"/>
        <w:ind w:left="360" w:firstLine="720"/>
        <w:jc w:val="both"/>
        <w:rPr>
          <w:rFonts w:asciiTheme="majorBidi" w:eastAsia="Times New Roman" w:hAnsiTheme="majorBidi" w:cstheme="majorBidi"/>
          <w:sz w:val="24"/>
          <w:szCs w:val="24"/>
          <w:lang w:eastAsia="id-ID"/>
        </w:rPr>
      </w:pPr>
      <w:r w:rsidRPr="003B3C05">
        <w:rPr>
          <w:rFonts w:asciiTheme="majorBidi" w:eastAsia="Times New Roman" w:hAnsiTheme="majorBidi" w:cstheme="majorBidi"/>
          <w:sz w:val="24"/>
          <w:szCs w:val="24"/>
          <w:lang w:eastAsia="id-ID"/>
        </w:rPr>
        <w:t xml:space="preserve">KJKS </w:t>
      </w:r>
      <w:r w:rsidR="00357A8A">
        <w:rPr>
          <w:rFonts w:asciiTheme="majorBidi" w:eastAsia="Times New Roman" w:hAnsiTheme="majorBidi" w:cstheme="majorBidi"/>
          <w:sz w:val="24"/>
          <w:szCs w:val="24"/>
          <w:lang w:eastAsia="id-ID"/>
        </w:rPr>
        <w:t xml:space="preserve">BMT </w:t>
      </w:r>
      <w:r w:rsidRPr="003B3C05">
        <w:rPr>
          <w:rFonts w:asciiTheme="majorBidi" w:eastAsia="Times New Roman" w:hAnsiTheme="majorBidi" w:cstheme="majorBidi"/>
          <w:sz w:val="24"/>
          <w:szCs w:val="24"/>
          <w:lang w:eastAsia="id-ID"/>
        </w:rPr>
        <w:t xml:space="preserve">Kota Padang didirikan oleh pemerintah sebagai upaya untuk mengangkat kehidupan  ekonomi masyarakat, terutama masyarakat miskin. </w:t>
      </w:r>
      <w:r w:rsidR="00906B04" w:rsidRPr="003B3C05">
        <w:rPr>
          <w:rFonts w:asciiTheme="majorBidi" w:eastAsia="Times New Roman" w:hAnsiTheme="majorBidi" w:cstheme="majorBidi"/>
          <w:sz w:val="24"/>
          <w:szCs w:val="24"/>
          <w:lang w:eastAsia="id-ID"/>
        </w:rPr>
        <w:t xml:space="preserve">Namun </w:t>
      </w:r>
      <w:r w:rsidR="00AE25B2" w:rsidRPr="003B3C05">
        <w:rPr>
          <w:rFonts w:asciiTheme="majorBidi" w:eastAsia="Times New Roman" w:hAnsiTheme="majorBidi" w:cstheme="majorBidi"/>
          <w:sz w:val="24"/>
          <w:szCs w:val="24"/>
          <w:lang w:eastAsia="id-ID"/>
        </w:rPr>
        <w:t>dalam prakteknya</w:t>
      </w:r>
      <w:r w:rsidR="00906B04" w:rsidRPr="003B3C05">
        <w:rPr>
          <w:rFonts w:asciiTheme="majorBidi" w:eastAsia="Times New Roman" w:hAnsiTheme="majorBidi" w:cstheme="majorBidi"/>
          <w:sz w:val="24"/>
          <w:szCs w:val="24"/>
          <w:lang w:eastAsia="id-ID"/>
        </w:rPr>
        <w:t>, sudahkah KJKS</w:t>
      </w:r>
      <w:r w:rsidRPr="003B3C05">
        <w:rPr>
          <w:rFonts w:asciiTheme="majorBidi" w:eastAsia="Times New Roman" w:hAnsiTheme="majorBidi" w:cstheme="majorBidi"/>
          <w:sz w:val="24"/>
          <w:szCs w:val="24"/>
          <w:lang w:eastAsia="id-ID"/>
        </w:rPr>
        <w:t xml:space="preserve"> </w:t>
      </w:r>
      <w:r w:rsidR="00357A8A">
        <w:rPr>
          <w:rFonts w:asciiTheme="majorBidi" w:eastAsia="Times New Roman" w:hAnsiTheme="majorBidi" w:cstheme="majorBidi"/>
          <w:sz w:val="24"/>
          <w:szCs w:val="24"/>
          <w:lang w:eastAsia="id-ID"/>
        </w:rPr>
        <w:t xml:space="preserve">BMT </w:t>
      </w:r>
      <w:r w:rsidRPr="003B3C05">
        <w:rPr>
          <w:rFonts w:asciiTheme="majorBidi" w:eastAsia="Times New Roman" w:hAnsiTheme="majorBidi" w:cstheme="majorBidi"/>
          <w:sz w:val="24"/>
          <w:szCs w:val="24"/>
          <w:lang w:eastAsia="id-ID"/>
        </w:rPr>
        <w:t>Kota Padang</w:t>
      </w:r>
      <w:r w:rsidR="00906B04" w:rsidRPr="003B3C05">
        <w:rPr>
          <w:rFonts w:asciiTheme="majorBidi" w:eastAsia="Times New Roman" w:hAnsiTheme="majorBidi" w:cstheme="majorBidi"/>
          <w:sz w:val="24"/>
          <w:szCs w:val="24"/>
          <w:lang w:eastAsia="id-ID"/>
        </w:rPr>
        <w:t xml:space="preserve"> sebagai salah satu unit Lembaga Keuangan Mikro Syari’ah </w:t>
      </w:r>
      <w:r w:rsidR="00AE25B2" w:rsidRPr="003B3C05">
        <w:rPr>
          <w:rFonts w:asciiTheme="majorBidi" w:eastAsia="Times New Roman" w:hAnsiTheme="majorBidi" w:cstheme="majorBidi"/>
          <w:sz w:val="24"/>
          <w:szCs w:val="24"/>
          <w:lang w:eastAsia="id-ID"/>
        </w:rPr>
        <w:t>ini</w:t>
      </w:r>
      <w:r w:rsidR="00906B04" w:rsidRPr="003B3C05">
        <w:rPr>
          <w:rFonts w:asciiTheme="majorBidi" w:eastAsia="Times New Roman" w:hAnsiTheme="majorBidi" w:cstheme="majorBidi"/>
          <w:sz w:val="24"/>
          <w:szCs w:val="24"/>
          <w:lang w:eastAsia="id-ID"/>
        </w:rPr>
        <w:t xml:space="preserve"> berkontribusi </w:t>
      </w:r>
      <w:r w:rsidR="00DF2000" w:rsidRPr="003B3C05">
        <w:rPr>
          <w:rFonts w:asciiTheme="majorBidi" w:eastAsia="Times New Roman" w:hAnsiTheme="majorBidi" w:cstheme="majorBidi"/>
          <w:sz w:val="24"/>
          <w:szCs w:val="24"/>
          <w:lang w:eastAsia="id-ID"/>
        </w:rPr>
        <w:t xml:space="preserve">dalam meningkatkan ekonomi masyarakat miskin </w:t>
      </w:r>
      <w:r w:rsidR="00AE25B2" w:rsidRPr="003B3C05">
        <w:rPr>
          <w:rFonts w:asciiTheme="majorBidi" w:eastAsia="Times New Roman" w:hAnsiTheme="majorBidi" w:cstheme="majorBidi"/>
          <w:sz w:val="24"/>
          <w:szCs w:val="24"/>
          <w:lang w:eastAsia="id-ID"/>
        </w:rPr>
        <w:t>(seperti cita-cita pendiriannya)</w:t>
      </w:r>
      <w:r w:rsidR="00906B04" w:rsidRPr="003B3C05">
        <w:rPr>
          <w:rFonts w:asciiTheme="majorBidi" w:eastAsia="Times New Roman" w:hAnsiTheme="majorBidi" w:cstheme="majorBidi"/>
          <w:sz w:val="24"/>
          <w:szCs w:val="24"/>
          <w:lang w:eastAsia="id-ID"/>
        </w:rPr>
        <w:t xml:space="preserve">? </w:t>
      </w:r>
      <w:r w:rsidR="00AE25B2" w:rsidRPr="003B3C05">
        <w:rPr>
          <w:rFonts w:asciiTheme="majorBidi" w:eastAsia="Times New Roman" w:hAnsiTheme="majorBidi" w:cstheme="majorBidi"/>
          <w:sz w:val="24"/>
          <w:szCs w:val="24"/>
          <w:lang w:eastAsia="id-ID"/>
        </w:rPr>
        <w:t>Pertanyaan inilah yang membuat penulis tertarik melakukan pen</w:t>
      </w:r>
      <w:r w:rsidR="00A97F6E" w:rsidRPr="003B3C05">
        <w:rPr>
          <w:rFonts w:asciiTheme="majorBidi" w:eastAsia="Times New Roman" w:hAnsiTheme="majorBidi" w:cstheme="majorBidi"/>
          <w:sz w:val="24"/>
          <w:szCs w:val="24"/>
          <w:lang w:eastAsia="id-ID"/>
        </w:rPr>
        <w:t xml:space="preserve">elitian ini. Oleh sebab itu, </w:t>
      </w:r>
      <w:r w:rsidR="00AE25B2" w:rsidRPr="003B3C05">
        <w:rPr>
          <w:rFonts w:asciiTheme="majorBidi" w:eastAsia="Times New Roman" w:hAnsiTheme="majorBidi" w:cstheme="majorBidi"/>
          <w:sz w:val="24"/>
          <w:szCs w:val="24"/>
          <w:lang w:eastAsia="id-ID"/>
        </w:rPr>
        <w:t xml:space="preserve">penulis </w:t>
      </w:r>
      <w:r w:rsidR="00A97F6E" w:rsidRPr="003B3C05">
        <w:rPr>
          <w:rFonts w:asciiTheme="majorBidi" w:eastAsia="Times New Roman" w:hAnsiTheme="majorBidi" w:cstheme="majorBidi"/>
          <w:sz w:val="24"/>
          <w:szCs w:val="24"/>
          <w:lang w:eastAsia="id-ID"/>
        </w:rPr>
        <w:t>mengangkat tesis berjudul</w:t>
      </w:r>
      <w:r w:rsidR="00AE25B2" w:rsidRPr="003B3C05">
        <w:rPr>
          <w:rFonts w:asciiTheme="majorBidi" w:eastAsia="Times New Roman" w:hAnsiTheme="majorBidi" w:cstheme="majorBidi"/>
          <w:sz w:val="24"/>
          <w:szCs w:val="24"/>
          <w:lang w:eastAsia="id-ID"/>
        </w:rPr>
        <w:t xml:space="preserve">, “Peranan KJKS </w:t>
      </w:r>
      <w:r w:rsidR="00357A8A">
        <w:rPr>
          <w:rFonts w:asciiTheme="majorBidi" w:eastAsia="Times New Roman" w:hAnsiTheme="majorBidi" w:cstheme="majorBidi"/>
          <w:sz w:val="24"/>
          <w:szCs w:val="24"/>
          <w:lang w:eastAsia="id-ID"/>
        </w:rPr>
        <w:t xml:space="preserve">BMT </w:t>
      </w:r>
      <w:r w:rsidR="00AE25B2" w:rsidRPr="003B3C05">
        <w:rPr>
          <w:rFonts w:asciiTheme="majorBidi" w:eastAsia="Times New Roman" w:hAnsiTheme="majorBidi" w:cstheme="majorBidi"/>
          <w:sz w:val="24"/>
          <w:szCs w:val="24"/>
          <w:lang w:eastAsia="id-ID"/>
        </w:rPr>
        <w:t xml:space="preserve">Kota Padang </w:t>
      </w:r>
      <w:r w:rsidR="00F40D9F" w:rsidRPr="003B3C05">
        <w:rPr>
          <w:rFonts w:asciiTheme="majorBidi" w:eastAsia="Times New Roman" w:hAnsiTheme="majorBidi" w:cstheme="majorBidi"/>
          <w:sz w:val="24"/>
          <w:szCs w:val="24"/>
          <w:lang w:eastAsia="id-ID"/>
        </w:rPr>
        <w:t xml:space="preserve">dalam </w:t>
      </w:r>
      <w:r w:rsidR="008D4501">
        <w:rPr>
          <w:rFonts w:asciiTheme="majorBidi" w:eastAsia="Times New Roman" w:hAnsiTheme="majorBidi" w:cstheme="majorBidi"/>
          <w:sz w:val="24"/>
          <w:szCs w:val="24"/>
          <w:lang w:eastAsia="id-ID"/>
        </w:rPr>
        <w:t>Peningkatan</w:t>
      </w:r>
      <w:r w:rsidR="00F40D9F" w:rsidRPr="003B3C05">
        <w:rPr>
          <w:rFonts w:asciiTheme="majorBidi" w:eastAsia="Times New Roman" w:hAnsiTheme="majorBidi" w:cstheme="majorBidi"/>
          <w:sz w:val="24"/>
          <w:szCs w:val="24"/>
          <w:lang w:eastAsia="id-ID"/>
        </w:rPr>
        <w:t xml:space="preserve"> Ekonomi Masyarakat Miskin</w:t>
      </w:r>
      <w:r w:rsidR="003B3C05">
        <w:rPr>
          <w:rFonts w:asciiTheme="majorBidi" w:eastAsia="Times New Roman" w:hAnsiTheme="majorBidi" w:cstheme="majorBidi"/>
          <w:sz w:val="24"/>
          <w:szCs w:val="24"/>
          <w:lang w:eastAsia="id-ID"/>
        </w:rPr>
        <w:t>.</w:t>
      </w:r>
      <w:r w:rsidR="00AE25B2" w:rsidRPr="003B3C05">
        <w:rPr>
          <w:rFonts w:asciiTheme="majorBidi" w:eastAsia="Times New Roman" w:hAnsiTheme="majorBidi" w:cstheme="majorBidi"/>
          <w:sz w:val="24"/>
          <w:szCs w:val="24"/>
          <w:lang w:eastAsia="id-ID"/>
        </w:rPr>
        <w:t>”</w:t>
      </w:r>
      <w:r w:rsidR="00A97F6E" w:rsidRPr="003B3C05">
        <w:rPr>
          <w:rFonts w:asciiTheme="majorBidi" w:eastAsia="Times New Roman" w:hAnsiTheme="majorBidi" w:cstheme="majorBidi"/>
          <w:sz w:val="24"/>
          <w:szCs w:val="24"/>
          <w:lang w:eastAsia="id-ID"/>
        </w:rPr>
        <w:t xml:space="preserve"> </w:t>
      </w:r>
    </w:p>
    <w:p w:rsidR="007273A2" w:rsidRPr="00FD612B" w:rsidRDefault="007273A2" w:rsidP="00FE70AB">
      <w:pPr>
        <w:spacing w:after="0" w:line="480" w:lineRule="auto"/>
        <w:ind w:left="360" w:firstLine="720"/>
        <w:jc w:val="both"/>
        <w:rPr>
          <w:rFonts w:asciiTheme="majorBidi" w:eastAsia="Times New Roman" w:hAnsiTheme="majorBidi" w:cstheme="majorBidi"/>
          <w:sz w:val="24"/>
          <w:szCs w:val="24"/>
          <w:lang w:eastAsia="id-ID"/>
        </w:rPr>
      </w:pPr>
    </w:p>
    <w:p w:rsidR="00906B04" w:rsidRPr="00FD612B" w:rsidRDefault="00906B04" w:rsidP="00FE70AB">
      <w:pPr>
        <w:pStyle w:val="ListParagraph"/>
        <w:numPr>
          <w:ilvl w:val="0"/>
          <w:numId w:val="4"/>
        </w:numPr>
        <w:spacing w:after="0" w:line="480" w:lineRule="auto"/>
        <w:ind w:left="360"/>
        <w:jc w:val="both"/>
        <w:rPr>
          <w:rFonts w:asciiTheme="majorBidi" w:eastAsia="Times New Roman" w:hAnsiTheme="majorBidi" w:cstheme="majorBidi"/>
          <w:b/>
          <w:bCs/>
          <w:sz w:val="24"/>
          <w:szCs w:val="24"/>
          <w:lang w:eastAsia="id-ID"/>
        </w:rPr>
      </w:pPr>
      <w:r w:rsidRPr="00FD612B">
        <w:rPr>
          <w:rFonts w:asciiTheme="majorBidi" w:eastAsia="Times New Roman" w:hAnsiTheme="majorBidi" w:cstheme="majorBidi"/>
          <w:b/>
          <w:bCs/>
          <w:sz w:val="24"/>
          <w:szCs w:val="24"/>
          <w:lang w:eastAsia="id-ID"/>
        </w:rPr>
        <w:t xml:space="preserve">Rumusan </w:t>
      </w:r>
      <w:r w:rsidR="002F15FA" w:rsidRPr="00FD612B">
        <w:rPr>
          <w:rFonts w:asciiTheme="majorBidi" w:eastAsia="Times New Roman" w:hAnsiTheme="majorBidi" w:cstheme="majorBidi"/>
          <w:b/>
          <w:bCs/>
          <w:sz w:val="24"/>
          <w:szCs w:val="24"/>
          <w:lang w:eastAsia="id-ID"/>
        </w:rPr>
        <w:t>Masalah</w:t>
      </w:r>
    </w:p>
    <w:p w:rsidR="00CD18D1" w:rsidRDefault="009540C7"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 xml:space="preserve">Rumusan masalah dalam penelitian ini adalah </w:t>
      </w:r>
      <w:r w:rsidR="000C44C4" w:rsidRPr="00FD612B">
        <w:rPr>
          <w:rFonts w:asciiTheme="majorBidi" w:eastAsia="Times New Roman" w:hAnsiTheme="majorBidi" w:cstheme="majorBidi"/>
          <w:sz w:val="24"/>
          <w:szCs w:val="24"/>
          <w:lang w:eastAsia="id-ID"/>
        </w:rPr>
        <w:t xml:space="preserve">bagaimana </w:t>
      </w:r>
      <w:r w:rsidR="00F40D9F" w:rsidRPr="00FD612B">
        <w:rPr>
          <w:rFonts w:asciiTheme="majorBidi" w:eastAsia="Times New Roman" w:hAnsiTheme="majorBidi" w:cstheme="majorBidi"/>
          <w:sz w:val="24"/>
          <w:szCs w:val="24"/>
          <w:lang w:eastAsia="id-ID"/>
        </w:rPr>
        <w:t xml:space="preserve">peranan </w:t>
      </w:r>
      <w:r w:rsidR="00906B04" w:rsidRPr="00FD612B">
        <w:rPr>
          <w:rFonts w:asciiTheme="majorBidi" w:eastAsia="Times New Roman" w:hAnsiTheme="majorBidi" w:cstheme="majorBidi"/>
          <w:sz w:val="24"/>
          <w:szCs w:val="24"/>
          <w:lang w:eastAsia="id-ID"/>
        </w:rPr>
        <w:t xml:space="preserve">KJKS </w:t>
      </w:r>
      <w:r w:rsidR="00357A8A">
        <w:rPr>
          <w:rFonts w:asciiTheme="majorBidi" w:eastAsia="Times New Roman" w:hAnsiTheme="majorBidi" w:cstheme="majorBidi"/>
          <w:sz w:val="24"/>
          <w:szCs w:val="24"/>
          <w:lang w:eastAsia="id-ID"/>
        </w:rPr>
        <w:t xml:space="preserve">BMT </w:t>
      </w:r>
      <w:r w:rsidR="001E1296" w:rsidRPr="00FD612B">
        <w:rPr>
          <w:rFonts w:asciiTheme="majorBidi" w:eastAsia="Times New Roman" w:hAnsiTheme="majorBidi" w:cstheme="majorBidi"/>
          <w:sz w:val="24"/>
          <w:szCs w:val="24"/>
          <w:lang w:eastAsia="id-ID"/>
        </w:rPr>
        <w:t xml:space="preserve">Kota </w:t>
      </w:r>
      <w:r w:rsidR="00A90B7A" w:rsidRPr="00FD612B">
        <w:rPr>
          <w:rFonts w:asciiTheme="majorBidi" w:eastAsia="Times New Roman" w:hAnsiTheme="majorBidi" w:cstheme="majorBidi"/>
          <w:sz w:val="24"/>
          <w:szCs w:val="24"/>
          <w:lang w:eastAsia="id-ID"/>
        </w:rPr>
        <w:t xml:space="preserve">Padang </w:t>
      </w:r>
      <w:r w:rsidR="00F40D9F" w:rsidRPr="00FD612B">
        <w:rPr>
          <w:rFonts w:asciiTheme="majorBidi" w:eastAsia="Times New Roman" w:hAnsiTheme="majorBidi" w:cstheme="majorBidi"/>
          <w:sz w:val="24"/>
          <w:szCs w:val="24"/>
          <w:lang w:eastAsia="id-ID"/>
        </w:rPr>
        <w:t>dalam meningkatkan ekonomi masyarakat miskin</w:t>
      </w:r>
      <w:r w:rsidR="00D65EAC" w:rsidRPr="00FD612B">
        <w:rPr>
          <w:rFonts w:asciiTheme="majorBidi" w:eastAsia="Times New Roman" w:hAnsiTheme="majorBidi" w:cstheme="majorBidi"/>
          <w:sz w:val="24"/>
          <w:szCs w:val="24"/>
          <w:lang w:eastAsia="id-ID"/>
        </w:rPr>
        <w:t xml:space="preserve">. </w:t>
      </w:r>
    </w:p>
    <w:p w:rsidR="00FB1DFD" w:rsidRDefault="00FB1DFD" w:rsidP="00FE70AB">
      <w:pPr>
        <w:spacing w:after="0" w:line="480" w:lineRule="auto"/>
        <w:rPr>
          <w:rFonts w:asciiTheme="majorBidi" w:eastAsia="Times New Roman" w:hAnsiTheme="majorBidi" w:cstheme="majorBidi"/>
          <w:b/>
          <w:bCs/>
          <w:sz w:val="24"/>
          <w:szCs w:val="24"/>
          <w:lang w:eastAsia="id-ID"/>
        </w:rPr>
      </w:pPr>
    </w:p>
    <w:p w:rsidR="000136D9" w:rsidRDefault="000136D9" w:rsidP="00FE70AB">
      <w:pPr>
        <w:spacing w:after="0" w:line="480" w:lineRule="auto"/>
        <w:rPr>
          <w:rFonts w:asciiTheme="majorBidi" w:eastAsia="Times New Roman" w:hAnsiTheme="majorBidi" w:cstheme="majorBidi"/>
          <w:b/>
          <w:bCs/>
          <w:sz w:val="24"/>
          <w:szCs w:val="24"/>
          <w:lang w:eastAsia="id-ID"/>
        </w:rPr>
      </w:pPr>
    </w:p>
    <w:p w:rsidR="00CD18D1" w:rsidRPr="00FD612B" w:rsidRDefault="00CD18D1" w:rsidP="00FE70AB">
      <w:pPr>
        <w:pStyle w:val="ListParagraph"/>
        <w:numPr>
          <w:ilvl w:val="0"/>
          <w:numId w:val="4"/>
        </w:numPr>
        <w:spacing w:after="0" w:line="480" w:lineRule="auto"/>
        <w:ind w:left="360"/>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lastRenderedPageBreak/>
        <w:t xml:space="preserve">Batasan </w:t>
      </w:r>
      <w:r w:rsidRPr="00FD612B">
        <w:rPr>
          <w:rFonts w:asciiTheme="majorBidi" w:eastAsia="Times New Roman" w:hAnsiTheme="majorBidi" w:cstheme="majorBidi"/>
          <w:b/>
          <w:bCs/>
          <w:sz w:val="24"/>
          <w:szCs w:val="24"/>
          <w:lang w:eastAsia="id-ID"/>
        </w:rPr>
        <w:t>Masalah</w:t>
      </w:r>
    </w:p>
    <w:p w:rsidR="00CD18D1" w:rsidRDefault="00CD18D1" w:rsidP="00FE70AB">
      <w:pPr>
        <w:spacing w:after="0" w:line="480" w:lineRule="auto"/>
        <w:ind w:left="360"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Adapun batasan masalah dalam penelitian ini adalah:</w:t>
      </w:r>
    </w:p>
    <w:p w:rsidR="003A775D" w:rsidRDefault="00CD18D1" w:rsidP="00FE70AB">
      <w:pPr>
        <w:pStyle w:val="ListParagraph"/>
        <w:numPr>
          <w:ilvl w:val="1"/>
          <w:numId w:val="4"/>
        </w:numPr>
        <w:spacing w:after="0" w:line="480" w:lineRule="auto"/>
        <w:ind w:left="720"/>
        <w:jc w:val="both"/>
        <w:rPr>
          <w:rFonts w:asciiTheme="majorBidi" w:eastAsia="Times New Roman" w:hAnsiTheme="majorBidi" w:cstheme="majorBidi"/>
          <w:sz w:val="24"/>
          <w:szCs w:val="24"/>
          <w:lang w:eastAsia="id-ID"/>
        </w:rPr>
      </w:pPr>
      <w:r w:rsidRPr="00CD18D1">
        <w:rPr>
          <w:rFonts w:asciiTheme="majorBidi" w:eastAsia="Times New Roman" w:hAnsiTheme="majorBidi" w:cstheme="majorBidi"/>
          <w:sz w:val="24"/>
          <w:szCs w:val="24"/>
          <w:lang w:eastAsia="id-ID"/>
        </w:rPr>
        <w:t xml:space="preserve">Peranan yang </w:t>
      </w:r>
      <w:r w:rsidR="003A775D" w:rsidRPr="00CD18D1">
        <w:rPr>
          <w:rFonts w:asciiTheme="majorBidi" w:eastAsia="Times New Roman" w:hAnsiTheme="majorBidi" w:cstheme="majorBidi"/>
          <w:sz w:val="24"/>
          <w:szCs w:val="24"/>
          <w:lang w:eastAsia="id-ID"/>
        </w:rPr>
        <w:t xml:space="preserve">dimaksud dalam penelitian ini akan dilihat pada aspek </w:t>
      </w:r>
      <w:r w:rsidRPr="00CD18D1">
        <w:rPr>
          <w:rFonts w:asciiTheme="majorBidi" w:eastAsia="Times New Roman" w:hAnsiTheme="majorBidi" w:cstheme="majorBidi"/>
          <w:sz w:val="24"/>
          <w:szCs w:val="24"/>
          <w:lang w:eastAsia="id-ID"/>
        </w:rPr>
        <w:t>p</w:t>
      </w:r>
      <w:r w:rsidR="000C44C4" w:rsidRPr="00CD18D1">
        <w:rPr>
          <w:rFonts w:asciiTheme="majorBidi" w:eastAsia="Times New Roman" w:hAnsiTheme="majorBidi" w:cstheme="majorBidi"/>
          <w:sz w:val="24"/>
          <w:szCs w:val="24"/>
          <w:lang w:eastAsia="id-ID"/>
        </w:rPr>
        <w:t>embiayaan</w:t>
      </w:r>
      <w:r w:rsidRPr="00CD18D1">
        <w:rPr>
          <w:rFonts w:asciiTheme="majorBidi" w:eastAsia="Times New Roman" w:hAnsiTheme="majorBidi" w:cstheme="majorBidi"/>
          <w:sz w:val="24"/>
          <w:szCs w:val="24"/>
          <w:lang w:eastAsia="id-ID"/>
        </w:rPr>
        <w:t xml:space="preserve"> dan p</w:t>
      </w:r>
      <w:r w:rsidR="003A775D" w:rsidRPr="00CD18D1">
        <w:rPr>
          <w:rFonts w:asciiTheme="majorBidi" w:eastAsia="Times New Roman" w:hAnsiTheme="majorBidi" w:cstheme="majorBidi"/>
          <w:sz w:val="24"/>
          <w:szCs w:val="24"/>
          <w:lang w:eastAsia="id-ID"/>
        </w:rPr>
        <w:t xml:space="preserve">embinaan yang dilakukan KJKS </w:t>
      </w:r>
      <w:r>
        <w:rPr>
          <w:rFonts w:asciiTheme="majorBidi" w:eastAsia="Times New Roman" w:hAnsiTheme="majorBidi" w:cstheme="majorBidi"/>
          <w:sz w:val="24"/>
          <w:szCs w:val="24"/>
          <w:lang w:eastAsia="id-ID"/>
        </w:rPr>
        <w:t>kepada</w:t>
      </w:r>
      <w:r w:rsidR="003A775D" w:rsidRPr="00CD18D1">
        <w:rPr>
          <w:rFonts w:asciiTheme="majorBidi" w:eastAsia="Times New Roman" w:hAnsiTheme="majorBidi" w:cstheme="majorBidi"/>
          <w:sz w:val="24"/>
          <w:szCs w:val="24"/>
          <w:lang w:eastAsia="id-ID"/>
        </w:rPr>
        <w:t xml:space="preserve"> nasabah</w:t>
      </w:r>
      <w:r>
        <w:rPr>
          <w:rFonts w:asciiTheme="majorBidi" w:eastAsia="Times New Roman" w:hAnsiTheme="majorBidi" w:cstheme="majorBidi"/>
          <w:sz w:val="24"/>
          <w:szCs w:val="24"/>
          <w:lang w:eastAsia="id-ID"/>
        </w:rPr>
        <w:t>.</w:t>
      </w:r>
    </w:p>
    <w:p w:rsidR="00CD18D1" w:rsidRDefault="00CD18D1" w:rsidP="00FE70AB">
      <w:pPr>
        <w:pStyle w:val="ListParagraph"/>
        <w:numPr>
          <w:ilvl w:val="1"/>
          <w:numId w:val="4"/>
        </w:numPr>
        <w:spacing w:after="0" w:line="480" w:lineRule="auto"/>
        <w:ind w:left="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Peranan KJKS yang diteliti adalah dari tahun 2010 s/d 2012</w:t>
      </w:r>
    </w:p>
    <w:p w:rsidR="003D3EB8" w:rsidRPr="003B3C05" w:rsidRDefault="003D3EB8" w:rsidP="008B4EB3">
      <w:pPr>
        <w:pStyle w:val="ListParagraph"/>
        <w:numPr>
          <w:ilvl w:val="1"/>
          <w:numId w:val="4"/>
        </w:numPr>
        <w:spacing w:after="0" w:line="480" w:lineRule="auto"/>
        <w:ind w:left="720"/>
        <w:jc w:val="both"/>
        <w:rPr>
          <w:rFonts w:asciiTheme="majorBidi" w:eastAsia="Times New Roman" w:hAnsiTheme="majorBidi" w:cstheme="majorBidi"/>
          <w:sz w:val="24"/>
          <w:szCs w:val="24"/>
          <w:lang w:eastAsia="id-ID"/>
        </w:rPr>
      </w:pPr>
      <w:r w:rsidRPr="003B3C05">
        <w:rPr>
          <w:rFonts w:asciiTheme="majorBidi" w:eastAsia="Times New Roman" w:hAnsiTheme="majorBidi" w:cstheme="majorBidi"/>
          <w:sz w:val="24"/>
          <w:szCs w:val="24"/>
          <w:lang w:eastAsia="id-ID"/>
        </w:rPr>
        <w:t xml:space="preserve">Penelitian ini mengambil lokasi </w:t>
      </w:r>
      <w:r w:rsidR="003B3C05" w:rsidRPr="003B3C05">
        <w:rPr>
          <w:rFonts w:asciiTheme="majorBidi" w:eastAsia="Times New Roman" w:hAnsiTheme="majorBidi" w:cstheme="majorBidi"/>
          <w:sz w:val="24"/>
          <w:szCs w:val="24"/>
          <w:lang w:eastAsia="id-ID"/>
        </w:rPr>
        <w:t xml:space="preserve">di KJKS </w:t>
      </w:r>
      <w:r w:rsidR="00357A8A">
        <w:rPr>
          <w:rFonts w:asciiTheme="majorBidi" w:eastAsia="Times New Roman" w:hAnsiTheme="majorBidi" w:cstheme="majorBidi"/>
          <w:sz w:val="24"/>
          <w:szCs w:val="24"/>
          <w:lang w:eastAsia="id-ID"/>
        </w:rPr>
        <w:t xml:space="preserve">BMT </w:t>
      </w:r>
      <w:r w:rsidR="003B3C05" w:rsidRPr="003B3C05">
        <w:rPr>
          <w:rFonts w:asciiTheme="majorBidi" w:eastAsia="Times New Roman" w:hAnsiTheme="majorBidi" w:cstheme="majorBidi"/>
          <w:sz w:val="24"/>
          <w:szCs w:val="24"/>
          <w:lang w:eastAsia="id-ID"/>
        </w:rPr>
        <w:t>Kelurahan Padan</w:t>
      </w:r>
      <w:r w:rsidR="00357A8A">
        <w:rPr>
          <w:rFonts w:asciiTheme="majorBidi" w:eastAsia="Times New Roman" w:hAnsiTheme="majorBidi" w:cstheme="majorBidi"/>
          <w:sz w:val="24"/>
          <w:szCs w:val="24"/>
          <w:lang w:eastAsia="id-ID"/>
        </w:rPr>
        <w:t>g Be</w:t>
      </w:r>
      <w:r w:rsidR="003B3C05" w:rsidRPr="003B3C05">
        <w:rPr>
          <w:rFonts w:asciiTheme="majorBidi" w:eastAsia="Times New Roman" w:hAnsiTheme="majorBidi" w:cstheme="majorBidi"/>
          <w:sz w:val="24"/>
          <w:szCs w:val="24"/>
          <w:lang w:eastAsia="id-ID"/>
        </w:rPr>
        <w:t>si</w:t>
      </w:r>
      <w:r w:rsidR="00FB1DFD">
        <w:rPr>
          <w:rFonts w:asciiTheme="majorBidi" w:eastAsia="Times New Roman" w:hAnsiTheme="majorBidi" w:cstheme="majorBidi"/>
          <w:sz w:val="24"/>
          <w:szCs w:val="24"/>
          <w:lang w:eastAsia="id-ID"/>
        </w:rPr>
        <w:t>,</w:t>
      </w:r>
      <w:r w:rsidR="003B3C05" w:rsidRPr="003B3C05">
        <w:rPr>
          <w:rFonts w:asciiTheme="majorBidi" w:eastAsia="Times New Roman" w:hAnsiTheme="majorBidi" w:cstheme="majorBidi"/>
          <w:sz w:val="24"/>
          <w:szCs w:val="24"/>
          <w:lang w:eastAsia="id-ID"/>
        </w:rPr>
        <w:t xml:space="preserve"> </w:t>
      </w:r>
      <w:r w:rsidR="00357A8A">
        <w:rPr>
          <w:rFonts w:asciiTheme="majorBidi" w:eastAsia="Times New Roman" w:hAnsiTheme="majorBidi" w:cstheme="majorBidi"/>
          <w:sz w:val="24"/>
          <w:szCs w:val="24"/>
          <w:lang w:eastAsia="id-ID"/>
        </w:rPr>
        <w:t xml:space="preserve">KJKS BMT Kelurahan </w:t>
      </w:r>
      <w:r w:rsidR="008E139E">
        <w:rPr>
          <w:rFonts w:asciiTheme="majorBidi" w:eastAsia="Times New Roman" w:hAnsiTheme="majorBidi" w:cstheme="majorBidi"/>
          <w:sz w:val="24"/>
          <w:szCs w:val="24"/>
          <w:lang w:eastAsia="id-ID"/>
        </w:rPr>
        <w:t>Cengkeh</w:t>
      </w:r>
      <w:r w:rsidR="00FB1DFD">
        <w:rPr>
          <w:rFonts w:asciiTheme="majorBidi" w:eastAsia="Times New Roman" w:hAnsiTheme="majorBidi" w:cstheme="majorBidi"/>
          <w:sz w:val="24"/>
          <w:szCs w:val="24"/>
          <w:lang w:eastAsia="id-ID"/>
        </w:rPr>
        <w:t>, dan KJKS BMT Kelurahan Jati Baru.</w:t>
      </w:r>
      <w:r w:rsidR="003B3C05" w:rsidRPr="003B3C05">
        <w:rPr>
          <w:rFonts w:asciiTheme="majorBidi" w:eastAsia="Times New Roman" w:hAnsiTheme="majorBidi" w:cstheme="majorBidi"/>
          <w:sz w:val="24"/>
          <w:szCs w:val="24"/>
          <w:lang w:eastAsia="id-ID"/>
        </w:rPr>
        <w:t xml:space="preserve"> </w:t>
      </w:r>
    </w:p>
    <w:p w:rsidR="001E1296" w:rsidRPr="00FD612B" w:rsidRDefault="001E1296" w:rsidP="00FE70AB">
      <w:pPr>
        <w:pStyle w:val="ListParagraph"/>
        <w:spacing w:after="0" w:line="480" w:lineRule="auto"/>
        <w:ind w:left="360"/>
        <w:jc w:val="both"/>
        <w:rPr>
          <w:rFonts w:asciiTheme="majorBidi" w:eastAsia="Times New Roman" w:hAnsiTheme="majorBidi" w:cstheme="majorBidi"/>
          <w:b/>
          <w:bCs/>
          <w:sz w:val="24"/>
          <w:szCs w:val="24"/>
          <w:lang w:eastAsia="id-ID"/>
        </w:rPr>
      </w:pPr>
    </w:p>
    <w:p w:rsidR="00906B04" w:rsidRPr="00FD612B" w:rsidRDefault="00906B04" w:rsidP="00FE70AB">
      <w:pPr>
        <w:pStyle w:val="ListParagraph"/>
        <w:numPr>
          <w:ilvl w:val="0"/>
          <w:numId w:val="4"/>
        </w:numPr>
        <w:spacing w:after="0" w:line="480" w:lineRule="auto"/>
        <w:ind w:left="360"/>
        <w:jc w:val="both"/>
        <w:rPr>
          <w:rFonts w:asciiTheme="majorBidi" w:eastAsia="Times New Roman" w:hAnsiTheme="majorBidi" w:cstheme="majorBidi"/>
          <w:b/>
          <w:bCs/>
          <w:sz w:val="24"/>
          <w:szCs w:val="24"/>
          <w:lang w:eastAsia="id-ID"/>
        </w:rPr>
      </w:pPr>
      <w:r w:rsidRPr="00FD612B">
        <w:rPr>
          <w:rFonts w:asciiTheme="majorBidi" w:eastAsia="Times New Roman" w:hAnsiTheme="majorBidi" w:cstheme="majorBidi"/>
          <w:b/>
          <w:bCs/>
          <w:sz w:val="24"/>
          <w:szCs w:val="24"/>
          <w:lang w:eastAsia="id-ID"/>
        </w:rPr>
        <w:t xml:space="preserve">Tujuan </w:t>
      </w:r>
      <w:r w:rsidR="002F15FA" w:rsidRPr="00FD612B">
        <w:rPr>
          <w:rFonts w:asciiTheme="majorBidi" w:eastAsia="Times New Roman" w:hAnsiTheme="majorBidi" w:cstheme="majorBidi"/>
          <w:b/>
          <w:bCs/>
          <w:sz w:val="24"/>
          <w:szCs w:val="24"/>
          <w:lang w:eastAsia="id-ID"/>
        </w:rPr>
        <w:t>Penelitian</w:t>
      </w:r>
    </w:p>
    <w:p w:rsidR="003A775D" w:rsidRPr="00FD612B" w:rsidRDefault="009540C7"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 xml:space="preserve">Adapun tujuan penelitian ini adalah </w:t>
      </w:r>
      <w:r w:rsidR="00557E38" w:rsidRPr="00FD612B">
        <w:rPr>
          <w:rFonts w:asciiTheme="majorBidi" w:eastAsia="Times New Roman" w:hAnsiTheme="majorBidi" w:cstheme="majorBidi"/>
          <w:sz w:val="24"/>
          <w:szCs w:val="24"/>
          <w:lang w:eastAsia="id-ID"/>
        </w:rPr>
        <w:t xml:space="preserve">mengkaji </w:t>
      </w:r>
      <w:r w:rsidR="003A775D" w:rsidRPr="00FD612B">
        <w:rPr>
          <w:rFonts w:asciiTheme="majorBidi" w:eastAsia="Times New Roman" w:hAnsiTheme="majorBidi" w:cstheme="majorBidi"/>
          <w:sz w:val="24"/>
          <w:szCs w:val="24"/>
          <w:lang w:eastAsia="id-ID"/>
        </w:rPr>
        <w:t xml:space="preserve">peranan KJKS </w:t>
      </w:r>
      <w:r w:rsidR="00357A8A">
        <w:rPr>
          <w:rFonts w:asciiTheme="majorBidi" w:eastAsia="Times New Roman" w:hAnsiTheme="majorBidi" w:cstheme="majorBidi"/>
          <w:sz w:val="24"/>
          <w:szCs w:val="24"/>
          <w:lang w:eastAsia="id-ID"/>
        </w:rPr>
        <w:t xml:space="preserve">BMT </w:t>
      </w:r>
      <w:r w:rsidR="003A775D" w:rsidRPr="00FD612B">
        <w:rPr>
          <w:rFonts w:asciiTheme="majorBidi" w:eastAsia="Times New Roman" w:hAnsiTheme="majorBidi" w:cstheme="majorBidi"/>
          <w:sz w:val="24"/>
          <w:szCs w:val="24"/>
          <w:lang w:eastAsia="id-ID"/>
        </w:rPr>
        <w:t>Kota Padang dalam meningkatkan ekonomi m</w:t>
      </w:r>
      <w:r w:rsidR="00DF2000" w:rsidRPr="00FD612B">
        <w:rPr>
          <w:rFonts w:asciiTheme="majorBidi" w:eastAsia="Times New Roman" w:hAnsiTheme="majorBidi" w:cstheme="majorBidi"/>
          <w:sz w:val="24"/>
          <w:szCs w:val="24"/>
          <w:lang w:eastAsia="id-ID"/>
        </w:rPr>
        <w:t>asyarakat miskin.</w:t>
      </w:r>
    </w:p>
    <w:p w:rsidR="00906B04" w:rsidRPr="00FD612B" w:rsidRDefault="00906B04" w:rsidP="00FE70AB">
      <w:pPr>
        <w:pStyle w:val="ListParagraph"/>
        <w:spacing w:after="0" w:line="480" w:lineRule="auto"/>
        <w:jc w:val="both"/>
        <w:rPr>
          <w:rFonts w:asciiTheme="majorBidi" w:eastAsia="Times New Roman" w:hAnsiTheme="majorBidi" w:cstheme="majorBidi"/>
          <w:sz w:val="24"/>
          <w:szCs w:val="24"/>
          <w:lang w:eastAsia="id-ID"/>
        </w:rPr>
      </w:pPr>
    </w:p>
    <w:p w:rsidR="00906B04" w:rsidRPr="00FD612B" w:rsidRDefault="00906B04" w:rsidP="00FE70AB">
      <w:pPr>
        <w:pStyle w:val="ListParagraph"/>
        <w:numPr>
          <w:ilvl w:val="0"/>
          <w:numId w:val="4"/>
        </w:numPr>
        <w:spacing w:after="0" w:line="480" w:lineRule="auto"/>
        <w:ind w:left="360"/>
        <w:jc w:val="both"/>
        <w:rPr>
          <w:rFonts w:asciiTheme="majorBidi" w:eastAsia="Times New Roman" w:hAnsiTheme="majorBidi" w:cstheme="majorBidi"/>
          <w:b/>
          <w:bCs/>
          <w:sz w:val="24"/>
          <w:szCs w:val="24"/>
          <w:lang w:eastAsia="id-ID"/>
        </w:rPr>
      </w:pPr>
      <w:r w:rsidRPr="00FD612B">
        <w:rPr>
          <w:rFonts w:asciiTheme="majorBidi" w:eastAsia="Times New Roman" w:hAnsiTheme="majorBidi" w:cstheme="majorBidi"/>
          <w:b/>
          <w:bCs/>
          <w:sz w:val="24"/>
          <w:szCs w:val="24"/>
          <w:lang w:eastAsia="id-ID"/>
        </w:rPr>
        <w:t xml:space="preserve">Manfaat </w:t>
      </w:r>
      <w:r w:rsidR="002F15FA" w:rsidRPr="00FD612B">
        <w:rPr>
          <w:rFonts w:asciiTheme="majorBidi" w:eastAsia="Times New Roman" w:hAnsiTheme="majorBidi" w:cstheme="majorBidi"/>
          <w:b/>
          <w:bCs/>
          <w:sz w:val="24"/>
          <w:szCs w:val="24"/>
          <w:lang w:eastAsia="id-ID"/>
        </w:rPr>
        <w:t>Penelitian</w:t>
      </w:r>
    </w:p>
    <w:p w:rsidR="00A97F6E" w:rsidRPr="00FD612B" w:rsidRDefault="00A97F6E" w:rsidP="00FE70AB">
      <w:pPr>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Manfaat penelitian ini antara lain:</w:t>
      </w:r>
    </w:p>
    <w:p w:rsidR="000A78F1" w:rsidRPr="00FD612B" w:rsidRDefault="000A78F1" w:rsidP="00FE70AB">
      <w:pPr>
        <w:pStyle w:val="ListParagraph"/>
        <w:numPr>
          <w:ilvl w:val="0"/>
          <w:numId w:val="13"/>
        </w:numPr>
        <w:spacing w:after="0" w:line="480" w:lineRule="auto"/>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Secara teoritis,</w:t>
      </w:r>
      <w:r w:rsidR="004250BC" w:rsidRPr="00FD612B">
        <w:rPr>
          <w:rFonts w:asciiTheme="majorBidi" w:eastAsia="Times New Roman" w:hAnsiTheme="majorBidi" w:cstheme="majorBidi"/>
          <w:sz w:val="24"/>
          <w:szCs w:val="24"/>
          <w:lang w:eastAsia="id-ID"/>
        </w:rPr>
        <w:t xml:space="preserve"> kajian ini akan memperkaya khaz</w:t>
      </w:r>
      <w:r w:rsidR="003A775D" w:rsidRPr="00FD612B">
        <w:rPr>
          <w:rFonts w:asciiTheme="majorBidi" w:eastAsia="Times New Roman" w:hAnsiTheme="majorBidi" w:cstheme="majorBidi"/>
          <w:sz w:val="24"/>
          <w:szCs w:val="24"/>
          <w:lang w:eastAsia="id-ID"/>
        </w:rPr>
        <w:t>anah pengetahuan seputar peranan lembaga keuangan mikro syari’ah dalam meningkatkan ekonomi masyarakat miskin</w:t>
      </w:r>
      <w:r w:rsidRPr="00FD612B">
        <w:rPr>
          <w:rFonts w:asciiTheme="majorBidi" w:eastAsia="Times New Roman" w:hAnsiTheme="majorBidi" w:cstheme="majorBidi"/>
          <w:sz w:val="24"/>
          <w:szCs w:val="24"/>
          <w:lang w:eastAsia="id-ID"/>
        </w:rPr>
        <w:t xml:space="preserve"> dan dapat menjadi bahan rujukan untuk kajian sejenis.</w:t>
      </w:r>
    </w:p>
    <w:p w:rsidR="000A78F1" w:rsidRPr="00FD612B" w:rsidRDefault="009540C7" w:rsidP="00FE70AB">
      <w:pPr>
        <w:pStyle w:val="ListParagraph"/>
        <w:numPr>
          <w:ilvl w:val="0"/>
          <w:numId w:val="13"/>
        </w:numPr>
        <w:spacing w:after="0" w:line="480" w:lineRule="auto"/>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Secara prakt</w:t>
      </w:r>
      <w:r w:rsidR="000A78F1" w:rsidRPr="00FD612B">
        <w:rPr>
          <w:rFonts w:asciiTheme="majorBidi" w:eastAsia="Times New Roman" w:hAnsiTheme="majorBidi" w:cstheme="majorBidi"/>
          <w:sz w:val="24"/>
          <w:szCs w:val="24"/>
          <w:lang w:eastAsia="id-ID"/>
        </w:rPr>
        <w:t xml:space="preserve">is, kajian ini berguna bagi pemerintah kota Padang dan juga KJKS </w:t>
      </w:r>
      <w:r w:rsidR="00357A8A">
        <w:rPr>
          <w:rFonts w:asciiTheme="majorBidi" w:eastAsia="Times New Roman" w:hAnsiTheme="majorBidi" w:cstheme="majorBidi"/>
          <w:sz w:val="24"/>
          <w:szCs w:val="24"/>
          <w:lang w:eastAsia="id-ID"/>
        </w:rPr>
        <w:t xml:space="preserve">BMT </w:t>
      </w:r>
      <w:r w:rsidR="000A78F1" w:rsidRPr="00FD612B">
        <w:rPr>
          <w:rFonts w:asciiTheme="majorBidi" w:eastAsia="Times New Roman" w:hAnsiTheme="majorBidi" w:cstheme="majorBidi"/>
          <w:sz w:val="24"/>
          <w:szCs w:val="24"/>
          <w:lang w:eastAsia="id-ID"/>
        </w:rPr>
        <w:t xml:space="preserve">Kota Padang dalam merefleksi sejauhmana program ini </w:t>
      </w:r>
      <w:r w:rsidR="003A775D" w:rsidRPr="00FD612B">
        <w:rPr>
          <w:rFonts w:asciiTheme="majorBidi" w:eastAsia="Times New Roman" w:hAnsiTheme="majorBidi" w:cstheme="majorBidi"/>
          <w:sz w:val="24"/>
          <w:szCs w:val="24"/>
          <w:lang w:eastAsia="id-ID"/>
        </w:rPr>
        <w:t xml:space="preserve">berperan dalam menigkatkan ekonomi masyarakat miskin </w:t>
      </w:r>
      <w:r w:rsidR="000A78F1" w:rsidRPr="00FD612B">
        <w:rPr>
          <w:rFonts w:asciiTheme="majorBidi" w:eastAsia="Times New Roman" w:hAnsiTheme="majorBidi" w:cstheme="majorBidi"/>
          <w:sz w:val="24"/>
          <w:szCs w:val="24"/>
          <w:lang w:eastAsia="id-ID"/>
        </w:rPr>
        <w:t xml:space="preserve">dan </w:t>
      </w:r>
      <w:r w:rsidRPr="00FD612B">
        <w:rPr>
          <w:rFonts w:asciiTheme="majorBidi" w:eastAsia="Times New Roman" w:hAnsiTheme="majorBidi" w:cstheme="majorBidi"/>
          <w:sz w:val="24"/>
          <w:szCs w:val="24"/>
          <w:lang w:eastAsia="id-ID"/>
        </w:rPr>
        <w:t xml:space="preserve">juga berguna dalam </w:t>
      </w:r>
      <w:r w:rsidR="000A78F1" w:rsidRPr="00FD612B">
        <w:rPr>
          <w:rFonts w:asciiTheme="majorBidi" w:eastAsia="Times New Roman" w:hAnsiTheme="majorBidi" w:cstheme="majorBidi"/>
          <w:sz w:val="24"/>
          <w:szCs w:val="24"/>
          <w:lang w:eastAsia="id-ID"/>
        </w:rPr>
        <w:t xml:space="preserve">menentukan arah </w:t>
      </w:r>
      <w:r w:rsidR="00885FAA" w:rsidRPr="00FD612B">
        <w:rPr>
          <w:rFonts w:asciiTheme="majorBidi" w:eastAsia="Times New Roman" w:hAnsiTheme="majorBidi" w:cstheme="majorBidi"/>
          <w:sz w:val="24"/>
          <w:szCs w:val="24"/>
          <w:lang w:eastAsia="id-ID"/>
        </w:rPr>
        <w:t xml:space="preserve">kebijakan </w:t>
      </w:r>
      <w:r w:rsidR="009C7EEC" w:rsidRPr="00FD612B">
        <w:rPr>
          <w:rFonts w:asciiTheme="majorBidi" w:eastAsia="Times New Roman" w:hAnsiTheme="majorBidi" w:cstheme="majorBidi"/>
          <w:sz w:val="24"/>
          <w:szCs w:val="24"/>
          <w:lang w:eastAsia="id-ID"/>
        </w:rPr>
        <w:t xml:space="preserve">terhadap </w:t>
      </w:r>
      <w:r w:rsidR="000A78F1" w:rsidRPr="00FD612B">
        <w:rPr>
          <w:rFonts w:asciiTheme="majorBidi" w:eastAsia="Times New Roman" w:hAnsiTheme="majorBidi" w:cstheme="majorBidi"/>
          <w:sz w:val="24"/>
          <w:szCs w:val="24"/>
          <w:lang w:eastAsia="id-ID"/>
        </w:rPr>
        <w:t>KJKS</w:t>
      </w:r>
      <w:r w:rsidR="00357A8A">
        <w:rPr>
          <w:rFonts w:asciiTheme="majorBidi" w:eastAsia="Times New Roman" w:hAnsiTheme="majorBidi" w:cstheme="majorBidi"/>
          <w:sz w:val="24"/>
          <w:szCs w:val="24"/>
          <w:lang w:eastAsia="id-ID"/>
        </w:rPr>
        <w:t xml:space="preserve"> BMT</w:t>
      </w:r>
      <w:r w:rsidR="000A78F1" w:rsidRPr="00FD612B">
        <w:rPr>
          <w:rFonts w:asciiTheme="majorBidi" w:eastAsia="Times New Roman" w:hAnsiTheme="majorBidi" w:cstheme="majorBidi"/>
          <w:sz w:val="24"/>
          <w:szCs w:val="24"/>
          <w:lang w:eastAsia="id-ID"/>
        </w:rPr>
        <w:t xml:space="preserve"> ke depan</w:t>
      </w:r>
      <w:r w:rsidR="009C7EEC" w:rsidRPr="00FD612B">
        <w:rPr>
          <w:rFonts w:asciiTheme="majorBidi" w:eastAsia="Times New Roman" w:hAnsiTheme="majorBidi" w:cstheme="majorBidi"/>
          <w:sz w:val="24"/>
          <w:szCs w:val="24"/>
          <w:lang w:eastAsia="id-ID"/>
        </w:rPr>
        <w:t>nya</w:t>
      </w:r>
      <w:r w:rsidR="000A78F1" w:rsidRPr="00FD612B">
        <w:rPr>
          <w:rFonts w:asciiTheme="majorBidi" w:eastAsia="Times New Roman" w:hAnsiTheme="majorBidi" w:cstheme="majorBidi"/>
          <w:sz w:val="24"/>
          <w:szCs w:val="24"/>
          <w:lang w:eastAsia="id-ID"/>
        </w:rPr>
        <w:t xml:space="preserve">. </w:t>
      </w:r>
    </w:p>
    <w:p w:rsidR="00906B04" w:rsidRPr="00FD612B" w:rsidRDefault="00885FAA" w:rsidP="008B4EB3">
      <w:pPr>
        <w:pStyle w:val="ListParagraph"/>
        <w:numPr>
          <w:ilvl w:val="0"/>
          <w:numId w:val="13"/>
        </w:numPr>
        <w:spacing w:after="0" w:line="480" w:lineRule="auto"/>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lastRenderedPageBreak/>
        <w:t xml:space="preserve">Secara akademis, penelitian ini merupakan </w:t>
      </w:r>
      <w:r w:rsidR="00906B04" w:rsidRPr="00FD612B">
        <w:rPr>
          <w:rFonts w:asciiTheme="majorBidi" w:eastAsia="Times New Roman" w:hAnsiTheme="majorBidi" w:cstheme="majorBidi"/>
          <w:sz w:val="24"/>
          <w:szCs w:val="24"/>
          <w:lang w:eastAsia="id-ID"/>
        </w:rPr>
        <w:t xml:space="preserve">salah satu prasyarat untuk memperoleh gelar </w:t>
      </w:r>
      <w:r w:rsidR="008B4EB3">
        <w:rPr>
          <w:rFonts w:asciiTheme="majorBidi" w:eastAsia="Times New Roman" w:hAnsiTheme="majorBidi" w:cstheme="majorBidi"/>
          <w:sz w:val="24"/>
          <w:szCs w:val="24"/>
          <w:lang w:eastAsia="id-ID"/>
        </w:rPr>
        <w:t xml:space="preserve">Magister </w:t>
      </w:r>
      <w:r w:rsidR="00906B04" w:rsidRPr="00FD612B">
        <w:rPr>
          <w:rFonts w:asciiTheme="majorBidi" w:eastAsia="Times New Roman" w:hAnsiTheme="majorBidi" w:cstheme="majorBidi"/>
          <w:sz w:val="24"/>
          <w:szCs w:val="24"/>
          <w:lang w:eastAsia="id-ID"/>
        </w:rPr>
        <w:t xml:space="preserve">pada </w:t>
      </w:r>
      <w:r w:rsidR="008B4EB3">
        <w:rPr>
          <w:rFonts w:asciiTheme="majorBidi" w:eastAsia="Times New Roman" w:hAnsiTheme="majorBidi" w:cstheme="majorBidi"/>
          <w:sz w:val="24"/>
          <w:szCs w:val="24"/>
          <w:lang w:eastAsia="id-ID"/>
        </w:rPr>
        <w:t xml:space="preserve">Program Studi Ekonomi Islam Pascasarjana </w:t>
      </w:r>
      <w:r w:rsidR="003003EB" w:rsidRPr="00FD612B">
        <w:rPr>
          <w:rFonts w:asciiTheme="majorBidi" w:eastAsia="Times New Roman" w:hAnsiTheme="majorBidi" w:cstheme="majorBidi"/>
          <w:sz w:val="24"/>
          <w:szCs w:val="24"/>
          <w:lang w:eastAsia="id-ID"/>
        </w:rPr>
        <w:t>IAIN Imam Bonjol Padang</w:t>
      </w:r>
      <w:r w:rsidR="002F15FA" w:rsidRPr="00FD612B">
        <w:rPr>
          <w:rFonts w:asciiTheme="majorBidi" w:eastAsia="Times New Roman" w:hAnsiTheme="majorBidi" w:cstheme="majorBidi"/>
          <w:sz w:val="24"/>
          <w:szCs w:val="24"/>
          <w:lang w:eastAsia="id-ID"/>
        </w:rPr>
        <w:t>.</w:t>
      </w:r>
      <w:r w:rsidR="00906B04" w:rsidRPr="00FD612B">
        <w:rPr>
          <w:rFonts w:asciiTheme="majorBidi" w:eastAsia="Times New Roman" w:hAnsiTheme="majorBidi" w:cstheme="majorBidi"/>
          <w:sz w:val="24"/>
          <w:szCs w:val="24"/>
          <w:lang w:eastAsia="id-ID"/>
        </w:rPr>
        <w:t xml:space="preserve"> </w:t>
      </w:r>
    </w:p>
    <w:p w:rsidR="00D76019" w:rsidRDefault="00D76019" w:rsidP="00FE70AB">
      <w:pPr>
        <w:pStyle w:val="ListParagraph"/>
        <w:spacing w:after="0" w:line="480" w:lineRule="auto"/>
        <w:ind w:left="360"/>
        <w:jc w:val="both"/>
        <w:rPr>
          <w:rFonts w:asciiTheme="majorBidi" w:eastAsia="Times New Roman" w:hAnsiTheme="majorBidi" w:cstheme="majorBidi"/>
          <w:b/>
          <w:bCs/>
          <w:sz w:val="24"/>
          <w:szCs w:val="24"/>
          <w:lang w:eastAsia="id-ID"/>
        </w:rPr>
      </w:pPr>
    </w:p>
    <w:p w:rsidR="00292DF5" w:rsidRPr="00FD612B" w:rsidRDefault="00292DF5" w:rsidP="00FE70AB">
      <w:pPr>
        <w:pStyle w:val="ListParagraph"/>
        <w:numPr>
          <w:ilvl w:val="0"/>
          <w:numId w:val="4"/>
        </w:numPr>
        <w:spacing w:after="0" w:line="480" w:lineRule="auto"/>
        <w:ind w:left="360"/>
        <w:jc w:val="both"/>
        <w:rPr>
          <w:rFonts w:asciiTheme="majorBidi" w:eastAsia="Times New Roman" w:hAnsiTheme="majorBidi" w:cstheme="majorBidi"/>
          <w:b/>
          <w:bCs/>
          <w:sz w:val="24"/>
          <w:szCs w:val="24"/>
          <w:lang w:eastAsia="id-ID"/>
        </w:rPr>
      </w:pPr>
      <w:r w:rsidRPr="00FD612B">
        <w:rPr>
          <w:rFonts w:asciiTheme="majorBidi" w:eastAsia="Times New Roman" w:hAnsiTheme="majorBidi" w:cstheme="majorBidi"/>
          <w:b/>
          <w:bCs/>
          <w:sz w:val="24"/>
          <w:szCs w:val="24"/>
          <w:lang w:eastAsia="id-ID"/>
        </w:rPr>
        <w:t>Definisi Operasional</w:t>
      </w:r>
    </w:p>
    <w:p w:rsidR="003A775D" w:rsidRPr="00FD612B" w:rsidRDefault="003A775D" w:rsidP="008D4501">
      <w:pPr>
        <w:pStyle w:val="ListParagraph"/>
        <w:spacing w:after="0" w:line="480" w:lineRule="auto"/>
        <w:ind w:left="360" w:firstLine="720"/>
        <w:jc w:val="both"/>
        <w:rPr>
          <w:rFonts w:asciiTheme="majorBidi" w:eastAsia="Times New Roman" w:hAnsiTheme="majorBidi" w:cstheme="majorBidi"/>
          <w:sz w:val="24"/>
          <w:szCs w:val="24"/>
          <w:lang w:eastAsia="id-ID"/>
        </w:rPr>
      </w:pPr>
      <w:r w:rsidRPr="00FD612B">
        <w:rPr>
          <w:rFonts w:asciiTheme="majorBidi" w:hAnsiTheme="majorBidi" w:cstheme="majorBidi"/>
          <w:sz w:val="24"/>
          <w:szCs w:val="24"/>
        </w:rPr>
        <w:t xml:space="preserve">Judul tesis ini adalah </w:t>
      </w:r>
      <w:r w:rsidR="00357A8A" w:rsidRPr="003B3C05">
        <w:rPr>
          <w:rFonts w:asciiTheme="majorBidi" w:eastAsia="Times New Roman" w:hAnsiTheme="majorBidi" w:cstheme="majorBidi"/>
          <w:sz w:val="24"/>
          <w:szCs w:val="24"/>
          <w:lang w:eastAsia="id-ID"/>
        </w:rPr>
        <w:t xml:space="preserve">“Peranan KJKS </w:t>
      </w:r>
      <w:r w:rsidR="00357A8A">
        <w:rPr>
          <w:rFonts w:asciiTheme="majorBidi" w:eastAsia="Times New Roman" w:hAnsiTheme="majorBidi" w:cstheme="majorBidi"/>
          <w:sz w:val="24"/>
          <w:szCs w:val="24"/>
          <w:lang w:eastAsia="id-ID"/>
        </w:rPr>
        <w:t xml:space="preserve">BMT </w:t>
      </w:r>
      <w:r w:rsidR="00357A8A" w:rsidRPr="003B3C05">
        <w:rPr>
          <w:rFonts w:asciiTheme="majorBidi" w:eastAsia="Times New Roman" w:hAnsiTheme="majorBidi" w:cstheme="majorBidi"/>
          <w:sz w:val="24"/>
          <w:szCs w:val="24"/>
          <w:lang w:eastAsia="id-ID"/>
        </w:rPr>
        <w:t xml:space="preserve">Kota Padang dalam </w:t>
      </w:r>
      <w:r w:rsidR="008D4501">
        <w:rPr>
          <w:rFonts w:asciiTheme="majorBidi" w:eastAsia="Times New Roman" w:hAnsiTheme="majorBidi" w:cstheme="majorBidi"/>
          <w:sz w:val="24"/>
          <w:szCs w:val="24"/>
          <w:lang w:eastAsia="id-ID"/>
        </w:rPr>
        <w:t>Peningkatan</w:t>
      </w:r>
      <w:r w:rsidR="00357A8A" w:rsidRPr="003B3C05">
        <w:rPr>
          <w:rFonts w:asciiTheme="majorBidi" w:eastAsia="Times New Roman" w:hAnsiTheme="majorBidi" w:cstheme="majorBidi"/>
          <w:sz w:val="24"/>
          <w:szCs w:val="24"/>
          <w:lang w:eastAsia="id-ID"/>
        </w:rPr>
        <w:t xml:space="preserve"> Ekonomi Masyarakat Miskin</w:t>
      </w:r>
      <w:r w:rsidR="00357A8A">
        <w:rPr>
          <w:rFonts w:asciiTheme="majorBidi" w:eastAsia="Times New Roman" w:hAnsiTheme="majorBidi" w:cstheme="majorBidi"/>
          <w:sz w:val="24"/>
          <w:szCs w:val="24"/>
          <w:lang w:eastAsia="id-ID"/>
        </w:rPr>
        <w:t>.</w:t>
      </w:r>
      <w:r w:rsidR="00357A8A" w:rsidRPr="003B3C05">
        <w:rPr>
          <w:rFonts w:asciiTheme="majorBidi" w:eastAsia="Times New Roman" w:hAnsiTheme="majorBidi" w:cstheme="majorBidi"/>
          <w:sz w:val="24"/>
          <w:szCs w:val="24"/>
          <w:lang w:eastAsia="id-ID"/>
        </w:rPr>
        <w:t xml:space="preserve">” </w:t>
      </w:r>
      <w:r w:rsidRPr="00FD612B">
        <w:rPr>
          <w:rFonts w:asciiTheme="majorBidi" w:hAnsiTheme="majorBidi" w:cstheme="majorBidi"/>
          <w:sz w:val="24"/>
          <w:szCs w:val="24"/>
        </w:rPr>
        <w:t xml:space="preserve">Untuk menghindari kekeliruan dan kesalahan dalam memahami judul, maka beberapa istilah perlu diberikan penjelasan. </w:t>
      </w:r>
    </w:p>
    <w:p w:rsidR="00845551" w:rsidRPr="00FD612B" w:rsidRDefault="00845551" w:rsidP="00FE70AB">
      <w:pPr>
        <w:pStyle w:val="ListParagraph"/>
        <w:numPr>
          <w:ilvl w:val="1"/>
          <w:numId w:val="4"/>
        </w:numPr>
        <w:tabs>
          <w:tab w:val="left" w:pos="1701"/>
          <w:tab w:val="left" w:pos="1985"/>
        </w:tabs>
        <w:spacing w:after="0" w:line="480" w:lineRule="auto"/>
        <w:ind w:left="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Peranan</w:t>
      </w:r>
    </w:p>
    <w:p w:rsidR="00112FC1" w:rsidRPr="00FD612B" w:rsidRDefault="00D65EAC" w:rsidP="00FE70AB">
      <w:pPr>
        <w:tabs>
          <w:tab w:val="left" w:pos="0"/>
        </w:tabs>
        <w:spacing w:after="0" w:line="480" w:lineRule="auto"/>
        <w:ind w:left="72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 xml:space="preserve">Peranan dalam Kamus Besar Bahasa Indonesia </w:t>
      </w:r>
      <w:r w:rsidR="00CC33D4" w:rsidRPr="00FD612B">
        <w:rPr>
          <w:rFonts w:asciiTheme="majorBidi" w:eastAsia="Times New Roman" w:hAnsiTheme="majorBidi" w:cstheme="majorBidi"/>
          <w:sz w:val="24"/>
          <w:szCs w:val="24"/>
          <w:lang w:eastAsia="id-ID"/>
        </w:rPr>
        <w:t>diartikan sebagai</w:t>
      </w:r>
      <w:r w:rsidRPr="00FD612B">
        <w:rPr>
          <w:rFonts w:asciiTheme="majorBidi" w:eastAsia="Times New Roman" w:hAnsiTheme="majorBidi" w:cstheme="majorBidi"/>
          <w:sz w:val="24"/>
          <w:szCs w:val="24"/>
          <w:lang w:eastAsia="id-ID"/>
        </w:rPr>
        <w:t xml:space="preserve"> bagian yang dimainkan seorang pemain.</w:t>
      </w:r>
      <w:r w:rsidR="00CC33D4" w:rsidRPr="00FD612B">
        <w:rPr>
          <w:rStyle w:val="FootnoteReference"/>
          <w:rFonts w:asciiTheme="majorBidi" w:eastAsia="Times New Roman" w:hAnsiTheme="majorBidi" w:cstheme="majorBidi"/>
          <w:sz w:val="24"/>
          <w:szCs w:val="24"/>
          <w:lang w:eastAsia="id-ID"/>
        </w:rPr>
        <w:footnoteReference w:id="9"/>
      </w:r>
      <w:r w:rsidRPr="00FD612B">
        <w:rPr>
          <w:rFonts w:asciiTheme="majorBidi" w:eastAsia="Times New Roman" w:hAnsiTheme="majorBidi" w:cstheme="majorBidi"/>
          <w:sz w:val="24"/>
          <w:szCs w:val="24"/>
          <w:lang w:eastAsia="id-ID"/>
        </w:rPr>
        <w:t xml:space="preserve"> </w:t>
      </w:r>
      <w:r w:rsidR="001725BC">
        <w:rPr>
          <w:rFonts w:asciiTheme="majorBidi" w:eastAsia="Times New Roman" w:hAnsiTheme="majorBidi" w:cstheme="majorBidi"/>
          <w:sz w:val="24"/>
          <w:szCs w:val="24"/>
          <w:lang w:eastAsia="id-ID"/>
        </w:rPr>
        <w:t>Peranan yang dimaksud dalam penelitian ini adalah bagian yang dimainkan oleh KJKS dalam upaya meningkatkan ekonomi masyarakat miskin.</w:t>
      </w:r>
    </w:p>
    <w:p w:rsidR="00F011D2" w:rsidRPr="00FD612B" w:rsidRDefault="00F011D2" w:rsidP="00FE70AB">
      <w:pPr>
        <w:pStyle w:val="ListParagraph"/>
        <w:numPr>
          <w:ilvl w:val="1"/>
          <w:numId w:val="4"/>
        </w:numPr>
        <w:tabs>
          <w:tab w:val="left" w:pos="1701"/>
          <w:tab w:val="left" w:pos="1985"/>
        </w:tabs>
        <w:spacing w:after="0" w:line="480" w:lineRule="auto"/>
        <w:ind w:left="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KJKS</w:t>
      </w:r>
      <w:r w:rsidR="00357A8A">
        <w:rPr>
          <w:rFonts w:asciiTheme="majorBidi" w:eastAsia="Times New Roman" w:hAnsiTheme="majorBidi" w:cstheme="majorBidi"/>
          <w:sz w:val="24"/>
          <w:szCs w:val="24"/>
          <w:lang w:eastAsia="id-ID"/>
        </w:rPr>
        <w:t xml:space="preserve"> BMT</w:t>
      </w:r>
    </w:p>
    <w:p w:rsidR="001725BC" w:rsidRPr="00F011D2" w:rsidRDefault="00D67CD2" w:rsidP="00FE70AB">
      <w:pPr>
        <w:tabs>
          <w:tab w:val="left" w:pos="0"/>
        </w:tabs>
        <w:spacing w:after="0" w:line="480" w:lineRule="auto"/>
        <w:ind w:left="72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KJKS adalah koperasi yang kegiatan usahanya bergerak di bidang pembiayaan, investasi, dan simpanan sesuai pola bagi hasil (</w:t>
      </w:r>
      <w:r w:rsidRPr="00FD612B">
        <w:rPr>
          <w:rFonts w:asciiTheme="majorBidi" w:eastAsia="Times New Roman" w:hAnsiTheme="majorBidi" w:cstheme="majorBidi"/>
          <w:i/>
          <w:iCs/>
          <w:sz w:val="24"/>
          <w:szCs w:val="24"/>
          <w:lang w:eastAsia="id-ID"/>
        </w:rPr>
        <w:t>syari’ah</w:t>
      </w:r>
      <w:r w:rsidRPr="00FD612B">
        <w:rPr>
          <w:rFonts w:asciiTheme="majorBidi" w:eastAsia="Times New Roman" w:hAnsiTheme="majorBidi" w:cstheme="majorBidi"/>
          <w:sz w:val="24"/>
          <w:szCs w:val="24"/>
          <w:lang w:eastAsia="id-ID"/>
        </w:rPr>
        <w:t>).</w:t>
      </w:r>
      <w:r w:rsidRPr="00FD612B">
        <w:rPr>
          <w:rStyle w:val="FootnoteReference"/>
          <w:rFonts w:asciiTheme="majorBidi" w:eastAsia="Times New Roman" w:hAnsiTheme="majorBidi" w:cstheme="majorBidi"/>
          <w:sz w:val="24"/>
          <w:szCs w:val="24"/>
          <w:lang w:eastAsia="id-ID"/>
        </w:rPr>
        <w:footnoteReference w:id="10"/>
      </w:r>
      <w:r w:rsidR="000B1DC9" w:rsidRPr="00FD612B">
        <w:rPr>
          <w:rFonts w:asciiTheme="majorBidi" w:eastAsia="Times New Roman" w:hAnsiTheme="majorBidi" w:cstheme="majorBidi"/>
          <w:sz w:val="24"/>
          <w:szCs w:val="24"/>
          <w:lang w:eastAsia="id-ID"/>
        </w:rPr>
        <w:t xml:space="preserve"> </w:t>
      </w:r>
      <w:r w:rsidR="008B4EB3">
        <w:rPr>
          <w:rFonts w:asciiTheme="majorBidi" w:eastAsia="Times New Roman" w:hAnsiTheme="majorBidi" w:cstheme="majorBidi"/>
          <w:sz w:val="24"/>
          <w:szCs w:val="24"/>
          <w:lang w:eastAsia="id-ID"/>
        </w:rPr>
        <w:t>KJKS BMT (Koperasi Jasa</w:t>
      </w:r>
      <w:r w:rsidR="00357A8A">
        <w:rPr>
          <w:rFonts w:asciiTheme="majorBidi" w:eastAsia="Times New Roman" w:hAnsiTheme="majorBidi" w:cstheme="majorBidi"/>
          <w:sz w:val="24"/>
          <w:szCs w:val="24"/>
          <w:lang w:eastAsia="id-ID"/>
        </w:rPr>
        <w:t xml:space="preserve"> Keuangan Syari’ah B</w:t>
      </w:r>
      <w:r w:rsidR="0059159D">
        <w:rPr>
          <w:rFonts w:asciiTheme="majorBidi" w:eastAsia="Times New Roman" w:hAnsiTheme="majorBidi" w:cstheme="majorBidi"/>
          <w:sz w:val="24"/>
          <w:szCs w:val="24"/>
          <w:lang w:eastAsia="id-ID"/>
        </w:rPr>
        <w:t>aitu</w:t>
      </w:r>
      <w:r w:rsidR="008B4EB3">
        <w:rPr>
          <w:rFonts w:asciiTheme="majorBidi" w:eastAsia="Times New Roman" w:hAnsiTheme="majorBidi" w:cstheme="majorBidi"/>
          <w:sz w:val="24"/>
          <w:szCs w:val="24"/>
          <w:lang w:eastAsia="id-ID"/>
        </w:rPr>
        <w:t>l</w:t>
      </w:r>
      <w:r w:rsidR="0059159D">
        <w:rPr>
          <w:rFonts w:asciiTheme="majorBidi" w:eastAsia="Times New Roman" w:hAnsiTheme="majorBidi" w:cstheme="majorBidi"/>
          <w:sz w:val="24"/>
          <w:szCs w:val="24"/>
          <w:lang w:eastAsia="id-ID"/>
        </w:rPr>
        <w:t xml:space="preserve"> Mal Wat Tamwil) yaitu sist</w:t>
      </w:r>
      <w:r w:rsidR="00357A8A">
        <w:rPr>
          <w:rFonts w:asciiTheme="majorBidi" w:eastAsia="Times New Roman" w:hAnsiTheme="majorBidi" w:cstheme="majorBidi"/>
          <w:sz w:val="24"/>
          <w:szCs w:val="24"/>
          <w:lang w:eastAsia="id-ID"/>
        </w:rPr>
        <w:t xml:space="preserve">em intermediasi keuangan di tingkat mikro yang berbadan hukum koperasi yang di dalamnya terdapat </w:t>
      </w:r>
      <w:r w:rsidR="00357A8A" w:rsidRPr="0059159D">
        <w:rPr>
          <w:rFonts w:asciiTheme="majorBidi" w:eastAsia="Times New Roman" w:hAnsiTheme="majorBidi" w:cstheme="majorBidi"/>
          <w:i/>
          <w:iCs/>
          <w:sz w:val="24"/>
          <w:szCs w:val="24"/>
          <w:lang w:eastAsia="id-ID"/>
        </w:rPr>
        <w:t>baitul mal</w:t>
      </w:r>
      <w:r w:rsidR="0059159D">
        <w:rPr>
          <w:rFonts w:asciiTheme="majorBidi" w:eastAsia="Times New Roman" w:hAnsiTheme="majorBidi" w:cstheme="majorBidi"/>
          <w:sz w:val="24"/>
          <w:szCs w:val="24"/>
          <w:lang w:eastAsia="id-ID"/>
        </w:rPr>
        <w:t xml:space="preserve"> dan </w:t>
      </w:r>
      <w:r w:rsidR="008B4EB3">
        <w:rPr>
          <w:rFonts w:asciiTheme="majorBidi" w:eastAsia="Times New Roman" w:hAnsiTheme="majorBidi" w:cstheme="majorBidi"/>
          <w:i/>
          <w:iCs/>
          <w:sz w:val="24"/>
          <w:szCs w:val="24"/>
          <w:lang w:eastAsia="id-ID"/>
        </w:rPr>
        <w:t>baitul</w:t>
      </w:r>
      <w:r w:rsidR="00357A8A" w:rsidRPr="0059159D">
        <w:rPr>
          <w:rFonts w:asciiTheme="majorBidi" w:eastAsia="Times New Roman" w:hAnsiTheme="majorBidi" w:cstheme="majorBidi"/>
          <w:i/>
          <w:iCs/>
          <w:sz w:val="24"/>
          <w:szCs w:val="24"/>
          <w:lang w:eastAsia="id-ID"/>
        </w:rPr>
        <w:t xml:space="preserve"> tamwil</w:t>
      </w:r>
      <w:r w:rsidR="00357A8A">
        <w:rPr>
          <w:rFonts w:asciiTheme="majorBidi" w:eastAsia="Times New Roman" w:hAnsiTheme="majorBidi" w:cstheme="majorBidi"/>
          <w:sz w:val="24"/>
          <w:szCs w:val="24"/>
          <w:lang w:eastAsia="id-ID"/>
        </w:rPr>
        <w:t xml:space="preserve"> yang di dalam operasionalnya dijalankan dengan menerapkan prinsip-prinsip </w:t>
      </w:r>
      <w:r w:rsidR="00357A8A">
        <w:rPr>
          <w:rFonts w:asciiTheme="majorBidi" w:eastAsia="Times New Roman" w:hAnsiTheme="majorBidi" w:cstheme="majorBidi"/>
          <w:sz w:val="24"/>
          <w:szCs w:val="24"/>
          <w:lang w:eastAsia="id-ID"/>
        </w:rPr>
        <w:lastRenderedPageBreak/>
        <w:t>syari’ah.</w:t>
      </w:r>
      <w:r w:rsidR="00FB1DFD">
        <w:rPr>
          <w:rStyle w:val="FootnoteReference"/>
          <w:rFonts w:asciiTheme="majorBidi" w:eastAsia="Times New Roman" w:hAnsiTheme="majorBidi" w:cstheme="majorBidi"/>
          <w:sz w:val="24"/>
          <w:szCs w:val="24"/>
          <w:lang w:eastAsia="id-ID"/>
        </w:rPr>
        <w:footnoteReference w:id="11"/>
      </w:r>
      <w:r w:rsidR="00357A8A">
        <w:rPr>
          <w:rFonts w:asciiTheme="majorBidi" w:eastAsia="Times New Roman" w:hAnsiTheme="majorBidi" w:cstheme="majorBidi"/>
          <w:sz w:val="24"/>
          <w:szCs w:val="24"/>
          <w:lang w:eastAsia="id-ID"/>
        </w:rPr>
        <w:t xml:space="preserve"> </w:t>
      </w:r>
      <w:r w:rsidR="001725BC" w:rsidRPr="00F011D2">
        <w:rPr>
          <w:rFonts w:asciiTheme="majorBidi" w:eastAsia="Times New Roman" w:hAnsiTheme="majorBidi" w:cstheme="majorBidi"/>
          <w:sz w:val="24"/>
          <w:szCs w:val="24"/>
          <w:lang w:eastAsia="id-ID"/>
        </w:rPr>
        <w:t xml:space="preserve">KJKS </w:t>
      </w:r>
      <w:r w:rsidR="00357A8A">
        <w:rPr>
          <w:rFonts w:asciiTheme="majorBidi" w:eastAsia="Times New Roman" w:hAnsiTheme="majorBidi" w:cstheme="majorBidi"/>
          <w:sz w:val="24"/>
          <w:szCs w:val="24"/>
          <w:lang w:eastAsia="id-ID"/>
        </w:rPr>
        <w:t xml:space="preserve">BMT </w:t>
      </w:r>
      <w:r w:rsidR="001725BC" w:rsidRPr="00F011D2">
        <w:rPr>
          <w:rFonts w:asciiTheme="majorBidi" w:eastAsia="Times New Roman" w:hAnsiTheme="majorBidi" w:cstheme="majorBidi"/>
          <w:sz w:val="24"/>
          <w:szCs w:val="24"/>
          <w:lang w:eastAsia="id-ID"/>
        </w:rPr>
        <w:t xml:space="preserve">Kota Padang yang dimaksud dalam penelitian ini adalah KJKS </w:t>
      </w:r>
      <w:r w:rsidR="00357A8A">
        <w:rPr>
          <w:rFonts w:asciiTheme="majorBidi" w:eastAsia="Times New Roman" w:hAnsiTheme="majorBidi" w:cstheme="majorBidi"/>
          <w:sz w:val="24"/>
          <w:szCs w:val="24"/>
          <w:lang w:eastAsia="id-ID"/>
        </w:rPr>
        <w:t xml:space="preserve">BMT </w:t>
      </w:r>
      <w:r w:rsidR="001725BC" w:rsidRPr="00F011D2">
        <w:rPr>
          <w:rFonts w:asciiTheme="majorBidi" w:eastAsia="Times New Roman" w:hAnsiTheme="majorBidi" w:cstheme="majorBidi"/>
          <w:sz w:val="24"/>
          <w:szCs w:val="24"/>
          <w:lang w:eastAsia="id-ID"/>
        </w:rPr>
        <w:t>Padang Amanat Sejahtera (yang sekarang dikenal dengan nama KJKS</w:t>
      </w:r>
      <w:r w:rsidR="00357A8A">
        <w:rPr>
          <w:rFonts w:asciiTheme="majorBidi" w:eastAsia="Times New Roman" w:hAnsiTheme="majorBidi" w:cstheme="majorBidi"/>
          <w:sz w:val="24"/>
          <w:szCs w:val="24"/>
          <w:lang w:eastAsia="id-ID"/>
        </w:rPr>
        <w:t xml:space="preserve"> BMT</w:t>
      </w:r>
      <w:r w:rsidR="001725BC" w:rsidRPr="00F011D2">
        <w:rPr>
          <w:rFonts w:asciiTheme="majorBidi" w:eastAsia="Times New Roman" w:hAnsiTheme="majorBidi" w:cstheme="majorBidi"/>
          <w:sz w:val="24"/>
          <w:szCs w:val="24"/>
          <w:lang w:eastAsia="id-ID"/>
        </w:rPr>
        <w:t xml:space="preserve"> Kota Padang) yang didirikan oleh pemerintahan Kota Padang</w:t>
      </w:r>
      <w:r w:rsidR="001725BC">
        <w:rPr>
          <w:rFonts w:asciiTheme="majorBidi" w:eastAsia="Times New Roman" w:hAnsiTheme="majorBidi" w:cstheme="majorBidi"/>
          <w:sz w:val="24"/>
          <w:szCs w:val="24"/>
          <w:lang w:eastAsia="id-ID"/>
        </w:rPr>
        <w:t>.</w:t>
      </w:r>
    </w:p>
    <w:p w:rsidR="00845551" w:rsidRPr="00FD612B" w:rsidRDefault="00845551" w:rsidP="00FE70AB">
      <w:pPr>
        <w:pStyle w:val="ListParagraph"/>
        <w:numPr>
          <w:ilvl w:val="1"/>
          <w:numId w:val="4"/>
        </w:numPr>
        <w:tabs>
          <w:tab w:val="left" w:pos="1701"/>
          <w:tab w:val="left" w:pos="1985"/>
        </w:tabs>
        <w:spacing w:after="0" w:line="480" w:lineRule="auto"/>
        <w:ind w:left="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Ekonomi</w:t>
      </w:r>
    </w:p>
    <w:p w:rsidR="00CC33D4" w:rsidRPr="00FD612B" w:rsidRDefault="00CC33D4" w:rsidP="008524CE">
      <w:pPr>
        <w:tabs>
          <w:tab w:val="left" w:pos="0"/>
        </w:tabs>
        <w:spacing w:after="0" w:line="480" w:lineRule="auto"/>
        <w:ind w:left="72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Ekonomi adalah ilmu mengenai asas-asas produksi, distribusi, dan pemakaian barang-barang serta kekayaan.</w:t>
      </w:r>
      <w:r w:rsidRPr="00FD612B">
        <w:rPr>
          <w:rStyle w:val="FootnoteReference"/>
          <w:rFonts w:asciiTheme="majorBidi" w:eastAsia="Times New Roman" w:hAnsiTheme="majorBidi" w:cstheme="majorBidi"/>
          <w:sz w:val="24"/>
          <w:szCs w:val="24"/>
          <w:lang w:eastAsia="id-ID"/>
        </w:rPr>
        <w:footnoteReference w:id="12"/>
      </w:r>
      <w:r w:rsidR="008524CE">
        <w:rPr>
          <w:rFonts w:asciiTheme="majorBidi" w:eastAsia="Times New Roman" w:hAnsiTheme="majorBidi" w:cstheme="majorBidi"/>
          <w:sz w:val="24"/>
          <w:szCs w:val="24"/>
          <w:lang w:eastAsia="id-ID"/>
        </w:rPr>
        <w:t xml:space="preserve"> Ekonomi yang dimaksud dalam penelitian ini adalah segala yang berkaitan dengan aktivitas produksi, distribusi, dan konsumsi serta kekayaan individu. </w:t>
      </w:r>
    </w:p>
    <w:p w:rsidR="00F011D2" w:rsidRPr="00FD612B" w:rsidRDefault="00845551" w:rsidP="00FE70AB">
      <w:pPr>
        <w:pStyle w:val="ListParagraph"/>
        <w:numPr>
          <w:ilvl w:val="1"/>
          <w:numId w:val="4"/>
        </w:numPr>
        <w:tabs>
          <w:tab w:val="left" w:pos="1701"/>
          <w:tab w:val="left" w:pos="1985"/>
        </w:tabs>
        <w:spacing w:after="0" w:line="480" w:lineRule="auto"/>
        <w:ind w:left="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Miskin</w:t>
      </w:r>
      <w:r w:rsidR="000E4404" w:rsidRPr="00FD612B">
        <w:rPr>
          <w:rFonts w:asciiTheme="majorBidi" w:eastAsia="Times New Roman" w:hAnsiTheme="majorBidi" w:cstheme="majorBidi"/>
          <w:sz w:val="24"/>
          <w:szCs w:val="24"/>
          <w:lang w:eastAsia="id-ID"/>
        </w:rPr>
        <w:tab/>
      </w:r>
    </w:p>
    <w:p w:rsidR="00F011D2" w:rsidRDefault="00F011D2" w:rsidP="008524CE">
      <w:pPr>
        <w:tabs>
          <w:tab w:val="left" w:pos="0"/>
        </w:tabs>
        <w:spacing w:after="0" w:line="480" w:lineRule="auto"/>
        <w:ind w:left="72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 xml:space="preserve">Sesungguhnya ada banyak sekali definisi tentang </w:t>
      </w:r>
      <w:r w:rsidR="00845551" w:rsidRPr="00FD612B">
        <w:rPr>
          <w:rFonts w:asciiTheme="majorBidi" w:eastAsia="Times New Roman" w:hAnsiTheme="majorBidi" w:cstheme="majorBidi"/>
          <w:sz w:val="24"/>
          <w:szCs w:val="24"/>
          <w:lang w:eastAsia="id-ID"/>
        </w:rPr>
        <w:t>miskin</w:t>
      </w:r>
      <w:r w:rsidRPr="00FD612B">
        <w:rPr>
          <w:rFonts w:asciiTheme="majorBidi" w:eastAsia="Times New Roman" w:hAnsiTheme="majorBidi" w:cstheme="majorBidi"/>
          <w:sz w:val="24"/>
          <w:szCs w:val="24"/>
          <w:lang w:eastAsia="id-ID"/>
        </w:rPr>
        <w:t xml:space="preserve">. </w:t>
      </w:r>
      <w:r w:rsidR="00554559" w:rsidRPr="00FD612B">
        <w:rPr>
          <w:rFonts w:asciiTheme="majorBidi" w:eastAsia="Times New Roman" w:hAnsiTheme="majorBidi" w:cstheme="majorBidi"/>
          <w:sz w:val="24"/>
          <w:szCs w:val="24"/>
          <w:lang w:eastAsia="id-ID"/>
        </w:rPr>
        <w:t>Miskin menurut KBBI adalah tidak berharta, serba kekuranga</w:t>
      </w:r>
      <w:r w:rsidR="009C7EEC" w:rsidRPr="00FD612B">
        <w:rPr>
          <w:rFonts w:asciiTheme="majorBidi" w:eastAsia="Times New Roman" w:hAnsiTheme="majorBidi" w:cstheme="majorBidi"/>
          <w:sz w:val="24"/>
          <w:szCs w:val="24"/>
          <w:lang w:eastAsia="id-ID"/>
        </w:rPr>
        <w:t>n</w:t>
      </w:r>
      <w:r w:rsidR="00554559" w:rsidRPr="00FD612B">
        <w:rPr>
          <w:rFonts w:asciiTheme="majorBidi" w:eastAsia="Times New Roman" w:hAnsiTheme="majorBidi" w:cstheme="majorBidi"/>
          <w:sz w:val="24"/>
          <w:szCs w:val="24"/>
          <w:lang w:eastAsia="id-ID"/>
        </w:rPr>
        <w:t xml:space="preserve"> (berpenghasilan sangat rendah).</w:t>
      </w:r>
      <w:r w:rsidR="009C7EEC" w:rsidRPr="00FD612B">
        <w:rPr>
          <w:rStyle w:val="FootnoteReference"/>
          <w:rFonts w:asciiTheme="majorBidi" w:eastAsia="Times New Roman" w:hAnsiTheme="majorBidi" w:cstheme="majorBidi"/>
          <w:sz w:val="24"/>
          <w:szCs w:val="24"/>
          <w:lang w:eastAsia="id-ID"/>
        </w:rPr>
        <w:footnoteReference w:id="13"/>
      </w:r>
      <w:r w:rsidR="00554559" w:rsidRPr="00FD612B">
        <w:rPr>
          <w:rFonts w:asciiTheme="majorBidi" w:eastAsia="Times New Roman" w:hAnsiTheme="majorBidi" w:cstheme="majorBidi"/>
          <w:sz w:val="24"/>
          <w:szCs w:val="24"/>
          <w:lang w:eastAsia="id-ID"/>
        </w:rPr>
        <w:t xml:space="preserve"> Dalam kamus ilmu-ilmu sosial yang ditulis oleh Hugo F. Reading</w:t>
      </w:r>
      <w:r w:rsidRPr="00FD612B">
        <w:rPr>
          <w:rFonts w:asciiTheme="majorBidi" w:eastAsia="Times New Roman" w:hAnsiTheme="majorBidi" w:cstheme="majorBidi"/>
          <w:sz w:val="24"/>
          <w:szCs w:val="24"/>
          <w:lang w:eastAsia="id-ID"/>
        </w:rPr>
        <w:t>,</w:t>
      </w:r>
      <w:r w:rsidR="00554559" w:rsidRPr="00FD612B">
        <w:rPr>
          <w:rFonts w:asciiTheme="majorBidi" w:eastAsia="Times New Roman" w:hAnsiTheme="majorBidi" w:cstheme="majorBidi"/>
          <w:sz w:val="24"/>
          <w:szCs w:val="24"/>
          <w:lang w:eastAsia="id-ID"/>
        </w:rPr>
        <w:t xml:space="preserve"> </w:t>
      </w:r>
      <w:r w:rsidR="00845551" w:rsidRPr="00FD612B">
        <w:rPr>
          <w:rFonts w:asciiTheme="majorBidi" w:eastAsia="Times New Roman" w:hAnsiTheme="majorBidi" w:cstheme="majorBidi"/>
          <w:sz w:val="24"/>
          <w:szCs w:val="24"/>
          <w:lang w:eastAsia="id-ID"/>
        </w:rPr>
        <w:t>miskin</w:t>
      </w:r>
      <w:r w:rsidR="00554559" w:rsidRPr="00FD612B">
        <w:rPr>
          <w:rFonts w:asciiTheme="majorBidi" w:eastAsia="Times New Roman" w:hAnsiTheme="majorBidi" w:cstheme="majorBidi"/>
          <w:sz w:val="24"/>
          <w:szCs w:val="24"/>
          <w:lang w:eastAsia="id-ID"/>
        </w:rPr>
        <w:t xml:space="preserve"> (</w:t>
      </w:r>
      <w:r w:rsidR="00554559" w:rsidRPr="00FD612B">
        <w:rPr>
          <w:rFonts w:asciiTheme="majorBidi" w:eastAsia="Times New Roman" w:hAnsiTheme="majorBidi" w:cstheme="majorBidi"/>
          <w:i/>
          <w:iCs/>
          <w:sz w:val="24"/>
          <w:szCs w:val="24"/>
          <w:lang w:eastAsia="id-ID"/>
        </w:rPr>
        <w:t>poverty</w:t>
      </w:r>
      <w:r w:rsidR="00554559" w:rsidRPr="00FD612B">
        <w:rPr>
          <w:rFonts w:asciiTheme="majorBidi" w:eastAsia="Times New Roman" w:hAnsiTheme="majorBidi" w:cstheme="majorBidi"/>
          <w:sz w:val="24"/>
          <w:szCs w:val="24"/>
          <w:lang w:eastAsia="id-ID"/>
        </w:rPr>
        <w:t>) didefinisikan sebagai individu atau keluarga yang tidak berkecukupan dalam hak milik, pendapatan, dan pelayanan-pelayanan umum.</w:t>
      </w:r>
      <w:r w:rsidR="00554559" w:rsidRPr="00FD612B">
        <w:rPr>
          <w:rStyle w:val="FootnoteReference"/>
          <w:rFonts w:asciiTheme="majorBidi" w:eastAsia="Times New Roman" w:hAnsiTheme="majorBidi" w:cstheme="majorBidi"/>
          <w:sz w:val="24"/>
          <w:szCs w:val="24"/>
          <w:lang w:eastAsia="id-ID"/>
        </w:rPr>
        <w:footnoteReference w:id="14"/>
      </w:r>
      <w:r w:rsidRPr="00FD612B">
        <w:rPr>
          <w:rFonts w:asciiTheme="majorBidi" w:eastAsia="Times New Roman" w:hAnsiTheme="majorBidi" w:cstheme="majorBidi"/>
          <w:sz w:val="24"/>
          <w:szCs w:val="24"/>
          <w:lang w:eastAsia="id-ID"/>
        </w:rPr>
        <w:t xml:space="preserve"> </w:t>
      </w:r>
      <w:r w:rsidR="00F252D2" w:rsidRPr="00FD612B">
        <w:rPr>
          <w:rFonts w:asciiTheme="majorBidi" w:eastAsia="Times New Roman" w:hAnsiTheme="majorBidi" w:cstheme="majorBidi"/>
          <w:sz w:val="24"/>
          <w:szCs w:val="24"/>
          <w:lang w:eastAsia="id-ID"/>
        </w:rPr>
        <w:t xml:space="preserve">Menurut penulis sendiri miskin adalah suatu kondisi dimana seseorang tidak bisa memenuhi kebutuhan pokok baik makanan maupun non makanan untuk dirinya </w:t>
      </w:r>
      <w:r w:rsidR="008524CE">
        <w:rPr>
          <w:rFonts w:asciiTheme="majorBidi" w:eastAsia="Times New Roman" w:hAnsiTheme="majorBidi" w:cstheme="majorBidi"/>
          <w:sz w:val="24"/>
          <w:szCs w:val="24"/>
          <w:lang w:eastAsia="id-ID"/>
        </w:rPr>
        <w:t>dan</w:t>
      </w:r>
      <w:r w:rsidR="00F252D2" w:rsidRPr="00FD612B">
        <w:rPr>
          <w:rFonts w:asciiTheme="majorBidi" w:eastAsia="Times New Roman" w:hAnsiTheme="majorBidi" w:cstheme="majorBidi"/>
          <w:sz w:val="24"/>
          <w:szCs w:val="24"/>
          <w:lang w:eastAsia="id-ID"/>
        </w:rPr>
        <w:t xml:space="preserve"> keluarganya.</w:t>
      </w:r>
    </w:p>
    <w:p w:rsidR="0032715B" w:rsidRPr="00FD612B" w:rsidRDefault="0032715B" w:rsidP="00FE70AB">
      <w:pPr>
        <w:tabs>
          <w:tab w:val="left" w:pos="0"/>
        </w:tabs>
        <w:spacing w:after="0" w:line="480" w:lineRule="auto"/>
        <w:ind w:left="720" w:firstLine="720"/>
        <w:jc w:val="both"/>
        <w:rPr>
          <w:rFonts w:asciiTheme="majorBidi" w:eastAsia="Times New Roman" w:hAnsiTheme="majorBidi" w:cstheme="majorBidi"/>
          <w:sz w:val="24"/>
          <w:szCs w:val="24"/>
          <w:lang w:eastAsia="id-ID"/>
        </w:rPr>
      </w:pPr>
      <w:r w:rsidRPr="00F01AD6">
        <w:rPr>
          <w:rFonts w:asciiTheme="majorBidi" w:eastAsia="Times New Roman" w:hAnsiTheme="majorBidi" w:cstheme="majorBidi"/>
          <w:sz w:val="24"/>
          <w:szCs w:val="24"/>
          <w:lang w:eastAsia="id-ID"/>
        </w:rPr>
        <w:t xml:space="preserve">Kebutuhan dasar makanan dan bukan makanan ini </w:t>
      </w:r>
      <w:r>
        <w:rPr>
          <w:rFonts w:asciiTheme="majorBidi" w:eastAsia="Times New Roman" w:hAnsiTheme="majorBidi" w:cstheme="majorBidi"/>
          <w:sz w:val="24"/>
          <w:szCs w:val="24"/>
          <w:lang w:eastAsia="id-ID"/>
        </w:rPr>
        <w:t xml:space="preserve">kemudian </w:t>
      </w:r>
      <w:r w:rsidRPr="00F01AD6">
        <w:rPr>
          <w:rFonts w:asciiTheme="majorBidi" w:eastAsia="Times New Roman" w:hAnsiTheme="majorBidi" w:cstheme="majorBidi"/>
          <w:sz w:val="24"/>
          <w:szCs w:val="24"/>
          <w:lang w:eastAsia="id-ID"/>
        </w:rPr>
        <w:t xml:space="preserve">dikonversikan dalam nominal rupiah dan dihitung per kapita. Dari </w:t>
      </w:r>
      <w:r w:rsidRPr="00F01AD6">
        <w:rPr>
          <w:rFonts w:asciiTheme="majorBidi" w:eastAsia="Times New Roman" w:hAnsiTheme="majorBidi" w:cstheme="majorBidi"/>
          <w:sz w:val="24"/>
          <w:szCs w:val="24"/>
          <w:lang w:eastAsia="id-ID"/>
        </w:rPr>
        <w:lastRenderedPageBreak/>
        <w:t>penghitungan tersebut</w:t>
      </w:r>
      <w:r>
        <w:rPr>
          <w:rFonts w:asciiTheme="majorBidi" w:eastAsia="Times New Roman" w:hAnsiTheme="majorBidi" w:cstheme="majorBidi"/>
          <w:sz w:val="24"/>
          <w:szCs w:val="24"/>
          <w:lang w:eastAsia="id-ID"/>
        </w:rPr>
        <w:t xml:space="preserve">, BPS memperoleh angka </w:t>
      </w:r>
      <w:r w:rsidRPr="00F01AD6">
        <w:rPr>
          <w:rFonts w:asciiTheme="majorBidi" w:eastAsia="Times New Roman" w:hAnsiTheme="majorBidi" w:cstheme="majorBidi"/>
          <w:sz w:val="24"/>
          <w:szCs w:val="24"/>
          <w:lang w:eastAsia="id-ID"/>
        </w:rPr>
        <w:t xml:space="preserve">kemiskinan di kota Padang tahun 2010 adalah sejumlah 52.700 orang dengan standar garis kemiskinan Rp. 306.108,-. </w:t>
      </w:r>
    </w:p>
    <w:p w:rsidR="00CC33D4" w:rsidRPr="00FD612B" w:rsidRDefault="00CC33D4" w:rsidP="008524CE">
      <w:pPr>
        <w:tabs>
          <w:tab w:val="left" w:pos="0"/>
        </w:tabs>
        <w:spacing w:after="0" w:line="480" w:lineRule="auto"/>
        <w:ind w:left="720" w:firstLine="720"/>
        <w:jc w:val="both"/>
        <w:rPr>
          <w:rFonts w:asciiTheme="majorBidi" w:eastAsia="Times New Roman" w:hAnsiTheme="majorBidi" w:cstheme="majorBidi"/>
          <w:sz w:val="24"/>
          <w:szCs w:val="24"/>
          <w:lang w:eastAsia="id-ID"/>
        </w:rPr>
      </w:pPr>
      <w:r w:rsidRPr="00FD612B">
        <w:rPr>
          <w:rFonts w:asciiTheme="majorBidi" w:eastAsia="Times New Roman" w:hAnsiTheme="majorBidi" w:cstheme="majorBidi"/>
          <w:sz w:val="24"/>
          <w:szCs w:val="24"/>
          <w:lang w:eastAsia="id-ID"/>
        </w:rPr>
        <w:t xml:space="preserve">Dari penjelasan </w:t>
      </w:r>
      <w:r w:rsidR="00B2097D" w:rsidRPr="00FD612B">
        <w:rPr>
          <w:rFonts w:asciiTheme="majorBidi" w:eastAsia="Times New Roman" w:hAnsiTheme="majorBidi" w:cstheme="majorBidi"/>
          <w:sz w:val="24"/>
          <w:szCs w:val="24"/>
          <w:lang w:eastAsia="id-ID"/>
        </w:rPr>
        <w:t xml:space="preserve">di atas, maka yang dimaksud dalam judul penelitian ini adalah peranan atau bagian yang dimainkan oleh KJKS </w:t>
      </w:r>
      <w:r w:rsidR="003727A1">
        <w:rPr>
          <w:rFonts w:asciiTheme="majorBidi" w:eastAsia="Times New Roman" w:hAnsiTheme="majorBidi" w:cstheme="majorBidi"/>
          <w:sz w:val="24"/>
          <w:szCs w:val="24"/>
          <w:lang w:eastAsia="id-ID"/>
        </w:rPr>
        <w:t xml:space="preserve">BMT </w:t>
      </w:r>
      <w:r w:rsidR="00B2097D" w:rsidRPr="00FD612B">
        <w:rPr>
          <w:rFonts w:asciiTheme="majorBidi" w:eastAsia="Times New Roman" w:hAnsiTheme="majorBidi" w:cstheme="majorBidi"/>
          <w:sz w:val="24"/>
          <w:szCs w:val="24"/>
          <w:lang w:eastAsia="id-ID"/>
        </w:rPr>
        <w:t>Kota Padang sebagai sebuah LKMS dalam upaya meningkatkan</w:t>
      </w:r>
      <w:r w:rsidR="003D3EB8">
        <w:rPr>
          <w:rFonts w:asciiTheme="majorBidi" w:eastAsia="Times New Roman" w:hAnsiTheme="majorBidi" w:cstheme="majorBidi"/>
          <w:sz w:val="24"/>
          <w:szCs w:val="24"/>
          <w:lang w:eastAsia="id-ID"/>
        </w:rPr>
        <w:t xml:space="preserve"> </w:t>
      </w:r>
      <w:r w:rsidR="008524CE">
        <w:rPr>
          <w:rFonts w:asciiTheme="majorBidi" w:eastAsia="Times New Roman" w:hAnsiTheme="majorBidi" w:cstheme="majorBidi"/>
          <w:sz w:val="24"/>
          <w:szCs w:val="24"/>
          <w:lang w:eastAsia="id-ID"/>
        </w:rPr>
        <w:t xml:space="preserve">aktivitas ekonomi serta kekayaan masyarakat </w:t>
      </w:r>
      <w:r w:rsidR="00B2097D" w:rsidRPr="00FD612B">
        <w:rPr>
          <w:rFonts w:asciiTheme="majorBidi" w:eastAsia="Times New Roman" w:hAnsiTheme="majorBidi" w:cstheme="majorBidi"/>
          <w:sz w:val="24"/>
          <w:szCs w:val="24"/>
          <w:lang w:eastAsia="id-ID"/>
        </w:rPr>
        <w:t>yang hidup serba kekurangan.</w:t>
      </w:r>
    </w:p>
    <w:p w:rsidR="003B3C05" w:rsidRPr="00FD612B" w:rsidRDefault="003B3C05" w:rsidP="00FE70AB">
      <w:pPr>
        <w:pStyle w:val="ListParagraph"/>
        <w:spacing w:after="0" w:line="480" w:lineRule="auto"/>
        <w:ind w:left="360"/>
        <w:jc w:val="both"/>
        <w:rPr>
          <w:rFonts w:asciiTheme="majorBidi" w:eastAsia="Times New Roman" w:hAnsiTheme="majorBidi" w:cstheme="majorBidi"/>
          <w:sz w:val="24"/>
          <w:szCs w:val="24"/>
          <w:lang w:eastAsia="id-ID"/>
        </w:rPr>
      </w:pPr>
    </w:p>
    <w:p w:rsidR="00906B04" w:rsidRPr="00FD612B" w:rsidRDefault="0071325B" w:rsidP="00FE70AB">
      <w:pPr>
        <w:pStyle w:val="ListParagraph"/>
        <w:numPr>
          <w:ilvl w:val="0"/>
          <w:numId w:val="4"/>
        </w:numPr>
        <w:spacing w:after="0" w:line="480" w:lineRule="auto"/>
        <w:ind w:left="360"/>
        <w:jc w:val="both"/>
        <w:rPr>
          <w:rFonts w:asciiTheme="majorBidi" w:eastAsia="Times New Roman" w:hAnsiTheme="majorBidi" w:cstheme="majorBidi"/>
          <w:b/>
          <w:bCs/>
          <w:sz w:val="24"/>
          <w:szCs w:val="24"/>
          <w:lang w:eastAsia="id-ID"/>
        </w:rPr>
      </w:pPr>
      <w:r w:rsidRPr="00FD612B">
        <w:rPr>
          <w:rFonts w:asciiTheme="majorBidi" w:eastAsia="Times New Roman" w:hAnsiTheme="majorBidi" w:cstheme="majorBidi"/>
          <w:b/>
          <w:bCs/>
          <w:sz w:val="24"/>
          <w:szCs w:val="24"/>
          <w:lang w:eastAsia="id-ID"/>
        </w:rPr>
        <w:t>Penelitian Terdahulu</w:t>
      </w:r>
    </w:p>
    <w:p w:rsidR="00A32602" w:rsidRPr="00FD612B" w:rsidRDefault="00A32602" w:rsidP="00FE70AB">
      <w:pPr>
        <w:autoSpaceDE w:val="0"/>
        <w:autoSpaceDN w:val="0"/>
        <w:adjustRightInd w:val="0"/>
        <w:spacing w:after="0" w:line="480" w:lineRule="auto"/>
        <w:ind w:left="360" w:firstLine="720"/>
        <w:jc w:val="both"/>
        <w:rPr>
          <w:rFonts w:asciiTheme="majorBidi" w:hAnsiTheme="majorBidi" w:cstheme="majorBidi"/>
          <w:sz w:val="24"/>
          <w:szCs w:val="24"/>
        </w:rPr>
      </w:pPr>
      <w:r w:rsidRPr="00FD612B">
        <w:rPr>
          <w:rFonts w:asciiTheme="majorBidi" w:hAnsiTheme="majorBidi" w:cstheme="majorBidi"/>
          <w:sz w:val="24"/>
          <w:szCs w:val="24"/>
        </w:rPr>
        <w:t>Dari penelusuran penulis, terdapat beberapa penelitian terdahulu yang relevan dengan judul ini. penelitian tersebut antara lain:</w:t>
      </w:r>
    </w:p>
    <w:p w:rsidR="007D29B0" w:rsidRPr="003D25BB" w:rsidRDefault="00CE5153" w:rsidP="00520BC0">
      <w:pPr>
        <w:pStyle w:val="ListParagraph"/>
        <w:numPr>
          <w:ilvl w:val="1"/>
          <w:numId w:val="4"/>
        </w:numPr>
        <w:autoSpaceDE w:val="0"/>
        <w:autoSpaceDN w:val="0"/>
        <w:adjustRightInd w:val="0"/>
        <w:spacing w:after="0" w:line="480" w:lineRule="auto"/>
        <w:ind w:left="720"/>
        <w:jc w:val="both"/>
        <w:rPr>
          <w:rFonts w:asciiTheme="majorBidi" w:hAnsiTheme="majorBidi" w:cstheme="majorBidi"/>
          <w:sz w:val="24"/>
          <w:szCs w:val="24"/>
        </w:rPr>
      </w:pPr>
      <w:r w:rsidRPr="003D25BB">
        <w:rPr>
          <w:rFonts w:asciiTheme="majorBidi" w:hAnsiTheme="majorBidi" w:cstheme="majorBidi"/>
          <w:sz w:val="24"/>
          <w:szCs w:val="24"/>
        </w:rPr>
        <w:t xml:space="preserve">Pemberdayaan Lembaga Keuangan Mikro sebagai Salah Satu Pilar Sistem Keuangan Nasional: Upaya Konkrit Memutus Mata Rantai Kemiskinan. Sebuah artikel </w:t>
      </w:r>
      <w:r w:rsidR="009540C7" w:rsidRPr="003D25BB">
        <w:rPr>
          <w:rFonts w:asciiTheme="majorBidi" w:hAnsiTheme="majorBidi" w:cstheme="majorBidi"/>
          <w:sz w:val="24"/>
          <w:szCs w:val="24"/>
        </w:rPr>
        <w:t xml:space="preserve">ilmiah </w:t>
      </w:r>
      <w:r w:rsidRPr="003D25BB">
        <w:rPr>
          <w:rFonts w:asciiTheme="majorBidi" w:hAnsiTheme="majorBidi" w:cstheme="majorBidi"/>
          <w:sz w:val="24"/>
          <w:szCs w:val="24"/>
        </w:rPr>
        <w:t>yang ditulis oleh Wiloejo Wirjo Wijono</w:t>
      </w:r>
      <w:r w:rsidR="00764B6C" w:rsidRPr="003D25BB">
        <w:rPr>
          <w:rFonts w:asciiTheme="majorBidi" w:hAnsiTheme="majorBidi" w:cstheme="majorBidi"/>
          <w:sz w:val="24"/>
          <w:szCs w:val="24"/>
        </w:rPr>
        <w:t>. Penelitian ini menitikberatkan pada 2 pertanyaan pokok. Pertama, bagaimana menjadikan LKM semakin berkembang bahkan menjadi salah satu pilar dari sistem keuangan nasional. Kedua, bagaimana meningkatkan peran LKM dalam mendukung pemberdayaan UKM.</w:t>
      </w:r>
      <w:r w:rsidR="007D29B0" w:rsidRPr="003D25BB">
        <w:rPr>
          <w:rFonts w:asciiTheme="majorBidi" w:hAnsiTheme="majorBidi" w:cstheme="majorBidi"/>
          <w:sz w:val="24"/>
          <w:szCs w:val="24"/>
        </w:rPr>
        <w:t xml:space="preserve"> Adapun hasil dari penelitian tersebut adalah sebagai berikut:</w:t>
      </w:r>
      <w:r w:rsidR="000136D9">
        <w:rPr>
          <w:rStyle w:val="FootnoteReference"/>
          <w:rFonts w:asciiTheme="majorBidi" w:hAnsiTheme="majorBidi" w:cstheme="majorBidi"/>
          <w:sz w:val="24"/>
          <w:szCs w:val="24"/>
        </w:rPr>
        <w:footnoteReference w:id="15"/>
      </w:r>
      <w:r w:rsidR="007D29B0" w:rsidRPr="003D25BB">
        <w:rPr>
          <w:rFonts w:asciiTheme="majorBidi" w:hAnsiTheme="majorBidi" w:cstheme="majorBidi"/>
          <w:sz w:val="24"/>
          <w:szCs w:val="24"/>
        </w:rPr>
        <w:t xml:space="preserve"> </w:t>
      </w:r>
    </w:p>
    <w:p w:rsidR="007D29B0" w:rsidRPr="007D29B0" w:rsidRDefault="007D29B0" w:rsidP="00FE70AB">
      <w:pPr>
        <w:pStyle w:val="BodyTextIndent2"/>
        <w:numPr>
          <w:ilvl w:val="0"/>
          <w:numId w:val="28"/>
        </w:numPr>
        <w:spacing w:after="0"/>
        <w:ind w:left="1080"/>
        <w:jc w:val="both"/>
        <w:rPr>
          <w:rFonts w:asciiTheme="majorBidi" w:hAnsiTheme="majorBidi" w:cstheme="majorBidi"/>
          <w:sz w:val="24"/>
          <w:szCs w:val="24"/>
        </w:rPr>
      </w:pPr>
      <w:r w:rsidRPr="007D29B0">
        <w:rPr>
          <w:rFonts w:asciiTheme="majorBidi" w:hAnsiTheme="majorBidi" w:cstheme="majorBidi"/>
          <w:sz w:val="24"/>
          <w:szCs w:val="24"/>
        </w:rPr>
        <w:t xml:space="preserve">Upaya pengentasan kemiskinan dapat dilakukan dengan memutus mata rantai kemiskinan itu sendiri, antara lain dengan memperluas akses Usaha Kecil dan Mikro (UKM) dalam mendapatkan fasilitas </w:t>
      </w:r>
      <w:r w:rsidRPr="007D29B0">
        <w:rPr>
          <w:rFonts w:asciiTheme="majorBidi" w:hAnsiTheme="majorBidi" w:cstheme="majorBidi"/>
          <w:sz w:val="24"/>
          <w:szCs w:val="24"/>
        </w:rPr>
        <w:lastRenderedPageBreak/>
        <w:t xml:space="preserve">permodalan yang tidak hanya bersumber dari lembaga keuangan formal tapi juga dari Lembaga Keuangan Mikro (LKM), </w:t>
      </w:r>
    </w:p>
    <w:p w:rsidR="007D29B0" w:rsidRPr="007D29B0" w:rsidRDefault="007D29B0" w:rsidP="00FE70AB">
      <w:pPr>
        <w:pStyle w:val="BodyTextIndent2"/>
        <w:numPr>
          <w:ilvl w:val="0"/>
          <w:numId w:val="28"/>
        </w:numPr>
        <w:spacing w:after="0"/>
        <w:ind w:left="1080"/>
        <w:jc w:val="both"/>
        <w:rPr>
          <w:rFonts w:asciiTheme="majorBidi" w:hAnsiTheme="majorBidi" w:cstheme="majorBidi"/>
          <w:sz w:val="24"/>
          <w:szCs w:val="24"/>
        </w:rPr>
      </w:pPr>
      <w:r w:rsidRPr="007D29B0">
        <w:rPr>
          <w:rFonts w:asciiTheme="majorBidi" w:hAnsiTheme="majorBidi" w:cstheme="majorBidi"/>
          <w:sz w:val="24"/>
          <w:szCs w:val="24"/>
        </w:rPr>
        <w:t xml:space="preserve">LKM ternyata mampu memberikan berbagai jenis pembiayaan kepada UKM walaupun tidak sebesar lembaga keuangan formal, sehingga dapat menjadi alternatif pembiayaan yang cukup potensial mengingat sebagian besar pelaku UKM belum memanfaatkan lembaga-lembaga keuangan, </w:t>
      </w:r>
    </w:p>
    <w:p w:rsidR="007D29B0" w:rsidRPr="003D25BB" w:rsidRDefault="007D29B0" w:rsidP="00FE70AB">
      <w:pPr>
        <w:pStyle w:val="Default"/>
        <w:numPr>
          <w:ilvl w:val="0"/>
          <w:numId w:val="28"/>
        </w:numPr>
        <w:spacing w:line="480" w:lineRule="auto"/>
        <w:ind w:left="1080"/>
        <w:jc w:val="both"/>
        <w:rPr>
          <w:rFonts w:asciiTheme="majorBidi" w:hAnsiTheme="majorBidi" w:cstheme="majorBidi"/>
          <w:color w:val="auto"/>
        </w:rPr>
      </w:pPr>
      <w:r w:rsidRPr="007D29B0">
        <w:rPr>
          <w:rFonts w:asciiTheme="majorBidi" w:hAnsiTheme="majorBidi" w:cstheme="majorBidi"/>
          <w:color w:val="auto"/>
        </w:rPr>
        <w:t xml:space="preserve">Potensi yang cukup besar tersebut belum dapat dimanfaatkan secara optimal, karena LKM masih menghadapi berbagai kendala </w:t>
      </w:r>
      <w:r w:rsidR="003D25BB">
        <w:rPr>
          <w:rFonts w:asciiTheme="majorBidi" w:hAnsiTheme="majorBidi" w:cstheme="majorBidi"/>
          <w:color w:val="auto"/>
        </w:rPr>
        <w:t xml:space="preserve">dan </w:t>
      </w:r>
      <w:r w:rsidRPr="007D29B0">
        <w:rPr>
          <w:rFonts w:asciiTheme="majorBidi" w:hAnsiTheme="majorBidi" w:cstheme="majorBidi"/>
          <w:color w:val="auto"/>
        </w:rPr>
        <w:t xml:space="preserve">keterbatasan antara lain </w:t>
      </w:r>
      <w:r w:rsidRPr="003D25BB">
        <w:rPr>
          <w:rFonts w:asciiTheme="majorBidi" w:hAnsiTheme="majorBidi" w:cstheme="majorBidi"/>
          <w:color w:val="auto"/>
        </w:rPr>
        <w:t xml:space="preserve">aspek kelembagaan yang tumpang tindih, keterbatasan sumber daya manusia dalam pengelolaan LKM dan kecukupan modal, </w:t>
      </w:r>
    </w:p>
    <w:p w:rsidR="007D29B0" w:rsidRPr="007D29B0" w:rsidRDefault="007D29B0" w:rsidP="00FE70AB">
      <w:pPr>
        <w:pStyle w:val="BodyTextIndent2"/>
        <w:numPr>
          <w:ilvl w:val="0"/>
          <w:numId w:val="28"/>
        </w:numPr>
        <w:spacing w:after="0"/>
        <w:ind w:left="1080"/>
        <w:jc w:val="both"/>
        <w:rPr>
          <w:rFonts w:asciiTheme="majorBidi" w:hAnsiTheme="majorBidi" w:cstheme="majorBidi"/>
          <w:sz w:val="24"/>
          <w:szCs w:val="24"/>
        </w:rPr>
      </w:pPr>
      <w:r w:rsidRPr="007D29B0">
        <w:rPr>
          <w:rFonts w:asciiTheme="majorBidi" w:hAnsiTheme="majorBidi" w:cstheme="majorBidi"/>
          <w:sz w:val="24"/>
          <w:szCs w:val="24"/>
        </w:rPr>
        <w:t>Upaya untuk menguatkan dan mengembangkan LKM sebagai salah satu pilar sistem keuangan nasional, di</w:t>
      </w:r>
      <w:r w:rsidR="008524CE">
        <w:rPr>
          <w:rFonts w:asciiTheme="majorBidi" w:hAnsiTheme="majorBidi" w:cstheme="majorBidi"/>
          <w:sz w:val="24"/>
          <w:szCs w:val="24"/>
        </w:rPr>
        <w:t xml:space="preserve"> </w:t>
      </w:r>
      <w:r w:rsidRPr="007D29B0">
        <w:rPr>
          <w:rFonts w:asciiTheme="majorBidi" w:hAnsiTheme="majorBidi" w:cstheme="majorBidi"/>
          <w:sz w:val="24"/>
          <w:szCs w:val="24"/>
        </w:rPr>
        <w:t>antaranya yang mendesak adalah menuntaskan RUU tentang LKM agar terdapat kejelasan dalam pengembangan LKM. Serta komitmen pemerintah dalam memperkuat UKM sebagai bagian tidak terpisahkan dari pengembangan LKM</w:t>
      </w:r>
      <w:r w:rsidR="003D25BB">
        <w:rPr>
          <w:rFonts w:asciiTheme="majorBidi" w:hAnsiTheme="majorBidi" w:cstheme="majorBidi"/>
          <w:sz w:val="24"/>
          <w:szCs w:val="24"/>
        </w:rPr>
        <w:t>.</w:t>
      </w:r>
      <w:r w:rsidRPr="007D29B0">
        <w:rPr>
          <w:rFonts w:asciiTheme="majorBidi" w:hAnsiTheme="majorBidi" w:cstheme="majorBidi"/>
          <w:sz w:val="24"/>
          <w:szCs w:val="24"/>
        </w:rPr>
        <w:t xml:space="preserve"> </w:t>
      </w:r>
    </w:p>
    <w:p w:rsidR="00B2097D" w:rsidRPr="00FF0E5D" w:rsidRDefault="00B2097D" w:rsidP="00FE70AB">
      <w:pPr>
        <w:pStyle w:val="ListParagraph"/>
        <w:numPr>
          <w:ilvl w:val="1"/>
          <w:numId w:val="4"/>
        </w:numPr>
        <w:autoSpaceDE w:val="0"/>
        <w:autoSpaceDN w:val="0"/>
        <w:adjustRightInd w:val="0"/>
        <w:spacing w:after="0" w:line="480" w:lineRule="auto"/>
        <w:ind w:left="720"/>
        <w:jc w:val="both"/>
        <w:rPr>
          <w:rFonts w:asciiTheme="majorBidi" w:hAnsiTheme="majorBidi" w:cstheme="majorBidi"/>
          <w:sz w:val="24"/>
          <w:szCs w:val="24"/>
        </w:rPr>
      </w:pPr>
      <w:r w:rsidRPr="00FF0E5D">
        <w:rPr>
          <w:rFonts w:asciiTheme="majorBidi" w:hAnsiTheme="majorBidi" w:cstheme="majorBidi"/>
          <w:sz w:val="24"/>
          <w:szCs w:val="24"/>
        </w:rPr>
        <w:t>Peranan BMT Taqwa Cabang Lubuk Buaya dalam Pembangunan Ekonomi Masyarakat Miskin di Lubuk Buaya</w:t>
      </w:r>
      <w:r w:rsidR="00A32602" w:rsidRPr="00FF0E5D">
        <w:rPr>
          <w:rFonts w:asciiTheme="majorBidi" w:hAnsiTheme="majorBidi" w:cstheme="majorBidi"/>
          <w:sz w:val="24"/>
          <w:szCs w:val="24"/>
        </w:rPr>
        <w:t xml:space="preserve">. Sebuah skripsi yang ditulis oleh Ruri Sefriyeni tahun 2009. Penelitian ini menitikberatkan pada </w:t>
      </w:r>
      <w:r w:rsidR="008E139E" w:rsidRPr="00FF0E5D">
        <w:rPr>
          <w:rFonts w:asciiTheme="majorBidi" w:hAnsiTheme="majorBidi" w:cstheme="majorBidi"/>
          <w:sz w:val="24"/>
          <w:szCs w:val="24"/>
        </w:rPr>
        <w:t xml:space="preserve">peranan </w:t>
      </w:r>
      <w:r w:rsidR="00766B86" w:rsidRPr="00FF0E5D">
        <w:rPr>
          <w:rFonts w:asciiTheme="majorBidi" w:hAnsiTheme="majorBidi" w:cstheme="majorBidi"/>
          <w:sz w:val="24"/>
          <w:szCs w:val="24"/>
        </w:rPr>
        <w:t>yang dilakukan BMT Taqwa Cabang</w:t>
      </w:r>
      <w:r w:rsidR="00A32602" w:rsidRPr="00FF0E5D">
        <w:rPr>
          <w:rFonts w:asciiTheme="majorBidi" w:hAnsiTheme="majorBidi" w:cstheme="majorBidi"/>
          <w:sz w:val="24"/>
          <w:szCs w:val="24"/>
        </w:rPr>
        <w:t xml:space="preserve"> Lubuk Buaya terhadap </w:t>
      </w:r>
      <w:r w:rsidR="008E139E" w:rsidRPr="00FF0E5D">
        <w:rPr>
          <w:rFonts w:asciiTheme="majorBidi" w:hAnsiTheme="majorBidi" w:cstheme="majorBidi"/>
          <w:sz w:val="24"/>
          <w:szCs w:val="24"/>
        </w:rPr>
        <w:t xml:space="preserve">pembangunan </w:t>
      </w:r>
      <w:r w:rsidR="00893591" w:rsidRPr="00FF0E5D">
        <w:rPr>
          <w:rFonts w:asciiTheme="majorBidi" w:hAnsiTheme="majorBidi" w:cstheme="majorBidi"/>
          <w:sz w:val="24"/>
          <w:szCs w:val="24"/>
        </w:rPr>
        <w:t xml:space="preserve">ekonomi </w:t>
      </w:r>
      <w:r w:rsidR="008E139E" w:rsidRPr="00FF0E5D">
        <w:rPr>
          <w:rFonts w:asciiTheme="majorBidi" w:hAnsiTheme="majorBidi" w:cstheme="majorBidi"/>
          <w:sz w:val="24"/>
          <w:szCs w:val="24"/>
        </w:rPr>
        <w:t xml:space="preserve">masyarakat </w:t>
      </w:r>
      <w:r w:rsidR="00766B86" w:rsidRPr="00FF0E5D">
        <w:rPr>
          <w:rFonts w:asciiTheme="majorBidi" w:hAnsiTheme="majorBidi" w:cstheme="majorBidi"/>
          <w:sz w:val="24"/>
          <w:szCs w:val="24"/>
        </w:rPr>
        <w:t xml:space="preserve">di </w:t>
      </w:r>
      <w:r w:rsidR="008E139E" w:rsidRPr="00FF0E5D">
        <w:rPr>
          <w:rFonts w:asciiTheme="majorBidi" w:hAnsiTheme="majorBidi" w:cstheme="majorBidi"/>
          <w:sz w:val="24"/>
          <w:szCs w:val="24"/>
        </w:rPr>
        <w:t>Lubuk Buaya</w:t>
      </w:r>
      <w:r w:rsidR="00A32602" w:rsidRPr="00FF0E5D">
        <w:rPr>
          <w:rFonts w:asciiTheme="majorBidi" w:hAnsiTheme="majorBidi" w:cstheme="majorBidi"/>
          <w:sz w:val="24"/>
          <w:szCs w:val="24"/>
        </w:rPr>
        <w:t>.</w:t>
      </w:r>
      <w:r w:rsidR="007D29B0" w:rsidRPr="00FF0E5D">
        <w:rPr>
          <w:rFonts w:asciiTheme="majorBidi" w:hAnsiTheme="majorBidi" w:cstheme="majorBidi"/>
          <w:sz w:val="24"/>
          <w:szCs w:val="24"/>
        </w:rPr>
        <w:t xml:space="preserve"> </w:t>
      </w:r>
      <w:r w:rsidR="00FF0E5D">
        <w:rPr>
          <w:rFonts w:asciiTheme="majorBidi" w:hAnsiTheme="majorBidi" w:cstheme="majorBidi"/>
          <w:sz w:val="24"/>
          <w:szCs w:val="24"/>
        </w:rPr>
        <w:t xml:space="preserve">Hasil penelitian tersebut menyebutkan bahwa </w:t>
      </w:r>
      <w:r w:rsidR="00FF0E5D" w:rsidRPr="00FF0E5D">
        <w:rPr>
          <w:rFonts w:asciiTheme="majorBidi" w:hAnsiTheme="majorBidi" w:cstheme="majorBidi"/>
          <w:sz w:val="24"/>
          <w:szCs w:val="24"/>
        </w:rPr>
        <w:t xml:space="preserve">BMT Taqwa Cabang Lubuk Buaya </w:t>
      </w:r>
      <w:r w:rsidR="0092358A">
        <w:rPr>
          <w:rFonts w:asciiTheme="majorBidi" w:hAnsiTheme="majorBidi" w:cstheme="majorBidi"/>
          <w:sz w:val="24"/>
          <w:szCs w:val="24"/>
        </w:rPr>
        <w:t xml:space="preserve">belum </w:t>
      </w:r>
      <w:r w:rsidR="0092358A">
        <w:rPr>
          <w:rFonts w:asciiTheme="majorBidi" w:hAnsiTheme="majorBidi" w:cstheme="majorBidi"/>
          <w:sz w:val="24"/>
          <w:szCs w:val="24"/>
        </w:rPr>
        <w:lastRenderedPageBreak/>
        <w:t>efektif dalam mengatasi masalah ke</w:t>
      </w:r>
      <w:r w:rsidR="0092358A" w:rsidRPr="00FF0E5D">
        <w:rPr>
          <w:rFonts w:asciiTheme="majorBidi" w:hAnsiTheme="majorBidi" w:cstheme="majorBidi"/>
          <w:sz w:val="24"/>
          <w:szCs w:val="24"/>
        </w:rPr>
        <w:t>miskin</w:t>
      </w:r>
      <w:r w:rsidR="0092358A">
        <w:rPr>
          <w:rFonts w:asciiTheme="majorBidi" w:hAnsiTheme="majorBidi" w:cstheme="majorBidi"/>
          <w:sz w:val="24"/>
          <w:szCs w:val="24"/>
        </w:rPr>
        <w:t xml:space="preserve">an di Lubuk Buaya. Keberadaan </w:t>
      </w:r>
      <w:r w:rsidR="0092358A" w:rsidRPr="00FF0E5D">
        <w:rPr>
          <w:rFonts w:asciiTheme="majorBidi" w:hAnsiTheme="majorBidi" w:cstheme="majorBidi"/>
          <w:sz w:val="24"/>
          <w:szCs w:val="24"/>
        </w:rPr>
        <w:t>BMT Taqwa Cabang Lubuk Buaya</w:t>
      </w:r>
      <w:r w:rsidR="00FF0E5D">
        <w:rPr>
          <w:rFonts w:asciiTheme="majorBidi" w:hAnsiTheme="majorBidi" w:cstheme="majorBidi"/>
          <w:sz w:val="24"/>
          <w:szCs w:val="24"/>
        </w:rPr>
        <w:t xml:space="preserve"> </w:t>
      </w:r>
      <w:r w:rsidR="008524CE">
        <w:rPr>
          <w:rFonts w:asciiTheme="majorBidi" w:hAnsiTheme="majorBidi" w:cstheme="majorBidi"/>
          <w:sz w:val="24"/>
          <w:szCs w:val="24"/>
        </w:rPr>
        <w:t xml:space="preserve">sendiri </w:t>
      </w:r>
      <w:r w:rsidR="0092358A">
        <w:rPr>
          <w:rFonts w:asciiTheme="majorBidi" w:hAnsiTheme="majorBidi" w:cstheme="majorBidi"/>
          <w:sz w:val="24"/>
          <w:szCs w:val="24"/>
        </w:rPr>
        <w:t xml:space="preserve">belum </w:t>
      </w:r>
      <w:r w:rsidR="00FF0E5D">
        <w:rPr>
          <w:rFonts w:asciiTheme="majorBidi" w:hAnsiTheme="majorBidi" w:cstheme="majorBidi"/>
          <w:sz w:val="24"/>
          <w:szCs w:val="24"/>
        </w:rPr>
        <w:t xml:space="preserve">begitu </w:t>
      </w:r>
      <w:r w:rsidR="0092358A">
        <w:rPr>
          <w:rFonts w:asciiTheme="majorBidi" w:hAnsiTheme="majorBidi" w:cstheme="majorBidi"/>
          <w:sz w:val="24"/>
          <w:szCs w:val="24"/>
        </w:rPr>
        <w:t xml:space="preserve">diketahui </w:t>
      </w:r>
      <w:r w:rsidR="00FF0E5D">
        <w:rPr>
          <w:rFonts w:asciiTheme="majorBidi" w:hAnsiTheme="majorBidi" w:cstheme="majorBidi"/>
          <w:sz w:val="24"/>
          <w:szCs w:val="24"/>
        </w:rPr>
        <w:t>oleh masyarakat Lubuk Buaya.</w:t>
      </w:r>
      <w:r w:rsidR="0092358A">
        <w:rPr>
          <w:rFonts w:asciiTheme="majorBidi" w:hAnsiTheme="majorBidi" w:cstheme="majorBidi"/>
          <w:sz w:val="24"/>
          <w:szCs w:val="24"/>
        </w:rPr>
        <w:t xml:space="preserve"> Selain itu, pinjaman yang diberikan lebih diutamakan kepada masyarakat yang memiliki usaha kecil di rumah.</w:t>
      </w:r>
      <w:r w:rsidR="0092358A">
        <w:rPr>
          <w:rStyle w:val="FootnoteReference"/>
          <w:rFonts w:asciiTheme="majorBidi" w:hAnsiTheme="majorBidi" w:cstheme="majorBidi"/>
          <w:sz w:val="24"/>
          <w:szCs w:val="24"/>
        </w:rPr>
        <w:footnoteReference w:id="16"/>
      </w:r>
    </w:p>
    <w:p w:rsidR="00A32602" w:rsidRPr="00FD612B" w:rsidRDefault="00606F7F" w:rsidP="00FE70AB">
      <w:pPr>
        <w:autoSpaceDE w:val="0"/>
        <w:autoSpaceDN w:val="0"/>
        <w:adjustRightInd w:val="0"/>
        <w:spacing w:after="0" w:line="480" w:lineRule="auto"/>
        <w:ind w:left="360" w:firstLine="720"/>
        <w:jc w:val="both"/>
        <w:rPr>
          <w:rFonts w:asciiTheme="majorBidi" w:hAnsiTheme="majorBidi" w:cstheme="majorBidi"/>
          <w:sz w:val="24"/>
          <w:szCs w:val="24"/>
        </w:rPr>
      </w:pPr>
      <w:r w:rsidRPr="00FD612B">
        <w:rPr>
          <w:rFonts w:asciiTheme="majorBidi" w:hAnsiTheme="majorBidi" w:cstheme="majorBidi"/>
          <w:sz w:val="24"/>
          <w:szCs w:val="24"/>
        </w:rPr>
        <w:t xml:space="preserve">Penelitian di atas berbeda dengan penelitian yang penulis lakukan. Perbedaan utama terletak pada objek penelitian. Penelitian ini akan dilakukan </w:t>
      </w:r>
      <w:r w:rsidR="003D3EB8">
        <w:rPr>
          <w:rFonts w:asciiTheme="majorBidi" w:hAnsiTheme="majorBidi" w:cstheme="majorBidi"/>
          <w:sz w:val="24"/>
          <w:szCs w:val="24"/>
        </w:rPr>
        <w:t xml:space="preserve">terhadap </w:t>
      </w:r>
      <w:r w:rsidRPr="003D3EB8">
        <w:rPr>
          <w:rFonts w:asciiTheme="majorBidi" w:hAnsiTheme="majorBidi" w:cstheme="majorBidi"/>
          <w:color w:val="000000" w:themeColor="text1"/>
          <w:sz w:val="24"/>
          <w:szCs w:val="24"/>
        </w:rPr>
        <w:t>KJKS</w:t>
      </w:r>
      <w:r w:rsidR="00357A8A">
        <w:rPr>
          <w:rFonts w:asciiTheme="majorBidi" w:hAnsiTheme="majorBidi" w:cstheme="majorBidi"/>
          <w:color w:val="000000" w:themeColor="text1"/>
          <w:sz w:val="24"/>
          <w:szCs w:val="24"/>
        </w:rPr>
        <w:t xml:space="preserve"> BMT</w:t>
      </w:r>
      <w:r w:rsidRPr="003D3EB8">
        <w:rPr>
          <w:rFonts w:asciiTheme="majorBidi" w:hAnsiTheme="majorBidi" w:cstheme="majorBidi"/>
          <w:color w:val="000000" w:themeColor="text1"/>
          <w:sz w:val="24"/>
          <w:szCs w:val="24"/>
        </w:rPr>
        <w:t xml:space="preserve"> </w:t>
      </w:r>
      <w:r w:rsidR="003D3EB8" w:rsidRPr="003D3EB8">
        <w:rPr>
          <w:rFonts w:asciiTheme="majorBidi" w:hAnsiTheme="majorBidi" w:cstheme="majorBidi"/>
          <w:color w:val="000000" w:themeColor="text1"/>
          <w:sz w:val="24"/>
          <w:szCs w:val="24"/>
        </w:rPr>
        <w:t>Kota Padang</w:t>
      </w:r>
      <w:r w:rsidR="00893591" w:rsidRPr="00FD612B">
        <w:rPr>
          <w:rFonts w:asciiTheme="majorBidi" w:hAnsiTheme="majorBidi" w:cstheme="majorBidi"/>
          <w:sz w:val="24"/>
          <w:szCs w:val="24"/>
        </w:rPr>
        <w:t xml:space="preserve">. Selain itu, fokus penelitian ini </w:t>
      </w:r>
      <w:r w:rsidR="003D3EB8">
        <w:rPr>
          <w:rFonts w:asciiTheme="majorBidi" w:hAnsiTheme="majorBidi" w:cstheme="majorBidi"/>
          <w:sz w:val="24"/>
          <w:szCs w:val="24"/>
        </w:rPr>
        <w:t xml:space="preserve">juga berbeda dengan </w:t>
      </w:r>
      <w:r w:rsidR="00893591" w:rsidRPr="00FD612B">
        <w:rPr>
          <w:rFonts w:asciiTheme="majorBidi" w:hAnsiTheme="majorBidi" w:cstheme="majorBidi"/>
          <w:sz w:val="24"/>
          <w:szCs w:val="24"/>
        </w:rPr>
        <w:t xml:space="preserve">penelitian terdahulu. Penelitian ini menitikberatkan pada dampak pembiayaan dan pembinaan yang dilakukan </w:t>
      </w:r>
      <w:r w:rsidR="00893591" w:rsidRPr="003D3EB8">
        <w:rPr>
          <w:rFonts w:asciiTheme="majorBidi" w:hAnsiTheme="majorBidi" w:cstheme="majorBidi"/>
          <w:color w:val="000000" w:themeColor="text1"/>
          <w:sz w:val="24"/>
          <w:szCs w:val="24"/>
        </w:rPr>
        <w:t xml:space="preserve">KJKS </w:t>
      </w:r>
      <w:r w:rsidR="00357A8A">
        <w:rPr>
          <w:rFonts w:asciiTheme="majorBidi" w:hAnsiTheme="majorBidi" w:cstheme="majorBidi"/>
          <w:color w:val="000000" w:themeColor="text1"/>
          <w:sz w:val="24"/>
          <w:szCs w:val="24"/>
        </w:rPr>
        <w:t xml:space="preserve">BMT </w:t>
      </w:r>
      <w:r w:rsidR="003D3EB8" w:rsidRPr="003D3EB8">
        <w:rPr>
          <w:rFonts w:asciiTheme="majorBidi" w:hAnsiTheme="majorBidi" w:cstheme="majorBidi"/>
          <w:color w:val="000000" w:themeColor="text1"/>
          <w:sz w:val="24"/>
          <w:szCs w:val="24"/>
        </w:rPr>
        <w:t>Kota Padang</w:t>
      </w:r>
      <w:r w:rsidR="003D3EB8">
        <w:rPr>
          <w:rFonts w:asciiTheme="majorBidi" w:hAnsiTheme="majorBidi" w:cstheme="majorBidi"/>
          <w:color w:val="FF0000"/>
          <w:sz w:val="24"/>
          <w:szCs w:val="24"/>
        </w:rPr>
        <w:t xml:space="preserve"> </w:t>
      </w:r>
      <w:r w:rsidR="00893591" w:rsidRPr="00FD612B">
        <w:rPr>
          <w:rFonts w:asciiTheme="majorBidi" w:hAnsiTheme="majorBidi" w:cstheme="majorBidi"/>
          <w:sz w:val="24"/>
          <w:szCs w:val="24"/>
        </w:rPr>
        <w:t xml:space="preserve">dalam meningkatkan perekonomian masyarakat miskin di </w:t>
      </w:r>
      <w:r w:rsidR="003D3EB8">
        <w:rPr>
          <w:rFonts w:asciiTheme="majorBidi" w:hAnsiTheme="majorBidi" w:cstheme="majorBidi"/>
          <w:sz w:val="24"/>
          <w:szCs w:val="24"/>
        </w:rPr>
        <w:t xml:space="preserve">Kota </w:t>
      </w:r>
      <w:r w:rsidR="00893591" w:rsidRPr="00FD612B">
        <w:rPr>
          <w:rFonts w:asciiTheme="majorBidi" w:hAnsiTheme="majorBidi" w:cstheme="majorBidi"/>
          <w:sz w:val="24"/>
          <w:szCs w:val="24"/>
        </w:rPr>
        <w:t>Padang.</w:t>
      </w:r>
    </w:p>
    <w:p w:rsidR="001B0239" w:rsidRDefault="001B0239" w:rsidP="00FE70AB">
      <w:pPr>
        <w:spacing w:after="0" w:line="480" w:lineRule="auto"/>
        <w:ind w:left="360"/>
        <w:jc w:val="both"/>
        <w:rPr>
          <w:rFonts w:asciiTheme="majorBidi" w:eastAsia="Times New Roman" w:hAnsiTheme="majorBidi" w:cstheme="majorBidi"/>
          <w:sz w:val="24"/>
          <w:szCs w:val="24"/>
          <w:lang w:eastAsia="id-ID"/>
        </w:rPr>
      </w:pPr>
    </w:p>
    <w:p w:rsidR="003003EB" w:rsidRPr="00FD612B" w:rsidRDefault="004B4F55" w:rsidP="00FE70AB">
      <w:pPr>
        <w:pStyle w:val="ListParagraph"/>
        <w:numPr>
          <w:ilvl w:val="0"/>
          <w:numId w:val="4"/>
        </w:numPr>
        <w:spacing w:after="0" w:line="480" w:lineRule="auto"/>
        <w:ind w:left="360"/>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Metode</w:t>
      </w:r>
      <w:r w:rsidR="003003EB" w:rsidRPr="00FD612B">
        <w:rPr>
          <w:rFonts w:asciiTheme="majorBidi" w:eastAsia="Times New Roman" w:hAnsiTheme="majorBidi" w:cstheme="majorBidi"/>
          <w:b/>
          <w:bCs/>
          <w:sz w:val="24"/>
          <w:szCs w:val="24"/>
          <w:lang w:eastAsia="id-ID"/>
        </w:rPr>
        <w:t xml:space="preserve"> Penelitian</w:t>
      </w:r>
    </w:p>
    <w:p w:rsidR="003D3EB8" w:rsidRDefault="003D3EB8" w:rsidP="00FE70AB">
      <w:pPr>
        <w:numPr>
          <w:ilvl w:val="0"/>
          <w:numId w:val="19"/>
        </w:numPr>
        <w:tabs>
          <w:tab w:val="clear" w:pos="720"/>
          <w:tab w:val="num" w:pos="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Wilayah Penelitian</w:t>
      </w:r>
    </w:p>
    <w:p w:rsidR="00F36A24" w:rsidRPr="003B3C05" w:rsidRDefault="00660750" w:rsidP="00FE70AB">
      <w:pPr>
        <w:spacing w:after="0" w:line="480" w:lineRule="auto"/>
        <w:ind w:left="720" w:firstLine="720"/>
        <w:jc w:val="both"/>
        <w:rPr>
          <w:rFonts w:asciiTheme="majorBidi" w:hAnsiTheme="majorBidi" w:cstheme="majorBidi"/>
          <w:sz w:val="24"/>
          <w:szCs w:val="24"/>
        </w:rPr>
      </w:pPr>
      <w:r w:rsidRPr="003B3C05">
        <w:rPr>
          <w:rFonts w:asciiTheme="majorBidi" w:hAnsiTheme="majorBidi" w:cstheme="majorBidi"/>
          <w:sz w:val="24"/>
          <w:szCs w:val="24"/>
        </w:rPr>
        <w:t xml:space="preserve">Saat ini ada 74 KJKS </w:t>
      </w:r>
      <w:r w:rsidR="00357A8A">
        <w:rPr>
          <w:rFonts w:asciiTheme="majorBidi" w:hAnsiTheme="majorBidi" w:cstheme="majorBidi"/>
          <w:sz w:val="24"/>
          <w:szCs w:val="24"/>
        </w:rPr>
        <w:t xml:space="preserve">BMT </w:t>
      </w:r>
      <w:r w:rsidR="003727A1">
        <w:rPr>
          <w:rFonts w:asciiTheme="majorBidi" w:hAnsiTheme="majorBidi" w:cstheme="majorBidi"/>
          <w:sz w:val="24"/>
          <w:szCs w:val="24"/>
        </w:rPr>
        <w:t xml:space="preserve">yang sudah beroperasi </w:t>
      </w:r>
      <w:r w:rsidRPr="003B3C05">
        <w:rPr>
          <w:rFonts w:asciiTheme="majorBidi" w:hAnsiTheme="majorBidi" w:cstheme="majorBidi"/>
          <w:sz w:val="24"/>
          <w:szCs w:val="24"/>
        </w:rPr>
        <w:t xml:space="preserve">di Kota Padang. Karena penelitian ini melihat peranan KJKS </w:t>
      </w:r>
      <w:r w:rsidR="00357A8A">
        <w:rPr>
          <w:rFonts w:asciiTheme="majorBidi" w:hAnsiTheme="majorBidi" w:cstheme="majorBidi"/>
          <w:sz w:val="24"/>
          <w:szCs w:val="24"/>
        </w:rPr>
        <w:t xml:space="preserve">BMT </w:t>
      </w:r>
      <w:r w:rsidRPr="003B3C05">
        <w:rPr>
          <w:rFonts w:asciiTheme="majorBidi" w:hAnsiTheme="majorBidi" w:cstheme="majorBidi"/>
          <w:sz w:val="24"/>
          <w:szCs w:val="24"/>
        </w:rPr>
        <w:t xml:space="preserve">dalam rentang waktu 2010 s/d 2012, maka 20 KJKS </w:t>
      </w:r>
      <w:r w:rsidR="00357A8A">
        <w:rPr>
          <w:rFonts w:asciiTheme="majorBidi" w:hAnsiTheme="majorBidi" w:cstheme="majorBidi"/>
          <w:sz w:val="24"/>
          <w:szCs w:val="24"/>
        </w:rPr>
        <w:t xml:space="preserve">BMT </w:t>
      </w:r>
      <w:r w:rsidRPr="003B3C05">
        <w:rPr>
          <w:rFonts w:asciiTheme="majorBidi" w:hAnsiTheme="majorBidi" w:cstheme="majorBidi"/>
          <w:sz w:val="24"/>
          <w:szCs w:val="24"/>
        </w:rPr>
        <w:t xml:space="preserve">yang didirikan pada tahun 2011 tidak termasuk dalam penelitian ini. </w:t>
      </w:r>
      <w:r w:rsidR="00F36A24" w:rsidRPr="003B3C05">
        <w:rPr>
          <w:rFonts w:asciiTheme="majorBidi" w:hAnsiTheme="majorBidi" w:cstheme="majorBidi"/>
          <w:sz w:val="24"/>
          <w:szCs w:val="24"/>
        </w:rPr>
        <w:t xml:space="preserve">Berdasarkan </w:t>
      </w:r>
      <w:r w:rsidR="00F36A24">
        <w:rPr>
          <w:rFonts w:asciiTheme="majorBidi" w:hAnsiTheme="majorBidi" w:cstheme="majorBidi"/>
          <w:sz w:val="24"/>
          <w:szCs w:val="24"/>
        </w:rPr>
        <w:t xml:space="preserve">besar volume pembiayaan </w:t>
      </w:r>
      <w:r w:rsidR="00F36A24" w:rsidRPr="003B3C05">
        <w:rPr>
          <w:rFonts w:asciiTheme="majorBidi" w:hAnsiTheme="majorBidi" w:cstheme="majorBidi"/>
          <w:sz w:val="24"/>
          <w:szCs w:val="24"/>
        </w:rPr>
        <w:t xml:space="preserve">KJKS </w:t>
      </w:r>
      <w:r w:rsidR="00F36A24">
        <w:rPr>
          <w:rFonts w:asciiTheme="majorBidi" w:hAnsiTheme="majorBidi" w:cstheme="majorBidi"/>
          <w:sz w:val="24"/>
          <w:szCs w:val="24"/>
        </w:rPr>
        <w:t xml:space="preserve">BMT </w:t>
      </w:r>
      <w:r w:rsidR="00F36A24" w:rsidRPr="003B3C05">
        <w:rPr>
          <w:rFonts w:asciiTheme="majorBidi" w:hAnsiTheme="majorBidi" w:cstheme="majorBidi"/>
          <w:sz w:val="24"/>
          <w:szCs w:val="24"/>
        </w:rPr>
        <w:t>di masyarakat</w:t>
      </w:r>
      <w:r w:rsidR="00F36A24">
        <w:rPr>
          <w:rFonts w:asciiTheme="majorBidi" w:hAnsiTheme="majorBidi" w:cstheme="majorBidi"/>
          <w:sz w:val="24"/>
          <w:szCs w:val="24"/>
        </w:rPr>
        <w:t xml:space="preserve"> per Desember 2011</w:t>
      </w:r>
      <w:r w:rsidR="00F36A24" w:rsidRPr="003B3C05">
        <w:rPr>
          <w:rFonts w:asciiTheme="majorBidi" w:hAnsiTheme="majorBidi" w:cstheme="majorBidi"/>
          <w:sz w:val="24"/>
          <w:szCs w:val="24"/>
        </w:rPr>
        <w:t xml:space="preserve">, penulis membuat pengklasifikasian </w:t>
      </w:r>
      <w:r w:rsidR="006E29DA">
        <w:rPr>
          <w:rFonts w:asciiTheme="majorBidi" w:hAnsiTheme="majorBidi" w:cstheme="majorBidi"/>
          <w:sz w:val="24"/>
          <w:szCs w:val="24"/>
        </w:rPr>
        <w:t xml:space="preserve">ke </w:t>
      </w:r>
      <w:r w:rsidR="00F36A24" w:rsidRPr="003B3C05">
        <w:rPr>
          <w:rFonts w:asciiTheme="majorBidi" w:hAnsiTheme="majorBidi" w:cstheme="majorBidi"/>
          <w:sz w:val="24"/>
          <w:szCs w:val="24"/>
        </w:rPr>
        <w:t>dalam 3 kelas, yaitu:</w:t>
      </w:r>
      <w:r w:rsidR="00F36A24">
        <w:rPr>
          <w:rStyle w:val="FootnoteReference"/>
          <w:rFonts w:asciiTheme="majorBidi" w:hAnsiTheme="majorBidi" w:cstheme="majorBidi"/>
          <w:sz w:val="24"/>
          <w:szCs w:val="24"/>
        </w:rPr>
        <w:footnoteReference w:id="17"/>
      </w:r>
    </w:p>
    <w:p w:rsidR="00F36A24" w:rsidRPr="003B3C05" w:rsidRDefault="00F36A24" w:rsidP="00196BA5">
      <w:pPr>
        <w:pStyle w:val="ListParagraph"/>
        <w:numPr>
          <w:ilvl w:val="1"/>
          <w:numId w:val="19"/>
        </w:numPr>
        <w:tabs>
          <w:tab w:val="clear" w:pos="1440"/>
          <w:tab w:val="num" w:pos="108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Rendah</w:t>
      </w:r>
      <w:r w:rsidR="005B7DBA">
        <w:rPr>
          <w:rFonts w:asciiTheme="majorBidi" w:hAnsiTheme="majorBidi" w:cstheme="majorBidi"/>
          <w:sz w:val="24"/>
          <w:szCs w:val="24"/>
        </w:rPr>
        <w:t>:</w:t>
      </w:r>
      <w:r w:rsidRPr="003B3C05">
        <w:rPr>
          <w:rFonts w:asciiTheme="majorBidi" w:hAnsiTheme="majorBidi" w:cstheme="majorBidi"/>
          <w:sz w:val="24"/>
          <w:szCs w:val="24"/>
        </w:rPr>
        <w:t xml:space="preserve"> besar dana yang disalurkan ke masyarakat berkisar antara Rp. 0,- s/d Rp. </w:t>
      </w:r>
      <w:r w:rsidR="00BB29AA">
        <w:rPr>
          <w:rFonts w:asciiTheme="majorBidi" w:hAnsiTheme="majorBidi" w:cstheme="majorBidi"/>
          <w:sz w:val="24"/>
          <w:szCs w:val="24"/>
        </w:rPr>
        <w:t>&lt;</w:t>
      </w:r>
      <w:r w:rsidRPr="003B3C05">
        <w:rPr>
          <w:rFonts w:asciiTheme="majorBidi" w:hAnsiTheme="majorBidi" w:cstheme="majorBidi"/>
          <w:sz w:val="24"/>
          <w:szCs w:val="24"/>
        </w:rPr>
        <w:t>300.000.000,-</w:t>
      </w:r>
      <w:r w:rsidR="00196BA5">
        <w:rPr>
          <w:rFonts w:asciiTheme="majorBidi" w:hAnsiTheme="majorBidi" w:cstheme="majorBidi"/>
          <w:sz w:val="24"/>
          <w:szCs w:val="24"/>
        </w:rPr>
        <w:t xml:space="preserve">. KJKS BMT yang termasuk dalam </w:t>
      </w:r>
      <w:r w:rsidR="00196BA5">
        <w:rPr>
          <w:rFonts w:asciiTheme="majorBidi" w:hAnsiTheme="majorBidi" w:cstheme="majorBidi"/>
          <w:sz w:val="24"/>
          <w:szCs w:val="24"/>
        </w:rPr>
        <w:lastRenderedPageBreak/>
        <w:t>kelompok ini adalah KJKS BMT Kelurahan Jati Baru, KJKS BMT Kelurahan Banuaran, KJKS BMT Kelurahan Pitameh, KJKS BMT Kelurahan Tj. Saba, KJKS BMT Kelurahan Belakang Pondok, KJKS BMT Kelurahan Kampung Pondok, KJKS BMT Kelurahan Purus, KJKS BMT Kelurahan Padang Pasir, KJKS BMT Kelurahan Parak Karakah, KJKS BMT Kelurahan Jati, dan KJKS BMT Kelurahan Tarantang.</w:t>
      </w:r>
    </w:p>
    <w:p w:rsidR="00196BA5" w:rsidRPr="00196BA5" w:rsidRDefault="005B7DBA" w:rsidP="00196BA5">
      <w:pPr>
        <w:pStyle w:val="ListParagraph"/>
        <w:numPr>
          <w:ilvl w:val="1"/>
          <w:numId w:val="19"/>
        </w:numPr>
        <w:tabs>
          <w:tab w:val="clear" w:pos="1440"/>
          <w:tab w:val="num" w:pos="108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Sedang:</w:t>
      </w:r>
      <w:r w:rsidR="00F36A24" w:rsidRPr="003B3C05">
        <w:rPr>
          <w:rFonts w:asciiTheme="majorBidi" w:hAnsiTheme="majorBidi" w:cstheme="majorBidi"/>
          <w:sz w:val="24"/>
          <w:szCs w:val="24"/>
        </w:rPr>
        <w:t xml:space="preserve"> besar dana yang disalurkan ke masyarakat berkisar antara Rp. </w:t>
      </w:r>
      <w:r w:rsidR="00BB29AA">
        <w:rPr>
          <w:rFonts w:asciiTheme="majorBidi" w:hAnsiTheme="majorBidi" w:cstheme="majorBidi"/>
          <w:sz w:val="24"/>
          <w:szCs w:val="24"/>
        </w:rPr>
        <w:t>≥300.000.000,- s/d &lt;</w:t>
      </w:r>
      <w:r w:rsidR="00F36A24" w:rsidRPr="003B3C05">
        <w:rPr>
          <w:rFonts w:asciiTheme="majorBidi" w:hAnsiTheme="majorBidi" w:cstheme="majorBidi"/>
          <w:sz w:val="24"/>
          <w:szCs w:val="24"/>
        </w:rPr>
        <w:t>Rp. 500.000.000,-</w:t>
      </w:r>
      <w:r w:rsidR="005C63D9">
        <w:rPr>
          <w:rFonts w:asciiTheme="majorBidi" w:hAnsiTheme="majorBidi" w:cstheme="majorBidi"/>
          <w:sz w:val="24"/>
          <w:szCs w:val="24"/>
        </w:rPr>
        <w:t>.</w:t>
      </w:r>
      <w:r w:rsidR="00196BA5">
        <w:rPr>
          <w:rFonts w:asciiTheme="majorBidi" w:hAnsiTheme="majorBidi" w:cstheme="majorBidi"/>
          <w:sz w:val="24"/>
          <w:szCs w:val="24"/>
        </w:rPr>
        <w:t xml:space="preserve"> KJKS BMT yang termasuk dalam kelas ini adalah KJKS BMT Kelurahan Cengkeh, KJKS BMT Kelurahan Kampung Baru, KJKS BMT Kelurahan Lubuk Begalung, KJKS BMT Kelurahan Piai Tanah Sirah, KJKS BMT Kelurahan Koto Baru, KJKS BMT Kelurahan Tanjung Aur, KJKS BMT Kelurahan Gurun Laweh, KJKS BMT Kelurahan parak Laweh P. Aia, KJKS BMT Kelurahan Pampangan, KJKS BMT Kelurahan Gates,</w:t>
      </w:r>
      <w:r w:rsidR="00196BA5" w:rsidRPr="00196BA5">
        <w:rPr>
          <w:rFonts w:asciiTheme="majorBidi" w:hAnsiTheme="majorBidi" w:cstheme="majorBidi"/>
          <w:sz w:val="24"/>
          <w:szCs w:val="24"/>
        </w:rPr>
        <w:t xml:space="preserve"> </w:t>
      </w:r>
      <w:r w:rsidR="00196BA5">
        <w:rPr>
          <w:rFonts w:asciiTheme="majorBidi" w:hAnsiTheme="majorBidi" w:cstheme="majorBidi"/>
          <w:sz w:val="24"/>
          <w:szCs w:val="24"/>
        </w:rPr>
        <w:t xml:space="preserve">KJKS BMT Kelurahan Kampung Jua, KJKS BMT Kelurahan Batung Taba, KJKS BMT Kelurahan Pasar Gadang, KJKS BMT Kelurahan </w:t>
      </w:r>
      <w:r w:rsidR="005C63D9">
        <w:rPr>
          <w:rFonts w:asciiTheme="majorBidi" w:hAnsiTheme="majorBidi" w:cstheme="majorBidi"/>
          <w:sz w:val="24"/>
          <w:szCs w:val="24"/>
        </w:rPr>
        <w:t xml:space="preserve">Bukit Gado-gado, KJKS BMT Kelurahan Seberang Palinggam, KJKS BMT Kelurahan Belakang Tangsi, KJKS BMT Kelurahan Olo, KJKS BMT Kelurahan Gantiang Parak Gadang, KJKS BMT Kelurahan Kubu Marapalam, KJKS BMT Kelurahan Simpang Haru, KJKS BMT Kelurahan Sawahan, KJKS BMT Kelurahan Sawahan Timur, KJKS BMT Kelurahan Pasar Ambacang, KJKS BMT Kelurahan Baringin, </w:t>
      </w:r>
      <w:r w:rsidR="005C63D9">
        <w:rPr>
          <w:rFonts w:asciiTheme="majorBidi" w:hAnsiTheme="majorBidi" w:cstheme="majorBidi"/>
          <w:sz w:val="24"/>
          <w:szCs w:val="24"/>
        </w:rPr>
        <w:lastRenderedPageBreak/>
        <w:t>KJKS BMT Kelurahan Berok Nipah, dan KJKS BMT Kelurahan Andalas.</w:t>
      </w:r>
    </w:p>
    <w:p w:rsidR="00F36A24" w:rsidRPr="003B3C05" w:rsidRDefault="00F36A24" w:rsidP="005C63D9">
      <w:pPr>
        <w:pStyle w:val="ListParagraph"/>
        <w:numPr>
          <w:ilvl w:val="1"/>
          <w:numId w:val="19"/>
        </w:numPr>
        <w:tabs>
          <w:tab w:val="clear" w:pos="1440"/>
          <w:tab w:val="num" w:pos="108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Tinggi</w:t>
      </w:r>
      <w:r w:rsidR="005B7DBA">
        <w:rPr>
          <w:rFonts w:asciiTheme="majorBidi" w:hAnsiTheme="majorBidi" w:cstheme="majorBidi"/>
          <w:sz w:val="24"/>
          <w:szCs w:val="24"/>
        </w:rPr>
        <w:t>:</w:t>
      </w:r>
      <w:r w:rsidRPr="003B3C05">
        <w:rPr>
          <w:rFonts w:asciiTheme="majorBidi" w:hAnsiTheme="majorBidi" w:cstheme="majorBidi"/>
          <w:sz w:val="24"/>
          <w:szCs w:val="24"/>
        </w:rPr>
        <w:t xml:space="preserve"> besar dana yang disalurkan ke masyarakat lebih dari Rp. </w:t>
      </w:r>
      <w:r w:rsidR="00BB29AA">
        <w:rPr>
          <w:rFonts w:asciiTheme="majorBidi" w:hAnsiTheme="majorBidi" w:cstheme="majorBidi"/>
          <w:sz w:val="24"/>
          <w:szCs w:val="24"/>
        </w:rPr>
        <w:t>≥</w:t>
      </w:r>
      <w:r w:rsidRPr="003B3C05">
        <w:rPr>
          <w:rFonts w:asciiTheme="majorBidi" w:hAnsiTheme="majorBidi" w:cstheme="majorBidi"/>
          <w:sz w:val="24"/>
          <w:szCs w:val="24"/>
        </w:rPr>
        <w:t>500.000.000,-</w:t>
      </w:r>
      <w:r w:rsidR="005C63D9">
        <w:rPr>
          <w:rFonts w:asciiTheme="majorBidi" w:hAnsiTheme="majorBidi" w:cstheme="majorBidi"/>
          <w:sz w:val="24"/>
          <w:szCs w:val="24"/>
        </w:rPr>
        <w:t>.</w:t>
      </w:r>
      <w:r w:rsidRPr="003B3C05">
        <w:rPr>
          <w:rFonts w:asciiTheme="majorBidi" w:hAnsiTheme="majorBidi" w:cstheme="majorBidi"/>
          <w:sz w:val="24"/>
          <w:szCs w:val="24"/>
        </w:rPr>
        <w:t xml:space="preserve"> </w:t>
      </w:r>
      <w:r w:rsidR="005C63D9">
        <w:rPr>
          <w:rFonts w:asciiTheme="majorBidi" w:hAnsiTheme="majorBidi" w:cstheme="majorBidi"/>
          <w:sz w:val="24"/>
          <w:szCs w:val="24"/>
        </w:rPr>
        <w:t xml:space="preserve">KJKS BMT yang temasuk dalam kelompok ini adalah KJKS BMT Kelurahan Padang Besi, KJKS BMT Kelurahan Teluk Bayur, KJKS BMT Kelurahan Mat Aia, KJKS BMT Kelurahan Rawang, KJKS BMT Kelurahan Rawang, KJKS BMT Kelurahan Batang Arau, KJKS BMT Kelurahan Air Manis, KJKS BMT Kelurahan Seberang Padang, KJKS BMT Kelurahan Ranah Parak Rumbio, KJKS BMT Kelurahan Alang Laweh, KJKS BMT Kelurahan Pengambiran Ampalu, KJKS BMT Kelurahan Ujung Gurun, KJKS BMT Kelurahan Kampung Jao, KJKS BMT Kelurahan Rimbo Kaluang, KJKS BMT Kelurahan Flamboyan Baru, KJKS BMT Kelurahan Parak Gadang Timur, KJKS BMT Kelurahan Korong Gadang, KJKS BMT Kelurahan Lubuk Lintah, dan KJKS BMT Kelurahan Anduring.  </w:t>
      </w:r>
    </w:p>
    <w:p w:rsidR="00F36A24" w:rsidRPr="004F4C63" w:rsidRDefault="00F36A24" w:rsidP="00FE70AB">
      <w:pPr>
        <w:spacing w:after="0" w:line="480" w:lineRule="auto"/>
        <w:ind w:left="720" w:firstLine="720"/>
        <w:jc w:val="both"/>
        <w:rPr>
          <w:rFonts w:asciiTheme="majorBidi" w:hAnsiTheme="majorBidi" w:cstheme="majorBidi"/>
          <w:color w:val="FF0000"/>
          <w:sz w:val="24"/>
          <w:szCs w:val="24"/>
        </w:rPr>
      </w:pPr>
      <w:r w:rsidRPr="003B3C05">
        <w:rPr>
          <w:rFonts w:asciiTheme="majorBidi" w:hAnsiTheme="majorBidi" w:cstheme="majorBidi"/>
          <w:sz w:val="24"/>
          <w:szCs w:val="24"/>
        </w:rPr>
        <w:t xml:space="preserve">Setelah melakukan pengklasifikasian, penulis memilih 3 KJKS </w:t>
      </w:r>
      <w:r w:rsidR="00BA7CE8">
        <w:rPr>
          <w:rFonts w:asciiTheme="majorBidi" w:hAnsiTheme="majorBidi" w:cstheme="majorBidi"/>
          <w:sz w:val="24"/>
          <w:szCs w:val="24"/>
        </w:rPr>
        <w:t xml:space="preserve">BMT </w:t>
      </w:r>
      <w:r w:rsidRPr="003B3C05">
        <w:rPr>
          <w:rFonts w:asciiTheme="majorBidi" w:hAnsiTheme="majorBidi" w:cstheme="majorBidi"/>
          <w:sz w:val="24"/>
          <w:szCs w:val="24"/>
        </w:rPr>
        <w:t>yang terbaik di</w:t>
      </w:r>
      <w:r w:rsidR="00E209EE">
        <w:rPr>
          <w:rFonts w:asciiTheme="majorBidi" w:hAnsiTheme="majorBidi" w:cstheme="majorBidi"/>
          <w:sz w:val="24"/>
          <w:szCs w:val="24"/>
        </w:rPr>
        <w:t xml:space="preserve"> setiap</w:t>
      </w:r>
      <w:r w:rsidRPr="003B3C05">
        <w:rPr>
          <w:rFonts w:asciiTheme="majorBidi" w:hAnsiTheme="majorBidi" w:cstheme="majorBidi"/>
          <w:sz w:val="24"/>
          <w:szCs w:val="24"/>
        </w:rPr>
        <w:t xml:space="preserve"> kelasnya. Pengklasifikasian ini bertujuan untuk melihat perkembangan KJKS </w:t>
      </w:r>
      <w:r w:rsidR="00BA7CE8">
        <w:rPr>
          <w:rFonts w:asciiTheme="majorBidi" w:hAnsiTheme="majorBidi" w:cstheme="majorBidi"/>
          <w:sz w:val="24"/>
          <w:szCs w:val="24"/>
        </w:rPr>
        <w:t xml:space="preserve">BMT </w:t>
      </w:r>
      <w:r w:rsidRPr="003B3C05">
        <w:rPr>
          <w:rFonts w:asciiTheme="majorBidi" w:hAnsiTheme="majorBidi" w:cstheme="majorBidi"/>
          <w:sz w:val="24"/>
          <w:szCs w:val="24"/>
        </w:rPr>
        <w:t xml:space="preserve">dan memperbandingkan bagaimana peranan yang dapat mereka lakukan dalam meningkatkan ekonomi masyarakat miskin sesuai dengan sumber daya yang dimilikinya. Tiga KJKS </w:t>
      </w:r>
      <w:r w:rsidR="00BA7CE8">
        <w:rPr>
          <w:rFonts w:asciiTheme="majorBidi" w:hAnsiTheme="majorBidi" w:cstheme="majorBidi"/>
          <w:sz w:val="24"/>
          <w:szCs w:val="24"/>
        </w:rPr>
        <w:t xml:space="preserve">BMT </w:t>
      </w:r>
      <w:r w:rsidRPr="003B3C05">
        <w:rPr>
          <w:rFonts w:asciiTheme="majorBidi" w:hAnsiTheme="majorBidi" w:cstheme="majorBidi"/>
          <w:sz w:val="24"/>
          <w:szCs w:val="24"/>
        </w:rPr>
        <w:t xml:space="preserve">tersebut adalah </w:t>
      </w:r>
      <w:r w:rsidR="006E29DA">
        <w:rPr>
          <w:rFonts w:asciiTheme="majorBidi" w:hAnsiTheme="majorBidi" w:cstheme="majorBidi"/>
          <w:sz w:val="24"/>
          <w:szCs w:val="24"/>
        </w:rPr>
        <w:t>K</w:t>
      </w:r>
      <w:r w:rsidRPr="00357A8A">
        <w:rPr>
          <w:rFonts w:asciiTheme="majorBidi" w:hAnsiTheme="majorBidi" w:cstheme="majorBidi"/>
          <w:sz w:val="24"/>
          <w:szCs w:val="24"/>
        </w:rPr>
        <w:t>JKS BMT Kelurahan Padang Besi</w:t>
      </w:r>
      <w:r>
        <w:rPr>
          <w:rFonts w:asciiTheme="majorBidi" w:hAnsiTheme="majorBidi" w:cstheme="majorBidi"/>
          <w:sz w:val="24"/>
          <w:szCs w:val="24"/>
        </w:rPr>
        <w:t>,</w:t>
      </w:r>
      <w:r w:rsidRPr="00357A8A">
        <w:rPr>
          <w:rFonts w:asciiTheme="majorBidi" w:hAnsiTheme="majorBidi" w:cstheme="majorBidi"/>
          <w:sz w:val="24"/>
          <w:szCs w:val="24"/>
        </w:rPr>
        <w:t xml:space="preserve"> KJKS BMT Kelurahan Cengkeh</w:t>
      </w:r>
      <w:r>
        <w:rPr>
          <w:rFonts w:asciiTheme="majorBidi" w:hAnsiTheme="majorBidi" w:cstheme="majorBidi"/>
          <w:sz w:val="24"/>
          <w:szCs w:val="24"/>
        </w:rPr>
        <w:t xml:space="preserve">, </w:t>
      </w:r>
      <w:r w:rsidRPr="00357A8A">
        <w:rPr>
          <w:rFonts w:asciiTheme="majorBidi" w:hAnsiTheme="majorBidi" w:cstheme="majorBidi"/>
          <w:sz w:val="24"/>
          <w:szCs w:val="24"/>
        </w:rPr>
        <w:t>dan</w:t>
      </w:r>
      <w:r>
        <w:rPr>
          <w:rFonts w:asciiTheme="majorBidi" w:hAnsiTheme="majorBidi" w:cstheme="majorBidi"/>
          <w:sz w:val="24"/>
          <w:szCs w:val="24"/>
        </w:rPr>
        <w:t xml:space="preserve"> </w:t>
      </w:r>
      <w:r w:rsidRPr="00357A8A">
        <w:rPr>
          <w:rFonts w:asciiTheme="majorBidi" w:hAnsiTheme="majorBidi" w:cstheme="majorBidi"/>
          <w:sz w:val="24"/>
          <w:szCs w:val="24"/>
        </w:rPr>
        <w:t xml:space="preserve">KJKS BMT Kelurahan </w:t>
      </w:r>
      <w:r>
        <w:rPr>
          <w:rFonts w:asciiTheme="majorBidi" w:hAnsiTheme="majorBidi" w:cstheme="majorBidi"/>
          <w:sz w:val="24"/>
          <w:szCs w:val="24"/>
        </w:rPr>
        <w:t>Jati Baru.</w:t>
      </w:r>
    </w:p>
    <w:p w:rsidR="00813CC2" w:rsidRPr="00FD612B" w:rsidRDefault="00B95810" w:rsidP="00FE70AB">
      <w:pPr>
        <w:numPr>
          <w:ilvl w:val="0"/>
          <w:numId w:val="19"/>
        </w:numPr>
        <w:tabs>
          <w:tab w:val="clear" w:pos="720"/>
          <w:tab w:val="num" w:pos="0"/>
        </w:tabs>
        <w:spacing w:after="0" w:line="480" w:lineRule="auto"/>
        <w:jc w:val="both"/>
        <w:rPr>
          <w:rFonts w:asciiTheme="majorBidi" w:hAnsiTheme="majorBidi" w:cstheme="majorBidi"/>
          <w:b/>
          <w:bCs/>
          <w:sz w:val="24"/>
          <w:szCs w:val="24"/>
        </w:rPr>
      </w:pPr>
      <w:r w:rsidRPr="00FD612B">
        <w:rPr>
          <w:rFonts w:asciiTheme="majorBidi" w:hAnsiTheme="majorBidi" w:cstheme="majorBidi"/>
          <w:b/>
          <w:bCs/>
          <w:sz w:val="24"/>
          <w:szCs w:val="24"/>
        </w:rPr>
        <w:lastRenderedPageBreak/>
        <w:t xml:space="preserve">Jenis dan </w:t>
      </w:r>
      <w:r w:rsidR="00813CC2" w:rsidRPr="00FD612B">
        <w:rPr>
          <w:rFonts w:asciiTheme="majorBidi" w:hAnsiTheme="majorBidi" w:cstheme="majorBidi"/>
          <w:b/>
          <w:bCs/>
          <w:sz w:val="24"/>
          <w:szCs w:val="24"/>
        </w:rPr>
        <w:t>Metode Penelitian.</w:t>
      </w:r>
    </w:p>
    <w:p w:rsidR="00FD612B" w:rsidRPr="00066FF5" w:rsidRDefault="00AE22EB" w:rsidP="006D6309">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066FF5">
        <w:rPr>
          <w:rFonts w:asciiTheme="majorBidi" w:hAnsiTheme="majorBidi" w:cstheme="majorBidi"/>
          <w:sz w:val="24"/>
          <w:szCs w:val="24"/>
        </w:rPr>
        <w:t xml:space="preserve">Penelitian </w:t>
      </w:r>
      <w:r w:rsidR="00893591" w:rsidRPr="00066FF5">
        <w:rPr>
          <w:rFonts w:asciiTheme="majorBidi" w:hAnsiTheme="majorBidi" w:cstheme="majorBidi"/>
          <w:sz w:val="24"/>
          <w:szCs w:val="24"/>
        </w:rPr>
        <w:t xml:space="preserve">ini </w:t>
      </w:r>
      <w:r>
        <w:rPr>
          <w:rFonts w:asciiTheme="majorBidi" w:hAnsiTheme="majorBidi" w:cstheme="majorBidi"/>
          <w:sz w:val="24"/>
          <w:szCs w:val="24"/>
        </w:rPr>
        <w:t xml:space="preserve">adalah </w:t>
      </w:r>
      <w:r w:rsidR="00FD612B" w:rsidRPr="00066FF5">
        <w:rPr>
          <w:rFonts w:asciiTheme="majorBidi" w:hAnsiTheme="majorBidi" w:cstheme="majorBidi"/>
          <w:sz w:val="24"/>
          <w:szCs w:val="24"/>
        </w:rPr>
        <w:t xml:space="preserve">penelitian </w:t>
      </w:r>
      <w:r w:rsidR="00D955C2" w:rsidRPr="00066FF5">
        <w:rPr>
          <w:rFonts w:asciiTheme="majorBidi" w:hAnsiTheme="majorBidi" w:cstheme="majorBidi"/>
          <w:sz w:val="24"/>
          <w:szCs w:val="24"/>
        </w:rPr>
        <w:t>kualitatif</w:t>
      </w:r>
      <w:r w:rsidR="00893591" w:rsidRPr="00066FF5">
        <w:rPr>
          <w:rFonts w:asciiTheme="majorBidi" w:hAnsiTheme="majorBidi" w:cstheme="majorBidi"/>
          <w:sz w:val="24"/>
          <w:szCs w:val="24"/>
        </w:rPr>
        <w:t>.</w:t>
      </w:r>
      <w:r w:rsidR="00D955C2" w:rsidRPr="00066FF5">
        <w:rPr>
          <w:rFonts w:asciiTheme="majorBidi" w:hAnsiTheme="majorBidi" w:cstheme="majorBidi"/>
          <w:sz w:val="24"/>
          <w:szCs w:val="24"/>
        </w:rPr>
        <w:t xml:space="preserve"> </w:t>
      </w:r>
      <w:r w:rsidR="00FD612B" w:rsidRPr="00066FF5">
        <w:rPr>
          <w:rFonts w:asciiTheme="majorBidi" w:hAnsiTheme="majorBidi" w:cstheme="majorBidi"/>
          <w:sz w:val="24"/>
          <w:szCs w:val="24"/>
        </w:rPr>
        <w:t>Penelitian kualitatif adalah penelitian yang menghasilkan data deskriptif berupa kata-kata tertulis atau lisan dari orang-orang atau perilaku yang diamati.</w:t>
      </w:r>
      <w:r w:rsidR="00FD612B" w:rsidRPr="00066FF5">
        <w:rPr>
          <w:rStyle w:val="FootnoteReference"/>
          <w:rFonts w:asciiTheme="majorBidi" w:hAnsiTheme="majorBidi" w:cstheme="majorBidi"/>
          <w:sz w:val="24"/>
          <w:szCs w:val="24"/>
        </w:rPr>
        <w:footnoteReference w:id="18"/>
      </w:r>
      <w:r w:rsidR="00FD612B" w:rsidRPr="00066FF5">
        <w:rPr>
          <w:rFonts w:asciiTheme="majorBidi" w:hAnsiTheme="majorBidi" w:cstheme="majorBidi"/>
          <w:sz w:val="24"/>
          <w:szCs w:val="24"/>
        </w:rPr>
        <w:t xml:space="preserve"> Penelitian kualitatif dapat didesain untuk memberikan sumbangannya terhadap teori, kebijakan, masalah-masalah sosial dan tindakan.</w:t>
      </w:r>
      <w:r w:rsidR="00FD612B" w:rsidRPr="00066FF5">
        <w:rPr>
          <w:rStyle w:val="FootnoteReference"/>
          <w:rFonts w:asciiTheme="majorBidi" w:hAnsiTheme="majorBidi" w:cstheme="majorBidi"/>
          <w:sz w:val="24"/>
          <w:szCs w:val="24"/>
        </w:rPr>
        <w:footnoteReference w:id="19"/>
      </w:r>
      <w:r w:rsidR="004B4F55" w:rsidRPr="00066FF5">
        <w:rPr>
          <w:rFonts w:asciiTheme="majorBidi" w:hAnsiTheme="majorBidi" w:cstheme="majorBidi"/>
          <w:sz w:val="24"/>
          <w:szCs w:val="24"/>
        </w:rPr>
        <w:t xml:space="preserve"> Penelitian ini digunakan untuk memahami makna di</w:t>
      </w:r>
      <w:r w:rsidR="006D6309">
        <w:rPr>
          <w:rFonts w:asciiTheme="majorBidi" w:hAnsiTheme="majorBidi" w:cstheme="majorBidi"/>
          <w:sz w:val="24"/>
          <w:szCs w:val="24"/>
        </w:rPr>
        <w:t xml:space="preserve"> </w:t>
      </w:r>
      <w:r w:rsidR="004B4F55" w:rsidRPr="00066FF5">
        <w:rPr>
          <w:rFonts w:asciiTheme="majorBidi" w:hAnsiTheme="majorBidi" w:cstheme="majorBidi"/>
          <w:sz w:val="24"/>
          <w:szCs w:val="24"/>
        </w:rPr>
        <w:t>balik data untuk menemukan kebenaran.</w:t>
      </w:r>
    </w:p>
    <w:p w:rsidR="00813CC2" w:rsidRDefault="004B4F55" w:rsidP="00FE70A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Meskipun penelitian ini menggunakan metode kualitatif, bukan berarti data yang bersifat kuantitatif tidak digunakan sama sekali. </w:t>
      </w:r>
      <w:r w:rsidR="00472043">
        <w:rPr>
          <w:rFonts w:asciiTheme="majorBidi" w:hAnsiTheme="majorBidi" w:cstheme="majorBidi"/>
          <w:sz w:val="24"/>
          <w:szCs w:val="24"/>
        </w:rPr>
        <w:t>Peneliti kualitatif sering menggunakan data kuantitatif, namun yang terjadi pada umumnya tidak menggunakan analisis kuantitatif bersama-sama.</w:t>
      </w:r>
      <w:r w:rsidR="00472043">
        <w:rPr>
          <w:rStyle w:val="FootnoteReference"/>
          <w:rFonts w:asciiTheme="majorBidi" w:hAnsiTheme="majorBidi" w:cstheme="majorBidi"/>
          <w:sz w:val="24"/>
          <w:szCs w:val="24"/>
        </w:rPr>
        <w:footnoteReference w:id="20"/>
      </w:r>
      <w:r w:rsidR="00AE22EB">
        <w:rPr>
          <w:rFonts w:asciiTheme="majorBidi" w:hAnsiTheme="majorBidi" w:cstheme="majorBidi"/>
          <w:sz w:val="24"/>
          <w:szCs w:val="24"/>
        </w:rPr>
        <w:t xml:space="preserve"> Meskipun penelitian ini adalah penelitian kualitatif, penulis juga menggunakan data kuantitatif seperti jumlah volume pembiayaan, jumlah margin pembiayaan, data pendapatan masyarakat sebelum dan sesudah menjadi anggota KJKS BMT dan lain sebagainya.</w:t>
      </w:r>
      <w:r w:rsidR="0067775A">
        <w:rPr>
          <w:rFonts w:asciiTheme="majorBidi" w:hAnsiTheme="majorBidi" w:cstheme="majorBidi"/>
          <w:sz w:val="24"/>
          <w:szCs w:val="24"/>
        </w:rPr>
        <w:t xml:space="preserve"> Namun data-data tersebut dianalisa secara kualitatif.</w:t>
      </w:r>
    </w:p>
    <w:p w:rsidR="003B3C05" w:rsidRPr="005B7DBA" w:rsidRDefault="00AE22EB" w:rsidP="003A3A69">
      <w:pPr>
        <w:spacing w:after="0" w:line="480" w:lineRule="auto"/>
        <w:ind w:left="720" w:firstLine="720"/>
        <w:jc w:val="both"/>
        <w:rPr>
          <w:rFonts w:asciiTheme="majorBidi" w:hAnsiTheme="majorBidi" w:cstheme="majorBidi"/>
          <w:sz w:val="24"/>
          <w:szCs w:val="24"/>
          <w:lang w:val="fi-FI"/>
        </w:rPr>
      </w:pPr>
      <w:r w:rsidRPr="00AE22EB">
        <w:rPr>
          <w:rFonts w:asciiTheme="majorBidi" w:hAnsiTheme="majorBidi" w:cstheme="majorBidi"/>
          <w:sz w:val="24"/>
          <w:szCs w:val="24"/>
          <w:lang w:val="fi-FI"/>
        </w:rPr>
        <w:t xml:space="preserve">Adapun metode yang digunakan </w:t>
      </w:r>
      <w:r>
        <w:rPr>
          <w:rFonts w:asciiTheme="majorBidi" w:hAnsiTheme="majorBidi" w:cstheme="majorBidi"/>
          <w:sz w:val="24"/>
          <w:szCs w:val="24"/>
        </w:rPr>
        <w:t xml:space="preserve">dalam penelitian ini </w:t>
      </w:r>
      <w:r w:rsidRPr="00AE22EB">
        <w:rPr>
          <w:rFonts w:asciiTheme="majorBidi" w:hAnsiTheme="majorBidi" w:cstheme="majorBidi"/>
          <w:sz w:val="24"/>
          <w:szCs w:val="24"/>
          <w:lang w:val="fi-FI"/>
        </w:rPr>
        <w:t>adalah metode deskriptif. Metode deskriptif adalah  suatu metode dalam meneliti status kelompok manusia, suatu objek, suatu set kondisi, suatu si</w:t>
      </w:r>
      <w:r w:rsidR="008E79E2">
        <w:rPr>
          <w:rFonts w:asciiTheme="majorBidi" w:hAnsiTheme="majorBidi" w:cstheme="majorBidi"/>
          <w:sz w:val="24"/>
          <w:szCs w:val="24"/>
        </w:rPr>
        <w:t>s</w:t>
      </w:r>
      <w:r w:rsidRPr="00AE22EB">
        <w:rPr>
          <w:rFonts w:asciiTheme="majorBidi" w:hAnsiTheme="majorBidi" w:cstheme="majorBidi"/>
          <w:sz w:val="24"/>
          <w:szCs w:val="24"/>
          <w:lang w:val="fi-FI"/>
        </w:rPr>
        <w:t xml:space="preserve">tem pemikiran, ataupun suatu kelas peristiwa pada masa sekarang. Tujuan dari </w:t>
      </w:r>
      <w:r w:rsidRPr="00AE22EB">
        <w:rPr>
          <w:rFonts w:asciiTheme="majorBidi" w:hAnsiTheme="majorBidi" w:cstheme="majorBidi"/>
          <w:sz w:val="24"/>
          <w:szCs w:val="24"/>
          <w:lang w:val="fi-FI"/>
        </w:rPr>
        <w:lastRenderedPageBreak/>
        <w:t>penelitian deskriptif ini adalah untuk membuat deskripsi, gambaran atau lukisan secara sistematis, faktual dan akurat mengenai fakta-fakta, sifat-sifat serta hubungan antar fenomena yang diselidiki.</w:t>
      </w:r>
      <w:r w:rsidRPr="00AE22EB">
        <w:rPr>
          <w:rStyle w:val="FootnoteReference"/>
          <w:rFonts w:asciiTheme="majorBidi" w:hAnsiTheme="majorBidi" w:cstheme="majorBidi"/>
          <w:sz w:val="24"/>
          <w:szCs w:val="24"/>
        </w:rPr>
        <w:footnoteReference w:id="21"/>
      </w:r>
      <w:r w:rsidRPr="00AE22EB">
        <w:rPr>
          <w:rFonts w:asciiTheme="majorBidi" w:hAnsiTheme="majorBidi" w:cstheme="majorBidi"/>
          <w:sz w:val="24"/>
          <w:szCs w:val="24"/>
          <w:lang w:val="fi-FI"/>
        </w:rPr>
        <w:t xml:space="preserve"> Penelitian deskriptif tidak dimaksudkan untuk menguji hipotesis tertentu, tetapi hanya menggambark</w:t>
      </w:r>
      <w:r w:rsidR="0067775A">
        <w:rPr>
          <w:rFonts w:asciiTheme="majorBidi" w:hAnsiTheme="majorBidi" w:cstheme="majorBidi"/>
          <w:sz w:val="24"/>
          <w:szCs w:val="24"/>
          <w:lang w:val="fi-FI"/>
        </w:rPr>
        <w:t xml:space="preserve">an </w:t>
      </w:r>
      <w:r w:rsidR="0067775A">
        <w:rPr>
          <w:rFonts w:asciiTheme="majorBidi" w:hAnsiTheme="majorBidi" w:cstheme="majorBidi"/>
          <w:sz w:val="24"/>
          <w:szCs w:val="24"/>
        </w:rPr>
        <w:t xml:space="preserve">secara </w:t>
      </w:r>
      <w:r w:rsidR="0067775A">
        <w:rPr>
          <w:rFonts w:asciiTheme="majorBidi" w:hAnsiTheme="majorBidi" w:cstheme="majorBidi"/>
          <w:sz w:val="24"/>
          <w:szCs w:val="24"/>
          <w:lang w:val="fi-FI"/>
        </w:rPr>
        <w:t>apa adanya</w:t>
      </w:r>
      <w:r w:rsidRPr="00AE22EB">
        <w:rPr>
          <w:rFonts w:asciiTheme="majorBidi" w:hAnsiTheme="majorBidi" w:cstheme="majorBidi"/>
          <w:sz w:val="24"/>
          <w:szCs w:val="24"/>
          <w:lang w:val="fi-FI"/>
        </w:rPr>
        <w:t xml:space="preserve"> tentang sesuatu variabel, gejala</w:t>
      </w:r>
      <w:r w:rsidR="005B7DBA">
        <w:rPr>
          <w:rFonts w:asciiTheme="majorBidi" w:hAnsiTheme="majorBidi" w:cstheme="majorBidi"/>
          <w:sz w:val="24"/>
          <w:szCs w:val="24"/>
        </w:rPr>
        <w:t>,</w:t>
      </w:r>
      <w:r w:rsidRPr="00AE22EB">
        <w:rPr>
          <w:rFonts w:asciiTheme="majorBidi" w:hAnsiTheme="majorBidi" w:cstheme="majorBidi"/>
          <w:sz w:val="24"/>
          <w:szCs w:val="24"/>
          <w:lang w:val="fi-FI"/>
        </w:rPr>
        <w:t xml:space="preserve"> atau keadaan. </w:t>
      </w:r>
    </w:p>
    <w:p w:rsidR="006D6309" w:rsidRPr="00FE70AB" w:rsidRDefault="006D6309" w:rsidP="00FE70AB">
      <w:pPr>
        <w:spacing w:after="0" w:line="480" w:lineRule="auto"/>
        <w:ind w:left="720" w:firstLine="720"/>
        <w:jc w:val="both"/>
        <w:rPr>
          <w:rFonts w:asciiTheme="majorBidi" w:hAnsiTheme="majorBidi" w:cstheme="majorBidi"/>
          <w:sz w:val="24"/>
          <w:szCs w:val="24"/>
        </w:rPr>
      </w:pPr>
    </w:p>
    <w:p w:rsidR="00813CC2" w:rsidRPr="00FD612B" w:rsidRDefault="00813CC2" w:rsidP="00FE70AB">
      <w:pPr>
        <w:numPr>
          <w:ilvl w:val="0"/>
          <w:numId w:val="19"/>
        </w:numPr>
        <w:tabs>
          <w:tab w:val="clear" w:pos="720"/>
          <w:tab w:val="num" w:pos="-360"/>
          <w:tab w:val="num" w:pos="0"/>
        </w:tabs>
        <w:spacing w:after="0" w:line="480" w:lineRule="auto"/>
        <w:jc w:val="both"/>
        <w:rPr>
          <w:rFonts w:asciiTheme="majorBidi" w:hAnsiTheme="majorBidi" w:cstheme="majorBidi"/>
          <w:b/>
          <w:bCs/>
          <w:sz w:val="24"/>
          <w:szCs w:val="24"/>
        </w:rPr>
      </w:pPr>
      <w:r w:rsidRPr="00FD612B">
        <w:rPr>
          <w:rFonts w:asciiTheme="majorBidi" w:hAnsiTheme="majorBidi" w:cstheme="majorBidi"/>
          <w:b/>
          <w:bCs/>
          <w:sz w:val="24"/>
          <w:szCs w:val="24"/>
        </w:rPr>
        <w:t>Jenis Data</w:t>
      </w:r>
    </w:p>
    <w:p w:rsidR="00813CC2" w:rsidRDefault="00BA0A5B" w:rsidP="00FE70AB">
      <w:pPr>
        <w:spacing w:after="0" w:line="480" w:lineRule="auto"/>
        <w:ind w:left="720" w:firstLine="720"/>
        <w:jc w:val="both"/>
        <w:rPr>
          <w:rFonts w:asciiTheme="majorBidi" w:hAnsiTheme="majorBidi" w:cstheme="majorBidi"/>
          <w:sz w:val="24"/>
          <w:szCs w:val="24"/>
        </w:rPr>
      </w:pPr>
      <w:r w:rsidRPr="00FD612B">
        <w:rPr>
          <w:rFonts w:asciiTheme="majorBidi" w:hAnsiTheme="majorBidi" w:cstheme="majorBidi"/>
          <w:sz w:val="24"/>
          <w:szCs w:val="24"/>
        </w:rPr>
        <w:t xml:space="preserve">Penelitian ini menggunakan 2 jenis </w:t>
      </w:r>
      <w:r w:rsidR="00813CC2" w:rsidRPr="00FD612B">
        <w:rPr>
          <w:rFonts w:asciiTheme="majorBidi" w:hAnsiTheme="majorBidi" w:cstheme="majorBidi"/>
          <w:sz w:val="24"/>
          <w:szCs w:val="24"/>
        </w:rPr>
        <w:t>data</w:t>
      </w:r>
      <w:r w:rsidRPr="00FD612B">
        <w:rPr>
          <w:rFonts w:asciiTheme="majorBidi" w:hAnsiTheme="majorBidi" w:cstheme="majorBidi"/>
          <w:sz w:val="24"/>
          <w:szCs w:val="24"/>
        </w:rPr>
        <w:t>, yaitu: data primer dan data sekunder.</w:t>
      </w:r>
    </w:p>
    <w:p w:rsidR="00813CC2" w:rsidRPr="00FD612B" w:rsidRDefault="00813CC2" w:rsidP="00FE70AB">
      <w:pPr>
        <w:numPr>
          <w:ilvl w:val="3"/>
          <w:numId w:val="20"/>
        </w:numPr>
        <w:tabs>
          <w:tab w:val="clear" w:pos="3960"/>
          <w:tab w:val="num" w:pos="720"/>
        </w:tabs>
        <w:spacing w:after="0" w:line="480" w:lineRule="auto"/>
        <w:ind w:left="1020" w:hanging="340"/>
        <w:jc w:val="both"/>
        <w:rPr>
          <w:rFonts w:asciiTheme="majorBidi" w:hAnsiTheme="majorBidi" w:cstheme="majorBidi"/>
          <w:sz w:val="24"/>
          <w:szCs w:val="24"/>
        </w:rPr>
      </w:pPr>
      <w:r w:rsidRPr="00FD612B">
        <w:rPr>
          <w:rFonts w:asciiTheme="majorBidi" w:hAnsiTheme="majorBidi" w:cstheme="majorBidi"/>
          <w:sz w:val="24"/>
          <w:szCs w:val="24"/>
        </w:rPr>
        <w:t>Data Primer</w:t>
      </w:r>
    </w:p>
    <w:p w:rsidR="00813CC2" w:rsidRPr="00FD612B" w:rsidRDefault="00813CC2" w:rsidP="00FE70AB">
      <w:pPr>
        <w:spacing w:after="0" w:line="480" w:lineRule="auto"/>
        <w:ind w:left="1080" w:firstLine="720"/>
        <w:jc w:val="both"/>
        <w:rPr>
          <w:rFonts w:asciiTheme="majorBidi" w:hAnsiTheme="majorBidi" w:cstheme="majorBidi"/>
          <w:sz w:val="24"/>
          <w:szCs w:val="24"/>
        </w:rPr>
      </w:pPr>
      <w:r w:rsidRPr="00FD612B">
        <w:rPr>
          <w:rFonts w:asciiTheme="majorBidi" w:hAnsiTheme="majorBidi" w:cstheme="majorBidi"/>
          <w:sz w:val="24"/>
          <w:szCs w:val="24"/>
        </w:rPr>
        <w:t>Data primer merupakan data yang didapat dari sumber yang pertama</w:t>
      </w:r>
      <w:r w:rsidR="00D36A52">
        <w:rPr>
          <w:rFonts w:asciiTheme="majorBidi" w:hAnsiTheme="majorBidi" w:cstheme="majorBidi"/>
          <w:sz w:val="24"/>
          <w:szCs w:val="24"/>
        </w:rPr>
        <w:t xml:space="preserve">. Data primer dalam penelitian ini adalah data berupa hasil wawancara dengan manager, anggota, dan pihak lain yang terkait dengan KJKS BMT Kota Padang. </w:t>
      </w:r>
    </w:p>
    <w:p w:rsidR="00813CC2" w:rsidRPr="00FD612B" w:rsidRDefault="00813CC2" w:rsidP="00FE70AB">
      <w:pPr>
        <w:numPr>
          <w:ilvl w:val="3"/>
          <w:numId w:val="20"/>
        </w:numPr>
        <w:tabs>
          <w:tab w:val="clear" w:pos="3960"/>
          <w:tab w:val="num" w:pos="720"/>
        </w:tabs>
        <w:spacing w:after="0" w:line="480" w:lineRule="auto"/>
        <w:ind w:left="1020" w:hanging="340"/>
        <w:jc w:val="both"/>
        <w:rPr>
          <w:rFonts w:asciiTheme="majorBidi" w:hAnsiTheme="majorBidi" w:cstheme="majorBidi"/>
          <w:sz w:val="24"/>
          <w:szCs w:val="24"/>
        </w:rPr>
      </w:pPr>
      <w:r w:rsidRPr="00FD612B">
        <w:rPr>
          <w:rFonts w:asciiTheme="majorBidi" w:hAnsiTheme="majorBidi" w:cstheme="majorBidi"/>
          <w:sz w:val="24"/>
          <w:szCs w:val="24"/>
        </w:rPr>
        <w:t>Data Sekunder</w:t>
      </w:r>
    </w:p>
    <w:p w:rsidR="00813CC2" w:rsidRPr="00FD612B" w:rsidRDefault="00813CC2" w:rsidP="00FE70AB">
      <w:pPr>
        <w:spacing w:after="0" w:line="480" w:lineRule="auto"/>
        <w:ind w:left="1080" w:firstLine="720"/>
        <w:jc w:val="both"/>
        <w:rPr>
          <w:rFonts w:asciiTheme="majorBidi" w:hAnsiTheme="majorBidi" w:cstheme="majorBidi"/>
          <w:sz w:val="24"/>
          <w:szCs w:val="24"/>
        </w:rPr>
      </w:pPr>
      <w:r w:rsidRPr="00FD612B">
        <w:rPr>
          <w:rFonts w:asciiTheme="majorBidi" w:hAnsiTheme="majorBidi" w:cstheme="majorBidi"/>
          <w:sz w:val="24"/>
          <w:szCs w:val="24"/>
        </w:rPr>
        <w:t>Data sekunder adalah data primer yang telah diolah lebih lanjut dan disajikan baik oleh pihak pengumpul data primer atau oleh pihak-pihak lain misalnya dalam bentuk tabel-tabel atau diagram-diagram.</w:t>
      </w:r>
      <w:r w:rsidRPr="00FD612B">
        <w:rPr>
          <w:rStyle w:val="FootnoteReference"/>
          <w:rFonts w:asciiTheme="majorBidi" w:hAnsiTheme="majorBidi" w:cstheme="majorBidi"/>
          <w:sz w:val="24"/>
          <w:szCs w:val="24"/>
        </w:rPr>
        <w:footnoteReference w:id="22"/>
      </w:r>
      <w:r w:rsidRPr="00FD612B">
        <w:rPr>
          <w:rFonts w:asciiTheme="majorBidi" w:hAnsiTheme="majorBidi" w:cstheme="majorBidi"/>
          <w:sz w:val="24"/>
          <w:szCs w:val="24"/>
        </w:rPr>
        <w:t xml:space="preserve"> Data sekunder yang dipakai dalam penelitian ini yaitu data </w:t>
      </w:r>
      <w:r w:rsidR="00C153C3" w:rsidRPr="00FD612B">
        <w:rPr>
          <w:rFonts w:asciiTheme="majorBidi" w:hAnsiTheme="majorBidi" w:cstheme="majorBidi"/>
          <w:sz w:val="24"/>
          <w:szCs w:val="24"/>
        </w:rPr>
        <w:t>kemiskinan</w:t>
      </w:r>
      <w:r w:rsidRPr="00FD612B">
        <w:rPr>
          <w:rFonts w:asciiTheme="majorBidi" w:hAnsiTheme="majorBidi" w:cstheme="majorBidi"/>
          <w:sz w:val="24"/>
          <w:szCs w:val="24"/>
        </w:rPr>
        <w:t xml:space="preserve"> yang diperoleh dari BPS</w:t>
      </w:r>
      <w:r w:rsidR="00FD612B">
        <w:rPr>
          <w:rFonts w:asciiTheme="majorBidi" w:hAnsiTheme="majorBidi" w:cstheme="majorBidi"/>
          <w:sz w:val="24"/>
          <w:szCs w:val="24"/>
        </w:rPr>
        <w:t>,</w:t>
      </w:r>
      <w:r w:rsidR="00C153C3" w:rsidRPr="00FD612B">
        <w:rPr>
          <w:rFonts w:asciiTheme="majorBidi" w:hAnsiTheme="majorBidi" w:cstheme="majorBidi"/>
          <w:sz w:val="24"/>
          <w:szCs w:val="24"/>
        </w:rPr>
        <w:t xml:space="preserve"> data nasabah KJKS</w:t>
      </w:r>
      <w:r w:rsidR="0032715B">
        <w:rPr>
          <w:rFonts w:asciiTheme="majorBidi" w:hAnsiTheme="majorBidi" w:cstheme="majorBidi"/>
          <w:sz w:val="24"/>
          <w:szCs w:val="24"/>
        </w:rPr>
        <w:t xml:space="preserve"> BMT</w:t>
      </w:r>
      <w:r w:rsidR="00FD612B">
        <w:rPr>
          <w:rFonts w:asciiTheme="majorBidi" w:hAnsiTheme="majorBidi" w:cstheme="majorBidi"/>
          <w:sz w:val="24"/>
          <w:szCs w:val="24"/>
        </w:rPr>
        <w:t>, dan data-data penunjang penelitian lainnya</w:t>
      </w:r>
      <w:r w:rsidRPr="00FD612B">
        <w:rPr>
          <w:rFonts w:asciiTheme="majorBidi" w:hAnsiTheme="majorBidi" w:cstheme="majorBidi"/>
          <w:sz w:val="24"/>
          <w:szCs w:val="24"/>
        </w:rPr>
        <w:t>.</w:t>
      </w:r>
    </w:p>
    <w:p w:rsidR="00813CC2" w:rsidRPr="00FD612B" w:rsidRDefault="00813CC2" w:rsidP="00FE70AB">
      <w:pPr>
        <w:numPr>
          <w:ilvl w:val="0"/>
          <w:numId w:val="19"/>
        </w:numPr>
        <w:tabs>
          <w:tab w:val="clear" w:pos="720"/>
          <w:tab w:val="num" w:pos="-360"/>
          <w:tab w:val="num" w:pos="0"/>
        </w:tabs>
        <w:spacing w:after="0" w:line="480" w:lineRule="auto"/>
        <w:jc w:val="both"/>
        <w:rPr>
          <w:rFonts w:asciiTheme="majorBidi" w:hAnsiTheme="majorBidi" w:cstheme="majorBidi"/>
          <w:b/>
          <w:bCs/>
          <w:sz w:val="24"/>
          <w:szCs w:val="24"/>
        </w:rPr>
      </w:pPr>
      <w:r w:rsidRPr="00FD612B">
        <w:rPr>
          <w:rFonts w:asciiTheme="majorBidi" w:hAnsiTheme="majorBidi" w:cstheme="majorBidi"/>
          <w:b/>
          <w:bCs/>
          <w:sz w:val="24"/>
          <w:szCs w:val="24"/>
        </w:rPr>
        <w:lastRenderedPageBreak/>
        <w:t>Teknik Pengumpulan Data</w:t>
      </w:r>
    </w:p>
    <w:p w:rsidR="00813CC2" w:rsidRPr="00FD612B" w:rsidRDefault="00813CC2" w:rsidP="00B1179F">
      <w:pPr>
        <w:spacing w:after="0" w:line="480" w:lineRule="auto"/>
        <w:ind w:left="680" w:firstLine="680"/>
        <w:jc w:val="both"/>
        <w:rPr>
          <w:rFonts w:asciiTheme="majorBidi" w:hAnsiTheme="majorBidi" w:cstheme="majorBidi"/>
          <w:sz w:val="24"/>
          <w:szCs w:val="24"/>
        </w:rPr>
      </w:pPr>
      <w:r w:rsidRPr="00FD612B">
        <w:rPr>
          <w:rFonts w:asciiTheme="majorBidi" w:hAnsiTheme="majorBidi" w:cstheme="majorBidi"/>
          <w:sz w:val="24"/>
          <w:szCs w:val="24"/>
        </w:rPr>
        <w:t xml:space="preserve">Adapun teknik pengumpulan data yang digunakan dalam penelitian ini adalah </w:t>
      </w:r>
      <w:r w:rsidR="00B1179F">
        <w:rPr>
          <w:rFonts w:asciiTheme="majorBidi" w:hAnsiTheme="majorBidi" w:cstheme="majorBidi"/>
          <w:sz w:val="24"/>
          <w:szCs w:val="24"/>
        </w:rPr>
        <w:t xml:space="preserve">wawancara, observasi, dan studi dokumentasi. </w:t>
      </w:r>
    </w:p>
    <w:p w:rsidR="00A520FB" w:rsidRPr="00FD612B" w:rsidRDefault="00A520FB" w:rsidP="00B1179F">
      <w:pPr>
        <w:numPr>
          <w:ilvl w:val="0"/>
          <w:numId w:val="23"/>
        </w:numPr>
        <w:spacing w:after="0" w:line="480" w:lineRule="auto"/>
        <w:ind w:left="1080"/>
        <w:jc w:val="both"/>
        <w:rPr>
          <w:rFonts w:asciiTheme="majorBidi" w:hAnsiTheme="majorBidi" w:cstheme="majorBidi"/>
          <w:sz w:val="24"/>
          <w:szCs w:val="24"/>
        </w:rPr>
      </w:pPr>
      <w:r w:rsidRPr="00FD612B">
        <w:rPr>
          <w:rFonts w:asciiTheme="majorBidi" w:hAnsiTheme="majorBidi" w:cstheme="majorBidi"/>
          <w:sz w:val="24"/>
          <w:szCs w:val="24"/>
        </w:rPr>
        <w:t>Wawancara</w:t>
      </w:r>
      <w:r w:rsidR="00B1179F">
        <w:rPr>
          <w:rFonts w:asciiTheme="majorBidi" w:hAnsiTheme="majorBidi" w:cstheme="majorBidi"/>
          <w:sz w:val="24"/>
          <w:szCs w:val="24"/>
        </w:rPr>
        <w:t xml:space="preserve"> </w:t>
      </w:r>
    </w:p>
    <w:p w:rsidR="00565D01" w:rsidRDefault="00A520FB" w:rsidP="00A05EE8">
      <w:pPr>
        <w:tabs>
          <w:tab w:val="left" w:pos="3210"/>
        </w:tabs>
        <w:spacing w:after="0" w:line="480" w:lineRule="auto"/>
        <w:ind w:left="1080" w:firstLine="680"/>
        <w:jc w:val="both"/>
        <w:rPr>
          <w:rFonts w:asciiTheme="majorBidi" w:hAnsiTheme="majorBidi" w:cstheme="majorBidi"/>
          <w:sz w:val="24"/>
          <w:szCs w:val="24"/>
        </w:rPr>
      </w:pPr>
      <w:r w:rsidRPr="00FD612B">
        <w:rPr>
          <w:rFonts w:asciiTheme="majorBidi" w:hAnsiTheme="majorBidi" w:cstheme="majorBidi"/>
          <w:sz w:val="24"/>
          <w:szCs w:val="24"/>
        </w:rPr>
        <w:t>Wawancara adalah proses percakapan dengan maksud untuk mengonstruksi mengenai orang, kejadian, kegiatan, organisasi, motivasi, perasaan, dan sebagainya yan</w:t>
      </w:r>
      <w:r w:rsidR="005B7DBA">
        <w:rPr>
          <w:rFonts w:asciiTheme="majorBidi" w:hAnsiTheme="majorBidi" w:cstheme="majorBidi"/>
          <w:sz w:val="24"/>
          <w:szCs w:val="24"/>
        </w:rPr>
        <w:t>g dilakukan dua pihak yaitu pe</w:t>
      </w:r>
      <w:r w:rsidRPr="00FD612B">
        <w:rPr>
          <w:rFonts w:asciiTheme="majorBidi" w:hAnsiTheme="majorBidi" w:cstheme="majorBidi"/>
          <w:sz w:val="24"/>
          <w:szCs w:val="24"/>
        </w:rPr>
        <w:t>wawancara (</w:t>
      </w:r>
      <w:r w:rsidRPr="00FD612B">
        <w:rPr>
          <w:rFonts w:asciiTheme="majorBidi" w:hAnsiTheme="majorBidi" w:cstheme="majorBidi"/>
          <w:i/>
          <w:iCs/>
          <w:sz w:val="24"/>
          <w:szCs w:val="24"/>
        </w:rPr>
        <w:t>interviewer</w:t>
      </w:r>
      <w:r w:rsidRPr="00FD612B">
        <w:rPr>
          <w:rFonts w:asciiTheme="majorBidi" w:hAnsiTheme="majorBidi" w:cstheme="majorBidi"/>
          <w:sz w:val="24"/>
          <w:szCs w:val="24"/>
        </w:rPr>
        <w:t>) yang mengajukan pertanyaan dengan orang yang diwawancarai (</w:t>
      </w:r>
      <w:r w:rsidRPr="00FD612B">
        <w:rPr>
          <w:rFonts w:asciiTheme="majorBidi" w:hAnsiTheme="majorBidi" w:cstheme="majorBidi"/>
          <w:i/>
          <w:iCs/>
          <w:sz w:val="24"/>
          <w:szCs w:val="24"/>
        </w:rPr>
        <w:t>interviewee</w:t>
      </w:r>
      <w:r w:rsidRPr="00FD612B">
        <w:rPr>
          <w:rFonts w:asciiTheme="majorBidi" w:hAnsiTheme="majorBidi" w:cstheme="majorBidi"/>
          <w:sz w:val="24"/>
          <w:szCs w:val="24"/>
        </w:rPr>
        <w:t>).</w:t>
      </w:r>
      <w:r w:rsidRPr="00FD612B">
        <w:rPr>
          <w:rStyle w:val="FootnoteReference"/>
          <w:rFonts w:asciiTheme="majorBidi" w:hAnsiTheme="majorBidi" w:cstheme="majorBidi"/>
          <w:sz w:val="24"/>
          <w:szCs w:val="24"/>
        </w:rPr>
        <w:footnoteReference w:id="23"/>
      </w:r>
      <w:r w:rsidRPr="00FD612B">
        <w:rPr>
          <w:rFonts w:asciiTheme="majorBidi" w:hAnsiTheme="majorBidi" w:cstheme="majorBidi"/>
          <w:sz w:val="24"/>
          <w:szCs w:val="24"/>
        </w:rPr>
        <w:t xml:space="preserve"> </w:t>
      </w:r>
      <w:r w:rsidR="00565D01" w:rsidRPr="00FD612B">
        <w:rPr>
          <w:rFonts w:asciiTheme="majorBidi" w:hAnsiTheme="majorBidi" w:cstheme="majorBidi"/>
          <w:sz w:val="24"/>
          <w:szCs w:val="24"/>
        </w:rPr>
        <w:t xml:space="preserve">Wawancara yang dilakukan dalam penelitian ini adalah wawancara mendalam. Wawancara mendalam merupakan suatu cara pengumpulan data atau informasi langsung </w:t>
      </w:r>
      <w:r w:rsidR="00A05EE8">
        <w:rPr>
          <w:rFonts w:asciiTheme="majorBidi" w:hAnsiTheme="majorBidi" w:cstheme="majorBidi"/>
          <w:sz w:val="24"/>
          <w:szCs w:val="24"/>
        </w:rPr>
        <w:t>dari informan</w:t>
      </w:r>
      <w:r w:rsidR="00565D01" w:rsidRPr="00FD612B">
        <w:rPr>
          <w:rFonts w:asciiTheme="majorBidi" w:hAnsiTheme="majorBidi" w:cstheme="majorBidi"/>
          <w:sz w:val="24"/>
          <w:szCs w:val="24"/>
        </w:rPr>
        <w:t xml:space="preserve"> dengan maksud mendapatkan gambaran lengkap tentang topik yang diteliti</w:t>
      </w:r>
      <w:r w:rsidR="00A05EE8">
        <w:rPr>
          <w:rFonts w:asciiTheme="majorBidi" w:hAnsiTheme="majorBidi" w:cstheme="majorBidi"/>
          <w:sz w:val="24"/>
          <w:szCs w:val="24"/>
        </w:rPr>
        <w:t>. Hal ini dilakukan dengan mengembangkan pertanyaan-pertanyaan yang bersifat terbuka</w:t>
      </w:r>
      <w:r w:rsidR="00565D01" w:rsidRPr="00FD612B">
        <w:rPr>
          <w:rFonts w:asciiTheme="majorBidi" w:hAnsiTheme="majorBidi" w:cstheme="majorBidi"/>
          <w:sz w:val="24"/>
          <w:szCs w:val="24"/>
        </w:rPr>
        <w:t>.</w:t>
      </w:r>
    </w:p>
    <w:p w:rsidR="006A3623" w:rsidRDefault="006A3623" w:rsidP="006A3623">
      <w:pPr>
        <w:spacing w:after="0" w:line="480" w:lineRule="auto"/>
        <w:ind w:left="1080" w:firstLine="720"/>
        <w:jc w:val="both"/>
        <w:rPr>
          <w:rFonts w:asciiTheme="majorBidi" w:hAnsiTheme="majorBidi" w:cstheme="majorBidi"/>
          <w:color w:val="000000" w:themeColor="text1"/>
          <w:sz w:val="24"/>
          <w:szCs w:val="24"/>
        </w:rPr>
      </w:pPr>
      <w:r w:rsidRPr="00A05EE8">
        <w:rPr>
          <w:rFonts w:asciiTheme="majorBidi" w:hAnsiTheme="majorBidi" w:cstheme="majorBidi"/>
          <w:sz w:val="24"/>
          <w:szCs w:val="24"/>
        </w:rPr>
        <w:t xml:space="preserve">Wawancara dilakukan dengan terlebih dahulu meyusun panduan wawancara sebagai pedoman dalam menggali informasi dari informan. Lexy. J. Moleong mendefenisikan informan sebagai orang yang dimanfaatkan untuk memberikan informasi tentang situasi dan kondisi latar penelitian. Penentuan </w:t>
      </w:r>
      <w:r w:rsidRPr="00A05EE8">
        <w:rPr>
          <w:rFonts w:asciiTheme="majorBidi" w:hAnsiTheme="majorBidi" w:cstheme="majorBidi"/>
          <w:i/>
          <w:iCs/>
          <w:sz w:val="24"/>
          <w:szCs w:val="24"/>
        </w:rPr>
        <w:t>key informan</w:t>
      </w:r>
      <w:r w:rsidRPr="00A05EE8">
        <w:rPr>
          <w:rFonts w:asciiTheme="majorBidi" w:hAnsiTheme="majorBidi" w:cstheme="majorBidi"/>
          <w:sz w:val="24"/>
          <w:szCs w:val="24"/>
        </w:rPr>
        <w:t xml:space="preserve"> (informan kunci) haruslah berdasarkan seleksi dan memperhatikan pengetahuan dan keterlibatannya dalam situasi sosial yang diteliti.</w:t>
      </w:r>
      <w:r w:rsidRPr="00103E2E">
        <w:rPr>
          <w:rStyle w:val="FootnoteReference"/>
          <w:rFonts w:asciiTheme="majorBidi" w:hAnsiTheme="majorBidi" w:cstheme="majorBidi"/>
          <w:sz w:val="24"/>
          <w:szCs w:val="24"/>
        </w:rPr>
        <w:footnoteReference w:id="24"/>
      </w:r>
      <w:r w:rsidRPr="00A05EE8">
        <w:rPr>
          <w:rFonts w:asciiTheme="majorBidi" w:hAnsiTheme="majorBidi" w:cstheme="majorBidi"/>
          <w:sz w:val="24"/>
          <w:szCs w:val="24"/>
        </w:rPr>
        <w:t xml:space="preserve"> </w:t>
      </w:r>
    </w:p>
    <w:p w:rsidR="006A3623" w:rsidRDefault="006A3623" w:rsidP="00FE4096">
      <w:pPr>
        <w:spacing w:after="0" w:line="480" w:lineRule="auto"/>
        <w:ind w:left="1080" w:firstLine="720"/>
        <w:jc w:val="both"/>
        <w:rPr>
          <w:rFonts w:asciiTheme="majorBidi" w:hAnsiTheme="majorBidi" w:cstheme="majorBidi"/>
          <w:sz w:val="24"/>
          <w:szCs w:val="24"/>
        </w:rPr>
      </w:pPr>
      <w:r w:rsidRPr="00103E2E">
        <w:rPr>
          <w:rFonts w:asciiTheme="majorBidi" w:hAnsiTheme="majorBidi" w:cstheme="majorBidi"/>
          <w:color w:val="000000" w:themeColor="text1"/>
          <w:sz w:val="24"/>
          <w:szCs w:val="24"/>
        </w:rPr>
        <w:lastRenderedPageBreak/>
        <w:t xml:space="preserve">Pada dasarnya, </w:t>
      </w:r>
      <w:r>
        <w:rPr>
          <w:rFonts w:asciiTheme="majorBidi" w:hAnsiTheme="majorBidi" w:cstheme="majorBidi"/>
          <w:color w:val="000000" w:themeColor="text1"/>
          <w:sz w:val="24"/>
          <w:szCs w:val="24"/>
        </w:rPr>
        <w:t xml:space="preserve">informan penelitian dipilih </w:t>
      </w:r>
      <w:r w:rsidRPr="00103E2E">
        <w:rPr>
          <w:rFonts w:asciiTheme="majorBidi" w:hAnsiTheme="majorBidi" w:cstheme="majorBidi"/>
          <w:color w:val="000000" w:themeColor="text1"/>
          <w:sz w:val="24"/>
          <w:szCs w:val="24"/>
        </w:rPr>
        <w:t xml:space="preserve">dengan maksud </w:t>
      </w:r>
      <w:r>
        <w:rPr>
          <w:rFonts w:asciiTheme="majorBidi" w:hAnsiTheme="majorBidi" w:cstheme="majorBidi"/>
          <w:color w:val="000000" w:themeColor="text1"/>
          <w:sz w:val="24"/>
          <w:szCs w:val="24"/>
        </w:rPr>
        <w:t xml:space="preserve">dan tujuan </w:t>
      </w:r>
      <w:r w:rsidRPr="00103E2E">
        <w:rPr>
          <w:rFonts w:asciiTheme="majorBidi" w:hAnsiTheme="majorBidi" w:cstheme="majorBidi"/>
          <w:color w:val="000000" w:themeColor="text1"/>
          <w:sz w:val="24"/>
          <w:szCs w:val="24"/>
        </w:rPr>
        <w:t xml:space="preserve">untuk melihat </w:t>
      </w:r>
      <w:r>
        <w:rPr>
          <w:rFonts w:asciiTheme="majorBidi" w:hAnsiTheme="majorBidi" w:cstheme="majorBidi"/>
          <w:color w:val="000000" w:themeColor="text1"/>
          <w:sz w:val="24"/>
          <w:szCs w:val="24"/>
        </w:rPr>
        <w:t xml:space="preserve">peran </w:t>
      </w:r>
      <w:r w:rsidRPr="00103E2E">
        <w:rPr>
          <w:rFonts w:asciiTheme="majorBidi" w:hAnsiTheme="majorBidi" w:cstheme="majorBidi"/>
          <w:color w:val="000000" w:themeColor="text1"/>
          <w:sz w:val="24"/>
          <w:szCs w:val="24"/>
        </w:rPr>
        <w:t>pembiayaan dan pembinaan yang dilakukan KJKS BMT terhadap peningkatan ekonomi masyarakat miskin.</w:t>
      </w:r>
      <w:r>
        <w:rPr>
          <w:rFonts w:asciiTheme="majorBidi" w:hAnsiTheme="majorBidi" w:cstheme="majorBidi"/>
          <w:sz w:val="24"/>
          <w:szCs w:val="24"/>
        </w:rPr>
        <w:t xml:space="preserve"> Oleh sebab itu, </w:t>
      </w:r>
      <w:r w:rsidR="00517F8B">
        <w:rPr>
          <w:rFonts w:asciiTheme="majorBidi" w:hAnsiTheme="majorBidi" w:cstheme="majorBidi"/>
          <w:sz w:val="24"/>
          <w:szCs w:val="24"/>
        </w:rPr>
        <w:t xml:space="preserve">kriteria pemilihan informan dalam penelitian ini </w:t>
      </w:r>
      <w:r w:rsidR="005B7DBA">
        <w:rPr>
          <w:rFonts w:asciiTheme="majorBidi" w:hAnsiTheme="majorBidi" w:cstheme="majorBidi"/>
          <w:sz w:val="24"/>
          <w:szCs w:val="24"/>
        </w:rPr>
        <w:t>lebih ditekankan kepada</w:t>
      </w:r>
      <w:r w:rsidR="00517F8B">
        <w:rPr>
          <w:rFonts w:asciiTheme="majorBidi" w:hAnsiTheme="majorBidi" w:cstheme="majorBidi"/>
          <w:sz w:val="24"/>
          <w:szCs w:val="24"/>
        </w:rPr>
        <w:t xml:space="preserve"> mereka yang mempunyai kedekatan atau terlibat aktif dengan KJKS BMT Kota Padang. Adapun </w:t>
      </w:r>
      <w:r w:rsidRPr="00A05EE8">
        <w:rPr>
          <w:rFonts w:asciiTheme="majorBidi" w:hAnsiTheme="majorBidi" w:cstheme="majorBidi"/>
          <w:i/>
          <w:iCs/>
          <w:sz w:val="24"/>
          <w:szCs w:val="24"/>
        </w:rPr>
        <w:t>key informan</w:t>
      </w:r>
      <w:r w:rsidRPr="00A05EE8">
        <w:rPr>
          <w:rFonts w:asciiTheme="majorBidi" w:hAnsiTheme="majorBidi" w:cstheme="majorBidi"/>
          <w:sz w:val="24"/>
          <w:szCs w:val="24"/>
        </w:rPr>
        <w:t xml:space="preserve"> dalam penelitian ini adalah </w:t>
      </w:r>
      <w:r w:rsidR="00636B65">
        <w:rPr>
          <w:rFonts w:asciiTheme="majorBidi" w:hAnsiTheme="majorBidi" w:cstheme="majorBidi"/>
          <w:sz w:val="24"/>
          <w:szCs w:val="24"/>
        </w:rPr>
        <w:t>Manaj</w:t>
      </w:r>
      <w:r w:rsidR="00636B65" w:rsidRPr="00A05EE8">
        <w:rPr>
          <w:rFonts w:asciiTheme="majorBidi" w:hAnsiTheme="majorBidi" w:cstheme="majorBidi"/>
          <w:sz w:val="24"/>
          <w:szCs w:val="24"/>
        </w:rPr>
        <w:t xml:space="preserve">er </w:t>
      </w:r>
      <w:r w:rsidRPr="00A05EE8">
        <w:rPr>
          <w:rFonts w:asciiTheme="majorBidi" w:hAnsiTheme="majorBidi" w:cstheme="majorBidi"/>
          <w:sz w:val="24"/>
          <w:szCs w:val="24"/>
        </w:rPr>
        <w:t xml:space="preserve">KJKS BMT Kelurahan </w:t>
      </w:r>
      <w:r w:rsidRPr="00A05EE8">
        <w:rPr>
          <w:rFonts w:asciiTheme="majorBidi" w:hAnsiTheme="majorBidi" w:cstheme="majorBidi"/>
          <w:color w:val="000000" w:themeColor="text1"/>
          <w:sz w:val="24"/>
          <w:szCs w:val="24"/>
        </w:rPr>
        <w:t>Padang</w:t>
      </w:r>
      <w:r w:rsidRPr="00A05EE8">
        <w:rPr>
          <w:rFonts w:asciiTheme="majorBidi" w:hAnsiTheme="majorBidi" w:cstheme="majorBidi"/>
          <w:sz w:val="24"/>
          <w:szCs w:val="24"/>
        </w:rPr>
        <w:t xml:space="preserve"> Besi</w:t>
      </w:r>
      <w:r w:rsidR="00636B65">
        <w:rPr>
          <w:rFonts w:asciiTheme="majorBidi" w:hAnsiTheme="majorBidi" w:cstheme="majorBidi"/>
          <w:sz w:val="24"/>
          <w:szCs w:val="24"/>
        </w:rPr>
        <w:t>,</w:t>
      </w:r>
      <w:r w:rsidRPr="00A05EE8">
        <w:rPr>
          <w:rFonts w:asciiTheme="majorBidi" w:hAnsiTheme="majorBidi" w:cstheme="majorBidi"/>
          <w:sz w:val="24"/>
          <w:szCs w:val="24"/>
        </w:rPr>
        <w:t xml:space="preserve"> </w:t>
      </w:r>
      <w:r w:rsidR="00636B65">
        <w:rPr>
          <w:rFonts w:asciiTheme="majorBidi" w:hAnsiTheme="majorBidi" w:cstheme="majorBidi"/>
          <w:sz w:val="24"/>
          <w:szCs w:val="24"/>
        </w:rPr>
        <w:t xml:space="preserve">Manajer </w:t>
      </w:r>
      <w:r w:rsidRPr="00A05EE8">
        <w:rPr>
          <w:rFonts w:asciiTheme="majorBidi" w:hAnsiTheme="majorBidi" w:cstheme="majorBidi"/>
          <w:sz w:val="24"/>
          <w:szCs w:val="24"/>
        </w:rPr>
        <w:t>KJKS BMT Kelurahan Cengkeh</w:t>
      </w:r>
      <w:r w:rsidR="00636B65">
        <w:rPr>
          <w:rFonts w:asciiTheme="majorBidi" w:hAnsiTheme="majorBidi" w:cstheme="majorBidi"/>
          <w:sz w:val="24"/>
          <w:szCs w:val="24"/>
        </w:rPr>
        <w:t xml:space="preserve">, Manajer </w:t>
      </w:r>
      <w:r w:rsidR="00636B65" w:rsidRPr="00A05EE8">
        <w:rPr>
          <w:rFonts w:asciiTheme="majorBidi" w:hAnsiTheme="majorBidi" w:cstheme="majorBidi"/>
          <w:sz w:val="24"/>
          <w:szCs w:val="24"/>
        </w:rPr>
        <w:t xml:space="preserve">KJKS BMT Kelurahan </w:t>
      </w:r>
      <w:r w:rsidR="00636B65">
        <w:rPr>
          <w:rFonts w:asciiTheme="majorBidi" w:hAnsiTheme="majorBidi" w:cstheme="majorBidi"/>
          <w:sz w:val="24"/>
          <w:szCs w:val="24"/>
        </w:rPr>
        <w:t xml:space="preserve">Jati Baru serta </w:t>
      </w:r>
      <w:r w:rsidR="005B7DBA">
        <w:rPr>
          <w:rFonts w:asciiTheme="majorBidi" w:hAnsiTheme="majorBidi" w:cstheme="majorBidi"/>
          <w:sz w:val="24"/>
          <w:szCs w:val="24"/>
        </w:rPr>
        <w:t xml:space="preserve">44 anggota yang merupakan RTM </w:t>
      </w:r>
      <w:r w:rsidR="00FE4096">
        <w:rPr>
          <w:rFonts w:asciiTheme="majorBidi" w:hAnsiTheme="majorBidi" w:cstheme="majorBidi"/>
          <w:sz w:val="24"/>
          <w:szCs w:val="24"/>
        </w:rPr>
        <w:t xml:space="preserve">dari </w:t>
      </w:r>
      <w:r w:rsidR="00636B65">
        <w:rPr>
          <w:rFonts w:asciiTheme="majorBidi" w:hAnsiTheme="majorBidi" w:cstheme="majorBidi"/>
          <w:sz w:val="24"/>
          <w:szCs w:val="24"/>
        </w:rPr>
        <w:t xml:space="preserve">tiga </w:t>
      </w:r>
      <w:r w:rsidRPr="00A05EE8">
        <w:rPr>
          <w:rFonts w:asciiTheme="majorBidi" w:hAnsiTheme="majorBidi" w:cstheme="majorBidi"/>
          <w:sz w:val="24"/>
          <w:szCs w:val="24"/>
        </w:rPr>
        <w:t>KJKS BMT tersebut.</w:t>
      </w:r>
    </w:p>
    <w:p w:rsidR="00565D01" w:rsidRPr="00FD612B" w:rsidRDefault="00565D01" w:rsidP="00FE70AB">
      <w:pPr>
        <w:numPr>
          <w:ilvl w:val="0"/>
          <w:numId w:val="23"/>
        </w:numPr>
        <w:spacing w:after="0" w:line="480" w:lineRule="auto"/>
        <w:ind w:left="1080"/>
        <w:jc w:val="both"/>
        <w:rPr>
          <w:rFonts w:asciiTheme="majorBidi" w:hAnsiTheme="majorBidi" w:cstheme="majorBidi"/>
          <w:sz w:val="24"/>
          <w:szCs w:val="24"/>
        </w:rPr>
      </w:pPr>
      <w:r w:rsidRPr="00FD612B">
        <w:rPr>
          <w:rFonts w:asciiTheme="majorBidi" w:hAnsiTheme="majorBidi" w:cstheme="majorBidi"/>
          <w:sz w:val="24"/>
          <w:szCs w:val="24"/>
        </w:rPr>
        <w:t>Observasi</w:t>
      </w:r>
    </w:p>
    <w:p w:rsidR="00D955C2" w:rsidRDefault="00D955C2" w:rsidP="00FE70AB">
      <w:pPr>
        <w:tabs>
          <w:tab w:val="left" w:pos="3210"/>
        </w:tabs>
        <w:spacing w:after="0" w:line="480" w:lineRule="auto"/>
        <w:ind w:left="1080" w:firstLine="680"/>
        <w:jc w:val="both"/>
        <w:rPr>
          <w:rFonts w:asciiTheme="majorBidi" w:hAnsiTheme="majorBidi" w:cstheme="majorBidi"/>
          <w:sz w:val="24"/>
          <w:szCs w:val="24"/>
        </w:rPr>
      </w:pPr>
      <w:r w:rsidRPr="00FD612B">
        <w:rPr>
          <w:rFonts w:asciiTheme="majorBidi" w:hAnsiTheme="majorBidi" w:cstheme="majorBidi"/>
          <w:sz w:val="24"/>
          <w:szCs w:val="24"/>
        </w:rPr>
        <w:t>Dalam arti luas observasi berarti bahwa peneliti secara terus-menerus melakukan pengamatan atas perilaku seseorang. Pengertian observasi yang lebih sempit adalah  mengamati (</w:t>
      </w:r>
      <w:r w:rsidRPr="00FD612B">
        <w:rPr>
          <w:rFonts w:asciiTheme="majorBidi" w:hAnsiTheme="majorBidi" w:cstheme="majorBidi"/>
          <w:i/>
          <w:iCs/>
          <w:sz w:val="24"/>
          <w:szCs w:val="24"/>
        </w:rPr>
        <w:t>watching</w:t>
      </w:r>
      <w:r w:rsidRPr="00FD612B">
        <w:rPr>
          <w:rFonts w:asciiTheme="majorBidi" w:hAnsiTheme="majorBidi" w:cstheme="majorBidi"/>
          <w:sz w:val="24"/>
          <w:szCs w:val="24"/>
        </w:rPr>
        <w:t>) dan mendengarkan (</w:t>
      </w:r>
      <w:r w:rsidRPr="002A4193">
        <w:rPr>
          <w:rFonts w:asciiTheme="majorBidi" w:hAnsiTheme="majorBidi" w:cstheme="majorBidi"/>
          <w:i/>
          <w:iCs/>
          <w:sz w:val="24"/>
          <w:szCs w:val="24"/>
        </w:rPr>
        <w:t>listening</w:t>
      </w:r>
      <w:r w:rsidRPr="00FD612B">
        <w:rPr>
          <w:rFonts w:asciiTheme="majorBidi" w:hAnsiTheme="majorBidi" w:cstheme="majorBidi"/>
          <w:sz w:val="24"/>
          <w:szCs w:val="24"/>
        </w:rPr>
        <w:t>)  perilaku seseorang selama beberapa waktu tanpa melakukan manipulasi atau pengendalian, serta mencatat penemuan yang memungkinkan atau memenuhi syarat untuk digunakan ke dalam tingkat penafsiran analisis.</w:t>
      </w:r>
      <w:r w:rsidRPr="00FD612B">
        <w:rPr>
          <w:rStyle w:val="FootnoteReference"/>
          <w:rFonts w:asciiTheme="majorBidi" w:hAnsiTheme="majorBidi" w:cstheme="majorBidi"/>
          <w:sz w:val="24"/>
          <w:szCs w:val="24"/>
        </w:rPr>
        <w:footnoteReference w:id="25"/>
      </w:r>
      <w:r w:rsidR="000F72A7">
        <w:rPr>
          <w:rFonts w:asciiTheme="majorBidi" w:hAnsiTheme="majorBidi" w:cstheme="majorBidi"/>
          <w:sz w:val="24"/>
          <w:szCs w:val="24"/>
        </w:rPr>
        <w:t xml:space="preserve"> Observasi dalam penelitian ini dilakukan terhadap </w:t>
      </w:r>
      <w:r w:rsidR="0032715B">
        <w:rPr>
          <w:rFonts w:asciiTheme="majorBidi" w:hAnsiTheme="majorBidi" w:cstheme="majorBidi"/>
          <w:sz w:val="24"/>
          <w:szCs w:val="24"/>
        </w:rPr>
        <w:t>pelayanan</w:t>
      </w:r>
      <w:r w:rsidR="000F72A7">
        <w:rPr>
          <w:rFonts w:asciiTheme="majorBidi" w:hAnsiTheme="majorBidi" w:cstheme="majorBidi"/>
          <w:sz w:val="24"/>
          <w:szCs w:val="24"/>
        </w:rPr>
        <w:t xml:space="preserve"> KJKS</w:t>
      </w:r>
      <w:r w:rsidR="0032715B">
        <w:rPr>
          <w:rFonts w:asciiTheme="majorBidi" w:hAnsiTheme="majorBidi" w:cstheme="majorBidi"/>
          <w:sz w:val="24"/>
          <w:szCs w:val="24"/>
        </w:rPr>
        <w:t xml:space="preserve"> BMT, pembinaan yang dilakukan,</w:t>
      </w:r>
      <w:r w:rsidR="000F72A7">
        <w:rPr>
          <w:rFonts w:asciiTheme="majorBidi" w:hAnsiTheme="majorBidi" w:cstheme="majorBidi"/>
          <w:sz w:val="24"/>
          <w:szCs w:val="24"/>
        </w:rPr>
        <w:t xml:space="preserve"> dan usaha masyarakat miskin yang menjadi nasabah KJKS.</w:t>
      </w:r>
    </w:p>
    <w:p w:rsidR="00D95F57" w:rsidRPr="00FD612B" w:rsidRDefault="00D95F57" w:rsidP="00FE70AB">
      <w:pPr>
        <w:tabs>
          <w:tab w:val="left" w:pos="3210"/>
        </w:tabs>
        <w:spacing w:after="0" w:line="480" w:lineRule="auto"/>
        <w:ind w:left="1080" w:firstLine="680"/>
        <w:jc w:val="both"/>
        <w:rPr>
          <w:rFonts w:asciiTheme="majorBidi" w:hAnsiTheme="majorBidi" w:cstheme="majorBidi"/>
          <w:sz w:val="24"/>
          <w:szCs w:val="24"/>
        </w:rPr>
      </w:pPr>
    </w:p>
    <w:p w:rsidR="00813CC2" w:rsidRPr="00FD612B" w:rsidRDefault="00813CC2" w:rsidP="00FE70AB">
      <w:pPr>
        <w:numPr>
          <w:ilvl w:val="0"/>
          <w:numId w:val="23"/>
        </w:numPr>
        <w:spacing w:after="0" w:line="480" w:lineRule="auto"/>
        <w:ind w:left="1080"/>
        <w:jc w:val="both"/>
        <w:rPr>
          <w:rFonts w:asciiTheme="majorBidi" w:hAnsiTheme="majorBidi" w:cstheme="majorBidi"/>
          <w:sz w:val="24"/>
          <w:szCs w:val="24"/>
        </w:rPr>
      </w:pPr>
      <w:r w:rsidRPr="00FD612B">
        <w:rPr>
          <w:rFonts w:asciiTheme="majorBidi" w:hAnsiTheme="majorBidi" w:cstheme="majorBidi"/>
          <w:sz w:val="24"/>
          <w:szCs w:val="24"/>
        </w:rPr>
        <w:lastRenderedPageBreak/>
        <w:t>Studi Dokumentasi</w:t>
      </w:r>
    </w:p>
    <w:p w:rsidR="00813CC2" w:rsidRPr="0005248E" w:rsidRDefault="00813CC2" w:rsidP="00D95F57">
      <w:pPr>
        <w:tabs>
          <w:tab w:val="left" w:pos="3210"/>
        </w:tabs>
        <w:spacing w:after="0" w:line="480" w:lineRule="auto"/>
        <w:ind w:left="1080" w:firstLine="680"/>
        <w:jc w:val="both"/>
        <w:rPr>
          <w:rFonts w:asciiTheme="majorBidi" w:hAnsiTheme="majorBidi" w:cstheme="majorBidi"/>
          <w:sz w:val="24"/>
          <w:szCs w:val="24"/>
        </w:rPr>
      </w:pPr>
      <w:r w:rsidRPr="0005248E">
        <w:rPr>
          <w:rFonts w:asciiTheme="majorBidi" w:hAnsiTheme="majorBidi" w:cstheme="majorBidi"/>
          <w:sz w:val="24"/>
          <w:szCs w:val="24"/>
        </w:rPr>
        <w:t xml:space="preserve">Dalam penelitian ini, penulis juga </w:t>
      </w:r>
      <w:r w:rsidR="0005248E" w:rsidRPr="0005248E">
        <w:rPr>
          <w:rFonts w:asciiTheme="majorBidi" w:hAnsiTheme="majorBidi" w:cstheme="majorBidi"/>
          <w:sz w:val="24"/>
          <w:szCs w:val="24"/>
        </w:rPr>
        <w:t xml:space="preserve">mempelajari </w:t>
      </w:r>
      <w:r w:rsidRPr="0005248E">
        <w:rPr>
          <w:rFonts w:asciiTheme="majorBidi" w:hAnsiTheme="majorBidi" w:cstheme="majorBidi"/>
          <w:sz w:val="24"/>
          <w:szCs w:val="24"/>
        </w:rPr>
        <w:t>dokumen-dokumen yang telah ada</w:t>
      </w:r>
      <w:r w:rsidR="0005248E" w:rsidRPr="0005248E">
        <w:rPr>
          <w:rFonts w:asciiTheme="majorBidi" w:hAnsiTheme="majorBidi" w:cstheme="majorBidi"/>
          <w:sz w:val="24"/>
          <w:szCs w:val="24"/>
        </w:rPr>
        <w:t xml:space="preserve"> untuk memperkuat analisis penelitian</w:t>
      </w:r>
      <w:r w:rsidRPr="0005248E">
        <w:rPr>
          <w:rFonts w:asciiTheme="majorBidi" w:hAnsiTheme="majorBidi" w:cstheme="majorBidi"/>
          <w:sz w:val="24"/>
          <w:szCs w:val="24"/>
        </w:rPr>
        <w:t xml:space="preserve">. Dokumen tersebut </w:t>
      </w:r>
      <w:r w:rsidR="00FE4096" w:rsidRPr="0005248E">
        <w:rPr>
          <w:rFonts w:asciiTheme="majorBidi" w:hAnsiTheme="majorBidi" w:cstheme="majorBidi"/>
          <w:sz w:val="24"/>
          <w:szCs w:val="24"/>
        </w:rPr>
        <w:t xml:space="preserve">di antaranya: </w:t>
      </w:r>
      <w:r w:rsidR="0005248E" w:rsidRPr="0005248E">
        <w:rPr>
          <w:rFonts w:asciiTheme="majorBidi" w:hAnsiTheme="majorBidi" w:cstheme="majorBidi"/>
          <w:sz w:val="24"/>
          <w:szCs w:val="24"/>
        </w:rPr>
        <w:t xml:space="preserve">Keputusan Menteri Koperasi dan Usaha Kecil dan Menengah RI Nomor 91/Kep/M.KUKM/IX/2004 tentang Petunjuk Pelaksanaan Kegiatan Usaha Koperasi Jasa Keuangan Syari’ah, </w:t>
      </w:r>
      <w:r w:rsidR="00FE4096" w:rsidRPr="0005248E">
        <w:rPr>
          <w:rFonts w:asciiTheme="majorBidi" w:hAnsiTheme="majorBidi" w:cstheme="majorBidi"/>
          <w:sz w:val="24"/>
          <w:szCs w:val="24"/>
        </w:rPr>
        <w:t>Peraturan Menteri Negara Koperasi dan Usaha Kecil dan Menengah Republik Indonesia Nomor: 06/per/K.UKMI/I/2007 tentang Petunjuk Teknis Program Pembiayaan Produktif Koperasi Dan Usaha Mikro (P3KUM) Pola Syari’ah</w:t>
      </w:r>
      <w:r w:rsidR="0005248E" w:rsidRPr="0005248E">
        <w:rPr>
          <w:rFonts w:asciiTheme="majorBidi" w:hAnsiTheme="majorBidi" w:cstheme="majorBidi"/>
          <w:sz w:val="24"/>
          <w:szCs w:val="24"/>
        </w:rPr>
        <w:t xml:space="preserve">, </w:t>
      </w:r>
      <w:r w:rsidR="00D95F57">
        <w:rPr>
          <w:rFonts w:asciiTheme="majorBidi" w:hAnsiTheme="majorBidi" w:cstheme="majorBidi"/>
          <w:sz w:val="24"/>
          <w:szCs w:val="24"/>
        </w:rPr>
        <w:t xml:space="preserve">Laporan Pelaksanaan Kegiatan KJKS BMT Kota Padang 2011, </w:t>
      </w:r>
      <w:r w:rsidR="0005248E" w:rsidRPr="0005248E">
        <w:rPr>
          <w:rFonts w:asciiTheme="majorBidi" w:hAnsiTheme="majorBidi" w:cstheme="majorBidi"/>
          <w:sz w:val="24"/>
          <w:szCs w:val="24"/>
        </w:rPr>
        <w:t xml:space="preserve">SOM &amp; SOP KJKS BMT PAS, Panduan Pokusma, dan dokumen lainnya yang mendukung penelitian ini. </w:t>
      </w:r>
    </w:p>
    <w:p w:rsidR="00103E2E" w:rsidRPr="00327A7F" w:rsidRDefault="00103E2E" w:rsidP="00103E2E">
      <w:pPr>
        <w:spacing w:after="0" w:line="480" w:lineRule="auto"/>
        <w:ind w:left="720" w:firstLine="720"/>
        <w:jc w:val="both"/>
        <w:rPr>
          <w:rFonts w:asciiTheme="majorBidi" w:hAnsiTheme="majorBidi" w:cstheme="majorBidi"/>
          <w:sz w:val="24"/>
          <w:szCs w:val="24"/>
        </w:rPr>
      </w:pPr>
    </w:p>
    <w:p w:rsidR="00327A7F" w:rsidRPr="00327A7F" w:rsidRDefault="00327A7F" w:rsidP="00FE70AB">
      <w:pPr>
        <w:numPr>
          <w:ilvl w:val="0"/>
          <w:numId w:val="19"/>
        </w:numPr>
        <w:tabs>
          <w:tab w:val="clear" w:pos="720"/>
          <w:tab w:val="num" w:pos="-360"/>
          <w:tab w:val="num" w:pos="0"/>
        </w:tabs>
        <w:spacing w:after="0" w:line="480" w:lineRule="auto"/>
        <w:jc w:val="both"/>
        <w:rPr>
          <w:rFonts w:asciiTheme="majorBidi" w:hAnsiTheme="majorBidi" w:cstheme="majorBidi"/>
          <w:b/>
          <w:bCs/>
          <w:sz w:val="24"/>
          <w:szCs w:val="24"/>
        </w:rPr>
      </w:pPr>
      <w:r w:rsidRPr="00327A7F">
        <w:rPr>
          <w:rFonts w:asciiTheme="majorBidi" w:hAnsiTheme="majorBidi" w:cstheme="majorBidi"/>
          <w:b/>
          <w:bCs/>
          <w:sz w:val="24"/>
          <w:szCs w:val="24"/>
        </w:rPr>
        <w:t>Teknik Menguji Keabsahan Data</w:t>
      </w:r>
    </w:p>
    <w:p w:rsidR="00327A7F" w:rsidRDefault="00327A7F" w:rsidP="00FE70AB">
      <w:pPr>
        <w:spacing w:after="0" w:line="480" w:lineRule="auto"/>
        <w:ind w:left="720" w:firstLine="720"/>
        <w:jc w:val="both"/>
        <w:rPr>
          <w:rFonts w:asciiTheme="majorBidi" w:hAnsiTheme="majorBidi" w:cstheme="majorBidi"/>
          <w:sz w:val="24"/>
          <w:szCs w:val="24"/>
        </w:rPr>
      </w:pPr>
      <w:r w:rsidRPr="00327A7F">
        <w:rPr>
          <w:rFonts w:asciiTheme="majorBidi" w:hAnsiTheme="majorBidi" w:cstheme="majorBidi"/>
          <w:sz w:val="24"/>
          <w:szCs w:val="24"/>
        </w:rPr>
        <w:t>Untuk mendapatkan data yang valid dan konsisten maka dalam penelitian ini penulis menggunakan triangulasi. Triangulasi adalah teknik pemeriksaan keabsahan data yang memanfaatkan sesuatu yang lain di luar data itu untuk keperluan pengecekan atau sebagai pembanding terhadap data itu.</w:t>
      </w:r>
      <w:r w:rsidRPr="00327A7F">
        <w:rPr>
          <w:rStyle w:val="FootnoteReference"/>
          <w:rFonts w:asciiTheme="majorBidi" w:hAnsiTheme="majorBidi" w:cstheme="majorBidi"/>
          <w:sz w:val="24"/>
          <w:szCs w:val="24"/>
        </w:rPr>
        <w:footnoteReference w:id="26"/>
      </w:r>
      <w:r w:rsidRPr="00327A7F">
        <w:rPr>
          <w:rFonts w:asciiTheme="majorBidi" w:hAnsiTheme="majorBidi" w:cstheme="majorBidi"/>
          <w:sz w:val="24"/>
          <w:szCs w:val="24"/>
        </w:rPr>
        <w:t xml:space="preserve"> Dalam penelitian ini, digunakan teknik triangulasi dengan melakukan pemeriksaan melalui sumber lainnya. Hal ini dapat dicapai dengan jalan: (1) membandingkan data hasil pengamatan dengan data hasil </w:t>
      </w:r>
      <w:r w:rsidRPr="00327A7F">
        <w:rPr>
          <w:rFonts w:asciiTheme="majorBidi" w:hAnsiTheme="majorBidi" w:cstheme="majorBidi"/>
          <w:sz w:val="24"/>
          <w:szCs w:val="24"/>
        </w:rPr>
        <w:lastRenderedPageBreak/>
        <w:t>wawancara; (2) membandingkan apa yang dikatakan orang di depan umum dengan apa yang dikatakannya secara pribadi; (3) membandingkan apa yang dikatakan oleh orang-orang tentang situasi penelitian dengan apa yang dikatakannya sepanjang waktu; (4) membandingkan keadaan dan perspektif seseorang dengan berbagai pendapat dan pandangan orang; (5) membandingkan hasil wawancara dengan isi sesuatu dokumen yang berkaitan.</w:t>
      </w:r>
      <w:r w:rsidRPr="00327A7F">
        <w:rPr>
          <w:rStyle w:val="FootnoteReference"/>
          <w:rFonts w:asciiTheme="majorBidi" w:hAnsiTheme="majorBidi" w:cstheme="majorBidi"/>
          <w:sz w:val="24"/>
          <w:szCs w:val="24"/>
        </w:rPr>
        <w:footnoteReference w:id="27"/>
      </w:r>
    </w:p>
    <w:p w:rsidR="00327A7F" w:rsidRDefault="000F72A7" w:rsidP="0005248E">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Untuk menguji keabsahan data, dalam penelitian ini penulis melakukan triangulasi data. Triangulasi dilakukan dengan membandingkan perkataan dari </w:t>
      </w:r>
      <w:r w:rsidR="0005248E">
        <w:rPr>
          <w:rFonts w:asciiTheme="majorBidi" w:hAnsiTheme="majorBidi" w:cstheme="majorBidi"/>
          <w:sz w:val="24"/>
          <w:szCs w:val="24"/>
        </w:rPr>
        <w:t xml:space="preserve">Manager </w:t>
      </w:r>
      <w:r>
        <w:rPr>
          <w:rFonts w:asciiTheme="majorBidi" w:hAnsiTheme="majorBidi" w:cstheme="majorBidi"/>
          <w:sz w:val="24"/>
          <w:szCs w:val="24"/>
        </w:rPr>
        <w:t xml:space="preserve">KJKS </w:t>
      </w:r>
      <w:r w:rsidR="0032715B">
        <w:rPr>
          <w:rFonts w:asciiTheme="majorBidi" w:hAnsiTheme="majorBidi" w:cstheme="majorBidi"/>
          <w:sz w:val="24"/>
          <w:szCs w:val="24"/>
        </w:rPr>
        <w:t xml:space="preserve">BMT </w:t>
      </w:r>
      <w:r>
        <w:rPr>
          <w:rFonts w:asciiTheme="majorBidi" w:hAnsiTheme="majorBidi" w:cstheme="majorBidi"/>
          <w:sz w:val="24"/>
          <w:szCs w:val="24"/>
        </w:rPr>
        <w:t xml:space="preserve">dengan perkataan </w:t>
      </w:r>
      <w:r w:rsidR="0005248E">
        <w:rPr>
          <w:rFonts w:asciiTheme="majorBidi" w:hAnsiTheme="majorBidi" w:cstheme="majorBidi"/>
          <w:sz w:val="24"/>
          <w:szCs w:val="24"/>
        </w:rPr>
        <w:t>anggota</w:t>
      </w:r>
      <w:r>
        <w:rPr>
          <w:rFonts w:asciiTheme="majorBidi" w:hAnsiTheme="majorBidi" w:cstheme="majorBidi"/>
          <w:sz w:val="24"/>
          <w:szCs w:val="24"/>
        </w:rPr>
        <w:t>, dokumen yang ada, dan hasil pengamatan.</w:t>
      </w:r>
    </w:p>
    <w:p w:rsidR="0005248E" w:rsidRDefault="0005248E" w:rsidP="0005248E">
      <w:pPr>
        <w:spacing w:after="0" w:line="480" w:lineRule="auto"/>
        <w:ind w:left="720" w:firstLine="720"/>
        <w:jc w:val="both"/>
        <w:rPr>
          <w:rFonts w:asciiTheme="majorBidi" w:hAnsiTheme="majorBidi" w:cstheme="majorBidi"/>
          <w:sz w:val="24"/>
          <w:szCs w:val="24"/>
        </w:rPr>
      </w:pPr>
    </w:p>
    <w:p w:rsidR="00327A7F" w:rsidRPr="00327A7F" w:rsidRDefault="00327A7F" w:rsidP="00C841DF">
      <w:pPr>
        <w:numPr>
          <w:ilvl w:val="0"/>
          <w:numId w:val="19"/>
        </w:numPr>
        <w:tabs>
          <w:tab w:val="clear" w:pos="720"/>
          <w:tab w:val="num" w:pos="-360"/>
          <w:tab w:val="num" w:pos="0"/>
        </w:tabs>
        <w:spacing w:after="0" w:line="480" w:lineRule="auto"/>
        <w:jc w:val="both"/>
        <w:rPr>
          <w:rFonts w:asciiTheme="majorBidi" w:hAnsiTheme="majorBidi" w:cstheme="majorBidi"/>
          <w:b/>
          <w:bCs/>
          <w:sz w:val="24"/>
          <w:szCs w:val="24"/>
        </w:rPr>
      </w:pPr>
      <w:r w:rsidRPr="00327A7F">
        <w:rPr>
          <w:rFonts w:asciiTheme="majorBidi" w:hAnsiTheme="majorBidi" w:cstheme="majorBidi"/>
          <w:b/>
          <w:bCs/>
          <w:sz w:val="24"/>
          <w:szCs w:val="24"/>
        </w:rPr>
        <w:t xml:space="preserve">Teknik Analisa Data </w:t>
      </w:r>
    </w:p>
    <w:p w:rsidR="00622D22" w:rsidRDefault="00327A7F" w:rsidP="00622D22">
      <w:pPr>
        <w:spacing w:after="0" w:line="480" w:lineRule="auto"/>
        <w:ind w:left="720" w:firstLine="720"/>
        <w:jc w:val="both"/>
        <w:rPr>
          <w:rFonts w:asciiTheme="majorBidi" w:hAnsiTheme="majorBidi" w:cstheme="majorBidi"/>
          <w:sz w:val="24"/>
          <w:szCs w:val="24"/>
        </w:rPr>
      </w:pPr>
      <w:r w:rsidRPr="00327A7F">
        <w:rPr>
          <w:rFonts w:asciiTheme="majorBidi" w:hAnsiTheme="majorBidi" w:cstheme="majorBidi"/>
          <w:sz w:val="24"/>
          <w:szCs w:val="24"/>
        </w:rPr>
        <w:t>Analisa data adalah mengelompokkan, membuat suatu urutan, memanipulasi, serta menyingkatkan data sehingga mudah untuk dibaca. Step pertama dalam analisis adalah membagi data atas kelompok atau kategori-kategori.</w:t>
      </w:r>
      <w:r w:rsidRPr="00327A7F">
        <w:rPr>
          <w:rStyle w:val="FootnoteReference"/>
          <w:rFonts w:asciiTheme="majorBidi" w:hAnsiTheme="majorBidi" w:cstheme="majorBidi"/>
          <w:sz w:val="24"/>
          <w:szCs w:val="24"/>
        </w:rPr>
        <w:footnoteReference w:id="28"/>
      </w:r>
      <w:r w:rsidRPr="00327A7F">
        <w:rPr>
          <w:rFonts w:asciiTheme="majorBidi" w:hAnsiTheme="majorBidi" w:cstheme="majorBidi"/>
          <w:sz w:val="24"/>
          <w:szCs w:val="24"/>
        </w:rPr>
        <w:t xml:space="preserve"> Analisa data dalam penelitian ini berlangsung bersamaan dengan proses pengumpulan data. Analisa data dilakukan melalui tiga tahap, yaitu reduksi data, penyajian data, dan verifikasi. Namun, ketiga tahapan tersebut berlangsung secara simultan.</w:t>
      </w:r>
      <w:r w:rsidRPr="00327A7F">
        <w:rPr>
          <w:rStyle w:val="FootnoteReference"/>
          <w:rFonts w:asciiTheme="majorBidi" w:hAnsiTheme="majorBidi" w:cstheme="majorBidi"/>
          <w:sz w:val="24"/>
          <w:szCs w:val="24"/>
        </w:rPr>
        <w:footnoteReference w:id="29"/>
      </w:r>
      <w:r w:rsidRPr="00327A7F">
        <w:rPr>
          <w:rFonts w:asciiTheme="majorBidi" w:hAnsiTheme="majorBidi" w:cstheme="majorBidi"/>
          <w:sz w:val="24"/>
          <w:szCs w:val="24"/>
        </w:rPr>
        <w:t xml:space="preserve"> </w:t>
      </w:r>
    </w:p>
    <w:p w:rsidR="00622D22" w:rsidRPr="00622D22" w:rsidRDefault="00622D22" w:rsidP="00C841DF">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Data-data yang diperoleh </w:t>
      </w:r>
      <w:r w:rsidR="004B1DBF">
        <w:rPr>
          <w:rFonts w:asciiTheme="majorBidi" w:hAnsiTheme="majorBidi" w:cstheme="majorBidi"/>
          <w:sz w:val="24"/>
          <w:szCs w:val="24"/>
        </w:rPr>
        <w:t xml:space="preserve">dari lapangan pertama-tama akan direduksi. </w:t>
      </w:r>
      <w:r w:rsidR="00327A7F" w:rsidRPr="00327A7F">
        <w:rPr>
          <w:rFonts w:asciiTheme="majorBidi" w:hAnsiTheme="majorBidi" w:cstheme="majorBidi"/>
          <w:sz w:val="24"/>
          <w:szCs w:val="24"/>
        </w:rPr>
        <w:t xml:space="preserve">Reduksi data merupakan suatu bentuk analisa dengan </w:t>
      </w:r>
      <w:r w:rsidR="00327A7F" w:rsidRPr="00327A7F">
        <w:rPr>
          <w:rFonts w:asciiTheme="majorBidi" w:hAnsiTheme="majorBidi" w:cstheme="majorBidi"/>
          <w:sz w:val="24"/>
          <w:szCs w:val="24"/>
        </w:rPr>
        <w:lastRenderedPageBreak/>
        <w:t xml:space="preserve">membuang data yang tidak diperlukan dari catatan-catatan yang diperoleh dari lapangan. Kemudian data </w:t>
      </w:r>
      <w:r w:rsidR="00393058">
        <w:rPr>
          <w:rFonts w:asciiTheme="majorBidi" w:hAnsiTheme="majorBidi" w:cstheme="majorBidi"/>
          <w:sz w:val="24"/>
          <w:szCs w:val="24"/>
        </w:rPr>
        <w:t>disajikan dan diklasifikasikan</w:t>
      </w:r>
      <w:r w:rsidR="00327A7F" w:rsidRPr="00327A7F">
        <w:rPr>
          <w:rFonts w:asciiTheme="majorBidi" w:hAnsiTheme="majorBidi" w:cstheme="majorBidi"/>
          <w:sz w:val="24"/>
          <w:szCs w:val="24"/>
        </w:rPr>
        <w:t xml:space="preserve"> berdasarkan kategori-kategori yang telah ditentukan. </w:t>
      </w:r>
      <w:r w:rsidR="00FE70AB" w:rsidRPr="00327A7F">
        <w:rPr>
          <w:rFonts w:asciiTheme="majorBidi" w:hAnsiTheme="majorBidi" w:cstheme="majorBidi"/>
          <w:sz w:val="24"/>
          <w:szCs w:val="24"/>
        </w:rPr>
        <w:t xml:space="preserve">Setelah </w:t>
      </w:r>
      <w:r w:rsidR="00327A7F" w:rsidRPr="00327A7F">
        <w:rPr>
          <w:rFonts w:asciiTheme="majorBidi" w:hAnsiTheme="majorBidi" w:cstheme="majorBidi"/>
          <w:sz w:val="24"/>
          <w:szCs w:val="24"/>
        </w:rPr>
        <w:t>itu dilakukan</w:t>
      </w:r>
      <w:r w:rsidR="00103E2E">
        <w:rPr>
          <w:rFonts w:asciiTheme="majorBidi" w:hAnsiTheme="majorBidi" w:cstheme="majorBidi"/>
          <w:sz w:val="24"/>
          <w:szCs w:val="24"/>
        </w:rPr>
        <w:t xml:space="preserve"> verifikasi </w:t>
      </w:r>
      <w:r w:rsidR="004B1DBF">
        <w:rPr>
          <w:rFonts w:asciiTheme="majorBidi" w:hAnsiTheme="majorBidi" w:cstheme="majorBidi"/>
          <w:sz w:val="24"/>
          <w:szCs w:val="24"/>
        </w:rPr>
        <w:t>data dengan memperbandingkan data yang diperoleh dari berbagai sumber. Pada proses terakhir dilakukan interpretasi terhadap data</w:t>
      </w:r>
      <w:r w:rsidR="00FE70AB">
        <w:rPr>
          <w:rFonts w:asciiTheme="majorBidi" w:hAnsiTheme="majorBidi" w:cstheme="majorBidi"/>
          <w:sz w:val="24"/>
          <w:szCs w:val="24"/>
        </w:rPr>
        <w:t>.</w:t>
      </w:r>
      <w:r>
        <w:rPr>
          <w:rFonts w:asciiTheme="majorBidi" w:hAnsiTheme="majorBidi" w:cstheme="majorBidi"/>
          <w:sz w:val="24"/>
          <w:szCs w:val="24"/>
        </w:rPr>
        <w:t xml:space="preserve"> </w:t>
      </w:r>
      <w:r w:rsidRPr="00622D22">
        <w:rPr>
          <w:rFonts w:asciiTheme="majorBidi" w:hAnsiTheme="majorBidi" w:cstheme="majorBidi"/>
          <w:sz w:val="24"/>
          <w:szCs w:val="24"/>
        </w:rPr>
        <w:t xml:space="preserve">Interpretasi tidak lain </w:t>
      </w:r>
      <w:r>
        <w:rPr>
          <w:rFonts w:asciiTheme="majorBidi" w:hAnsiTheme="majorBidi" w:cstheme="majorBidi"/>
          <w:sz w:val="24"/>
          <w:szCs w:val="24"/>
        </w:rPr>
        <w:t xml:space="preserve">adalah </w:t>
      </w:r>
      <w:r w:rsidR="00C841DF">
        <w:rPr>
          <w:rFonts w:asciiTheme="majorBidi" w:hAnsiTheme="majorBidi" w:cstheme="majorBidi"/>
          <w:sz w:val="24"/>
          <w:szCs w:val="24"/>
        </w:rPr>
        <w:t xml:space="preserve">proses pemaknaan atau </w:t>
      </w:r>
      <w:r w:rsidRPr="00622D22">
        <w:rPr>
          <w:rFonts w:asciiTheme="majorBidi" w:hAnsiTheme="majorBidi" w:cstheme="majorBidi"/>
          <w:sz w:val="24"/>
          <w:szCs w:val="24"/>
        </w:rPr>
        <w:t xml:space="preserve">pencarian pengertian yang lebih luas tentang penemuan-penemuan. </w:t>
      </w:r>
    </w:p>
    <w:p w:rsidR="00622D22" w:rsidRPr="00327A7F" w:rsidRDefault="00622D22" w:rsidP="00103E2E">
      <w:pPr>
        <w:spacing w:after="0" w:line="480" w:lineRule="auto"/>
        <w:ind w:left="720" w:firstLine="720"/>
        <w:jc w:val="both"/>
        <w:rPr>
          <w:rFonts w:asciiTheme="majorBidi" w:hAnsiTheme="majorBidi" w:cstheme="majorBidi"/>
          <w:sz w:val="24"/>
          <w:szCs w:val="24"/>
        </w:rPr>
      </w:pPr>
    </w:p>
    <w:sectPr w:rsidR="00622D22" w:rsidRPr="00327A7F" w:rsidSect="00E209EE">
      <w:headerReference w:type="default" r:id="rId7"/>
      <w:footerReference w:type="first" r:id="rId8"/>
      <w:pgSz w:w="11907" w:h="16840" w:code="9"/>
      <w:pgMar w:top="2268" w:right="1701" w:bottom="1701" w:left="2268" w:header="850" w:footer="85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C8" w:rsidRDefault="00E455C8" w:rsidP="00906B04">
      <w:pPr>
        <w:spacing w:after="0" w:line="240" w:lineRule="auto"/>
      </w:pPr>
      <w:r>
        <w:separator/>
      </w:r>
    </w:p>
  </w:endnote>
  <w:endnote w:type="continuationSeparator" w:id="0">
    <w:p w:rsidR="00E455C8" w:rsidRDefault="00E455C8" w:rsidP="00906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D9" w:rsidRPr="00E209EE" w:rsidRDefault="005C63D9" w:rsidP="00E209EE">
    <w:pPr>
      <w:pStyle w:val="Footer"/>
      <w:jc w:val="center"/>
      <w:rPr>
        <w:rFonts w:asciiTheme="majorBidi" w:hAnsiTheme="majorBidi" w:cstheme="majorBidi"/>
        <w:sz w:val="24"/>
        <w:szCs w:val="24"/>
      </w:rPr>
    </w:pPr>
    <w:r w:rsidRPr="00E209EE">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C8" w:rsidRDefault="00E455C8" w:rsidP="00906B04">
      <w:pPr>
        <w:spacing w:after="0" w:line="240" w:lineRule="auto"/>
      </w:pPr>
      <w:r>
        <w:separator/>
      </w:r>
    </w:p>
  </w:footnote>
  <w:footnote w:type="continuationSeparator" w:id="0">
    <w:p w:rsidR="00E455C8" w:rsidRDefault="00E455C8" w:rsidP="00906B04">
      <w:pPr>
        <w:spacing w:after="0" w:line="240" w:lineRule="auto"/>
      </w:pPr>
      <w:r>
        <w:continuationSeparator/>
      </w:r>
    </w:p>
  </w:footnote>
  <w:footnote w:id="1">
    <w:p w:rsidR="005C63D9" w:rsidRPr="00864AF4" w:rsidRDefault="005C63D9" w:rsidP="00BB29AA">
      <w:pPr>
        <w:pStyle w:val="FootnoteText"/>
        <w:ind w:firstLine="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BPS, </w:t>
      </w:r>
      <w:r w:rsidRPr="00864AF4">
        <w:rPr>
          <w:rFonts w:asciiTheme="majorBidi" w:hAnsiTheme="majorBidi" w:cstheme="majorBidi"/>
          <w:i/>
          <w:iCs/>
        </w:rPr>
        <w:t>Angka Kemiskinan Tahun 2008, 2009, dan 2010</w:t>
      </w:r>
      <w:r>
        <w:rPr>
          <w:rFonts w:asciiTheme="majorBidi" w:hAnsiTheme="majorBidi" w:cstheme="majorBidi"/>
        </w:rPr>
        <w:t>, (Padang: BPS, 2011), tanpa halaman</w:t>
      </w:r>
    </w:p>
  </w:footnote>
  <w:footnote w:id="2">
    <w:p w:rsidR="005C63D9" w:rsidRPr="00C537F5" w:rsidRDefault="005C63D9" w:rsidP="00C537F5">
      <w:pPr>
        <w:pStyle w:val="FootnoteText"/>
        <w:ind w:firstLine="720"/>
        <w:jc w:val="both"/>
        <w:rPr>
          <w:rFonts w:asciiTheme="majorBidi" w:hAnsiTheme="majorBidi" w:cstheme="majorBidi"/>
        </w:rPr>
      </w:pPr>
      <w:r w:rsidRPr="00C537F5">
        <w:rPr>
          <w:rStyle w:val="FootnoteReference"/>
          <w:rFonts w:asciiTheme="majorBidi" w:hAnsiTheme="majorBidi" w:cstheme="majorBidi"/>
        </w:rPr>
        <w:footnoteRef/>
      </w:r>
      <w:r w:rsidRPr="00C537F5">
        <w:rPr>
          <w:rFonts w:asciiTheme="majorBidi" w:hAnsiTheme="majorBidi" w:cstheme="majorBidi"/>
        </w:rPr>
        <w:t xml:space="preserve"> </w:t>
      </w:r>
      <w:r w:rsidRPr="00C537F5">
        <w:rPr>
          <w:rFonts w:asciiTheme="majorBidi" w:hAnsiTheme="majorBidi" w:cstheme="majorBidi"/>
        </w:rPr>
        <w:t xml:space="preserve">Abdul </w:t>
      </w:r>
      <w:r w:rsidRPr="00C537F5">
        <w:rPr>
          <w:rFonts w:asciiTheme="majorBidi" w:hAnsiTheme="majorBidi" w:cstheme="majorBidi"/>
        </w:rPr>
        <w:t xml:space="preserve">Ghopur, </w:t>
      </w:r>
      <w:r w:rsidRPr="00C537F5">
        <w:rPr>
          <w:rFonts w:asciiTheme="majorBidi" w:hAnsiTheme="majorBidi" w:cstheme="majorBidi"/>
          <w:i/>
          <w:iCs/>
        </w:rPr>
        <w:t>Indonesia dan Potret Kemiskinan,</w:t>
      </w:r>
      <w:r w:rsidRPr="00C537F5">
        <w:rPr>
          <w:rFonts w:asciiTheme="majorBidi" w:hAnsiTheme="majorBidi" w:cstheme="majorBidi"/>
        </w:rPr>
        <w:t xml:space="preserve"> </w:t>
      </w:r>
      <w:hyperlink r:id="rId1" w:history="1">
        <w:r w:rsidRPr="00C537F5">
          <w:rPr>
            <w:rStyle w:val="Hyperlink"/>
            <w:rFonts w:asciiTheme="majorBidi" w:hAnsiTheme="majorBidi" w:cstheme="majorBidi"/>
            <w:color w:val="auto"/>
            <w:u w:val="none"/>
          </w:rPr>
          <w:t>http://sosbud.kompasiana.com/2011/09/01/indonesia-dan-potret-kemiskinan/</w:t>
        </w:r>
      </w:hyperlink>
      <w:r w:rsidRPr="00C537F5">
        <w:rPr>
          <w:rFonts w:asciiTheme="majorBidi" w:hAnsiTheme="majorBidi" w:cstheme="majorBidi"/>
        </w:rPr>
        <w:t>, diakses tanggal 12 Agustus 2012</w:t>
      </w:r>
    </w:p>
  </w:footnote>
  <w:footnote w:id="3">
    <w:p w:rsidR="005C63D9" w:rsidRPr="0081314B" w:rsidRDefault="005C63D9" w:rsidP="0081314B">
      <w:pPr>
        <w:pStyle w:val="FootnoteText"/>
        <w:ind w:firstLine="720"/>
        <w:jc w:val="both"/>
        <w:rPr>
          <w:rFonts w:asciiTheme="majorBidi" w:hAnsiTheme="majorBidi" w:cstheme="majorBidi"/>
        </w:rPr>
      </w:pPr>
      <w:r w:rsidRPr="0081314B">
        <w:rPr>
          <w:rStyle w:val="FootnoteReference"/>
          <w:rFonts w:asciiTheme="majorBidi" w:hAnsiTheme="majorBidi" w:cstheme="majorBidi"/>
        </w:rPr>
        <w:footnoteRef/>
      </w:r>
      <w:r w:rsidRPr="0081314B">
        <w:rPr>
          <w:rFonts w:asciiTheme="majorBidi" w:hAnsiTheme="majorBidi" w:cstheme="majorBidi"/>
        </w:rPr>
        <w:t xml:space="preserve"> </w:t>
      </w:r>
      <w:r w:rsidRPr="0081314B">
        <w:rPr>
          <w:rFonts w:asciiTheme="majorBidi" w:hAnsiTheme="majorBidi" w:cstheme="majorBidi"/>
        </w:rPr>
        <w:t xml:space="preserve">Heri </w:t>
      </w:r>
      <w:r w:rsidRPr="0081314B">
        <w:rPr>
          <w:rFonts w:asciiTheme="majorBidi" w:hAnsiTheme="majorBidi" w:cstheme="majorBidi"/>
        </w:rPr>
        <w:t xml:space="preserve">Ruslan, </w:t>
      </w:r>
      <w:r w:rsidRPr="0081314B">
        <w:rPr>
          <w:rFonts w:asciiTheme="majorBidi" w:hAnsiTheme="majorBidi" w:cstheme="majorBidi"/>
          <w:i/>
          <w:iCs/>
        </w:rPr>
        <w:t>Pengamat: Bantuan Langsung Tunai Tidak Efektif</w:t>
      </w:r>
      <w:r w:rsidRPr="0081314B">
        <w:rPr>
          <w:rFonts w:asciiTheme="majorBidi" w:hAnsiTheme="majorBidi" w:cstheme="majorBidi"/>
        </w:rPr>
        <w:t xml:space="preserve">, </w:t>
      </w:r>
      <w:hyperlink r:id="rId2" w:history="1">
        <w:r w:rsidRPr="0081314B">
          <w:rPr>
            <w:rStyle w:val="Hyperlink"/>
            <w:rFonts w:asciiTheme="majorBidi" w:hAnsiTheme="majorBidi" w:cstheme="majorBidi"/>
            <w:color w:val="auto"/>
            <w:u w:val="none"/>
          </w:rPr>
          <w:t>http://www.republika.co.id/berita/nasional/umum/12/02/27/m011bn-pengamat-bantuan-langsung-tunai-tak-efektif</w:t>
        </w:r>
      </w:hyperlink>
      <w:r w:rsidRPr="0081314B">
        <w:rPr>
          <w:rFonts w:asciiTheme="majorBidi" w:hAnsiTheme="majorBidi" w:cstheme="majorBidi"/>
        </w:rPr>
        <w:t>, diakses tanggal 12 Agustus 2012</w:t>
      </w:r>
    </w:p>
  </w:footnote>
  <w:footnote w:id="4">
    <w:p w:rsidR="005C63D9" w:rsidRPr="00864AF4" w:rsidRDefault="005C63D9" w:rsidP="00D21EF4">
      <w:pPr>
        <w:pStyle w:val="FootnoteText"/>
        <w:ind w:firstLine="720"/>
        <w:jc w:val="both"/>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Euis </w:t>
      </w:r>
      <w:r w:rsidRPr="00864AF4">
        <w:rPr>
          <w:rFonts w:asciiTheme="majorBidi" w:hAnsiTheme="majorBidi" w:cstheme="majorBidi"/>
        </w:rPr>
        <w:t xml:space="preserve">Amalia, </w:t>
      </w:r>
      <w:r w:rsidRPr="00864AF4">
        <w:rPr>
          <w:rFonts w:asciiTheme="majorBidi" w:hAnsiTheme="majorBidi" w:cstheme="majorBidi"/>
          <w:i/>
          <w:iCs/>
        </w:rPr>
        <w:t>Keadilan Distributif dalam Ekonomi Islam : Penguatan Peran LKM dan UKM di Indonesia</w:t>
      </w:r>
      <w:r w:rsidRPr="00864AF4">
        <w:rPr>
          <w:rFonts w:asciiTheme="majorBidi" w:hAnsiTheme="majorBidi" w:cstheme="majorBidi"/>
        </w:rPr>
        <w:t>, (Jakarta: R</w:t>
      </w:r>
      <w:r>
        <w:rPr>
          <w:rFonts w:asciiTheme="majorBidi" w:hAnsiTheme="majorBidi" w:cstheme="majorBidi"/>
        </w:rPr>
        <w:t>ajaGrafindo Persada), 2009, h. 2</w:t>
      </w:r>
    </w:p>
  </w:footnote>
  <w:footnote w:id="5">
    <w:p w:rsidR="005C63D9" w:rsidRPr="00864AF4" w:rsidRDefault="005C63D9" w:rsidP="00D21EF4">
      <w:pPr>
        <w:pStyle w:val="FootnoteText"/>
        <w:ind w:firstLine="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i/>
          <w:iCs/>
        </w:rPr>
        <w:t>Ibid</w:t>
      </w:r>
      <w:r w:rsidRPr="00864AF4">
        <w:rPr>
          <w:rFonts w:asciiTheme="majorBidi" w:hAnsiTheme="majorBidi" w:cstheme="majorBidi"/>
        </w:rPr>
        <w:t>.</w:t>
      </w:r>
      <w:r>
        <w:rPr>
          <w:rFonts w:asciiTheme="majorBidi" w:hAnsiTheme="majorBidi" w:cstheme="majorBidi"/>
        </w:rPr>
        <w:t xml:space="preserve">, </w:t>
      </w:r>
      <w:r>
        <w:rPr>
          <w:rFonts w:asciiTheme="majorBidi" w:hAnsiTheme="majorBidi" w:cstheme="majorBidi"/>
        </w:rPr>
        <w:t>h. 16</w:t>
      </w:r>
    </w:p>
  </w:footnote>
  <w:footnote w:id="6">
    <w:p w:rsidR="005C63D9" w:rsidRPr="00864AF4" w:rsidRDefault="005C63D9" w:rsidP="001B69F2">
      <w:pPr>
        <w:pStyle w:val="FootnoteText"/>
        <w:ind w:firstLine="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Rusdi </w:t>
      </w:r>
      <w:r w:rsidRPr="00864AF4">
        <w:rPr>
          <w:rFonts w:asciiTheme="majorBidi" w:hAnsiTheme="majorBidi" w:cstheme="majorBidi"/>
        </w:rPr>
        <w:t xml:space="preserve">Jamil, Kepala Program KJKS BMT </w:t>
      </w:r>
      <w:r>
        <w:rPr>
          <w:rFonts w:asciiTheme="majorBidi" w:hAnsiTheme="majorBidi" w:cstheme="majorBidi"/>
        </w:rPr>
        <w:t xml:space="preserve">BPM PK </w:t>
      </w:r>
      <w:r w:rsidRPr="00864AF4">
        <w:rPr>
          <w:rFonts w:asciiTheme="majorBidi" w:hAnsiTheme="majorBidi" w:cstheme="majorBidi"/>
        </w:rPr>
        <w:t>Kota Padang</w:t>
      </w:r>
      <w:r>
        <w:rPr>
          <w:rFonts w:asciiTheme="majorBidi" w:hAnsiTheme="majorBidi" w:cstheme="majorBidi"/>
        </w:rPr>
        <w:t>, wawancara,</w:t>
      </w:r>
      <w:r w:rsidRPr="00864AF4">
        <w:rPr>
          <w:rFonts w:asciiTheme="majorBidi" w:hAnsiTheme="majorBidi" w:cstheme="majorBidi"/>
        </w:rPr>
        <w:t xml:space="preserve"> 26 Maret 2012</w:t>
      </w:r>
    </w:p>
  </w:footnote>
  <w:footnote w:id="7">
    <w:p w:rsidR="005C63D9" w:rsidRPr="00864AF4" w:rsidRDefault="005C63D9" w:rsidP="001B69F2">
      <w:pPr>
        <w:pStyle w:val="FootnoteText"/>
        <w:ind w:firstLine="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Rusdi </w:t>
      </w:r>
      <w:r w:rsidRPr="00864AF4">
        <w:rPr>
          <w:rFonts w:asciiTheme="majorBidi" w:hAnsiTheme="majorBidi" w:cstheme="majorBidi"/>
        </w:rPr>
        <w:t xml:space="preserve">Jamil, Kepala Program KJKS BMT </w:t>
      </w:r>
      <w:r>
        <w:rPr>
          <w:rFonts w:asciiTheme="majorBidi" w:hAnsiTheme="majorBidi" w:cstheme="majorBidi"/>
        </w:rPr>
        <w:t xml:space="preserve">BPM PK </w:t>
      </w:r>
      <w:r w:rsidRPr="00864AF4">
        <w:rPr>
          <w:rFonts w:asciiTheme="majorBidi" w:hAnsiTheme="majorBidi" w:cstheme="majorBidi"/>
        </w:rPr>
        <w:t>Kota Padang</w:t>
      </w:r>
      <w:r>
        <w:rPr>
          <w:rFonts w:asciiTheme="majorBidi" w:hAnsiTheme="majorBidi" w:cstheme="majorBidi"/>
        </w:rPr>
        <w:t>, wawancara,</w:t>
      </w:r>
      <w:r w:rsidRPr="00864AF4">
        <w:rPr>
          <w:rFonts w:asciiTheme="majorBidi" w:hAnsiTheme="majorBidi" w:cstheme="majorBidi"/>
        </w:rPr>
        <w:t xml:space="preserve"> 26 Maret 2012</w:t>
      </w:r>
    </w:p>
  </w:footnote>
  <w:footnote w:id="8">
    <w:p w:rsidR="005C63D9" w:rsidRPr="00864AF4" w:rsidRDefault="005C63D9" w:rsidP="00CA65DF">
      <w:pPr>
        <w:spacing w:after="0"/>
        <w:ind w:firstLine="720"/>
        <w:jc w:val="both"/>
        <w:rPr>
          <w:rFonts w:asciiTheme="majorBidi" w:hAnsiTheme="majorBidi" w:cstheme="majorBidi"/>
          <w:sz w:val="20"/>
          <w:szCs w:val="20"/>
        </w:rPr>
      </w:pPr>
      <w:r w:rsidRPr="00864AF4">
        <w:rPr>
          <w:rStyle w:val="FootnoteReference"/>
          <w:rFonts w:asciiTheme="majorBidi" w:hAnsiTheme="majorBidi" w:cstheme="majorBidi"/>
          <w:sz w:val="20"/>
          <w:szCs w:val="20"/>
        </w:rPr>
        <w:footnoteRef/>
      </w:r>
      <w:r w:rsidRPr="00864AF4">
        <w:rPr>
          <w:rFonts w:asciiTheme="majorBidi" w:hAnsiTheme="majorBidi" w:cstheme="majorBidi"/>
          <w:color w:val="000000" w:themeColor="text1"/>
          <w:sz w:val="20"/>
          <w:szCs w:val="20"/>
        </w:rPr>
        <w:t xml:space="preserve"> </w:t>
      </w:r>
      <w:r w:rsidRPr="00864AF4">
        <w:rPr>
          <w:rFonts w:asciiTheme="majorBidi" w:hAnsiTheme="majorBidi" w:cstheme="majorBidi"/>
          <w:color w:val="000000" w:themeColor="text1"/>
          <w:sz w:val="20"/>
          <w:szCs w:val="20"/>
        </w:rPr>
        <w:t xml:space="preserve">Rel/Andre, </w:t>
      </w:r>
      <w:r w:rsidRPr="00864AF4">
        <w:rPr>
          <w:rFonts w:asciiTheme="majorBidi" w:hAnsiTheme="majorBidi" w:cstheme="majorBidi"/>
          <w:i/>
          <w:iCs/>
          <w:color w:val="000000" w:themeColor="text1"/>
          <w:sz w:val="20"/>
          <w:szCs w:val="20"/>
        </w:rPr>
        <w:t>Wawako Padang Resmikan Sosialisasi</w:t>
      </w:r>
      <w:r w:rsidRPr="00864AF4">
        <w:rPr>
          <w:rFonts w:asciiTheme="majorBidi" w:hAnsiTheme="majorBidi" w:cstheme="majorBidi"/>
          <w:color w:val="000000" w:themeColor="text1"/>
          <w:sz w:val="20"/>
          <w:szCs w:val="20"/>
        </w:rPr>
        <w:t xml:space="preserve"> </w:t>
      </w:r>
      <w:r w:rsidRPr="00864AF4">
        <w:rPr>
          <w:rFonts w:asciiTheme="majorBidi" w:hAnsiTheme="majorBidi" w:cstheme="majorBidi"/>
          <w:i/>
          <w:iCs/>
          <w:color w:val="000000" w:themeColor="text1"/>
          <w:sz w:val="20"/>
          <w:szCs w:val="20"/>
        </w:rPr>
        <w:t>KJKS</w:t>
      </w:r>
      <w:r w:rsidRPr="00864AF4">
        <w:rPr>
          <w:rFonts w:asciiTheme="majorBidi" w:hAnsiTheme="majorBidi" w:cstheme="majorBidi"/>
          <w:color w:val="000000" w:themeColor="text1"/>
          <w:sz w:val="20"/>
          <w:szCs w:val="20"/>
        </w:rPr>
        <w:t xml:space="preserve">, </w:t>
      </w:r>
      <w:hyperlink r:id="rId3" w:history="1">
        <w:r w:rsidRPr="00864AF4">
          <w:rPr>
            <w:rStyle w:val="Hyperlink"/>
            <w:rFonts w:asciiTheme="majorBidi" w:hAnsiTheme="majorBidi" w:cstheme="majorBidi"/>
            <w:color w:val="000000" w:themeColor="text1"/>
            <w:sz w:val="20"/>
            <w:szCs w:val="20"/>
            <w:u w:val="none"/>
          </w:rPr>
          <w:t>http://www.nusantaranews.net/2010/12/wawako-padang-resmikan-sosialisasi-kjks.html</w:t>
        </w:r>
      </w:hyperlink>
      <w:r w:rsidRPr="00864AF4">
        <w:rPr>
          <w:rFonts w:asciiTheme="majorBidi" w:hAnsiTheme="majorBidi" w:cstheme="majorBidi"/>
          <w:color w:val="000000" w:themeColor="text1"/>
          <w:sz w:val="20"/>
          <w:szCs w:val="20"/>
        </w:rPr>
        <w:t>, diakses tanggal 21 Februari 2012</w:t>
      </w:r>
    </w:p>
  </w:footnote>
  <w:footnote w:id="9">
    <w:p w:rsidR="005C63D9" w:rsidRPr="00864AF4" w:rsidRDefault="005C63D9" w:rsidP="00CC33D4">
      <w:pPr>
        <w:pStyle w:val="FootnoteText"/>
        <w:ind w:firstLine="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Tim </w:t>
      </w:r>
      <w:r w:rsidRPr="00864AF4">
        <w:rPr>
          <w:rFonts w:asciiTheme="majorBidi" w:hAnsiTheme="majorBidi" w:cstheme="majorBidi"/>
        </w:rPr>
        <w:t xml:space="preserve">Penyusun Kamus Pusat Bahasa, </w:t>
      </w:r>
      <w:r w:rsidRPr="00864AF4">
        <w:rPr>
          <w:rFonts w:asciiTheme="majorBidi" w:hAnsiTheme="majorBidi" w:cstheme="majorBidi"/>
          <w:i/>
          <w:iCs/>
        </w:rPr>
        <w:t>Kamus Besar Bahasa Indonesia</w:t>
      </w:r>
      <w:r w:rsidRPr="00864AF4">
        <w:rPr>
          <w:rFonts w:asciiTheme="majorBidi" w:hAnsiTheme="majorBidi" w:cstheme="majorBidi"/>
        </w:rPr>
        <w:t>, ed. 2, cet. 7, (Jakarta: Balai Pustakan, 1996), h. 751</w:t>
      </w:r>
    </w:p>
  </w:footnote>
  <w:footnote w:id="10">
    <w:p w:rsidR="005C63D9" w:rsidRPr="00864AF4" w:rsidRDefault="005C63D9" w:rsidP="00D21EF4">
      <w:pPr>
        <w:pStyle w:val="FootnoteText"/>
        <w:ind w:firstLine="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Ahmad </w:t>
      </w:r>
      <w:r w:rsidRPr="00864AF4">
        <w:rPr>
          <w:rFonts w:asciiTheme="majorBidi" w:hAnsiTheme="majorBidi" w:cstheme="majorBidi"/>
        </w:rPr>
        <w:t xml:space="preserve">Ifham Sholikhin, </w:t>
      </w:r>
      <w:r w:rsidRPr="00864AF4">
        <w:rPr>
          <w:rFonts w:asciiTheme="majorBidi" w:hAnsiTheme="majorBidi" w:cstheme="majorBidi"/>
          <w:i/>
          <w:iCs/>
        </w:rPr>
        <w:t>Pedoman Umum Lembaga Keuangan Syari’ah</w:t>
      </w:r>
      <w:r w:rsidRPr="00864AF4">
        <w:rPr>
          <w:rFonts w:asciiTheme="majorBidi" w:hAnsiTheme="majorBidi" w:cstheme="majorBidi"/>
        </w:rPr>
        <w:t xml:space="preserve">, (Jakarta: Gramedia Pustaka Utama, 2010), h. 456 </w:t>
      </w:r>
    </w:p>
  </w:footnote>
  <w:footnote w:id="11">
    <w:p w:rsidR="005C63D9" w:rsidRPr="00FB1DFD" w:rsidRDefault="005C63D9" w:rsidP="00CA65DF">
      <w:pPr>
        <w:pStyle w:val="FootnoteText"/>
        <w:ind w:firstLine="720"/>
        <w:jc w:val="both"/>
        <w:rPr>
          <w:rFonts w:asciiTheme="majorBidi" w:hAnsiTheme="majorBidi" w:cstheme="majorBidi"/>
        </w:rPr>
      </w:pPr>
      <w:r w:rsidRPr="00FB1DFD">
        <w:rPr>
          <w:rStyle w:val="FootnoteReference"/>
          <w:rFonts w:asciiTheme="majorBidi" w:hAnsiTheme="majorBidi" w:cstheme="majorBidi"/>
        </w:rPr>
        <w:footnoteRef/>
      </w:r>
      <w:r w:rsidRPr="00FB1DFD">
        <w:rPr>
          <w:rFonts w:asciiTheme="majorBidi" w:hAnsiTheme="majorBidi" w:cstheme="majorBidi"/>
        </w:rPr>
        <w:t xml:space="preserve"> </w:t>
      </w:r>
      <w:r w:rsidRPr="00FB1DFD">
        <w:rPr>
          <w:rFonts w:asciiTheme="majorBidi" w:hAnsiTheme="majorBidi" w:cstheme="majorBidi"/>
        </w:rPr>
        <w:t xml:space="preserve">SOM </w:t>
      </w:r>
      <w:r w:rsidRPr="00FB1DFD">
        <w:rPr>
          <w:rFonts w:asciiTheme="majorBidi" w:hAnsiTheme="majorBidi" w:cstheme="majorBidi"/>
        </w:rPr>
        <w:t>&amp; SO</w:t>
      </w:r>
      <w:r>
        <w:rPr>
          <w:rFonts w:asciiTheme="majorBidi" w:hAnsiTheme="majorBidi" w:cstheme="majorBidi"/>
        </w:rPr>
        <w:t>P</w:t>
      </w:r>
      <w:r w:rsidRPr="00FB1DFD">
        <w:rPr>
          <w:rFonts w:asciiTheme="majorBidi" w:hAnsiTheme="majorBidi" w:cstheme="majorBidi"/>
        </w:rPr>
        <w:t xml:space="preserve"> BMT: Panduan Operasional Manajemen &amp; Pr</w:t>
      </w:r>
      <w:r>
        <w:rPr>
          <w:rFonts w:asciiTheme="majorBidi" w:hAnsiTheme="majorBidi" w:cstheme="majorBidi"/>
        </w:rPr>
        <w:t>o</w:t>
      </w:r>
      <w:r w:rsidRPr="00FB1DFD">
        <w:rPr>
          <w:rFonts w:asciiTheme="majorBidi" w:hAnsiTheme="majorBidi" w:cstheme="majorBidi"/>
        </w:rPr>
        <w:t>sedur KJKS BMT PAS, Pusat Inkubasi Bisnis Usaha Kecil (PINBUK), tanpa tahun, tanpa halaman.</w:t>
      </w:r>
    </w:p>
  </w:footnote>
  <w:footnote w:id="12">
    <w:p w:rsidR="005C63D9" w:rsidRPr="00864AF4" w:rsidRDefault="005C63D9" w:rsidP="00CA65DF">
      <w:pPr>
        <w:pStyle w:val="FootnoteText"/>
        <w:ind w:left="720"/>
        <w:jc w:val="both"/>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Tim </w:t>
      </w:r>
      <w:r w:rsidRPr="00864AF4">
        <w:rPr>
          <w:rFonts w:asciiTheme="majorBidi" w:hAnsiTheme="majorBidi" w:cstheme="majorBidi"/>
        </w:rPr>
        <w:t xml:space="preserve">Penyusun Kamus Pusat Bahasa, </w:t>
      </w:r>
      <w:r w:rsidRPr="00864AF4">
        <w:rPr>
          <w:rFonts w:asciiTheme="majorBidi" w:hAnsiTheme="majorBidi" w:cstheme="majorBidi"/>
          <w:i/>
          <w:iCs/>
        </w:rPr>
        <w:t>Op.Cit</w:t>
      </w:r>
      <w:r w:rsidRPr="00864AF4">
        <w:rPr>
          <w:rFonts w:asciiTheme="majorBidi" w:hAnsiTheme="majorBidi" w:cstheme="majorBidi"/>
        </w:rPr>
        <w:t>., h. 251</w:t>
      </w:r>
    </w:p>
  </w:footnote>
  <w:footnote w:id="13">
    <w:p w:rsidR="005C63D9" w:rsidRPr="00864AF4" w:rsidRDefault="005C63D9" w:rsidP="00CA65DF">
      <w:pPr>
        <w:pStyle w:val="FootnoteText"/>
        <w:ind w:firstLine="720"/>
        <w:jc w:val="both"/>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Tim </w:t>
      </w:r>
      <w:r w:rsidRPr="00864AF4">
        <w:rPr>
          <w:rFonts w:asciiTheme="majorBidi" w:hAnsiTheme="majorBidi" w:cstheme="majorBidi"/>
        </w:rPr>
        <w:t xml:space="preserve">Penyusun Kamus Pusat Bahasa, </w:t>
      </w:r>
      <w:r w:rsidRPr="00864AF4">
        <w:rPr>
          <w:rFonts w:asciiTheme="majorBidi" w:hAnsiTheme="majorBidi" w:cstheme="majorBidi"/>
          <w:i/>
          <w:iCs/>
        </w:rPr>
        <w:t>Kamus Besar Bahasa Indonesia</w:t>
      </w:r>
      <w:r w:rsidRPr="00864AF4">
        <w:rPr>
          <w:rFonts w:asciiTheme="majorBidi" w:hAnsiTheme="majorBidi" w:cstheme="majorBidi"/>
        </w:rPr>
        <w:t>, ed. 3, cet. 3, (Jakarta: Balai Pustakan, 2002), h. 749</w:t>
      </w:r>
    </w:p>
  </w:footnote>
  <w:footnote w:id="14">
    <w:p w:rsidR="005C63D9" w:rsidRPr="00864AF4" w:rsidRDefault="005C63D9" w:rsidP="00CA65DF">
      <w:pPr>
        <w:pStyle w:val="FootnoteText"/>
        <w:ind w:firstLine="720"/>
        <w:jc w:val="both"/>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Hugo </w:t>
      </w:r>
      <w:r w:rsidRPr="00864AF4">
        <w:rPr>
          <w:rFonts w:asciiTheme="majorBidi" w:hAnsiTheme="majorBidi" w:cstheme="majorBidi"/>
        </w:rPr>
        <w:t xml:space="preserve">F. Reading, </w:t>
      </w:r>
      <w:r w:rsidRPr="00864AF4">
        <w:rPr>
          <w:rFonts w:asciiTheme="majorBidi" w:hAnsiTheme="majorBidi" w:cstheme="majorBidi"/>
          <w:i/>
          <w:iCs/>
        </w:rPr>
        <w:t>Kamus Ilmu-Ilmu Sosial</w:t>
      </w:r>
      <w:r w:rsidRPr="00864AF4">
        <w:rPr>
          <w:rFonts w:asciiTheme="majorBidi" w:hAnsiTheme="majorBidi" w:cstheme="majorBidi"/>
        </w:rPr>
        <w:t xml:space="preserve">, diterjemahkan oleh Sahat Simamora, ed. 1, cet. 1, (Jakarta: Rajawali, 1986), h. 313 </w:t>
      </w:r>
    </w:p>
  </w:footnote>
  <w:footnote w:id="15">
    <w:p w:rsidR="005C63D9" w:rsidRPr="000136D9" w:rsidRDefault="005C63D9" w:rsidP="000136D9">
      <w:pPr>
        <w:pStyle w:val="FootnoteText"/>
        <w:ind w:firstLine="720"/>
        <w:jc w:val="both"/>
        <w:rPr>
          <w:rFonts w:asciiTheme="majorBidi" w:hAnsiTheme="majorBidi" w:cstheme="majorBidi"/>
        </w:rPr>
      </w:pPr>
      <w:r w:rsidRPr="000136D9">
        <w:rPr>
          <w:rStyle w:val="FootnoteReference"/>
          <w:rFonts w:asciiTheme="majorBidi" w:hAnsiTheme="majorBidi" w:cstheme="majorBidi"/>
        </w:rPr>
        <w:footnoteRef/>
      </w:r>
      <w:r w:rsidRPr="000136D9">
        <w:rPr>
          <w:rFonts w:asciiTheme="majorBidi" w:hAnsiTheme="majorBidi" w:cstheme="majorBidi"/>
        </w:rPr>
        <w:t xml:space="preserve"> </w:t>
      </w:r>
      <w:r w:rsidRPr="000136D9">
        <w:rPr>
          <w:rFonts w:asciiTheme="majorBidi" w:hAnsiTheme="majorBidi" w:cstheme="majorBidi"/>
        </w:rPr>
        <w:t xml:space="preserve">Wiloejo </w:t>
      </w:r>
      <w:r w:rsidRPr="000136D9">
        <w:rPr>
          <w:rFonts w:asciiTheme="majorBidi" w:hAnsiTheme="majorBidi" w:cstheme="majorBidi"/>
        </w:rPr>
        <w:t xml:space="preserve">Wirjo Wijono, </w:t>
      </w:r>
      <w:r w:rsidRPr="000136D9">
        <w:rPr>
          <w:rFonts w:asciiTheme="majorBidi" w:hAnsiTheme="majorBidi" w:cstheme="majorBidi"/>
          <w:i/>
          <w:iCs/>
        </w:rPr>
        <w:t>Pemberdayaan Lembaga Keuangan Mikro Sebagai Salah Satu Pilar Sistem Keuangan Nasional: Upaya Konkrit Memutus Mata Rantai Kemiskinan</w:t>
      </w:r>
      <w:r w:rsidRPr="000136D9">
        <w:rPr>
          <w:rFonts w:asciiTheme="majorBidi" w:hAnsiTheme="majorBidi" w:cstheme="majorBidi"/>
        </w:rPr>
        <w:t xml:space="preserve">, </w:t>
      </w:r>
      <w:hyperlink r:id="rId4" w:history="1">
        <w:r w:rsidRPr="000136D9">
          <w:rPr>
            <w:rStyle w:val="Hyperlink"/>
            <w:rFonts w:asciiTheme="majorBidi" w:hAnsiTheme="majorBidi" w:cstheme="majorBidi"/>
            <w:color w:val="auto"/>
            <w:u w:val="none"/>
          </w:rPr>
          <w:t>http://www.fiskal.depkeu.go.id/webbkf/kajian%5Cwiloejo-1.pdf</w:t>
        </w:r>
      </w:hyperlink>
    </w:p>
  </w:footnote>
  <w:footnote w:id="16">
    <w:p w:rsidR="005C63D9" w:rsidRPr="006D6309" w:rsidRDefault="005C63D9" w:rsidP="00CA65DF">
      <w:pPr>
        <w:pStyle w:val="FootnoteText"/>
        <w:ind w:firstLine="720"/>
        <w:rPr>
          <w:rFonts w:asciiTheme="majorBidi" w:hAnsiTheme="majorBidi" w:cstheme="majorBidi"/>
        </w:rPr>
      </w:pPr>
      <w:r w:rsidRPr="006D6309">
        <w:rPr>
          <w:rStyle w:val="FootnoteReference"/>
          <w:rFonts w:asciiTheme="majorBidi" w:hAnsiTheme="majorBidi" w:cstheme="majorBidi"/>
        </w:rPr>
        <w:footnoteRef/>
      </w:r>
      <w:r w:rsidRPr="006D6309">
        <w:rPr>
          <w:rFonts w:asciiTheme="majorBidi" w:hAnsiTheme="majorBidi" w:cstheme="majorBidi"/>
        </w:rPr>
        <w:t xml:space="preserve"> </w:t>
      </w:r>
      <w:r w:rsidRPr="006D6309">
        <w:rPr>
          <w:rFonts w:asciiTheme="majorBidi" w:hAnsiTheme="majorBidi" w:cstheme="majorBidi"/>
        </w:rPr>
        <w:t xml:space="preserve">Ruri </w:t>
      </w:r>
      <w:r w:rsidRPr="006D6309">
        <w:rPr>
          <w:rFonts w:asciiTheme="majorBidi" w:hAnsiTheme="majorBidi" w:cstheme="majorBidi"/>
        </w:rPr>
        <w:t xml:space="preserve">Sefriyeni, </w:t>
      </w:r>
      <w:r w:rsidRPr="006D6309">
        <w:rPr>
          <w:rFonts w:asciiTheme="majorBidi" w:hAnsiTheme="majorBidi" w:cstheme="majorBidi"/>
          <w:i/>
          <w:iCs/>
        </w:rPr>
        <w:t xml:space="preserve">Peranan BMT Taqwa Cabang Lubuk Buaya dalam Pembangunan Ekonomi Masyarakat Miskin di Lubuk Buaya, </w:t>
      </w:r>
      <w:r w:rsidRPr="006D6309">
        <w:rPr>
          <w:rFonts w:asciiTheme="majorBidi" w:hAnsiTheme="majorBidi" w:cstheme="majorBidi"/>
        </w:rPr>
        <w:t>(Faskultas Syari’ah IAIN Ima</w:t>
      </w:r>
      <w:r w:rsidR="00E209EE">
        <w:rPr>
          <w:rFonts w:asciiTheme="majorBidi" w:hAnsiTheme="majorBidi" w:cstheme="majorBidi"/>
        </w:rPr>
        <w:t>m Bonjol, Padang, 2009)</w:t>
      </w:r>
    </w:p>
  </w:footnote>
  <w:footnote w:id="17">
    <w:p w:rsidR="005C63D9" w:rsidRPr="006E29DA" w:rsidRDefault="005C63D9" w:rsidP="00BA7CE8">
      <w:pPr>
        <w:pStyle w:val="FootnoteText"/>
        <w:ind w:left="720"/>
        <w:rPr>
          <w:rFonts w:asciiTheme="majorBidi" w:hAnsiTheme="majorBidi" w:cstheme="majorBidi"/>
        </w:rPr>
      </w:pPr>
      <w:r w:rsidRPr="006E29DA">
        <w:rPr>
          <w:rStyle w:val="FootnoteReference"/>
          <w:rFonts w:asciiTheme="majorBidi" w:hAnsiTheme="majorBidi" w:cstheme="majorBidi"/>
        </w:rPr>
        <w:footnoteRef/>
      </w:r>
      <w:r w:rsidRPr="006E29DA">
        <w:rPr>
          <w:rFonts w:asciiTheme="majorBidi" w:hAnsiTheme="majorBidi" w:cstheme="majorBidi"/>
        </w:rPr>
        <w:t xml:space="preserve"> </w:t>
      </w:r>
      <w:r w:rsidRPr="006E29DA">
        <w:rPr>
          <w:rFonts w:asciiTheme="majorBidi" w:hAnsiTheme="majorBidi" w:cstheme="majorBidi"/>
        </w:rPr>
        <w:t xml:space="preserve">Diolah </w:t>
      </w:r>
      <w:r w:rsidRPr="006E29DA">
        <w:rPr>
          <w:rFonts w:asciiTheme="majorBidi" w:hAnsiTheme="majorBidi" w:cstheme="majorBidi"/>
        </w:rPr>
        <w:t>dari Laporan Pelaksanaan Kegiatan KJKS BMT Kota Padang 2011</w:t>
      </w:r>
    </w:p>
  </w:footnote>
  <w:footnote w:id="18">
    <w:p w:rsidR="005C63D9" w:rsidRPr="00864AF4" w:rsidRDefault="005C63D9" w:rsidP="00FD612B">
      <w:pPr>
        <w:pStyle w:val="FootnoteText"/>
        <w:ind w:firstLine="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Burhan </w:t>
      </w:r>
      <w:r w:rsidRPr="00864AF4">
        <w:rPr>
          <w:rFonts w:asciiTheme="majorBidi" w:hAnsiTheme="majorBidi" w:cstheme="majorBidi"/>
        </w:rPr>
        <w:t>Bungin (ed),</w:t>
      </w:r>
      <w:r w:rsidRPr="00864AF4">
        <w:rPr>
          <w:rFonts w:asciiTheme="majorBidi" w:hAnsiTheme="majorBidi" w:cstheme="majorBidi"/>
          <w:i/>
          <w:iCs/>
        </w:rPr>
        <w:t xml:space="preserve"> Metodologi Penelitian Kualitatif</w:t>
      </w:r>
      <w:r w:rsidRPr="00864AF4">
        <w:rPr>
          <w:rFonts w:asciiTheme="majorBidi" w:hAnsiTheme="majorBidi" w:cstheme="majorBidi"/>
        </w:rPr>
        <w:t xml:space="preserve">  (Jakarta: RajaGrafindo Persada, 2007), h. 42</w:t>
      </w:r>
    </w:p>
  </w:footnote>
  <w:footnote w:id="19">
    <w:p w:rsidR="005C63D9" w:rsidRPr="00864AF4" w:rsidRDefault="005C63D9" w:rsidP="00FD612B">
      <w:pPr>
        <w:pStyle w:val="FootnoteText"/>
        <w:ind w:firstLine="720"/>
        <w:jc w:val="both"/>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Djam’an </w:t>
      </w:r>
      <w:r w:rsidRPr="00864AF4">
        <w:rPr>
          <w:rFonts w:asciiTheme="majorBidi" w:hAnsiTheme="majorBidi" w:cstheme="majorBidi"/>
        </w:rPr>
        <w:t xml:space="preserve">Satori dan Aan Komariah, </w:t>
      </w:r>
      <w:r w:rsidRPr="00864AF4">
        <w:rPr>
          <w:rFonts w:asciiTheme="majorBidi" w:hAnsiTheme="majorBidi" w:cstheme="majorBidi"/>
          <w:i/>
          <w:iCs/>
        </w:rPr>
        <w:t xml:space="preserve">Metodologi Penelitian Kualitatif, </w:t>
      </w:r>
      <w:r w:rsidRPr="00864AF4">
        <w:rPr>
          <w:rFonts w:asciiTheme="majorBidi" w:hAnsiTheme="majorBidi" w:cstheme="majorBidi"/>
        </w:rPr>
        <w:t>(Bandung: Alfabeta, 2010), h.</w:t>
      </w:r>
      <w:r>
        <w:rPr>
          <w:rFonts w:asciiTheme="majorBidi" w:hAnsiTheme="majorBidi" w:cstheme="majorBidi"/>
        </w:rPr>
        <w:t xml:space="preserve"> </w:t>
      </w:r>
      <w:r w:rsidRPr="00864AF4">
        <w:rPr>
          <w:rFonts w:asciiTheme="majorBidi" w:hAnsiTheme="majorBidi" w:cstheme="majorBidi"/>
        </w:rPr>
        <w:t>22</w:t>
      </w:r>
    </w:p>
  </w:footnote>
  <w:footnote w:id="20">
    <w:p w:rsidR="005C63D9" w:rsidRPr="00472043" w:rsidRDefault="005C63D9" w:rsidP="00472043">
      <w:pPr>
        <w:pStyle w:val="FootnoteText"/>
        <w:ind w:firstLine="720"/>
        <w:rPr>
          <w:rFonts w:asciiTheme="majorBidi" w:hAnsiTheme="majorBidi" w:cstheme="majorBidi"/>
        </w:rPr>
      </w:pPr>
      <w:r>
        <w:rPr>
          <w:rStyle w:val="FootnoteReference"/>
        </w:rPr>
        <w:footnoteRef/>
      </w:r>
      <w:r>
        <w:t xml:space="preserve"> </w:t>
      </w:r>
      <w:r w:rsidRPr="00472043">
        <w:rPr>
          <w:rFonts w:asciiTheme="majorBidi" w:hAnsiTheme="majorBidi" w:cstheme="majorBidi"/>
        </w:rPr>
        <w:t xml:space="preserve">Moh. Kasiram, </w:t>
      </w:r>
      <w:r w:rsidRPr="00472043">
        <w:rPr>
          <w:rFonts w:asciiTheme="majorBidi" w:hAnsiTheme="majorBidi" w:cstheme="majorBidi"/>
          <w:i/>
          <w:iCs/>
        </w:rPr>
        <w:t>Metodologi Penelitian Kuantitatif-Kualitatif</w:t>
      </w:r>
      <w:r w:rsidRPr="00472043">
        <w:rPr>
          <w:rFonts w:asciiTheme="majorBidi" w:hAnsiTheme="majorBidi" w:cstheme="majorBidi"/>
        </w:rPr>
        <w:t xml:space="preserve">, (Malang: UIN MALIKI PRESS, 2008) H. 203 </w:t>
      </w:r>
    </w:p>
  </w:footnote>
  <w:footnote w:id="21">
    <w:p w:rsidR="005C63D9" w:rsidRPr="0067775A" w:rsidRDefault="005C63D9" w:rsidP="0067775A">
      <w:pPr>
        <w:pStyle w:val="FootnoteText"/>
        <w:ind w:left="720"/>
        <w:jc w:val="both"/>
        <w:rPr>
          <w:rFonts w:asciiTheme="majorBidi" w:hAnsiTheme="majorBidi" w:cstheme="majorBidi"/>
        </w:rPr>
      </w:pPr>
      <w:r w:rsidRPr="0067775A">
        <w:rPr>
          <w:rStyle w:val="FootnoteReference"/>
          <w:rFonts w:asciiTheme="majorBidi" w:hAnsiTheme="majorBidi" w:cstheme="majorBidi"/>
        </w:rPr>
        <w:footnoteRef/>
      </w:r>
      <w:r w:rsidRPr="0067775A">
        <w:rPr>
          <w:rFonts w:asciiTheme="majorBidi" w:hAnsiTheme="majorBidi" w:cstheme="majorBidi"/>
        </w:rPr>
        <w:t xml:space="preserve"> </w:t>
      </w:r>
      <w:r w:rsidRPr="0067775A">
        <w:rPr>
          <w:rFonts w:asciiTheme="majorBidi" w:hAnsiTheme="majorBidi" w:cstheme="majorBidi"/>
        </w:rPr>
        <w:t xml:space="preserve">Moh. </w:t>
      </w:r>
      <w:r w:rsidRPr="0067775A">
        <w:rPr>
          <w:rFonts w:asciiTheme="majorBidi" w:hAnsiTheme="majorBidi" w:cstheme="majorBidi"/>
        </w:rPr>
        <w:t xml:space="preserve">Nazir, </w:t>
      </w:r>
      <w:r w:rsidRPr="0067775A">
        <w:rPr>
          <w:rFonts w:asciiTheme="majorBidi" w:hAnsiTheme="majorBidi" w:cstheme="majorBidi"/>
          <w:i/>
          <w:iCs/>
        </w:rPr>
        <w:t>Metode Penelitian</w:t>
      </w:r>
      <w:r>
        <w:rPr>
          <w:rFonts w:asciiTheme="majorBidi" w:hAnsiTheme="majorBidi" w:cstheme="majorBidi"/>
          <w:i/>
          <w:iCs/>
        </w:rPr>
        <w:t xml:space="preserve">, </w:t>
      </w:r>
      <w:r w:rsidRPr="0067775A">
        <w:rPr>
          <w:rFonts w:asciiTheme="majorBidi" w:hAnsiTheme="majorBidi" w:cstheme="majorBidi"/>
        </w:rPr>
        <w:t>cet. 6,</w:t>
      </w:r>
      <w:r w:rsidRPr="0067775A">
        <w:rPr>
          <w:rFonts w:asciiTheme="majorBidi" w:hAnsiTheme="majorBidi" w:cstheme="majorBidi"/>
          <w:i/>
          <w:iCs/>
        </w:rPr>
        <w:t xml:space="preserve"> </w:t>
      </w:r>
      <w:r w:rsidRPr="0067775A">
        <w:rPr>
          <w:rFonts w:asciiTheme="majorBidi" w:hAnsiTheme="majorBidi" w:cstheme="majorBidi"/>
        </w:rPr>
        <w:t xml:space="preserve"> (Bogor: Ghalia Indonesia, 2005), h. 54</w:t>
      </w:r>
    </w:p>
  </w:footnote>
  <w:footnote w:id="22">
    <w:p w:rsidR="005C63D9" w:rsidRPr="00864AF4" w:rsidRDefault="005C63D9" w:rsidP="00FD612B">
      <w:pPr>
        <w:pStyle w:val="FootnoteText"/>
        <w:ind w:firstLine="720"/>
        <w:jc w:val="both"/>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lang w:val="fi-FI"/>
        </w:rPr>
        <w:t xml:space="preserve">Husein Umar, </w:t>
      </w:r>
      <w:r w:rsidRPr="00864AF4">
        <w:rPr>
          <w:rFonts w:asciiTheme="majorBidi" w:hAnsiTheme="majorBidi" w:cstheme="majorBidi"/>
          <w:i/>
          <w:iCs/>
          <w:lang w:val="fi-FI"/>
        </w:rPr>
        <w:t>Metode Penelitian Untuk Skripsi dan Tesis Bisnis</w:t>
      </w:r>
      <w:r w:rsidRPr="00864AF4">
        <w:rPr>
          <w:rFonts w:asciiTheme="majorBidi" w:hAnsiTheme="majorBidi" w:cstheme="majorBidi"/>
          <w:i/>
          <w:iCs/>
        </w:rPr>
        <w:t>,</w:t>
      </w:r>
      <w:r w:rsidRPr="00864AF4">
        <w:rPr>
          <w:rFonts w:asciiTheme="majorBidi" w:hAnsiTheme="majorBidi" w:cstheme="majorBidi"/>
        </w:rPr>
        <w:t xml:space="preserve"> </w:t>
      </w:r>
      <w:r w:rsidRPr="00864AF4">
        <w:rPr>
          <w:rFonts w:asciiTheme="majorBidi" w:hAnsiTheme="majorBidi" w:cstheme="majorBidi"/>
          <w:lang w:val="fi-FI"/>
        </w:rPr>
        <w:t>cet. 5,</w:t>
      </w:r>
      <w:r w:rsidRPr="00864AF4">
        <w:rPr>
          <w:rFonts w:asciiTheme="majorBidi" w:hAnsiTheme="majorBidi" w:cstheme="majorBidi"/>
        </w:rPr>
        <w:t xml:space="preserve"> </w:t>
      </w:r>
      <w:r w:rsidRPr="00864AF4">
        <w:rPr>
          <w:rFonts w:asciiTheme="majorBidi" w:hAnsiTheme="majorBidi" w:cstheme="majorBidi"/>
          <w:lang w:val="fi-FI"/>
        </w:rPr>
        <w:t xml:space="preserve"> (Jakarta: Raja Grafindo Persada, 2003), </w:t>
      </w:r>
      <w:r w:rsidRPr="00864AF4">
        <w:rPr>
          <w:rFonts w:asciiTheme="majorBidi" w:hAnsiTheme="majorBidi" w:cstheme="majorBidi"/>
        </w:rPr>
        <w:t>h. 42</w:t>
      </w:r>
    </w:p>
  </w:footnote>
  <w:footnote w:id="23">
    <w:p w:rsidR="005C63D9" w:rsidRPr="00864AF4" w:rsidRDefault="005C63D9" w:rsidP="0067775A">
      <w:pPr>
        <w:pStyle w:val="FootnoteText"/>
        <w:ind w:firstLine="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Moh. </w:t>
      </w:r>
      <w:r w:rsidRPr="00864AF4">
        <w:rPr>
          <w:rFonts w:asciiTheme="majorBidi" w:hAnsiTheme="majorBidi" w:cstheme="majorBidi"/>
        </w:rPr>
        <w:t>Nazir,</w:t>
      </w:r>
      <w:r>
        <w:rPr>
          <w:rFonts w:asciiTheme="majorBidi" w:hAnsiTheme="majorBidi" w:cstheme="majorBidi"/>
        </w:rPr>
        <w:t xml:space="preserve"> </w:t>
      </w:r>
      <w:r w:rsidRPr="00E209EE">
        <w:rPr>
          <w:rFonts w:asciiTheme="majorBidi" w:hAnsiTheme="majorBidi" w:cstheme="majorBidi"/>
          <w:i/>
          <w:iCs/>
        </w:rPr>
        <w:t>Op.Cit</w:t>
      </w:r>
      <w:r>
        <w:rPr>
          <w:rFonts w:asciiTheme="majorBidi" w:hAnsiTheme="majorBidi" w:cstheme="majorBidi"/>
        </w:rPr>
        <w:t>.</w:t>
      </w:r>
      <w:r w:rsidRPr="00864AF4">
        <w:rPr>
          <w:rFonts w:asciiTheme="majorBidi" w:hAnsiTheme="majorBidi" w:cstheme="majorBidi"/>
        </w:rPr>
        <w:t xml:space="preserve">,  h. 155 </w:t>
      </w:r>
    </w:p>
  </w:footnote>
  <w:footnote w:id="24">
    <w:p w:rsidR="005C63D9" w:rsidRPr="00864AF4" w:rsidRDefault="005C63D9" w:rsidP="006A3623">
      <w:pPr>
        <w:pStyle w:val="FootnoteText"/>
        <w:ind w:firstLine="720"/>
        <w:jc w:val="both"/>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Lexy </w:t>
      </w:r>
      <w:r w:rsidRPr="00864AF4">
        <w:rPr>
          <w:rFonts w:asciiTheme="majorBidi" w:hAnsiTheme="majorBidi" w:cstheme="majorBidi"/>
        </w:rPr>
        <w:t xml:space="preserve">J. Melong, </w:t>
      </w:r>
      <w:r w:rsidRPr="00864AF4">
        <w:rPr>
          <w:rFonts w:asciiTheme="majorBidi" w:hAnsiTheme="majorBidi" w:cstheme="majorBidi"/>
          <w:i/>
          <w:iCs/>
        </w:rPr>
        <w:t xml:space="preserve">Metodologi Penelitian Kualitatif, </w:t>
      </w:r>
      <w:r w:rsidRPr="00864AF4">
        <w:rPr>
          <w:rFonts w:asciiTheme="majorBidi" w:hAnsiTheme="majorBidi" w:cstheme="majorBidi"/>
        </w:rPr>
        <w:t xml:space="preserve">(Bandung: Remaja Rosdakarya, 2002), h. 11 </w:t>
      </w:r>
    </w:p>
  </w:footnote>
  <w:footnote w:id="25">
    <w:p w:rsidR="005C63D9" w:rsidRPr="00864AF4" w:rsidRDefault="005C63D9" w:rsidP="00D955C2">
      <w:pPr>
        <w:pStyle w:val="FootnoteText"/>
        <w:ind w:firstLine="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James </w:t>
      </w:r>
      <w:r w:rsidRPr="00864AF4">
        <w:rPr>
          <w:rFonts w:asciiTheme="majorBidi" w:hAnsiTheme="majorBidi" w:cstheme="majorBidi"/>
        </w:rPr>
        <w:t xml:space="preserve">A. Black dan Dean J. Champion, </w:t>
      </w:r>
      <w:r w:rsidRPr="00864AF4">
        <w:rPr>
          <w:rFonts w:asciiTheme="majorBidi" w:hAnsiTheme="majorBidi" w:cstheme="majorBidi"/>
          <w:i/>
          <w:iCs/>
        </w:rPr>
        <w:t xml:space="preserve">Metode dan Masalah Penelitian Sosial  </w:t>
      </w:r>
      <w:r w:rsidRPr="00864AF4">
        <w:rPr>
          <w:rFonts w:asciiTheme="majorBidi" w:hAnsiTheme="majorBidi" w:cstheme="majorBidi"/>
        </w:rPr>
        <w:t>(Bandung: Eresco, 1992), h. 285-286</w:t>
      </w:r>
    </w:p>
  </w:footnote>
  <w:footnote w:id="26">
    <w:p w:rsidR="005C63D9" w:rsidRPr="00864AF4" w:rsidRDefault="005C63D9" w:rsidP="00FD5E8F">
      <w:pPr>
        <w:pStyle w:val="FootnoteText"/>
        <w:ind w:left="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i/>
          <w:iCs/>
        </w:rPr>
        <w:t>Ibid</w:t>
      </w:r>
      <w:r w:rsidRPr="00864AF4">
        <w:rPr>
          <w:rFonts w:asciiTheme="majorBidi" w:hAnsiTheme="majorBidi" w:cstheme="majorBidi"/>
        </w:rPr>
        <w:t xml:space="preserve">., </w:t>
      </w:r>
      <w:r w:rsidRPr="00864AF4">
        <w:rPr>
          <w:rFonts w:asciiTheme="majorBidi" w:hAnsiTheme="majorBidi" w:cstheme="majorBidi"/>
        </w:rPr>
        <w:t>h. 151</w:t>
      </w:r>
    </w:p>
  </w:footnote>
  <w:footnote w:id="27">
    <w:p w:rsidR="005C63D9" w:rsidRPr="00864AF4" w:rsidRDefault="005C63D9" w:rsidP="00FD5E8F">
      <w:pPr>
        <w:pStyle w:val="FootnoteText"/>
        <w:ind w:left="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i/>
          <w:iCs/>
        </w:rPr>
        <w:t>Ibid</w:t>
      </w:r>
      <w:r w:rsidRPr="00864AF4">
        <w:rPr>
          <w:rFonts w:asciiTheme="majorBidi" w:hAnsiTheme="majorBidi" w:cstheme="majorBidi"/>
        </w:rPr>
        <w:t>.</w:t>
      </w:r>
    </w:p>
  </w:footnote>
  <w:footnote w:id="28">
    <w:p w:rsidR="005C63D9" w:rsidRPr="00864AF4" w:rsidRDefault="005C63D9" w:rsidP="00FD5E8F">
      <w:pPr>
        <w:pStyle w:val="FootnoteText"/>
        <w:ind w:left="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Moh. Nazir, </w:t>
      </w:r>
      <w:r w:rsidRPr="00864AF4">
        <w:rPr>
          <w:rFonts w:asciiTheme="majorBidi" w:hAnsiTheme="majorBidi" w:cstheme="majorBidi"/>
          <w:i/>
          <w:iCs/>
        </w:rPr>
        <w:t>Op.Cit.</w:t>
      </w:r>
      <w:r w:rsidRPr="00864AF4">
        <w:rPr>
          <w:rFonts w:asciiTheme="majorBidi" w:hAnsiTheme="majorBidi" w:cstheme="majorBidi"/>
        </w:rPr>
        <w:t>, h. 349</w:t>
      </w:r>
    </w:p>
  </w:footnote>
  <w:footnote w:id="29">
    <w:p w:rsidR="005C63D9" w:rsidRPr="00864AF4" w:rsidRDefault="005C63D9" w:rsidP="00FD5E8F">
      <w:pPr>
        <w:pStyle w:val="FootnoteText"/>
        <w:ind w:left="720"/>
        <w:rPr>
          <w:rFonts w:asciiTheme="majorBidi" w:hAnsiTheme="majorBidi" w:cstheme="majorBidi"/>
        </w:rPr>
      </w:pPr>
      <w:r w:rsidRPr="00864AF4">
        <w:rPr>
          <w:rStyle w:val="FootnoteReference"/>
          <w:rFonts w:asciiTheme="majorBidi" w:hAnsiTheme="majorBidi" w:cstheme="majorBidi"/>
        </w:rPr>
        <w:footnoteRef/>
      </w:r>
      <w:r w:rsidRPr="00864AF4">
        <w:rPr>
          <w:rFonts w:asciiTheme="majorBidi" w:hAnsiTheme="majorBidi" w:cstheme="majorBidi"/>
        </w:rPr>
        <w:t xml:space="preserve"> </w:t>
      </w:r>
      <w:r w:rsidRPr="00864AF4">
        <w:rPr>
          <w:rFonts w:asciiTheme="majorBidi" w:hAnsiTheme="majorBidi" w:cstheme="majorBidi"/>
        </w:rPr>
        <w:t xml:space="preserve">Burhan Bungin (ed), </w:t>
      </w:r>
      <w:r w:rsidRPr="00864AF4">
        <w:rPr>
          <w:rFonts w:asciiTheme="majorBidi" w:hAnsiTheme="majorBidi" w:cstheme="majorBidi"/>
          <w:i/>
          <w:iCs/>
        </w:rPr>
        <w:t>Op.Cit</w:t>
      </w:r>
      <w:r w:rsidRPr="00864AF4">
        <w:rPr>
          <w:rFonts w:asciiTheme="majorBidi" w:hAnsiTheme="majorBidi" w:cstheme="majorBidi"/>
        </w:rPr>
        <w:t>., h. 144-145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1003"/>
      <w:docPartObj>
        <w:docPartGallery w:val="Page Numbers (Top of Page)"/>
        <w:docPartUnique/>
      </w:docPartObj>
    </w:sdtPr>
    <w:sdtContent>
      <w:p w:rsidR="005C63D9" w:rsidRDefault="006769B2">
        <w:pPr>
          <w:pStyle w:val="Header"/>
          <w:jc w:val="right"/>
        </w:pPr>
        <w:r w:rsidRPr="00E209EE">
          <w:rPr>
            <w:rFonts w:asciiTheme="majorBidi" w:hAnsiTheme="majorBidi" w:cstheme="majorBidi"/>
            <w:sz w:val="24"/>
            <w:szCs w:val="24"/>
          </w:rPr>
          <w:fldChar w:fldCharType="begin"/>
        </w:r>
        <w:r w:rsidR="005C63D9" w:rsidRPr="00E209EE">
          <w:rPr>
            <w:rFonts w:asciiTheme="majorBidi" w:hAnsiTheme="majorBidi" w:cstheme="majorBidi"/>
            <w:sz w:val="24"/>
            <w:szCs w:val="24"/>
          </w:rPr>
          <w:instrText xml:space="preserve"> PAGE   \* MERGEFORMAT </w:instrText>
        </w:r>
        <w:r w:rsidRPr="00E209EE">
          <w:rPr>
            <w:rFonts w:asciiTheme="majorBidi" w:hAnsiTheme="majorBidi" w:cstheme="majorBidi"/>
            <w:sz w:val="24"/>
            <w:szCs w:val="24"/>
          </w:rPr>
          <w:fldChar w:fldCharType="separate"/>
        </w:r>
        <w:r w:rsidR="008D4501">
          <w:rPr>
            <w:rFonts w:asciiTheme="majorBidi" w:hAnsiTheme="majorBidi" w:cstheme="majorBidi"/>
            <w:noProof/>
            <w:sz w:val="24"/>
            <w:szCs w:val="24"/>
          </w:rPr>
          <w:t>7</w:t>
        </w:r>
        <w:r w:rsidRPr="00E209EE">
          <w:rPr>
            <w:rFonts w:asciiTheme="majorBidi" w:hAnsiTheme="majorBidi" w:cstheme="majorBidi"/>
            <w:sz w:val="24"/>
            <w:szCs w:val="24"/>
          </w:rPr>
          <w:fldChar w:fldCharType="end"/>
        </w:r>
      </w:p>
    </w:sdtContent>
  </w:sdt>
  <w:p w:rsidR="005C63D9" w:rsidRDefault="005C6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A86"/>
    <w:multiLevelType w:val="hybridMultilevel"/>
    <w:tmpl w:val="0742E3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92A6A"/>
    <w:multiLevelType w:val="hybridMultilevel"/>
    <w:tmpl w:val="DA8CB4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9F5D7A"/>
    <w:multiLevelType w:val="hybridMultilevel"/>
    <w:tmpl w:val="86249D7C"/>
    <w:lvl w:ilvl="0" w:tplc="3618BF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4C2ABB"/>
    <w:multiLevelType w:val="hybridMultilevel"/>
    <w:tmpl w:val="39607972"/>
    <w:lvl w:ilvl="0" w:tplc="04210019">
      <w:start w:val="1"/>
      <w:numFmt w:val="lowerLetter"/>
      <w:lvlText w:val="%1."/>
      <w:lvlJc w:val="left"/>
      <w:pPr>
        <w:ind w:left="3960" w:hanging="360"/>
      </w:pPr>
    </w:lvl>
    <w:lvl w:ilvl="1" w:tplc="47F60D38">
      <w:start w:val="1"/>
      <w:numFmt w:val="upperLetter"/>
      <w:lvlText w:val="%2."/>
      <w:lvlJc w:val="left"/>
      <w:pPr>
        <w:ind w:left="4680" w:hanging="360"/>
      </w:pPr>
      <w:rPr>
        <w:rFonts w:hint="default"/>
      </w:r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4">
    <w:nsid w:val="0E1C6E32"/>
    <w:multiLevelType w:val="hybridMultilevel"/>
    <w:tmpl w:val="1F289440"/>
    <w:lvl w:ilvl="0" w:tplc="B66CD6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1E4351"/>
    <w:multiLevelType w:val="hybridMultilevel"/>
    <w:tmpl w:val="BECE9020"/>
    <w:lvl w:ilvl="0" w:tplc="A9105E62">
      <w:start w:val="1"/>
      <w:numFmt w:val="lowerLetter"/>
      <w:lvlText w:val="%1)"/>
      <w:lvlJc w:val="left"/>
      <w:pPr>
        <w:ind w:left="1364" w:hanging="360"/>
      </w:pPr>
      <w:rPr>
        <w:rFonts w:asciiTheme="majorBidi" w:eastAsiaTheme="minorHAnsi" w:hAnsiTheme="majorBidi" w:cstheme="majorBidi"/>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0FC810A1"/>
    <w:multiLevelType w:val="hybridMultilevel"/>
    <w:tmpl w:val="549C6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E84D06"/>
    <w:multiLevelType w:val="hybridMultilevel"/>
    <w:tmpl w:val="27F43A9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CDA0243"/>
    <w:multiLevelType w:val="hybridMultilevel"/>
    <w:tmpl w:val="13CA865A"/>
    <w:lvl w:ilvl="0" w:tplc="112E7FBA">
      <w:start w:val="1"/>
      <w:numFmt w:val="decimal"/>
      <w:lvlText w:val="%1."/>
      <w:lvlJc w:val="left"/>
      <w:pPr>
        <w:tabs>
          <w:tab w:val="num" w:pos="720"/>
        </w:tabs>
        <w:ind w:left="720" w:hanging="360"/>
      </w:pPr>
      <w:rPr>
        <w:rFonts w:ascii="Times New Roman" w:eastAsia="Times New Roman" w:hAnsi="Times New Roman"/>
      </w:rPr>
    </w:lvl>
    <w:lvl w:ilvl="1" w:tplc="C7E07254">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0B204FA"/>
    <w:multiLevelType w:val="hybridMultilevel"/>
    <w:tmpl w:val="19B6B26C"/>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10F62C5"/>
    <w:multiLevelType w:val="hybridMultilevel"/>
    <w:tmpl w:val="CD664F38"/>
    <w:lvl w:ilvl="0" w:tplc="3A60CD9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219D4041"/>
    <w:multiLevelType w:val="hybridMultilevel"/>
    <w:tmpl w:val="7158A15C"/>
    <w:lvl w:ilvl="0" w:tplc="85CC8CF0">
      <w:start w:val="1"/>
      <w:numFmt w:val="low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F30F96"/>
    <w:multiLevelType w:val="hybridMultilevel"/>
    <w:tmpl w:val="72EE7A72"/>
    <w:lvl w:ilvl="0" w:tplc="0421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2FA084A"/>
    <w:multiLevelType w:val="hybridMultilevel"/>
    <w:tmpl w:val="74C8A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EE572A"/>
    <w:multiLevelType w:val="hybridMultilevel"/>
    <w:tmpl w:val="5EB0F0E8"/>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5">
    <w:nsid w:val="2AE9575D"/>
    <w:multiLevelType w:val="hybridMultilevel"/>
    <w:tmpl w:val="60E49538"/>
    <w:lvl w:ilvl="0" w:tplc="0409000F">
      <w:start w:val="1"/>
      <w:numFmt w:val="decimal"/>
      <w:lvlText w:val="%1."/>
      <w:lvlJc w:val="left"/>
      <w:pPr>
        <w:tabs>
          <w:tab w:val="num" w:pos="1080"/>
        </w:tabs>
        <w:ind w:left="1080" w:hanging="360"/>
      </w:pPr>
    </w:lvl>
    <w:lvl w:ilvl="1" w:tplc="EDA809A8">
      <w:start w:val="1"/>
      <w:numFmt w:val="decimal"/>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31605C9B"/>
    <w:multiLevelType w:val="hybridMultilevel"/>
    <w:tmpl w:val="E96EB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274F16"/>
    <w:multiLevelType w:val="hybridMultilevel"/>
    <w:tmpl w:val="7DE06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15688F"/>
    <w:multiLevelType w:val="hybridMultilevel"/>
    <w:tmpl w:val="1B8EA06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26F2039"/>
    <w:multiLevelType w:val="hybridMultilevel"/>
    <w:tmpl w:val="3C805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2D2FF2"/>
    <w:multiLevelType w:val="hybridMultilevel"/>
    <w:tmpl w:val="CDC6DB16"/>
    <w:lvl w:ilvl="0" w:tplc="04090015">
      <w:start w:val="1"/>
      <w:numFmt w:val="upperLetter"/>
      <w:lvlText w:val="%1."/>
      <w:lvlJc w:val="left"/>
      <w:pPr>
        <w:tabs>
          <w:tab w:val="num" w:pos="720"/>
        </w:tabs>
        <w:ind w:left="720" w:hanging="360"/>
      </w:pPr>
      <w:rPr>
        <w:rFonts w:hint="default"/>
      </w:rPr>
    </w:lvl>
    <w:lvl w:ilvl="1" w:tplc="8290319A">
      <w:start w:val="1"/>
      <w:numFmt w:val="decimal"/>
      <w:lvlText w:val="%2."/>
      <w:lvlJc w:val="left"/>
      <w:pPr>
        <w:tabs>
          <w:tab w:val="num" w:pos="1440"/>
        </w:tabs>
        <w:ind w:left="1440" w:hanging="360"/>
      </w:pPr>
      <w:rPr>
        <w:rFonts w:hint="default"/>
      </w:rPr>
    </w:lvl>
    <w:lvl w:ilvl="2" w:tplc="688634F0">
      <w:start w:val="1"/>
      <w:numFmt w:val="lowerLetter"/>
      <w:lvlText w:val="%3."/>
      <w:lvlJc w:val="left"/>
      <w:pPr>
        <w:tabs>
          <w:tab w:val="num" w:pos="2340"/>
        </w:tabs>
        <w:ind w:left="2340" w:hanging="360"/>
      </w:pPr>
      <w:rPr>
        <w:rFonts w:hint="default"/>
      </w:rPr>
    </w:lvl>
    <w:lvl w:ilvl="3" w:tplc="5612625A">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864410A"/>
    <w:multiLevelType w:val="hybridMultilevel"/>
    <w:tmpl w:val="8410E6BE"/>
    <w:lvl w:ilvl="0" w:tplc="75F495FA">
      <w:start w:val="1"/>
      <w:numFmt w:val="lowerLetter"/>
      <w:lvlText w:val="%1."/>
      <w:lvlJc w:val="left"/>
      <w:pPr>
        <w:tabs>
          <w:tab w:val="num" w:pos="2355"/>
        </w:tabs>
        <w:ind w:left="2355" w:hanging="915"/>
      </w:pPr>
      <w:rPr>
        <w:rFonts w:hint="default"/>
      </w:rPr>
    </w:lvl>
    <w:lvl w:ilvl="1" w:tplc="90E29890">
      <w:start w:val="1"/>
      <w:numFmt w:val="decimal"/>
      <w:lvlText w:val="%2."/>
      <w:lvlJc w:val="left"/>
      <w:pPr>
        <w:tabs>
          <w:tab w:val="num" w:pos="3420"/>
        </w:tabs>
        <w:ind w:left="3420" w:hanging="1260"/>
      </w:pPr>
      <w:rPr>
        <w:rFonts w:hint="default"/>
      </w:rPr>
    </w:lvl>
    <w:lvl w:ilvl="2" w:tplc="DAA45D1C">
      <w:start w:val="1"/>
      <w:numFmt w:val="upperLetter"/>
      <w:lvlText w:val="%3."/>
      <w:lvlJc w:val="left"/>
      <w:pPr>
        <w:tabs>
          <w:tab w:val="num" w:pos="3420"/>
        </w:tabs>
        <w:ind w:left="3420" w:hanging="360"/>
      </w:pPr>
      <w:rPr>
        <w:rFonts w:hint="default"/>
        <w:b/>
        <w:bCs/>
      </w:rPr>
    </w:lvl>
    <w:lvl w:ilvl="3" w:tplc="04210019">
      <w:start w:val="1"/>
      <w:numFmt w:val="lowerLetter"/>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nsid w:val="596134D1"/>
    <w:multiLevelType w:val="hybridMultilevel"/>
    <w:tmpl w:val="D22ECB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411C28"/>
    <w:multiLevelType w:val="hybridMultilevel"/>
    <w:tmpl w:val="9A567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BD68A7"/>
    <w:multiLevelType w:val="hybridMultilevel"/>
    <w:tmpl w:val="BBF09688"/>
    <w:lvl w:ilvl="0" w:tplc="AF4EB8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5C4B16"/>
    <w:multiLevelType w:val="hybridMultilevel"/>
    <w:tmpl w:val="B1941DB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B16B6C"/>
    <w:multiLevelType w:val="hybridMultilevel"/>
    <w:tmpl w:val="6BC61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A23326"/>
    <w:multiLevelType w:val="hybridMultilevel"/>
    <w:tmpl w:val="D66A4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5638CC"/>
    <w:multiLevelType w:val="hybridMultilevel"/>
    <w:tmpl w:val="00FE80F2"/>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0A46C2"/>
    <w:multiLevelType w:val="hybridMultilevel"/>
    <w:tmpl w:val="6B422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6"/>
  </w:num>
  <w:num w:numId="3">
    <w:abstractNumId w:val="29"/>
  </w:num>
  <w:num w:numId="4">
    <w:abstractNumId w:val="28"/>
  </w:num>
  <w:num w:numId="5">
    <w:abstractNumId w:val="13"/>
  </w:num>
  <w:num w:numId="6">
    <w:abstractNumId w:val="4"/>
  </w:num>
  <w:num w:numId="7">
    <w:abstractNumId w:val="0"/>
  </w:num>
  <w:num w:numId="8">
    <w:abstractNumId w:val="26"/>
  </w:num>
  <w:num w:numId="9">
    <w:abstractNumId w:val="14"/>
  </w:num>
  <w:num w:numId="10">
    <w:abstractNumId w:val="17"/>
  </w:num>
  <w:num w:numId="11">
    <w:abstractNumId w:val="23"/>
  </w:num>
  <w:num w:numId="12">
    <w:abstractNumId w:val="19"/>
  </w:num>
  <w:num w:numId="13">
    <w:abstractNumId w:val="27"/>
  </w:num>
  <w:num w:numId="14">
    <w:abstractNumId w:val="11"/>
  </w:num>
  <w:num w:numId="15">
    <w:abstractNumId w:val="20"/>
  </w:num>
  <w:num w:numId="16">
    <w:abstractNumId w:val="8"/>
  </w:num>
  <w:num w:numId="17">
    <w:abstractNumId w:val="15"/>
  </w:num>
  <w:num w:numId="18">
    <w:abstractNumId w:val="12"/>
  </w:num>
  <w:num w:numId="19">
    <w:abstractNumId w:val="9"/>
  </w:num>
  <w:num w:numId="20">
    <w:abstractNumId w:val="21"/>
  </w:num>
  <w:num w:numId="21">
    <w:abstractNumId w:val="25"/>
  </w:num>
  <w:num w:numId="22">
    <w:abstractNumId w:val="7"/>
  </w:num>
  <w:num w:numId="23">
    <w:abstractNumId w:val="3"/>
  </w:num>
  <w:num w:numId="24">
    <w:abstractNumId w:val="1"/>
  </w:num>
  <w:num w:numId="25">
    <w:abstractNumId w:val="2"/>
  </w:num>
  <w:num w:numId="26">
    <w:abstractNumId w:val="10"/>
  </w:num>
  <w:num w:numId="27">
    <w:abstractNumId w:val="18"/>
  </w:num>
  <w:num w:numId="28">
    <w:abstractNumId w:val="22"/>
  </w:num>
  <w:num w:numId="29">
    <w:abstractNumId w:val="24"/>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6B04"/>
    <w:rsid w:val="00000DCE"/>
    <w:rsid w:val="00003732"/>
    <w:rsid w:val="00006289"/>
    <w:rsid w:val="000136D9"/>
    <w:rsid w:val="00031E33"/>
    <w:rsid w:val="000321B8"/>
    <w:rsid w:val="00033C24"/>
    <w:rsid w:val="00036A76"/>
    <w:rsid w:val="00042EBE"/>
    <w:rsid w:val="00043D98"/>
    <w:rsid w:val="000510E5"/>
    <w:rsid w:val="0005248E"/>
    <w:rsid w:val="0005496A"/>
    <w:rsid w:val="000554AB"/>
    <w:rsid w:val="00061A47"/>
    <w:rsid w:val="00064221"/>
    <w:rsid w:val="00064350"/>
    <w:rsid w:val="00066FF5"/>
    <w:rsid w:val="00070E2E"/>
    <w:rsid w:val="000769B7"/>
    <w:rsid w:val="00090209"/>
    <w:rsid w:val="00095F81"/>
    <w:rsid w:val="000A1104"/>
    <w:rsid w:val="000A7339"/>
    <w:rsid w:val="000A78F1"/>
    <w:rsid w:val="000B187F"/>
    <w:rsid w:val="000B1DC9"/>
    <w:rsid w:val="000C1143"/>
    <w:rsid w:val="000C2052"/>
    <w:rsid w:val="000C44C4"/>
    <w:rsid w:val="000D3EDE"/>
    <w:rsid w:val="000D66AC"/>
    <w:rsid w:val="000D79FC"/>
    <w:rsid w:val="000E4404"/>
    <w:rsid w:val="000E4426"/>
    <w:rsid w:val="000E5848"/>
    <w:rsid w:val="000F5C3A"/>
    <w:rsid w:val="000F72A7"/>
    <w:rsid w:val="00100AF0"/>
    <w:rsid w:val="00101132"/>
    <w:rsid w:val="00101C46"/>
    <w:rsid w:val="00103E2E"/>
    <w:rsid w:val="00111107"/>
    <w:rsid w:val="001125A9"/>
    <w:rsid w:val="00112FC1"/>
    <w:rsid w:val="00113516"/>
    <w:rsid w:val="00116AD7"/>
    <w:rsid w:val="001173CC"/>
    <w:rsid w:val="001346FC"/>
    <w:rsid w:val="0014222C"/>
    <w:rsid w:val="0014323A"/>
    <w:rsid w:val="001439B4"/>
    <w:rsid w:val="001459C2"/>
    <w:rsid w:val="00152CF1"/>
    <w:rsid w:val="00154F7E"/>
    <w:rsid w:val="001612F9"/>
    <w:rsid w:val="00162330"/>
    <w:rsid w:val="00165F29"/>
    <w:rsid w:val="001725BC"/>
    <w:rsid w:val="00177F17"/>
    <w:rsid w:val="001806BF"/>
    <w:rsid w:val="00182308"/>
    <w:rsid w:val="0018329C"/>
    <w:rsid w:val="00191FC8"/>
    <w:rsid w:val="00194721"/>
    <w:rsid w:val="00196BA5"/>
    <w:rsid w:val="00196ED0"/>
    <w:rsid w:val="001A43D1"/>
    <w:rsid w:val="001B0239"/>
    <w:rsid w:val="001B0B96"/>
    <w:rsid w:val="001B1DA7"/>
    <w:rsid w:val="001B67FF"/>
    <w:rsid w:val="001B69F2"/>
    <w:rsid w:val="001C3E4E"/>
    <w:rsid w:val="001C5219"/>
    <w:rsid w:val="001C5EB4"/>
    <w:rsid w:val="001C6D93"/>
    <w:rsid w:val="001D1AAF"/>
    <w:rsid w:val="001D1E9C"/>
    <w:rsid w:val="001D3AD0"/>
    <w:rsid w:val="001D5ECA"/>
    <w:rsid w:val="001E1296"/>
    <w:rsid w:val="001E12B6"/>
    <w:rsid w:val="001E2FD2"/>
    <w:rsid w:val="001E3C55"/>
    <w:rsid w:val="001E404F"/>
    <w:rsid w:val="001E4174"/>
    <w:rsid w:val="001E547E"/>
    <w:rsid w:val="001F2081"/>
    <w:rsid w:val="001F350A"/>
    <w:rsid w:val="001F6643"/>
    <w:rsid w:val="00203492"/>
    <w:rsid w:val="00205366"/>
    <w:rsid w:val="00215141"/>
    <w:rsid w:val="00216485"/>
    <w:rsid w:val="002179D5"/>
    <w:rsid w:val="0022320C"/>
    <w:rsid w:val="00223B45"/>
    <w:rsid w:val="002271DB"/>
    <w:rsid w:val="00231E64"/>
    <w:rsid w:val="00233865"/>
    <w:rsid w:val="00236B11"/>
    <w:rsid w:val="002371D3"/>
    <w:rsid w:val="00237493"/>
    <w:rsid w:val="00240239"/>
    <w:rsid w:val="00240E16"/>
    <w:rsid w:val="002415AD"/>
    <w:rsid w:val="00245676"/>
    <w:rsid w:val="0025089E"/>
    <w:rsid w:val="00250F16"/>
    <w:rsid w:val="002672A3"/>
    <w:rsid w:val="00267696"/>
    <w:rsid w:val="00271451"/>
    <w:rsid w:val="002723C2"/>
    <w:rsid w:val="002755DE"/>
    <w:rsid w:val="00275E50"/>
    <w:rsid w:val="002761B3"/>
    <w:rsid w:val="0027636C"/>
    <w:rsid w:val="00276732"/>
    <w:rsid w:val="00291081"/>
    <w:rsid w:val="00291824"/>
    <w:rsid w:val="00292DF5"/>
    <w:rsid w:val="0029419E"/>
    <w:rsid w:val="002953A9"/>
    <w:rsid w:val="00295D87"/>
    <w:rsid w:val="00297248"/>
    <w:rsid w:val="002A4193"/>
    <w:rsid w:val="002A5403"/>
    <w:rsid w:val="002A6345"/>
    <w:rsid w:val="002B7AE1"/>
    <w:rsid w:val="002C05FB"/>
    <w:rsid w:val="002C5698"/>
    <w:rsid w:val="002C5703"/>
    <w:rsid w:val="002C6FD4"/>
    <w:rsid w:val="002D4257"/>
    <w:rsid w:val="002E058A"/>
    <w:rsid w:val="002E6D9C"/>
    <w:rsid w:val="002F15FA"/>
    <w:rsid w:val="002F7D2A"/>
    <w:rsid w:val="002F7E54"/>
    <w:rsid w:val="003003EB"/>
    <w:rsid w:val="003017A3"/>
    <w:rsid w:val="00311838"/>
    <w:rsid w:val="00314955"/>
    <w:rsid w:val="003165C8"/>
    <w:rsid w:val="003200C0"/>
    <w:rsid w:val="0032281A"/>
    <w:rsid w:val="00323D82"/>
    <w:rsid w:val="0032715B"/>
    <w:rsid w:val="00327A7F"/>
    <w:rsid w:val="00332A93"/>
    <w:rsid w:val="00335D95"/>
    <w:rsid w:val="00341CF9"/>
    <w:rsid w:val="003443DB"/>
    <w:rsid w:val="00344897"/>
    <w:rsid w:val="00344938"/>
    <w:rsid w:val="00346BFF"/>
    <w:rsid w:val="0035052E"/>
    <w:rsid w:val="00351236"/>
    <w:rsid w:val="00354505"/>
    <w:rsid w:val="00354679"/>
    <w:rsid w:val="00357A8A"/>
    <w:rsid w:val="00362C06"/>
    <w:rsid w:val="00362D42"/>
    <w:rsid w:val="00364BBD"/>
    <w:rsid w:val="00366ECC"/>
    <w:rsid w:val="00367EDE"/>
    <w:rsid w:val="003727A1"/>
    <w:rsid w:val="003730B9"/>
    <w:rsid w:val="00376A9B"/>
    <w:rsid w:val="00377D67"/>
    <w:rsid w:val="00391778"/>
    <w:rsid w:val="00393058"/>
    <w:rsid w:val="003A1325"/>
    <w:rsid w:val="003A149C"/>
    <w:rsid w:val="003A27B3"/>
    <w:rsid w:val="003A39E0"/>
    <w:rsid w:val="003A3A69"/>
    <w:rsid w:val="003A775D"/>
    <w:rsid w:val="003B3C05"/>
    <w:rsid w:val="003C4026"/>
    <w:rsid w:val="003C4693"/>
    <w:rsid w:val="003C46D8"/>
    <w:rsid w:val="003C519F"/>
    <w:rsid w:val="003D25BB"/>
    <w:rsid w:val="003D3EB8"/>
    <w:rsid w:val="003D6A9E"/>
    <w:rsid w:val="003D71D5"/>
    <w:rsid w:val="003E1210"/>
    <w:rsid w:val="003E1CFF"/>
    <w:rsid w:val="003E4A5C"/>
    <w:rsid w:val="003E62CF"/>
    <w:rsid w:val="003F2A69"/>
    <w:rsid w:val="003F33E9"/>
    <w:rsid w:val="003F5640"/>
    <w:rsid w:val="003F6357"/>
    <w:rsid w:val="004008E7"/>
    <w:rsid w:val="004019CA"/>
    <w:rsid w:val="00402C1D"/>
    <w:rsid w:val="00403AFC"/>
    <w:rsid w:val="00410984"/>
    <w:rsid w:val="004227B1"/>
    <w:rsid w:val="004250BC"/>
    <w:rsid w:val="0042557C"/>
    <w:rsid w:val="00431076"/>
    <w:rsid w:val="00431D18"/>
    <w:rsid w:val="00432DDD"/>
    <w:rsid w:val="00436193"/>
    <w:rsid w:val="00442F75"/>
    <w:rsid w:val="004452F6"/>
    <w:rsid w:val="00450748"/>
    <w:rsid w:val="004518D0"/>
    <w:rsid w:val="004537AF"/>
    <w:rsid w:val="0045506D"/>
    <w:rsid w:val="00456E4A"/>
    <w:rsid w:val="00462D64"/>
    <w:rsid w:val="00467E71"/>
    <w:rsid w:val="00470C05"/>
    <w:rsid w:val="00472043"/>
    <w:rsid w:val="004731D8"/>
    <w:rsid w:val="00473692"/>
    <w:rsid w:val="004778E3"/>
    <w:rsid w:val="00482012"/>
    <w:rsid w:val="00483134"/>
    <w:rsid w:val="00485485"/>
    <w:rsid w:val="00493CC2"/>
    <w:rsid w:val="004B115E"/>
    <w:rsid w:val="004B1DBF"/>
    <w:rsid w:val="004B294F"/>
    <w:rsid w:val="004B4F55"/>
    <w:rsid w:val="004B51C3"/>
    <w:rsid w:val="004B5530"/>
    <w:rsid w:val="004C2172"/>
    <w:rsid w:val="004C5AF4"/>
    <w:rsid w:val="004C5E32"/>
    <w:rsid w:val="004D5475"/>
    <w:rsid w:val="004D6F92"/>
    <w:rsid w:val="004E019D"/>
    <w:rsid w:val="004E36D1"/>
    <w:rsid w:val="004F1141"/>
    <w:rsid w:val="004F2964"/>
    <w:rsid w:val="004F3179"/>
    <w:rsid w:val="004F4C63"/>
    <w:rsid w:val="004F51D4"/>
    <w:rsid w:val="00500A6F"/>
    <w:rsid w:val="00502F57"/>
    <w:rsid w:val="00505A23"/>
    <w:rsid w:val="00516DC2"/>
    <w:rsid w:val="00517ECA"/>
    <w:rsid w:val="00517F8B"/>
    <w:rsid w:val="00520BC0"/>
    <w:rsid w:val="00523775"/>
    <w:rsid w:val="005250E6"/>
    <w:rsid w:val="00525BD9"/>
    <w:rsid w:val="00534403"/>
    <w:rsid w:val="0053655F"/>
    <w:rsid w:val="00542199"/>
    <w:rsid w:val="00544C18"/>
    <w:rsid w:val="00554559"/>
    <w:rsid w:val="005545F2"/>
    <w:rsid w:val="005547BE"/>
    <w:rsid w:val="00557E38"/>
    <w:rsid w:val="00561A2B"/>
    <w:rsid w:val="00562973"/>
    <w:rsid w:val="00562A6B"/>
    <w:rsid w:val="00563E2E"/>
    <w:rsid w:val="00565D01"/>
    <w:rsid w:val="0057127A"/>
    <w:rsid w:val="005719DE"/>
    <w:rsid w:val="005731E4"/>
    <w:rsid w:val="005779C1"/>
    <w:rsid w:val="0058650C"/>
    <w:rsid w:val="0058759C"/>
    <w:rsid w:val="005912BF"/>
    <w:rsid w:val="0059159D"/>
    <w:rsid w:val="005A4A83"/>
    <w:rsid w:val="005A6B74"/>
    <w:rsid w:val="005B4EBC"/>
    <w:rsid w:val="005B72C3"/>
    <w:rsid w:val="005B7DBA"/>
    <w:rsid w:val="005C63D9"/>
    <w:rsid w:val="005C7460"/>
    <w:rsid w:val="005D5F1D"/>
    <w:rsid w:val="005E5906"/>
    <w:rsid w:val="005F1208"/>
    <w:rsid w:val="005F16D0"/>
    <w:rsid w:val="005F4C70"/>
    <w:rsid w:val="005F67E3"/>
    <w:rsid w:val="0060118A"/>
    <w:rsid w:val="00602E79"/>
    <w:rsid w:val="0060348B"/>
    <w:rsid w:val="006044EE"/>
    <w:rsid w:val="00606301"/>
    <w:rsid w:val="00606F7F"/>
    <w:rsid w:val="00614058"/>
    <w:rsid w:val="00622424"/>
    <w:rsid w:val="00622D22"/>
    <w:rsid w:val="00630D8A"/>
    <w:rsid w:val="00631FDC"/>
    <w:rsid w:val="00633822"/>
    <w:rsid w:val="00636B65"/>
    <w:rsid w:val="00647768"/>
    <w:rsid w:val="00647C5A"/>
    <w:rsid w:val="0065520D"/>
    <w:rsid w:val="006569EE"/>
    <w:rsid w:val="00656C1B"/>
    <w:rsid w:val="00657655"/>
    <w:rsid w:val="00660750"/>
    <w:rsid w:val="00662B07"/>
    <w:rsid w:val="00662F7C"/>
    <w:rsid w:val="00663E1F"/>
    <w:rsid w:val="00666F32"/>
    <w:rsid w:val="00667CCF"/>
    <w:rsid w:val="00670ED4"/>
    <w:rsid w:val="0067269B"/>
    <w:rsid w:val="00675245"/>
    <w:rsid w:val="006769B2"/>
    <w:rsid w:val="0067775A"/>
    <w:rsid w:val="00680580"/>
    <w:rsid w:val="00683B87"/>
    <w:rsid w:val="006849D1"/>
    <w:rsid w:val="00685DC4"/>
    <w:rsid w:val="00695C61"/>
    <w:rsid w:val="006A1A49"/>
    <w:rsid w:val="006A3623"/>
    <w:rsid w:val="006B22DD"/>
    <w:rsid w:val="006B49E8"/>
    <w:rsid w:val="006B6905"/>
    <w:rsid w:val="006C78C5"/>
    <w:rsid w:val="006D0CF8"/>
    <w:rsid w:val="006D4B59"/>
    <w:rsid w:val="006D6309"/>
    <w:rsid w:val="006D665A"/>
    <w:rsid w:val="006E29DA"/>
    <w:rsid w:val="006E2D9D"/>
    <w:rsid w:val="006E32A8"/>
    <w:rsid w:val="006F09D0"/>
    <w:rsid w:val="006F2C59"/>
    <w:rsid w:val="006F3519"/>
    <w:rsid w:val="006F48AD"/>
    <w:rsid w:val="006F7507"/>
    <w:rsid w:val="007055BE"/>
    <w:rsid w:val="007056D1"/>
    <w:rsid w:val="00707B69"/>
    <w:rsid w:val="007108BA"/>
    <w:rsid w:val="00711D58"/>
    <w:rsid w:val="0071325B"/>
    <w:rsid w:val="00726204"/>
    <w:rsid w:val="007273A2"/>
    <w:rsid w:val="007328BE"/>
    <w:rsid w:val="0074403F"/>
    <w:rsid w:val="00754031"/>
    <w:rsid w:val="007540B1"/>
    <w:rsid w:val="007618DE"/>
    <w:rsid w:val="007621AF"/>
    <w:rsid w:val="00764B6C"/>
    <w:rsid w:val="00766B86"/>
    <w:rsid w:val="007705E0"/>
    <w:rsid w:val="00774035"/>
    <w:rsid w:val="00776203"/>
    <w:rsid w:val="00782230"/>
    <w:rsid w:val="00786775"/>
    <w:rsid w:val="007900F9"/>
    <w:rsid w:val="007A02E2"/>
    <w:rsid w:val="007A0E82"/>
    <w:rsid w:val="007A7BD3"/>
    <w:rsid w:val="007B6887"/>
    <w:rsid w:val="007C006A"/>
    <w:rsid w:val="007C0495"/>
    <w:rsid w:val="007C38C2"/>
    <w:rsid w:val="007D29B0"/>
    <w:rsid w:val="007D7015"/>
    <w:rsid w:val="007D78CA"/>
    <w:rsid w:val="007D7F40"/>
    <w:rsid w:val="007E1079"/>
    <w:rsid w:val="007F2E7C"/>
    <w:rsid w:val="007F6936"/>
    <w:rsid w:val="007F773E"/>
    <w:rsid w:val="007F7CD0"/>
    <w:rsid w:val="008016A7"/>
    <w:rsid w:val="008052B1"/>
    <w:rsid w:val="0081314B"/>
    <w:rsid w:val="00813CC2"/>
    <w:rsid w:val="008208FE"/>
    <w:rsid w:val="00820B76"/>
    <w:rsid w:val="00821B40"/>
    <w:rsid w:val="00823654"/>
    <w:rsid w:val="00827193"/>
    <w:rsid w:val="00831495"/>
    <w:rsid w:val="008321F2"/>
    <w:rsid w:val="00844C30"/>
    <w:rsid w:val="00845551"/>
    <w:rsid w:val="0085040A"/>
    <w:rsid w:val="008524CE"/>
    <w:rsid w:val="008535B9"/>
    <w:rsid w:val="00855762"/>
    <w:rsid w:val="008577E6"/>
    <w:rsid w:val="00864AF4"/>
    <w:rsid w:val="0087169D"/>
    <w:rsid w:val="0087265E"/>
    <w:rsid w:val="00875887"/>
    <w:rsid w:val="00885FAA"/>
    <w:rsid w:val="00890BC3"/>
    <w:rsid w:val="00893591"/>
    <w:rsid w:val="00894AE7"/>
    <w:rsid w:val="008A2894"/>
    <w:rsid w:val="008A69A5"/>
    <w:rsid w:val="008B1C51"/>
    <w:rsid w:val="008B384C"/>
    <w:rsid w:val="008B4EB3"/>
    <w:rsid w:val="008B75ED"/>
    <w:rsid w:val="008B7937"/>
    <w:rsid w:val="008C0968"/>
    <w:rsid w:val="008C2E73"/>
    <w:rsid w:val="008D08C9"/>
    <w:rsid w:val="008D37FD"/>
    <w:rsid w:val="008D40F8"/>
    <w:rsid w:val="008D4501"/>
    <w:rsid w:val="008D4F52"/>
    <w:rsid w:val="008E1319"/>
    <w:rsid w:val="008E139E"/>
    <w:rsid w:val="008E6D10"/>
    <w:rsid w:val="008E79E2"/>
    <w:rsid w:val="008F2F3A"/>
    <w:rsid w:val="00901E3F"/>
    <w:rsid w:val="0090414F"/>
    <w:rsid w:val="0090431F"/>
    <w:rsid w:val="00904439"/>
    <w:rsid w:val="009047DF"/>
    <w:rsid w:val="00906B04"/>
    <w:rsid w:val="009106E4"/>
    <w:rsid w:val="009174C0"/>
    <w:rsid w:val="00920EB3"/>
    <w:rsid w:val="0092358A"/>
    <w:rsid w:val="009250C5"/>
    <w:rsid w:val="00927687"/>
    <w:rsid w:val="00931401"/>
    <w:rsid w:val="00931662"/>
    <w:rsid w:val="00931FED"/>
    <w:rsid w:val="00932C2C"/>
    <w:rsid w:val="00935B4F"/>
    <w:rsid w:val="009372AC"/>
    <w:rsid w:val="00937372"/>
    <w:rsid w:val="00937FB0"/>
    <w:rsid w:val="0095115B"/>
    <w:rsid w:val="009521AA"/>
    <w:rsid w:val="00952EEB"/>
    <w:rsid w:val="00953767"/>
    <w:rsid w:val="009540C7"/>
    <w:rsid w:val="009719A2"/>
    <w:rsid w:val="00977ACC"/>
    <w:rsid w:val="00981336"/>
    <w:rsid w:val="009821D5"/>
    <w:rsid w:val="009847BB"/>
    <w:rsid w:val="00985447"/>
    <w:rsid w:val="0098625C"/>
    <w:rsid w:val="00987675"/>
    <w:rsid w:val="00992D3A"/>
    <w:rsid w:val="0099415F"/>
    <w:rsid w:val="009A5B97"/>
    <w:rsid w:val="009C43EF"/>
    <w:rsid w:val="009C7EEC"/>
    <w:rsid w:val="009D02EB"/>
    <w:rsid w:val="009D0558"/>
    <w:rsid w:val="009D2D65"/>
    <w:rsid w:val="009D4FBD"/>
    <w:rsid w:val="009E0395"/>
    <w:rsid w:val="009E65DC"/>
    <w:rsid w:val="009F6711"/>
    <w:rsid w:val="00A05EE8"/>
    <w:rsid w:val="00A07B22"/>
    <w:rsid w:val="00A12099"/>
    <w:rsid w:val="00A269D9"/>
    <w:rsid w:val="00A3164C"/>
    <w:rsid w:val="00A32602"/>
    <w:rsid w:val="00A33316"/>
    <w:rsid w:val="00A36032"/>
    <w:rsid w:val="00A50B16"/>
    <w:rsid w:val="00A520FB"/>
    <w:rsid w:val="00A664FA"/>
    <w:rsid w:val="00A75B8E"/>
    <w:rsid w:val="00A84CCC"/>
    <w:rsid w:val="00A90B28"/>
    <w:rsid w:val="00A90B7A"/>
    <w:rsid w:val="00A9188B"/>
    <w:rsid w:val="00A96046"/>
    <w:rsid w:val="00A97F6E"/>
    <w:rsid w:val="00AA287D"/>
    <w:rsid w:val="00AA3C68"/>
    <w:rsid w:val="00AB227C"/>
    <w:rsid w:val="00AC413E"/>
    <w:rsid w:val="00AC4715"/>
    <w:rsid w:val="00AD2529"/>
    <w:rsid w:val="00AD38F7"/>
    <w:rsid w:val="00AD4514"/>
    <w:rsid w:val="00AD5AD6"/>
    <w:rsid w:val="00AD68A8"/>
    <w:rsid w:val="00AE22EB"/>
    <w:rsid w:val="00AE25B2"/>
    <w:rsid w:val="00AE2DB4"/>
    <w:rsid w:val="00AE5CC6"/>
    <w:rsid w:val="00AE7409"/>
    <w:rsid w:val="00AF12EB"/>
    <w:rsid w:val="00AF3ED4"/>
    <w:rsid w:val="00B1179F"/>
    <w:rsid w:val="00B132D2"/>
    <w:rsid w:val="00B14A56"/>
    <w:rsid w:val="00B2097D"/>
    <w:rsid w:val="00B246F7"/>
    <w:rsid w:val="00B31D9E"/>
    <w:rsid w:val="00B337ED"/>
    <w:rsid w:val="00B34A81"/>
    <w:rsid w:val="00B36084"/>
    <w:rsid w:val="00B42A3B"/>
    <w:rsid w:val="00B5103B"/>
    <w:rsid w:val="00B5264A"/>
    <w:rsid w:val="00B52FCB"/>
    <w:rsid w:val="00B61133"/>
    <w:rsid w:val="00B66215"/>
    <w:rsid w:val="00B67BAD"/>
    <w:rsid w:val="00B70A66"/>
    <w:rsid w:val="00B736ED"/>
    <w:rsid w:val="00B86EDB"/>
    <w:rsid w:val="00B87028"/>
    <w:rsid w:val="00B90E90"/>
    <w:rsid w:val="00B93D42"/>
    <w:rsid w:val="00B948DF"/>
    <w:rsid w:val="00B95810"/>
    <w:rsid w:val="00BA0007"/>
    <w:rsid w:val="00BA0A5B"/>
    <w:rsid w:val="00BA6FDF"/>
    <w:rsid w:val="00BA778F"/>
    <w:rsid w:val="00BA7990"/>
    <w:rsid w:val="00BA7CE8"/>
    <w:rsid w:val="00BB29AA"/>
    <w:rsid w:val="00BB2F0C"/>
    <w:rsid w:val="00BD09A9"/>
    <w:rsid w:val="00BE0CF3"/>
    <w:rsid w:val="00BE30DD"/>
    <w:rsid w:val="00BE3539"/>
    <w:rsid w:val="00BE4661"/>
    <w:rsid w:val="00BE48E1"/>
    <w:rsid w:val="00BE53E3"/>
    <w:rsid w:val="00BF078E"/>
    <w:rsid w:val="00BF1EBE"/>
    <w:rsid w:val="00BF3BD2"/>
    <w:rsid w:val="00C05C44"/>
    <w:rsid w:val="00C153C3"/>
    <w:rsid w:val="00C17B4C"/>
    <w:rsid w:val="00C30800"/>
    <w:rsid w:val="00C3211E"/>
    <w:rsid w:val="00C33DF5"/>
    <w:rsid w:val="00C349D4"/>
    <w:rsid w:val="00C415CF"/>
    <w:rsid w:val="00C4209C"/>
    <w:rsid w:val="00C42293"/>
    <w:rsid w:val="00C43AB5"/>
    <w:rsid w:val="00C46DA4"/>
    <w:rsid w:val="00C501CB"/>
    <w:rsid w:val="00C52931"/>
    <w:rsid w:val="00C532BE"/>
    <w:rsid w:val="00C537F5"/>
    <w:rsid w:val="00C56E20"/>
    <w:rsid w:val="00C573AB"/>
    <w:rsid w:val="00C6275E"/>
    <w:rsid w:val="00C64BA6"/>
    <w:rsid w:val="00C65FCA"/>
    <w:rsid w:val="00C67EED"/>
    <w:rsid w:val="00C70D2C"/>
    <w:rsid w:val="00C765E5"/>
    <w:rsid w:val="00C841DF"/>
    <w:rsid w:val="00C84D92"/>
    <w:rsid w:val="00C91F5D"/>
    <w:rsid w:val="00C96458"/>
    <w:rsid w:val="00CA1285"/>
    <w:rsid w:val="00CA47C5"/>
    <w:rsid w:val="00CA65DF"/>
    <w:rsid w:val="00CB1E32"/>
    <w:rsid w:val="00CC33D4"/>
    <w:rsid w:val="00CD18D1"/>
    <w:rsid w:val="00CD204E"/>
    <w:rsid w:val="00CD381D"/>
    <w:rsid w:val="00CD3E75"/>
    <w:rsid w:val="00CD3E7A"/>
    <w:rsid w:val="00CD4903"/>
    <w:rsid w:val="00CD70EA"/>
    <w:rsid w:val="00CE5153"/>
    <w:rsid w:val="00CF1ED4"/>
    <w:rsid w:val="00CF36ED"/>
    <w:rsid w:val="00D00678"/>
    <w:rsid w:val="00D0200B"/>
    <w:rsid w:val="00D02F4F"/>
    <w:rsid w:val="00D043CD"/>
    <w:rsid w:val="00D04D05"/>
    <w:rsid w:val="00D05608"/>
    <w:rsid w:val="00D15915"/>
    <w:rsid w:val="00D16B7B"/>
    <w:rsid w:val="00D17148"/>
    <w:rsid w:val="00D21EF4"/>
    <w:rsid w:val="00D220E6"/>
    <w:rsid w:val="00D22625"/>
    <w:rsid w:val="00D24A1F"/>
    <w:rsid w:val="00D2614F"/>
    <w:rsid w:val="00D307E8"/>
    <w:rsid w:val="00D34AA8"/>
    <w:rsid w:val="00D36A52"/>
    <w:rsid w:val="00D41B96"/>
    <w:rsid w:val="00D43353"/>
    <w:rsid w:val="00D610A2"/>
    <w:rsid w:val="00D64581"/>
    <w:rsid w:val="00D65EAC"/>
    <w:rsid w:val="00D67CD2"/>
    <w:rsid w:val="00D727A1"/>
    <w:rsid w:val="00D76019"/>
    <w:rsid w:val="00D81EB5"/>
    <w:rsid w:val="00D85A4E"/>
    <w:rsid w:val="00D92752"/>
    <w:rsid w:val="00D943CF"/>
    <w:rsid w:val="00D949AD"/>
    <w:rsid w:val="00D95388"/>
    <w:rsid w:val="00D955C2"/>
    <w:rsid w:val="00D95F57"/>
    <w:rsid w:val="00DA05BA"/>
    <w:rsid w:val="00DA0C6E"/>
    <w:rsid w:val="00DA19CF"/>
    <w:rsid w:val="00DB004A"/>
    <w:rsid w:val="00DB4C79"/>
    <w:rsid w:val="00DB59B4"/>
    <w:rsid w:val="00DB6F0E"/>
    <w:rsid w:val="00DD2697"/>
    <w:rsid w:val="00DD2FC1"/>
    <w:rsid w:val="00DD705E"/>
    <w:rsid w:val="00DE69A5"/>
    <w:rsid w:val="00DF2000"/>
    <w:rsid w:val="00DF66B5"/>
    <w:rsid w:val="00E00C1F"/>
    <w:rsid w:val="00E00E78"/>
    <w:rsid w:val="00E1134C"/>
    <w:rsid w:val="00E117A1"/>
    <w:rsid w:val="00E134FC"/>
    <w:rsid w:val="00E209EE"/>
    <w:rsid w:val="00E23C32"/>
    <w:rsid w:val="00E3023D"/>
    <w:rsid w:val="00E31D2C"/>
    <w:rsid w:val="00E37CCA"/>
    <w:rsid w:val="00E40CB9"/>
    <w:rsid w:val="00E455C8"/>
    <w:rsid w:val="00E52F4C"/>
    <w:rsid w:val="00E53EC1"/>
    <w:rsid w:val="00E56571"/>
    <w:rsid w:val="00E60A93"/>
    <w:rsid w:val="00E60FAD"/>
    <w:rsid w:val="00E6279D"/>
    <w:rsid w:val="00E655F5"/>
    <w:rsid w:val="00E73D6C"/>
    <w:rsid w:val="00E921B9"/>
    <w:rsid w:val="00E9274B"/>
    <w:rsid w:val="00E94C03"/>
    <w:rsid w:val="00E95AE5"/>
    <w:rsid w:val="00E970BB"/>
    <w:rsid w:val="00EB63B4"/>
    <w:rsid w:val="00EB6919"/>
    <w:rsid w:val="00EB6CF3"/>
    <w:rsid w:val="00EC1BE5"/>
    <w:rsid w:val="00EC2929"/>
    <w:rsid w:val="00EC2F45"/>
    <w:rsid w:val="00EC65F1"/>
    <w:rsid w:val="00ED2F15"/>
    <w:rsid w:val="00ED6513"/>
    <w:rsid w:val="00EE3B26"/>
    <w:rsid w:val="00EE655D"/>
    <w:rsid w:val="00EF01A3"/>
    <w:rsid w:val="00EF0481"/>
    <w:rsid w:val="00EF084E"/>
    <w:rsid w:val="00EF5F96"/>
    <w:rsid w:val="00F00FAE"/>
    <w:rsid w:val="00F011D2"/>
    <w:rsid w:val="00F01AD6"/>
    <w:rsid w:val="00F05E47"/>
    <w:rsid w:val="00F073E1"/>
    <w:rsid w:val="00F13F09"/>
    <w:rsid w:val="00F15B3D"/>
    <w:rsid w:val="00F170E7"/>
    <w:rsid w:val="00F22756"/>
    <w:rsid w:val="00F252D2"/>
    <w:rsid w:val="00F31EBD"/>
    <w:rsid w:val="00F32051"/>
    <w:rsid w:val="00F3358C"/>
    <w:rsid w:val="00F33807"/>
    <w:rsid w:val="00F3536A"/>
    <w:rsid w:val="00F36A24"/>
    <w:rsid w:val="00F40D9F"/>
    <w:rsid w:val="00F40E73"/>
    <w:rsid w:val="00F41B24"/>
    <w:rsid w:val="00F42E26"/>
    <w:rsid w:val="00F45D6F"/>
    <w:rsid w:val="00F45FB5"/>
    <w:rsid w:val="00F54984"/>
    <w:rsid w:val="00F54DD2"/>
    <w:rsid w:val="00F57067"/>
    <w:rsid w:val="00F61211"/>
    <w:rsid w:val="00F63515"/>
    <w:rsid w:val="00F71505"/>
    <w:rsid w:val="00F722AD"/>
    <w:rsid w:val="00F74142"/>
    <w:rsid w:val="00F7691A"/>
    <w:rsid w:val="00F7755F"/>
    <w:rsid w:val="00F77AEC"/>
    <w:rsid w:val="00F90408"/>
    <w:rsid w:val="00F9199B"/>
    <w:rsid w:val="00F91E57"/>
    <w:rsid w:val="00F942A6"/>
    <w:rsid w:val="00F97F3D"/>
    <w:rsid w:val="00FA0FD0"/>
    <w:rsid w:val="00FA447B"/>
    <w:rsid w:val="00FA63E7"/>
    <w:rsid w:val="00FB1DFD"/>
    <w:rsid w:val="00FC068C"/>
    <w:rsid w:val="00FC1FBF"/>
    <w:rsid w:val="00FC524E"/>
    <w:rsid w:val="00FC6674"/>
    <w:rsid w:val="00FD06DA"/>
    <w:rsid w:val="00FD3511"/>
    <w:rsid w:val="00FD5ADF"/>
    <w:rsid w:val="00FD5E8F"/>
    <w:rsid w:val="00FD612B"/>
    <w:rsid w:val="00FD6E34"/>
    <w:rsid w:val="00FD73E6"/>
    <w:rsid w:val="00FE4096"/>
    <w:rsid w:val="00FE70AB"/>
    <w:rsid w:val="00FF0DB9"/>
    <w:rsid w:val="00FF0E5D"/>
    <w:rsid w:val="00FF2B11"/>
    <w:rsid w:val="00FF51D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04"/>
  </w:style>
  <w:style w:type="paragraph" w:styleId="Heading1">
    <w:name w:val="heading 1"/>
    <w:basedOn w:val="Normal"/>
    <w:link w:val="Heading1Char"/>
    <w:uiPriority w:val="9"/>
    <w:qFormat/>
    <w:rsid w:val="00D95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04"/>
    <w:pPr>
      <w:ind w:left="720"/>
      <w:contextualSpacing/>
    </w:pPr>
  </w:style>
  <w:style w:type="paragraph" w:styleId="FootnoteText">
    <w:name w:val="footnote text"/>
    <w:basedOn w:val="Normal"/>
    <w:link w:val="FootnoteTextChar"/>
    <w:uiPriority w:val="99"/>
    <w:unhideWhenUsed/>
    <w:rsid w:val="00906B04"/>
    <w:pPr>
      <w:spacing w:after="0" w:line="240" w:lineRule="auto"/>
    </w:pPr>
    <w:rPr>
      <w:sz w:val="20"/>
      <w:szCs w:val="20"/>
    </w:rPr>
  </w:style>
  <w:style w:type="character" w:customStyle="1" w:styleId="FootnoteTextChar">
    <w:name w:val="Footnote Text Char"/>
    <w:basedOn w:val="DefaultParagraphFont"/>
    <w:link w:val="FootnoteText"/>
    <w:uiPriority w:val="99"/>
    <w:rsid w:val="00906B04"/>
    <w:rPr>
      <w:sz w:val="20"/>
      <w:szCs w:val="20"/>
    </w:rPr>
  </w:style>
  <w:style w:type="character" w:styleId="FootnoteReference">
    <w:name w:val="footnote reference"/>
    <w:basedOn w:val="DefaultParagraphFont"/>
    <w:uiPriority w:val="99"/>
    <w:semiHidden/>
    <w:unhideWhenUsed/>
    <w:rsid w:val="00906B04"/>
    <w:rPr>
      <w:vertAlign w:val="superscript"/>
    </w:rPr>
  </w:style>
  <w:style w:type="table" w:styleId="TableGrid">
    <w:name w:val="Table Grid"/>
    <w:basedOn w:val="TableNormal"/>
    <w:uiPriority w:val="59"/>
    <w:rsid w:val="00906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04"/>
    <w:rPr>
      <w:rFonts w:ascii="Tahoma" w:hAnsi="Tahoma" w:cs="Tahoma"/>
      <w:sz w:val="16"/>
      <w:szCs w:val="16"/>
    </w:rPr>
  </w:style>
  <w:style w:type="paragraph" w:styleId="BodyText">
    <w:name w:val="Body Text"/>
    <w:basedOn w:val="Normal"/>
    <w:link w:val="BodyTextChar"/>
    <w:uiPriority w:val="99"/>
    <w:semiHidden/>
    <w:rsid w:val="0071325B"/>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uiPriority w:val="99"/>
    <w:semiHidden/>
    <w:rsid w:val="0071325B"/>
    <w:rPr>
      <w:rFonts w:ascii="Arial" w:eastAsia="Times New Roman" w:hAnsi="Arial" w:cs="Times New Roman"/>
      <w:sz w:val="24"/>
      <w:szCs w:val="20"/>
      <w:lang w:val="en-US"/>
    </w:rPr>
  </w:style>
  <w:style w:type="paragraph" w:styleId="NormalWeb">
    <w:name w:val="Normal (Web)"/>
    <w:basedOn w:val="Normal"/>
    <w:uiPriority w:val="99"/>
    <w:rsid w:val="00CD70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6B6905"/>
    <w:rPr>
      <w:color w:val="0000FF"/>
      <w:u w:val="single"/>
    </w:rPr>
  </w:style>
  <w:style w:type="character" w:customStyle="1" w:styleId="post-content">
    <w:name w:val="post-content"/>
    <w:basedOn w:val="DefaultParagraphFont"/>
    <w:rsid w:val="00D95388"/>
  </w:style>
  <w:style w:type="character" w:customStyle="1" w:styleId="Heading1Char">
    <w:name w:val="Heading 1 Char"/>
    <w:basedOn w:val="DefaultParagraphFont"/>
    <w:link w:val="Heading1"/>
    <w:uiPriority w:val="9"/>
    <w:rsid w:val="00D95388"/>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1F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50A"/>
  </w:style>
  <w:style w:type="paragraph" w:styleId="Footer">
    <w:name w:val="footer"/>
    <w:basedOn w:val="Normal"/>
    <w:link w:val="FooterChar"/>
    <w:uiPriority w:val="99"/>
    <w:semiHidden/>
    <w:unhideWhenUsed/>
    <w:rsid w:val="001F35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350A"/>
  </w:style>
  <w:style w:type="paragraph" w:styleId="BodyTextIndent2">
    <w:name w:val="Body Text Indent 2"/>
    <w:basedOn w:val="Normal"/>
    <w:link w:val="BodyTextIndent2Char"/>
    <w:uiPriority w:val="99"/>
    <w:semiHidden/>
    <w:unhideWhenUsed/>
    <w:rsid w:val="007D29B0"/>
    <w:pPr>
      <w:spacing w:after="120" w:line="480" w:lineRule="auto"/>
      <w:ind w:left="283"/>
    </w:pPr>
  </w:style>
  <w:style w:type="character" w:customStyle="1" w:styleId="BodyTextIndent2Char">
    <w:name w:val="Body Text Indent 2 Char"/>
    <w:basedOn w:val="DefaultParagraphFont"/>
    <w:link w:val="BodyTextIndent2"/>
    <w:uiPriority w:val="99"/>
    <w:semiHidden/>
    <w:rsid w:val="007D29B0"/>
  </w:style>
  <w:style w:type="paragraph" w:customStyle="1" w:styleId="Default">
    <w:name w:val="Default"/>
    <w:rsid w:val="007D29B0"/>
    <w:pPr>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basedOn w:val="DefaultParagraphFont"/>
    <w:uiPriority w:val="20"/>
    <w:qFormat/>
    <w:rsid w:val="0067269B"/>
    <w:rPr>
      <w:i/>
      <w:iCs/>
    </w:rPr>
  </w:style>
</w:styles>
</file>

<file path=word/webSettings.xml><?xml version="1.0" encoding="utf-8"?>
<w:webSettings xmlns:r="http://schemas.openxmlformats.org/officeDocument/2006/relationships" xmlns:w="http://schemas.openxmlformats.org/wordprocessingml/2006/main">
  <w:divs>
    <w:div w:id="328871701">
      <w:bodyDiv w:val="1"/>
      <w:marLeft w:val="0"/>
      <w:marRight w:val="0"/>
      <w:marTop w:val="0"/>
      <w:marBottom w:val="0"/>
      <w:divBdr>
        <w:top w:val="none" w:sz="0" w:space="0" w:color="auto"/>
        <w:left w:val="none" w:sz="0" w:space="0" w:color="auto"/>
        <w:bottom w:val="none" w:sz="0" w:space="0" w:color="auto"/>
        <w:right w:val="none" w:sz="0" w:space="0" w:color="auto"/>
      </w:divBdr>
    </w:div>
    <w:div w:id="13184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usantaranews.net/2010/12/wawako-padang-resmikan-sosialisasi-kjks.html" TargetMode="External"/><Relationship Id="rId2" Type="http://schemas.openxmlformats.org/officeDocument/2006/relationships/hyperlink" Target="http://www.republika.co.id/berita/nasional/umum/12/02/27/m011bn-pengamat-bantuan-langsung-tunai-tak-efektif" TargetMode="External"/><Relationship Id="rId1" Type="http://schemas.openxmlformats.org/officeDocument/2006/relationships/hyperlink" Target="http://sosbud.kompasiana.com/2011/09/01/indonesia-dan-potret-kemiskinan/" TargetMode="External"/><Relationship Id="rId4" Type="http://schemas.openxmlformats.org/officeDocument/2006/relationships/hyperlink" Target="http://www.fiskal.depkeu.go.id/webbkf/kajian%5Cwiloejo-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20</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uun</dc:creator>
  <cp:lastModifiedBy>uun</cp:lastModifiedBy>
  <cp:revision>10</cp:revision>
  <cp:lastPrinted>2012-09-10T01:21:00Z</cp:lastPrinted>
  <dcterms:created xsi:type="dcterms:W3CDTF">2012-08-12T22:51:00Z</dcterms:created>
  <dcterms:modified xsi:type="dcterms:W3CDTF">2012-09-10T01:27:00Z</dcterms:modified>
</cp:coreProperties>
</file>