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99" w:rsidRPr="007F5B48" w:rsidRDefault="006833CE" w:rsidP="005239E2">
      <w:pPr>
        <w:spacing w:after="0"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pict>
          <v:rect id="_x0000_s1111" style="position:absolute;left:0;text-align:left;margin-left:383.15pt;margin-top:-77.8pt;width:15.75pt;height:14.05pt;z-index:251710464" strokecolor="white [3212]"/>
        </w:pict>
      </w:r>
      <w:r w:rsidR="009E6D19" w:rsidRPr="007F5B48">
        <w:rPr>
          <w:rFonts w:asciiTheme="majorBidi" w:hAnsiTheme="majorBidi" w:cstheme="majorBidi"/>
          <w:b/>
          <w:bCs/>
          <w:sz w:val="24"/>
          <w:szCs w:val="24"/>
          <w:lang w:val="id-ID"/>
        </w:rPr>
        <w:t>BAB III</w:t>
      </w:r>
    </w:p>
    <w:p w:rsidR="00F91870" w:rsidRDefault="00892C88" w:rsidP="009E378A">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MANAJEMEN</w:t>
      </w:r>
      <w:r w:rsidR="00D12840">
        <w:rPr>
          <w:rFonts w:asciiTheme="majorBidi" w:hAnsiTheme="majorBidi" w:cstheme="majorBidi"/>
          <w:b/>
          <w:bCs/>
          <w:sz w:val="24"/>
          <w:szCs w:val="24"/>
          <w:lang w:val="id-ID"/>
        </w:rPr>
        <w:t xml:space="preserve"> RISIKO </w:t>
      </w:r>
      <w:r w:rsidR="00464CC1">
        <w:rPr>
          <w:rFonts w:asciiTheme="majorBidi" w:hAnsiTheme="majorBidi" w:cstheme="majorBidi"/>
          <w:b/>
          <w:bCs/>
          <w:sz w:val="24"/>
          <w:szCs w:val="24"/>
          <w:lang w:val="id-ID"/>
        </w:rPr>
        <w:t>DAN MANAJEMEN PEMBIAYAAN</w:t>
      </w:r>
    </w:p>
    <w:p w:rsidR="00B67497" w:rsidRDefault="00F91870" w:rsidP="009E378A">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LEMBAGA KEUANGAN </w:t>
      </w:r>
      <w:r w:rsidR="00B67497">
        <w:rPr>
          <w:rFonts w:asciiTheme="majorBidi" w:hAnsiTheme="majorBidi" w:cstheme="majorBidi"/>
          <w:b/>
          <w:bCs/>
          <w:sz w:val="24"/>
          <w:szCs w:val="24"/>
          <w:lang w:val="id-ID"/>
        </w:rPr>
        <w:t>SYARIAH</w:t>
      </w:r>
    </w:p>
    <w:p w:rsidR="00D12840" w:rsidRDefault="00D12840" w:rsidP="009E378A">
      <w:pPr>
        <w:spacing w:after="0" w:line="480" w:lineRule="auto"/>
        <w:jc w:val="center"/>
        <w:rPr>
          <w:rFonts w:asciiTheme="majorBidi" w:hAnsiTheme="majorBidi" w:cstheme="majorBidi"/>
          <w:b/>
          <w:bCs/>
          <w:i/>
          <w:iCs/>
          <w:sz w:val="24"/>
          <w:szCs w:val="24"/>
          <w:lang w:val="id-ID"/>
        </w:rPr>
      </w:pPr>
    </w:p>
    <w:p w:rsidR="00D12840" w:rsidRDefault="00666BDE" w:rsidP="003435B7">
      <w:pPr>
        <w:pStyle w:val="ListParagraph"/>
        <w:numPr>
          <w:ilvl w:val="0"/>
          <w:numId w:val="1"/>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Risiko dan </w:t>
      </w:r>
      <w:r w:rsidR="00D12840">
        <w:rPr>
          <w:rFonts w:asciiTheme="majorBidi" w:hAnsiTheme="majorBidi" w:cstheme="majorBidi"/>
          <w:b/>
          <w:bCs/>
          <w:sz w:val="24"/>
          <w:szCs w:val="24"/>
          <w:lang w:val="id-ID"/>
        </w:rPr>
        <w:t>Manajemen Risiko</w:t>
      </w:r>
    </w:p>
    <w:p w:rsidR="00D12840" w:rsidRDefault="00D12840" w:rsidP="003435B7">
      <w:pPr>
        <w:pStyle w:val="ListParagraph"/>
        <w:numPr>
          <w:ilvl w:val="0"/>
          <w:numId w:val="2"/>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Pengertian Risiko</w:t>
      </w:r>
    </w:p>
    <w:p w:rsidR="00BA4A06" w:rsidRDefault="00BA4A06" w:rsidP="00BA4A06">
      <w:pPr>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sz w:val="24"/>
          <w:szCs w:val="24"/>
          <w:lang w:val="id-ID"/>
        </w:rPr>
        <w:t>Kata risiko banyak digunakan dalam berbagai pengertian dan sudah biasa dipakai dalam percakapan sehari-hari oleh kebanyakan orang. Menurut Darmawi terdapat beberapa pengertian risiko :</w:t>
      </w:r>
    </w:p>
    <w:p w:rsidR="00BA4A06" w:rsidRDefault="00BA4A06" w:rsidP="003435B7">
      <w:pPr>
        <w:pStyle w:val="ListParagraph"/>
        <w:numPr>
          <w:ilvl w:val="0"/>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merupakan ketidakpastian (</w:t>
      </w:r>
      <w:r w:rsidRPr="00BA4A06">
        <w:rPr>
          <w:rFonts w:asciiTheme="majorBidi" w:hAnsiTheme="majorBidi" w:cstheme="majorBidi"/>
          <w:i/>
          <w:iCs/>
          <w:sz w:val="24"/>
          <w:szCs w:val="24"/>
          <w:lang w:val="id-ID"/>
        </w:rPr>
        <w:t>uncertainty</w:t>
      </w:r>
      <w:r>
        <w:rPr>
          <w:rFonts w:asciiTheme="majorBidi" w:hAnsiTheme="majorBidi" w:cstheme="majorBidi"/>
          <w:sz w:val="24"/>
          <w:szCs w:val="24"/>
          <w:lang w:val="id-ID"/>
        </w:rPr>
        <w:t>) yang melahirkan peristiwa kerugian (</w:t>
      </w:r>
      <w:r w:rsidRPr="00BA4A06">
        <w:rPr>
          <w:rFonts w:asciiTheme="majorBidi" w:hAnsiTheme="majorBidi" w:cstheme="majorBidi"/>
          <w:i/>
          <w:iCs/>
          <w:sz w:val="24"/>
          <w:szCs w:val="24"/>
          <w:lang w:val="id-ID"/>
        </w:rPr>
        <w:t>loss</w:t>
      </w:r>
      <w:r>
        <w:rPr>
          <w:rFonts w:asciiTheme="majorBidi" w:hAnsiTheme="majorBidi" w:cstheme="majorBidi"/>
          <w:sz w:val="24"/>
          <w:szCs w:val="24"/>
          <w:lang w:val="id-ID"/>
        </w:rPr>
        <w:t>).</w:t>
      </w:r>
    </w:p>
    <w:p w:rsidR="00BA4A06" w:rsidRDefault="00616CC5" w:rsidP="003435B7">
      <w:pPr>
        <w:pStyle w:val="ListParagraph"/>
        <w:numPr>
          <w:ilvl w:val="0"/>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merupakan penyebaran atau penyimpangan hasil aktual dari hasil yang diharapkan.</w:t>
      </w:r>
    </w:p>
    <w:p w:rsidR="00616CC5" w:rsidRDefault="00616CC5" w:rsidP="00184995">
      <w:pPr>
        <w:pStyle w:val="ListParagraph"/>
        <w:numPr>
          <w:ilvl w:val="0"/>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adalah probabilitas sesuatu hasil (</w:t>
      </w:r>
      <w:r w:rsidRPr="00616CC5">
        <w:rPr>
          <w:rFonts w:asciiTheme="majorBidi" w:hAnsiTheme="majorBidi" w:cstheme="majorBidi"/>
          <w:i/>
          <w:iCs/>
          <w:sz w:val="24"/>
          <w:szCs w:val="24"/>
          <w:lang w:val="id-ID"/>
        </w:rPr>
        <w:t>income</w:t>
      </w:r>
      <w:r>
        <w:rPr>
          <w:rFonts w:asciiTheme="majorBidi" w:hAnsiTheme="majorBidi" w:cstheme="majorBidi"/>
          <w:sz w:val="24"/>
          <w:szCs w:val="24"/>
          <w:lang w:val="id-ID"/>
        </w:rPr>
        <w:t>) yang berbeda dengan yang diharapkan</w:t>
      </w:r>
      <w:r w:rsidR="00184995">
        <w:rPr>
          <w:rFonts w:asciiTheme="majorBidi" w:hAnsiTheme="majorBidi" w:cstheme="majorBidi"/>
          <w:sz w:val="24"/>
          <w:szCs w:val="24"/>
          <w:lang w:val="id-ID"/>
        </w:rPr>
        <w:t>.</w:t>
      </w:r>
      <w:r w:rsidR="00184995">
        <w:rPr>
          <w:rStyle w:val="FootnoteReference"/>
          <w:rFonts w:asciiTheme="majorBidi" w:hAnsiTheme="majorBidi" w:cstheme="majorBidi"/>
          <w:sz w:val="24"/>
          <w:szCs w:val="24"/>
          <w:lang w:val="id-ID"/>
        </w:rPr>
        <w:footnoteReference w:id="2"/>
      </w:r>
    </w:p>
    <w:p w:rsidR="0036052E" w:rsidRDefault="0036052E" w:rsidP="0036052E">
      <w:pPr>
        <w:pStyle w:val="ListParagraph"/>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Menurut Pandji Anoraga, risiko diartikan sebagai :</w:t>
      </w:r>
    </w:p>
    <w:p w:rsidR="0036052E" w:rsidRDefault="0036052E" w:rsidP="003435B7">
      <w:pPr>
        <w:pStyle w:val="ListParagraph"/>
        <w:numPr>
          <w:ilvl w:val="0"/>
          <w:numId w:val="5"/>
        </w:numPr>
        <w:spacing w:after="0" w:line="480" w:lineRule="auto"/>
        <w:jc w:val="both"/>
        <w:rPr>
          <w:rFonts w:asciiTheme="majorBidi" w:hAnsiTheme="majorBidi" w:cstheme="majorBidi"/>
          <w:sz w:val="24"/>
          <w:szCs w:val="24"/>
          <w:lang w:val="id-ID"/>
        </w:rPr>
      </w:pPr>
      <w:r w:rsidRPr="009A0003">
        <w:rPr>
          <w:rFonts w:asciiTheme="majorBidi" w:hAnsiTheme="majorBidi" w:cstheme="majorBidi"/>
          <w:i/>
          <w:iCs/>
          <w:sz w:val="24"/>
          <w:szCs w:val="24"/>
          <w:lang w:val="id-ID"/>
        </w:rPr>
        <w:t>Risk is uncertainty</w:t>
      </w:r>
      <w:r>
        <w:rPr>
          <w:rFonts w:asciiTheme="majorBidi" w:hAnsiTheme="majorBidi" w:cstheme="majorBidi"/>
          <w:sz w:val="24"/>
          <w:szCs w:val="24"/>
          <w:lang w:val="id-ID"/>
        </w:rPr>
        <w:t xml:space="preserve"> (risiko adalah ketidakpastian).</w:t>
      </w:r>
    </w:p>
    <w:p w:rsidR="0036052E" w:rsidRDefault="0036052E" w:rsidP="003435B7">
      <w:pPr>
        <w:pStyle w:val="ListParagraph"/>
        <w:numPr>
          <w:ilvl w:val="0"/>
          <w:numId w:val="5"/>
        </w:numPr>
        <w:spacing w:after="0" w:line="480" w:lineRule="auto"/>
        <w:jc w:val="both"/>
        <w:rPr>
          <w:rFonts w:asciiTheme="majorBidi" w:hAnsiTheme="majorBidi" w:cstheme="majorBidi"/>
          <w:sz w:val="24"/>
          <w:szCs w:val="24"/>
          <w:lang w:val="id-ID"/>
        </w:rPr>
      </w:pPr>
      <w:r w:rsidRPr="009A0003">
        <w:rPr>
          <w:rFonts w:asciiTheme="majorBidi" w:hAnsiTheme="majorBidi" w:cstheme="majorBidi"/>
          <w:i/>
          <w:iCs/>
          <w:sz w:val="24"/>
          <w:szCs w:val="24"/>
          <w:lang w:val="id-ID"/>
        </w:rPr>
        <w:t>Risk is the chance of loss</w:t>
      </w:r>
      <w:r>
        <w:rPr>
          <w:rFonts w:asciiTheme="majorBidi" w:hAnsiTheme="majorBidi" w:cstheme="majorBidi"/>
          <w:sz w:val="24"/>
          <w:szCs w:val="24"/>
          <w:lang w:val="id-ID"/>
        </w:rPr>
        <w:t xml:space="preserve"> (risiko adalah kemungkinan kerugian).</w:t>
      </w:r>
      <w:r w:rsidR="00184995">
        <w:rPr>
          <w:rStyle w:val="FootnoteReference"/>
          <w:rFonts w:asciiTheme="majorBidi" w:hAnsiTheme="majorBidi" w:cstheme="majorBidi"/>
          <w:sz w:val="24"/>
          <w:szCs w:val="24"/>
          <w:lang w:val="id-ID"/>
        </w:rPr>
        <w:footnoteReference w:id="3"/>
      </w:r>
    </w:p>
    <w:p w:rsidR="0036052E" w:rsidRDefault="006833CE" w:rsidP="0036052E">
      <w:pPr>
        <w:pStyle w:val="ListParagraph"/>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noProof/>
          <w:sz w:val="24"/>
          <w:szCs w:val="24"/>
        </w:rPr>
        <w:pict>
          <v:rect id="_x0000_s1112" style="position:absolute;left:0;text-align:left;margin-left:185.35pt;margin-top:169.45pt;width:33.95pt;height:28.95pt;z-index:251711488" strokecolor="white [3212]">
            <v:textbox>
              <w:txbxContent>
                <w:p w:rsidR="000F6CBA" w:rsidRPr="000F6CBA" w:rsidRDefault="007C3C98" w:rsidP="000F6CBA">
                  <w:pPr>
                    <w:jc w:val="center"/>
                    <w:rPr>
                      <w:rFonts w:asciiTheme="majorBidi" w:hAnsiTheme="majorBidi" w:cstheme="majorBidi"/>
                      <w:sz w:val="24"/>
                      <w:szCs w:val="24"/>
                      <w:lang w:val="id-ID"/>
                    </w:rPr>
                  </w:pPr>
                  <w:r>
                    <w:rPr>
                      <w:rFonts w:asciiTheme="majorBidi" w:hAnsiTheme="majorBidi" w:cstheme="majorBidi"/>
                      <w:sz w:val="24"/>
                      <w:szCs w:val="24"/>
                      <w:lang w:val="id-ID"/>
                    </w:rPr>
                    <w:t>40</w:t>
                  </w:r>
                </w:p>
              </w:txbxContent>
            </v:textbox>
          </v:rect>
        </w:pict>
      </w:r>
      <w:r w:rsidR="0036052E">
        <w:rPr>
          <w:rFonts w:asciiTheme="majorBidi" w:hAnsiTheme="majorBidi" w:cstheme="majorBidi"/>
          <w:sz w:val="24"/>
          <w:szCs w:val="24"/>
          <w:lang w:val="id-ID"/>
        </w:rPr>
        <w:t xml:space="preserve">Risiko sering dihubungkan dengan kemungkinan terjadinya akibat buruk (kerugian) yang tidak diinginkan atau tidak terduga. Dengan kata lain “kemungkinan” itu sudah menunjukkan adanya ketidakpastian. </w:t>
      </w:r>
      <w:r w:rsidR="0036052E">
        <w:rPr>
          <w:rFonts w:asciiTheme="majorBidi" w:hAnsiTheme="majorBidi" w:cstheme="majorBidi"/>
          <w:sz w:val="24"/>
          <w:szCs w:val="24"/>
          <w:lang w:val="id-ID"/>
        </w:rPr>
        <w:lastRenderedPageBreak/>
        <w:t>Ketidakpastian itu merupakan kondisi yang menyebabkan tumbuhnya risiko.</w:t>
      </w:r>
    </w:p>
    <w:p w:rsidR="0036052E" w:rsidRPr="007E3A0F" w:rsidRDefault="0036052E" w:rsidP="007E3A0F">
      <w:pPr>
        <w:pStyle w:val="ListParagraph"/>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risiko yang penulis maksud dalam penelitian ini adalah risiko dalam konteks perbankan. </w:t>
      </w:r>
      <w:r w:rsidR="007E3A0F">
        <w:rPr>
          <w:rFonts w:asciiTheme="majorBidi" w:hAnsiTheme="majorBidi" w:cstheme="majorBidi"/>
          <w:sz w:val="24"/>
          <w:szCs w:val="24"/>
          <w:lang w:val="id-ID"/>
        </w:rPr>
        <w:t>Risiko dalam konteks perbankan merupakan suatu kejadian potensial baik yang dapat diperkirakan (</w:t>
      </w:r>
      <w:r w:rsidR="007E3A0F" w:rsidRPr="009A0003">
        <w:rPr>
          <w:rFonts w:asciiTheme="majorBidi" w:hAnsiTheme="majorBidi" w:cstheme="majorBidi"/>
          <w:i/>
          <w:iCs/>
          <w:sz w:val="24"/>
          <w:szCs w:val="24"/>
          <w:lang w:val="id-ID"/>
        </w:rPr>
        <w:t>anticipated</w:t>
      </w:r>
      <w:r w:rsidR="007E3A0F">
        <w:rPr>
          <w:rFonts w:asciiTheme="majorBidi" w:hAnsiTheme="majorBidi" w:cstheme="majorBidi"/>
          <w:sz w:val="24"/>
          <w:szCs w:val="24"/>
          <w:lang w:val="id-ID"/>
        </w:rPr>
        <w:t>) maupun yang tidak dapat diperkirakan (</w:t>
      </w:r>
      <w:r w:rsidR="007E3A0F" w:rsidRPr="009A0003">
        <w:rPr>
          <w:rFonts w:asciiTheme="majorBidi" w:hAnsiTheme="majorBidi" w:cstheme="majorBidi"/>
          <w:i/>
          <w:iCs/>
          <w:sz w:val="24"/>
          <w:szCs w:val="24"/>
          <w:lang w:val="id-ID"/>
        </w:rPr>
        <w:t>unticipated</w:t>
      </w:r>
      <w:r w:rsidR="007E3A0F">
        <w:rPr>
          <w:rFonts w:asciiTheme="majorBidi" w:hAnsiTheme="majorBidi" w:cstheme="majorBidi"/>
          <w:sz w:val="24"/>
          <w:szCs w:val="24"/>
          <w:lang w:val="id-ID"/>
        </w:rPr>
        <w:t>) yang berdampak negatif terhadap pendapatan maupun permodalan bank.</w:t>
      </w:r>
      <w:r w:rsidR="00184995">
        <w:rPr>
          <w:rStyle w:val="FootnoteReference"/>
          <w:rFonts w:asciiTheme="majorBidi" w:hAnsiTheme="majorBidi" w:cstheme="majorBidi"/>
          <w:sz w:val="24"/>
          <w:szCs w:val="24"/>
          <w:lang w:val="id-ID"/>
        </w:rPr>
        <w:footnoteReference w:id="4"/>
      </w:r>
      <w:r w:rsidR="007E3A0F">
        <w:rPr>
          <w:rFonts w:asciiTheme="majorBidi" w:hAnsiTheme="majorBidi" w:cstheme="majorBidi"/>
          <w:sz w:val="24"/>
          <w:szCs w:val="24"/>
          <w:lang w:val="id-ID"/>
        </w:rPr>
        <w:t xml:space="preserve"> Menurut Peraturan Bank Indonesia (PBI), risiko adalah potensi terjadinya suatu peristiwa (</w:t>
      </w:r>
      <w:r w:rsidR="007E3A0F" w:rsidRPr="009A0003">
        <w:rPr>
          <w:rFonts w:asciiTheme="majorBidi" w:hAnsiTheme="majorBidi" w:cstheme="majorBidi"/>
          <w:i/>
          <w:iCs/>
          <w:sz w:val="24"/>
          <w:szCs w:val="24"/>
          <w:lang w:val="id-ID"/>
        </w:rPr>
        <w:t>events</w:t>
      </w:r>
      <w:r w:rsidR="007E3A0F">
        <w:rPr>
          <w:rFonts w:asciiTheme="majorBidi" w:hAnsiTheme="majorBidi" w:cstheme="majorBidi"/>
          <w:sz w:val="24"/>
          <w:szCs w:val="24"/>
          <w:lang w:val="id-ID"/>
        </w:rPr>
        <w:t>) yang dapat menimbulkan kerugian bank.</w:t>
      </w:r>
      <w:r w:rsidR="00EA0AE5">
        <w:rPr>
          <w:rStyle w:val="FootnoteReference"/>
          <w:rFonts w:asciiTheme="majorBidi" w:hAnsiTheme="majorBidi" w:cstheme="majorBidi"/>
          <w:sz w:val="24"/>
          <w:szCs w:val="24"/>
          <w:lang w:val="id-ID"/>
        </w:rPr>
        <w:footnoteReference w:id="5"/>
      </w:r>
    </w:p>
    <w:p w:rsidR="00D12840" w:rsidRDefault="00D12840" w:rsidP="003435B7">
      <w:pPr>
        <w:pStyle w:val="ListParagraph"/>
        <w:numPr>
          <w:ilvl w:val="0"/>
          <w:numId w:val="2"/>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Risiko Lembaga Keuangan</w:t>
      </w:r>
    </w:p>
    <w:p w:rsidR="007E3A0F" w:rsidRPr="00147ABD" w:rsidRDefault="007E3A0F" w:rsidP="003435B7">
      <w:pPr>
        <w:pStyle w:val="ListParagraph"/>
        <w:numPr>
          <w:ilvl w:val="0"/>
          <w:numId w:val="6"/>
        </w:numPr>
        <w:spacing w:after="0" w:line="480" w:lineRule="auto"/>
        <w:jc w:val="both"/>
        <w:rPr>
          <w:rFonts w:asciiTheme="majorBidi" w:hAnsiTheme="majorBidi" w:cstheme="majorBidi"/>
          <w:b/>
          <w:bCs/>
          <w:sz w:val="24"/>
          <w:szCs w:val="24"/>
          <w:lang w:val="id-ID"/>
        </w:rPr>
      </w:pPr>
      <w:r w:rsidRPr="00147ABD">
        <w:rPr>
          <w:rFonts w:asciiTheme="majorBidi" w:hAnsiTheme="majorBidi" w:cstheme="majorBidi"/>
          <w:b/>
          <w:bCs/>
          <w:sz w:val="24"/>
          <w:szCs w:val="24"/>
          <w:lang w:val="id-ID"/>
        </w:rPr>
        <w:t>Bentuk-Bentuk Risiko</w:t>
      </w:r>
    </w:p>
    <w:p w:rsidR="00783933" w:rsidRDefault="00783933" w:rsidP="00783933">
      <w:pPr>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Risiko dapat dibedakan dengan berbagai macam cara, antara lain :</w:t>
      </w:r>
    </w:p>
    <w:p w:rsidR="00783933" w:rsidRDefault="00783933" w:rsidP="003435B7">
      <w:pPr>
        <w:pStyle w:val="ListParagraph"/>
        <w:numPr>
          <w:ilvl w:val="0"/>
          <w:numId w:val="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menurut sifatnya</w:t>
      </w:r>
    </w:p>
    <w:p w:rsidR="00783933" w:rsidRDefault="00783933" w:rsidP="003435B7">
      <w:pPr>
        <w:pStyle w:val="ListParagraph"/>
        <w:numPr>
          <w:ilvl w:val="0"/>
          <w:numId w:val="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yang tidak disengaja (Risiko Murni)</w:t>
      </w:r>
    </w:p>
    <w:p w:rsidR="00EE018C" w:rsidRDefault="00EE018C" w:rsidP="00EE018C">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Risiko murni terjadi apabila menimbulkan kerugian tanpa sengaja, seperti : risiko kebakaran, bencana alam, pencurian dan lain-lain.</w:t>
      </w:r>
    </w:p>
    <w:p w:rsidR="00783933" w:rsidRDefault="00783933" w:rsidP="003435B7">
      <w:pPr>
        <w:pStyle w:val="ListParagraph"/>
        <w:numPr>
          <w:ilvl w:val="0"/>
          <w:numId w:val="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yang disengaja (Risiko Spekulatif)</w:t>
      </w:r>
    </w:p>
    <w:p w:rsidR="00EE018C" w:rsidRDefault="00EE018C" w:rsidP="00EE018C">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Merupakan risiko yang sengaja ditimbulkan oleh yang bersangkutan, agar terjadinya ketidakpastian dan memberikan keuntungan kepadanya.</w:t>
      </w:r>
    </w:p>
    <w:p w:rsidR="00EE018C" w:rsidRDefault="00EE018C" w:rsidP="003435B7">
      <w:pPr>
        <w:pStyle w:val="ListParagraph"/>
        <w:numPr>
          <w:ilvl w:val="0"/>
          <w:numId w:val="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Risiko Fundamental</w:t>
      </w:r>
    </w:p>
    <w:p w:rsidR="00EE018C" w:rsidRDefault="00EE018C" w:rsidP="00EE018C">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Merupakan risiko yang penyebabnya tidak dapat dilimpahkan kepada seseorang dan yang menderita tidak hanya satu atau beberapa orang saja</w:t>
      </w:r>
      <w:r w:rsidR="005A28D0">
        <w:rPr>
          <w:rFonts w:asciiTheme="majorBidi" w:hAnsiTheme="majorBidi" w:cstheme="majorBidi"/>
          <w:sz w:val="24"/>
          <w:szCs w:val="24"/>
          <w:lang w:val="id-ID"/>
        </w:rPr>
        <w:t xml:space="preserve"> tetapi banyak orang, seperti : banjir dan angin topan.</w:t>
      </w:r>
    </w:p>
    <w:p w:rsidR="00EE018C" w:rsidRDefault="00EE018C" w:rsidP="003435B7">
      <w:pPr>
        <w:pStyle w:val="ListParagraph"/>
        <w:numPr>
          <w:ilvl w:val="0"/>
          <w:numId w:val="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Khusus</w:t>
      </w:r>
    </w:p>
    <w:p w:rsidR="005A28D0" w:rsidRDefault="005A28D0" w:rsidP="005A28D0">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Merupakan risiko yang bersumber pada peristiwa yang mandiri. dan pada umumnya sudah diketahui penyebabnya, seperti : pesawat jatuh dan tabrakan.</w:t>
      </w:r>
    </w:p>
    <w:p w:rsidR="00EE018C" w:rsidRDefault="00EE018C" w:rsidP="003435B7">
      <w:pPr>
        <w:pStyle w:val="ListParagraph"/>
        <w:numPr>
          <w:ilvl w:val="0"/>
          <w:numId w:val="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Dinamis</w:t>
      </w:r>
    </w:p>
    <w:p w:rsidR="005A28D0" w:rsidRDefault="005A28D0" w:rsidP="005A28D0">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Risiko yang terjadi karena perkembangan dan kemajuan teknologi dan ekonomi, seperti : risiko keusangan.</w:t>
      </w:r>
    </w:p>
    <w:p w:rsidR="005A28D0" w:rsidRDefault="00783933" w:rsidP="003435B7">
      <w:pPr>
        <w:pStyle w:val="ListParagraph"/>
        <w:numPr>
          <w:ilvl w:val="0"/>
          <w:numId w:val="7"/>
        </w:numPr>
        <w:spacing w:after="0" w:line="480" w:lineRule="auto"/>
        <w:jc w:val="both"/>
        <w:rPr>
          <w:rFonts w:asciiTheme="majorBidi" w:hAnsiTheme="majorBidi" w:cstheme="majorBidi"/>
          <w:sz w:val="24"/>
          <w:szCs w:val="24"/>
          <w:lang w:val="id-ID"/>
        </w:rPr>
      </w:pPr>
      <w:r w:rsidRPr="005A28D0">
        <w:rPr>
          <w:rFonts w:asciiTheme="majorBidi" w:hAnsiTheme="majorBidi" w:cstheme="majorBidi"/>
          <w:sz w:val="24"/>
          <w:szCs w:val="24"/>
          <w:lang w:val="id-ID"/>
        </w:rPr>
        <w:t>Risiko berdasarkan dapat tidaknya dialihkan kepada pihak lain</w:t>
      </w:r>
    </w:p>
    <w:p w:rsidR="005A28D0" w:rsidRDefault="005A28D0" w:rsidP="003435B7">
      <w:pPr>
        <w:pStyle w:val="ListParagraph"/>
        <w:numPr>
          <w:ilvl w:val="0"/>
          <w:numId w:val="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yang dapat dialihkan kepada pihak lain</w:t>
      </w:r>
      <w:r w:rsidR="00E758C7">
        <w:rPr>
          <w:rFonts w:asciiTheme="majorBidi" w:hAnsiTheme="majorBidi" w:cstheme="majorBidi"/>
          <w:sz w:val="24"/>
          <w:szCs w:val="24"/>
          <w:lang w:val="id-ID"/>
        </w:rPr>
        <w:t xml:space="preserve"> dengan mempertanggungkan akan terkena risiko kepada perusahaan asuransi.</w:t>
      </w:r>
    </w:p>
    <w:p w:rsidR="00E758C7" w:rsidRDefault="00E758C7" w:rsidP="003435B7">
      <w:pPr>
        <w:pStyle w:val="ListParagraph"/>
        <w:numPr>
          <w:ilvl w:val="0"/>
          <w:numId w:val="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yang tidak dapat dialihkan kepada pihak lain (tidak dapat diasuransikan) umumnya meliputi semua jenis risiko spekulatif.</w:t>
      </w:r>
    </w:p>
    <w:p w:rsidR="00783933" w:rsidRDefault="00783933" w:rsidP="003435B7">
      <w:pPr>
        <w:pStyle w:val="ListParagraph"/>
        <w:numPr>
          <w:ilvl w:val="0"/>
          <w:numId w:val="7"/>
        </w:numPr>
        <w:spacing w:after="0" w:line="480" w:lineRule="auto"/>
        <w:jc w:val="both"/>
        <w:rPr>
          <w:rFonts w:asciiTheme="majorBidi" w:hAnsiTheme="majorBidi" w:cstheme="majorBidi"/>
          <w:sz w:val="24"/>
          <w:szCs w:val="24"/>
          <w:lang w:val="id-ID"/>
        </w:rPr>
      </w:pPr>
      <w:r w:rsidRPr="005A28D0">
        <w:rPr>
          <w:rFonts w:asciiTheme="majorBidi" w:hAnsiTheme="majorBidi" w:cstheme="majorBidi"/>
          <w:sz w:val="24"/>
          <w:szCs w:val="24"/>
          <w:lang w:val="id-ID"/>
        </w:rPr>
        <w:t>Risiko menurut sumber atau penyebab timbulnya</w:t>
      </w:r>
    </w:p>
    <w:p w:rsidR="00E758C7" w:rsidRDefault="00E758C7" w:rsidP="003435B7">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Intern</w:t>
      </w:r>
    </w:p>
    <w:p w:rsidR="00E758C7" w:rsidRDefault="00E758C7" w:rsidP="00E758C7">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Merupakan risiko yang berasal dari dalam perusahaan itu sendiri, seperti kerusakan aktiva karena ulah karyawan.</w:t>
      </w:r>
    </w:p>
    <w:p w:rsidR="00E758C7" w:rsidRDefault="00E758C7" w:rsidP="003435B7">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Risiko Ekstern</w:t>
      </w:r>
    </w:p>
    <w:p w:rsidR="00E758C7" w:rsidRPr="00787794" w:rsidRDefault="00E758C7" w:rsidP="00787794">
      <w:pPr>
        <w:pStyle w:val="ListParagraph"/>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Risiko yang berasal dari luar perusahaan, seperti pencurian.</w:t>
      </w:r>
      <w:r w:rsidR="00EA0AE5">
        <w:rPr>
          <w:rStyle w:val="FootnoteReference"/>
          <w:rFonts w:asciiTheme="majorBidi" w:hAnsiTheme="majorBidi" w:cstheme="majorBidi"/>
          <w:sz w:val="24"/>
          <w:szCs w:val="24"/>
          <w:lang w:val="id-ID"/>
        </w:rPr>
        <w:footnoteReference w:id="6"/>
      </w:r>
    </w:p>
    <w:p w:rsidR="007E3A0F" w:rsidRPr="00147ABD" w:rsidRDefault="007E3A0F" w:rsidP="003435B7">
      <w:pPr>
        <w:pStyle w:val="ListParagraph"/>
        <w:numPr>
          <w:ilvl w:val="0"/>
          <w:numId w:val="6"/>
        </w:numPr>
        <w:spacing w:after="0" w:line="480" w:lineRule="auto"/>
        <w:jc w:val="both"/>
        <w:rPr>
          <w:rFonts w:asciiTheme="majorBidi" w:hAnsiTheme="majorBidi" w:cstheme="majorBidi"/>
          <w:b/>
          <w:bCs/>
          <w:sz w:val="24"/>
          <w:szCs w:val="24"/>
          <w:lang w:val="id-ID"/>
        </w:rPr>
      </w:pPr>
      <w:r w:rsidRPr="00147ABD">
        <w:rPr>
          <w:rFonts w:asciiTheme="majorBidi" w:hAnsiTheme="majorBidi" w:cstheme="majorBidi"/>
          <w:b/>
          <w:bCs/>
          <w:sz w:val="24"/>
          <w:szCs w:val="24"/>
          <w:lang w:val="id-ID"/>
        </w:rPr>
        <w:t xml:space="preserve">Bentuk Risiko </w:t>
      </w:r>
      <w:r w:rsidR="00783933" w:rsidRPr="00147ABD">
        <w:rPr>
          <w:rFonts w:asciiTheme="majorBidi" w:hAnsiTheme="majorBidi" w:cstheme="majorBidi"/>
          <w:b/>
          <w:bCs/>
          <w:sz w:val="24"/>
          <w:szCs w:val="24"/>
          <w:lang w:val="id-ID"/>
        </w:rPr>
        <w:t xml:space="preserve">Pada </w:t>
      </w:r>
      <w:r w:rsidRPr="00147ABD">
        <w:rPr>
          <w:rFonts w:asciiTheme="majorBidi" w:hAnsiTheme="majorBidi" w:cstheme="majorBidi"/>
          <w:b/>
          <w:bCs/>
          <w:sz w:val="24"/>
          <w:szCs w:val="24"/>
          <w:lang w:val="id-ID"/>
        </w:rPr>
        <w:t>Lembaga Keuangan Syariah</w:t>
      </w:r>
    </w:p>
    <w:p w:rsidR="007E3A0F" w:rsidRDefault="00147ABD"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Bank syariah bukanlah satu-satunya lembaga keuangan yang dimanfaatkan oleh masyarakat,</w:t>
      </w:r>
      <w:r w:rsidR="00216E91">
        <w:rPr>
          <w:rFonts w:asciiTheme="majorBidi" w:hAnsiTheme="majorBidi" w:cstheme="majorBidi"/>
          <w:sz w:val="24"/>
          <w:szCs w:val="24"/>
          <w:lang w:val="id-ID"/>
        </w:rPr>
        <w:t xml:space="preserve"> akan tetapi masih ada lembaga keuangan lainnya (lembaga keuangan non bank) yang dimanfaaatkan dalam aktifitas perekonomian. Untuk mewujudkan sistem keuangan yang adail dan efisien, maka setiap tipe dan lapisan masyarakat harus terwadahi keinginannya </w:t>
      </w:r>
      <w:r w:rsidR="00B973A0">
        <w:rPr>
          <w:rFonts w:asciiTheme="majorBidi" w:hAnsiTheme="majorBidi" w:cstheme="majorBidi"/>
          <w:sz w:val="24"/>
          <w:szCs w:val="24"/>
          <w:lang w:val="id-ID"/>
        </w:rPr>
        <w:t>dalam berinvestasi dan berusaha sesuai dengan keinginan dan kemampuan mereka.</w:t>
      </w:r>
    </w:p>
    <w:p w:rsidR="00B973A0" w:rsidRDefault="00B973A0"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Bagi masyarakat yang tidak menggunakan jasa perbankan, masih bisa menggunakan jasa lembaga keuangan lainnya. Di samping itu, peran dan kinerja perbankan tidak akan optimal tanpa didukung oleh sistem keuangan yang tangguh. Sistem keuangan yang tangguh harus mampu menghindari dan memecahkan masalah keuangan yang dihadapi, seperti risiko dalam kelebihan dan kekurangan dana. Maka dengan alasan itulah diperlukan institusi-institusi pendukung lainnya dalam sistem keuangan.</w:t>
      </w:r>
      <w:r w:rsidR="00EA0AE5">
        <w:rPr>
          <w:rStyle w:val="FootnoteReference"/>
          <w:rFonts w:asciiTheme="majorBidi" w:hAnsiTheme="majorBidi" w:cstheme="majorBidi"/>
          <w:sz w:val="24"/>
          <w:szCs w:val="24"/>
          <w:lang w:val="id-ID"/>
        </w:rPr>
        <w:footnoteReference w:id="7"/>
      </w:r>
    </w:p>
    <w:p w:rsidR="00B973A0" w:rsidRDefault="00B973A0"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prinsipnya, dalam sistem keuangan Islam, lembaga keuangan bank dan non bank </w:t>
      </w:r>
      <w:r w:rsidR="004212BB">
        <w:rPr>
          <w:rFonts w:asciiTheme="majorBidi" w:hAnsiTheme="majorBidi" w:cstheme="majorBidi"/>
          <w:sz w:val="24"/>
          <w:szCs w:val="24"/>
          <w:lang w:val="id-ID"/>
        </w:rPr>
        <w:t>memiliki peran yang hampir sama, yaitu sama-</w:t>
      </w:r>
      <w:r w:rsidR="004212BB">
        <w:rPr>
          <w:rFonts w:asciiTheme="majorBidi" w:hAnsiTheme="majorBidi" w:cstheme="majorBidi"/>
          <w:sz w:val="24"/>
          <w:szCs w:val="24"/>
          <w:lang w:val="id-ID"/>
        </w:rPr>
        <w:lastRenderedPageBreak/>
        <w:t xml:space="preserve">sama sebagai lembaga </w:t>
      </w:r>
      <w:r w:rsidR="004212BB" w:rsidRPr="009A0003">
        <w:rPr>
          <w:rFonts w:asciiTheme="majorBidi" w:hAnsiTheme="majorBidi" w:cstheme="majorBidi"/>
          <w:i/>
          <w:iCs/>
          <w:sz w:val="24"/>
          <w:szCs w:val="24"/>
          <w:lang w:val="id-ID"/>
        </w:rPr>
        <w:t>intermediary</w:t>
      </w:r>
      <w:r w:rsidR="004212BB">
        <w:rPr>
          <w:rFonts w:asciiTheme="majorBidi" w:hAnsiTheme="majorBidi" w:cstheme="majorBidi"/>
          <w:sz w:val="24"/>
          <w:szCs w:val="24"/>
          <w:lang w:val="id-ID"/>
        </w:rPr>
        <w:t>. Perbedaannya terletak pada prinsip dan mekanisme operasionalnya.</w:t>
      </w:r>
      <w:r w:rsidR="00EA0AE5">
        <w:rPr>
          <w:rStyle w:val="FootnoteReference"/>
          <w:rFonts w:asciiTheme="majorBidi" w:hAnsiTheme="majorBidi" w:cstheme="majorBidi"/>
          <w:sz w:val="24"/>
          <w:szCs w:val="24"/>
          <w:lang w:val="id-ID"/>
        </w:rPr>
        <w:footnoteReference w:id="8"/>
      </w:r>
    </w:p>
    <w:p w:rsidR="004212BB" w:rsidRDefault="004212BB"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 usaha untuk mewadahi kepentingan masyarakat yang belum tersalurkan oleh jasa perbankan Islam, maka telah dibentuk beberapa institusi keuangan non bank dengan prinsip yang dibenarkan syariah, yaitu </w:t>
      </w:r>
      <w:r w:rsidRPr="009A0003">
        <w:rPr>
          <w:rFonts w:asciiTheme="majorBidi" w:hAnsiTheme="majorBidi" w:cstheme="majorBidi"/>
          <w:i/>
          <w:iCs/>
          <w:sz w:val="24"/>
          <w:szCs w:val="24"/>
          <w:lang w:val="id-ID"/>
        </w:rPr>
        <w:t xml:space="preserve">Baitul Mal </w:t>
      </w:r>
      <w:r w:rsidR="00374A40" w:rsidRPr="009A0003">
        <w:rPr>
          <w:rFonts w:asciiTheme="majorBidi" w:hAnsiTheme="majorBidi" w:cstheme="majorBidi"/>
          <w:i/>
          <w:iCs/>
          <w:sz w:val="24"/>
          <w:szCs w:val="24"/>
          <w:lang w:val="id-ID"/>
        </w:rPr>
        <w:t>wat Tamwil</w:t>
      </w:r>
      <w:r w:rsidR="00374A40">
        <w:rPr>
          <w:rFonts w:asciiTheme="majorBidi" w:hAnsiTheme="majorBidi" w:cstheme="majorBidi"/>
          <w:sz w:val="24"/>
          <w:szCs w:val="24"/>
          <w:lang w:val="id-ID"/>
        </w:rPr>
        <w:t xml:space="preserve"> (BMT), Asuransi Syariah, Reksadana Syariah, Pasar Modal Syariah, Pegadaian Syariah, Lembaga Zakat, Infak, Shadaqah dan Wakaf.</w:t>
      </w:r>
    </w:p>
    <w:p w:rsidR="00374A40" w:rsidRDefault="00374A40"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Dilihat dari prinsip yang dianut oleh lembaga keuangan syariah, maka </w:t>
      </w:r>
      <w:r w:rsidR="00036109">
        <w:rPr>
          <w:rFonts w:asciiTheme="majorBidi" w:hAnsiTheme="majorBidi" w:cstheme="majorBidi"/>
          <w:sz w:val="24"/>
          <w:szCs w:val="24"/>
          <w:lang w:val="id-ID"/>
        </w:rPr>
        <w:t xml:space="preserve">risiko yang diperoleh berbeda dengan lembaga keuangan konvensional. Hal ini merupakan </w:t>
      </w:r>
      <w:r w:rsidR="0017307D">
        <w:rPr>
          <w:rFonts w:asciiTheme="majorBidi" w:hAnsiTheme="majorBidi" w:cstheme="majorBidi"/>
          <w:sz w:val="24"/>
          <w:szCs w:val="24"/>
          <w:lang w:val="id-ID"/>
        </w:rPr>
        <w:t>sebagai konsekuensi</w:t>
      </w:r>
      <w:r w:rsidR="00036109">
        <w:rPr>
          <w:rFonts w:asciiTheme="majorBidi" w:hAnsiTheme="majorBidi" w:cstheme="majorBidi"/>
          <w:sz w:val="24"/>
          <w:szCs w:val="24"/>
          <w:lang w:val="id-ID"/>
        </w:rPr>
        <w:t xml:space="preserve"> terhadap prinsip syariah yang dianut.</w:t>
      </w:r>
    </w:p>
    <w:p w:rsidR="0017307D" w:rsidRDefault="0017307D"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Jika risiko tersebut diungkap, akan muncul banyak sekali risiko yang berpotensi merugikan semua pihak yang terkait dalam industri. Risiko pasar, risiko operasional, risiko pembiayaan merupakan jenis risiko yang senantiasa menyertai proses penghimpunan dan pengelolaan dana dalam lembaga keuangan syaraiah.</w:t>
      </w:r>
    </w:p>
    <w:p w:rsidR="0017307D" w:rsidRDefault="0017307D"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Bank syaraiah sebagai salah satu institusi lembaga keuangan syariah dalam situasi lingkungan eksternal dan internal perbankan mengalami perkembangan pesat dari waktu ke waktu. Di samping itu risiko yang muncul semakin kompleks </w:t>
      </w:r>
      <w:r w:rsidR="004C6094">
        <w:rPr>
          <w:rFonts w:asciiTheme="majorBidi" w:hAnsiTheme="majorBidi" w:cstheme="majorBidi"/>
          <w:sz w:val="24"/>
          <w:szCs w:val="24"/>
          <w:lang w:val="id-ID"/>
        </w:rPr>
        <w:t xml:space="preserve">bagi usaha kegiatan perbankan. </w:t>
      </w:r>
      <w:r w:rsidR="004C6094">
        <w:rPr>
          <w:rFonts w:asciiTheme="majorBidi" w:hAnsiTheme="majorBidi" w:cstheme="majorBidi"/>
          <w:sz w:val="24"/>
          <w:szCs w:val="24"/>
          <w:lang w:val="id-ID"/>
        </w:rPr>
        <w:lastRenderedPageBreak/>
        <w:t>Oleh karena itu bank harus teliti mengelola risiko yang mungkin muncul agar aktifitas usaha bank tidak mengalami kerugian.</w:t>
      </w:r>
    </w:p>
    <w:p w:rsidR="004C6094" w:rsidRDefault="004C6094" w:rsidP="00147AB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Fungsi dan peran bank syariah yang di antaranya tercantum dalam pembukaan standar akuntansi yang dikeluarkan oleh AAOIFI (</w:t>
      </w:r>
      <w:r w:rsidRPr="009A0003">
        <w:rPr>
          <w:rFonts w:asciiTheme="majorBidi" w:hAnsiTheme="majorBidi" w:cstheme="majorBidi"/>
          <w:i/>
          <w:iCs/>
          <w:sz w:val="24"/>
          <w:szCs w:val="24"/>
          <w:lang w:val="id-ID"/>
        </w:rPr>
        <w:t>Accounting and Auditing Organizing for Islamic Financial Institution</w:t>
      </w:r>
      <w:r>
        <w:rPr>
          <w:rFonts w:asciiTheme="majorBidi" w:hAnsiTheme="majorBidi" w:cstheme="majorBidi"/>
          <w:sz w:val="24"/>
          <w:szCs w:val="24"/>
          <w:lang w:val="id-ID"/>
        </w:rPr>
        <w:t>) adalah sebagai berikut :</w:t>
      </w:r>
      <w:r w:rsidR="000113C7">
        <w:rPr>
          <w:rFonts w:asciiTheme="majorBidi" w:hAnsiTheme="majorBidi" w:cstheme="majorBidi"/>
          <w:sz w:val="24"/>
          <w:szCs w:val="24"/>
          <w:lang w:val="id-ID"/>
        </w:rPr>
        <w:t xml:space="preserve"> </w:t>
      </w:r>
      <w:r w:rsidR="000113C7">
        <w:rPr>
          <w:rStyle w:val="FootnoteReference"/>
          <w:rFonts w:asciiTheme="majorBidi" w:hAnsiTheme="majorBidi" w:cstheme="majorBidi"/>
          <w:sz w:val="24"/>
          <w:szCs w:val="24"/>
          <w:lang w:val="id-ID"/>
        </w:rPr>
        <w:footnoteReference w:id="9"/>
      </w:r>
    </w:p>
    <w:p w:rsidR="004C6094" w:rsidRDefault="004C6094" w:rsidP="004C6094">
      <w:pPr>
        <w:pStyle w:val="ListParagraph"/>
        <w:numPr>
          <w:ilvl w:val="0"/>
          <w:numId w:val="1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Manajer investasi, bank syariah dapat mengelola investasi dana nasabah.</w:t>
      </w:r>
    </w:p>
    <w:p w:rsidR="004C6094" w:rsidRDefault="004C6094" w:rsidP="004C6094">
      <w:pPr>
        <w:pStyle w:val="ListParagraph"/>
        <w:numPr>
          <w:ilvl w:val="0"/>
          <w:numId w:val="1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Investor, bank syariah dapat menginvestasikan dana yang dimilikinya maupun dana nasabah yang dipercayakan kepadanya.</w:t>
      </w:r>
    </w:p>
    <w:p w:rsidR="00E209AE" w:rsidRDefault="00E209AE" w:rsidP="004C6094">
      <w:pPr>
        <w:pStyle w:val="ListParagraph"/>
        <w:numPr>
          <w:ilvl w:val="0"/>
          <w:numId w:val="1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Penyedia jasa keuangan dan lalu lintas pembayaran, bank syariah dapat melakukan kegiatan-kegiatan jasa layanan perbankan sebagaimana lazimnya.</w:t>
      </w:r>
    </w:p>
    <w:p w:rsidR="00E209AE" w:rsidRDefault="00E209AE" w:rsidP="004C6094">
      <w:pPr>
        <w:pStyle w:val="ListParagraph"/>
        <w:numPr>
          <w:ilvl w:val="0"/>
          <w:numId w:val="1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Pengemban fungsi sosial, sebagai ciri yang melekat pada bank syariah.</w:t>
      </w:r>
    </w:p>
    <w:p w:rsidR="00E209AE" w:rsidRDefault="00E209AE" w:rsidP="00E209AE">
      <w:pPr>
        <w:pStyle w:val="ListParagraph"/>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Berdasarkan penjelasan di atas, maka menurut PBI No. 5/8/</w:t>
      </w:r>
      <w:r w:rsidR="004A72DC">
        <w:rPr>
          <w:rFonts w:asciiTheme="majorBidi" w:hAnsiTheme="majorBidi" w:cstheme="majorBidi"/>
          <w:sz w:val="24"/>
          <w:szCs w:val="24"/>
          <w:lang w:val="id-ID"/>
        </w:rPr>
        <w:t>PBI/</w:t>
      </w:r>
      <w:r>
        <w:rPr>
          <w:rFonts w:asciiTheme="majorBidi" w:hAnsiTheme="majorBidi" w:cstheme="majorBidi"/>
          <w:sz w:val="24"/>
          <w:szCs w:val="24"/>
          <w:lang w:val="id-ID"/>
        </w:rPr>
        <w:t>2003, risiko dalam perbankan sebagai salah satu lembaga keuangan mencakup :</w:t>
      </w:r>
    </w:p>
    <w:p w:rsidR="00E209AE"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Kredit</w:t>
      </w:r>
    </w:p>
    <w:p w:rsidR="00CD7547" w:rsidRDefault="00CD7547" w:rsidP="00CD7547">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 xml:space="preserve">Risiko kredit adalah risiko kegagalan pihak nasabah dalam memenuhi kewajibannya secara penuh dan tepat waktu sesuai dengan kesepakatan. </w:t>
      </w:r>
    </w:p>
    <w:p w:rsidR="00CD7547" w:rsidRDefault="00CD7547" w:rsidP="00CD7547">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Penyebab utama terjadinya risiko </w:t>
      </w:r>
      <w:r w:rsidR="004640DC">
        <w:rPr>
          <w:rFonts w:asciiTheme="majorBidi" w:hAnsiTheme="majorBidi" w:cstheme="majorBidi"/>
          <w:sz w:val="24"/>
          <w:szCs w:val="24"/>
          <w:lang w:val="id-ID"/>
        </w:rPr>
        <w:t>kredit adalah terlalu mudahnya bank memberikan pinjaman atau melakukan</w:t>
      </w:r>
      <w:r w:rsidR="000113C7">
        <w:rPr>
          <w:rFonts w:asciiTheme="majorBidi" w:hAnsiTheme="majorBidi" w:cstheme="majorBidi"/>
          <w:sz w:val="24"/>
          <w:szCs w:val="24"/>
          <w:lang w:val="id-ID"/>
        </w:rPr>
        <w:t xml:space="preserve"> investasi </w:t>
      </w:r>
      <w:r w:rsidR="004640DC">
        <w:rPr>
          <w:rFonts w:asciiTheme="majorBidi" w:hAnsiTheme="majorBidi" w:cstheme="majorBidi"/>
          <w:sz w:val="24"/>
          <w:szCs w:val="24"/>
          <w:lang w:val="id-ID"/>
        </w:rPr>
        <w:t xml:space="preserve">karena terlalu </w:t>
      </w:r>
      <w:r w:rsidR="000113C7">
        <w:rPr>
          <w:rFonts w:asciiTheme="majorBidi" w:hAnsiTheme="majorBidi" w:cstheme="majorBidi"/>
          <w:sz w:val="24"/>
          <w:szCs w:val="24"/>
          <w:lang w:val="id-ID"/>
        </w:rPr>
        <w:t>dituntut untuk memanfaatkan kele</w:t>
      </w:r>
      <w:r w:rsidR="004640DC">
        <w:rPr>
          <w:rFonts w:asciiTheme="majorBidi" w:hAnsiTheme="majorBidi" w:cstheme="majorBidi"/>
          <w:sz w:val="24"/>
          <w:szCs w:val="24"/>
          <w:lang w:val="id-ID"/>
        </w:rPr>
        <w:t>bihan likuiditas, sehingga penilaian kredit kurang cermat dalam mengantisipasi berbagai kemungkinan risiko usaha yang dibiayainya.</w:t>
      </w:r>
    </w:p>
    <w:p w:rsidR="004640DC" w:rsidRDefault="004640DC" w:rsidP="00CD7547">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Pada bank syariah tidak ada risiko kredit, karena bank tidak memungut bunga. Kredit yang ada pada bank konvensional diganti dengan konsep pembiayaan, yang diterapkan dalam akad jual beli dan akad kerjasama.</w:t>
      </w:r>
    </w:p>
    <w:p w:rsidR="004640DC" w:rsidRDefault="004640DC" w:rsidP="00CD7547">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 xml:space="preserve">Manajemen risiko pembiayaan bagi bank Islam mengalami masalah tambahan yang tidak terdapat pada bank konvensional. Dalam kasus kegagalan bayar, </w:t>
      </w:r>
      <w:r w:rsidR="00E95F8A">
        <w:rPr>
          <w:rFonts w:asciiTheme="majorBidi" w:hAnsiTheme="majorBidi" w:cstheme="majorBidi"/>
          <w:sz w:val="24"/>
          <w:szCs w:val="24"/>
          <w:lang w:val="id-ID"/>
        </w:rPr>
        <w:t>bank Islam dilarang untuk membebankan bunga tambahan atau mewajibkan bayaran tertentu, kecuali dalam kasus penundaan yang disengaja.</w:t>
      </w:r>
      <w:r w:rsidR="000113C7">
        <w:rPr>
          <w:rStyle w:val="FootnoteReference"/>
          <w:rFonts w:asciiTheme="majorBidi" w:hAnsiTheme="majorBidi" w:cstheme="majorBidi"/>
          <w:sz w:val="24"/>
          <w:szCs w:val="24"/>
          <w:lang w:val="id-ID"/>
        </w:rPr>
        <w:footnoteReference w:id="10"/>
      </w:r>
    </w:p>
    <w:p w:rsidR="00E95F8A" w:rsidRDefault="00E95F8A" w:rsidP="00E95F8A">
      <w:pPr>
        <w:pStyle w:val="ListParagraph"/>
        <w:tabs>
          <w:tab w:val="left" w:pos="1843"/>
        </w:tabs>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Bagi bank konvensional yang menyandarkan kegiatan usaha utamanya pada pemberian kredit, kemampuan meminimalisasi risiko kredit ini menjadi fokus utama, sebab hal ini terkait langsung dengan kemampuannya untuk menghasilkan laba.</w:t>
      </w:r>
    </w:p>
    <w:p w:rsidR="00E95F8A" w:rsidRDefault="00E95F8A" w:rsidP="00E95F8A">
      <w:pPr>
        <w:pStyle w:val="ListParagraph"/>
        <w:tabs>
          <w:tab w:val="left" w:pos="1843"/>
        </w:tabs>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Bagi bank syariah dimana kegiatan usaha penyaluran kredit digantikan dengan kegiatan jual beli, sewa, invest</w:t>
      </w:r>
      <w:r w:rsidR="00B87483">
        <w:rPr>
          <w:rFonts w:asciiTheme="majorBidi" w:hAnsiTheme="majorBidi" w:cstheme="majorBidi"/>
          <w:sz w:val="24"/>
          <w:szCs w:val="24"/>
          <w:lang w:val="id-ID"/>
        </w:rPr>
        <w:t>asi dan partnership, risiko pembiayaan akan memiliki karakteristik yang unik :</w:t>
      </w:r>
    </w:p>
    <w:p w:rsidR="00B87483" w:rsidRDefault="00B87483" w:rsidP="00B87483">
      <w:pPr>
        <w:pStyle w:val="ListParagraph"/>
        <w:numPr>
          <w:ilvl w:val="0"/>
          <w:numId w:val="13"/>
        </w:numPr>
        <w:tabs>
          <w:tab w:val="left" w:pos="1843"/>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Untuk transaksi </w:t>
      </w:r>
      <w:r w:rsidRPr="00AD3947">
        <w:rPr>
          <w:rFonts w:asciiTheme="majorBidi" w:hAnsiTheme="majorBidi" w:cstheme="majorBidi"/>
          <w:i/>
          <w:iCs/>
          <w:sz w:val="24"/>
          <w:szCs w:val="24"/>
          <w:lang w:val="id-ID"/>
        </w:rPr>
        <w:t>murabahah</w:t>
      </w:r>
      <w:r>
        <w:rPr>
          <w:rFonts w:asciiTheme="majorBidi" w:hAnsiTheme="majorBidi" w:cstheme="majorBidi"/>
          <w:sz w:val="24"/>
          <w:szCs w:val="24"/>
          <w:lang w:val="id-ID"/>
        </w:rPr>
        <w:t>, bank syariah menghadapi risiko tidak dipenuhinya pembayaran yang telah diperjanjikan secara tepat waktu, sementara bank telah melakukan penyerahan barang.</w:t>
      </w:r>
    </w:p>
    <w:p w:rsidR="00B87483" w:rsidRDefault="00B87483" w:rsidP="00B87483">
      <w:pPr>
        <w:pStyle w:val="ListParagraph"/>
        <w:numPr>
          <w:ilvl w:val="0"/>
          <w:numId w:val="13"/>
        </w:numPr>
        <w:tabs>
          <w:tab w:val="left" w:pos="1843"/>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w:t>
      </w:r>
      <w:r w:rsidRPr="00AD3947">
        <w:rPr>
          <w:rFonts w:asciiTheme="majorBidi" w:hAnsiTheme="majorBidi" w:cstheme="majorBidi"/>
          <w:i/>
          <w:iCs/>
          <w:sz w:val="24"/>
          <w:szCs w:val="24"/>
          <w:lang w:val="id-ID"/>
        </w:rPr>
        <w:t xml:space="preserve">bai’ salam </w:t>
      </w:r>
      <w:r>
        <w:rPr>
          <w:rFonts w:asciiTheme="majorBidi" w:hAnsiTheme="majorBidi" w:cstheme="majorBidi"/>
          <w:sz w:val="24"/>
          <w:szCs w:val="24"/>
          <w:lang w:val="id-ID"/>
        </w:rPr>
        <w:t xml:space="preserve">dan </w:t>
      </w:r>
      <w:r w:rsidRPr="00AD3947">
        <w:rPr>
          <w:rFonts w:asciiTheme="majorBidi" w:hAnsiTheme="majorBidi" w:cstheme="majorBidi"/>
          <w:i/>
          <w:iCs/>
          <w:sz w:val="24"/>
          <w:szCs w:val="24"/>
          <w:lang w:val="id-ID"/>
        </w:rPr>
        <w:t>istishna’</w:t>
      </w:r>
      <w:r>
        <w:rPr>
          <w:rFonts w:asciiTheme="majorBidi" w:hAnsiTheme="majorBidi" w:cstheme="majorBidi"/>
          <w:sz w:val="24"/>
          <w:szCs w:val="24"/>
          <w:lang w:val="id-ID"/>
        </w:rPr>
        <w:t xml:space="preserve">, bank menghadapi risiko kegagalan menyediakan barang dengan kualitas </w:t>
      </w:r>
      <w:r w:rsidR="00274673">
        <w:rPr>
          <w:rFonts w:asciiTheme="majorBidi" w:hAnsiTheme="majorBidi" w:cstheme="majorBidi"/>
          <w:sz w:val="24"/>
          <w:szCs w:val="24"/>
          <w:lang w:val="id-ID"/>
        </w:rPr>
        <w:t>dan spesifikasi sesuai pesanan atau gagal menyediakan barang pada waktu yang telah disepakati.</w:t>
      </w:r>
    </w:p>
    <w:p w:rsidR="00274673" w:rsidRDefault="00274673" w:rsidP="00B87483">
      <w:pPr>
        <w:pStyle w:val="ListParagraph"/>
        <w:numPr>
          <w:ilvl w:val="0"/>
          <w:numId w:val="13"/>
        </w:numPr>
        <w:tabs>
          <w:tab w:val="left" w:pos="1843"/>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w:t>
      </w:r>
      <w:r w:rsidRPr="00AD3947">
        <w:rPr>
          <w:rFonts w:asciiTheme="majorBidi" w:hAnsiTheme="majorBidi" w:cstheme="majorBidi"/>
          <w:i/>
          <w:iCs/>
          <w:sz w:val="24"/>
          <w:szCs w:val="24"/>
          <w:lang w:val="id-ID"/>
        </w:rPr>
        <w:t>ijarah</w:t>
      </w:r>
      <w:r>
        <w:rPr>
          <w:rFonts w:asciiTheme="majorBidi" w:hAnsiTheme="majorBidi" w:cstheme="majorBidi"/>
          <w:sz w:val="24"/>
          <w:szCs w:val="24"/>
          <w:lang w:val="id-ID"/>
        </w:rPr>
        <w:t>, bank menghadapi risiko rusaknya barang yang disewakan.</w:t>
      </w:r>
    </w:p>
    <w:p w:rsidR="00274673" w:rsidRDefault="00274673" w:rsidP="00B87483">
      <w:pPr>
        <w:pStyle w:val="ListParagraph"/>
        <w:numPr>
          <w:ilvl w:val="0"/>
          <w:numId w:val="13"/>
        </w:numPr>
        <w:tabs>
          <w:tab w:val="left" w:pos="1843"/>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bank sebagai </w:t>
      </w:r>
      <w:r w:rsidR="00564174" w:rsidRPr="00564174">
        <w:rPr>
          <w:rFonts w:asciiTheme="majorBidi" w:hAnsiTheme="majorBidi" w:cstheme="majorBidi"/>
          <w:i/>
          <w:sz w:val="24"/>
          <w:szCs w:val="24"/>
          <w:lang w:val="id-ID"/>
        </w:rPr>
        <w:t>shahibul mal</w:t>
      </w:r>
      <w:r>
        <w:rPr>
          <w:rFonts w:asciiTheme="majorBidi" w:hAnsiTheme="majorBidi" w:cstheme="majorBidi"/>
          <w:sz w:val="24"/>
          <w:szCs w:val="24"/>
          <w:lang w:val="id-ID"/>
        </w:rPr>
        <w:t xml:space="preserve"> menghadapi risiko ketidakjujuran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xml:space="preserve">. Bank tidak boleh terlibat dalam manajemen usaha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yang mengakibatkan bank memiliki kesulitan tersendiri dalam mengontrol pembiayaan yang diberikan.</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Pasar</w:t>
      </w:r>
    </w:p>
    <w:p w:rsidR="00274673" w:rsidRDefault="00274673" w:rsidP="00274673">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 xml:space="preserve">Risiko pasar adalah risiko yang melekat pada instrumen </w:t>
      </w:r>
      <w:r w:rsidR="00D452E4">
        <w:rPr>
          <w:rFonts w:asciiTheme="majorBidi" w:hAnsiTheme="majorBidi" w:cstheme="majorBidi"/>
          <w:sz w:val="24"/>
          <w:szCs w:val="24"/>
          <w:lang w:val="id-ID"/>
        </w:rPr>
        <w:t>dan aset yang diperdagangkan di pasar yang dapat merugikan bank, seperti suku bunga dan nilai tukar.</w:t>
      </w:r>
    </w:p>
    <w:p w:rsidR="00D452E4" w:rsidRDefault="00D452E4" w:rsidP="00274673">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Risiko nilai tukar terjadi pada portofolio valuta asing yang dimiliki bank. Apabila bank berada pada posisi beli (</w:t>
      </w:r>
      <w:r w:rsidRPr="009A0003">
        <w:rPr>
          <w:rFonts w:asciiTheme="majorBidi" w:hAnsiTheme="majorBidi" w:cstheme="majorBidi"/>
          <w:i/>
          <w:iCs/>
          <w:sz w:val="24"/>
          <w:szCs w:val="24"/>
          <w:lang w:val="id-ID"/>
        </w:rPr>
        <w:t>long</w:t>
      </w:r>
      <w:r>
        <w:rPr>
          <w:rFonts w:asciiTheme="majorBidi" w:hAnsiTheme="majorBidi" w:cstheme="majorBidi"/>
          <w:sz w:val="24"/>
          <w:szCs w:val="24"/>
          <w:lang w:val="id-ID"/>
        </w:rPr>
        <w:t xml:space="preserve"> </w:t>
      </w:r>
      <w:r w:rsidRPr="009A0003">
        <w:rPr>
          <w:rFonts w:asciiTheme="majorBidi" w:hAnsiTheme="majorBidi" w:cstheme="majorBidi"/>
          <w:i/>
          <w:iCs/>
          <w:sz w:val="24"/>
          <w:szCs w:val="24"/>
          <w:lang w:val="id-ID"/>
        </w:rPr>
        <w:t>position</w:t>
      </w:r>
      <w:r>
        <w:rPr>
          <w:rFonts w:asciiTheme="majorBidi" w:hAnsiTheme="majorBidi" w:cstheme="majorBidi"/>
          <w:sz w:val="24"/>
          <w:szCs w:val="24"/>
          <w:lang w:val="id-ID"/>
        </w:rPr>
        <w:t xml:space="preserve">), melemahnya nilai tukar mata uang lokal terhadap mata uang asing akan mengakibatkan kerugian bagi bank. Sebaliknya, jika bank </w:t>
      </w:r>
      <w:r>
        <w:rPr>
          <w:rFonts w:asciiTheme="majorBidi" w:hAnsiTheme="majorBidi" w:cstheme="majorBidi"/>
          <w:sz w:val="24"/>
          <w:szCs w:val="24"/>
          <w:lang w:val="id-ID"/>
        </w:rPr>
        <w:lastRenderedPageBreak/>
        <w:t>berada pada posisi jual (</w:t>
      </w:r>
      <w:r w:rsidRPr="009A0003">
        <w:rPr>
          <w:rFonts w:asciiTheme="majorBidi" w:hAnsiTheme="majorBidi" w:cstheme="majorBidi"/>
          <w:i/>
          <w:iCs/>
          <w:sz w:val="24"/>
          <w:szCs w:val="24"/>
          <w:lang w:val="id-ID"/>
        </w:rPr>
        <w:t>short</w:t>
      </w:r>
      <w:r>
        <w:rPr>
          <w:rFonts w:asciiTheme="majorBidi" w:hAnsiTheme="majorBidi" w:cstheme="majorBidi"/>
          <w:sz w:val="24"/>
          <w:szCs w:val="24"/>
          <w:lang w:val="id-ID"/>
        </w:rPr>
        <w:t xml:space="preserve"> </w:t>
      </w:r>
      <w:r w:rsidRPr="009A0003">
        <w:rPr>
          <w:rFonts w:asciiTheme="majorBidi" w:hAnsiTheme="majorBidi" w:cstheme="majorBidi"/>
          <w:i/>
          <w:iCs/>
          <w:sz w:val="24"/>
          <w:szCs w:val="24"/>
          <w:lang w:val="id-ID"/>
        </w:rPr>
        <w:t>position</w:t>
      </w:r>
      <w:r>
        <w:rPr>
          <w:rFonts w:asciiTheme="majorBidi" w:hAnsiTheme="majorBidi" w:cstheme="majorBidi"/>
          <w:sz w:val="24"/>
          <w:szCs w:val="24"/>
          <w:lang w:val="id-ID"/>
        </w:rPr>
        <w:t xml:space="preserve">) </w:t>
      </w:r>
      <w:r w:rsidR="007B7840">
        <w:rPr>
          <w:rFonts w:asciiTheme="majorBidi" w:hAnsiTheme="majorBidi" w:cstheme="majorBidi"/>
          <w:sz w:val="24"/>
          <w:szCs w:val="24"/>
          <w:lang w:val="id-ID"/>
        </w:rPr>
        <w:t>menguatnya nilai tukar mata uang lokal terhadap mata uang asing tidak akan mengakibatkan kerugian bagi bank.</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Likuiditas</w:t>
      </w:r>
    </w:p>
    <w:p w:rsidR="007B7840" w:rsidRDefault="007B7840" w:rsidP="007B7840">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Likuiditas secara umum dapat didefinisikan sebagai kemampuan bank untuk dapat memenuhi kebutuhan dana (</w:t>
      </w:r>
      <w:r w:rsidRPr="009A0003">
        <w:rPr>
          <w:rFonts w:asciiTheme="majorBidi" w:hAnsiTheme="majorBidi" w:cstheme="majorBidi"/>
          <w:i/>
          <w:iCs/>
          <w:sz w:val="24"/>
          <w:szCs w:val="24"/>
          <w:lang w:val="id-ID"/>
        </w:rPr>
        <w:t>cash</w:t>
      </w:r>
      <w:r>
        <w:rPr>
          <w:rFonts w:asciiTheme="majorBidi" w:hAnsiTheme="majorBidi" w:cstheme="majorBidi"/>
          <w:sz w:val="24"/>
          <w:szCs w:val="24"/>
          <w:lang w:val="id-ID"/>
        </w:rPr>
        <w:t xml:space="preserve"> </w:t>
      </w:r>
      <w:r w:rsidRPr="009A0003">
        <w:rPr>
          <w:rFonts w:asciiTheme="majorBidi" w:hAnsiTheme="majorBidi" w:cstheme="majorBidi"/>
          <w:i/>
          <w:iCs/>
          <w:sz w:val="24"/>
          <w:szCs w:val="24"/>
          <w:lang w:val="id-ID"/>
        </w:rPr>
        <w:t>flow</w:t>
      </w:r>
      <w:r>
        <w:rPr>
          <w:rFonts w:asciiTheme="majorBidi" w:hAnsiTheme="majorBidi" w:cstheme="majorBidi"/>
          <w:sz w:val="24"/>
          <w:szCs w:val="24"/>
          <w:lang w:val="id-ID"/>
        </w:rPr>
        <w:t xml:space="preserve">) dengan segera. Nasabah menempatkan dananya di bank dalam jangka pendek, sementara kredit atau pembiayaan umumnya adalah dengan jangka waktu yang lebih panjang. </w:t>
      </w:r>
      <w:r w:rsidR="003D36AA">
        <w:rPr>
          <w:rFonts w:asciiTheme="majorBidi" w:hAnsiTheme="majorBidi" w:cstheme="majorBidi"/>
          <w:sz w:val="24"/>
          <w:szCs w:val="24"/>
          <w:lang w:val="id-ID"/>
        </w:rPr>
        <w:t>Bank dituntut untuk dapat menyediakan kecukupan dana bagi kebutuhan transaksi nasabah deposan. Ketidakmampuan bank dalam memenuhi kebutuhan likuiditas ini bahkan bisa mengakibatkan bank mengalami kebankrutan.</w:t>
      </w:r>
    </w:p>
    <w:p w:rsidR="003D36AA" w:rsidRDefault="003D36AA" w:rsidP="007B7840">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Risiko likuditas muncul manakala bank tidak mampu memenuhi kebutuhan dana (</w:t>
      </w:r>
      <w:r w:rsidRPr="009A0003">
        <w:rPr>
          <w:rFonts w:asciiTheme="majorBidi" w:hAnsiTheme="majorBidi" w:cstheme="majorBidi"/>
          <w:i/>
          <w:iCs/>
          <w:sz w:val="24"/>
          <w:szCs w:val="24"/>
          <w:lang w:val="id-ID"/>
        </w:rPr>
        <w:t>cash</w:t>
      </w:r>
      <w:r>
        <w:rPr>
          <w:rFonts w:asciiTheme="majorBidi" w:hAnsiTheme="majorBidi" w:cstheme="majorBidi"/>
          <w:sz w:val="24"/>
          <w:szCs w:val="24"/>
          <w:lang w:val="id-ID"/>
        </w:rPr>
        <w:t xml:space="preserve"> </w:t>
      </w:r>
      <w:r w:rsidRPr="009A0003">
        <w:rPr>
          <w:rFonts w:asciiTheme="majorBidi" w:hAnsiTheme="majorBidi" w:cstheme="majorBidi"/>
          <w:i/>
          <w:iCs/>
          <w:sz w:val="24"/>
          <w:szCs w:val="24"/>
          <w:lang w:val="id-ID"/>
        </w:rPr>
        <w:t>flow</w:t>
      </w:r>
      <w:r>
        <w:rPr>
          <w:rFonts w:asciiTheme="majorBidi" w:hAnsiTheme="majorBidi" w:cstheme="majorBidi"/>
          <w:sz w:val="24"/>
          <w:szCs w:val="24"/>
          <w:lang w:val="id-ID"/>
        </w:rPr>
        <w:t>) dengan segera untuk memenuhi kebutuhan transaksi sehari-hari maupun guna memenuhi dana yang mendesak.</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Operasional</w:t>
      </w:r>
    </w:p>
    <w:p w:rsidR="003D36AA" w:rsidRDefault="003D36AA" w:rsidP="003D36AA">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 xml:space="preserve">Risiko operasional ini merupakan kesatuan sistem dari komponen-komponen operasional, yaitu sistem informasi, pengawasan internal, </w:t>
      </w:r>
      <w:r w:rsidR="00F24FBB">
        <w:rPr>
          <w:rFonts w:asciiTheme="majorBidi" w:hAnsiTheme="majorBidi" w:cstheme="majorBidi"/>
          <w:sz w:val="24"/>
          <w:szCs w:val="24"/>
          <w:lang w:val="id-ID"/>
        </w:rPr>
        <w:t>kasalahan manusia (</w:t>
      </w:r>
      <w:r w:rsidR="00F24FBB" w:rsidRPr="009A0003">
        <w:rPr>
          <w:rFonts w:asciiTheme="majorBidi" w:hAnsiTheme="majorBidi" w:cstheme="majorBidi"/>
          <w:i/>
          <w:iCs/>
          <w:sz w:val="24"/>
          <w:szCs w:val="24"/>
          <w:lang w:val="id-ID"/>
        </w:rPr>
        <w:t>human</w:t>
      </w:r>
      <w:r w:rsidR="00F24FBB">
        <w:rPr>
          <w:rFonts w:asciiTheme="majorBidi" w:hAnsiTheme="majorBidi" w:cstheme="majorBidi"/>
          <w:sz w:val="24"/>
          <w:szCs w:val="24"/>
          <w:lang w:val="id-ID"/>
        </w:rPr>
        <w:t xml:space="preserve"> </w:t>
      </w:r>
      <w:r w:rsidR="00F24FBB" w:rsidRPr="009A0003">
        <w:rPr>
          <w:rFonts w:asciiTheme="majorBidi" w:hAnsiTheme="majorBidi" w:cstheme="majorBidi"/>
          <w:i/>
          <w:iCs/>
          <w:sz w:val="24"/>
          <w:szCs w:val="24"/>
          <w:lang w:val="id-ID"/>
        </w:rPr>
        <w:t>error</w:t>
      </w:r>
      <w:r w:rsidR="00F24FBB">
        <w:rPr>
          <w:rFonts w:asciiTheme="majorBidi" w:hAnsiTheme="majorBidi" w:cstheme="majorBidi"/>
          <w:sz w:val="24"/>
          <w:szCs w:val="24"/>
          <w:lang w:val="id-ID"/>
        </w:rPr>
        <w:t xml:space="preserve">), kegagalan sistem dan ketidakcukupan prosedur dan kontrol. Keseluruhan </w:t>
      </w:r>
      <w:r w:rsidR="00F24FBB">
        <w:rPr>
          <w:rFonts w:asciiTheme="majorBidi" w:hAnsiTheme="majorBidi" w:cstheme="majorBidi"/>
          <w:sz w:val="24"/>
          <w:szCs w:val="24"/>
          <w:lang w:val="id-ID"/>
        </w:rPr>
        <w:lastRenderedPageBreak/>
        <w:t>komponen tersebut haruslah mendapat perhatian guna menjamin keberlangsungan operasional bank.</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Hukum</w:t>
      </w:r>
    </w:p>
    <w:p w:rsidR="00F24FBB" w:rsidRDefault="00F24FBB" w:rsidP="00F24FBB">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Risiko hukum adalah risiko tidak terlaksananya kontrak yang disebabkan oleh adanya kelemahan aspek yuridis, yang antara lain disebabkan adanya tuntutan hukum, ketiadaan peraturan perundang-undangan yang mendukung.</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Reputasi</w:t>
      </w:r>
    </w:p>
    <w:p w:rsidR="00F24FBB" w:rsidRDefault="00F24FBB" w:rsidP="00F24FBB">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Risiko reputasi adalah risiko yang antara lain disebabkan oleh adanya publikasi negatif yang terkait dengan kegiatan usaha bank atau persepsi negatif terhadap bank. Hal-hal yang sangat berpengaruh pada reputasi bank antara lain</w:t>
      </w:r>
      <w:r w:rsidR="00DC0ACC">
        <w:rPr>
          <w:rFonts w:asciiTheme="majorBidi" w:hAnsiTheme="majorBidi" w:cstheme="majorBidi"/>
          <w:sz w:val="24"/>
          <w:szCs w:val="24"/>
          <w:lang w:val="id-ID"/>
        </w:rPr>
        <w:t xml:space="preserve"> adalah manajemen, pelayanan, ketaatan pada aturan, kompetensi dan sebagainya.</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Strategik</w:t>
      </w:r>
    </w:p>
    <w:p w:rsidR="00DC0ACC" w:rsidRDefault="00DC0ACC" w:rsidP="00DC0ACC">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Risiko strategik adalah risiko antara lain disebabkan adanya penetapan dan pelaksanaan strategi bank yang tidak tepat, pengambilan keputusan bisnis yang tidak tepat atau kurang responsifnya bank terhadap perubahan eksternal. Indikasi dari risiko strategis ini dapat dilihat dari kegagalan bank dalam mencapai target bisnis yang telah ditetapkan.</w:t>
      </w:r>
    </w:p>
    <w:p w:rsidR="00CD7547" w:rsidRDefault="00CD7547" w:rsidP="00E209AE">
      <w:pPr>
        <w:pStyle w:val="ListParagraph"/>
        <w:numPr>
          <w:ilvl w:val="0"/>
          <w:numId w:val="1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Kepatuhan</w:t>
      </w:r>
    </w:p>
    <w:p w:rsidR="00973F99" w:rsidRDefault="00457973" w:rsidP="00973F99">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Risiko kepatuhan merupakan risiko yang disebabkan bank tidak mematuhi atau tidak melaksanakan peraturan perundang-</w:t>
      </w:r>
      <w:r>
        <w:rPr>
          <w:rFonts w:asciiTheme="majorBidi" w:hAnsiTheme="majorBidi" w:cstheme="majorBidi"/>
          <w:sz w:val="24"/>
          <w:szCs w:val="24"/>
          <w:lang w:val="id-ID"/>
        </w:rPr>
        <w:lastRenderedPageBreak/>
        <w:t>undangan dan ketentuan lain yang berlaku ataupun yang telah ditetapkan baik ketentuan internal maupun eksternal.</w:t>
      </w:r>
      <w:r w:rsidR="00D45253">
        <w:rPr>
          <w:rStyle w:val="FootnoteReference"/>
          <w:rFonts w:asciiTheme="majorBidi" w:hAnsiTheme="majorBidi" w:cstheme="majorBidi"/>
          <w:sz w:val="24"/>
          <w:szCs w:val="24"/>
          <w:lang w:val="id-ID"/>
        </w:rPr>
        <w:footnoteReference w:id="11"/>
      </w:r>
    </w:p>
    <w:p w:rsidR="00457973" w:rsidRPr="004C6094" w:rsidRDefault="00457973" w:rsidP="00973F99">
      <w:pPr>
        <w:pStyle w:val="ListParagraph"/>
        <w:spacing w:after="0"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Ketentuan internal berkaitan dengan aturan-aturan tertentu yang merupakan kebijakan yang ditetapkan manajemen, sedangkan ketentuan eksternal adalah ketentuan yang ditetapkan pemerintah, otoritas moneter (Bank Indonesia).</w:t>
      </w:r>
    </w:p>
    <w:p w:rsidR="00147ABD" w:rsidRDefault="00632FC9" w:rsidP="00632FC9">
      <w:pPr>
        <w:spacing w:after="0" w:line="480" w:lineRule="auto"/>
        <w:ind w:left="1083" w:firstLine="335"/>
        <w:jc w:val="both"/>
        <w:rPr>
          <w:rFonts w:asciiTheme="majorBidi" w:hAnsiTheme="majorBidi" w:cstheme="majorBidi"/>
          <w:sz w:val="24"/>
          <w:szCs w:val="24"/>
          <w:lang w:val="id-ID"/>
        </w:rPr>
      </w:pPr>
      <w:r>
        <w:rPr>
          <w:rFonts w:asciiTheme="majorBidi" w:hAnsiTheme="majorBidi" w:cstheme="majorBidi"/>
          <w:sz w:val="24"/>
          <w:szCs w:val="24"/>
          <w:lang w:val="id-ID"/>
        </w:rPr>
        <w:tab/>
        <w:t>Secara umum, risiko yang dihadapi perbankan syariah dapat diklasifikasikan menjadi 2 bagian besar :</w:t>
      </w:r>
    </w:p>
    <w:p w:rsidR="00632FC9" w:rsidRDefault="00710E40" w:rsidP="00632FC9">
      <w:pPr>
        <w:pStyle w:val="ListParagraph"/>
        <w:numPr>
          <w:ilvl w:val="0"/>
          <w:numId w:val="14"/>
        </w:numPr>
        <w:spacing w:after="0" w:line="480" w:lineRule="auto"/>
        <w:ind w:left="1418" w:hanging="335"/>
        <w:jc w:val="both"/>
        <w:rPr>
          <w:rFonts w:asciiTheme="majorBidi" w:hAnsiTheme="majorBidi" w:cstheme="majorBidi"/>
          <w:sz w:val="24"/>
          <w:szCs w:val="24"/>
          <w:lang w:val="id-ID"/>
        </w:rPr>
      </w:pPr>
      <w:r>
        <w:rPr>
          <w:rFonts w:asciiTheme="majorBidi" w:hAnsiTheme="majorBidi" w:cstheme="majorBidi"/>
          <w:sz w:val="24"/>
          <w:szCs w:val="24"/>
          <w:lang w:val="id-ID"/>
        </w:rPr>
        <w:t>Risiko yang sama dengan yang dihadapi bank konvensional</w:t>
      </w:r>
    </w:p>
    <w:p w:rsidR="00710E40" w:rsidRDefault="00710E40" w:rsidP="00632FC9">
      <w:pPr>
        <w:pStyle w:val="ListParagraph"/>
        <w:numPr>
          <w:ilvl w:val="0"/>
          <w:numId w:val="14"/>
        </w:numPr>
        <w:spacing w:after="0" w:line="480" w:lineRule="auto"/>
        <w:ind w:left="1418" w:hanging="335"/>
        <w:jc w:val="both"/>
        <w:rPr>
          <w:rFonts w:asciiTheme="majorBidi" w:hAnsiTheme="majorBidi" w:cstheme="majorBidi"/>
          <w:sz w:val="24"/>
          <w:szCs w:val="24"/>
          <w:lang w:val="id-ID"/>
        </w:rPr>
      </w:pPr>
      <w:r>
        <w:rPr>
          <w:rFonts w:asciiTheme="majorBidi" w:hAnsiTheme="majorBidi" w:cstheme="majorBidi"/>
          <w:sz w:val="24"/>
          <w:szCs w:val="24"/>
          <w:lang w:val="id-ID"/>
        </w:rPr>
        <w:t>Risiko yang memiliki keunikan tersendiri, karena harus mengikuti prinsip-prinsip syariah.</w:t>
      </w:r>
    </w:p>
    <w:p w:rsidR="00710E40" w:rsidRDefault="00710E40" w:rsidP="00710E40">
      <w:pPr>
        <w:pStyle w:val="ListParagraph"/>
        <w:spacing w:after="0" w:line="480" w:lineRule="auto"/>
        <w:ind w:left="1083" w:firstLine="335"/>
        <w:jc w:val="both"/>
        <w:rPr>
          <w:rFonts w:asciiTheme="majorBidi" w:hAnsiTheme="majorBidi" w:cstheme="majorBidi"/>
          <w:sz w:val="24"/>
          <w:szCs w:val="24"/>
          <w:lang w:val="id-ID"/>
        </w:rPr>
      </w:pPr>
      <w:r>
        <w:rPr>
          <w:rFonts w:asciiTheme="majorBidi" w:hAnsiTheme="majorBidi" w:cstheme="majorBidi"/>
          <w:sz w:val="24"/>
          <w:szCs w:val="24"/>
          <w:lang w:val="id-ID"/>
        </w:rPr>
        <w:t xml:space="preserve">Jenis risiko bank syariah menurut </w:t>
      </w:r>
      <w:r w:rsidRPr="009A0003">
        <w:rPr>
          <w:rFonts w:asciiTheme="majorBidi" w:hAnsiTheme="majorBidi" w:cstheme="majorBidi"/>
          <w:i/>
          <w:iCs/>
          <w:sz w:val="24"/>
          <w:szCs w:val="24"/>
          <w:lang w:val="id-ID"/>
        </w:rPr>
        <w:t>Risk Management Guide</w:t>
      </w:r>
      <w:r>
        <w:rPr>
          <w:rFonts w:asciiTheme="majorBidi" w:hAnsiTheme="majorBidi" w:cstheme="majorBidi"/>
          <w:sz w:val="24"/>
          <w:szCs w:val="24"/>
          <w:lang w:val="id-ID"/>
        </w:rPr>
        <w:t xml:space="preserve"> IFSB (2004), selain risiko yang dihadapi oleh bank umum, bank syariah juga mengalami :</w:t>
      </w:r>
    </w:p>
    <w:p w:rsidR="00710E40" w:rsidRPr="009A0003" w:rsidRDefault="00710E40" w:rsidP="00710E40">
      <w:pPr>
        <w:pStyle w:val="ListParagraph"/>
        <w:numPr>
          <w:ilvl w:val="0"/>
          <w:numId w:val="15"/>
        </w:numPr>
        <w:spacing w:after="0" w:line="480" w:lineRule="auto"/>
        <w:jc w:val="both"/>
        <w:rPr>
          <w:rFonts w:asciiTheme="majorBidi" w:hAnsiTheme="majorBidi" w:cstheme="majorBidi"/>
          <w:i/>
          <w:iCs/>
          <w:sz w:val="24"/>
          <w:szCs w:val="24"/>
          <w:lang w:val="id-ID"/>
        </w:rPr>
      </w:pPr>
      <w:r w:rsidRPr="009A0003">
        <w:rPr>
          <w:rFonts w:asciiTheme="majorBidi" w:hAnsiTheme="majorBidi" w:cstheme="majorBidi"/>
          <w:i/>
          <w:iCs/>
          <w:sz w:val="24"/>
          <w:szCs w:val="24"/>
          <w:lang w:val="id-ID"/>
        </w:rPr>
        <w:t>Equity Investment Risk</w:t>
      </w:r>
    </w:p>
    <w:p w:rsidR="00710E40" w:rsidRDefault="00710E40" w:rsidP="006A6912">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 xml:space="preserve">Terkait dengan </w:t>
      </w:r>
      <w:r w:rsidRPr="009A0003">
        <w:rPr>
          <w:rFonts w:asciiTheme="majorBidi" w:hAnsiTheme="majorBidi" w:cstheme="majorBidi"/>
          <w:i/>
          <w:iCs/>
          <w:sz w:val="24"/>
          <w:szCs w:val="24"/>
          <w:lang w:val="id-ID"/>
        </w:rPr>
        <w:t>sharing</w:t>
      </w:r>
      <w:r>
        <w:rPr>
          <w:rFonts w:asciiTheme="majorBidi" w:hAnsiTheme="majorBidi" w:cstheme="majorBidi"/>
          <w:sz w:val="24"/>
          <w:szCs w:val="24"/>
          <w:lang w:val="id-ID"/>
        </w:rPr>
        <w:t xml:space="preserve"> risiko investasi ketika </w:t>
      </w:r>
      <w:r w:rsidR="006A6912">
        <w:rPr>
          <w:rFonts w:asciiTheme="majorBidi" w:hAnsiTheme="majorBidi" w:cstheme="majorBidi"/>
          <w:sz w:val="24"/>
          <w:szCs w:val="24"/>
          <w:lang w:val="id-ID"/>
        </w:rPr>
        <w:t xml:space="preserve">bank masuk dalam sebuah </w:t>
      </w:r>
      <w:r w:rsidR="006A6912" w:rsidRPr="009A0003">
        <w:rPr>
          <w:rFonts w:asciiTheme="majorBidi" w:hAnsiTheme="majorBidi" w:cstheme="majorBidi"/>
          <w:i/>
          <w:iCs/>
          <w:sz w:val="24"/>
          <w:szCs w:val="24"/>
          <w:lang w:val="id-ID"/>
        </w:rPr>
        <w:t>partnership</w:t>
      </w:r>
      <w:r w:rsidR="006A6912">
        <w:rPr>
          <w:rFonts w:asciiTheme="majorBidi" w:hAnsiTheme="majorBidi" w:cstheme="majorBidi"/>
          <w:sz w:val="24"/>
          <w:szCs w:val="24"/>
          <w:lang w:val="id-ID"/>
        </w:rPr>
        <w:t xml:space="preserve"> (</w:t>
      </w:r>
      <w:r w:rsidR="006A6912" w:rsidRPr="009A0003">
        <w:rPr>
          <w:rFonts w:asciiTheme="majorBidi" w:hAnsiTheme="majorBidi" w:cstheme="majorBidi"/>
          <w:i/>
          <w:iCs/>
          <w:sz w:val="24"/>
          <w:szCs w:val="24"/>
          <w:lang w:val="id-ID"/>
        </w:rPr>
        <w:t>syirkah</w:t>
      </w:r>
      <w:r w:rsidR="006A6912">
        <w:rPr>
          <w:rFonts w:asciiTheme="majorBidi" w:hAnsiTheme="majorBidi" w:cstheme="majorBidi"/>
          <w:sz w:val="24"/>
          <w:szCs w:val="24"/>
          <w:lang w:val="id-ID"/>
        </w:rPr>
        <w:t>).</w:t>
      </w:r>
    </w:p>
    <w:p w:rsidR="00710E40" w:rsidRPr="009A0003" w:rsidRDefault="00710E40" w:rsidP="00710E40">
      <w:pPr>
        <w:pStyle w:val="ListParagraph"/>
        <w:numPr>
          <w:ilvl w:val="0"/>
          <w:numId w:val="15"/>
        </w:numPr>
        <w:spacing w:after="0" w:line="480" w:lineRule="auto"/>
        <w:jc w:val="both"/>
        <w:rPr>
          <w:rFonts w:asciiTheme="majorBidi" w:hAnsiTheme="majorBidi" w:cstheme="majorBidi"/>
          <w:i/>
          <w:iCs/>
          <w:sz w:val="24"/>
          <w:szCs w:val="24"/>
          <w:lang w:val="id-ID"/>
        </w:rPr>
      </w:pPr>
      <w:r w:rsidRPr="009A0003">
        <w:rPr>
          <w:rFonts w:asciiTheme="majorBidi" w:hAnsiTheme="majorBidi" w:cstheme="majorBidi"/>
          <w:i/>
          <w:iCs/>
          <w:sz w:val="24"/>
          <w:szCs w:val="24"/>
          <w:lang w:val="id-ID"/>
        </w:rPr>
        <w:t>Rate Return Risk</w:t>
      </w:r>
    </w:p>
    <w:p w:rsidR="006A6912" w:rsidRDefault="006A6912" w:rsidP="006A6912">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 xml:space="preserve">Terkait dengan perubahan ekspektasi </w:t>
      </w:r>
      <w:r w:rsidRPr="009A0003">
        <w:rPr>
          <w:rFonts w:asciiTheme="majorBidi" w:hAnsiTheme="majorBidi" w:cstheme="majorBidi"/>
          <w:i/>
          <w:iCs/>
          <w:sz w:val="24"/>
          <w:szCs w:val="24"/>
          <w:lang w:val="id-ID"/>
        </w:rPr>
        <w:t>return</w:t>
      </w:r>
      <w:r>
        <w:rPr>
          <w:rFonts w:asciiTheme="majorBidi" w:hAnsiTheme="majorBidi" w:cstheme="majorBidi"/>
          <w:sz w:val="24"/>
          <w:szCs w:val="24"/>
          <w:lang w:val="id-ID"/>
        </w:rPr>
        <w:t xml:space="preserve"> pemilik dana investasi.</w:t>
      </w:r>
    </w:p>
    <w:p w:rsidR="006A6912" w:rsidRDefault="006A6912" w:rsidP="006A6912">
      <w:pPr>
        <w:pStyle w:val="ListParagraph"/>
        <w:spacing w:after="0" w:line="480" w:lineRule="auto"/>
        <w:ind w:left="1083" w:firstLine="335"/>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umum potensi </w:t>
      </w:r>
      <w:r w:rsidR="002E6182">
        <w:rPr>
          <w:rFonts w:asciiTheme="majorBidi" w:hAnsiTheme="majorBidi" w:cstheme="majorBidi"/>
          <w:sz w:val="24"/>
          <w:szCs w:val="24"/>
          <w:lang w:val="id-ID"/>
        </w:rPr>
        <w:t xml:space="preserve">perbedaan karakteristik risiko pada bank syariah bersumber dari kewajiban memenuhi prinsip syariah maupun </w:t>
      </w:r>
      <w:r w:rsidR="002E6182">
        <w:rPr>
          <w:rFonts w:asciiTheme="majorBidi" w:hAnsiTheme="majorBidi" w:cstheme="majorBidi"/>
          <w:sz w:val="24"/>
          <w:szCs w:val="24"/>
          <w:lang w:val="id-ID"/>
        </w:rPr>
        <w:lastRenderedPageBreak/>
        <w:t>dampak dari variasi akad yang digunakan. Kajian Bank Indonesia (2003) menyimpulkan, di samping risiko perbankan secara umum, perbankan syariah memiliki keunikan dalam hal :</w:t>
      </w:r>
    </w:p>
    <w:p w:rsidR="002E6182" w:rsidRDefault="002E6182" w:rsidP="002E6182">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Potensi adanya risiko investasi (</w:t>
      </w:r>
      <w:r w:rsidRPr="006605D4">
        <w:rPr>
          <w:rFonts w:asciiTheme="majorBidi" w:hAnsiTheme="majorBidi" w:cstheme="majorBidi"/>
          <w:i/>
          <w:iCs/>
          <w:sz w:val="24"/>
          <w:szCs w:val="24"/>
          <w:lang w:val="id-ID"/>
        </w:rPr>
        <w:t>income</w:t>
      </w:r>
      <w:r>
        <w:rPr>
          <w:rFonts w:asciiTheme="majorBidi" w:hAnsiTheme="majorBidi" w:cstheme="majorBidi"/>
          <w:sz w:val="24"/>
          <w:szCs w:val="24"/>
          <w:lang w:val="id-ID"/>
        </w:rPr>
        <w:t xml:space="preserve"> </w:t>
      </w:r>
      <w:r w:rsidRPr="006605D4">
        <w:rPr>
          <w:rFonts w:asciiTheme="majorBidi" w:hAnsiTheme="majorBidi" w:cstheme="majorBidi"/>
          <w:i/>
          <w:iCs/>
          <w:sz w:val="24"/>
          <w:szCs w:val="24"/>
          <w:lang w:val="id-ID"/>
        </w:rPr>
        <w:t>risk</w:t>
      </w:r>
      <w:r>
        <w:rPr>
          <w:rFonts w:asciiTheme="majorBidi" w:hAnsiTheme="majorBidi" w:cstheme="majorBidi"/>
          <w:sz w:val="24"/>
          <w:szCs w:val="24"/>
          <w:lang w:val="id-ID"/>
        </w:rPr>
        <w:t>/</w:t>
      </w:r>
      <w:r w:rsidRPr="006605D4">
        <w:rPr>
          <w:rFonts w:asciiTheme="majorBidi" w:hAnsiTheme="majorBidi" w:cstheme="majorBidi"/>
          <w:i/>
          <w:iCs/>
          <w:sz w:val="24"/>
          <w:szCs w:val="24"/>
          <w:lang w:val="id-ID"/>
        </w:rPr>
        <w:t>equity</w:t>
      </w:r>
      <w:r>
        <w:rPr>
          <w:rFonts w:asciiTheme="majorBidi" w:hAnsiTheme="majorBidi" w:cstheme="majorBidi"/>
          <w:sz w:val="24"/>
          <w:szCs w:val="24"/>
          <w:lang w:val="id-ID"/>
        </w:rPr>
        <w:t xml:space="preserve"> </w:t>
      </w:r>
      <w:r w:rsidRPr="006605D4">
        <w:rPr>
          <w:rFonts w:asciiTheme="majorBidi" w:hAnsiTheme="majorBidi" w:cstheme="majorBidi"/>
          <w:i/>
          <w:iCs/>
          <w:sz w:val="24"/>
          <w:szCs w:val="24"/>
          <w:lang w:val="id-ID"/>
        </w:rPr>
        <w:t>invesment</w:t>
      </w:r>
      <w:r>
        <w:rPr>
          <w:rFonts w:asciiTheme="majorBidi" w:hAnsiTheme="majorBidi" w:cstheme="majorBidi"/>
          <w:sz w:val="24"/>
          <w:szCs w:val="24"/>
          <w:lang w:val="id-ID"/>
        </w:rPr>
        <w:t xml:space="preserve"> </w:t>
      </w:r>
      <w:r w:rsidRPr="006605D4">
        <w:rPr>
          <w:rFonts w:asciiTheme="majorBidi" w:hAnsiTheme="majorBidi" w:cstheme="majorBidi"/>
          <w:i/>
          <w:iCs/>
          <w:sz w:val="24"/>
          <w:szCs w:val="24"/>
          <w:lang w:val="id-ID"/>
        </w:rPr>
        <w:t>risk</w:t>
      </w:r>
      <w:r>
        <w:rPr>
          <w:rFonts w:asciiTheme="majorBidi" w:hAnsiTheme="majorBidi" w:cstheme="majorBidi"/>
          <w:sz w:val="24"/>
          <w:szCs w:val="24"/>
          <w:lang w:val="id-ID"/>
        </w:rPr>
        <w:t>)</w:t>
      </w:r>
      <w:r w:rsidR="00E070D9">
        <w:rPr>
          <w:rFonts w:asciiTheme="majorBidi" w:hAnsiTheme="majorBidi" w:cstheme="majorBidi"/>
          <w:sz w:val="24"/>
          <w:szCs w:val="24"/>
          <w:lang w:val="id-ID"/>
        </w:rPr>
        <w:t>.</w:t>
      </w:r>
    </w:p>
    <w:p w:rsidR="00E070D9" w:rsidRDefault="00E070D9" w:rsidP="002E6182">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likuiditas yang spesifik terkait dengan perbedaan return (</w:t>
      </w:r>
      <w:r w:rsidRPr="006605D4">
        <w:rPr>
          <w:rFonts w:asciiTheme="majorBidi" w:hAnsiTheme="majorBidi" w:cstheme="majorBidi"/>
          <w:i/>
          <w:iCs/>
          <w:sz w:val="24"/>
          <w:szCs w:val="24"/>
          <w:lang w:val="id-ID"/>
        </w:rPr>
        <w:t>rate of return risk</w:t>
      </w:r>
      <w:r>
        <w:rPr>
          <w:rFonts w:asciiTheme="majorBidi" w:hAnsiTheme="majorBidi" w:cstheme="majorBidi"/>
          <w:sz w:val="24"/>
          <w:szCs w:val="24"/>
          <w:lang w:val="id-ID"/>
        </w:rPr>
        <w:t>).</w:t>
      </w:r>
    </w:p>
    <w:p w:rsidR="00E070D9" w:rsidRDefault="00E070D9" w:rsidP="002E6182">
      <w:pPr>
        <w:pStyle w:val="ListParagraph"/>
        <w:numPr>
          <w:ilvl w:val="0"/>
          <w:numId w:val="16"/>
        </w:numPr>
        <w:spacing w:after="0" w:line="480" w:lineRule="auto"/>
        <w:jc w:val="both"/>
        <w:rPr>
          <w:rFonts w:asciiTheme="majorBidi" w:hAnsiTheme="majorBidi" w:cstheme="majorBidi"/>
          <w:sz w:val="24"/>
          <w:szCs w:val="24"/>
          <w:lang w:val="id-ID"/>
        </w:rPr>
      </w:pPr>
      <w:r w:rsidRPr="006605D4">
        <w:rPr>
          <w:rFonts w:asciiTheme="majorBidi" w:hAnsiTheme="majorBidi" w:cstheme="majorBidi"/>
          <w:i/>
          <w:iCs/>
          <w:sz w:val="24"/>
          <w:szCs w:val="24"/>
          <w:lang w:val="id-ID"/>
        </w:rPr>
        <w:t>Market risk</w:t>
      </w:r>
      <w:r>
        <w:rPr>
          <w:rFonts w:asciiTheme="majorBidi" w:hAnsiTheme="majorBidi" w:cstheme="majorBidi"/>
          <w:sz w:val="24"/>
          <w:szCs w:val="24"/>
          <w:lang w:val="id-ID"/>
        </w:rPr>
        <w:t xml:space="preserve"> yang spesifik dari perubahan harga persediaan.</w:t>
      </w:r>
    </w:p>
    <w:p w:rsidR="00E070D9" w:rsidRDefault="00E070D9" w:rsidP="002E6182">
      <w:pPr>
        <w:pStyle w:val="ListParagraph"/>
        <w:numPr>
          <w:ilvl w:val="0"/>
          <w:numId w:val="16"/>
        </w:numPr>
        <w:spacing w:after="0" w:line="480" w:lineRule="auto"/>
        <w:jc w:val="both"/>
        <w:rPr>
          <w:rFonts w:asciiTheme="majorBidi" w:hAnsiTheme="majorBidi" w:cstheme="majorBidi"/>
          <w:sz w:val="24"/>
          <w:szCs w:val="24"/>
          <w:lang w:val="id-ID"/>
        </w:rPr>
      </w:pPr>
      <w:r w:rsidRPr="006605D4">
        <w:rPr>
          <w:rFonts w:asciiTheme="majorBidi" w:hAnsiTheme="majorBidi" w:cstheme="majorBidi"/>
          <w:i/>
          <w:iCs/>
          <w:sz w:val="24"/>
          <w:szCs w:val="24"/>
          <w:lang w:val="id-ID"/>
        </w:rPr>
        <w:t>Legal risk</w:t>
      </w:r>
      <w:r>
        <w:rPr>
          <w:rFonts w:asciiTheme="majorBidi" w:hAnsiTheme="majorBidi" w:cstheme="majorBidi"/>
          <w:sz w:val="24"/>
          <w:szCs w:val="24"/>
          <w:lang w:val="id-ID"/>
        </w:rPr>
        <w:t xml:space="preserve"> yang spesifik terkait dengan transaksi menggunakan prinsip syariah.</w:t>
      </w:r>
    </w:p>
    <w:p w:rsidR="00147ABD" w:rsidRPr="00E070D9" w:rsidRDefault="00E070D9" w:rsidP="00E070D9">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reputasi yang dikaitkan juga dengan pemenuhan prinsip syariah dalam operasional bank.</w:t>
      </w:r>
    </w:p>
    <w:p w:rsidR="00D12840" w:rsidRDefault="00D12840" w:rsidP="003435B7">
      <w:pPr>
        <w:pStyle w:val="ListParagraph"/>
        <w:numPr>
          <w:ilvl w:val="0"/>
          <w:numId w:val="2"/>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Manajemen Risiko</w:t>
      </w:r>
    </w:p>
    <w:p w:rsidR="00E070D9" w:rsidRDefault="00E070D9" w:rsidP="00E070D9">
      <w:pPr>
        <w:pStyle w:val="ListParagraph"/>
        <w:numPr>
          <w:ilvl w:val="0"/>
          <w:numId w:val="17"/>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Pengertian Manajemen Risiko</w:t>
      </w:r>
    </w:p>
    <w:p w:rsidR="00A12AE2" w:rsidRDefault="00A12AE2" w:rsidP="00A12AE2">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Risiko merupakan hal yang pasti ada dalam dunia usaha. Semakin besar laba yang diperoleh, maka risiko yang dihadapi semakin besar pula. Untuk mencegah agar risiko yang muncul tidak merugikan sebuah usaha, maka dibutuhkanlah beberapa rangkaian untuk mengantisipasinya yang dikenal dengan manajemen risiko.</w:t>
      </w:r>
    </w:p>
    <w:p w:rsidR="00A12AE2" w:rsidRDefault="00FC4A8E" w:rsidP="00A12AE2">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 xml:space="preserve">Manajemen risiko merupakan aplikasi dari prinsip kehati-hatian yang secara umum dianut perbankan dan juga merupakan kewajiban yang diamanatkan oleh UU Nomor 7 Tahun 1992 Pasal 29 yang dirubah oleh UU Nomor 10 Tahun 1998 tentang Perbankan jo UU Nomor 21 Tahun 2008 Pasal 35 tentang Perbankan Syariah. </w:t>
      </w:r>
      <w:r>
        <w:rPr>
          <w:rFonts w:asciiTheme="majorBidi" w:hAnsiTheme="majorBidi" w:cstheme="majorBidi"/>
          <w:sz w:val="24"/>
          <w:szCs w:val="24"/>
          <w:lang w:val="id-ID"/>
        </w:rPr>
        <w:lastRenderedPageBreak/>
        <w:t xml:space="preserve">Manajemen risiko yang efektif </w:t>
      </w:r>
      <w:r w:rsidR="00E94F0C">
        <w:rPr>
          <w:rFonts w:asciiTheme="majorBidi" w:hAnsiTheme="majorBidi" w:cstheme="majorBidi"/>
          <w:sz w:val="24"/>
          <w:szCs w:val="24"/>
          <w:lang w:val="id-ID"/>
        </w:rPr>
        <w:t>oleh bank akan menghasilkan tingkat kinerja dan kesehatan yang baik bagi bank yang bersangkutan. Tingkat kesehatan bank dapat merefleksikan kinerja bank.</w:t>
      </w:r>
    </w:p>
    <w:p w:rsidR="00E94F0C" w:rsidRDefault="00E94F0C" w:rsidP="00A12AE2">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Menurut Wikipedia Indonesia, manajemen risiko adalah suatu pendekatan terstruktur atau metodologi dalam mengelola ketidakpastian yang berkaitan dengan ancaman suatu rangkaian aktivitas manusia termasuk penilaian risiko, pengembangan strategi untuk mengelolanya dan mitigasi risiko dengan menggunakan pemberdayaan atau pengelolaan sumberdaya.</w:t>
      </w:r>
      <w:r w:rsidR="00BB3D56">
        <w:rPr>
          <w:rStyle w:val="FootnoteReference"/>
          <w:rFonts w:asciiTheme="majorBidi" w:hAnsiTheme="majorBidi" w:cstheme="majorBidi"/>
          <w:sz w:val="24"/>
          <w:szCs w:val="24"/>
          <w:lang w:val="id-ID"/>
        </w:rPr>
        <w:footnoteReference w:id="12"/>
      </w:r>
    </w:p>
    <w:p w:rsidR="00E94F0C" w:rsidRDefault="00E94F0C" w:rsidP="00A12AE2">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Menurut So</w:t>
      </w:r>
      <w:r w:rsidR="000C7692">
        <w:rPr>
          <w:rFonts w:asciiTheme="majorBidi" w:hAnsiTheme="majorBidi" w:cstheme="majorBidi"/>
          <w:sz w:val="24"/>
          <w:szCs w:val="24"/>
          <w:lang w:val="id-ID"/>
        </w:rPr>
        <w:t>eisno Djojosoedarso, manajemen risiko adalah pelaksanaan fungsi-fungsi manajemen dalam penanggulangan risiko, terutama risiko yang dihadapi oleh organisasi atau perusahaan, keluarga dan masyarakat, yang mencakup kegiatan meencanakan, mengorganisir, menyusun, memimpin dan mengawasi termasuk mengevaluasi program penanggulangan risiko.</w:t>
      </w:r>
      <w:r w:rsidR="00BB3D56">
        <w:rPr>
          <w:rStyle w:val="FootnoteReference"/>
          <w:rFonts w:asciiTheme="majorBidi" w:hAnsiTheme="majorBidi" w:cstheme="majorBidi"/>
          <w:sz w:val="24"/>
          <w:szCs w:val="24"/>
          <w:lang w:val="id-ID"/>
        </w:rPr>
        <w:footnoteReference w:id="13"/>
      </w:r>
    </w:p>
    <w:p w:rsidR="000C7692" w:rsidRDefault="000C7692" w:rsidP="00A12AE2">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Adapun risiko di lembaga keuangan atau perbankan mengartikan manajemen risiko sebagai potensi terjadinya suatu peristiwa (</w:t>
      </w:r>
      <w:r w:rsidRPr="006605D4">
        <w:rPr>
          <w:rFonts w:asciiTheme="majorBidi" w:hAnsiTheme="majorBidi" w:cstheme="majorBidi"/>
          <w:i/>
          <w:iCs/>
          <w:sz w:val="24"/>
          <w:szCs w:val="24"/>
          <w:lang w:val="id-ID"/>
        </w:rPr>
        <w:t>events</w:t>
      </w:r>
      <w:r>
        <w:rPr>
          <w:rFonts w:asciiTheme="majorBidi" w:hAnsiTheme="majorBidi" w:cstheme="majorBidi"/>
          <w:sz w:val="24"/>
          <w:szCs w:val="24"/>
          <w:lang w:val="id-ID"/>
        </w:rPr>
        <w:t>) yang dapat menimbulkan kerugian bank.</w:t>
      </w:r>
      <w:r w:rsidR="00BB3D56">
        <w:rPr>
          <w:rStyle w:val="FootnoteReference"/>
          <w:rFonts w:asciiTheme="majorBidi" w:hAnsiTheme="majorBidi" w:cstheme="majorBidi"/>
          <w:sz w:val="24"/>
          <w:szCs w:val="24"/>
          <w:lang w:val="id-ID"/>
        </w:rPr>
        <w:footnoteReference w:id="14"/>
      </w:r>
    </w:p>
    <w:p w:rsidR="000C7692" w:rsidRDefault="000C7692" w:rsidP="00A12AE2">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Menurut PBI No. 5/8/</w:t>
      </w:r>
      <w:r w:rsidR="004A72DC">
        <w:rPr>
          <w:rFonts w:asciiTheme="majorBidi" w:hAnsiTheme="majorBidi" w:cstheme="majorBidi"/>
          <w:sz w:val="24"/>
          <w:szCs w:val="24"/>
          <w:lang w:val="id-ID"/>
        </w:rPr>
        <w:t>PBI/</w:t>
      </w:r>
      <w:r>
        <w:rPr>
          <w:rFonts w:asciiTheme="majorBidi" w:hAnsiTheme="majorBidi" w:cstheme="majorBidi"/>
          <w:sz w:val="24"/>
          <w:szCs w:val="24"/>
          <w:lang w:val="id-ID"/>
        </w:rPr>
        <w:t xml:space="preserve">2003 tentang </w:t>
      </w:r>
      <w:r w:rsidR="00BB3D56">
        <w:rPr>
          <w:rFonts w:asciiTheme="majorBidi" w:hAnsiTheme="majorBidi" w:cstheme="majorBidi"/>
          <w:sz w:val="24"/>
          <w:szCs w:val="24"/>
          <w:lang w:val="id-ID"/>
        </w:rPr>
        <w:t xml:space="preserve">Penerapan </w:t>
      </w:r>
      <w:r w:rsidR="00CA5BC8">
        <w:rPr>
          <w:rFonts w:asciiTheme="majorBidi" w:hAnsiTheme="majorBidi" w:cstheme="majorBidi"/>
          <w:sz w:val="24"/>
          <w:szCs w:val="24"/>
          <w:lang w:val="id-ID"/>
        </w:rPr>
        <w:t xml:space="preserve">Manajemen Risiko </w:t>
      </w:r>
      <w:r w:rsidR="00BB3D56">
        <w:rPr>
          <w:rFonts w:asciiTheme="majorBidi" w:hAnsiTheme="majorBidi" w:cstheme="majorBidi"/>
          <w:sz w:val="24"/>
          <w:szCs w:val="24"/>
          <w:lang w:val="id-ID"/>
        </w:rPr>
        <w:t xml:space="preserve">Bagi Bank Umum </w:t>
      </w:r>
      <w:r w:rsidR="00CA5BC8">
        <w:rPr>
          <w:rFonts w:asciiTheme="majorBidi" w:hAnsiTheme="majorBidi" w:cstheme="majorBidi"/>
          <w:sz w:val="24"/>
          <w:szCs w:val="24"/>
          <w:lang w:val="id-ID"/>
        </w:rPr>
        <w:t xml:space="preserve">mengungkapkan bahwa, manajemen risiko adalah serangkaian prosedur dan metodologi yang digunakan untuk </w:t>
      </w:r>
      <w:r w:rsidR="00CA5BC8">
        <w:rPr>
          <w:rFonts w:asciiTheme="majorBidi" w:hAnsiTheme="majorBidi" w:cstheme="majorBidi"/>
          <w:sz w:val="24"/>
          <w:szCs w:val="24"/>
          <w:lang w:val="id-ID"/>
        </w:rPr>
        <w:lastRenderedPageBreak/>
        <w:t>mengidentifikasi, mengukur, memantau dan mengendalikan risiko yang timbul dari kegiatan usaha bank.</w:t>
      </w:r>
    </w:p>
    <w:p w:rsidR="00FC4A8E" w:rsidRPr="00CA5BC8" w:rsidRDefault="00CA5BC8" w:rsidP="00CA5BC8">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Secara keseluruhan dapat disimpulkan bahwa, manajemen risiko dalam perbankan adalah langkah yang ditempuh dalam mengantisipasi risiko yang muncul dalam kegiatan usaha bank melalui serangkaian prosedur, identifikasi risiko, pengukuran, pemantauan dan diakhiri dengan pengendalian risiko.</w:t>
      </w:r>
    </w:p>
    <w:p w:rsidR="00E070D9" w:rsidRDefault="00E070D9" w:rsidP="00E070D9">
      <w:pPr>
        <w:pStyle w:val="ListParagraph"/>
        <w:numPr>
          <w:ilvl w:val="0"/>
          <w:numId w:val="17"/>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Tujuan Mempelajari Manajemen Risiko</w:t>
      </w:r>
    </w:p>
    <w:p w:rsidR="00CA5BC8" w:rsidRDefault="000572A0" w:rsidP="00CA5BC8">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 xml:space="preserve">Penerapan manajemen risiko tersebut akan memberikan manfaat, baik kepada perbankan maupun otoritas pengawasan bank. Bagi bank, penerapan manajemen risiko dapat meningkatkan mutu bank dan juga memberikan gambaran kepada pengelola bank mengenai kemungkinan kerugian di masa mendatang, meningkatkan metode dan proses pengambilan keputusan yang sistematis didasarkan atas ketersediaan informasi, digunakan sebagai dasar pengukuran yang lebih akurat mengenai kinerja bank, </w:t>
      </w:r>
      <w:r w:rsidR="00C42299">
        <w:rPr>
          <w:rFonts w:asciiTheme="majorBidi" w:hAnsiTheme="majorBidi" w:cstheme="majorBidi"/>
          <w:sz w:val="24"/>
          <w:szCs w:val="24"/>
          <w:lang w:val="id-ID"/>
        </w:rPr>
        <w:t>serta meningkatkan infrastruktur manajemen risiko yang kokoh dalam rangka meningkatkan daya saing bank. Bagi otoritas pengawasan bank, penerapan manajemen risiko akan mempermudah penilaian terhadap kemungkinan kerugian yang dihadapi bank yang dapat mempengaruhi permodalan bank dan sebagai salah satu dasar penilaian dalam menetapkan strategi dan fokus pengawasan bank.</w:t>
      </w:r>
    </w:p>
    <w:p w:rsidR="00C42299" w:rsidRDefault="00C42299" w:rsidP="00CA5BC8">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Suatu perusahaan perlu mempelajari manajemen risiko demi perkembangan perusahaan tersebut ke depannya. Di antara pentingnya mempelajari manajemen risiko digambarkan oleh S</w:t>
      </w:r>
      <w:r w:rsidR="004E142C">
        <w:rPr>
          <w:rFonts w:asciiTheme="majorBidi" w:hAnsiTheme="majorBidi" w:cstheme="majorBidi"/>
          <w:sz w:val="24"/>
          <w:szCs w:val="24"/>
          <w:lang w:val="id-ID"/>
        </w:rPr>
        <w:t>oeisno Djojosoedarso dalam bukunya “Prinsip Manajemen Risiko dan Asuransi” sebagai berikut :</w:t>
      </w:r>
    </w:p>
    <w:p w:rsidR="000572A0" w:rsidRDefault="004E142C" w:rsidP="004E142C">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Dapat memberikan gambaran mengenai keberhasilan dan kegagalan operasi perusahaan. Meskipun hal ini secara ekonomis tidak meningkatkan keuntungan perusahaan, tetapi hal itu merupakan kritik bagi pengelolaan perusahaan sehingga akan bermanfaat bagi perbaikan pengelolaan usaha di masa akan datang.</w:t>
      </w:r>
    </w:p>
    <w:p w:rsidR="004E142C" w:rsidRDefault="00EE3FC8" w:rsidP="004E142C">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Dapat memberikan sumbangan langsung sebagai upaya peningkatan keuntungan perusahaan. Hal ini dapat terjadi karena adanya pengurangan biaya melalui upaya pencegahan, pengurangan kerugian dengan memindahkan kemungkinan kerugian kepada pihak lain dengan biaya terendah.</w:t>
      </w:r>
    </w:p>
    <w:p w:rsidR="00EE3FC8" w:rsidRDefault="00EE3FC8" w:rsidP="004E142C">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tidak langsung termasuk pencapaian keuntungan perusahaan melalui </w:t>
      </w:r>
      <w:r w:rsidR="00F67C70">
        <w:rPr>
          <w:rFonts w:asciiTheme="majorBidi" w:hAnsiTheme="majorBidi" w:cstheme="majorBidi"/>
          <w:sz w:val="24"/>
          <w:szCs w:val="24"/>
          <w:lang w:val="id-ID"/>
        </w:rPr>
        <w:t>pengelolaan risiko, prinsip kehati-hatian, bijaksana dan efisien, perencanaan yang matang dan lain-lain.</w:t>
      </w:r>
    </w:p>
    <w:p w:rsidR="00F67C70" w:rsidRDefault="00F67C70" w:rsidP="004E142C">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Adanya pengelolaan risiko memberikan ketenangan hati sehingga memperbaiki mental dan fisik pimpinan, pengurus maupun pemilik perusahaan.</w:t>
      </w:r>
    </w:p>
    <w:p w:rsidR="000572A0" w:rsidRPr="00F67C70" w:rsidRDefault="00F67C70" w:rsidP="00F67C70">
      <w:pPr>
        <w:pStyle w:val="ListParagraph"/>
        <w:numPr>
          <w:ilvl w:val="0"/>
          <w:numId w:val="1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Keberhasilan mengelola risiko dapat membantu pihak lain, dapat memenuhi tanggung jawab sosial perusahaan terhadap masyarakat sehingga perusahaan akan mendapat simpati masyarakat.</w:t>
      </w:r>
      <w:r w:rsidR="00BF0879">
        <w:rPr>
          <w:rStyle w:val="FootnoteReference"/>
          <w:rFonts w:asciiTheme="majorBidi" w:hAnsiTheme="majorBidi" w:cstheme="majorBidi"/>
          <w:sz w:val="24"/>
          <w:szCs w:val="24"/>
          <w:lang w:val="id-ID"/>
        </w:rPr>
        <w:footnoteReference w:id="15"/>
      </w:r>
    </w:p>
    <w:p w:rsidR="00C94AEB" w:rsidRDefault="00C94AEB" w:rsidP="00E070D9">
      <w:pPr>
        <w:pStyle w:val="ListParagraph"/>
        <w:numPr>
          <w:ilvl w:val="0"/>
          <w:numId w:val="17"/>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Proses Penerapan Manajemen Risiko</w:t>
      </w:r>
    </w:p>
    <w:p w:rsidR="00F67C70" w:rsidRDefault="00F67C70" w:rsidP="00F67C70">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dapat menerapkan proses manajemen risiko, pada tahap awal bank harus tepat mengidentifikasi risiko dengan cara mengenal dan memahami seluruh risiko yang sudah ada maupun yang mungkin timbul </w:t>
      </w:r>
      <w:r w:rsidR="00FD217E">
        <w:rPr>
          <w:rFonts w:asciiTheme="majorBidi" w:hAnsiTheme="majorBidi" w:cstheme="majorBidi"/>
          <w:sz w:val="24"/>
          <w:szCs w:val="24"/>
          <w:lang w:val="id-ID"/>
        </w:rPr>
        <w:t>dari suatu bisnis baru bank, termasuk risiko yang bersumber dari perusahaan terkait lainnya. Setelah dilakukan identifikasi risiko secara akurat, selanjutnya secara berturut-turut bank perlu melakukan pengukuran, pemantauan dan pengendalian risiko. Pengukuran risiko tersebut dimaksudkan agar bank mampu mengkalkulasikan risiko yang melekat pada kegiatan usahanya, sehingga bank dapat memperkirakan dampaknya terhadap permodalan.</w:t>
      </w:r>
    </w:p>
    <w:p w:rsidR="00DB37CF" w:rsidRDefault="00DB37CF" w:rsidP="00DB37CF">
      <w:pPr>
        <w:pStyle w:val="ListParagraph"/>
        <w:numPr>
          <w:ilvl w:val="0"/>
          <w:numId w:val="1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Identifikasi Risiko</w:t>
      </w:r>
    </w:p>
    <w:p w:rsidR="00B67497" w:rsidRDefault="001B694B" w:rsidP="001B694B">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Identifikasi risiko merupakan proses penganalisisan untuk menemukan secara sistematis dan secara berkesinambungan risiko yang menantang perusahaan. Tujuan dilakukannya identifikasi risiko adalah untuk mengidentifikasi seluruh jenis risiko yang akan melekat pada setiap aktifitas fungsional yang berpotensi merugikan bank.</w:t>
      </w:r>
    </w:p>
    <w:p w:rsidR="001B694B" w:rsidRDefault="001B694B" w:rsidP="001B694B">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Identifikasi risiko dilaksanakan dengan melakukan analisis terhadap karakteristik risiko yang melekat pada aktifitas fungsional, risiko terhadap produk dan kegiatan usaha.</w:t>
      </w:r>
    </w:p>
    <w:p w:rsidR="00E3101B" w:rsidRDefault="00E3101B" w:rsidP="001B694B">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Pelaksanaan proses identifikasi risiko sekurang-kurangnya di lembaga keuangan atau perbankan dilakukan dengan melakukan analisis terhadap :</w:t>
      </w:r>
    </w:p>
    <w:p w:rsidR="00E3101B" w:rsidRDefault="00E3101B" w:rsidP="00E3101B">
      <w:pPr>
        <w:pStyle w:val="ListParagraph"/>
        <w:numPr>
          <w:ilvl w:val="0"/>
          <w:numId w:val="2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Karakteristik risiko yang melekat pada bank</w:t>
      </w:r>
    </w:p>
    <w:p w:rsidR="00E3101B" w:rsidRDefault="00E3101B" w:rsidP="00E3101B">
      <w:pPr>
        <w:pStyle w:val="ListParagraph"/>
        <w:numPr>
          <w:ilvl w:val="0"/>
          <w:numId w:val="2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dari produk dan kegiatan usaha bank.</w:t>
      </w:r>
      <w:r w:rsidR="00BF0879">
        <w:rPr>
          <w:rStyle w:val="FootnoteReference"/>
          <w:rFonts w:asciiTheme="majorBidi" w:hAnsiTheme="majorBidi" w:cstheme="majorBidi"/>
          <w:sz w:val="24"/>
          <w:szCs w:val="24"/>
          <w:lang w:val="id-ID"/>
        </w:rPr>
        <w:footnoteReference w:id="16"/>
      </w:r>
    </w:p>
    <w:p w:rsidR="00DB37CF" w:rsidRDefault="00DB37CF" w:rsidP="00DB37CF">
      <w:pPr>
        <w:pStyle w:val="ListParagraph"/>
        <w:numPr>
          <w:ilvl w:val="0"/>
          <w:numId w:val="1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Pengukuran Risiko</w:t>
      </w:r>
    </w:p>
    <w:p w:rsidR="00E3101B" w:rsidRDefault="00E3101B" w:rsidP="00E3101B">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Pengukuran risiko digunakan untuk mengukur profil risiko bank guna memperoleh gambaran secara efektifitas penerapan manajemen risiko.</w:t>
      </w:r>
      <w:r w:rsidR="00722F70">
        <w:rPr>
          <w:rFonts w:asciiTheme="majorBidi" w:hAnsiTheme="majorBidi" w:cstheme="majorBidi"/>
          <w:sz w:val="24"/>
          <w:szCs w:val="24"/>
          <w:lang w:val="id-ID"/>
        </w:rPr>
        <w:t xml:space="preserve"> Pengukuran risiko dilaksanakan dengan melakukan evaluasi secara berkala </w:t>
      </w:r>
      <w:r w:rsidR="000D64B8">
        <w:rPr>
          <w:rFonts w:asciiTheme="majorBidi" w:hAnsiTheme="majorBidi" w:cstheme="majorBidi"/>
          <w:sz w:val="24"/>
          <w:szCs w:val="24"/>
          <w:lang w:val="id-ID"/>
        </w:rPr>
        <w:t>terhadap kesesuaian asumsi, sumber data dan prosedur yang digunakan untuk mengukur risiko. Penyempurnaan terhadap sistem pengukuran risiko apabila tedapat perubahan kegiatan usaha, produk, transaksi dan faktor risiko yang bersifat material.</w:t>
      </w:r>
    </w:p>
    <w:p w:rsidR="000D64B8" w:rsidRDefault="000D64B8" w:rsidP="00E3101B">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Dalam rangka melaksanakan pengukuran risiko, bank wajib sekurang-kurangnya melakukan :</w:t>
      </w:r>
    </w:p>
    <w:p w:rsidR="000D64B8" w:rsidRDefault="000D64B8" w:rsidP="000D64B8">
      <w:pPr>
        <w:pStyle w:val="ListParagraph"/>
        <w:numPr>
          <w:ilvl w:val="0"/>
          <w:numId w:val="2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Evaluasi secara berkala terhadap kesesuaian asumsi, sumber data dan prosedur yang digunakan untuk mengukur risiko.</w:t>
      </w:r>
    </w:p>
    <w:p w:rsidR="000D64B8" w:rsidRDefault="000D64B8" w:rsidP="000D64B8">
      <w:pPr>
        <w:pStyle w:val="ListParagraph"/>
        <w:numPr>
          <w:ilvl w:val="0"/>
          <w:numId w:val="2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Penyempurnaan terhadap sistem pengukuran risiko apabila terdapat perubahan kegiatan usaha bank, produk, transaksi dan faktor risiko</w:t>
      </w:r>
      <w:r w:rsidR="005378BB">
        <w:rPr>
          <w:rFonts w:asciiTheme="majorBidi" w:hAnsiTheme="majorBidi" w:cstheme="majorBidi"/>
          <w:sz w:val="24"/>
          <w:szCs w:val="24"/>
          <w:lang w:val="id-ID"/>
        </w:rPr>
        <w:t>, yang bersifat material.</w:t>
      </w:r>
      <w:r w:rsidR="00BF0879">
        <w:rPr>
          <w:rStyle w:val="FootnoteReference"/>
          <w:rFonts w:asciiTheme="majorBidi" w:hAnsiTheme="majorBidi" w:cstheme="majorBidi"/>
          <w:sz w:val="24"/>
          <w:szCs w:val="24"/>
          <w:lang w:val="id-ID"/>
        </w:rPr>
        <w:footnoteReference w:id="17"/>
      </w:r>
    </w:p>
    <w:p w:rsidR="00DB37CF" w:rsidRDefault="00DB37CF" w:rsidP="00DB37CF">
      <w:pPr>
        <w:pStyle w:val="ListParagraph"/>
        <w:numPr>
          <w:ilvl w:val="0"/>
          <w:numId w:val="1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Pemantauan Risiko</w:t>
      </w:r>
    </w:p>
    <w:p w:rsidR="005378BB" w:rsidRDefault="005378BB" w:rsidP="005378BB">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Dengan melakukan evaluasi terhadap keseluruhan risiko</w:t>
      </w:r>
      <w:r w:rsidR="001250ED">
        <w:rPr>
          <w:rFonts w:asciiTheme="majorBidi" w:hAnsiTheme="majorBidi" w:cstheme="majorBidi"/>
          <w:sz w:val="24"/>
          <w:szCs w:val="24"/>
          <w:lang w:val="id-ID"/>
        </w:rPr>
        <w:t>,</w:t>
      </w:r>
      <w:r>
        <w:rPr>
          <w:rFonts w:asciiTheme="majorBidi" w:hAnsiTheme="majorBidi" w:cstheme="majorBidi"/>
          <w:sz w:val="24"/>
          <w:szCs w:val="24"/>
          <w:lang w:val="id-ID"/>
        </w:rPr>
        <w:t xml:space="preserve"> penyempurnaan proses pelaporan terdapat perubahan kegiatan usaha, produk, transaksi,</w:t>
      </w:r>
      <w:r w:rsidR="001250ED">
        <w:rPr>
          <w:rFonts w:asciiTheme="majorBidi" w:hAnsiTheme="majorBidi" w:cstheme="majorBidi"/>
          <w:sz w:val="24"/>
          <w:szCs w:val="24"/>
          <w:lang w:val="id-ID"/>
        </w:rPr>
        <w:t xml:space="preserve"> faktor risiko, teknologi informasi dan sistem informasi manajemen yang bersifat material, pelaksanaan proses pengendalian risiko digunakan untuk mengelola risiko tertentu yang dapat membahayakan kelangsungan usaha.</w:t>
      </w:r>
    </w:p>
    <w:p w:rsidR="001250ED" w:rsidRDefault="001250ED" w:rsidP="001250ED">
      <w:pPr>
        <w:pStyle w:val="ListParagraph"/>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Dala</w:t>
      </w:r>
      <w:r w:rsidR="00C96E8D">
        <w:rPr>
          <w:rFonts w:asciiTheme="majorBidi" w:hAnsiTheme="majorBidi" w:cstheme="majorBidi"/>
          <w:sz w:val="24"/>
          <w:szCs w:val="24"/>
          <w:lang w:val="id-ID"/>
        </w:rPr>
        <w:t>m rangka melaksanakan pemantauan</w:t>
      </w:r>
      <w:r>
        <w:rPr>
          <w:rFonts w:asciiTheme="majorBidi" w:hAnsiTheme="majorBidi" w:cstheme="majorBidi"/>
          <w:sz w:val="24"/>
          <w:szCs w:val="24"/>
          <w:lang w:val="id-ID"/>
        </w:rPr>
        <w:t xml:space="preserve"> risiko, bank wajib sekurang-kurangnya melakukan :</w:t>
      </w:r>
    </w:p>
    <w:p w:rsidR="001250ED" w:rsidRDefault="00C96E8D" w:rsidP="001250ED">
      <w:pPr>
        <w:pStyle w:val="ListParagraph"/>
        <w:numPr>
          <w:ilvl w:val="0"/>
          <w:numId w:val="22"/>
        </w:numPr>
        <w:spacing w:after="0" w:line="480" w:lineRule="auto"/>
        <w:ind w:left="1701" w:hanging="258"/>
        <w:jc w:val="both"/>
        <w:rPr>
          <w:rFonts w:asciiTheme="majorBidi" w:hAnsiTheme="majorBidi" w:cstheme="majorBidi"/>
          <w:sz w:val="24"/>
          <w:szCs w:val="24"/>
          <w:lang w:val="id-ID"/>
        </w:rPr>
      </w:pPr>
      <w:r>
        <w:rPr>
          <w:rFonts w:asciiTheme="majorBidi" w:hAnsiTheme="majorBidi" w:cstheme="majorBidi"/>
          <w:sz w:val="24"/>
          <w:szCs w:val="24"/>
          <w:lang w:val="id-ID"/>
        </w:rPr>
        <w:t>Evaluasi terhadap keseluruhan</w:t>
      </w:r>
      <w:r w:rsidR="001250ED">
        <w:rPr>
          <w:rFonts w:asciiTheme="majorBidi" w:hAnsiTheme="majorBidi" w:cstheme="majorBidi"/>
          <w:sz w:val="24"/>
          <w:szCs w:val="24"/>
          <w:lang w:val="id-ID"/>
        </w:rPr>
        <w:t xml:space="preserve"> risiko.</w:t>
      </w:r>
    </w:p>
    <w:p w:rsidR="001250ED" w:rsidRPr="001250ED" w:rsidRDefault="00C96E8D" w:rsidP="001250ED">
      <w:pPr>
        <w:pStyle w:val="ListParagraph"/>
        <w:numPr>
          <w:ilvl w:val="0"/>
          <w:numId w:val="2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Penyempurnaan proses pelaporan</w:t>
      </w:r>
      <w:r w:rsidR="001250ED" w:rsidRPr="001250ED">
        <w:rPr>
          <w:rFonts w:asciiTheme="majorBidi" w:hAnsiTheme="majorBidi" w:cstheme="majorBidi"/>
          <w:sz w:val="24"/>
          <w:szCs w:val="24"/>
          <w:lang w:val="id-ID"/>
        </w:rPr>
        <w:t xml:space="preserve"> apabila terdapat perubahan kegiatan us</w:t>
      </w:r>
      <w:r>
        <w:rPr>
          <w:rFonts w:asciiTheme="majorBidi" w:hAnsiTheme="majorBidi" w:cstheme="majorBidi"/>
          <w:sz w:val="24"/>
          <w:szCs w:val="24"/>
          <w:lang w:val="id-ID"/>
        </w:rPr>
        <w:t xml:space="preserve">aha bank, produk, transaksi, </w:t>
      </w:r>
      <w:r w:rsidR="001250ED" w:rsidRPr="001250ED">
        <w:rPr>
          <w:rFonts w:asciiTheme="majorBidi" w:hAnsiTheme="majorBidi" w:cstheme="majorBidi"/>
          <w:sz w:val="24"/>
          <w:szCs w:val="24"/>
          <w:lang w:val="id-ID"/>
        </w:rPr>
        <w:t xml:space="preserve">faktor risiko, </w:t>
      </w:r>
      <w:r>
        <w:rPr>
          <w:rFonts w:asciiTheme="majorBidi" w:hAnsiTheme="majorBidi" w:cstheme="majorBidi"/>
          <w:sz w:val="24"/>
          <w:szCs w:val="24"/>
          <w:lang w:val="id-ID"/>
        </w:rPr>
        <w:t xml:space="preserve">teknologi informasi dan sistem informasi manajemen risiko </w:t>
      </w:r>
      <w:r w:rsidR="001250ED" w:rsidRPr="001250ED">
        <w:rPr>
          <w:rFonts w:asciiTheme="majorBidi" w:hAnsiTheme="majorBidi" w:cstheme="majorBidi"/>
          <w:sz w:val="24"/>
          <w:szCs w:val="24"/>
          <w:lang w:val="id-ID"/>
        </w:rPr>
        <w:t>yang bersifat material.</w:t>
      </w:r>
      <w:r w:rsidR="00BF0879">
        <w:rPr>
          <w:rStyle w:val="FootnoteReference"/>
          <w:rFonts w:asciiTheme="majorBidi" w:hAnsiTheme="majorBidi" w:cstheme="majorBidi"/>
          <w:sz w:val="24"/>
          <w:szCs w:val="24"/>
          <w:lang w:val="id-ID"/>
        </w:rPr>
        <w:footnoteReference w:id="18"/>
      </w:r>
    </w:p>
    <w:p w:rsidR="00DB37CF" w:rsidRDefault="00DB37CF" w:rsidP="00DB37CF">
      <w:pPr>
        <w:pStyle w:val="ListParagraph"/>
        <w:numPr>
          <w:ilvl w:val="0"/>
          <w:numId w:val="1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Pengendalian Risiko</w:t>
      </w:r>
    </w:p>
    <w:p w:rsidR="00E070D9" w:rsidRDefault="00C96E8D" w:rsidP="00C96E8D">
      <w:pPr>
        <w:pStyle w:val="ListParagraph"/>
        <w:tabs>
          <w:tab w:val="left" w:pos="1843"/>
        </w:tabs>
        <w:spacing w:after="0" w:line="480" w:lineRule="auto"/>
        <w:ind w:left="1443" w:firstLine="400"/>
        <w:jc w:val="both"/>
        <w:rPr>
          <w:rFonts w:asciiTheme="majorBidi" w:hAnsiTheme="majorBidi" w:cstheme="majorBidi"/>
          <w:sz w:val="24"/>
          <w:szCs w:val="24"/>
          <w:lang w:val="id-ID"/>
        </w:rPr>
      </w:pPr>
      <w:r>
        <w:rPr>
          <w:rFonts w:asciiTheme="majorBidi" w:hAnsiTheme="majorBidi" w:cstheme="majorBidi"/>
          <w:sz w:val="24"/>
          <w:szCs w:val="24"/>
          <w:lang w:val="id-ID"/>
        </w:rPr>
        <w:t>Pelaksanaan proses pengendalian risiko wajib digunakan bank untuk mengelola risiko tertentu yang dapat membahayakan kelangsungan usaha bank.</w:t>
      </w:r>
      <w:r w:rsidR="00BF0879">
        <w:rPr>
          <w:rStyle w:val="FootnoteReference"/>
          <w:rFonts w:asciiTheme="majorBidi" w:hAnsiTheme="majorBidi" w:cstheme="majorBidi"/>
          <w:sz w:val="24"/>
          <w:szCs w:val="24"/>
          <w:lang w:val="id-ID"/>
        </w:rPr>
        <w:footnoteReference w:id="19"/>
      </w:r>
    </w:p>
    <w:p w:rsidR="00AD3947" w:rsidRPr="00C96E8D" w:rsidRDefault="00AD3947" w:rsidP="00C96E8D">
      <w:pPr>
        <w:pStyle w:val="ListParagraph"/>
        <w:tabs>
          <w:tab w:val="left" w:pos="1843"/>
        </w:tabs>
        <w:spacing w:after="0" w:line="480" w:lineRule="auto"/>
        <w:ind w:left="1443" w:firstLine="400"/>
        <w:jc w:val="both"/>
        <w:rPr>
          <w:rFonts w:asciiTheme="majorBidi" w:hAnsiTheme="majorBidi" w:cstheme="majorBidi"/>
          <w:sz w:val="24"/>
          <w:szCs w:val="24"/>
          <w:lang w:val="id-ID"/>
        </w:rPr>
      </w:pPr>
    </w:p>
    <w:p w:rsidR="00D12840" w:rsidRDefault="00D12840" w:rsidP="003435B7">
      <w:pPr>
        <w:pStyle w:val="ListParagraph"/>
        <w:numPr>
          <w:ilvl w:val="0"/>
          <w:numId w:val="2"/>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Manajemen Risiko </w:t>
      </w:r>
      <w:r w:rsidR="00BA4A06">
        <w:rPr>
          <w:rFonts w:asciiTheme="majorBidi" w:hAnsiTheme="majorBidi" w:cstheme="majorBidi"/>
          <w:b/>
          <w:bCs/>
          <w:sz w:val="24"/>
          <w:szCs w:val="24"/>
          <w:lang w:val="id-ID"/>
        </w:rPr>
        <w:t>Lembaga Keuangan Syariah</w:t>
      </w:r>
    </w:p>
    <w:p w:rsidR="006236F0" w:rsidRDefault="006236F0" w:rsidP="006236F0">
      <w:pPr>
        <w:pStyle w:val="ListParagraph"/>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sz w:val="24"/>
          <w:szCs w:val="24"/>
          <w:lang w:val="id-ID"/>
        </w:rPr>
        <w:t>Seiring dengan perubahan signifikan dalam perkembangan lembaga keuangan syariah, maka pada saat ini lembaga keuangan syariah terbuka terhadap berbagai risiko baru.</w:t>
      </w:r>
    </w:p>
    <w:p w:rsidR="006236F0" w:rsidRDefault="006236F0" w:rsidP="006236F0">
      <w:pPr>
        <w:pStyle w:val="ListParagraph"/>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sz w:val="24"/>
          <w:szCs w:val="24"/>
          <w:lang w:val="id-ID"/>
        </w:rPr>
        <w:t xml:space="preserve">Meskipun unsur pokok manajemen risiko meliputi identifikasi, mengukur, memonitor dan mengelola berbagai bentuk risiko, namun hal ini tidak akan diimplementasikan tanpa disertai dengan proses dan sistem yang jelas. </w:t>
      </w:r>
      <w:r w:rsidR="00473FCB">
        <w:rPr>
          <w:rFonts w:asciiTheme="majorBidi" w:hAnsiTheme="majorBidi" w:cstheme="majorBidi"/>
          <w:sz w:val="24"/>
          <w:szCs w:val="24"/>
          <w:lang w:val="id-ID"/>
        </w:rPr>
        <w:t>Keseluruhan proses manajemen risiko ini harus meliputi seluruh divisi kerja dalam sebuah lembaga sehingga tercipta budaya manajemen risiko.</w:t>
      </w:r>
      <w:r w:rsidR="00AD5FB7">
        <w:rPr>
          <w:rFonts w:asciiTheme="majorBidi" w:hAnsiTheme="majorBidi" w:cstheme="majorBidi"/>
          <w:sz w:val="24"/>
          <w:szCs w:val="24"/>
          <w:lang w:val="id-ID"/>
        </w:rPr>
        <w:t xml:space="preserve"> Proses manajemen risiko dalam sebuah lembaga keuangan sangat bergantung pada karakteristik aktivitas, ukuran dan kompleksitas lembaga.</w:t>
      </w:r>
    </w:p>
    <w:p w:rsidR="00AD5FB7" w:rsidRDefault="00AD5FB7" w:rsidP="006236F0">
      <w:pPr>
        <w:pStyle w:val="ListParagraph"/>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sz w:val="24"/>
          <w:szCs w:val="24"/>
          <w:lang w:val="id-ID"/>
        </w:rPr>
        <w:t>Aspek manajemen risiko dalam lembaga keuangan syariah menurut Tariqullah Khan mencakup :</w:t>
      </w:r>
      <w:r w:rsidR="00BF0879">
        <w:rPr>
          <w:rFonts w:asciiTheme="majorBidi" w:hAnsiTheme="majorBidi" w:cstheme="majorBidi"/>
          <w:sz w:val="24"/>
          <w:szCs w:val="24"/>
          <w:lang w:val="id-ID"/>
        </w:rPr>
        <w:t xml:space="preserve"> </w:t>
      </w:r>
      <w:r w:rsidR="00BF0879">
        <w:rPr>
          <w:rStyle w:val="FootnoteReference"/>
          <w:rFonts w:asciiTheme="majorBidi" w:hAnsiTheme="majorBidi" w:cstheme="majorBidi"/>
          <w:sz w:val="24"/>
          <w:szCs w:val="24"/>
          <w:lang w:val="id-ID"/>
        </w:rPr>
        <w:footnoteReference w:id="20"/>
      </w:r>
    </w:p>
    <w:p w:rsidR="00AD5FB7" w:rsidRDefault="00AD5FB7" w:rsidP="00AD5FB7">
      <w:pPr>
        <w:pStyle w:val="ListParagraph"/>
        <w:numPr>
          <w:ilvl w:val="0"/>
          <w:numId w:val="2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Membangun lingkungan manajemen risiko yang tepat serta kebijakan dan prosedur yang sehat.</w:t>
      </w:r>
    </w:p>
    <w:p w:rsidR="00C02F70" w:rsidRDefault="00C02F70" w:rsidP="00C02F70">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Tahap ini berhubungan dengan keseluruhan tujuan dan strategi lembaga terhadap risiko dan kebijakan-kebijakan manajemen terhadapnya. Dalam hal ini dewan direksi harus bertanggungjawab untuk menjelaskan keseluruhan tujuan, kebijakan dan strategi manajemen risiko dalam sebuah lembaga keuangan.</w:t>
      </w:r>
      <w:r w:rsidR="00E23085">
        <w:rPr>
          <w:rFonts w:asciiTheme="majorBidi" w:hAnsiTheme="majorBidi" w:cstheme="majorBidi"/>
          <w:sz w:val="24"/>
          <w:szCs w:val="24"/>
          <w:lang w:val="id-ID"/>
        </w:rPr>
        <w:t xml:space="preserve"> Keseluruhan tujuan manajemen risiko harus dikomunikasikan pada seluruh bagian </w:t>
      </w:r>
      <w:r w:rsidR="00E23085">
        <w:rPr>
          <w:rFonts w:asciiTheme="majorBidi" w:hAnsiTheme="majorBidi" w:cstheme="majorBidi"/>
          <w:sz w:val="24"/>
          <w:szCs w:val="24"/>
          <w:lang w:val="id-ID"/>
        </w:rPr>
        <w:lastRenderedPageBreak/>
        <w:t xml:space="preserve">perusahaan. Di samping harus menyepakati seluruh kebijakan bank terhadap risiko, dewan direksi pun harus meyakinkan </w:t>
      </w:r>
      <w:r w:rsidR="00A94F49">
        <w:rPr>
          <w:rFonts w:asciiTheme="majorBidi" w:hAnsiTheme="majorBidi" w:cstheme="majorBidi"/>
          <w:sz w:val="24"/>
          <w:szCs w:val="24"/>
          <w:lang w:val="id-ID"/>
        </w:rPr>
        <w:t>bahwa pihak manajemen telah mengambil langkah-langkah yang tepat untuk mengidentifikasi, mengukur, memonitor dan mengontrol risiko. Dewan direksi harus mendapatkan informasi dan meninjau ulang status risiko bank melalui laporan secara periodik.</w:t>
      </w:r>
      <w:r w:rsidR="00E23085">
        <w:rPr>
          <w:rFonts w:asciiTheme="majorBidi" w:hAnsiTheme="majorBidi" w:cstheme="majorBidi"/>
          <w:sz w:val="24"/>
          <w:szCs w:val="24"/>
          <w:lang w:val="id-ID"/>
        </w:rPr>
        <w:t xml:space="preserve"> </w:t>
      </w:r>
    </w:p>
    <w:p w:rsidR="00AD5FB7" w:rsidRDefault="00C02F70" w:rsidP="00AD5FB7">
      <w:pPr>
        <w:pStyle w:val="ListParagraph"/>
        <w:numPr>
          <w:ilvl w:val="0"/>
          <w:numId w:val="2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Menciptakan proses pengukuran, mitigasi dan monitoring yang tepat.</w:t>
      </w:r>
    </w:p>
    <w:p w:rsidR="00376AA4" w:rsidRDefault="00376AA4" w:rsidP="00376AA4">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 xml:space="preserve">Langkah-langkah yang perlu diambil untuk tujuan pengukuran dan monitoring adalah dengan pembuatan standar </w:t>
      </w:r>
      <w:r w:rsidR="00E70228">
        <w:rPr>
          <w:rFonts w:asciiTheme="majorBidi" w:hAnsiTheme="majorBidi" w:cstheme="majorBidi"/>
          <w:sz w:val="24"/>
          <w:szCs w:val="24"/>
          <w:lang w:val="id-ID"/>
        </w:rPr>
        <w:t>risiko dan pelaporan audit secara berkala dan juga dapat menggunakan pihak eksternal untuk menilai risiko atau penilaian risiko oleh pengawas.</w:t>
      </w:r>
    </w:p>
    <w:p w:rsidR="00C02F70" w:rsidRDefault="00C02F70" w:rsidP="00AD5FB7">
      <w:pPr>
        <w:pStyle w:val="ListParagraph"/>
        <w:numPr>
          <w:ilvl w:val="0"/>
          <w:numId w:val="2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Kontrol internal yang cukup.</w:t>
      </w:r>
    </w:p>
    <w:p w:rsidR="00E70228" w:rsidRDefault="00E70228" w:rsidP="00E70228">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Sebuah lembaga keuangan harus memiliki kontrol internal untuk memastikan bahwa kebijakan telah terlaksana.</w:t>
      </w:r>
    </w:p>
    <w:p w:rsidR="00E70228" w:rsidRDefault="00CD70FE" w:rsidP="00E70228">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Bank sebagai salah satu lembaga keuangan secara historis penerapan manajemen risiko dalam hal ini BI baru dimulai sejak tahun 1992. Sementara itu, bank dengan prinsip syariah lahir pertama kali di Indonesia pada tahun yang sama. </w:t>
      </w:r>
      <w:r w:rsidR="00A2420B">
        <w:rPr>
          <w:rFonts w:asciiTheme="majorBidi" w:hAnsiTheme="majorBidi" w:cstheme="majorBidi"/>
          <w:sz w:val="24"/>
          <w:szCs w:val="24"/>
          <w:lang w:val="id-ID"/>
        </w:rPr>
        <w:t xml:space="preserve">Jadi jika dilihat dari usia sistem perbankan syariah, hal ini merupakan tantangan yang berat. Bank syariah pun akan sangat sulit mengikuti konsep yang telah dijalankan </w:t>
      </w:r>
      <w:r w:rsidR="00BA7369">
        <w:rPr>
          <w:rFonts w:asciiTheme="majorBidi" w:hAnsiTheme="majorBidi" w:cstheme="majorBidi"/>
          <w:sz w:val="24"/>
          <w:szCs w:val="24"/>
          <w:lang w:val="id-ID"/>
        </w:rPr>
        <w:t>perbankan konvensional dalam hal manajemen risiko, mengingat perbankan konvensional membutuhkan waktu yang panjang untuk membangun sistem dan mengembangkan teknik manajemen risiko.</w:t>
      </w:r>
    </w:p>
    <w:p w:rsidR="00BA7369" w:rsidRDefault="00BA7369" w:rsidP="00E70228">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Di sisi lain, operasi perbankan syariah memiliki karakteristik dengan perbankan yang sangat mendasar jika dibandingkan dengan bank konvensional, sementara manajemen risiko juga harus diimplementasikan oleh bank syariah agar tidak hancur dihantam risiko. Cara yang paling cepat dan efektif yang dapat dilakukan adalah mengadopsi sistem manajemen risiko bank konvensional kemudian disesuaikan dengan karakteristik perbankan syariah. Inilah yang dilakukan BI sebagai regulator perbankan nasional</w:t>
      </w:r>
      <w:r w:rsidR="00EF03CE">
        <w:rPr>
          <w:rFonts w:asciiTheme="majorBidi" w:hAnsiTheme="majorBidi" w:cstheme="majorBidi"/>
          <w:sz w:val="24"/>
          <w:szCs w:val="24"/>
          <w:lang w:val="id-ID"/>
        </w:rPr>
        <w:t xml:space="preserve"> yang juga diterapkan bagi perbankan syariah.</w:t>
      </w:r>
    </w:p>
    <w:p w:rsidR="00EF03CE" w:rsidRDefault="00EF03CE" w:rsidP="00E70228">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Bank syariah memiliki karakter yang berbeda dengan bank konvensional, terutama pada sistem bagi hasil dan pembiayaannya. Hal ini dapat mengubah risiko yang dihadapi, lembaga keuangan ini juga harus menghadapi risiko-risiko lain yang unik (khas). Risiko unik ini muncul karena isi neraca bank syariah yang berbeda dengan bank konvensional dan juga sebagai kepatuhannya pada prinsip syariah. Dalam hal ini pola bagi hasil (</w:t>
      </w:r>
      <w:r w:rsidRPr="006605D4">
        <w:rPr>
          <w:rFonts w:asciiTheme="majorBidi" w:hAnsiTheme="majorBidi" w:cstheme="majorBidi"/>
          <w:i/>
          <w:iCs/>
          <w:sz w:val="24"/>
          <w:szCs w:val="24"/>
          <w:lang w:val="id-ID"/>
        </w:rPr>
        <w:t>profit and loss sharing</w:t>
      </w:r>
      <w:r>
        <w:rPr>
          <w:rFonts w:asciiTheme="majorBidi" w:hAnsiTheme="majorBidi" w:cstheme="majorBidi"/>
          <w:sz w:val="24"/>
          <w:szCs w:val="24"/>
          <w:lang w:val="id-ID"/>
        </w:rPr>
        <w:t>) yang dilakukan bank syariah menambah kemungkinan munculnya risiko-risiko lain.</w:t>
      </w:r>
    </w:p>
    <w:p w:rsidR="00EF03CE" w:rsidRDefault="00EF03CE" w:rsidP="00E70228">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Konsekuensinya, teknik-teknik yang digunakan untuk melakukan identifikasi, </w:t>
      </w:r>
      <w:r w:rsidR="00B851B3">
        <w:rPr>
          <w:rFonts w:asciiTheme="majorBidi" w:hAnsiTheme="majorBidi" w:cstheme="majorBidi"/>
          <w:sz w:val="24"/>
          <w:szCs w:val="24"/>
          <w:lang w:val="id-ID"/>
        </w:rPr>
        <w:t>pengukuran dan pengelolaan risiko pada bank syariah dibedakan menjadi 2 jenis :</w:t>
      </w:r>
    </w:p>
    <w:p w:rsidR="00B851B3" w:rsidRDefault="00B851B3" w:rsidP="00B851B3">
      <w:pPr>
        <w:pStyle w:val="ListParagraph"/>
        <w:numPr>
          <w:ilvl w:val="0"/>
          <w:numId w:val="2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Teknik-teknik standar yang digunakan bank konvensional, asalkan tidak bertentangan dengan prinsip syariah, bisa diterapkan pada bank syariah.</w:t>
      </w:r>
    </w:p>
    <w:p w:rsidR="00B851B3" w:rsidRDefault="00B851B3" w:rsidP="00B851B3">
      <w:pPr>
        <w:pStyle w:val="ListParagraph"/>
        <w:numPr>
          <w:ilvl w:val="0"/>
          <w:numId w:val="2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Di sisi lain bank syariah bisa mengembangkan teknik baru yang harus konsisten dengan prinsip-prinsip syariah.</w:t>
      </w:r>
      <w:r w:rsidR="00B71691">
        <w:rPr>
          <w:rStyle w:val="FootnoteReference"/>
          <w:rFonts w:asciiTheme="majorBidi" w:hAnsiTheme="majorBidi" w:cstheme="majorBidi"/>
          <w:sz w:val="24"/>
          <w:szCs w:val="24"/>
          <w:lang w:val="id-ID"/>
        </w:rPr>
        <w:footnoteReference w:id="21"/>
      </w:r>
    </w:p>
    <w:p w:rsidR="00B851B3" w:rsidRDefault="00B851B3" w:rsidP="00B851B3">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Karakter bank syariah berbeda dengan bank konvensional, terutama pada sistem bagi hasil dan model pembiayaannya. Hal ini dapat mengubah jenis risiko yang dihadapi lembaga ini. </w:t>
      </w:r>
      <w:r w:rsidR="003539DD">
        <w:rPr>
          <w:rFonts w:asciiTheme="majorBidi" w:hAnsiTheme="majorBidi" w:cstheme="majorBidi"/>
          <w:sz w:val="24"/>
          <w:szCs w:val="24"/>
          <w:lang w:val="id-ID"/>
        </w:rPr>
        <w:t>Penelitian Tariqullah Khan menyebutkan bahwa persoalan spesifikasi berkaitan dengan lembaga keuangan syariah menyebutkan bahwa pendapatan dana deposito pada bank syariah menyebabkan pembagian keuntungan menimbulkan risiko tertentu. Survei tersebut juga mengimplikasikan bahwa para nasabah bank syariah berpotensi menarik simpanan mereka, jika bank syariah memberikan hasil yang lebih rendah daripada bunga bank konvensional.</w:t>
      </w:r>
      <w:r w:rsidR="00B71691">
        <w:rPr>
          <w:rStyle w:val="FootnoteReference"/>
          <w:rFonts w:asciiTheme="majorBidi" w:hAnsiTheme="majorBidi" w:cstheme="majorBidi"/>
          <w:sz w:val="24"/>
          <w:szCs w:val="24"/>
          <w:lang w:val="id-ID"/>
        </w:rPr>
        <w:footnoteReference w:id="22"/>
      </w:r>
    </w:p>
    <w:p w:rsidR="003539DD" w:rsidRDefault="003539DD" w:rsidP="00B851B3">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mengatasi risiko, maka bank harus beroperasi pada kriteria penyaluran </w:t>
      </w:r>
      <w:r w:rsidR="0086793D">
        <w:rPr>
          <w:rFonts w:asciiTheme="majorBidi" w:hAnsiTheme="majorBidi" w:cstheme="majorBidi"/>
          <w:sz w:val="24"/>
          <w:szCs w:val="24"/>
          <w:lang w:val="id-ID"/>
        </w:rPr>
        <w:t xml:space="preserve">kredit yang sehat dan terdefinisi dengan jelas, hal ini diperlukan untuk menilai risiko rill dari nasabah peminjam dalam rangka memperkecil risiko </w:t>
      </w:r>
      <w:r w:rsidR="0086793D" w:rsidRPr="006605D4">
        <w:rPr>
          <w:rFonts w:asciiTheme="majorBidi" w:hAnsiTheme="majorBidi" w:cstheme="majorBidi"/>
          <w:i/>
          <w:iCs/>
          <w:sz w:val="24"/>
          <w:szCs w:val="24"/>
          <w:lang w:val="id-ID"/>
        </w:rPr>
        <w:t>edverse</w:t>
      </w:r>
      <w:r w:rsidR="0086793D">
        <w:rPr>
          <w:rFonts w:asciiTheme="majorBidi" w:hAnsiTheme="majorBidi" w:cstheme="majorBidi"/>
          <w:sz w:val="24"/>
          <w:szCs w:val="24"/>
          <w:lang w:val="id-ID"/>
        </w:rPr>
        <w:t xml:space="preserve"> </w:t>
      </w:r>
      <w:r w:rsidR="0086793D" w:rsidRPr="006605D4">
        <w:rPr>
          <w:rFonts w:asciiTheme="majorBidi" w:hAnsiTheme="majorBidi" w:cstheme="majorBidi"/>
          <w:i/>
          <w:iCs/>
          <w:sz w:val="24"/>
          <w:szCs w:val="24"/>
          <w:lang w:val="id-ID"/>
        </w:rPr>
        <w:t>selection</w:t>
      </w:r>
      <w:r w:rsidR="0086793D">
        <w:rPr>
          <w:rFonts w:asciiTheme="majorBidi" w:hAnsiTheme="majorBidi" w:cstheme="majorBidi"/>
          <w:sz w:val="24"/>
          <w:szCs w:val="24"/>
          <w:lang w:val="id-ID"/>
        </w:rPr>
        <w:t xml:space="preserve"> atau penyalahgunaan fasilitas kredit. Bank memerlukan informasi tentang berbagai faktor yang berhubungan dengan nasabah yang akan diberikan fasilitas kredit.</w:t>
      </w:r>
    </w:p>
    <w:p w:rsidR="0086793D" w:rsidRDefault="0086793D" w:rsidP="00B851B3">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Dalam Pasal 9 PBI</w:t>
      </w:r>
      <w:r w:rsidR="004A72DC">
        <w:rPr>
          <w:rFonts w:asciiTheme="majorBidi" w:hAnsiTheme="majorBidi" w:cstheme="majorBidi"/>
          <w:sz w:val="24"/>
          <w:szCs w:val="24"/>
          <w:lang w:val="id-ID"/>
        </w:rPr>
        <w:t xml:space="preserve"> No. 8/21/PBI/2006</w:t>
      </w:r>
      <w:r w:rsidR="00ED593B">
        <w:rPr>
          <w:rFonts w:asciiTheme="majorBidi" w:hAnsiTheme="majorBidi" w:cstheme="majorBidi"/>
          <w:sz w:val="24"/>
          <w:szCs w:val="24"/>
          <w:lang w:val="id-ID"/>
        </w:rPr>
        <w:t xml:space="preserve"> dijelaskan bahwa bank yang menjalankan pembiayaan dengan prinsip syariah harus memperhatikan :</w:t>
      </w:r>
    </w:p>
    <w:p w:rsidR="00ED593B" w:rsidRDefault="00ED593B" w:rsidP="00ED593B">
      <w:pPr>
        <w:pStyle w:val="ListParagraph"/>
        <w:numPr>
          <w:ilvl w:val="0"/>
          <w:numId w:val="2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Prospek usaha, yang meliputi potensi pertumbuhan usaha, kondisi pasar dan posisi nasabah dalam persaingan, kualitas manajemen, </w:t>
      </w:r>
      <w:r>
        <w:rPr>
          <w:rFonts w:asciiTheme="majorBidi" w:hAnsiTheme="majorBidi" w:cstheme="majorBidi"/>
          <w:sz w:val="24"/>
          <w:szCs w:val="24"/>
          <w:lang w:val="id-ID"/>
        </w:rPr>
        <w:lastRenderedPageBreak/>
        <w:t>dukungan dari grup, upaya nasabah dalam memelihara lingkungan hidup.</w:t>
      </w:r>
    </w:p>
    <w:p w:rsidR="00ED593B" w:rsidRDefault="00ED593B" w:rsidP="00ED593B">
      <w:pPr>
        <w:pStyle w:val="ListParagraph"/>
        <w:numPr>
          <w:ilvl w:val="0"/>
          <w:numId w:val="2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Kinerja (</w:t>
      </w:r>
      <w:r w:rsidRPr="006605D4">
        <w:rPr>
          <w:rFonts w:asciiTheme="majorBidi" w:hAnsiTheme="majorBidi" w:cstheme="majorBidi"/>
          <w:i/>
          <w:iCs/>
          <w:sz w:val="24"/>
          <w:szCs w:val="24"/>
          <w:lang w:val="id-ID"/>
        </w:rPr>
        <w:t>performance</w:t>
      </w:r>
      <w:r>
        <w:rPr>
          <w:rFonts w:asciiTheme="majorBidi" w:hAnsiTheme="majorBidi" w:cstheme="majorBidi"/>
          <w:sz w:val="24"/>
          <w:szCs w:val="24"/>
          <w:lang w:val="id-ID"/>
        </w:rPr>
        <w:t>) nasabah, penilaiannya meliputi perolehan laba, struktur permodalan, arus kas, sensitivitas</w:t>
      </w:r>
      <w:r w:rsidR="00B728D1">
        <w:rPr>
          <w:rFonts w:asciiTheme="majorBidi" w:hAnsiTheme="majorBidi" w:cstheme="majorBidi"/>
          <w:sz w:val="24"/>
          <w:szCs w:val="24"/>
          <w:lang w:val="id-ID"/>
        </w:rPr>
        <w:t xml:space="preserve"> risiko pasar.</w:t>
      </w:r>
    </w:p>
    <w:p w:rsidR="00B728D1" w:rsidRDefault="00B728D1" w:rsidP="00ED593B">
      <w:pPr>
        <w:pStyle w:val="ListParagraph"/>
        <w:numPr>
          <w:ilvl w:val="0"/>
          <w:numId w:val="2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Kemampuan membayar, penilaian meliputi kepatuhan terhadap perjanjian pembiayaan, kesesuaian penggunaan dana, kewajaran sumber pembayaran kewajiban, kelengkapan dokumentasi pembiayaan, ketersediaan dan keakuratan informasi keuangan, ketepatan pembayaran pokok dan margin atau bagi hasil.</w:t>
      </w:r>
    </w:p>
    <w:p w:rsidR="00B728D1" w:rsidRDefault="00B728D1" w:rsidP="00B728D1">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Penyaluran kredit atau pembiayaan selalu terkait dengan 2 hal yaitu menerima risiko dan menghasilkan keuntungan, untuk itu bank harus menilai kredit tersebut. Terkait kredit potensial, bank perlu menyediakan modal yang cukup untuk mengantisipasi kerugian yang tidak diharapkan. Dalam risiko operasional perhatian harus ditekankan pada risiko aspek manusia</w:t>
      </w:r>
      <w:r w:rsidR="00051590">
        <w:rPr>
          <w:rFonts w:asciiTheme="majorBidi" w:hAnsiTheme="majorBidi" w:cstheme="majorBidi"/>
          <w:sz w:val="24"/>
          <w:szCs w:val="24"/>
          <w:lang w:val="id-ID"/>
        </w:rPr>
        <w:t>, proses dan teknologi yang bisa muncul dalam bank.</w:t>
      </w:r>
    </w:p>
    <w:p w:rsidR="00051590" w:rsidRPr="00B728D1" w:rsidRDefault="00051590" w:rsidP="00B728D1">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Bisnis perbankan berhubungan dengan dana seseorang yang sewaktu-waktu dapat ditarik sehingga manajemen likuiditas merupakan hal yang penting bagi bank. Keputusan dalam manajemen likuiditas perlu diambil dengan mempertimbangkan seluruh arena layanan yang ada dalam bank. Keputusan mengenai kebutuhan likuiditas bank harus dianalisis secara terus-menerus untuk menghindari adanya kelebihan dan kekurangan </w:t>
      </w:r>
      <w:r>
        <w:rPr>
          <w:rFonts w:asciiTheme="majorBidi" w:hAnsiTheme="majorBidi" w:cstheme="majorBidi"/>
          <w:sz w:val="24"/>
          <w:szCs w:val="24"/>
          <w:lang w:val="id-ID"/>
        </w:rPr>
        <w:lastRenderedPageBreak/>
        <w:t>likuiditas. Dalam hal ini bank juga harus mempehatikan jalannya kredit, simpanan dan penarikan.</w:t>
      </w:r>
      <w:r w:rsidR="00B71691">
        <w:rPr>
          <w:rStyle w:val="FootnoteReference"/>
          <w:rFonts w:asciiTheme="majorBidi" w:hAnsiTheme="majorBidi" w:cstheme="majorBidi"/>
          <w:sz w:val="24"/>
          <w:szCs w:val="24"/>
          <w:lang w:val="id-ID"/>
        </w:rPr>
        <w:footnoteReference w:id="23"/>
      </w:r>
    </w:p>
    <w:p w:rsidR="00C96E8D" w:rsidRPr="00051590" w:rsidRDefault="00C96E8D" w:rsidP="00051590">
      <w:pPr>
        <w:spacing w:after="0" w:line="480" w:lineRule="auto"/>
        <w:jc w:val="both"/>
        <w:rPr>
          <w:rFonts w:asciiTheme="majorBidi" w:hAnsiTheme="majorBidi" w:cstheme="majorBidi"/>
          <w:b/>
          <w:bCs/>
          <w:sz w:val="24"/>
          <w:szCs w:val="24"/>
          <w:lang w:val="id-ID"/>
        </w:rPr>
      </w:pPr>
    </w:p>
    <w:p w:rsidR="00D12840" w:rsidRPr="00BA4A06" w:rsidRDefault="00D12840" w:rsidP="003435B7">
      <w:pPr>
        <w:pStyle w:val="ListParagraph"/>
        <w:numPr>
          <w:ilvl w:val="0"/>
          <w:numId w:val="1"/>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Manajemen Pembiayaan </w:t>
      </w:r>
      <w:r w:rsidR="00564174" w:rsidRPr="00564174">
        <w:rPr>
          <w:rFonts w:asciiTheme="majorBidi" w:hAnsiTheme="majorBidi" w:cstheme="majorBidi"/>
          <w:b/>
          <w:bCs/>
          <w:i/>
          <w:iCs/>
          <w:sz w:val="24"/>
          <w:szCs w:val="24"/>
          <w:lang w:val="id-ID"/>
        </w:rPr>
        <w:t>Mudharabah</w:t>
      </w:r>
    </w:p>
    <w:p w:rsidR="00BA4A06" w:rsidRPr="00051590" w:rsidRDefault="00BA4A06" w:rsidP="003435B7">
      <w:pPr>
        <w:pStyle w:val="ListParagraph"/>
        <w:numPr>
          <w:ilvl w:val="0"/>
          <w:numId w:val="3"/>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Risiko Pembiayaan </w:t>
      </w:r>
      <w:r w:rsidR="00564174" w:rsidRPr="00564174">
        <w:rPr>
          <w:rFonts w:asciiTheme="majorBidi" w:hAnsiTheme="majorBidi" w:cstheme="majorBidi"/>
          <w:b/>
          <w:bCs/>
          <w:i/>
          <w:iCs/>
          <w:sz w:val="24"/>
          <w:szCs w:val="24"/>
          <w:lang w:val="id-ID"/>
        </w:rPr>
        <w:t>Mudharabah</w:t>
      </w:r>
    </w:p>
    <w:p w:rsidR="00051590" w:rsidRDefault="00B718E7" w:rsidP="00B718E7">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Bank merupakan lembaga intermediasi keuangan yang secara umum dapat diklasifikasikan ke dalam 3 bentuk, yaitu lembaga depositori, lembaga intermediasi investasi dan lembaga intermediasi yang bersifat kontraktual.</w:t>
      </w:r>
      <w:r w:rsidR="00B71691">
        <w:rPr>
          <w:rStyle w:val="FootnoteReference"/>
          <w:rFonts w:asciiTheme="majorBidi" w:hAnsiTheme="majorBidi" w:cstheme="majorBidi"/>
          <w:sz w:val="24"/>
          <w:szCs w:val="24"/>
          <w:lang w:val="id-ID"/>
        </w:rPr>
        <w:footnoteReference w:id="24"/>
      </w:r>
      <w:r>
        <w:rPr>
          <w:rFonts w:asciiTheme="majorBidi" w:hAnsiTheme="majorBidi" w:cstheme="majorBidi"/>
          <w:sz w:val="24"/>
          <w:szCs w:val="24"/>
          <w:lang w:val="id-ID"/>
        </w:rPr>
        <w:t xml:space="preserve"> Sebagai lembaga intermediasi investasi, bank syariah melaksanakan kegiatannya dalam bentuk pengukuran pembiayaan kepada masyarakat atas dana yang telah dikumpulkan.</w:t>
      </w:r>
    </w:p>
    <w:p w:rsidR="00B718E7" w:rsidRDefault="00B718E7" w:rsidP="00B718E7">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Secara garis besar pembiayaan pada bank syariah terbagi kepada dua :</w:t>
      </w:r>
    </w:p>
    <w:p w:rsidR="00B718E7" w:rsidRDefault="00B718E7" w:rsidP="00B718E7">
      <w:pPr>
        <w:pStyle w:val="ListParagraph"/>
        <w:numPr>
          <w:ilvl w:val="0"/>
          <w:numId w:val="2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Pembiayaan dengan memberikan hasil tetap</w:t>
      </w:r>
    </w:p>
    <w:p w:rsidR="00B718E7" w:rsidRDefault="00A65C7B" w:rsidP="00A65C7B">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Pembiayaan yang memberikan hasil tetap didapatkan dari pembiayaan yang berakad jual beli dan sewa menyewa.</w:t>
      </w:r>
    </w:p>
    <w:p w:rsidR="00B718E7" w:rsidRDefault="00B718E7" w:rsidP="00B718E7">
      <w:pPr>
        <w:pStyle w:val="ListParagraph"/>
        <w:numPr>
          <w:ilvl w:val="0"/>
          <w:numId w:val="2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Pembiayaan dengan memberikan hasil tidak tetap</w:t>
      </w:r>
    </w:p>
    <w:p w:rsidR="00A65C7B" w:rsidRDefault="00A65C7B" w:rsidP="00A65C7B">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Sementara pembiayaan yang memberikan hasil tidak tetap didapatkan dari pembiayaan yang berakad bagi hasil (</w:t>
      </w:r>
      <w:r w:rsidRPr="002E0F65">
        <w:rPr>
          <w:rFonts w:asciiTheme="majorBidi" w:hAnsiTheme="majorBidi" w:cstheme="majorBidi"/>
          <w:i/>
          <w:iCs/>
          <w:sz w:val="24"/>
          <w:szCs w:val="24"/>
          <w:lang w:val="id-ID"/>
        </w:rPr>
        <w:t>syirkah</w:t>
      </w:r>
      <w:r>
        <w:rPr>
          <w:rFonts w:asciiTheme="majorBidi" w:hAnsiTheme="majorBidi" w:cstheme="majorBidi"/>
          <w:sz w:val="24"/>
          <w:szCs w:val="24"/>
          <w:lang w:val="id-ID"/>
        </w:rPr>
        <w:t xml:space="preserve"> dan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w:t>
      </w:r>
    </w:p>
    <w:p w:rsidR="00A65C7B" w:rsidRDefault="00A65C7B" w:rsidP="00A65C7B">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Pembiayaan yang memberikan hasil tidak tetap, merupakan produk inti dalam bank syariah. Akan tetapi produk ini kurang diminati. Hal ini </w:t>
      </w:r>
      <w:r>
        <w:rPr>
          <w:rFonts w:asciiTheme="majorBidi" w:hAnsiTheme="majorBidi" w:cstheme="majorBidi"/>
          <w:sz w:val="24"/>
          <w:szCs w:val="24"/>
          <w:lang w:val="id-ID"/>
        </w:rPr>
        <w:lastRenderedPageBreak/>
        <w:t>terjadi disebabkan oleh risiko yang melekat pada produk tersebut. Sebagai catatan, risiko pada pembiayaan bagi hasil muncul ketika pihak ketiga atau nasabah</w:t>
      </w:r>
      <w:r w:rsidR="005818C2">
        <w:rPr>
          <w:rFonts w:asciiTheme="majorBidi" w:hAnsiTheme="majorBidi" w:cstheme="majorBidi"/>
          <w:sz w:val="24"/>
          <w:szCs w:val="24"/>
          <w:lang w:val="id-ID"/>
        </w:rPr>
        <w:t xml:space="preserve"> tidak mampu membayar keuntungan bank.</w:t>
      </w:r>
      <w:r w:rsidR="00DF3393">
        <w:rPr>
          <w:rStyle w:val="FootnoteReference"/>
          <w:rFonts w:asciiTheme="majorBidi" w:hAnsiTheme="majorBidi" w:cstheme="majorBidi"/>
          <w:sz w:val="24"/>
          <w:szCs w:val="24"/>
          <w:lang w:val="id-ID"/>
        </w:rPr>
        <w:footnoteReference w:id="25"/>
      </w:r>
      <w:r w:rsidR="005818C2">
        <w:rPr>
          <w:rFonts w:asciiTheme="majorBidi" w:hAnsiTheme="majorBidi" w:cstheme="majorBidi"/>
          <w:sz w:val="24"/>
          <w:szCs w:val="24"/>
          <w:lang w:val="id-ID"/>
        </w:rPr>
        <w:t xml:space="preserve"> Untuk mengantisipasi kejadian tersebut maka diperlukanlah manajemen risiko, demi menjaga nama bank syariah di mata masyarakat sebagai bank bagi hasil.</w:t>
      </w:r>
    </w:p>
    <w:p w:rsidR="005818C2" w:rsidRDefault="005818C2" w:rsidP="00A65C7B">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Produk pembiayaan di bank syariah memberikan risiko yang berbeda antara akad yang satu dengan akad yang lainnya, sehingga risiko yang muncul sangat berkaitan dengan :</w:t>
      </w:r>
    </w:p>
    <w:p w:rsidR="005818C2" w:rsidRDefault="005818C2" w:rsidP="005818C2">
      <w:pPr>
        <w:pStyle w:val="ListParagraph"/>
        <w:numPr>
          <w:ilvl w:val="0"/>
          <w:numId w:val="2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karakter nasabah, berkaitan dengan karakter nasabah</w:t>
      </w:r>
    </w:p>
    <w:p w:rsidR="005818C2" w:rsidRDefault="005818C2" w:rsidP="005818C2">
      <w:pPr>
        <w:pStyle w:val="ListParagraph"/>
        <w:numPr>
          <w:ilvl w:val="0"/>
          <w:numId w:val="2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Risiko proyek, </w:t>
      </w:r>
      <w:r w:rsidR="007A0706">
        <w:rPr>
          <w:rFonts w:asciiTheme="majorBidi" w:hAnsiTheme="majorBidi" w:cstheme="majorBidi"/>
          <w:sz w:val="24"/>
          <w:szCs w:val="24"/>
          <w:lang w:val="id-ID"/>
        </w:rPr>
        <w:t>berkaitan dengan karakter proyek yang dibiayai.</w:t>
      </w:r>
    </w:p>
    <w:p w:rsidR="001513A7" w:rsidRDefault="001513A7" w:rsidP="001513A7">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Risiko karakter nasabah dapat dilihat dari aspek : skill, reputasi, dan origin. Sementara risiko proyek yang dibiayai dapat dilihat dari ciri-ciri atau atribut proyek. Ciri-ciri atau atribut proyek yang harus diperhatikan untuk meminimalkan risiko adalah : sistem informasi akuntansi, tingkat return proyek, tingkat risiko proyek, biaya pengawasan, kepastian hasil dari proyek, klausul kesepakatan proyek, jangka waktu kontrak, arus kas perusahaan</w:t>
      </w:r>
      <w:r w:rsidR="00A10B40">
        <w:rPr>
          <w:rFonts w:asciiTheme="majorBidi" w:hAnsiTheme="majorBidi" w:cstheme="majorBidi"/>
          <w:sz w:val="24"/>
          <w:szCs w:val="24"/>
          <w:lang w:val="id-ID"/>
        </w:rPr>
        <w:t>, jaminan yang disediakan, tingkat kesehatan proyek dan prospek proyek.</w:t>
      </w:r>
    </w:p>
    <w:p w:rsidR="00A10B40" w:rsidRDefault="00A10B40" w:rsidP="00A10B40">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pemberian pembiayaan, bank selalu menghadapi risiko tidak kembalinya uang yang dipinjamkan kepada nasabah. Oleh karena itu, perkembangan nasabah harus diikuti mulai saat kredit atau pembiayaan </w:t>
      </w:r>
      <w:r>
        <w:rPr>
          <w:rFonts w:asciiTheme="majorBidi" w:hAnsiTheme="majorBidi" w:cstheme="majorBidi"/>
          <w:sz w:val="24"/>
          <w:szCs w:val="24"/>
          <w:lang w:val="id-ID"/>
        </w:rPr>
        <w:lastRenderedPageBreak/>
        <w:t>dicairkan sampai lunas. Dalam manganalisis pembiayaan hal pertama yang mesti diperhatikan adalah kemauan dan kemampuan nasabah untuk memenuhi kewajibannya. Mengingat risiko pembiayaan selalu ada, maka setiap pembiayaan harus disertai dengan jaminan yang cukup.</w:t>
      </w:r>
      <w:r w:rsidR="00DF3393">
        <w:rPr>
          <w:rStyle w:val="FootnoteReference"/>
          <w:rFonts w:asciiTheme="majorBidi" w:hAnsiTheme="majorBidi" w:cstheme="majorBidi"/>
          <w:sz w:val="24"/>
          <w:szCs w:val="24"/>
          <w:lang w:val="id-ID"/>
        </w:rPr>
        <w:footnoteReference w:id="26"/>
      </w:r>
      <w:r>
        <w:rPr>
          <w:rFonts w:asciiTheme="majorBidi" w:hAnsiTheme="majorBidi" w:cstheme="majorBidi"/>
          <w:sz w:val="24"/>
          <w:szCs w:val="24"/>
          <w:lang w:val="id-ID"/>
        </w:rPr>
        <w:t xml:space="preserve"> Berkembangnya produk berbasis pendapatan tetap</w:t>
      </w:r>
      <w:r w:rsidR="00ED5A4C">
        <w:rPr>
          <w:rFonts w:asciiTheme="majorBidi" w:hAnsiTheme="majorBidi" w:cstheme="majorBidi"/>
          <w:sz w:val="24"/>
          <w:szCs w:val="24"/>
          <w:lang w:val="id-ID"/>
        </w:rPr>
        <w:t xml:space="preserve"> disebabkan adanya permasalahan yang ada di lapangan, termasuk risiko yang dialami ketika produk tersebut dikembangkan.</w:t>
      </w:r>
    </w:p>
    <w:p w:rsidR="00ED5A4C" w:rsidRDefault="00ED5A4C" w:rsidP="00A10B40">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Terjadinya kesenjangan dalam pekembangan produk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di perbankan syariah dipengaruhi oleh beberapa sebab atau faktor. Faktor ini dapat dikelompokkan menjadi dua :</w:t>
      </w:r>
    </w:p>
    <w:p w:rsidR="00ED5A4C" w:rsidRDefault="00ED5A4C" w:rsidP="00ED5A4C">
      <w:pPr>
        <w:pStyle w:val="ListParagraph"/>
        <w:numPr>
          <w:ilvl w:val="0"/>
          <w:numId w:val="2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Faktor Internal</w:t>
      </w:r>
    </w:p>
    <w:p w:rsidR="00ED5A4C" w:rsidRDefault="00ED5A4C" w:rsidP="00ED5A4C">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 xml:space="preserve">Kalangan perbankan belum memahami secara baik tentang konsep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sehingga pihak bank lebih suka menghindari risiko.</w:t>
      </w:r>
    </w:p>
    <w:p w:rsidR="00ED5A4C" w:rsidRPr="00A10B40" w:rsidRDefault="00ED5A4C" w:rsidP="00ED5A4C">
      <w:pPr>
        <w:pStyle w:val="ListParagraph"/>
        <w:numPr>
          <w:ilvl w:val="0"/>
          <w:numId w:val="2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 Eksternal </w:t>
      </w:r>
    </w:p>
    <w:p w:rsidR="00B718E7" w:rsidRDefault="00C85C59" w:rsidP="00ED5A4C">
      <w:pPr>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Merupakan kondisi keadaan masyarakat pengguna jasa pembiayaan.</w:t>
      </w:r>
    </w:p>
    <w:p w:rsidR="00C85C59" w:rsidRDefault="00C85C59" w:rsidP="00C85C59">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Kondisi masyarakat di sini maksudnya adalah tingkat kejujuran dan amanah masyarakat dalam menjalankan produk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Akad ini bersifat amanah, artinya modal atau harta diserahkan sepenuhnya kepada pengelola (</w:t>
      </w:r>
      <w:r w:rsidR="00564174" w:rsidRPr="00564174">
        <w:rPr>
          <w:rFonts w:asciiTheme="majorBidi" w:hAnsiTheme="majorBidi" w:cstheme="majorBidi"/>
          <w:i/>
          <w:iCs/>
          <w:sz w:val="24"/>
          <w:szCs w:val="24"/>
          <w:lang w:val="id-ID"/>
        </w:rPr>
        <w:t>mudharib</w:t>
      </w:r>
      <w:r>
        <w:rPr>
          <w:rFonts w:asciiTheme="majorBidi" w:hAnsiTheme="majorBidi" w:cstheme="majorBidi"/>
          <w:sz w:val="24"/>
          <w:szCs w:val="24"/>
          <w:lang w:val="id-ID"/>
        </w:rPr>
        <w:t xml:space="preserve">) dan tidak ada campur tangan pemodal. Tingkat kejujuran dari nasabah dalam menjalankan produk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sangat diperlukan.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harus didukung dengan masyarakat </w:t>
      </w:r>
      <w:r>
        <w:rPr>
          <w:rFonts w:asciiTheme="majorBidi" w:hAnsiTheme="majorBidi" w:cstheme="majorBidi"/>
          <w:sz w:val="24"/>
          <w:szCs w:val="24"/>
          <w:lang w:val="id-ID"/>
        </w:rPr>
        <w:lastRenderedPageBreak/>
        <w:t xml:space="preserve">yang jujur dan amanah. Dalam hal ini,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akan dapat berjalan di samping adanya persyaratan administratif, juga memerlukan tingkat kejujuran dan keterbukaan</w:t>
      </w:r>
      <w:r w:rsidR="00DF3393">
        <w:rPr>
          <w:rFonts w:asciiTheme="majorBidi" w:hAnsiTheme="majorBidi" w:cstheme="majorBidi"/>
          <w:sz w:val="24"/>
          <w:szCs w:val="24"/>
          <w:lang w:val="id-ID"/>
        </w:rPr>
        <w:t>.</w:t>
      </w:r>
      <w:r w:rsidR="00DF3393">
        <w:rPr>
          <w:rStyle w:val="FootnoteReference"/>
          <w:rFonts w:asciiTheme="majorBidi" w:hAnsiTheme="majorBidi" w:cstheme="majorBidi"/>
          <w:sz w:val="24"/>
          <w:szCs w:val="24"/>
          <w:lang w:val="id-ID"/>
        </w:rPr>
        <w:footnoteReference w:id="27"/>
      </w:r>
    </w:p>
    <w:p w:rsidR="007766FC" w:rsidRDefault="007766FC" w:rsidP="00C85C59">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Pembiayaan yang menggunakan akad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mempunyai risiko, dikenal dengan </w:t>
      </w:r>
      <w:r w:rsidRPr="002E0F65">
        <w:rPr>
          <w:rFonts w:asciiTheme="majorBidi" w:hAnsiTheme="majorBidi" w:cstheme="majorBidi"/>
          <w:i/>
          <w:iCs/>
          <w:sz w:val="24"/>
          <w:szCs w:val="24"/>
          <w:lang w:val="id-ID"/>
        </w:rPr>
        <w:t>Asymetric</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Information</w:t>
      </w:r>
      <w:r>
        <w:rPr>
          <w:rFonts w:asciiTheme="majorBidi" w:hAnsiTheme="majorBidi" w:cstheme="majorBidi"/>
          <w:sz w:val="24"/>
          <w:szCs w:val="24"/>
          <w:lang w:val="id-ID"/>
        </w:rPr>
        <w:t xml:space="preserve"> atau adanya kesenjangan informasi, dimana bank tidak mendapat informasi yang memadai tentang profit perusahaan yang sesungguhnya. Risiko ini timbul akibat kegagalan (</w:t>
      </w:r>
      <w:r w:rsidRPr="002E0F65">
        <w:rPr>
          <w:rFonts w:asciiTheme="majorBidi" w:hAnsiTheme="majorBidi" w:cstheme="majorBidi"/>
          <w:i/>
          <w:iCs/>
          <w:sz w:val="24"/>
          <w:szCs w:val="24"/>
          <w:lang w:val="id-ID"/>
        </w:rPr>
        <w:t>default</w:t>
      </w:r>
      <w:r>
        <w:rPr>
          <w:rFonts w:asciiTheme="majorBidi" w:hAnsiTheme="majorBidi" w:cstheme="majorBidi"/>
          <w:sz w:val="24"/>
          <w:szCs w:val="24"/>
          <w:lang w:val="id-ID"/>
        </w:rPr>
        <w:t>) dari pihak lain (nasabah/debitur/</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dalam memenuhi kewajibannya.</w:t>
      </w:r>
      <w:r w:rsidR="00D220B2">
        <w:rPr>
          <w:rStyle w:val="FootnoteReference"/>
          <w:rFonts w:asciiTheme="majorBidi" w:hAnsiTheme="majorBidi" w:cstheme="majorBidi"/>
          <w:sz w:val="24"/>
          <w:szCs w:val="24"/>
          <w:lang w:val="id-ID"/>
        </w:rPr>
        <w:footnoteReference w:id="28"/>
      </w:r>
      <w:r>
        <w:rPr>
          <w:rFonts w:asciiTheme="majorBidi" w:hAnsiTheme="majorBidi" w:cstheme="majorBidi"/>
          <w:sz w:val="24"/>
          <w:szCs w:val="24"/>
          <w:lang w:val="id-ID"/>
        </w:rPr>
        <w:t xml:space="preserve"> Bank sebagai </w:t>
      </w:r>
      <w:r w:rsidR="00564174" w:rsidRPr="00564174">
        <w:rPr>
          <w:rFonts w:asciiTheme="majorBidi" w:hAnsiTheme="majorBidi" w:cstheme="majorBidi"/>
          <w:i/>
          <w:sz w:val="24"/>
          <w:szCs w:val="24"/>
          <w:lang w:val="id-ID"/>
        </w:rPr>
        <w:t>shahibul mal</w:t>
      </w:r>
      <w:r>
        <w:rPr>
          <w:rFonts w:asciiTheme="majorBidi" w:hAnsiTheme="majorBidi" w:cstheme="majorBidi"/>
          <w:sz w:val="24"/>
          <w:szCs w:val="24"/>
          <w:lang w:val="id-ID"/>
        </w:rPr>
        <w:t xml:space="preserve"> memnghadapi risiko ketidakjujuran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w:t>
      </w:r>
    </w:p>
    <w:p w:rsidR="007766FC" w:rsidRDefault="007766FC" w:rsidP="00C85C59">
      <w:pPr>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Karakteristik dari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adalah bahwa bank tidak dimungkinkan untuk terlibat dalam manajemen usaha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xml:space="preserve">, yang mengakibatkan bank memiliki kesulitan tersendiri dalam mengontrol pembiayaan </w:t>
      </w:r>
      <w:r w:rsidR="00B00DD5">
        <w:rPr>
          <w:rFonts w:asciiTheme="majorBidi" w:hAnsiTheme="majorBidi" w:cstheme="majorBidi"/>
          <w:sz w:val="24"/>
          <w:szCs w:val="24"/>
          <w:lang w:val="id-ID"/>
        </w:rPr>
        <w:t xml:space="preserve">yang diberikan. Kontrak </w:t>
      </w:r>
      <w:r w:rsidR="00564174" w:rsidRPr="00564174">
        <w:rPr>
          <w:rFonts w:asciiTheme="majorBidi" w:hAnsiTheme="majorBidi" w:cstheme="majorBidi"/>
          <w:i/>
          <w:sz w:val="24"/>
          <w:szCs w:val="24"/>
          <w:lang w:val="id-ID"/>
        </w:rPr>
        <w:t>mudharabah</w:t>
      </w:r>
      <w:r w:rsidR="00B00DD5">
        <w:rPr>
          <w:rFonts w:asciiTheme="majorBidi" w:hAnsiTheme="majorBidi" w:cstheme="majorBidi"/>
          <w:sz w:val="24"/>
          <w:szCs w:val="24"/>
          <w:lang w:val="id-ID"/>
        </w:rPr>
        <w:t xml:space="preserve"> merupakan salah satu bagian transaksi keuangan Islam.</w:t>
      </w:r>
    </w:p>
    <w:p w:rsidR="00B00DD5" w:rsidRDefault="00B00DD5" w:rsidP="00C85C59">
      <w:pPr>
        <w:spacing w:after="0" w:line="480" w:lineRule="auto"/>
        <w:ind w:left="720" w:firstLine="698"/>
        <w:jc w:val="both"/>
        <w:rPr>
          <w:rFonts w:asciiTheme="majorBidi" w:hAnsiTheme="majorBidi" w:cstheme="majorBidi"/>
          <w:sz w:val="24"/>
          <w:szCs w:val="24"/>
          <w:lang w:val="id-ID"/>
        </w:rPr>
      </w:pPr>
      <w:r w:rsidRPr="002E0F65">
        <w:rPr>
          <w:rFonts w:asciiTheme="majorBidi" w:hAnsiTheme="majorBidi" w:cstheme="majorBidi"/>
          <w:i/>
          <w:iCs/>
          <w:sz w:val="24"/>
          <w:szCs w:val="24"/>
          <w:lang w:val="id-ID"/>
        </w:rPr>
        <w:t>Asymetric</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Information</w:t>
      </w:r>
      <w:r>
        <w:rPr>
          <w:rFonts w:asciiTheme="majorBidi" w:hAnsiTheme="majorBidi" w:cstheme="majorBidi"/>
          <w:sz w:val="24"/>
          <w:szCs w:val="24"/>
          <w:lang w:val="id-ID"/>
        </w:rPr>
        <w:t xml:space="preserve"> dapat terjadi dalam bentuk kegiatan dan informasi :</w:t>
      </w:r>
    </w:p>
    <w:p w:rsidR="00B00DD5" w:rsidRDefault="00B00DD5" w:rsidP="00B00DD5">
      <w:pPr>
        <w:pStyle w:val="ListParagraph"/>
        <w:numPr>
          <w:ilvl w:val="0"/>
          <w:numId w:val="2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Masalah yang didapat dalam bentuk informasi disebut dengan </w:t>
      </w:r>
      <w:r w:rsidRPr="002E0F65">
        <w:rPr>
          <w:rFonts w:asciiTheme="majorBidi" w:hAnsiTheme="majorBidi" w:cstheme="majorBidi"/>
          <w:i/>
          <w:iCs/>
          <w:sz w:val="24"/>
          <w:szCs w:val="24"/>
          <w:lang w:val="id-ID"/>
        </w:rPr>
        <w:t>hidden</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information</w:t>
      </w:r>
      <w:r>
        <w:rPr>
          <w:rFonts w:asciiTheme="majorBidi" w:hAnsiTheme="majorBidi" w:cstheme="majorBidi"/>
          <w:sz w:val="24"/>
          <w:szCs w:val="24"/>
          <w:lang w:val="id-ID"/>
        </w:rPr>
        <w:t xml:space="preserve">, yang memunculkan </w:t>
      </w:r>
      <w:r w:rsidRPr="002E0F65">
        <w:rPr>
          <w:rFonts w:asciiTheme="majorBidi" w:hAnsiTheme="majorBidi" w:cstheme="majorBidi"/>
          <w:i/>
          <w:iCs/>
          <w:sz w:val="24"/>
          <w:szCs w:val="24"/>
          <w:lang w:val="id-ID"/>
        </w:rPr>
        <w:t>adverse</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selection</w:t>
      </w:r>
      <w:r>
        <w:rPr>
          <w:rFonts w:asciiTheme="majorBidi" w:hAnsiTheme="majorBidi" w:cstheme="majorBidi"/>
          <w:sz w:val="24"/>
          <w:szCs w:val="24"/>
          <w:lang w:val="id-ID"/>
        </w:rPr>
        <w:t>.</w:t>
      </w:r>
    </w:p>
    <w:p w:rsidR="00B00DD5" w:rsidRDefault="00B00DD5" w:rsidP="00B00DD5">
      <w:pPr>
        <w:pStyle w:val="ListParagraph"/>
        <w:numPr>
          <w:ilvl w:val="0"/>
          <w:numId w:val="2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Masalah yang berkaitan dengan kegiatan disebut dengan </w:t>
      </w:r>
      <w:r w:rsidRPr="002E0F65">
        <w:rPr>
          <w:rFonts w:asciiTheme="majorBidi" w:hAnsiTheme="majorBidi" w:cstheme="majorBidi"/>
          <w:i/>
          <w:iCs/>
          <w:sz w:val="24"/>
          <w:szCs w:val="24"/>
          <w:lang w:val="id-ID"/>
        </w:rPr>
        <w:t>hidden</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action</w:t>
      </w:r>
      <w:r>
        <w:rPr>
          <w:rFonts w:asciiTheme="majorBidi" w:hAnsiTheme="majorBidi" w:cstheme="majorBidi"/>
          <w:sz w:val="24"/>
          <w:szCs w:val="24"/>
          <w:lang w:val="id-ID"/>
        </w:rPr>
        <w:t xml:space="preserve">, yang memunculkan </w:t>
      </w:r>
      <w:r w:rsidRPr="002E0F65">
        <w:rPr>
          <w:rFonts w:asciiTheme="majorBidi" w:hAnsiTheme="majorBidi" w:cstheme="majorBidi"/>
          <w:i/>
          <w:iCs/>
          <w:sz w:val="24"/>
          <w:szCs w:val="24"/>
          <w:lang w:val="id-ID"/>
        </w:rPr>
        <w:t>moral</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hazard</w:t>
      </w:r>
      <w:r>
        <w:rPr>
          <w:rFonts w:asciiTheme="majorBidi" w:hAnsiTheme="majorBidi" w:cstheme="majorBidi"/>
          <w:sz w:val="24"/>
          <w:szCs w:val="24"/>
          <w:lang w:val="id-ID"/>
        </w:rPr>
        <w:t>.</w:t>
      </w:r>
      <w:r w:rsidR="00D220B2">
        <w:rPr>
          <w:rStyle w:val="FootnoteReference"/>
          <w:rFonts w:asciiTheme="majorBidi" w:hAnsiTheme="majorBidi" w:cstheme="majorBidi"/>
          <w:sz w:val="24"/>
          <w:szCs w:val="24"/>
          <w:lang w:val="id-ID"/>
        </w:rPr>
        <w:footnoteReference w:id="29"/>
      </w:r>
    </w:p>
    <w:p w:rsidR="00B00DD5" w:rsidRPr="00B00DD5" w:rsidRDefault="00B00DD5" w:rsidP="00B00DD5">
      <w:pPr>
        <w:pStyle w:val="ListParagraph"/>
        <w:spacing w:after="0" w:line="480" w:lineRule="auto"/>
        <w:ind w:firstLine="69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Dalam aktifitas ekonomi, bank berfungsi sebagai lembaga perantara keuangan dan investasi. Demikian pula bank syariah juga bertindak sebagai lembaga</w:t>
      </w:r>
      <w:r w:rsidR="001C697A">
        <w:rPr>
          <w:rFonts w:asciiTheme="majorBidi" w:hAnsiTheme="majorBidi" w:cstheme="majorBidi"/>
          <w:sz w:val="24"/>
          <w:szCs w:val="24"/>
          <w:lang w:val="id-ID"/>
        </w:rPr>
        <w:t xml:space="preserve"> perantara keuangan dari pihak yang mempunyai kelebihan dana kepada pihak yang membutuhkan dana untuk investasi. Pembiayaan </w:t>
      </w:r>
      <w:r w:rsidR="00564174" w:rsidRPr="00564174">
        <w:rPr>
          <w:rFonts w:asciiTheme="majorBidi" w:hAnsiTheme="majorBidi" w:cstheme="majorBidi"/>
          <w:i/>
          <w:sz w:val="24"/>
          <w:szCs w:val="24"/>
          <w:lang w:val="id-ID"/>
        </w:rPr>
        <w:t>mudharabah</w:t>
      </w:r>
      <w:r w:rsidR="001C697A">
        <w:rPr>
          <w:rFonts w:asciiTheme="majorBidi" w:hAnsiTheme="majorBidi" w:cstheme="majorBidi"/>
          <w:sz w:val="24"/>
          <w:szCs w:val="24"/>
          <w:lang w:val="id-ID"/>
        </w:rPr>
        <w:t xml:space="preserve"> ini mengandung risiko, maka perlu dilakukan penilaian sebelum melakukan kontrak ini. Menurut Adiwarman Karim penilaian risiko ini mencakup 3 aspek yaitu :</w:t>
      </w:r>
    </w:p>
    <w:p w:rsidR="00B718E7" w:rsidRDefault="00E23816" w:rsidP="00E23816">
      <w:pPr>
        <w:pStyle w:val="ListParagraph"/>
        <w:numPr>
          <w:ilvl w:val="0"/>
          <w:numId w:val="3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bisnis yang dibiayai (</w:t>
      </w:r>
      <w:r w:rsidRPr="002E0F65">
        <w:rPr>
          <w:rFonts w:asciiTheme="majorBidi" w:hAnsiTheme="majorBidi" w:cstheme="majorBidi"/>
          <w:i/>
          <w:iCs/>
          <w:sz w:val="24"/>
          <w:szCs w:val="24"/>
          <w:lang w:val="id-ID"/>
        </w:rPr>
        <w:t>Business</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Risk</w:t>
      </w:r>
      <w:r>
        <w:rPr>
          <w:rFonts w:asciiTheme="majorBidi" w:hAnsiTheme="majorBidi" w:cstheme="majorBidi"/>
          <w:sz w:val="24"/>
          <w:szCs w:val="24"/>
          <w:lang w:val="id-ID"/>
        </w:rPr>
        <w:t>)</w:t>
      </w:r>
    </w:p>
    <w:p w:rsidR="00E23816" w:rsidRDefault="00E23816" w:rsidP="00E23816">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Risiko bisnis ini dipengaruhi oleh :</w:t>
      </w:r>
    </w:p>
    <w:p w:rsidR="00E23816" w:rsidRPr="00787794" w:rsidRDefault="00E23816" w:rsidP="00787794">
      <w:pPr>
        <w:pStyle w:val="ListParagraph"/>
        <w:numPr>
          <w:ilvl w:val="0"/>
          <w:numId w:val="31"/>
        </w:numPr>
        <w:spacing w:after="0" w:line="480" w:lineRule="auto"/>
        <w:jc w:val="both"/>
        <w:rPr>
          <w:rFonts w:asciiTheme="majorBidi" w:hAnsiTheme="majorBidi" w:cstheme="majorBidi"/>
          <w:sz w:val="24"/>
          <w:szCs w:val="24"/>
          <w:lang w:val="id-ID"/>
        </w:rPr>
      </w:pPr>
      <w:r w:rsidRPr="002E0F65">
        <w:rPr>
          <w:rFonts w:asciiTheme="majorBidi" w:hAnsiTheme="majorBidi" w:cstheme="majorBidi"/>
          <w:i/>
          <w:iCs/>
          <w:sz w:val="24"/>
          <w:szCs w:val="24"/>
          <w:lang w:val="id-ID"/>
        </w:rPr>
        <w:t>Industry</w:t>
      </w:r>
      <w:r>
        <w:rPr>
          <w:rFonts w:asciiTheme="majorBidi" w:hAnsiTheme="majorBidi" w:cstheme="majorBidi"/>
          <w:sz w:val="24"/>
          <w:szCs w:val="24"/>
          <w:lang w:val="id-ID"/>
        </w:rPr>
        <w:t xml:space="preserve"> </w:t>
      </w:r>
      <w:r w:rsidRPr="002E0F65">
        <w:rPr>
          <w:rFonts w:asciiTheme="majorBidi" w:hAnsiTheme="majorBidi" w:cstheme="majorBidi"/>
          <w:i/>
          <w:iCs/>
          <w:sz w:val="24"/>
          <w:szCs w:val="24"/>
          <w:lang w:val="id-ID"/>
        </w:rPr>
        <w:t>Risk</w:t>
      </w:r>
      <w:r>
        <w:rPr>
          <w:rFonts w:asciiTheme="majorBidi" w:hAnsiTheme="majorBidi" w:cstheme="majorBidi"/>
          <w:sz w:val="24"/>
          <w:szCs w:val="24"/>
          <w:lang w:val="id-ID"/>
        </w:rPr>
        <w:t>, yaitu risiko yang terjadi pada jenis usaha yang ditentukan oleh: karakteristik masing-masing jenis usaha yang bersangkutan (</w:t>
      </w:r>
      <w:r w:rsidRPr="002E0F65">
        <w:rPr>
          <w:rFonts w:asciiTheme="majorBidi" w:hAnsiTheme="majorBidi" w:cstheme="majorBidi"/>
          <w:i/>
          <w:iCs/>
          <w:sz w:val="24"/>
          <w:szCs w:val="24"/>
          <w:lang w:val="id-ID"/>
        </w:rPr>
        <w:t>Industrial</w:t>
      </w:r>
      <w:r>
        <w:rPr>
          <w:rFonts w:asciiTheme="majorBidi" w:hAnsiTheme="majorBidi" w:cstheme="majorBidi"/>
          <w:sz w:val="24"/>
          <w:szCs w:val="24"/>
          <w:lang w:val="id-ID"/>
        </w:rPr>
        <w:t xml:space="preserve"> </w:t>
      </w:r>
      <w:r w:rsidR="00787794" w:rsidRPr="002E0F65">
        <w:rPr>
          <w:rFonts w:asciiTheme="majorBidi" w:hAnsiTheme="majorBidi" w:cstheme="majorBidi"/>
          <w:i/>
          <w:iCs/>
          <w:sz w:val="24"/>
          <w:szCs w:val="24"/>
          <w:lang w:val="id-ID"/>
        </w:rPr>
        <w:t>Financial</w:t>
      </w:r>
      <w:r>
        <w:rPr>
          <w:rFonts w:asciiTheme="majorBidi" w:hAnsiTheme="majorBidi" w:cstheme="majorBidi"/>
          <w:sz w:val="24"/>
          <w:szCs w:val="24"/>
          <w:lang w:val="id-ID"/>
        </w:rPr>
        <w:t>).</w:t>
      </w:r>
    </w:p>
    <w:p w:rsidR="00E23816" w:rsidRPr="00787794" w:rsidRDefault="00E23816" w:rsidP="00787794">
      <w:pPr>
        <w:pStyle w:val="ListParagraph"/>
        <w:numPr>
          <w:ilvl w:val="0"/>
          <w:numId w:val="3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Kondisi negatif lainnya, seperti group usaha</w:t>
      </w:r>
      <w:r w:rsidR="00802BCA">
        <w:rPr>
          <w:rFonts w:asciiTheme="majorBidi" w:hAnsiTheme="majorBidi" w:cstheme="majorBidi"/>
          <w:sz w:val="24"/>
          <w:szCs w:val="24"/>
          <w:lang w:val="id-ID"/>
        </w:rPr>
        <w:t>, permasalahan hukum, pemogokan.</w:t>
      </w:r>
    </w:p>
    <w:p w:rsidR="00E23816" w:rsidRDefault="00E23816" w:rsidP="00E23816">
      <w:pPr>
        <w:pStyle w:val="ListParagraph"/>
        <w:numPr>
          <w:ilvl w:val="0"/>
          <w:numId w:val="3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berkurangnya</w:t>
      </w:r>
      <w:r w:rsidR="00247E2E">
        <w:rPr>
          <w:rFonts w:asciiTheme="majorBidi" w:hAnsiTheme="majorBidi" w:cstheme="majorBidi"/>
          <w:sz w:val="24"/>
          <w:szCs w:val="24"/>
          <w:lang w:val="id-ID"/>
        </w:rPr>
        <w:t xml:space="preserve"> nilai pembiayaan</w:t>
      </w:r>
      <w:r w:rsidR="00802BCA">
        <w:rPr>
          <w:rFonts w:asciiTheme="majorBidi" w:hAnsiTheme="majorBidi" w:cstheme="majorBidi"/>
          <w:sz w:val="24"/>
          <w:szCs w:val="24"/>
          <w:lang w:val="id-ID"/>
        </w:rPr>
        <w:t>/</w:t>
      </w:r>
      <w:r w:rsidR="00802BCA" w:rsidRPr="00247E2E">
        <w:rPr>
          <w:rFonts w:asciiTheme="majorBidi" w:hAnsiTheme="majorBidi" w:cstheme="majorBidi"/>
          <w:i/>
          <w:iCs/>
          <w:sz w:val="24"/>
          <w:szCs w:val="24"/>
          <w:lang w:val="id-ID"/>
        </w:rPr>
        <w:t>Shrinking</w:t>
      </w:r>
      <w:r w:rsidR="00802BCA">
        <w:rPr>
          <w:rFonts w:asciiTheme="majorBidi" w:hAnsiTheme="majorBidi" w:cstheme="majorBidi"/>
          <w:sz w:val="24"/>
          <w:szCs w:val="24"/>
          <w:lang w:val="id-ID"/>
        </w:rPr>
        <w:t xml:space="preserve"> </w:t>
      </w:r>
      <w:r w:rsidR="00802BCA" w:rsidRPr="00247E2E">
        <w:rPr>
          <w:rFonts w:asciiTheme="majorBidi" w:hAnsiTheme="majorBidi" w:cstheme="majorBidi"/>
          <w:i/>
          <w:iCs/>
          <w:sz w:val="24"/>
          <w:szCs w:val="24"/>
          <w:lang w:val="id-ID"/>
        </w:rPr>
        <w:t>Risk</w:t>
      </w:r>
      <w:r w:rsidR="00802BCA">
        <w:rPr>
          <w:rFonts w:asciiTheme="majorBidi" w:hAnsiTheme="majorBidi" w:cstheme="majorBidi"/>
          <w:sz w:val="24"/>
          <w:szCs w:val="24"/>
          <w:lang w:val="id-ID"/>
        </w:rPr>
        <w:t>, dipengaruhi oleh :</w:t>
      </w:r>
    </w:p>
    <w:p w:rsidR="00E23816" w:rsidRDefault="00E23816" w:rsidP="00E23816">
      <w:pPr>
        <w:pStyle w:val="ListParagraph"/>
        <w:numPr>
          <w:ilvl w:val="0"/>
          <w:numId w:val="32"/>
        </w:numPr>
        <w:spacing w:after="0" w:line="480" w:lineRule="auto"/>
        <w:jc w:val="both"/>
        <w:rPr>
          <w:rFonts w:asciiTheme="majorBidi" w:hAnsiTheme="majorBidi" w:cstheme="majorBidi"/>
          <w:sz w:val="24"/>
          <w:szCs w:val="24"/>
          <w:lang w:val="id-ID"/>
        </w:rPr>
      </w:pPr>
      <w:r w:rsidRPr="00247E2E">
        <w:rPr>
          <w:rFonts w:asciiTheme="majorBidi" w:hAnsiTheme="majorBidi" w:cstheme="majorBidi"/>
          <w:i/>
          <w:iCs/>
          <w:sz w:val="24"/>
          <w:szCs w:val="24"/>
          <w:lang w:val="id-ID"/>
        </w:rPr>
        <w:t>Unusual</w:t>
      </w:r>
      <w:r>
        <w:rPr>
          <w:rFonts w:asciiTheme="majorBidi" w:hAnsiTheme="majorBidi" w:cstheme="majorBidi"/>
          <w:sz w:val="24"/>
          <w:szCs w:val="24"/>
          <w:lang w:val="id-ID"/>
        </w:rPr>
        <w:t xml:space="preserve"> </w:t>
      </w:r>
      <w:r w:rsidR="00247E2E" w:rsidRPr="00247E2E">
        <w:rPr>
          <w:rFonts w:asciiTheme="majorBidi" w:hAnsiTheme="majorBidi" w:cstheme="majorBidi"/>
          <w:i/>
          <w:iCs/>
          <w:sz w:val="24"/>
          <w:szCs w:val="24"/>
          <w:lang w:val="id-ID"/>
        </w:rPr>
        <w:t>Risk</w:t>
      </w:r>
      <w:r w:rsidR="00802BCA">
        <w:rPr>
          <w:rFonts w:asciiTheme="majorBidi" w:hAnsiTheme="majorBidi" w:cstheme="majorBidi"/>
          <w:sz w:val="24"/>
          <w:szCs w:val="24"/>
          <w:lang w:val="id-ID"/>
        </w:rPr>
        <w:t>, yaitu bisnis yang luar biasa yang ditentukan oleh</w:t>
      </w:r>
      <w:r w:rsidR="00247E2E">
        <w:rPr>
          <w:rFonts w:asciiTheme="majorBidi" w:hAnsiTheme="majorBidi" w:cstheme="majorBidi"/>
          <w:sz w:val="24"/>
          <w:szCs w:val="24"/>
          <w:lang w:val="id-ID"/>
        </w:rPr>
        <w:t xml:space="preserve"> </w:t>
      </w:r>
      <w:r w:rsidR="00802BCA">
        <w:rPr>
          <w:rFonts w:asciiTheme="majorBidi" w:hAnsiTheme="majorBidi" w:cstheme="majorBidi"/>
          <w:sz w:val="24"/>
          <w:szCs w:val="24"/>
          <w:lang w:val="id-ID"/>
        </w:rPr>
        <w:t>: penurunan drastis tingkat penjualan bisnis yang dibiaya</w:t>
      </w:r>
      <w:r w:rsidR="00247E2E">
        <w:rPr>
          <w:rFonts w:asciiTheme="majorBidi" w:hAnsiTheme="majorBidi" w:cstheme="majorBidi"/>
          <w:sz w:val="24"/>
          <w:szCs w:val="24"/>
          <w:lang w:val="id-ID"/>
        </w:rPr>
        <w:t>i, penurunan drastis harga jual</w:t>
      </w:r>
      <w:r w:rsidR="00802BCA">
        <w:rPr>
          <w:rFonts w:asciiTheme="majorBidi" w:hAnsiTheme="majorBidi" w:cstheme="majorBidi"/>
          <w:sz w:val="24"/>
          <w:szCs w:val="24"/>
          <w:lang w:val="id-ID"/>
        </w:rPr>
        <w:t xml:space="preserve"> dan penurunan drastis harga barang.</w:t>
      </w:r>
    </w:p>
    <w:p w:rsidR="00E23816" w:rsidRPr="00787794" w:rsidRDefault="00E23816" w:rsidP="00787794">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Jenis</w:t>
      </w:r>
      <w:r w:rsidR="00802BCA">
        <w:rPr>
          <w:rFonts w:asciiTheme="majorBidi" w:hAnsiTheme="majorBidi" w:cstheme="majorBidi"/>
          <w:sz w:val="24"/>
          <w:szCs w:val="24"/>
          <w:lang w:val="id-ID"/>
        </w:rPr>
        <w:t xml:space="preserve"> h</w:t>
      </w:r>
      <w:r w:rsidR="00247E2E">
        <w:rPr>
          <w:rFonts w:asciiTheme="majorBidi" w:hAnsiTheme="majorBidi" w:cstheme="majorBidi"/>
          <w:sz w:val="24"/>
          <w:szCs w:val="24"/>
          <w:lang w:val="id-ID"/>
        </w:rPr>
        <w:t xml:space="preserve">asil yang dibagikan apakah </w:t>
      </w:r>
      <w:r w:rsidR="00247E2E" w:rsidRPr="00247E2E">
        <w:rPr>
          <w:rFonts w:asciiTheme="majorBidi" w:hAnsiTheme="majorBidi" w:cstheme="majorBidi"/>
          <w:i/>
          <w:iCs/>
          <w:sz w:val="24"/>
          <w:szCs w:val="24"/>
          <w:lang w:val="id-ID"/>
        </w:rPr>
        <w:t>prof</w:t>
      </w:r>
      <w:r w:rsidR="00802BCA" w:rsidRPr="00247E2E">
        <w:rPr>
          <w:rFonts w:asciiTheme="majorBidi" w:hAnsiTheme="majorBidi" w:cstheme="majorBidi"/>
          <w:i/>
          <w:iCs/>
          <w:sz w:val="24"/>
          <w:szCs w:val="24"/>
          <w:lang w:val="id-ID"/>
        </w:rPr>
        <w:t>it</w:t>
      </w:r>
      <w:r w:rsidR="00802BCA">
        <w:rPr>
          <w:rFonts w:asciiTheme="majorBidi" w:hAnsiTheme="majorBidi" w:cstheme="majorBidi"/>
          <w:sz w:val="24"/>
          <w:szCs w:val="24"/>
          <w:lang w:val="id-ID"/>
        </w:rPr>
        <w:t xml:space="preserve"> </w:t>
      </w:r>
      <w:r w:rsidR="00802BCA" w:rsidRPr="00247E2E">
        <w:rPr>
          <w:rFonts w:asciiTheme="majorBidi" w:hAnsiTheme="majorBidi" w:cstheme="majorBidi"/>
          <w:i/>
          <w:iCs/>
          <w:sz w:val="24"/>
          <w:szCs w:val="24"/>
          <w:lang w:val="id-ID"/>
        </w:rPr>
        <w:t>sharing</w:t>
      </w:r>
      <w:r w:rsidR="00802BCA">
        <w:rPr>
          <w:rFonts w:asciiTheme="majorBidi" w:hAnsiTheme="majorBidi" w:cstheme="majorBidi"/>
          <w:sz w:val="24"/>
          <w:szCs w:val="24"/>
          <w:lang w:val="id-ID"/>
        </w:rPr>
        <w:t xml:space="preserve"> atau </w:t>
      </w:r>
      <w:r w:rsidR="00802BCA" w:rsidRPr="00247E2E">
        <w:rPr>
          <w:rFonts w:asciiTheme="majorBidi" w:hAnsiTheme="majorBidi" w:cstheme="majorBidi"/>
          <w:i/>
          <w:iCs/>
          <w:sz w:val="24"/>
          <w:szCs w:val="24"/>
          <w:lang w:val="id-ID"/>
        </w:rPr>
        <w:t>loss</w:t>
      </w:r>
      <w:r w:rsidR="00802BCA">
        <w:rPr>
          <w:rFonts w:asciiTheme="majorBidi" w:hAnsiTheme="majorBidi" w:cstheme="majorBidi"/>
          <w:sz w:val="24"/>
          <w:szCs w:val="24"/>
          <w:lang w:val="id-ID"/>
        </w:rPr>
        <w:t xml:space="preserve"> </w:t>
      </w:r>
      <w:r w:rsidR="00802BCA" w:rsidRPr="00247E2E">
        <w:rPr>
          <w:rFonts w:asciiTheme="majorBidi" w:hAnsiTheme="majorBidi" w:cstheme="majorBidi"/>
          <w:i/>
          <w:iCs/>
          <w:sz w:val="24"/>
          <w:szCs w:val="24"/>
          <w:lang w:val="id-ID"/>
        </w:rPr>
        <w:t>sharing</w:t>
      </w:r>
      <w:r w:rsidR="00802BCA">
        <w:rPr>
          <w:rFonts w:asciiTheme="majorBidi" w:hAnsiTheme="majorBidi" w:cstheme="majorBidi"/>
          <w:sz w:val="24"/>
          <w:szCs w:val="24"/>
          <w:lang w:val="id-ID"/>
        </w:rPr>
        <w:t>.</w:t>
      </w:r>
    </w:p>
    <w:p w:rsidR="00E23816" w:rsidRDefault="00E23816" w:rsidP="00E23816">
      <w:pPr>
        <w:pStyle w:val="ListParagraph"/>
        <w:numPr>
          <w:ilvl w:val="0"/>
          <w:numId w:val="30"/>
        </w:numPr>
        <w:spacing w:after="0" w:line="480" w:lineRule="auto"/>
        <w:jc w:val="both"/>
        <w:rPr>
          <w:rFonts w:asciiTheme="majorBidi" w:hAnsiTheme="majorBidi" w:cstheme="majorBidi"/>
          <w:sz w:val="24"/>
          <w:szCs w:val="24"/>
          <w:lang w:val="id-ID"/>
        </w:rPr>
      </w:pPr>
      <w:r w:rsidRPr="00247E2E">
        <w:rPr>
          <w:rFonts w:asciiTheme="majorBidi" w:hAnsiTheme="majorBidi" w:cstheme="majorBidi"/>
          <w:i/>
          <w:iCs/>
          <w:sz w:val="24"/>
          <w:szCs w:val="24"/>
          <w:lang w:val="id-ID"/>
        </w:rPr>
        <w:t>Character</w:t>
      </w:r>
      <w:r>
        <w:rPr>
          <w:rFonts w:asciiTheme="majorBidi" w:hAnsiTheme="majorBidi" w:cstheme="majorBidi"/>
          <w:sz w:val="24"/>
          <w:szCs w:val="24"/>
          <w:lang w:val="id-ID"/>
        </w:rPr>
        <w:t xml:space="preserve"> </w:t>
      </w:r>
      <w:r w:rsidR="00247E2E" w:rsidRPr="00247E2E">
        <w:rPr>
          <w:rFonts w:asciiTheme="majorBidi" w:hAnsiTheme="majorBidi" w:cstheme="majorBidi"/>
          <w:i/>
          <w:iCs/>
          <w:sz w:val="24"/>
          <w:szCs w:val="24"/>
          <w:lang w:val="id-ID"/>
        </w:rPr>
        <w:t>Risk</w:t>
      </w:r>
      <w:r w:rsidR="00802BCA">
        <w:rPr>
          <w:rFonts w:asciiTheme="majorBidi" w:hAnsiTheme="majorBidi" w:cstheme="majorBidi"/>
          <w:sz w:val="24"/>
          <w:szCs w:val="24"/>
          <w:lang w:val="id-ID"/>
        </w:rPr>
        <w:t xml:space="preserve">, yaitu karakter untuk buruk </w:t>
      </w:r>
      <w:r w:rsidR="00564174" w:rsidRPr="00564174">
        <w:rPr>
          <w:rFonts w:asciiTheme="majorBidi" w:hAnsiTheme="majorBidi" w:cstheme="majorBidi"/>
          <w:i/>
          <w:sz w:val="24"/>
          <w:szCs w:val="24"/>
          <w:lang w:val="id-ID"/>
        </w:rPr>
        <w:t>mudharib</w:t>
      </w:r>
      <w:r w:rsidR="00802BCA">
        <w:rPr>
          <w:rFonts w:asciiTheme="majorBidi" w:hAnsiTheme="majorBidi" w:cstheme="majorBidi"/>
          <w:sz w:val="24"/>
          <w:szCs w:val="24"/>
          <w:lang w:val="id-ID"/>
        </w:rPr>
        <w:t xml:space="preserve"> yang menyebabkan kerugian</w:t>
      </w:r>
      <w:r w:rsidR="0075602E">
        <w:rPr>
          <w:rFonts w:asciiTheme="majorBidi" w:hAnsiTheme="majorBidi" w:cstheme="majorBidi"/>
          <w:sz w:val="24"/>
          <w:szCs w:val="24"/>
          <w:lang w:val="id-ID"/>
        </w:rPr>
        <w:t>.</w:t>
      </w:r>
    </w:p>
    <w:p w:rsidR="0075602E" w:rsidRDefault="0075602E" w:rsidP="0075602E">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Hal ini disebabkan</w:t>
      </w:r>
      <w:r w:rsidR="00787794">
        <w:rPr>
          <w:rFonts w:asciiTheme="majorBidi" w:hAnsiTheme="majorBidi" w:cstheme="majorBidi"/>
          <w:sz w:val="24"/>
          <w:szCs w:val="24"/>
          <w:lang w:val="id-ID"/>
        </w:rPr>
        <w:t xml:space="preserve"> </w:t>
      </w:r>
      <w:r>
        <w:rPr>
          <w:rFonts w:asciiTheme="majorBidi" w:hAnsiTheme="majorBidi" w:cstheme="majorBidi"/>
          <w:sz w:val="24"/>
          <w:szCs w:val="24"/>
          <w:lang w:val="id-ID"/>
        </w:rPr>
        <w:t>:</w:t>
      </w:r>
    </w:p>
    <w:p w:rsidR="0075602E" w:rsidRDefault="0075602E" w:rsidP="0075602E">
      <w:pPr>
        <w:pStyle w:val="ListParagraph"/>
        <w:numPr>
          <w:ilvl w:val="0"/>
          <w:numId w:val="3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Pelanggan ketentuan yang telah disepakati</w:t>
      </w:r>
      <w:r w:rsidR="00787794">
        <w:rPr>
          <w:rFonts w:asciiTheme="majorBidi" w:hAnsiTheme="majorBidi" w:cstheme="majorBidi"/>
          <w:sz w:val="24"/>
          <w:szCs w:val="24"/>
          <w:lang w:val="id-ID"/>
        </w:rPr>
        <w:t>.</w:t>
      </w:r>
    </w:p>
    <w:p w:rsidR="0075602E" w:rsidRDefault="0075602E" w:rsidP="0075602E">
      <w:pPr>
        <w:pStyle w:val="ListParagraph"/>
        <w:numPr>
          <w:ilvl w:val="0"/>
          <w:numId w:val="3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Kelalaian nasabah dalam menjalankan bisnis yang dibiayai oleh bank.</w:t>
      </w:r>
    </w:p>
    <w:p w:rsidR="0075602E" w:rsidRDefault="0075602E" w:rsidP="0075602E">
      <w:pPr>
        <w:pStyle w:val="ListParagraph"/>
        <w:numPr>
          <w:ilvl w:val="0"/>
          <w:numId w:val="3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Pengelolaan internal perusahaan tidak dil</w:t>
      </w:r>
      <w:r w:rsidR="00D220B2">
        <w:rPr>
          <w:rFonts w:asciiTheme="majorBidi" w:hAnsiTheme="majorBidi" w:cstheme="majorBidi"/>
          <w:sz w:val="24"/>
          <w:szCs w:val="24"/>
          <w:lang w:val="id-ID"/>
        </w:rPr>
        <w:t>akukan secara profesional</w:t>
      </w:r>
      <w:r>
        <w:rPr>
          <w:rFonts w:asciiTheme="majorBidi" w:hAnsiTheme="majorBidi" w:cstheme="majorBidi"/>
          <w:sz w:val="24"/>
          <w:szCs w:val="24"/>
          <w:lang w:val="id-ID"/>
        </w:rPr>
        <w:t>.</w:t>
      </w:r>
      <w:r w:rsidR="00D220B2">
        <w:rPr>
          <w:rStyle w:val="FootnoteReference"/>
          <w:rFonts w:asciiTheme="majorBidi" w:hAnsiTheme="majorBidi" w:cstheme="majorBidi"/>
          <w:sz w:val="24"/>
          <w:szCs w:val="24"/>
          <w:lang w:val="id-ID"/>
        </w:rPr>
        <w:footnoteReference w:id="30"/>
      </w:r>
    </w:p>
    <w:p w:rsidR="0075602E" w:rsidRDefault="0075602E" w:rsidP="00FB338B">
      <w:pPr>
        <w:spacing w:after="0" w:line="480" w:lineRule="auto"/>
        <w:ind w:left="720" w:firstLine="720"/>
        <w:jc w:val="both"/>
        <w:rPr>
          <w:rFonts w:asciiTheme="majorBidi" w:hAnsiTheme="majorBidi" w:cstheme="majorBidi"/>
          <w:sz w:val="24"/>
          <w:szCs w:val="24"/>
          <w:lang w:val="id-ID"/>
        </w:rPr>
      </w:pPr>
      <w:r w:rsidRPr="0075602E">
        <w:rPr>
          <w:rFonts w:asciiTheme="majorBidi" w:hAnsiTheme="majorBidi" w:cstheme="majorBidi"/>
          <w:sz w:val="24"/>
          <w:szCs w:val="24"/>
          <w:lang w:val="id-ID"/>
        </w:rPr>
        <w:t>Berdasarkan penjelasa</w:t>
      </w:r>
      <w:r w:rsidR="00FB338B">
        <w:rPr>
          <w:rFonts w:asciiTheme="majorBidi" w:hAnsiTheme="majorBidi" w:cstheme="majorBidi"/>
          <w:sz w:val="24"/>
          <w:szCs w:val="24"/>
          <w:lang w:val="id-ID"/>
        </w:rPr>
        <w:t xml:space="preserve">n </w:t>
      </w:r>
      <w:r w:rsidRPr="0075602E">
        <w:rPr>
          <w:rFonts w:asciiTheme="majorBidi" w:hAnsiTheme="majorBidi" w:cstheme="majorBidi"/>
          <w:sz w:val="24"/>
          <w:szCs w:val="24"/>
          <w:lang w:val="id-ID"/>
        </w:rPr>
        <w:t>di atas dapat diambil kesimpulan bahwa risiko</w:t>
      </w:r>
      <w:r w:rsidR="00FB338B">
        <w:rPr>
          <w:rFonts w:asciiTheme="majorBidi" w:hAnsiTheme="majorBidi" w:cstheme="majorBidi"/>
          <w:sz w:val="24"/>
          <w:szCs w:val="24"/>
          <w:lang w:val="id-ID"/>
        </w:rPr>
        <w:t xml:space="preserve"> yang dihadapi oleh bank syariah seiring dengan dikembangkannya produk pembiayaan </w:t>
      </w:r>
      <w:r w:rsidR="00564174" w:rsidRPr="00564174">
        <w:rPr>
          <w:rFonts w:asciiTheme="majorBidi" w:hAnsiTheme="majorBidi" w:cstheme="majorBidi"/>
          <w:i/>
          <w:sz w:val="24"/>
          <w:szCs w:val="24"/>
          <w:lang w:val="id-ID"/>
        </w:rPr>
        <w:t>mudharabah</w:t>
      </w:r>
      <w:r w:rsidR="00FB338B">
        <w:rPr>
          <w:rFonts w:asciiTheme="majorBidi" w:hAnsiTheme="majorBidi" w:cstheme="majorBidi"/>
          <w:sz w:val="24"/>
          <w:szCs w:val="24"/>
          <w:lang w:val="id-ID"/>
        </w:rPr>
        <w:t xml:space="preserve"> adalah</w:t>
      </w:r>
      <w:r w:rsidR="00D220B2">
        <w:rPr>
          <w:rFonts w:asciiTheme="majorBidi" w:hAnsiTheme="majorBidi" w:cstheme="majorBidi"/>
          <w:sz w:val="24"/>
          <w:szCs w:val="24"/>
          <w:lang w:val="id-ID"/>
        </w:rPr>
        <w:t xml:space="preserve"> </w:t>
      </w:r>
      <w:r w:rsidR="00FB338B">
        <w:rPr>
          <w:rFonts w:asciiTheme="majorBidi" w:hAnsiTheme="majorBidi" w:cstheme="majorBidi"/>
          <w:sz w:val="24"/>
          <w:szCs w:val="24"/>
          <w:lang w:val="id-ID"/>
        </w:rPr>
        <w:t>:</w:t>
      </w:r>
    </w:p>
    <w:p w:rsidR="00FB338B" w:rsidRDefault="00FB338B" w:rsidP="00FB338B">
      <w:pPr>
        <w:pStyle w:val="ListParagraph"/>
        <w:numPr>
          <w:ilvl w:val="0"/>
          <w:numId w:val="3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yang disebabkan oleh proyek yang dibiayai</w:t>
      </w:r>
    </w:p>
    <w:p w:rsidR="00E23816" w:rsidRPr="00247E2E" w:rsidRDefault="00FB338B" w:rsidP="00247E2E">
      <w:pPr>
        <w:pStyle w:val="ListParagraph"/>
        <w:numPr>
          <w:ilvl w:val="0"/>
          <w:numId w:val="3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Risiko yang berkaitan dengan karakter nasabah</w:t>
      </w:r>
    </w:p>
    <w:p w:rsidR="00BA4A06" w:rsidRDefault="00BA4A06" w:rsidP="003435B7">
      <w:pPr>
        <w:pStyle w:val="ListParagraph"/>
        <w:numPr>
          <w:ilvl w:val="0"/>
          <w:numId w:val="3"/>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Kaidah Fiq</w:t>
      </w:r>
      <w:r w:rsidR="00B67497">
        <w:rPr>
          <w:rFonts w:asciiTheme="majorBidi" w:hAnsiTheme="majorBidi" w:cstheme="majorBidi"/>
          <w:b/>
          <w:bCs/>
          <w:sz w:val="24"/>
          <w:szCs w:val="24"/>
          <w:lang w:val="id-ID"/>
        </w:rPr>
        <w:t>i</w:t>
      </w:r>
      <w:r>
        <w:rPr>
          <w:rFonts w:asciiTheme="majorBidi" w:hAnsiTheme="majorBidi" w:cstheme="majorBidi"/>
          <w:b/>
          <w:bCs/>
          <w:sz w:val="24"/>
          <w:szCs w:val="24"/>
          <w:lang w:val="id-ID"/>
        </w:rPr>
        <w:t>h Tentang Risiko</w:t>
      </w:r>
    </w:p>
    <w:p w:rsidR="00FB338B" w:rsidRDefault="00FB338B" w:rsidP="004B6EA8">
      <w:pPr>
        <w:spacing w:after="0" w:line="480" w:lineRule="auto"/>
        <w:ind w:left="720" w:firstLine="720"/>
        <w:jc w:val="both"/>
        <w:rPr>
          <w:rFonts w:asciiTheme="majorBidi" w:hAnsiTheme="majorBidi" w:cstheme="majorBidi"/>
          <w:sz w:val="24"/>
          <w:szCs w:val="24"/>
          <w:lang w:val="id-ID"/>
        </w:rPr>
      </w:pPr>
      <w:r w:rsidRPr="004B6EA8">
        <w:rPr>
          <w:rFonts w:asciiTheme="majorBidi" w:hAnsiTheme="majorBidi" w:cstheme="majorBidi"/>
          <w:sz w:val="24"/>
          <w:szCs w:val="24"/>
          <w:lang w:val="id-ID"/>
        </w:rPr>
        <w:t>Risiko sering dihubungkan dengan kemungkinan terjadinya akibat</w:t>
      </w:r>
      <w:r w:rsidR="004B6EA8" w:rsidRPr="004B6EA8">
        <w:rPr>
          <w:rFonts w:asciiTheme="majorBidi" w:hAnsiTheme="majorBidi" w:cstheme="majorBidi"/>
          <w:sz w:val="24"/>
          <w:szCs w:val="24"/>
          <w:lang w:val="id-ID"/>
        </w:rPr>
        <w:t xml:space="preserve"> </w:t>
      </w:r>
      <w:r w:rsidRPr="004B6EA8">
        <w:rPr>
          <w:rFonts w:asciiTheme="majorBidi" w:hAnsiTheme="majorBidi" w:cstheme="majorBidi"/>
          <w:sz w:val="24"/>
          <w:szCs w:val="24"/>
          <w:lang w:val="id-ID"/>
        </w:rPr>
        <w:t xml:space="preserve">buruk (kerugian) </w:t>
      </w:r>
      <w:r w:rsidR="004B6EA8" w:rsidRPr="004B6EA8">
        <w:rPr>
          <w:rFonts w:asciiTheme="majorBidi" w:hAnsiTheme="majorBidi" w:cstheme="majorBidi"/>
          <w:sz w:val="24"/>
          <w:szCs w:val="24"/>
          <w:lang w:val="id-ID"/>
        </w:rPr>
        <w:t xml:space="preserve">yang tidak terduga atau tidak diinginkan. Dalam menjalankan kegiatannya bank syariah mempunyai prinsip dasar, salah satunya adalah berbagi risiko. Ketika </w:t>
      </w:r>
      <w:r w:rsidR="004B6EA8">
        <w:rPr>
          <w:rFonts w:asciiTheme="majorBidi" w:hAnsiTheme="majorBidi" w:cstheme="majorBidi"/>
          <w:sz w:val="24"/>
          <w:szCs w:val="24"/>
          <w:lang w:val="id-ID"/>
        </w:rPr>
        <w:t>bunga dilarang, Islam mendorong para pemilik dana menjadi investor. Sehingga konsep investor ini merupakan pengganti konsep kreditur dalam kerangka perbankan konvebsional. Penyedia modal dan usahawan berbagi atas risiko bisnis, demikian pula mereka akan berbagi keuntungan ketika mendapat laba. Pembiayaan sep</w:t>
      </w:r>
      <w:r w:rsidR="00516C7B">
        <w:rPr>
          <w:rFonts w:asciiTheme="majorBidi" w:hAnsiTheme="majorBidi" w:cstheme="majorBidi"/>
          <w:sz w:val="24"/>
          <w:szCs w:val="24"/>
          <w:lang w:val="id-ID"/>
        </w:rPr>
        <w:t>e</w:t>
      </w:r>
      <w:r w:rsidR="004B6EA8">
        <w:rPr>
          <w:rFonts w:asciiTheme="majorBidi" w:hAnsiTheme="majorBidi" w:cstheme="majorBidi"/>
          <w:sz w:val="24"/>
          <w:szCs w:val="24"/>
          <w:lang w:val="id-ID"/>
        </w:rPr>
        <w:t>rti ini tidak lepas dari sifat kemanusiaan.</w:t>
      </w:r>
    </w:p>
    <w:p w:rsidR="00516C7B" w:rsidRDefault="00516C7B" w:rsidP="004B6EA8">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Ajaran islam menjelaskan bahwa masa akan datang tidak dapat dippastikan kejadianya, kemungkinan yang akan terjadi adalah untung atau rugi. Hal semacam ini digambarkan dalam surat Luqman ayat 34:</w:t>
      </w:r>
    </w:p>
    <w:p w:rsidR="00516C7B" w:rsidRPr="00787794" w:rsidRDefault="00787794" w:rsidP="00787794">
      <w:pPr>
        <w:bidi/>
        <w:spacing w:after="0" w:line="240" w:lineRule="auto"/>
        <w:ind w:right="709"/>
        <w:jc w:val="both"/>
        <w:rPr>
          <w:rFonts w:ascii="(normal text)" w:hAnsi="(normal text)"/>
          <w:lang w:val="id-ID"/>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A"/>
      </w:r>
      <w:r>
        <w:rPr>
          <w:sz w:val="28"/>
          <w:szCs w:val="28"/>
        </w:rPr>
        <w:sym w:font="HQPB3" w:char="F05E"/>
      </w:r>
      <w:r>
        <w:rPr>
          <w:sz w:val="28"/>
          <w:szCs w:val="28"/>
        </w:rPr>
        <w:sym w:font="HQPB4" w:char="F0CD"/>
      </w:r>
      <w:r>
        <w:rPr>
          <w:sz w:val="28"/>
          <w:szCs w:val="28"/>
        </w:rPr>
        <w:sym w:font="HQPB4" w:char="F069"/>
      </w:r>
      <w:r>
        <w:rPr>
          <w:sz w:val="28"/>
          <w:szCs w:val="28"/>
        </w:rPr>
        <w:sym w:font="HQPB1" w:char="F094"/>
      </w:r>
      <w:r>
        <w:rPr>
          <w:sz w:val="28"/>
          <w:szCs w:val="28"/>
        </w:rPr>
        <w:sym w:font="HQPB5" w:char="F074"/>
      </w:r>
      <w:r>
        <w:rPr>
          <w:sz w:val="28"/>
          <w:szCs w:val="28"/>
        </w:rPr>
        <w:sym w:font="HQPB2" w:char="F05C"/>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5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5"/>
      </w:r>
      <w:r>
        <w:rPr>
          <w:sz w:val="28"/>
          <w:szCs w:val="28"/>
        </w:rPr>
        <w:sym w:font="HQPB5" w:char="F074"/>
      </w:r>
      <w:r>
        <w:rPr>
          <w:sz w:val="28"/>
          <w:szCs w:val="28"/>
        </w:rPr>
        <w:sym w:font="HQPB1" w:char="F06E"/>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D"/>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DC"/>
      </w:r>
      <w:r>
        <w:rPr>
          <w:sz w:val="28"/>
          <w:szCs w:val="28"/>
        </w:rPr>
        <w:sym w:font="HQPB1" w:char="F03D"/>
      </w:r>
      <w:r>
        <w:rPr>
          <w:sz w:val="28"/>
          <w:szCs w:val="28"/>
        </w:rPr>
        <w:sym w:font="HQPB4" w:char="F0C5"/>
      </w:r>
      <w:r>
        <w:rPr>
          <w:sz w:val="28"/>
          <w:szCs w:val="28"/>
        </w:rPr>
        <w:sym w:font="HQPB1" w:char="F0A1"/>
      </w:r>
      <w:r>
        <w:rPr>
          <w:sz w:val="28"/>
          <w:szCs w:val="28"/>
        </w:rPr>
        <w:sym w:font="HQPB4" w:char="F0F2"/>
      </w:r>
      <w:r>
        <w:rPr>
          <w:sz w:val="28"/>
          <w:szCs w:val="28"/>
        </w:rPr>
        <w:sym w:font="HQPB2"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28"/>
      </w:r>
      <w:r>
        <w:rPr>
          <w:rFonts w:ascii="(normal text)" w:hAnsi="(normal text)"/>
          <w:rtl/>
        </w:rPr>
        <w:t xml:space="preserve"> </w:t>
      </w:r>
    </w:p>
    <w:p w:rsidR="0061173D" w:rsidRDefault="00F041B1" w:rsidP="00787794">
      <w:pPr>
        <w:spacing w:after="0" w:line="240" w:lineRule="auto"/>
        <w:ind w:left="720"/>
        <w:jc w:val="both"/>
        <w:rPr>
          <w:rFonts w:asciiTheme="majorBidi" w:hAnsiTheme="majorBidi" w:cstheme="majorBidi"/>
          <w:i/>
          <w:iCs/>
          <w:sz w:val="24"/>
          <w:szCs w:val="24"/>
          <w:lang w:val="id-ID"/>
        </w:rPr>
      </w:pPr>
      <w:r w:rsidRPr="00787794">
        <w:rPr>
          <w:rFonts w:asciiTheme="majorBidi" w:hAnsiTheme="majorBidi" w:cstheme="majorBidi"/>
          <w:i/>
          <w:iCs/>
          <w:sz w:val="24"/>
          <w:szCs w:val="24"/>
          <w:lang w:val="id-ID"/>
        </w:rPr>
        <w:t>Artinya</w:t>
      </w:r>
      <w:r w:rsidR="00787794" w:rsidRPr="00787794">
        <w:rPr>
          <w:rFonts w:asciiTheme="majorBidi" w:hAnsiTheme="majorBidi" w:cstheme="majorBidi"/>
          <w:i/>
          <w:iCs/>
          <w:sz w:val="24"/>
          <w:szCs w:val="24"/>
          <w:lang w:val="id-ID"/>
        </w:rPr>
        <w:t xml:space="preserve"> </w:t>
      </w:r>
      <w:r w:rsidRPr="00787794">
        <w:rPr>
          <w:rFonts w:asciiTheme="majorBidi" w:hAnsiTheme="majorBidi" w:cstheme="majorBidi"/>
          <w:i/>
          <w:iCs/>
          <w:sz w:val="24"/>
          <w:szCs w:val="24"/>
          <w:lang w:val="id-ID"/>
        </w:rPr>
        <w:t xml:space="preserve">: "Sesungguhnya Allah, hanya pada sisi-Nya sajalah pengetahuan tentang hari </w:t>
      </w:r>
      <w:r w:rsidR="0061173D" w:rsidRPr="00787794">
        <w:rPr>
          <w:rFonts w:asciiTheme="majorBidi" w:hAnsiTheme="majorBidi" w:cstheme="majorBidi"/>
          <w:i/>
          <w:iCs/>
          <w:sz w:val="24"/>
          <w:szCs w:val="24"/>
          <w:lang w:val="id-ID"/>
        </w:rPr>
        <w:t>Kiamat dan Dia-lah yang menurunkan hujan dan mengetahui apa yang ada dalam rahim dan tiada seorangpun yang dapat mengetahui (dengan pasti) apayang akan diusahakannya besok.</w:t>
      </w:r>
    </w:p>
    <w:p w:rsidR="00787794" w:rsidRPr="00787794" w:rsidRDefault="00787794" w:rsidP="00787794">
      <w:pPr>
        <w:spacing w:after="0" w:line="240" w:lineRule="auto"/>
        <w:ind w:left="720"/>
        <w:jc w:val="both"/>
        <w:rPr>
          <w:rFonts w:asciiTheme="majorBidi" w:hAnsiTheme="majorBidi" w:cstheme="majorBidi"/>
          <w:i/>
          <w:iCs/>
          <w:sz w:val="24"/>
          <w:szCs w:val="24"/>
          <w:lang w:val="id-ID"/>
        </w:rPr>
      </w:pPr>
    </w:p>
    <w:p w:rsidR="0061173D" w:rsidRDefault="0061173D" w:rsidP="0061173D">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Bank dalam pengertiannya adalah badan usaha yang menghimpun dana dari m</w:t>
      </w:r>
      <w:r w:rsidR="00247E2E">
        <w:rPr>
          <w:rFonts w:asciiTheme="majorBidi" w:hAnsiTheme="majorBidi" w:cstheme="majorBidi"/>
          <w:sz w:val="24"/>
          <w:szCs w:val="24"/>
          <w:lang w:val="id-ID"/>
        </w:rPr>
        <w:t>asyarakat dalam bentuk simpanan</w:t>
      </w:r>
      <w:r>
        <w:rPr>
          <w:rFonts w:asciiTheme="majorBidi" w:hAnsiTheme="majorBidi" w:cstheme="majorBidi"/>
          <w:sz w:val="24"/>
          <w:szCs w:val="24"/>
          <w:lang w:val="id-ID"/>
        </w:rPr>
        <w:t xml:space="preserve"> dan menyalurkannya pada masyarakat dalam rangka menungkatkan taraf hidup rakyat banyak.</w:t>
      </w:r>
      <w:r w:rsidR="005F4984">
        <w:rPr>
          <w:rStyle w:val="FootnoteReference"/>
          <w:rFonts w:asciiTheme="majorBidi" w:hAnsiTheme="majorBidi" w:cstheme="majorBidi"/>
          <w:sz w:val="24"/>
          <w:szCs w:val="24"/>
          <w:lang w:val="id-ID"/>
        </w:rPr>
        <w:footnoteReference w:id="31"/>
      </w:r>
    </w:p>
    <w:p w:rsidR="0061173D" w:rsidRDefault="00247E2E" w:rsidP="0061173D">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Bank syari</w:t>
      </w:r>
      <w:r w:rsidR="0061173D">
        <w:rPr>
          <w:rFonts w:asciiTheme="majorBidi" w:hAnsiTheme="majorBidi" w:cstheme="majorBidi"/>
          <w:sz w:val="24"/>
          <w:szCs w:val="24"/>
          <w:lang w:val="id-ID"/>
        </w:rPr>
        <w:t>ah sebagai lembaga keuangan diberi kepercayaan dalam mengelola dana masyarakat agar mampu nmeningkatkan perekonomian masyarakat. Bank bertanggung</w:t>
      </w:r>
      <w:r w:rsidR="00B1749A">
        <w:rPr>
          <w:rFonts w:asciiTheme="majorBidi" w:hAnsiTheme="majorBidi" w:cstheme="majorBidi"/>
          <w:sz w:val="24"/>
          <w:szCs w:val="24"/>
          <w:lang w:val="id-ID"/>
        </w:rPr>
        <w:t xml:space="preserve"> </w:t>
      </w:r>
      <w:r w:rsidR="0061173D">
        <w:rPr>
          <w:rFonts w:asciiTheme="majorBidi" w:hAnsiTheme="majorBidi" w:cstheme="majorBidi"/>
          <w:sz w:val="24"/>
          <w:szCs w:val="24"/>
          <w:lang w:val="id-ID"/>
        </w:rPr>
        <w:t xml:space="preserve">jawab dalam segala risiko yang terjadi </w:t>
      </w:r>
      <w:r w:rsidR="00B1749A">
        <w:rPr>
          <w:rFonts w:asciiTheme="majorBidi" w:hAnsiTheme="majorBidi" w:cstheme="majorBidi"/>
          <w:sz w:val="24"/>
          <w:szCs w:val="24"/>
          <w:lang w:val="id-ID"/>
        </w:rPr>
        <w:t xml:space="preserve">dengan dana tersebut. Tingkat risiko dalam perbankan </w:t>
      </w:r>
      <w:r>
        <w:rPr>
          <w:rFonts w:asciiTheme="majorBidi" w:hAnsiTheme="majorBidi" w:cstheme="majorBidi"/>
          <w:sz w:val="24"/>
          <w:szCs w:val="24"/>
          <w:lang w:val="id-ID"/>
        </w:rPr>
        <w:t>syariah</w:t>
      </w:r>
      <w:r w:rsidR="00B1749A">
        <w:rPr>
          <w:rFonts w:asciiTheme="majorBidi" w:hAnsiTheme="majorBidi" w:cstheme="majorBidi"/>
          <w:sz w:val="24"/>
          <w:szCs w:val="24"/>
          <w:lang w:val="id-ID"/>
        </w:rPr>
        <w:t xml:space="preserve"> termasuk tinggi, karena berhubungan langsung dengan sektor finansial melalui kontrak bagi hasil. Meskipun dalam</w:t>
      </w:r>
      <w:r>
        <w:rPr>
          <w:rFonts w:asciiTheme="majorBidi" w:hAnsiTheme="majorBidi" w:cstheme="majorBidi"/>
          <w:sz w:val="24"/>
          <w:szCs w:val="24"/>
          <w:lang w:val="id-ID"/>
        </w:rPr>
        <w:t xml:space="preserve"> konsep, Bank syari</w:t>
      </w:r>
      <w:r w:rsidR="00B1749A">
        <w:rPr>
          <w:rFonts w:asciiTheme="majorBidi" w:hAnsiTheme="majorBidi" w:cstheme="majorBidi"/>
          <w:sz w:val="24"/>
          <w:szCs w:val="24"/>
          <w:lang w:val="id-ID"/>
        </w:rPr>
        <w:t>ah adalah bank bagi hasil dalam artian berbagi risiko, akan tetapi bank merupakan lembaga i</w:t>
      </w:r>
      <w:r w:rsidR="006D7D9A">
        <w:rPr>
          <w:rFonts w:asciiTheme="majorBidi" w:hAnsiTheme="majorBidi" w:cstheme="majorBidi"/>
          <w:sz w:val="24"/>
          <w:szCs w:val="24"/>
          <w:lang w:val="id-ID"/>
        </w:rPr>
        <w:t>ntermediasi antara pemilik dana</w:t>
      </w:r>
      <w:r w:rsidR="00B1749A">
        <w:rPr>
          <w:rFonts w:asciiTheme="majorBidi" w:hAnsiTheme="majorBidi" w:cstheme="majorBidi"/>
          <w:sz w:val="24"/>
          <w:szCs w:val="24"/>
          <w:lang w:val="id-ID"/>
        </w:rPr>
        <w:t xml:space="preserve"> dengan pengelola dana. Bank mesti mempertanggungjawabkan atas kembalinya dana tersebut. Hal ini menunjukkan bahwa bank memegang untuk menyimpan dana yang ada di masyarakat.</w:t>
      </w:r>
    </w:p>
    <w:p w:rsidR="00B1749A" w:rsidRDefault="00B1749A" w:rsidP="00B1749A">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00787794">
        <w:rPr>
          <w:rFonts w:asciiTheme="majorBidi" w:hAnsiTheme="majorBidi" w:cstheme="majorBidi"/>
          <w:sz w:val="24"/>
          <w:szCs w:val="24"/>
          <w:lang w:val="id-ID"/>
        </w:rPr>
        <w:tab/>
      </w:r>
      <w:r>
        <w:rPr>
          <w:rFonts w:asciiTheme="majorBidi" w:hAnsiTheme="majorBidi" w:cstheme="majorBidi"/>
          <w:sz w:val="24"/>
          <w:szCs w:val="24"/>
          <w:lang w:val="id-ID"/>
        </w:rPr>
        <w:t>Firman Allah dalam sura</w:t>
      </w:r>
      <w:r w:rsidR="0035692D">
        <w:rPr>
          <w:rFonts w:asciiTheme="majorBidi" w:hAnsiTheme="majorBidi" w:cstheme="majorBidi"/>
          <w:sz w:val="24"/>
          <w:szCs w:val="24"/>
          <w:lang w:val="id-ID"/>
        </w:rPr>
        <w:t xml:space="preserve">t </w:t>
      </w:r>
      <w:r w:rsidR="00787794">
        <w:rPr>
          <w:rFonts w:asciiTheme="majorBidi" w:hAnsiTheme="majorBidi" w:cstheme="majorBidi"/>
          <w:sz w:val="24"/>
          <w:szCs w:val="24"/>
          <w:lang w:val="id-ID"/>
        </w:rPr>
        <w:t>Al</w:t>
      </w:r>
      <w:r w:rsidR="0035692D">
        <w:rPr>
          <w:rFonts w:asciiTheme="majorBidi" w:hAnsiTheme="majorBidi" w:cstheme="majorBidi"/>
          <w:sz w:val="24"/>
          <w:szCs w:val="24"/>
          <w:lang w:val="id-ID"/>
        </w:rPr>
        <w:t>-Baqarah</w:t>
      </w:r>
      <w:r w:rsidR="00787794">
        <w:rPr>
          <w:rFonts w:asciiTheme="majorBidi" w:hAnsiTheme="majorBidi" w:cstheme="majorBidi"/>
          <w:sz w:val="24"/>
          <w:szCs w:val="24"/>
          <w:lang w:val="id-ID"/>
        </w:rPr>
        <w:t xml:space="preserve"> </w:t>
      </w:r>
      <w:r w:rsidR="0035692D">
        <w:rPr>
          <w:rFonts w:asciiTheme="majorBidi" w:hAnsiTheme="majorBidi" w:cstheme="majorBidi"/>
          <w:sz w:val="24"/>
          <w:szCs w:val="24"/>
          <w:lang w:val="id-ID"/>
        </w:rPr>
        <w:t>:</w:t>
      </w:r>
      <w:r w:rsidR="00787794">
        <w:rPr>
          <w:rFonts w:asciiTheme="majorBidi" w:hAnsiTheme="majorBidi" w:cstheme="majorBidi"/>
          <w:sz w:val="24"/>
          <w:szCs w:val="24"/>
          <w:lang w:val="id-ID"/>
        </w:rPr>
        <w:t xml:space="preserve"> </w:t>
      </w:r>
      <w:r w:rsidR="0035692D">
        <w:rPr>
          <w:rFonts w:asciiTheme="majorBidi" w:hAnsiTheme="majorBidi" w:cstheme="majorBidi"/>
          <w:sz w:val="24"/>
          <w:szCs w:val="24"/>
          <w:lang w:val="id-ID"/>
        </w:rPr>
        <w:t>283</w:t>
      </w:r>
    </w:p>
    <w:p w:rsidR="0035692D" w:rsidRPr="000C39F1" w:rsidRDefault="00787794" w:rsidP="000C39F1">
      <w:pPr>
        <w:bidi/>
        <w:spacing w:after="0" w:line="240" w:lineRule="auto"/>
        <w:jc w:val="both"/>
        <w:rPr>
          <w:rFonts w:ascii="(normal text)" w:hAnsi="(normal text)"/>
          <w:i/>
          <w:iCs/>
          <w:lang w:val="id-ID"/>
        </w:rPr>
      </w:pP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4" w:char="F06A"/>
      </w:r>
      <w:r>
        <w:rPr>
          <w:sz w:val="28"/>
          <w:szCs w:val="28"/>
        </w:rPr>
        <w:sym w:font="HQPB1" w:char="F08A"/>
      </w:r>
      <w:r>
        <w:rPr>
          <w:sz w:val="28"/>
          <w:szCs w:val="28"/>
        </w:rPr>
        <w:sym w:font="HQPB5" w:char="F078"/>
      </w:r>
      <w:r>
        <w:rPr>
          <w:sz w:val="28"/>
          <w:szCs w:val="28"/>
        </w:rPr>
        <w:sym w:font="HQPB2" w:char="F073"/>
      </w:r>
      <w:r>
        <w:rPr>
          <w:sz w:val="28"/>
          <w:szCs w:val="28"/>
        </w:rPr>
        <w:sym w:font="HQPB4" w:char="F0E3"/>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A"/>
      </w:r>
      <w:r>
        <w:rPr>
          <w:sz w:val="28"/>
          <w:szCs w:val="28"/>
        </w:rPr>
        <w:sym w:font="HQPB4" w:char="F0E8"/>
      </w:r>
      <w:r>
        <w:rPr>
          <w:sz w:val="28"/>
          <w:szCs w:val="28"/>
        </w:rPr>
        <w:sym w:font="HQPB1" w:char="F03F"/>
      </w:r>
      <w:r>
        <w:rPr>
          <w:sz w:val="28"/>
          <w:szCs w:val="28"/>
        </w:rPr>
        <w:sym w:font="HQPB4" w:char="F0F8"/>
      </w:r>
      <w:r>
        <w:rPr>
          <w:sz w:val="28"/>
          <w:szCs w:val="28"/>
        </w:rPr>
        <w:sym w:font="HQPB2" w:char="F074"/>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6"/>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72"/>
      </w:r>
      <w:r>
        <w:rPr>
          <w:sz w:val="28"/>
          <w:szCs w:val="28"/>
        </w:rPr>
        <w:sym w:font="HQPB1" w:char="F026"/>
      </w:r>
      <w:r w:rsidR="000C39F1">
        <w:rPr>
          <w:rFonts w:ascii="(normal text)" w:hAnsi="(normal text)"/>
          <w:rtl/>
        </w:rPr>
        <w:t xml:space="preserve">  </w:t>
      </w:r>
    </w:p>
    <w:p w:rsidR="0035692D" w:rsidRPr="000C39F1" w:rsidRDefault="00773021" w:rsidP="000C39F1">
      <w:pPr>
        <w:spacing w:after="0" w:line="240" w:lineRule="auto"/>
        <w:ind w:left="720"/>
        <w:jc w:val="both"/>
        <w:rPr>
          <w:rFonts w:asciiTheme="majorBidi" w:hAnsiTheme="majorBidi" w:cstheme="majorBidi"/>
          <w:i/>
          <w:iCs/>
          <w:sz w:val="24"/>
          <w:szCs w:val="24"/>
          <w:lang w:val="id-ID"/>
        </w:rPr>
      </w:pPr>
      <w:r w:rsidRPr="000C39F1">
        <w:rPr>
          <w:rFonts w:asciiTheme="majorBidi" w:hAnsiTheme="majorBidi" w:cstheme="majorBidi"/>
          <w:i/>
          <w:iCs/>
          <w:sz w:val="24"/>
          <w:szCs w:val="24"/>
          <w:lang w:val="id-ID"/>
        </w:rPr>
        <w:t>A</w:t>
      </w:r>
      <w:r w:rsidR="0035692D" w:rsidRPr="000C39F1">
        <w:rPr>
          <w:rFonts w:asciiTheme="majorBidi" w:hAnsiTheme="majorBidi" w:cstheme="majorBidi"/>
          <w:i/>
          <w:iCs/>
          <w:sz w:val="24"/>
          <w:szCs w:val="24"/>
          <w:lang w:val="id-ID"/>
        </w:rPr>
        <w:t>rtinya</w:t>
      </w:r>
      <w:r w:rsidR="000C39F1" w:rsidRPr="000C39F1">
        <w:rPr>
          <w:rFonts w:asciiTheme="majorBidi" w:hAnsiTheme="majorBidi" w:cstheme="majorBidi"/>
          <w:i/>
          <w:iCs/>
          <w:sz w:val="24"/>
          <w:szCs w:val="24"/>
          <w:lang w:val="id-ID"/>
        </w:rPr>
        <w:t xml:space="preserve"> </w:t>
      </w:r>
      <w:r w:rsidRPr="000C39F1">
        <w:rPr>
          <w:rFonts w:asciiTheme="majorBidi" w:hAnsiTheme="majorBidi" w:cstheme="majorBidi"/>
          <w:i/>
          <w:iCs/>
          <w:sz w:val="24"/>
          <w:szCs w:val="24"/>
          <w:lang w:val="id-ID"/>
        </w:rPr>
        <w:t>:</w:t>
      </w:r>
      <w:r w:rsidR="000C39F1" w:rsidRPr="000C39F1">
        <w:rPr>
          <w:rFonts w:asciiTheme="majorBidi" w:hAnsiTheme="majorBidi" w:cstheme="majorBidi"/>
          <w:i/>
          <w:iCs/>
          <w:sz w:val="24"/>
          <w:szCs w:val="24"/>
          <w:lang w:val="id-ID"/>
        </w:rPr>
        <w:t xml:space="preserve"> </w:t>
      </w:r>
      <w:r w:rsidRPr="000C39F1">
        <w:rPr>
          <w:rFonts w:asciiTheme="majorBidi" w:hAnsiTheme="majorBidi" w:cstheme="majorBidi"/>
          <w:i/>
          <w:iCs/>
          <w:sz w:val="24"/>
          <w:szCs w:val="24"/>
          <w:lang w:val="id-ID"/>
        </w:rPr>
        <w:t>”.....Jika sebagian kamu mempercayai sebagian yang lain, maka hendaklah yang dipercaya itu menunaikan amanatnya.</w:t>
      </w:r>
    </w:p>
    <w:p w:rsidR="00773021" w:rsidRPr="000C39F1" w:rsidRDefault="00773021" w:rsidP="000C39F1">
      <w:pPr>
        <w:spacing w:after="0" w:line="240" w:lineRule="auto"/>
        <w:ind w:left="720"/>
        <w:jc w:val="both"/>
        <w:rPr>
          <w:rFonts w:asciiTheme="majorBidi" w:hAnsiTheme="majorBidi" w:cstheme="majorBidi"/>
          <w:i/>
          <w:iCs/>
          <w:sz w:val="24"/>
          <w:szCs w:val="24"/>
          <w:lang w:val="id-ID"/>
        </w:rPr>
      </w:pPr>
    </w:p>
    <w:p w:rsidR="00773021" w:rsidRDefault="00773021"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Risiko merupakan salah satu elemen dalam kehidupan di dunia ini. Islam memandang risiko merupakan suatu hal yang wajar dan dipandang adil, dimana setiap hasil keuntungan usaha harus dihasilkan dari keterlibatan dalam menghadapi risiko usaha. Hasil usaha yang tidak memiliki kaitan dengan keterlibatan menghadapi risiko usaha dianggap tidak mencerminkan keadilan.</w:t>
      </w:r>
    </w:p>
    <w:p w:rsidR="004553F0" w:rsidRDefault="004553F0"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bidang ibadah </w:t>
      </w:r>
      <w:r w:rsidRPr="006D7D9A">
        <w:rPr>
          <w:rFonts w:asciiTheme="majorBidi" w:hAnsiTheme="majorBidi" w:cstheme="majorBidi"/>
          <w:i/>
          <w:iCs/>
          <w:sz w:val="24"/>
          <w:szCs w:val="24"/>
          <w:lang w:val="id-ID"/>
        </w:rPr>
        <w:t>mahd</w:t>
      </w:r>
      <w:r w:rsidR="006D7D9A">
        <w:rPr>
          <w:rFonts w:asciiTheme="majorBidi" w:hAnsiTheme="majorBidi" w:cstheme="majorBidi"/>
          <w:i/>
          <w:iCs/>
          <w:sz w:val="24"/>
          <w:szCs w:val="24"/>
          <w:lang w:val="id-ID"/>
        </w:rPr>
        <w:t>h</w:t>
      </w:r>
      <w:r w:rsidRPr="006D7D9A">
        <w:rPr>
          <w:rFonts w:asciiTheme="majorBidi" w:hAnsiTheme="majorBidi" w:cstheme="majorBidi"/>
          <w:i/>
          <w:iCs/>
          <w:sz w:val="24"/>
          <w:szCs w:val="24"/>
          <w:lang w:val="id-ID"/>
        </w:rPr>
        <w:t>ah</w:t>
      </w:r>
      <w:r>
        <w:rPr>
          <w:rFonts w:asciiTheme="majorBidi" w:hAnsiTheme="majorBidi" w:cstheme="majorBidi"/>
          <w:sz w:val="24"/>
          <w:szCs w:val="24"/>
          <w:lang w:val="id-ID"/>
        </w:rPr>
        <w:t xml:space="preserve">, </w:t>
      </w:r>
      <w:r w:rsidR="006D7D9A">
        <w:rPr>
          <w:rFonts w:asciiTheme="majorBidi" w:hAnsiTheme="majorBidi" w:cstheme="majorBidi"/>
          <w:sz w:val="24"/>
          <w:szCs w:val="24"/>
          <w:lang w:val="id-ID"/>
        </w:rPr>
        <w:t>Al-Qur`</w:t>
      </w:r>
      <w:r>
        <w:rPr>
          <w:rFonts w:asciiTheme="majorBidi" w:hAnsiTheme="majorBidi" w:cstheme="majorBidi"/>
          <w:sz w:val="24"/>
          <w:szCs w:val="24"/>
          <w:lang w:val="id-ID"/>
        </w:rPr>
        <w:t xml:space="preserve">an </w:t>
      </w:r>
      <w:r w:rsidR="006D7D9A">
        <w:rPr>
          <w:rFonts w:asciiTheme="majorBidi" w:hAnsiTheme="majorBidi" w:cstheme="majorBidi"/>
          <w:sz w:val="24"/>
          <w:szCs w:val="24"/>
          <w:lang w:val="id-ID"/>
        </w:rPr>
        <w:t xml:space="preserve">dan </w:t>
      </w:r>
      <w:r>
        <w:rPr>
          <w:rFonts w:asciiTheme="majorBidi" w:hAnsiTheme="majorBidi" w:cstheme="majorBidi"/>
          <w:sz w:val="24"/>
          <w:szCs w:val="24"/>
          <w:lang w:val="id-ID"/>
        </w:rPr>
        <w:t xml:space="preserve">hadits lebih rinci menjelaskan hukum tersebut dibandingkan dengan bidang </w:t>
      </w:r>
      <w:r w:rsidRPr="006D7D9A">
        <w:rPr>
          <w:rFonts w:asciiTheme="majorBidi" w:hAnsiTheme="majorBidi" w:cstheme="majorBidi"/>
          <w:i/>
          <w:iCs/>
          <w:sz w:val="24"/>
          <w:szCs w:val="24"/>
          <w:lang w:val="id-ID"/>
        </w:rPr>
        <w:t>g</w:t>
      </w:r>
      <w:r w:rsidR="006D7D9A" w:rsidRPr="006D7D9A">
        <w:rPr>
          <w:rFonts w:asciiTheme="majorBidi" w:hAnsiTheme="majorBidi" w:cstheme="majorBidi"/>
          <w:i/>
          <w:iCs/>
          <w:sz w:val="24"/>
          <w:szCs w:val="24"/>
          <w:lang w:val="id-ID"/>
        </w:rPr>
        <w:t>h</w:t>
      </w:r>
      <w:r w:rsidRPr="006D7D9A">
        <w:rPr>
          <w:rFonts w:asciiTheme="majorBidi" w:hAnsiTheme="majorBidi" w:cstheme="majorBidi"/>
          <w:i/>
          <w:iCs/>
          <w:sz w:val="24"/>
          <w:szCs w:val="24"/>
          <w:lang w:val="id-ID"/>
        </w:rPr>
        <w:t>airu</w:t>
      </w:r>
      <w:r>
        <w:rPr>
          <w:rFonts w:asciiTheme="majorBidi" w:hAnsiTheme="majorBidi" w:cstheme="majorBidi"/>
          <w:sz w:val="24"/>
          <w:szCs w:val="24"/>
          <w:lang w:val="id-ID"/>
        </w:rPr>
        <w:t xml:space="preserve"> </w:t>
      </w:r>
      <w:r w:rsidRPr="006D7D9A">
        <w:rPr>
          <w:rFonts w:asciiTheme="majorBidi" w:hAnsiTheme="majorBidi" w:cstheme="majorBidi"/>
          <w:i/>
          <w:iCs/>
          <w:sz w:val="24"/>
          <w:szCs w:val="24"/>
          <w:lang w:val="id-ID"/>
        </w:rPr>
        <w:t>mahd</w:t>
      </w:r>
      <w:r w:rsidR="006D7D9A" w:rsidRPr="006D7D9A">
        <w:rPr>
          <w:rFonts w:asciiTheme="majorBidi" w:hAnsiTheme="majorBidi" w:cstheme="majorBidi"/>
          <w:i/>
          <w:iCs/>
          <w:sz w:val="24"/>
          <w:szCs w:val="24"/>
          <w:lang w:val="id-ID"/>
        </w:rPr>
        <w:t>h</w:t>
      </w:r>
      <w:r w:rsidRPr="006D7D9A">
        <w:rPr>
          <w:rFonts w:asciiTheme="majorBidi" w:hAnsiTheme="majorBidi" w:cstheme="majorBidi"/>
          <w:i/>
          <w:iCs/>
          <w:sz w:val="24"/>
          <w:szCs w:val="24"/>
          <w:lang w:val="id-ID"/>
        </w:rPr>
        <w:t>ah</w:t>
      </w:r>
      <w:r>
        <w:rPr>
          <w:rFonts w:asciiTheme="majorBidi" w:hAnsiTheme="majorBidi" w:cstheme="majorBidi"/>
          <w:sz w:val="24"/>
          <w:szCs w:val="24"/>
          <w:lang w:val="id-ID"/>
        </w:rPr>
        <w:t>, akibatnnya ruang ijtihad menjadi luas dan materi-materi fiqh sebagai hasil ijtihad juga semakin banyak.</w:t>
      </w:r>
    </w:p>
    <w:p w:rsidR="004553F0" w:rsidRDefault="004553F0"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Dalam keadaan fiqh tersebut mengungkapkan berbagai macam permas</w:t>
      </w:r>
      <w:r w:rsidR="006D7D9A">
        <w:rPr>
          <w:rFonts w:asciiTheme="majorBidi" w:hAnsiTheme="majorBidi" w:cstheme="majorBidi"/>
          <w:sz w:val="24"/>
          <w:szCs w:val="24"/>
          <w:lang w:val="id-ID"/>
        </w:rPr>
        <w:t>a</w:t>
      </w:r>
      <w:r>
        <w:rPr>
          <w:rFonts w:asciiTheme="majorBidi" w:hAnsiTheme="majorBidi" w:cstheme="majorBidi"/>
          <w:sz w:val="24"/>
          <w:szCs w:val="24"/>
          <w:lang w:val="id-ID"/>
        </w:rPr>
        <w:t>lahan, termasuk dalam bermuamalah. Di dalamnya menjelaskan berbagai macam kaedah baik yang bersifat umum maupun terperinci. Menyangkut risiko yang penulis bahas dalam kaedah tersebut juga membahas hal demikian.</w:t>
      </w:r>
    </w:p>
    <w:p w:rsidR="00EC579D" w:rsidRDefault="00EC579D"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Kaedah fiqh tentang risiko mengatakan bahwa :</w:t>
      </w:r>
    </w:p>
    <w:p w:rsidR="00EC579D" w:rsidRDefault="00A95254" w:rsidP="00135401">
      <w:pPr>
        <w:bidi/>
        <w:spacing w:after="0" w:line="240" w:lineRule="auto"/>
        <w:jc w:val="both"/>
        <w:rPr>
          <w:rFonts w:asciiTheme="majorBidi" w:hAnsiTheme="majorBidi" w:cstheme="majorBidi"/>
          <w:sz w:val="32"/>
          <w:szCs w:val="32"/>
          <w:rtl/>
          <w:lang w:val="id-ID"/>
        </w:rPr>
      </w:pPr>
      <w:r>
        <w:rPr>
          <w:rFonts w:asciiTheme="majorBidi" w:hAnsiTheme="majorBidi" w:cstheme="majorBidi" w:hint="cs"/>
          <w:sz w:val="32"/>
          <w:szCs w:val="32"/>
          <w:rtl/>
          <w:lang w:val="id-ID"/>
        </w:rPr>
        <w:t xml:space="preserve">الغرم بالغنم </w:t>
      </w:r>
      <w:r>
        <w:rPr>
          <w:rFonts w:asciiTheme="majorBidi" w:hAnsiTheme="majorBidi" w:cstheme="majorBidi"/>
          <w:sz w:val="32"/>
          <w:szCs w:val="32"/>
          <w:rtl/>
          <w:lang w:val="id-ID"/>
        </w:rPr>
        <w:t>–</w:t>
      </w:r>
      <w:r>
        <w:rPr>
          <w:rFonts w:asciiTheme="majorBidi" w:hAnsiTheme="majorBidi" w:cstheme="majorBidi" w:hint="cs"/>
          <w:sz w:val="32"/>
          <w:szCs w:val="32"/>
          <w:rtl/>
          <w:lang w:val="id-ID"/>
        </w:rPr>
        <w:t xml:space="preserve"> (يعني إن من ينال نفع شيئ</w:t>
      </w:r>
      <w:r w:rsidR="00BE46EE">
        <w:rPr>
          <w:rFonts w:asciiTheme="majorBidi" w:hAnsiTheme="majorBidi" w:cstheme="majorBidi" w:hint="cs"/>
          <w:sz w:val="32"/>
          <w:szCs w:val="32"/>
          <w:rtl/>
          <w:lang w:val="id-ID"/>
        </w:rPr>
        <w:t xml:space="preserve"> يحتمل ضرره)</w:t>
      </w:r>
    </w:p>
    <w:p w:rsidR="00135401" w:rsidRPr="00A95254" w:rsidRDefault="00135401" w:rsidP="00135401">
      <w:pPr>
        <w:bidi/>
        <w:spacing w:after="0" w:line="240" w:lineRule="auto"/>
        <w:jc w:val="both"/>
        <w:rPr>
          <w:rFonts w:asciiTheme="majorBidi" w:hAnsiTheme="majorBidi" w:cstheme="majorBidi"/>
          <w:sz w:val="32"/>
          <w:szCs w:val="32"/>
          <w:rtl/>
          <w:lang w:val="id-ID"/>
        </w:rPr>
      </w:pPr>
    </w:p>
    <w:p w:rsidR="00EC579D" w:rsidRPr="00972B8D" w:rsidRDefault="00EC579D" w:rsidP="00135401">
      <w:pPr>
        <w:spacing w:after="0" w:line="240" w:lineRule="auto"/>
        <w:ind w:left="720"/>
        <w:jc w:val="both"/>
        <w:rPr>
          <w:rFonts w:asciiTheme="majorBidi" w:hAnsiTheme="majorBidi" w:cstheme="majorBidi"/>
          <w:sz w:val="24"/>
          <w:szCs w:val="24"/>
          <w:lang w:val="id-ID"/>
        </w:rPr>
      </w:pPr>
      <w:r w:rsidRPr="000C39F1">
        <w:rPr>
          <w:rFonts w:asciiTheme="majorBidi" w:hAnsiTheme="majorBidi" w:cstheme="majorBidi"/>
          <w:i/>
          <w:iCs/>
          <w:sz w:val="24"/>
          <w:szCs w:val="24"/>
          <w:lang w:val="id-ID"/>
        </w:rPr>
        <w:t>“Risiko itu sejalan dengan keuntungan (yakni orang yang memperoleh manfaat atas sesuatu, pada saat y</w:t>
      </w:r>
      <w:r w:rsidR="000C39F1">
        <w:rPr>
          <w:rFonts w:asciiTheme="majorBidi" w:hAnsiTheme="majorBidi" w:cstheme="majorBidi"/>
          <w:i/>
          <w:iCs/>
          <w:sz w:val="24"/>
          <w:szCs w:val="24"/>
          <w:lang w:val="id-ID"/>
        </w:rPr>
        <w:t>ang sama ia harus mau berkorban)”</w:t>
      </w:r>
      <w:r w:rsidR="00972B8D" w:rsidRPr="00972B8D">
        <w:rPr>
          <w:rStyle w:val="FootnoteReference"/>
          <w:rFonts w:asciiTheme="majorBidi" w:hAnsiTheme="majorBidi" w:cstheme="majorBidi"/>
          <w:sz w:val="24"/>
          <w:szCs w:val="24"/>
          <w:lang w:val="id-ID"/>
        </w:rPr>
        <w:footnoteReference w:id="32"/>
      </w:r>
    </w:p>
    <w:p w:rsidR="000C39F1" w:rsidRPr="000C39F1" w:rsidRDefault="000C39F1" w:rsidP="000C39F1">
      <w:pPr>
        <w:spacing w:after="0" w:line="240" w:lineRule="auto"/>
        <w:ind w:left="720"/>
        <w:jc w:val="both"/>
        <w:rPr>
          <w:rFonts w:asciiTheme="majorBidi" w:hAnsiTheme="majorBidi" w:cstheme="majorBidi"/>
          <w:i/>
          <w:iCs/>
          <w:sz w:val="24"/>
          <w:szCs w:val="24"/>
          <w:lang w:val="id-ID"/>
        </w:rPr>
      </w:pPr>
    </w:p>
    <w:p w:rsidR="00EC579D" w:rsidRDefault="00EC579D"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Maksudnya adalah bahwa seseorang memperoleh manfaat sesuatu menerima risiko setara dengan apa yang ia yang peroleh. Semakin tinggi manfaat yang diperoleh</w:t>
      </w:r>
      <w:r w:rsidR="006D7D9A">
        <w:rPr>
          <w:rFonts w:asciiTheme="majorBidi" w:hAnsiTheme="majorBidi" w:cstheme="majorBidi"/>
          <w:sz w:val="24"/>
          <w:szCs w:val="24"/>
          <w:lang w:val="id-ID"/>
        </w:rPr>
        <w:t>,</w:t>
      </w:r>
      <w:r>
        <w:rPr>
          <w:rFonts w:asciiTheme="majorBidi" w:hAnsiTheme="majorBidi" w:cstheme="majorBidi"/>
          <w:sz w:val="24"/>
          <w:szCs w:val="24"/>
          <w:lang w:val="id-ID"/>
        </w:rPr>
        <w:t xml:space="preserve"> maka risiko yang  mungkin muncul juga besar. Sebagai contoh apabila seseorang meminjam barang</w:t>
      </w:r>
      <w:r w:rsidR="006D7D9A">
        <w:rPr>
          <w:rFonts w:asciiTheme="majorBidi" w:hAnsiTheme="majorBidi" w:cstheme="majorBidi"/>
          <w:sz w:val="24"/>
          <w:szCs w:val="24"/>
          <w:lang w:val="id-ID"/>
        </w:rPr>
        <w:t>, maka dia wajib mengembalikan</w:t>
      </w:r>
      <w:r>
        <w:rPr>
          <w:rFonts w:asciiTheme="majorBidi" w:hAnsiTheme="majorBidi" w:cstheme="majorBidi"/>
          <w:sz w:val="24"/>
          <w:szCs w:val="24"/>
          <w:lang w:val="id-ID"/>
        </w:rPr>
        <w:t xml:space="preserve"> barang tersebut beserta risiko ongkos pengembaliannya. Ketentuan kaedah ini mengisyaratkan bahwa mustahil seseorang mendapatkan keuntungan tanpa melalui risiko yang ada dan itu dipandang tidak adil. Hanya orang yang berusaha dan menempuh risikolah yang patut mendapatkan keuntungan.</w:t>
      </w:r>
    </w:p>
    <w:p w:rsidR="00EC579D" w:rsidRDefault="00EC579D"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Kaedah ini muncul berhubungan dengan </w:t>
      </w:r>
      <w:r w:rsidRPr="006D7D9A">
        <w:rPr>
          <w:rFonts w:asciiTheme="majorBidi" w:hAnsiTheme="majorBidi" w:cstheme="majorBidi"/>
          <w:i/>
          <w:iCs/>
          <w:sz w:val="24"/>
          <w:szCs w:val="24"/>
          <w:lang w:val="id-ID"/>
        </w:rPr>
        <w:t>rahn</w:t>
      </w:r>
      <w:r>
        <w:rPr>
          <w:rFonts w:asciiTheme="majorBidi" w:hAnsiTheme="majorBidi" w:cstheme="majorBidi"/>
          <w:sz w:val="24"/>
          <w:szCs w:val="24"/>
          <w:lang w:val="id-ID"/>
        </w:rPr>
        <w:t xml:space="preserve"> yang dipraktekkan nabi semasa hidupnya. Dalam pembahasan akad </w:t>
      </w:r>
      <w:r w:rsidRPr="006D7D9A">
        <w:rPr>
          <w:rFonts w:asciiTheme="majorBidi" w:hAnsiTheme="majorBidi" w:cstheme="majorBidi"/>
          <w:i/>
          <w:iCs/>
          <w:sz w:val="24"/>
          <w:szCs w:val="24"/>
          <w:lang w:val="id-ID"/>
        </w:rPr>
        <w:t>rahn</w:t>
      </w:r>
      <w:r>
        <w:rPr>
          <w:rFonts w:asciiTheme="majorBidi" w:hAnsiTheme="majorBidi" w:cstheme="majorBidi"/>
          <w:sz w:val="24"/>
          <w:szCs w:val="24"/>
          <w:lang w:val="id-ID"/>
        </w:rPr>
        <w:t xml:space="preserve"> yang telah penulis jelaskan sebelumnya, dasar hukum dibolehkannya</w:t>
      </w:r>
      <w:r w:rsidR="006D7D9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akad </w:t>
      </w:r>
      <w:r w:rsidRPr="006D7D9A">
        <w:rPr>
          <w:rFonts w:asciiTheme="majorBidi" w:hAnsiTheme="majorBidi" w:cstheme="majorBidi"/>
          <w:i/>
          <w:iCs/>
          <w:sz w:val="24"/>
          <w:szCs w:val="24"/>
          <w:lang w:val="id-ID"/>
        </w:rPr>
        <w:t>rahn</w:t>
      </w:r>
      <w:r>
        <w:rPr>
          <w:rFonts w:asciiTheme="majorBidi" w:hAnsiTheme="majorBidi" w:cstheme="majorBidi"/>
          <w:sz w:val="24"/>
          <w:szCs w:val="24"/>
          <w:lang w:val="id-ID"/>
        </w:rPr>
        <w:t xml:space="preserve"> </w:t>
      </w:r>
      <w:r w:rsidR="00C878FD">
        <w:rPr>
          <w:rFonts w:asciiTheme="majorBidi" w:hAnsiTheme="majorBidi" w:cstheme="majorBidi"/>
          <w:sz w:val="24"/>
          <w:szCs w:val="24"/>
          <w:lang w:val="id-ID"/>
        </w:rPr>
        <w:t xml:space="preserve">adalah hadits nabi yang menjelaskan bahwa Rasulullah </w:t>
      </w:r>
      <w:r w:rsidR="006D7D9A" w:rsidRPr="006D7D9A">
        <w:rPr>
          <w:rFonts w:asciiTheme="majorBidi" w:hAnsiTheme="majorBidi" w:cstheme="majorBidi"/>
          <w:i/>
          <w:iCs/>
          <w:sz w:val="24"/>
          <w:szCs w:val="24"/>
          <w:lang w:val="id-ID"/>
        </w:rPr>
        <w:t>shallallahu ‘alaihi wa sallam</w:t>
      </w:r>
      <w:r w:rsidR="006D7D9A">
        <w:rPr>
          <w:rFonts w:asciiTheme="majorBidi" w:hAnsiTheme="majorBidi" w:cstheme="majorBidi"/>
          <w:sz w:val="24"/>
          <w:szCs w:val="24"/>
          <w:lang w:val="id-ID"/>
        </w:rPr>
        <w:t xml:space="preserve"> </w:t>
      </w:r>
      <w:r w:rsidR="00C878FD">
        <w:rPr>
          <w:rFonts w:asciiTheme="majorBidi" w:hAnsiTheme="majorBidi" w:cstheme="majorBidi"/>
          <w:sz w:val="24"/>
          <w:szCs w:val="24"/>
          <w:lang w:val="id-ID"/>
        </w:rPr>
        <w:t>membeli makanan dari seorang yahudi dengan menjadikan baju besinya sebagai barang jaminan membeli</w:t>
      </w:r>
      <w:r w:rsidR="006D7D9A">
        <w:rPr>
          <w:rFonts w:asciiTheme="majorBidi" w:hAnsiTheme="majorBidi" w:cstheme="majorBidi"/>
          <w:sz w:val="24"/>
          <w:szCs w:val="24"/>
          <w:lang w:val="id-ID"/>
        </w:rPr>
        <w:t xml:space="preserve"> sesuatu. Di</w:t>
      </w:r>
      <w:r w:rsidR="00972B8D">
        <w:rPr>
          <w:rFonts w:asciiTheme="majorBidi" w:hAnsiTheme="majorBidi" w:cstheme="majorBidi"/>
          <w:sz w:val="24"/>
          <w:szCs w:val="24"/>
          <w:lang w:val="id-ID"/>
        </w:rPr>
        <w:t xml:space="preserve"> </w:t>
      </w:r>
      <w:r w:rsidR="006D7D9A">
        <w:rPr>
          <w:rFonts w:asciiTheme="majorBidi" w:hAnsiTheme="majorBidi" w:cstheme="majorBidi"/>
          <w:sz w:val="24"/>
          <w:szCs w:val="24"/>
          <w:lang w:val="id-ID"/>
        </w:rPr>
        <w:t xml:space="preserve">sinilah </w:t>
      </w:r>
      <w:r w:rsidR="00536198">
        <w:rPr>
          <w:rFonts w:asciiTheme="majorBidi" w:hAnsiTheme="majorBidi" w:cstheme="majorBidi"/>
          <w:sz w:val="24"/>
          <w:szCs w:val="24"/>
          <w:lang w:val="id-ID"/>
        </w:rPr>
        <w:t>Rasulullah</w:t>
      </w:r>
      <w:r w:rsidR="00536198" w:rsidRPr="00536198">
        <w:rPr>
          <w:rFonts w:asciiTheme="majorBidi" w:hAnsiTheme="majorBidi" w:cstheme="majorBidi"/>
          <w:i/>
          <w:iCs/>
          <w:sz w:val="24"/>
          <w:szCs w:val="24"/>
          <w:lang w:val="id-ID"/>
        </w:rPr>
        <w:t xml:space="preserve"> </w:t>
      </w:r>
      <w:r w:rsidR="00536198" w:rsidRPr="006D7D9A">
        <w:rPr>
          <w:rFonts w:asciiTheme="majorBidi" w:hAnsiTheme="majorBidi" w:cstheme="majorBidi"/>
          <w:i/>
          <w:iCs/>
          <w:sz w:val="24"/>
          <w:szCs w:val="24"/>
          <w:lang w:val="id-ID"/>
        </w:rPr>
        <w:t>shallallahu ‘alaihi wa sallam</w:t>
      </w:r>
      <w:r w:rsidR="00536198">
        <w:rPr>
          <w:rFonts w:asciiTheme="majorBidi" w:hAnsiTheme="majorBidi" w:cstheme="majorBidi"/>
          <w:sz w:val="24"/>
          <w:szCs w:val="24"/>
          <w:lang w:val="id-ID"/>
        </w:rPr>
        <w:t xml:space="preserve"> </w:t>
      </w:r>
      <w:r w:rsidR="00C878FD">
        <w:rPr>
          <w:rFonts w:asciiTheme="majorBidi" w:hAnsiTheme="majorBidi" w:cstheme="majorBidi"/>
          <w:sz w:val="24"/>
          <w:szCs w:val="24"/>
          <w:lang w:val="id-ID"/>
        </w:rPr>
        <w:t>memperoleh manfaat b</w:t>
      </w:r>
      <w:r w:rsidR="00536198">
        <w:rPr>
          <w:rFonts w:asciiTheme="majorBidi" w:hAnsiTheme="majorBidi" w:cstheme="majorBidi"/>
          <w:sz w:val="24"/>
          <w:szCs w:val="24"/>
          <w:lang w:val="id-ID"/>
        </w:rPr>
        <w:t>isa mendapatkan se</w:t>
      </w:r>
      <w:r w:rsidR="00C878FD">
        <w:rPr>
          <w:rFonts w:asciiTheme="majorBidi" w:hAnsiTheme="majorBidi" w:cstheme="majorBidi"/>
          <w:sz w:val="24"/>
          <w:szCs w:val="24"/>
          <w:lang w:val="id-ID"/>
        </w:rPr>
        <w:t>suatu denga</w:t>
      </w:r>
      <w:r w:rsidR="00536198">
        <w:rPr>
          <w:rFonts w:asciiTheme="majorBidi" w:hAnsiTheme="majorBidi" w:cstheme="majorBidi"/>
          <w:sz w:val="24"/>
          <w:szCs w:val="24"/>
          <w:lang w:val="id-ID"/>
        </w:rPr>
        <w:t>n</w:t>
      </w:r>
      <w:r w:rsidR="00C878FD">
        <w:rPr>
          <w:rFonts w:asciiTheme="majorBidi" w:hAnsiTheme="majorBidi" w:cstheme="majorBidi"/>
          <w:sz w:val="24"/>
          <w:szCs w:val="24"/>
          <w:lang w:val="id-ID"/>
        </w:rPr>
        <w:t xml:space="preserve"> risiko baju besi nabi sebag</w:t>
      </w:r>
      <w:r w:rsidR="00536198">
        <w:rPr>
          <w:rFonts w:asciiTheme="majorBidi" w:hAnsiTheme="majorBidi" w:cstheme="majorBidi"/>
          <w:sz w:val="24"/>
          <w:szCs w:val="24"/>
          <w:lang w:val="id-ID"/>
        </w:rPr>
        <w:t>a</w:t>
      </w:r>
      <w:r w:rsidR="00C878FD">
        <w:rPr>
          <w:rFonts w:asciiTheme="majorBidi" w:hAnsiTheme="majorBidi" w:cstheme="majorBidi"/>
          <w:sz w:val="24"/>
          <w:szCs w:val="24"/>
          <w:lang w:val="id-ID"/>
        </w:rPr>
        <w:t>i jaminan.</w:t>
      </w:r>
    </w:p>
    <w:p w:rsidR="00C878FD" w:rsidRDefault="00536198"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Dalam kasus lain tentang memanfaatkan b</w:t>
      </w:r>
      <w:r w:rsidR="00C878FD">
        <w:rPr>
          <w:rFonts w:asciiTheme="majorBidi" w:hAnsiTheme="majorBidi" w:cstheme="majorBidi"/>
          <w:sz w:val="24"/>
          <w:szCs w:val="24"/>
          <w:lang w:val="id-ID"/>
        </w:rPr>
        <w:t>ar</w:t>
      </w:r>
      <w:r>
        <w:rPr>
          <w:rFonts w:asciiTheme="majorBidi" w:hAnsiTheme="majorBidi" w:cstheme="majorBidi"/>
          <w:sz w:val="24"/>
          <w:szCs w:val="24"/>
          <w:lang w:val="id-ID"/>
        </w:rPr>
        <w:t>ang jaminan, di</w:t>
      </w:r>
      <w:r w:rsidR="00C878FD">
        <w:rPr>
          <w:rFonts w:asciiTheme="majorBidi" w:hAnsiTheme="majorBidi" w:cstheme="majorBidi"/>
          <w:sz w:val="24"/>
          <w:szCs w:val="24"/>
          <w:lang w:val="id-ID"/>
        </w:rPr>
        <w:t>s</w:t>
      </w:r>
      <w:r w:rsidR="00AD191D">
        <w:rPr>
          <w:rFonts w:asciiTheme="majorBidi" w:hAnsiTheme="majorBidi" w:cstheme="majorBidi"/>
          <w:sz w:val="24"/>
          <w:szCs w:val="24"/>
          <w:lang w:val="id-ID"/>
        </w:rPr>
        <w:t>ebutkan dalam sebuah hadits</w:t>
      </w:r>
      <w:r w:rsidR="00AD191D">
        <w:rPr>
          <w:rFonts w:asciiTheme="majorBidi" w:hAnsiTheme="majorBidi" w:cstheme="majorBidi" w:hint="cs"/>
          <w:sz w:val="24"/>
          <w:szCs w:val="24"/>
          <w:rtl/>
          <w:lang w:val="id-ID"/>
        </w:rPr>
        <w:t xml:space="preserve">   : </w:t>
      </w:r>
    </w:p>
    <w:p w:rsidR="00AD191D" w:rsidRDefault="00AD191D" w:rsidP="00AA6BFF">
      <w:pPr>
        <w:bidi/>
        <w:spacing w:after="0" w:line="240" w:lineRule="auto"/>
        <w:ind w:right="709"/>
        <w:jc w:val="both"/>
        <w:rPr>
          <w:rFonts w:asciiTheme="majorBidi" w:hAnsiTheme="majorBidi" w:cstheme="majorBidi"/>
          <w:sz w:val="32"/>
          <w:szCs w:val="32"/>
          <w:rtl/>
          <w:lang w:val="id-ID"/>
        </w:rPr>
      </w:pPr>
      <w:r>
        <w:rPr>
          <w:rFonts w:asciiTheme="majorBidi" w:hAnsiTheme="majorBidi" w:cstheme="majorBidi" w:hint="cs"/>
          <w:sz w:val="32"/>
          <w:szCs w:val="32"/>
          <w:rtl/>
          <w:lang w:val="id-ID"/>
        </w:rPr>
        <w:t>عن أبي هريرة عن النبي صللى الله</w:t>
      </w:r>
      <w:r w:rsidR="00AA6BFF">
        <w:rPr>
          <w:rFonts w:asciiTheme="majorBidi" w:hAnsiTheme="majorBidi" w:cstheme="majorBidi" w:hint="cs"/>
          <w:sz w:val="32"/>
          <w:szCs w:val="32"/>
          <w:rtl/>
          <w:lang w:val="id-ID"/>
        </w:rPr>
        <w:t xml:space="preserve"> عليه و سلم قل لا يغلق الرهن من صاحبه الذي رهنه له غنمه و عليه غرمه</w:t>
      </w:r>
    </w:p>
    <w:p w:rsidR="00AA6BFF" w:rsidRPr="00AD191D" w:rsidRDefault="00AA6BFF" w:rsidP="00AA6BFF">
      <w:pPr>
        <w:bidi/>
        <w:spacing w:after="0" w:line="240" w:lineRule="auto"/>
        <w:ind w:right="709"/>
        <w:jc w:val="both"/>
        <w:rPr>
          <w:rFonts w:asciiTheme="majorBidi" w:hAnsiTheme="majorBidi" w:cstheme="majorBidi"/>
          <w:sz w:val="32"/>
          <w:szCs w:val="32"/>
          <w:lang w:val="id-ID"/>
        </w:rPr>
      </w:pPr>
    </w:p>
    <w:p w:rsidR="00C878FD" w:rsidRPr="00972B8D" w:rsidRDefault="000C39F1" w:rsidP="000C39F1">
      <w:pPr>
        <w:spacing w:after="0" w:line="240" w:lineRule="auto"/>
        <w:ind w:left="720"/>
        <w:jc w:val="both"/>
        <w:rPr>
          <w:rFonts w:asciiTheme="majorBidi" w:hAnsiTheme="majorBidi" w:cstheme="majorBidi"/>
          <w:sz w:val="24"/>
          <w:szCs w:val="24"/>
          <w:lang w:val="id-ID"/>
        </w:rPr>
      </w:pPr>
      <w:r w:rsidRPr="000C39F1">
        <w:rPr>
          <w:rFonts w:asciiTheme="majorBidi" w:hAnsiTheme="majorBidi" w:cstheme="majorBidi"/>
          <w:i/>
          <w:iCs/>
          <w:sz w:val="24"/>
          <w:szCs w:val="24"/>
          <w:lang w:val="id-ID"/>
        </w:rPr>
        <w:t>“</w:t>
      </w:r>
      <w:r w:rsidR="00C878FD" w:rsidRPr="000C39F1">
        <w:rPr>
          <w:rFonts w:asciiTheme="majorBidi" w:hAnsiTheme="majorBidi" w:cstheme="majorBidi"/>
          <w:i/>
          <w:iCs/>
          <w:sz w:val="24"/>
          <w:szCs w:val="24"/>
          <w:lang w:val="id-ID"/>
        </w:rPr>
        <w:t xml:space="preserve">Dari Abi </w:t>
      </w:r>
      <w:r w:rsidR="00135401">
        <w:rPr>
          <w:rFonts w:asciiTheme="majorBidi" w:hAnsiTheme="majorBidi" w:cstheme="majorBidi"/>
          <w:i/>
          <w:iCs/>
          <w:sz w:val="24"/>
          <w:szCs w:val="24"/>
          <w:lang w:val="id-ID"/>
        </w:rPr>
        <w:t>Hurairah</w:t>
      </w:r>
      <w:r w:rsidR="00536198">
        <w:rPr>
          <w:rFonts w:asciiTheme="majorBidi" w:hAnsiTheme="majorBidi" w:cstheme="majorBidi"/>
          <w:i/>
          <w:iCs/>
          <w:sz w:val="24"/>
          <w:szCs w:val="24"/>
          <w:lang w:val="id-ID"/>
        </w:rPr>
        <w:t xml:space="preserve">, dari Nabi Muhammad </w:t>
      </w:r>
      <w:r w:rsidR="00536198" w:rsidRPr="006D7D9A">
        <w:rPr>
          <w:rFonts w:asciiTheme="majorBidi" w:hAnsiTheme="majorBidi" w:cstheme="majorBidi"/>
          <w:i/>
          <w:iCs/>
          <w:sz w:val="24"/>
          <w:szCs w:val="24"/>
          <w:lang w:val="id-ID"/>
        </w:rPr>
        <w:t>shallallahu ‘alaihi wa sallam</w:t>
      </w:r>
      <w:r w:rsidR="00C878FD" w:rsidRPr="000C39F1">
        <w:rPr>
          <w:rFonts w:asciiTheme="majorBidi" w:hAnsiTheme="majorBidi" w:cstheme="majorBidi"/>
          <w:i/>
          <w:iCs/>
          <w:sz w:val="24"/>
          <w:szCs w:val="24"/>
          <w:lang w:val="id-ID"/>
        </w:rPr>
        <w:t xml:space="preserve">, barang jaminan </w:t>
      </w:r>
      <w:r w:rsidR="006813E7" w:rsidRPr="000C39F1">
        <w:rPr>
          <w:rFonts w:asciiTheme="majorBidi" w:hAnsiTheme="majorBidi" w:cstheme="majorBidi"/>
          <w:i/>
          <w:iCs/>
          <w:sz w:val="24"/>
          <w:szCs w:val="24"/>
          <w:lang w:val="id-ID"/>
        </w:rPr>
        <w:t>ti</w:t>
      </w:r>
      <w:r w:rsidR="00C878FD" w:rsidRPr="000C39F1">
        <w:rPr>
          <w:rFonts w:asciiTheme="majorBidi" w:hAnsiTheme="majorBidi" w:cstheme="majorBidi"/>
          <w:i/>
          <w:iCs/>
          <w:sz w:val="24"/>
          <w:szCs w:val="24"/>
          <w:lang w:val="id-ID"/>
        </w:rPr>
        <w:t>dak boleh disembumyikan dari</w:t>
      </w:r>
      <w:r w:rsidR="006813E7" w:rsidRPr="000C39F1">
        <w:rPr>
          <w:rFonts w:asciiTheme="majorBidi" w:hAnsiTheme="majorBidi" w:cstheme="majorBidi"/>
          <w:i/>
          <w:iCs/>
          <w:sz w:val="24"/>
          <w:szCs w:val="24"/>
          <w:lang w:val="id-ID"/>
        </w:rPr>
        <w:t xml:space="preserve"> pemilik</w:t>
      </w:r>
      <w:r w:rsidR="00536198">
        <w:rPr>
          <w:rFonts w:asciiTheme="majorBidi" w:hAnsiTheme="majorBidi" w:cstheme="majorBidi"/>
          <w:i/>
          <w:iCs/>
          <w:sz w:val="24"/>
          <w:szCs w:val="24"/>
          <w:lang w:val="id-ID"/>
        </w:rPr>
        <w:t xml:space="preserve">nya, karena hasil </w:t>
      </w:r>
      <w:r w:rsidR="00536198">
        <w:rPr>
          <w:rFonts w:asciiTheme="majorBidi" w:hAnsiTheme="majorBidi" w:cstheme="majorBidi"/>
          <w:i/>
          <w:iCs/>
          <w:sz w:val="24"/>
          <w:szCs w:val="24"/>
          <w:lang w:val="id-ID"/>
        </w:rPr>
        <w:lastRenderedPageBreak/>
        <w:t xml:space="preserve">(dari barang </w:t>
      </w:r>
      <w:r w:rsidR="006813E7" w:rsidRPr="000C39F1">
        <w:rPr>
          <w:rFonts w:asciiTheme="majorBidi" w:hAnsiTheme="majorBidi" w:cstheme="majorBidi"/>
          <w:i/>
          <w:iCs/>
          <w:sz w:val="24"/>
          <w:szCs w:val="24"/>
          <w:lang w:val="id-ID"/>
        </w:rPr>
        <w:t>jaminan) dan risiko (yang timbul atas barang itu) menjadi tanggung jawabnnya</w:t>
      </w:r>
      <w:r w:rsidRPr="000C39F1">
        <w:rPr>
          <w:rFonts w:asciiTheme="majorBidi" w:hAnsiTheme="majorBidi" w:cstheme="majorBidi"/>
          <w:i/>
          <w:iCs/>
          <w:sz w:val="24"/>
          <w:szCs w:val="24"/>
          <w:lang w:val="id-ID"/>
        </w:rPr>
        <w:t>”. (H</w:t>
      </w:r>
      <w:r w:rsidR="006813E7" w:rsidRPr="000C39F1">
        <w:rPr>
          <w:rFonts w:asciiTheme="majorBidi" w:hAnsiTheme="majorBidi" w:cstheme="majorBidi"/>
          <w:i/>
          <w:iCs/>
          <w:sz w:val="24"/>
          <w:szCs w:val="24"/>
          <w:lang w:val="id-ID"/>
        </w:rPr>
        <w:t>R</w:t>
      </w:r>
      <w:r w:rsidRPr="000C39F1">
        <w:rPr>
          <w:rFonts w:asciiTheme="majorBidi" w:hAnsiTheme="majorBidi" w:cstheme="majorBidi"/>
          <w:i/>
          <w:iCs/>
          <w:sz w:val="24"/>
          <w:szCs w:val="24"/>
          <w:lang w:val="id-ID"/>
        </w:rPr>
        <w:t>.</w:t>
      </w:r>
      <w:r w:rsidR="006813E7" w:rsidRPr="000C39F1">
        <w:rPr>
          <w:rFonts w:asciiTheme="majorBidi" w:hAnsiTheme="majorBidi" w:cstheme="majorBidi"/>
          <w:i/>
          <w:iCs/>
          <w:sz w:val="24"/>
          <w:szCs w:val="24"/>
          <w:lang w:val="id-ID"/>
        </w:rPr>
        <w:t xml:space="preserve"> Daaruqut</w:t>
      </w:r>
      <w:r w:rsidR="00135401">
        <w:rPr>
          <w:rFonts w:asciiTheme="majorBidi" w:hAnsiTheme="majorBidi" w:cstheme="majorBidi"/>
          <w:i/>
          <w:iCs/>
          <w:sz w:val="24"/>
          <w:szCs w:val="24"/>
          <w:lang w:val="id-ID"/>
        </w:rPr>
        <w:t xml:space="preserve">hni </w:t>
      </w:r>
      <w:r w:rsidR="006813E7" w:rsidRPr="000C39F1">
        <w:rPr>
          <w:rFonts w:asciiTheme="majorBidi" w:hAnsiTheme="majorBidi" w:cstheme="majorBidi"/>
          <w:i/>
          <w:iCs/>
          <w:sz w:val="24"/>
          <w:szCs w:val="24"/>
          <w:lang w:val="id-ID"/>
        </w:rPr>
        <w:t xml:space="preserve">dan </w:t>
      </w:r>
      <w:r w:rsidRPr="000C39F1">
        <w:rPr>
          <w:rFonts w:asciiTheme="majorBidi" w:hAnsiTheme="majorBidi" w:cstheme="majorBidi"/>
          <w:i/>
          <w:iCs/>
          <w:sz w:val="24"/>
          <w:szCs w:val="24"/>
          <w:lang w:val="id-ID"/>
        </w:rPr>
        <w:t>Hakim</w:t>
      </w:r>
      <w:r w:rsidR="006813E7" w:rsidRPr="000C39F1">
        <w:rPr>
          <w:rFonts w:asciiTheme="majorBidi" w:hAnsiTheme="majorBidi" w:cstheme="majorBidi"/>
          <w:i/>
          <w:iCs/>
          <w:sz w:val="24"/>
          <w:szCs w:val="24"/>
          <w:lang w:val="id-ID"/>
        </w:rPr>
        <w:t>).</w:t>
      </w:r>
      <w:r w:rsidR="00972B8D" w:rsidRPr="00972B8D">
        <w:rPr>
          <w:rStyle w:val="FootnoteReference"/>
          <w:rFonts w:asciiTheme="majorBidi" w:hAnsiTheme="majorBidi" w:cstheme="majorBidi"/>
          <w:sz w:val="24"/>
          <w:szCs w:val="24"/>
          <w:lang w:val="id-ID"/>
        </w:rPr>
        <w:footnoteReference w:id="33"/>
      </w:r>
    </w:p>
    <w:p w:rsidR="000C39F1" w:rsidRPr="000C39F1" w:rsidRDefault="000C39F1" w:rsidP="000C39F1">
      <w:pPr>
        <w:spacing w:after="0" w:line="240" w:lineRule="auto"/>
        <w:ind w:left="720"/>
        <w:jc w:val="both"/>
        <w:rPr>
          <w:rFonts w:asciiTheme="majorBidi" w:hAnsiTheme="majorBidi" w:cstheme="majorBidi"/>
          <w:i/>
          <w:iCs/>
          <w:sz w:val="24"/>
          <w:szCs w:val="24"/>
          <w:lang w:val="id-ID"/>
        </w:rPr>
      </w:pPr>
    </w:p>
    <w:p w:rsidR="006813E7" w:rsidRDefault="006813E7" w:rsidP="004553F0">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Dalam hadits ini terlihat jelas antar</w:t>
      </w:r>
      <w:r w:rsidR="00536198">
        <w:rPr>
          <w:rFonts w:asciiTheme="majorBidi" w:hAnsiTheme="majorBidi" w:cstheme="majorBidi"/>
          <w:sz w:val="24"/>
          <w:szCs w:val="24"/>
          <w:lang w:val="id-ID"/>
        </w:rPr>
        <w:t>a</w:t>
      </w:r>
      <w:r>
        <w:rPr>
          <w:rFonts w:asciiTheme="majorBidi" w:hAnsiTheme="majorBidi" w:cstheme="majorBidi"/>
          <w:sz w:val="24"/>
          <w:szCs w:val="24"/>
          <w:lang w:val="id-ID"/>
        </w:rPr>
        <w:t xml:space="preserve"> risiko beriringan dengan manfaat. Seseorang yang memperoleh manfaat suatu barang</w:t>
      </w:r>
      <w:r w:rsidR="00536198">
        <w:rPr>
          <w:rFonts w:asciiTheme="majorBidi" w:hAnsiTheme="majorBidi" w:cstheme="majorBidi"/>
          <w:sz w:val="24"/>
          <w:szCs w:val="24"/>
          <w:lang w:val="id-ID"/>
        </w:rPr>
        <w:t>,</w:t>
      </w:r>
      <w:r>
        <w:rPr>
          <w:rFonts w:asciiTheme="majorBidi" w:hAnsiTheme="majorBidi" w:cstheme="majorBidi"/>
          <w:sz w:val="24"/>
          <w:szCs w:val="24"/>
          <w:lang w:val="id-ID"/>
        </w:rPr>
        <w:t xml:space="preserve"> maka ia akan memperoleh risiko yang setimpal.</w:t>
      </w:r>
    </w:p>
    <w:p w:rsidR="006813E7" w:rsidRDefault="006D0F86" w:rsidP="006D0F86">
      <w:pPr>
        <w:tabs>
          <w:tab w:val="right" w:pos="7938"/>
        </w:tabs>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Dalam kasus perjanjian dengan berdasarkan bunga antara pemberi pinjaman dengan peminjam, risiko yang berkaitan dengan proyek adalah tanggung jawab peminjam. Pemberi pinjaman tidak mendapatkan bagian risiko yang berkaitan dengan proyek yang dijalankan. Hal ini tidak sesuai dengan sistem ekonomi masyarakat muslim.</w:t>
      </w:r>
      <w:r w:rsidR="00FA62C1">
        <w:rPr>
          <w:rStyle w:val="FootnoteReference"/>
          <w:rFonts w:asciiTheme="majorBidi" w:hAnsiTheme="majorBidi" w:cstheme="majorBidi"/>
          <w:sz w:val="24"/>
          <w:szCs w:val="24"/>
          <w:lang w:val="id-ID"/>
        </w:rPr>
        <w:footnoteReference w:id="34"/>
      </w:r>
    </w:p>
    <w:p w:rsidR="005E0D0B" w:rsidRDefault="006D0F86" w:rsidP="005E0D0B">
      <w:pPr>
        <w:tabs>
          <w:tab w:val="right" w:pos="7938"/>
        </w:tabs>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Firman Allah dalam surat </w:t>
      </w:r>
      <w:r w:rsidR="000C39F1">
        <w:rPr>
          <w:rFonts w:asciiTheme="majorBidi" w:hAnsiTheme="majorBidi" w:cstheme="majorBidi"/>
          <w:sz w:val="24"/>
          <w:szCs w:val="24"/>
          <w:lang w:val="id-ID"/>
        </w:rPr>
        <w:t>An</w:t>
      </w:r>
      <w:r>
        <w:rPr>
          <w:rFonts w:asciiTheme="majorBidi" w:hAnsiTheme="majorBidi" w:cstheme="majorBidi"/>
          <w:sz w:val="24"/>
          <w:szCs w:val="24"/>
          <w:lang w:val="id-ID"/>
        </w:rPr>
        <w:t>-Nisa</w:t>
      </w:r>
      <w:r w:rsidR="000C39F1">
        <w:rPr>
          <w:rFonts w:asciiTheme="majorBidi" w:hAnsiTheme="majorBidi" w:cstheme="majorBidi"/>
          <w:sz w:val="24"/>
          <w:szCs w:val="24"/>
          <w:lang w:val="id-ID"/>
        </w:rPr>
        <w:t>`</w:t>
      </w:r>
      <w:r>
        <w:rPr>
          <w:rFonts w:asciiTheme="majorBidi" w:hAnsiTheme="majorBidi" w:cstheme="majorBidi"/>
          <w:sz w:val="24"/>
          <w:szCs w:val="24"/>
          <w:lang w:val="id-ID"/>
        </w:rPr>
        <w:t xml:space="preserve"> ayat 29</w:t>
      </w:r>
      <w:r w:rsidR="00536198">
        <w:rPr>
          <w:rFonts w:asciiTheme="majorBidi" w:hAnsiTheme="majorBidi" w:cstheme="majorBidi"/>
          <w:sz w:val="24"/>
          <w:szCs w:val="24"/>
          <w:lang w:val="id-ID"/>
        </w:rPr>
        <w:t xml:space="preserve"> </w:t>
      </w:r>
      <w:r>
        <w:rPr>
          <w:rFonts w:asciiTheme="majorBidi" w:hAnsiTheme="majorBidi" w:cstheme="majorBidi"/>
          <w:sz w:val="24"/>
          <w:szCs w:val="24"/>
          <w:lang w:val="id-ID"/>
        </w:rPr>
        <w:t>:</w:t>
      </w:r>
    </w:p>
    <w:p w:rsidR="000C39F1" w:rsidRPr="004C2720" w:rsidRDefault="000C39F1" w:rsidP="004C2720">
      <w:pPr>
        <w:bidi/>
        <w:spacing w:after="0" w:line="240" w:lineRule="auto"/>
        <w:ind w:right="709"/>
        <w:jc w:val="both"/>
        <w:rPr>
          <w:rFonts w:ascii="(normal text)" w:hAnsi="(normal text)"/>
          <w:i/>
          <w:iCs/>
          <w:rtl/>
          <w:lang w:val="id-ID"/>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p>
    <w:p w:rsidR="005E0D0B" w:rsidRPr="004C2720" w:rsidRDefault="005E0D0B" w:rsidP="004C2720">
      <w:pPr>
        <w:tabs>
          <w:tab w:val="right" w:pos="7938"/>
        </w:tabs>
        <w:bidi/>
        <w:spacing w:after="0" w:line="240" w:lineRule="auto"/>
        <w:jc w:val="both"/>
        <w:rPr>
          <w:rFonts w:asciiTheme="majorBidi" w:hAnsiTheme="majorBidi" w:cstheme="majorBidi"/>
          <w:i/>
          <w:iCs/>
          <w:sz w:val="24"/>
          <w:szCs w:val="24"/>
          <w:lang w:val="id-ID"/>
        </w:rPr>
      </w:pPr>
    </w:p>
    <w:p w:rsidR="005E0D0B" w:rsidRDefault="008D1B04" w:rsidP="004C2720">
      <w:pPr>
        <w:tabs>
          <w:tab w:val="right" w:pos="7938"/>
        </w:tabs>
        <w:spacing w:after="0" w:line="240" w:lineRule="auto"/>
        <w:ind w:left="720"/>
        <w:jc w:val="both"/>
        <w:rPr>
          <w:rFonts w:asciiTheme="majorBidi" w:hAnsiTheme="majorBidi" w:cstheme="majorBidi"/>
          <w:i/>
          <w:iCs/>
          <w:sz w:val="24"/>
          <w:szCs w:val="24"/>
          <w:lang w:val="id-ID"/>
        </w:rPr>
      </w:pPr>
      <w:r w:rsidRPr="004C2720">
        <w:rPr>
          <w:rFonts w:asciiTheme="majorBidi" w:hAnsiTheme="majorBidi" w:cstheme="majorBidi"/>
          <w:i/>
          <w:iCs/>
          <w:sz w:val="24"/>
          <w:szCs w:val="24"/>
          <w:lang w:val="id-ID"/>
        </w:rPr>
        <w:t>Artinya</w:t>
      </w:r>
      <w:r w:rsidR="004C2720">
        <w:rPr>
          <w:rFonts w:asciiTheme="majorBidi" w:hAnsiTheme="majorBidi" w:cstheme="majorBidi"/>
          <w:i/>
          <w:iCs/>
          <w:sz w:val="24"/>
          <w:szCs w:val="24"/>
          <w:lang w:val="id-ID"/>
        </w:rPr>
        <w:t xml:space="preserve"> </w:t>
      </w:r>
      <w:r w:rsidRPr="004C2720">
        <w:rPr>
          <w:rFonts w:asciiTheme="majorBidi" w:hAnsiTheme="majorBidi" w:cstheme="majorBidi"/>
          <w:i/>
          <w:iCs/>
          <w:sz w:val="24"/>
          <w:szCs w:val="24"/>
          <w:lang w:val="id-ID"/>
        </w:rPr>
        <w:t>:”Hai  orang-orang yang beriman, janganlah kamu saling memakan</w:t>
      </w:r>
      <w:r w:rsidR="005E0D0B" w:rsidRPr="004C2720">
        <w:rPr>
          <w:rFonts w:asciiTheme="majorBidi" w:hAnsiTheme="majorBidi" w:cstheme="majorBidi"/>
          <w:i/>
          <w:iCs/>
          <w:sz w:val="24"/>
          <w:szCs w:val="24"/>
          <w:lang w:val="id-ID"/>
        </w:rPr>
        <w:t xml:space="preserve"> </w:t>
      </w:r>
      <w:r w:rsidRPr="004C2720">
        <w:rPr>
          <w:rFonts w:asciiTheme="majorBidi" w:hAnsiTheme="majorBidi" w:cstheme="majorBidi"/>
          <w:i/>
          <w:iCs/>
          <w:sz w:val="24"/>
          <w:szCs w:val="24"/>
          <w:lang w:val="id-ID"/>
        </w:rPr>
        <w:t>harta sesamu dengan jalan yang bat</w:t>
      </w:r>
      <w:r w:rsidR="004C2720">
        <w:rPr>
          <w:rFonts w:asciiTheme="majorBidi" w:hAnsiTheme="majorBidi" w:cstheme="majorBidi"/>
          <w:i/>
          <w:iCs/>
          <w:sz w:val="24"/>
          <w:szCs w:val="24"/>
          <w:lang w:val="id-ID"/>
        </w:rPr>
        <w:t>h</w:t>
      </w:r>
      <w:r w:rsidRPr="004C2720">
        <w:rPr>
          <w:rFonts w:asciiTheme="majorBidi" w:hAnsiTheme="majorBidi" w:cstheme="majorBidi"/>
          <w:i/>
          <w:iCs/>
          <w:sz w:val="24"/>
          <w:szCs w:val="24"/>
          <w:lang w:val="id-ID"/>
        </w:rPr>
        <w:t>il</w:t>
      </w:r>
      <w:r w:rsidR="004C2720">
        <w:rPr>
          <w:rFonts w:asciiTheme="majorBidi" w:hAnsiTheme="majorBidi" w:cstheme="majorBidi"/>
          <w:i/>
          <w:iCs/>
          <w:sz w:val="24"/>
          <w:szCs w:val="24"/>
          <w:lang w:val="id-ID"/>
        </w:rPr>
        <w:t>”</w:t>
      </w:r>
      <w:r w:rsidR="005E0D0B" w:rsidRPr="004C2720">
        <w:rPr>
          <w:rFonts w:asciiTheme="majorBidi" w:hAnsiTheme="majorBidi" w:cstheme="majorBidi"/>
          <w:i/>
          <w:iCs/>
          <w:sz w:val="24"/>
          <w:szCs w:val="24"/>
          <w:lang w:val="id-ID"/>
        </w:rPr>
        <w:t>.</w:t>
      </w:r>
    </w:p>
    <w:p w:rsidR="004C2720" w:rsidRPr="004C2720" w:rsidRDefault="004C2720" w:rsidP="004C2720">
      <w:pPr>
        <w:tabs>
          <w:tab w:val="right" w:pos="7938"/>
        </w:tabs>
        <w:spacing w:after="0" w:line="240" w:lineRule="auto"/>
        <w:ind w:left="720"/>
        <w:jc w:val="both"/>
        <w:rPr>
          <w:rFonts w:asciiTheme="majorBidi" w:hAnsiTheme="majorBidi" w:cstheme="majorBidi"/>
          <w:i/>
          <w:iCs/>
          <w:sz w:val="24"/>
          <w:szCs w:val="24"/>
          <w:lang w:val="id-ID"/>
        </w:rPr>
      </w:pPr>
    </w:p>
    <w:p w:rsidR="005E0D0B" w:rsidRDefault="004C2720" w:rsidP="009C5A3A">
      <w:pPr>
        <w:tabs>
          <w:tab w:val="right" w:pos="7938"/>
        </w:tabs>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t xml:space="preserve">Abul </w:t>
      </w:r>
      <w:r w:rsidR="00FA62C1">
        <w:rPr>
          <w:rFonts w:asciiTheme="majorBidi" w:hAnsiTheme="majorBidi" w:cstheme="majorBidi"/>
          <w:sz w:val="24"/>
          <w:szCs w:val="24"/>
          <w:lang w:val="id-ID"/>
        </w:rPr>
        <w:t xml:space="preserve">A’la </w:t>
      </w:r>
      <w:r w:rsidR="005A4061">
        <w:rPr>
          <w:rFonts w:asciiTheme="majorBidi" w:hAnsiTheme="majorBidi" w:cstheme="majorBidi"/>
          <w:sz w:val="24"/>
          <w:szCs w:val="24"/>
          <w:lang w:val="id-ID"/>
        </w:rPr>
        <w:t>Al</w:t>
      </w:r>
      <w:r>
        <w:rPr>
          <w:rFonts w:asciiTheme="majorBidi" w:hAnsiTheme="majorBidi" w:cstheme="majorBidi"/>
          <w:sz w:val="24"/>
          <w:szCs w:val="24"/>
          <w:lang w:val="id-ID"/>
        </w:rPr>
        <w:t>-Maud</w:t>
      </w:r>
      <w:r w:rsidR="009C5A3A">
        <w:rPr>
          <w:rFonts w:asciiTheme="majorBidi" w:hAnsiTheme="majorBidi" w:cstheme="majorBidi"/>
          <w:sz w:val="24"/>
          <w:szCs w:val="24"/>
          <w:lang w:val="id-ID"/>
        </w:rPr>
        <w:t>udi manyatakan bahwa perserikatan dalam urusan keuangan atau perdagangan</w:t>
      </w:r>
      <w:r w:rsidR="009017BF">
        <w:rPr>
          <w:rFonts w:asciiTheme="majorBidi" w:hAnsiTheme="majorBidi" w:cstheme="majorBidi"/>
          <w:sz w:val="24"/>
          <w:szCs w:val="24"/>
          <w:lang w:val="id-ID"/>
        </w:rPr>
        <w:t>,</w:t>
      </w:r>
      <w:r w:rsidR="009C5A3A">
        <w:rPr>
          <w:rFonts w:asciiTheme="majorBidi" w:hAnsiTheme="majorBidi" w:cstheme="majorBidi"/>
          <w:sz w:val="24"/>
          <w:szCs w:val="24"/>
          <w:lang w:val="id-ID"/>
        </w:rPr>
        <w:t xml:space="preserve"> maka hendaklah perserikatan tersebut didasakan atas untung-rugi. </w:t>
      </w:r>
      <w:r w:rsidR="00362982">
        <w:rPr>
          <w:rFonts w:asciiTheme="majorBidi" w:hAnsiTheme="majorBidi" w:cstheme="majorBidi"/>
          <w:sz w:val="24"/>
          <w:szCs w:val="24"/>
          <w:lang w:val="id-ID"/>
        </w:rPr>
        <w:t xml:space="preserve">Keuntungan </w:t>
      </w:r>
      <w:r w:rsidR="009C5A3A">
        <w:rPr>
          <w:rFonts w:asciiTheme="majorBidi" w:hAnsiTheme="majorBidi" w:cstheme="majorBidi"/>
          <w:sz w:val="24"/>
          <w:szCs w:val="24"/>
          <w:lang w:val="id-ID"/>
        </w:rPr>
        <w:t>dan kerugian tersebut dibagi antara orang yang berserikat.</w:t>
      </w:r>
      <w:r w:rsidR="005A4061">
        <w:rPr>
          <w:rStyle w:val="FootnoteReference"/>
          <w:rFonts w:asciiTheme="majorBidi" w:hAnsiTheme="majorBidi" w:cstheme="majorBidi"/>
          <w:sz w:val="24"/>
          <w:szCs w:val="24"/>
          <w:lang w:val="id-ID"/>
        </w:rPr>
        <w:footnoteReference w:id="35"/>
      </w:r>
      <w:r w:rsidR="009C5A3A">
        <w:rPr>
          <w:rFonts w:asciiTheme="majorBidi" w:hAnsiTheme="majorBidi" w:cstheme="majorBidi"/>
          <w:sz w:val="24"/>
          <w:szCs w:val="24"/>
          <w:lang w:val="id-ID"/>
        </w:rPr>
        <w:t xml:space="preserve"> Sebagai persiapan menghadapi risiko tersebut, </w:t>
      </w:r>
      <w:r w:rsidR="00362982">
        <w:rPr>
          <w:rFonts w:asciiTheme="majorBidi" w:hAnsiTheme="majorBidi" w:cstheme="majorBidi"/>
          <w:sz w:val="24"/>
          <w:szCs w:val="24"/>
          <w:lang w:val="id-ID"/>
        </w:rPr>
        <w:t>Islam memberikan solusi dengan mengajarkan u</w:t>
      </w:r>
      <w:r w:rsidR="00536198">
        <w:rPr>
          <w:rFonts w:asciiTheme="majorBidi" w:hAnsiTheme="majorBidi" w:cstheme="majorBidi"/>
          <w:sz w:val="24"/>
          <w:szCs w:val="24"/>
          <w:lang w:val="id-ID"/>
        </w:rPr>
        <w:t>matnya gar siap siaga dalam men</w:t>
      </w:r>
      <w:r w:rsidR="00362982">
        <w:rPr>
          <w:rFonts w:asciiTheme="majorBidi" w:hAnsiTheme="majorBidi" w:cstheme="majorBidi"/>
          <w:sz w:val="24"/>
          <w:szCs w:val="24"/>
          <w:lang w:val="id-ID"/>
        </w:rPr>
        <w:t>g</w:t>
      </w:r>
      <w:r w:rsidR="00536198">
        <w:rPr>
          <w:rFonts w:asciiTheme="majorBidi" w:hAnsiTheme="majorBidi" w:cstheme="majorBidi"/>
          <w:sz w:val="24"/>
          <w:szCs w:val="24"/>
          <w:lang w:val="id-ID"/>
        </w:rPr>
        <w:t>h</w:t>
      </w:r>
      <w:r w:rsidR="00362982">
        <w:rPr>
          <w:rFonts w:asciiTheme="majorBidi" w:hAnsiTheme="majorBidi" w:cstheme="majorBidi"/>
          <w:sz w:val="24"/>
          <w:szCs w:val="24"/>
          <w:lang w:val="id-ID"/>
        </w:rPr>
        <w:t>adapi kemungkinan yang akan terjadi.</w:t>
      </w:r>
    </w:p>
    <w:p w:rsidR="00E23816" w:rsidRPr="0068724A" w:rsidRDefault="00362982" w:rsidP="00AD3947">
      <w:pPr>
        <w:tabs>
          <w:tab w:val="right" w:pos="7938"/>
        </w:tabs>
        <w:spacing w:after="0" w:line="480" w:lineRule="auto"/>
        <w:ind w:left="720" w:firstLine="69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Berdasarkan penjelasan di ata</w:t>
      </w:r>
      <w:r w:rsidR="009017BF">
        <w:rPr>
          <w:rFonts w:asciiTheme="majorBidi" w:hAnsiTheme="majorBidi" w:cstheme="majorBidi"/>
          <w:sz w:val="24"/>
          <w:szCs w:val="24"/>
          <w:lang w:val="id-ID"/>
        </w:rPr>
        <w:t>s d</w:t>
      </w:r>
      <w:r w:rsidR="009C7658">
        <w:rPr>
          <w:rFonts w:asciiTheme="majorBidi" w:hAnsiTheme="majorBidi" w:cstheme="majorBidi"/>
          <w:sz w:val="24"/>
          <w:szCs w:val="24"/>
          <w:lang w:val="id-ID"/>
        </w:rPr>
        <w:t>a</w:t>
      </w:r>
      <w:r>
        <w:rPr>
          <w:rFonts w:asciiTheme="majorBidi" w:hAnsiTheme="majorBidi" w:cstheme="majorBidi"/>
          <w:sz w:val="24"/>
          <w:szCs w:val="24"/>
          <w:lang w:val="id-ID"/>
        </w:rPr>
        <w:t>p</w:t>
      </w:r>
      <w:r w:rsidR="009017BF">
        <w:rPr>
          <w:rFonts w:asciiTheme="majorBidi" w:hAnsiTheme="majorBidi" w:cstheme="majorBidi"/>
          <w:sz w:val="24"/>
          <w:szCs w:val="24"/>
          <w:lang w:val="id-ID"/>
        </w:rPr>
        <w:t>a</w:t>
      </w:r>
      <w:r>
        <w:rPr>
          <w:rFonts w:asciiTheme="majorBidi" w:hAnsiTheme="majorBidi" w:cstheme="majorBidi"/>
          <w:sz w:val="24"/>
          <w:szCs w:val="24"/>
          <w:lang w:val="id-ID"/>
        </w:rPr>
        <w:t>t disimpulkan bahwa ekonomi Islam tidak menafikan risiko dalam aktifitas perekonomian, akan tetapi risiko itu tidak hanya dibiarkan berkembang begitu saja. Dalam hal ini diperlukan sebuah langkah untuk merencanakan kemungkinan yang terbaik agar akad kerjasama tersebut dapat berjalan lancar.</w:t>
      </w:r>
    </w:p>
    <w:p w:rsidR="00BA4A06" w:rsidRPr="0068724A" w:rsidRDefault="00BA4A06" w:rsidP="003435B7">
      <w:pPr>
        <w:pStyle w:val="ListParagraph"/>
        <w:numPr>
          <w:ilvl w:val="0"/>
          <w:numId w:val="3"/>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Manajemen Risiko Pembiayaan </w:t>
      </w:r>
      <w:r w:rsidR="00564174" w:rsidRPr="00564174">
        <w:rPr>
          <w:rFonts w:asciiTheme="majorBidi" w:hAnsiTheme="majorBidi" w:cstheme="majorBidi"/>
          <w:b/>
          <w:bCs/>
          <w:i/>
          <w:iCs/>
          <w:sz w:val="24"/>
          <w:szCs w:val="24"/>
          <w:lang w:val="id-ID"/>
        </w:rPr>
        <w:t>Mudharabah</w:t>
      </w:r>
    </w:p>
    <w:p w:rsidR="0068724A" w:rsidRDefault="0068724A" w:rsidP="0068724A">
      <w:pPr>
        <w:pStyle w:val="ListParagraph"/>
        <w:spacing w:after="0" w:line="480" w:lineRule="auto"/>
        <w:ind w:firstLine="720"/>
        <w:jc w:val="both"/>
        <w:rPr>
          <w:rFonts w:asciiTheme="majorBidi" w:hAnsiTheme="majorBidi" w:cstheme="majorBidi"/>
          <w:sz w:val="24"/>
          <w:szCs w:val="24"/>
          <w:lang w:val="id-ID"/>
        </w:rPr>
      </w:pPr>
      <w:r w:rsidRPr="0068724A">
        <w:rPr>
          <w:rFonts w:asciiTheme="majorBidi" w:hAnsiTheme="majorBidi" w:cstheme="majorBidi"/>
          <w:sz w:val="24"/>
          <w:szCs w:val="24"/>
          <w:lang w:val="id-ID"/>
        </w:rPr>
        <w:t xml:space="preserve">Setiap </w:t>
      </w:r>
      <w:r>
        <w:rPr>
          <w:rFonts w:asciiTheme="majorBidi" w:hAnsiTheme="majorBidi" w:cstheme="majorBidi"/>
          <w:sz w:val="24"/>
          <w:szCs w:val="24"/>
          <w:lang w:val="id-ID"/>
        </w:rPr>
        <w:t>fungsi perusahaan manjalani proses manajemen risiko, yang dimulai dengan</w:t>
      </w:r>
      <w:r w:rsidR="009C7658">
        <w:rPr>
          <w:rFonts w:asciiTheme="majorBidi" w:hAnsiTheme="majorBidi" w:cstheme="majorBidi"/>
          <w:sz w:val="24"/>
          <w:szCs w:val="24"/>
          <w:lang w:val="id-ID"/>
        </w:rPr>
        <w:t xml:space="preserve"> identifikasi risiko, pengukuran risiko, pengendalian risiko dan pemantauan risiko.</w:t>
      </w:r>
    </w:p>
    <w:p w:rsidR="009C7658" w:rsidRDefault="009C7658" w:rsidP="009C7658">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Sebagaimana yang telah penulis jelaskan dalam PBI Nomor 6/21/</w:t>
      </w:r>
      <w:r w:rsidR="004C2720">
        <w:rPr>
          <w:rFonts w:asciiTheme="majorBidi" w:hAnsiTheme="majorBidi" w:cstheme="majorBidi"/>
          <w:sz w:val="24"/>
          <w:szCs w:val="24"/>
          <w:lang w:val="id-ID"/>
        </w:rPr>
        <w:t>PBI/2006</w:t>
      </w:r>
      <w:r>
        <w:rPr>
          <w:rFonts w:asciiTheme="majorBidi" w:hAnsiTheme="majorBidi" w:cstheme="majorBidi"/>
          <w:sz w:val="24"/>
          <w:szCs w:val="24"/>
          <w:lang w:val="id-ID"/>
        </w:rPr>
        <w:t xml:space="preserve"> </w:t>
      </w:r>
      <w:r w:rsidR="004C2720">
        <w:rPr>
          <w:rFonts w:asciiTheme="majorBidi" w:hAnsiTheme="majorBidi" w:cstheme="majorBidi"/>
          <w:sz w:val="24"/>
          <w:szCs w:val="24"/>
          <w:lang w:val="id-ID"/>
        </w:rPr>
        <w:t>Pasal 9</w:t>
      </w:r>
      <w:r>
        <w:rPr>
          <w:rFonts w:asciiTheme="majorBidi" w:hAnsiTheme="majorBidi" w:cstheme="majorBidi"/>
          <w:sz w:val="24"/>
          <w:szCs w:val="24"/>
          <w:lang w:val="id-ID"/>
        </w:rPr>
        <w:t xml:space="preserve"> dijelaskan bahwa bank yang menjalankan pembiayan dengan prinsip syariah harus memperhatikan</w:t>
      </w:r>
      <w:r w:rsidR="004C2720">
        <w:rPr>
          <w:rFonts w:asciiTheme="majorBidi" w:hAnsiTheme="majorBidi" w:cstheme="majorBidi"/>
          <w:sz w:val="24"/>
          <w:szCs w:val="24"/>
          <w:lang w:val="id-ID"/>
        </w:rPr>
        <w:t xml:space="preserve"> </w:t>
      </w:r>
      <w:r>
        <w:rPr>
          <w:rFonts w:asciiTheme="majorBidi" w:hAnsiTheme="majorBidi" w:cstheme="majorBidi"/>
          <w:sz w:val="24"/>
          <w:szCs w:val="24"/>
          <w:lang w:val="id-ID"/>
        </w:rPr>
        <w:t>:</w:t>
      </w:r>
    </w:p>
    <w:p w:rsidR="009C7658" w:rsidRDefault="009C7658" w:rsidP="009C7658">
      <w:pPr>
        <w:pStyle w:val="ListParagraph"/>
        <w:numPr>
          <w:ilvl w:val="0"/>
          <w:numId w:val="3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Prospek usaha, yang meliputi pertumbuhan usaha, kondisi pasar dan posisi dalam persaingan, kualitas manajemen, dukungan dari group, upaya nasabah dalam memelihara lingkungan hidup.</w:t>
      </w:r>
    </w:p>
    <w:p w:rsidR="009C7658" w:rsidRDefault="009C7658" w:rsidP="009C7658">
      <w:pPr>
        <w:pStyle w:val="ListParagraph"/>
        <w:numPr>
          <w:ilvl w:val="0"/>
          <w:numId w:val="3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Kinerja (</w:t>
      </w:r>
      <w:r w:rsidRPr="009017BF">
        <w:rPr>
          <w:rFonts w:asciiTheme="majorBidi" w:hAnsiTheme="majorBidi" w:cstheme="majorBidi"/>
          <w:i/>
          <w:iCs/>
          <w:sz w:val="24"/>
          <w:szCs w:val="24"/>
          <w:lang w:val="id-ID"/>
        </w:rPr>
        <w:t>permormance</w:t>
      </w:r>
      <w:r>
        <w:rPr>
          <w:rFonts w:asciiTheme="majorBidi" w:hAnsiTheme="majorBidi" w:cstheme="majorBidi"/>
          <w:sz w:val="24"/>
          <w:szCs w:val="24"/>
          <w:lang w:val="id-ID"/>
        </w:rPr>
        <w:t>) nasabah, penilaiannya meliputi perolehan laba, struktur permodalan, arus kas, sensitivitas risiko pasar.</w:t>
      </w:r>
    </w:p>
    <w:p w:rsidR="009C7658" w:rsidRDefault="009C7658" w:rsidP="009C7658">
      <w:pPr>
        <w:pStyle w:val="ListParagraph"/>
        <w:numPr>
          <w:ilvl w:val="0"/>
          <w:numId w:val="3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Kemampuan membayar, penilaian meliputi kepatuhan terhadap perjanjian pembiayaan, kesesuaian penggunaan dana, kewajaran sumber pembayaran kewajiban, kelengkapan dokumentasi pembiayaan, ketersediaan dan keakuratan informasi keuangan, ketepa</w:t>
      </w:r>
      <w:r w:rsidR="004C2720">
        <w:rPr>
          <w:rFonts w:asciiTheme="majorBidi" w:hAnsiTheme="majorBidi" w:cstheme="majorBidi"/>
          <w:sz w:val="24"/>
          <w:szCs w:val="24"/>
          <w:lang w:val="id-ID"/>
        </w:rPr>
        <w:t xml:space="preserve">tan pembayaran pokok dan </w:t>
      </w:r>
      <w:r w:rsidR="004C2720" w:rsidRPr="009017BF">
        <w:rPr>
          <w:rFonts w:asciiTheme="majorBidi" w:hAnsiTheme="majorBidi" w:cstheme="majorBidi"/>
          <w:i/>
          <w:iCs/>
          <w:sz w:val="24"/>
          <w:szCs w:val="24"/>
          <w:lang w:val="id-ID"/>
        </w:rPr>
        <w:t>margin</w:t>
      </w:r>
      <w:r w:rsidR="004C2720">
        <w:rPr>
          <w:rFonts w:asciiTheme="majorBidi" w:hAnsiTheme="majorBidi" w:cstheme="majorBidi"/>
          <w:sz w:val="24"/>
          <w:szCs w:val="24"/>
          <w:lang w:val="id-ID"/>
        </w:rPr>
        <w:t xml:space="preserve"> atau </w:t>
      </w:r>
      <w:r>
        <w:rPr>
          <w:rFonts w:asciiTheme="majorBidi" w:hAnsiTheme="majorBidi" w:cstheme="majorBidi"/>
          <w:sz w:val="24"/>
          <w:szCs w:val="24"/>
          <w:lang w:val="id-ID"/>
        </w:rPr>
        <w:t>bagi hasil.</w:t>
      </w:r>
    </w:p>
    <w:p w:rsidR="00783214" w:rsidRDefault="009C7658" w:rsidP="00783214">
      <w:pPr>
        <w:spacing w:after="0" w:line="480" w:lineRule="auto"/>
        <w:ind w:left="720" w:firstLine="720"/>
        <w:jc w:val="both"/>
        <w:rPr>
          <w:rFonts w:asciiTheme="majorBidi" w:hAnsiTheme="majorBidi" w:cstheme="majorBidi"/>
          <w:sz w:val="24"/>
          <w:szCs w:val="24"/>
          <w:lang w:val="id-ID"/>
        </w:rPr>
      </w:pPr>
      <w:r w:rsidRPr="009C7658">
        <w:rPr>
          <w:rFonts w:asciiTheme="majorBidi" w:hAnsiTheme="majorBidi" w:cstheme="majorBidi"/>
          <w:sz w:val="24"/>
          <w:szCs w:val="24"/>
          <w:lang w:val="id-ID"/>
        </w:rPr>
        <w:lastRenderedPageBreak/>
        <w:t xml:space="preserve">Ketentuan di atas juga berlaku bagi pembiayaan </w:t>
      </w:r>
      <w:r w:rsidR="00564174" w:rsidRPr="00564174">
        <w:rPr>
          <w:rFonts w:asciiTheme="majorBidi" w:hAnsiTheme="majorBidi" w:cstheme="majorBidi"/>
          <w:i/>
          <w:sz w:val="24"/>
          <w:szCs w:val="24"/>
          <w:lang w:val="id-ID"/>
        </w:rPr>
        <w:t>mudharabah</w:t>
      </w:r>
      <w:r w:rsidRPr="009C7658">
        <w:rPr>
          <w:rFonts w:asciiTheme="majorBidi" w:hAnsiTheme="majorBidi" w:cstheme="majorBidi"/>
          <w:sz w:val="24"/>
          <w:szCs w:val="24"/>
          <w:lang w:val="id-ID"/>
        </w:rPr>
        <w:t xml:space="preserve">. Dalam </w:t>
      </w:r>
      <w:r>
        <w:rPr>
          <w:rFonts w:asciiTheme="majorBidi" w:hAnsiTheme="majorBidi" w:cstheme="majorBidi"/>
          <w:sz w:val="24"/>
          <w:szCs w:val="24"/>
          <w:lang w:val="id-ID"/>
        </w:rPr>
        <w:t xml:space="preserve">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dapat diidentifikasi, risiko yang melekat pada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berkaitan dengan </w:t>
      </w:r>
      <w:r w:rsidR="00783214">
        <w:rPr>
          <w:rFonts w:asciiTheme="majorBidi" w:hAnsiTheme="majorBidi" w:cstheme="majorBidi"/>
          <w:sz w:val="24"/>
          <w:szCs w:val="24"/>
          <w:lang w:val="id-ID"/>
        </w:rPr>
        <w:t xml:space="preserve">karakter </w:t>
      </w:r>
      <w:r w:rsidR="00564174" w:rsidRPr="00564174">
        <w:rPr>
          <w:rFonts w:asciiTheme="majorBidi" w:hAnsiTheme="majorBidi" w:cstheme="majorBidi"/>
          <w:i/>
          <w:sz w:val="24"/>
          <w:szCs w:val="24"/>
          <w:lang w:val="id-ID"/>
        </w:rPr>
        <w:t>mudharib</w:t>
      </w:r>
      <w:r w:rsidR="00783214">
        <w:rPr>
          <w:rFonts w:asciiTheme="majorBidi" w:hAnsiTheme="majorBidi" w:cstheme="majorBidi"/>
          <w:sz w:val="24"/>
          <w:szCs w:val="24"/>
          <w:lang w:val="id-ID"/>
        </w:rPr>
        <w:t xml:space="preserve"> dan atribut proyek yang dibiayai. Tujuan identifikasi risiko adalah memahami jenis risiko pada aktifitas fungsional, sehingga ditemukan indikator-indikator risiko kunci (</w:t>
      </w:r>
      <w:r w:rsidR="00783214" w:rsidRPr="009017BF">
        <w:rPr>
          <w:rFonts w:asciiTheme="majorBidi" w:hAnsiTheme="majorBidi" w:cstheme="majorBidi"/>
          <w:i/>
          <w:iCs/>
          <w:sz w:val="24"/>
          <w:szCs w:val="24"/>
          <w:lang w:val="id-ID"/>
        </w:rPr>
        <w:t>risk</w:t>
      </w:r>
      <w:r w:rsidR="00783214">
        <w:rPr>
          <w:rFonts w:asciiTheme="majorBidi" w:hAnsiTheme="majorBidi" w:cstheme="majorBidi"/>
          <w:sz w:val="24"/>
          <w:szCs w:val="24"/>
          <w:lang w:val="id-ID"/>
        </w:rPr>
        <w:t xml:space="preserve"> </w:t>
      </w:r>
      <w:r w:rsidR="00783214" w:rsidRPr="009017BF">
        <w:rPr>
          <w:rFonts w:asciiTheme="majorBidi" w:hAnsiTheme="majorBidi" w:cstheme="majorBidi"/>
          <w:i/>
          <w:iCs/>
          <w:sz w:val="24"/>
          <w:szCs w:val="24"/>
          <w:lang w:val="id-ID"/>
        </w:rPr>
        <w:t>key</w:t>
      </w:r>
      <w:r w:rsidR="00783214">
        <w:rPr>
          <w:rFonts w:asciiTheme="majorBidi" w:hAnsiTheme="majorBidi" w:cstheme="majorBidi"/>
          <w:sz w:val="24"/>
          <w:szCs w:val="24"/>
          <w:lang w:val="id-ID"/>
        </w:rPr>
        <w:t xml:space="preserve"> </w:t>
      </w:r>
      <w:r w:rsidR="00783214" w:rsidRPr="009017BF">
        <w:rPr>
          <w:rFonts w:asciiTheme="majorBidi" w:hAnsiTheme="majorBidi" w:cstheme="majorBidi"/>
          <w:i/>
          <w:iCs/>
          <w:sz w:val="24"/>
          <w:szCs w:val="24"/>
          <w:lang w:val="id-ID"/>
        </w:rPr>
        <w:t>indicators</w:t>
      </w:r>
      <w:r w:rsidR="00783214">
        <w:rPr>
          <w:rFonts w:asciiTheme="majorBidi" w:hAnsiTheme="majorBidi" w:cstheme="majorBidi"/>
          <w:sz w:val="24"/>
          <w:szCs w:val="24"/>
          <w:lang w:val="id-ID"/>
        </w:rPr>
        <w:t>), dan akhirnya risiko dapat dipetakan dalam suatu profil yang mudah dimengerti</w:t>
      </w:r>
      <w:r w:rsidR="009017BF">
        <w:rPr>
          <w:rFonts w:asciiTheme="majorBidi" w:hAnsiTheme="majorBidi" w:cstheme="majorBidi"/>
          <w:sz w:val="24"/>
          <w:szCs w:val="24"/>
          <w:lang w:val="id-ID"/>
        </w:rPr>
        <w:t xml:space="preserve"> </w:t>
      </w:r>
      <w:r w:rsidR="00783214">
        <w:rPr>
          <w:rFonts w:asciiTheme="majorBidi" w:hAnsiTheme="majorBidi" w:cstheme="majorBidi"/>
          <w:sz w:val="24"/>
          <w:szCs w:val="24"/>
          <w:lang w:val="id-ID"/>
        </w:rPr>
        <w:t>: risiko rendah, risiko sedang dan risiko tinggi, sehingga kemungkinan kegagalan dalam pembiayaan bisa diminimalisir.</w:t>
      </w:r>
    </w:p>
    <w:p w:rsidR="00CC4F6C" w:rsidRDefault="00783214" w:rsidP="00783214">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Pengukuran risiko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diperlukan agar risiko dapat </w:t>
      </w:r>
      <w:r w:rsidR="00CC4F6C">
        <w:rPr>
          <w:rFonts w:asciiTheme="majorBidi" w:hAnsiTheme="majorBidi" w:cstheme="majorBidi"/>
          <w:sz w:val="24"/>
          <w:szCs w:val="24"/>
          <w:lang w:val="id-ID"/>
        </w:rPr>
        <w:t>dikendalikan dan dipantau. Dalam fungsi perusahaan atau proses bisnis yang baik, pengukuran risiko mampu mengetahui tingkat risiko dan intensitasnya.</w:t>
      </w:r>
    </w:p>
    <w:p w:rsidR="00CC4F6C" w:rsidRDefault="00CC4F6C" w:rsidP="00783214">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Pemantauan risiko bertujuan untuk memberikan masukan dalam rangka perbaikan aktifitas dan kinerja perusahaan. Bahkan kalau perlu dilakukan prediksi isu-isu yang penting dan mendesak di luar hal-hal rutin dan prosedural. Bentuk pemantauan risiko dapat berupa laporan maupun rekomendasi tindakan.</w:t>
      </w:r>
    </w:p>
    <w:p w:rsidR="009C7658" w:rsidRDefault="00CC4F6C" w:rsidP="00783214">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Pengendalian risiko meliputi penentuan tindakan yang diperlukan</w:t>
      </w:r>
      <w:r w:rsidR="008A750E">
        <w:rPr>
          <w:rFonts w:asciiTheme="majorBidi" w:hAnsiTheme="majorBidi" w:cstheme="majorBidi"/>
          <w:sz w:val="24"/>
          <w:szCs w:val="24"/>
          <w:lang w:val="id-ID"/>
        </w:rPr>
        <w:t xml:space="preserve"> agar risiko masih di dalam batas yang dapat diterima. Misalnya  dengan penentuan limit suatu transaksi dan investasi, dengan pencadangan kerugian pada suatu jumlah maksimum tertentu, dan ala</w:t>
      </w:r>
      <w:r w:rsidR="004C2720">
        <w:rPr>
          <w:rFonts w:asciiTheme="majorBidi" w:hAnsiTheme="majorBidi" w:cstheme="majorBidi"/>
          <w:sz w:val="24"/>
          <w:szCs w:val="24"/>
          <w:lang w:val="id-ID"/>
        </w:rPr>
        <w:t>t pengendali</w:t>
      </w:r>
      <w:r w:rsidR="008A750E">
        <w:rPr>
          <w:rFonts w:asciiTheme="majorBidi" w:hAnsiTheme="majorBidi" w:cstheme="majorBidi"/>
          <w:sz w:val="24"/>
          <w:szCs w:val="24"/>
          <w:lang w:val="id-ID"/>
        </w:rPr>
        <w:t xml:space="preserve"> lainnya.</w:t>
      </w:r>
    </w:p>
    <w:p w:rsidR="00B67CD3" w:rsidRDefault="008A750E" w:rsidP="00783214">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Faktor moral merupakan hal sangat mendominasi terjadinya risiko pada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untuk itu dalam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dana hanya diberikan kepada nasabah yang efisien dalam bisnis, jujur dalam mela</w:t>
      </w:r>
      <w:r w:rsidR="00D739D8">
        <w:rPr>
          <w:rFonts w:asciiTheme="majorBidi" w:hAnsiTheme="majorBidi" w:cstheme="majorBidi"/>
          <w:sz w:val="24"/>
          <w:szCs w:val="24"/>
          <w:lang w:val="id-ID"/>
        </w:rPr>
        <w:t>kukan transaksi, proyek usaha</w:t>
      </w:r>
      <w:r>
        <w:rPr>
          <w:rFonts w:asciiTheme="majorBidi" w:hAnsiTheme="majorBidi" w:cstheme="majorBidi"/>
          <w:sz w:val="24"/>
          <w:szCs w:val="24"/>
          <w:lang w:val="id-ID"/>
        </w:rPr>
        <w:t xml:space="preserve"> </w:t>
      </w:r>
      <w:r w:rsidRPr="009017BF">
        <w:rPr>
          <w:rFonts w:asciiTheme="majorBidi" w:hAnsiTheme="majorBidi" w:cstheme="majorBidi"/>
          <w:i/>
          <w:iCs/>
          <w:sz w:val="24"/>
          <w:szCs w:val="24"/>
          <w:lang w:val="id-ID"/>
        </w:rPr>
        <w:t>profitable</w:t>
      </w:r>
      <w:r>
        <w:rPr>
          <w:rFonts w:asciiTheme="majorBidi" w:hAnsiTheme="majorBidi" w:cstheme="majorBidi"/>
          <w:sz w:val="24"/>
          <w:szCs w:val="24"/>
          <w:lang w:val="id-ID"/>
        </w:rPr>
        <w:t>, se</w:t>
      </w:r>
      <w:r w:rsidR="004C2720">
        <w:rPr>
          <w:rFonts w:asciiTheme="majorBidi" w:hAnsiTheme="majorBidi" w:cstheme="majorBidi"/>
          <w:sz w:val="24"/>
          <w:szCs w:val="24"/>
          <w:lang w:val="id-ID"/>
        </w:rPr>
        <w:t>r</w:t>
      </w:r>
      <w:r>
        <w:rPr>
          <w:rFonts w:asciiTheme="majorBidi" w:hAnsiTheme="majorBidi" w:cstheme="majorBidi"/>
          <w:sz w:val="24"/>
          <w:szCs w:val="24"/>
          <w:lang w:val="id-ID"/>
        </w:rPr>
        <w:t xml:space="preserve">ta pembiayaan usaha tersebut umumnya </w:t>
      </w:r>
      <w:r w:rsidR="00B67CD3">
        <w:rPr>
          <w:rFonts w:asciiTheme="majorBidi" w:hAnsiTheme="majorBidi" w:cstheme="majorBidi"/>
          <w:sz w:val="24"/>
          <w:szCs w:val="24"/>
          <w:lang w:val="id-ID"/>
        </w:rPr>
        <w:t>untuk jangka pendek.</w:t>
      </w:r>
      <w:r w:rsidR="005A4061">
        <w:rPr>
          <w:rStyle w:val="FootnoteReference"/>
          <w:rFonts w:asciiTheme="majorBidi" w:hAnsiTheme="majorBidi" w:cstheme="majorBidi"/>
          <w:sz w:val="24"/>
          <w:szCs w:val="24"/>
          <w:lang w:val="id-ID"/>
        </w:rPr>
        <w:footnoteReference w:id="36"/>
      </w:r>
    </w:p>
    <w:p w:rsidR="008A750E" w:rsidRDefault="00B67CD3" w:rsidP="00783214">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Sebelum kredit dicairkan dalam bank konvesional, ada beberapa faktor yang mesti dipertimbangkan untuk mengetahui kelayakan pemberian kredit yang dikenal dengan 5</w:t>
      </w:r>
      <w:r w:rsidR="00D739D8">
        <w:rPr>
          <w:rFonts w:asciiTheme="majorBidi" w:hAnsiTheme="majorBidi" w:cstheme="majorBidi"/>
          <w:sz w:val="24"/>
          <w:szCs w:val="24"/>
          <w:lang w:val="id-ID"/>
        </w:rPr>
        <w:t xml:space="preserve"> </w:t>
      </w:r>
      <w:r>
        <w:rPr>
          <w:rFonts w:asciiTheme="majorBidi" w:hAnsiTheme="majorBidi" w:cstheme="majorBidi"/>
          <w:sz w:val="24"/>
          <w:szCs w:val="24"/>
          <w:lang w:val="id-ID"/>
        </w:rPr>
        <w:t>C. Sedangkan pada bank syariah penerapan kredit ini diganti dengan konsep pembiayaan. Meskipun berbeda prinsip, akan tetapi faktor 5</w:t>
      </w:r>
      <w:r w:rsidR="00D739D8">
        <w:rPr>
          <w:rFonts w:asciiTheme="majorBidi" w:hAnsiTheme="majorBidi" w:cstheme="majorBidi"/>
          <w:sz w:val="24"/>
          <w:szCs w:val="24"/>
          <w:lang w:val="id-ID"/>
        </w:rPr>
        <w:t xml:space="preserve"> </w:t>
      </w:r>
      <w:r>
        <w:rPr>
          <w:rFonts w:asciiTheme="majorBidi" w:hAnsiTheme="majorBidi" w:cstheme="majorBidi"/>
          <w:sz w:val="24"/>
          <w:szCs w:val="24"/>
          <w:lang w:val="id-ID"/>
        </w:rPr>
        <w:t>C</w:t>
      </w:r>
      <w:r w:rsidR="008A750E">
        <w:rPr>
          <w:rFonts w:asciiTheme="majorBidi" w:hAnsiTheme="majorBidi" w:cstheme="majorBidi"/>
          <w:sz w:val="24"/>
          <w:szCs w:val="24"/>
          <w:lang w:val="id-ID"/>
        </w:rPr>
        <w:t xml:space="preserve"> </w:t>
      </w:r>
      <w:r>
        <w:rPr>
          <w:rFonts w:asciiTheme="majorBidi" w:hAnsiTheme="majorBidi" w:cstheme="majorBidi"/>
          <w:sz w:val="24"/>
          <w:szCs w:val="24"/>
          <w:lang w:val="id-ID"/>
        </w:rPr>
        <w:t>dapat diterapkan oleh bank syariah karena tidak bertentangan dengan prinsip pembiayaan yang dianut, di</w:t>
      </w:r>
      <w:r w:rsidR="00D739D8">
        <w:rPr>
          <w:rFonts w:asciiTheme="majorBidi" w:hAnsiTheme="majorBidi" w:cstheme="majorBidi"/>
          <w:sz w:val="24"/>
          <w:szCs w:val="24"/>
          <w:lang w:val="id-ID"/>
        </w:rPr>
        <w:t xml:space="preserve"> </w:t>
      </w:r>
      <w:r>
        <w:rPr>
          <w:rFonts w:asciiTheme="majorBidi" w:hAnsiTheme="majorBidi" w:cstheme="majorBidi"/>
          <w:sz w:val="24"/>
          <w:szCs w:val="24"/>
          <w:lang w:val="id-ID"/>
        </w:rPr>
        <w:t>antaranya</w:t>
      </w:r>
      <w:r w:rsidR="004C2720">
        <w:rPr>
          <w:rFonts w:asciiTheme="majorBidi" w:hAnsiTheme="majorBidi" w:cstheme="majorBidi"/>
          <w:sz w:val="24"/>
          <w:szCs w:val="24"/>
          <w:lang w:val="id-ID"/>
        </w:rPr>
        <w:t xml:space="preserve"> </w:t>
      </w:r>
      <w:r>
        <w:rPr>
          <w:rFonts w:asciiTheme="majorBidi" w:hAnsiTheme="majorBidi" w:cstheme="majorBidi"/>
          <w:sz w:val="24"/>
          <w:szCs w:val="24"/>
          <w:lang w:val="id-ID"/>
        </w:rPr>
        <w:t>:</w:t>
      </w:r>
    </w:p>
    <w:p w:rsidR="00B67CD3" w:rsidRDefault="00B67CD3" w:rsidP="00B67CD3">
      <w:pPr>
        <w:pStyle w:val="ListParagraph"/>
        <w:numPr>
          <w:ilvl w:val="0"/>
          <w:numId w:val="36"/>
        </w:numPr>
        <w:spacing w:after="0" w:line="480" w:lineRule="auto"/>
        <w:jc w:val="both"/>
        <w:rPr>
          <w:rFonts w:asciiTheme="majorBidi" w:hAnsiTheme="majorBidi" w:cstheme="majorBidi"/>
          <w:sz w:val="24"/>
          <w:szCs w:val="24"/>
          <w:lang w:val="id-ID"/>
        </w:rPr>
      </w:pPr>
      <w:r w:rsidRPr="00D739D8">
        <w:rPr>
          <w:rFonts w:asciiTheme="majorBidi" w:hAnsiTheme="majorBidi" w:cstheme="majorBidi"/>
          <w:i/>
          <w:iCs/>
          <w:sz w:val="24"/>
          <w:szCs w:val="24"/>
          <w:lang w:val="id-ID"/>
        </w:rPr>
        <w:t>Character</w:t>
      </w:r>
    </w:p>
    <w:p w:rsidR="00B67CD3" w:rsidRDefault="00D739D8" w:rsidP="004C2720">
      <w:pPr>
        <w:pStyle w:val="ListParagraph"/>
        <w:spacing w:after="0" w:line="480" w:lineRule="auto"/>
        <w:ind w:left="1080" w:firstLine="360"/>
        <w:jc w:val="both"/>
        <w:rPr>
          <w:rFonts w:asciiTheme="majorBidi" w:hAnsiTheme="majorBidi" w:cstheme="majorBidi"/>
          <w:sz w:val="24"/>
          <w:szCs w:val="24"/>
          <w:lang w:val="id-ID"/>
        </w:rPr>
      </w:pPr>
      <w:r w:rsidRPr="00D739D8">
        <w:rPr>
          <w:rFonts w:asciiTheme="majorBidi" w:hAnsiTheme="majorBidi" w:cstheme="majorBidi"/>
          <w:i/>
          <w:iCs/>
          <w:sz w:val="24"/>
          <w:szCs w:val="24"/>
          <w:lang w:val="id-ID"/>
        </w:rPr>
        <w:t>C</w:t>
      </w:r>
      <w:r w:rsidR="00B67CD3" w:rsidRPr="00D739D8">
        <w:rPr>
          <w:rFonts w:asciiTheme="majorBidi" w:hAnsiTheme="majorBidi" w:cstheme="majorBidi"/>
          <w:i/>
          <w:iCs/>
          <w:sz w:val="24"/>
          <w:szCs w:val="24"/>
          <w:lang w:val="id-ID"/>
        </w:rPr>
        <w:t>haracter</w:t>
      </w:r>
      <w:r w:rsidR="00B67CD3">
        <w:rPr>
          <w:rFonts w:asciiTheme="majorBidi" w:hAnsiTheme="majorBidi" w:cstheme="majorBidi"/>
          <w:sz w:val="24"/>
          <w:szCs w:val="24"/>
          <w:lang w:val="id-ID"/>
        </w:rPr>
        <w:t xml:space="preserve"> adalah watak/sifat nasabah, baik dalam </w:t>
      </w:r>
      <w:r w:rsidR="00E3143C">
        <w:rPr>
          <w:rFonts w:asciiTheme="majorBidi" w:hAnsiTheme="majorBidi" w:cstheme="majorBidi"/>
          <w:sz w:val="24"/>
          <w:szCs w:val="24"/>
          <w:lang w:val="id-ID"/>
        </w:rPr>
        <w:t xml:space="preserve">kehidupan pribadi maupun dalam </w:t>
      </w:r>
      <w:r w:rsidR="00B67CD3">
        <w:rPr>
          <w:rFonts w:asciiTheme="majorBidi" w:hAnsiTheme="majorBidi" w:cstheme="majorBidi"/>
          <w:sz w:val="24"/>
          <w:szCs w:val="24"/>
          <w:lang w:val="id-ID"/>
        </w:rPr>
        <w:t>lingkungan usaha</w:t>
      </w:r>
      <w:r w:rsidR="00E3143C">
        <w:rPr>
          <w:rFonts w:asciiTheme="majorBidi" w:hAnsiTheme="majorBidi" w:cstheme="majorBidi"/>
          <w:sz w:val="24"/>
          <w:szCs w:val="24"/>
          <w:lang w:val="id-ID"/>
        </w:rPr>
        <w:t>. Suatu pemberian kredit didasari atas kepercayaan yang bersal dari pihak bank bahwa si</w:t>
      </w:r>
      <w:r>
        <w:rPr>
          <w:rFonts w:asciiTheme="majorBidi" w:hAnsiTheme="majorBidi" w:cstheme="majorBidi"/>
          <w:sz w:val="24"/>
          <w:szCs w:val="24"/>
          <w:lang w:val="id-ID"/>
        </w:rPr>
        <w:t xml:space="preserve"> </w:t>
      </w:r>
      <w:r w:rsidR="00E3143C">
        <w:rPr>
          <w:rFonts w:asciiTheme="majorBidi" w:hAnsiTheme="majorBidi" w:cstheme="majorBidi"/>
          <w:sz w:val="24"/>
          <w:szCs w:val="24"/>
          <w:lang w:val="id-ID"/>
        </w:rPr>
        <w:t>peminjam mempunyai moral, watak maupun sifat pribadi yang positif.</w:t>
      </w:r>
    </w:p>
    <w:p w:rsidR="00E3143C" w:rsidRDefault="00E3143C" w:rsidP="00E3143C">
      <w:pPr>
        <w:pStyle w:val="ListParagraph"/>
        <w:numPr>
          <w:ilvl w:val="0"/>
          <w:numId w:val="36"/>
        </w:numPr>
        <w:spacing w:after="0" w:line="480" w:lineRule="auto"/>
        <w:jc w:val="both"/>
        <w:rPr>
          <w:rFonts w:asciiTheme="majorBidi" w:hAnsiTheme="majorBidi" w:cstheme="majorBidi"/>
          <w:sz w:val="24"/>
          <w:szCs w:val="24"/>
          <w:lang w:val="id-ID"/>
        </w:rPr>
      </w:pPr>
      <w:r w:rsidRPr="00D739D8">
        <w:rPr>
          <w:rFonts w:asciiTheme="majorBidi" w:hAnsiTheme="majorBidi" w:cstheme="majorBidi"/>
          <w:i/>
          <w:iCs/>
          <w:sz w:val="24"/>
          <w:szCs w:val="24"/>
          <w:lang w:val="id-ID"/>
        </w:rPr>
        <w:t>Capital</w:t>
      </w:r>
    </w:p>
    <w:p w:rsidR="00E3143C" w:rsidRDefault="00E3143C" w:rsidP="00E3143C">
      <w:pPr>
        <w:pStyle w:val="ListParagraph"/>
        <w:spacing w:after="0" w:line="480" w:lineRule="auto"/>
        <w:ind w:left="1443"/>
        <w:jc w:val="both"/>
        <w:rPr>
          <w:rFonts w:asciiTheme="majorBidi" w:hAnsiTheme="majorBidi" w:cstheme="majorBidi"/>
          <w:sz w:val="24"/>
          <w:szCs w:val="24"/>
          <w:lang w:val="id-ID"/>
        </w:rPr>
      </w:pPr>
      <w:r>
        <w:rPr>
          <w:rFonts w:asciiTheme="majorBidi" w:hAnsiTheme="majorBidi" w:cstheme="majorBidi"/>
          <w:sz w:val="24"/>
          <w:szCs w:val="24"/>
          <w:lang w:val="id-ID"/>
        </w:rPr>
        <w:t>Jumlah d</w:t>
      </w:r>
      <w:r w:rsidR="0017682A">
        <w:rPr>
          <w:rFonts w:asciiTheme="majorBidi" w:hAnsiTheme="majorBidi" w:cstheme="majorBidi"/>
          <w:sz w:val="24"/>
          <w:szCs w:val="24"/>
          <w:lang w:val="id-ID"/>
        </w:rPr>
        <w:t xml:space="preserve">ana atau </w:t>
      </w:r>
      <w:r>
        <w:rPr>
          <w:rFonts w:asciiTheme="majorBidi" w:hAnsiTheme="majorBidi" w:cstheme="majorBidi"/>
          <w:sz w:val="24"/>
          <w:szCs w:val="24"/>
          <w:lang w:val="id-ID"/>
        </w:rPr>
        <w:t>modal sendiri yang dimiliki oleh calon nasabah.</w:t>
      </w:r>
    </w:p>
    <w:p w:rsidR="00E3143C" w:rsidRDefault="00E3143C" w:rsidP="00E3143C">
      <w:pPr>
        <w:pStyle w:val="ListParagraph"/>
        <w:numPr>
          <w:ilvl w:val="0"/>
          <w:numId w:val="36"/>
        </w:numPr>
        <w:spacing w:after="0" w:line="480" w:lineRule="auto"/>
        <w:jc w:val="both"/>
        <w:rPr>
          <w:rFonts w:asciiTheme="majorBidi" w:hAnsiTheme="majorBidi" w:cstheme="majorBidi"/>
          <w:sz w:val="24"/>
          <w:szCs w:val="24"/>
          <w:lang w:val="id-ID"/>
        </w:rPr>
      </w:pPr>
      <w:r w:rsidRPr="00D739D8">
        <w:rPr>
          <w:rFonts w:asciiTheme="majorBidi" w:hAnsiTheme="majorBidi" w:cstheme="majorBidi"/>
          <w:i/>
          <w:iCs/>
          <w:sz w:val="24"/>
          <w:szCs w:val="24"/>
          <w:lang w:val="id-ID"/>
        </w:rPr>
        <w:t>Capacity</w:t>
      </w:r>
    </w:p>
    <w:p w:rsidR="00E3143C" w:rsidRPr="0017682A" w:rsidRDefault="00E3143C" w:rsidP="0017682A">
      <w:pPr>
        <w:spacing w:after="0" w:line="480" w:lineRule="auto"/>
        <w:ind w:left="1080" w:firstLine="338"/>
        <w:jc w:val="both"/>
        <w:rPr>
          <w:rFonts w:asciiTheme="majorBidi" w:hAnsiTheme="majorBidi" w:cstheme="majorBidi"/>
          <w:sz w:val="24"/>
          <w:szCs w:val="24"/>
          <w:lang w:val="id-ID"/>
        </w:rPr>
      </w:pPr>
      <w:r w:rsidRPr="0017682A">
        <w:rPr>
          <w:rFonts w:asciiTheme="majorBidi" w:hAnsiTheme="majorBidi" w:cstheme="majorBidi"/>
          <w:sz w:val="24"/>
          <w:szCs w:val="24"/>
          <w:lang w:val="id-ID"/>
        </w:rPr>
        <w:t>Merupakan kemampuan yang dimiliki oleh nasabah dalam menjalankan usahanya guna memperoleh laba yang diharapkan.</w:t>
      </w:r>
    </w:p>
    <w:p w:rsidR="00E3143C" w:rsidRDefault="00E3143C" w:rsidP="00E3143C">
      <w:pPr>
        <w:pStyle w:val="ListParagraph"/>
        <w:numPr>
          <w:ilvl w:val="0"/>
          <w:numId w:val="36"/>
        </w:numPr>
        <w:spacing w:after="0" w:line="480" w:lineRule="auto"/>
        <w:jc w:val="both"/>
        <w:rPr>
          <w:rFonts w:asciiTheme="majorBidi" w:hAnsiTheme="majorBidi" w:cstheme="majorBidi"/>
          <w:sz w:val="24"/>
          <w:szCs w:val="24"/>
          <w:lang w:val="id-ID"/>
        </w:rPr>
      </w:pPr>
      <w:r w:rsidRPr="00D739D8">
        <w:rPr>
          <w:rFonts w:asciiTheme="majorBidi" w:hAnsiTheme="majorBidi" w:cstheme="majorBidi"/>
          <w:i/>
          <w:iCs/>
          <w:sz w:val="24"/>
          <w:szCs w:val="24"/>
          <w:lang w:val="id-ID"/>
        </w:rPr>
        <w:lastRenderedPageBreak/>
        <w:t>Collateral</w:t>
      </w:r>
    </w:p>
    <w:p w:rsidR="00E3143C" w:rsidRPr="0017682A" w:rsidRDefault="00E3143C" w:rsidP="0017682A">
      <w:pPr>
        <w:spacing w:after="0" w:line="480" w:lineRule="auto"/>
        <w:ind w:left="1080" w:firstLine="338"/>
        <w:jc w:val="both"/>
        <w:rPr>
          <w:rFonts w:asciiTheme="majorBidi" w:hAnsiTheme="majorBidi" w:cstheme="majorBidi"/>
          <w:sz w:val="24"/>
          <w:szCs w:val="24"/>
          <w:lang w:val="id-ID"/>
        </w:rPr>
      </w:pPr>
      <w:r w:rsidRPr="0017682A">
        <w:rPr>
          <w:rFonts w:asciiTheme="majorBidi" w:hAnsiTheme="majorBidi" w:cstheme="majorBidi"/>
          <w:sz w:val="24"/>
          <w:szCs w:val="24"/>
          <w:lang w:val="id-ID"/>
        </w:rPr>
        <w:t>Yaitu barang yang diserahkan nasabah sebagai jaminan terhadap kredi</w:t>
      </w:r>
      <w:r w:rsidR="006F3363" w:rsidRPr="0017682A">
        <w:rPr>
          <w:rFonts w:asciiTheme="majorBidi" w:hAnsiTheme="majorBidi" w:cstheme="majorBidi"/>
          <w:sz w:val="24"/>
          <w:szCs w:val="24"/>
          <w:lang w:val="id-ID"/>
        </w:rPr>
        <w:t>t</w:t>
      </w:r>
      <w:r w:rsidRPr="0017682A">
        <w:rPr>
          <w:rFonts w:asciiTheme="majorBidi" w:hAnsiTheme="majorBidi" w:cstheme="majorBidi"/>
          <w:sz w:val="24"/>
          <w:szCs w:val="24"/>
          <w:lang w:val="id-ID"/>
        </w:rPr>
        <w:t xml:space="preserve"> yang diterimanya.</w:t>
      </w:r>
    </w:p>
    <w:p w:rsidR="006F3363" w:rsidRDefault="006F3363" w:rsidP="006F3363">
      <w:pPr>
        <w:pStyle w:val="ListParagraph"/>
        <w:numPr>
          <w:ilvl w:val="0"/>
          <w:numId w:val="36"/>
        </w:numPr>
        <w:spacing w:after="0" w:line="480" w:lineRule="auto"/>
        <w:jc w:val="both"/>
        <w:rPr>
          <w:rFonts w:asciiTheme="majorBidi" w:hAnsiTheme="majorBidi" w:cstheme="majorBidi"/>
          <w:sz w:val="24"/>
          <w:szCs w:val="24"/>
          <w:lang w:val="id-ID"/>
        </w:rPr>
      </w:pPr>
      <w:r w:rsidRPr="00D739D8">
        <w:rPr>
          <w:rFonts w:asciiTheme="majorBidi" w:hAnsiTheme="majorBidi" w:cstheme="majorBidi"/>
          <w:i/>
          <w:iCs/>
          <w:sz w:val="24"/>
          <w:szCs w:val="24"/>
          <w:lang w:val="id-ID"/>
        </w:rPr>
        <w:t>Condition</w:t>
      </w:r>
      <w:r>
        <w:rPr>
          <w:rFonts w:asciiTheme="majorBidi" w:hAnsiTheme="majorBidi" w:cstheme="majorBidi"/>
          <w:sz w:val="24"/>
          <w:szCs w:val="24"/>
          <w:lang w:val="id-ID"/>
        </w:rPr>
        <w:t xml:space="preserve"> </w:t>
      </w:r>
      <w:r w:rsidRPr="00D739D8">
        <w:rPr>
          <w:rFonts w:asciiTheme="majorBidi" w:hAnsiTheme="majorBidi" w:cstheme="majorBidi"/>
          <w:i/>
          <w:iCs/>
          <w:sz w:val="24"/>
          <w:szCs w:val="24"/>
          <w:lang w:val="id-ID"/>
        </w:rPr>
        <w:t>of</w:t>
      </w:r>
      <w:r>
        <w:rPr>
          <w:rFonts w:asciiTheme="majorBidi" w:hAnsiTheme="majorBidi" w:cstheme="majorBidi"/>
          <w:sz w:val="24"/>
          <w:szCs w:val="24"/>
          <w:lang w:val="id-ID"/>
        </w:rPr>
        <w:t xml:space="preserve"> </w:t>
      </w:r>
      <w:r w:rsidRPr="00D739D8">
        <w:rPr>
          <w:rFonts w:asciiTheme="majorBidi" w:hAnsiTheme="majorBidi" w:cstheme="majorBidi"/>
          <w:i/>
          <w:iCs/>
          <w:sz w:val="24"/>
          <w:szCs w:val="24"/>
          <w:lang w:val="id-ID"/>
        </w:rPr>
        <w:t>Economy</w:t>
      </w:r>
    </w:p>
    <w:p w:rsidR="006F3363" w:rsidRDefault="006F3363" w:rsidP="0017682A">
      <w:pPr>
        <w:pStyle w:val="ListParagraph"/>
        <w:spacing w:after="0" w:line="480" w:lineRule="auto"/>
        <w:ind w:left="1080" w:firstLine="338"/>
        <w:jc w:val="both"/>
        <w:rPr>
          <w:rFonts w:asciiTheme="majorBidi" w:hAnsiTheme="majorBidi" w:cstheme="majorBidi"/>
          <w:sz w:val="24"/>
          <w:szCs w:val="24"/>
          <w:lang w:val="id-ID"/>
        </w:rPr>
      </w:pPr>
      <w:r>
        <w:rPr>
          <w:rFonts w:asciiTheme="majorBidi" w:hAnsiTheme="majorBidi" w:cstheme="majorBidi"/>
          <w:sz w:val="24"/>
          <w:szCs w:val="24"/>
          <w:lang w:val="id-ID"/>
        </w:rPr>
        <w:t>Yaitu situasi dan kondisi politik, sosial, ekonomi, budaya pada suatu saat mempengaruhi keadaan perekonomian dan berakibat pada</w:t>
      </w:r>
      <w:r w:rsidR="00C1074B">
        <w:rPr>
          <w:rFonts w:asciiTheme="majorBidi" w:hAnsiTheme="majorBidi" w:cstheme="majorBidi"/>
          <w:sz w:val="24"/>
          <w:szCs w:val="24"/>
          <w:lang w:val="id-ID"/>
        </w:rPr>
        <w:t xml:space="preserve"> kelancaran perusahaan nasabah.</w:t>
      </w:r>
      <w:r w:rsidR="00C1074B">
        <w:rPr>
          <w:rStyle w:val="FootnoteReference"/>
          <w:rFonts w:asciiTheme="majorBidi" w:hAnsiTheme="majorBidi" w:cstheme="majorBidi"/>
          <w:sz w:val="24"/>
          <w:szCs w:val="24"/>
          <w:lang w:val="id-ID"/>
        </w:rPr>
        <w:footnoteReference w:id="37"/>
      </w:r>
    </w:p>
    <w:p w:rsidR="00AB073B" w:rsidRDefault="00AB073B" w:rsidP="00AB073B">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Ada beberapa model yang disarankan oleh Presley dan Session yang dikutip oleh Muhammad untuk mengendalikan penerapan pembiayaan </w:t>
      </w:r>
      <w:r w:rsidR="00564174" w:rsidRPr="00564174">
        <w:rPr>
          <w:rFonts w:asciiTheme="majorBidi" w:hAnsiTheme="majorBidi" w:cstheme="majorBidi"/>
          <w:i/>
          <w:sz w:val="24"/>
          <w:szCs w:val="24"/>
          <w:lang w:val="id-ID"/>
        </w:rPr>
        <w:t>mudharabah</w:t>
      </w:r>
      <w:r>
        <w:rPr>
          <w:rFonts w:asciiTheme="majorBidi" w:hAnsiTheme="majorBidi" w:cstheme="majorBidi"/>
          <w:sz w:val="24"/>
          <w:szCs w:val="24"/>
          <w:lang w:val="id-ID"/>
        </w:rPr>
        <w:t xml:space="preserve"> dijelaskan bahwa, untuk pengendalian risiko asimetrik informasi (</w:t>
      </w:r>
      <w:r w:rsidRPr="00D739D8">
        <w:rPr>
          <w:rFonts w:asciiTheme="majorBidi" w:hAnsiTheme="majorBidi" w:cstheme="majorBidi"/>
          <w:i/>
          <w:iCs/>
          <w:sz w:val="24"/>
          <w:szCs w:val="24"/>
          <w:lang w:val="id-ID"/>
        </w:rPr>
        <w:t>moral</w:t>
      </w:r>
      <w:r>
        <w:rPr>
          <w:rFonts w:asciiTheme="majorBidi" w:hAnsiTheme="majorBidi" w:cstheme="majorBidi"/>
          <w:sz w:val="24"/>
          <w:szCs w:val="24"/>
          <w:lang w:val="id-ID"/>
        </w:rPr>
        <w:t xml:space="preserve"> </w:t>
      </w:r>
      <w:r w:rsidRPr="00D739D8">
        <w:rPr>
          <w:rFonts w:asciiTheme="majorBidi" w:hAnsiTheme="majorBidi" w:cstheme="majorBidi"/>
          <w:i/>
          <w:iCs/>
          <w:sz w:val="24"/>
          <w:szCs w:val="24"/>
          <w:lang w:val="id-ID"/>
        </w:rPr>
        <w:t>hazard</w:t>
      </w:r>
      <w:r>
        <w:rPr>
          <w:rFonts w:asciiTheme="majorBidi" w:hAnsiTheme="majorBidi" w:cstheme="majorBidi"/>
          <w:sz w:val="24"/>
          <w:szCs w:val="24"/>
          <w:lang w:val="id-ID"/>
        </w:rPr>
        <w:t>), maka ditetapkan batasan-batasan</w:t>
      </w:r>
      <w:r w:rsidR="0020348A">
        <w:rPr>
          <w:rFonts w:asciiTheme="majorBidi" w:hAnsiTheme="majorBidi" w:cstheme="majorBidi"/>
          <w:sz w:val="24"/>
          <w:szCs w:val="24"/>
          <w:lang w:val="id-ID"/>
        </w:rPr>
        <w:t xml:space="preserve"> tertentu ketika menyalurkan pembiayaan kepada </w:t>
      </w:r>
      <w:r w:rsidR="00564174" w:rsidRPr="00564174">
        <w:rPr>
          <w:rFonts w:asciiTheme="majorBidi" w:hAnsiTheme="majorBidi" w:cstheme="majorBidi"/>
          <w:i/>
          <w:sz w:val="24"/>
          <w:szCs w:val="24"/>
          <w:lang w:val="id-ID"/>
        </w:rPr>
        <w:t>mudharib</w:t>
      </w:r>
      <w:r w:rsidR="0020348A">
        <w:rPr>
          <w:rFonts w:asciiTheme="majorBidi" w:hAnsiTheme="majorBidi" w:cstheme="majorBidi"/>
          <w:sz w:val="24"/>
          <w:szCs w:val="24"/>
          <w:lang w:val="id-ID"/>
        </w:rPr>
        <w:t>, yaitu :</w:t>
      </w:r>
    </w:p>
    <w:p w:rsidR="0020348A" w:rsidRDefault="0020348A" w:rsidP="0020348A">
      <w:pPr>
        <w:pStyle w:val="ListParagraph"/>
        <w:numPr>
          <w:ilvl w:val="0"/>
          <w:numId w:val="3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Menerapkan batasan agar porsi modal dari pihak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xml:space="preserve"> lebih besar atau mengenakan jaminan. Syarat yang diterapkan untuk batasan ini meliputi :</w:t>
      </w:r>
    </w:p>
    <w:p w:rsidR="0020348A" w:rsidRDefault="0020348A" w:rsidP="0020348A">
      <w:pPr>
        <w:pStyle w:val="ListParagraph"/>
        <w:numPr>
          <w:ilvl w:val="0"/>
          <w:numId w:val="3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Penetapan maksimal rasio hutang terhadap modal, sehingga tindakan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xml:space="preserve"> untuk berlaku tidak jujur akan berkurang.</w:t>
      </w:r>
    </w:p>
    <w:p w:rsidR="0020348A" w:rsidRDefault="0020348A" w:rsidP="0020348A">
      <w:pPr>
        <w:pStyle w:val="ListParagraph"/>
        <w:numPr>
          <w:ilvl w:val="0"/>
          <w:numId w:val="3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Penetapan agunan atau jaminan, </w:t>
      </w:r>
      <w:r w:rsidR="0014574A">
        <w:rPr>
          <w:rFonts w:asciiTheme="majorBidi" w:hAnsiTheme="majorBidi" w:cstheme="majorBidi"/>
          <w:sz w:val="24"/>
          <w:szCs w:val="24"/>
          <w:lang w:val="id-ID"/>
        </w:rPr>
        <w:t>tujuannya agar penyelewengan berkurang karena jaminan yang sudah diberikan menjadi harga dari penyelewengan.</w:t>
      </w:r>
    </w:p>
    <w:p w:rsidR="0014574A" w:rsidRDefault="0014574A" w:rsidP="0020348A">
      <w:pPr>
        <w:pStyle w:val="ListParagraph"/>
        <w:numPr>
          <w:ilvl w:val="0"/>
          <w:numId w:val="3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Penggunaan pihak penjamin. Dalam situasi ini bank dapat saja meminta agar calon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 xml:space="preserve"> menyerahkan pihak penjamin yang mengenal lebih dekat karakter calon </w:t>
      </w:r>
      <w:r w:rsidR="00564174" w:rsidRPr="00564174">
        <w:rPr>
          <w:rFonts w:asciiTheme="majorBidi" w:hAnsiTheme="majorBidi" w:cstheme="majorBidi"/>
          <w:i/>
          <w:sz w:val="24"/>
          <w:szCs w:val="24"/>
          <w:lang w:val="id-ID"/>
        </w:rPr>
        <w:t>mudharib</w:t>
      </w:r>
      <w:r>
        <w:rPr>
          <w:rFonts w:asciiTheme="majorBidi" w:hAnsiTheme="majorBidi" w:cstheme="majorBidi"/>
          <w:sz w:val="24"/>
          <w:szCs w:val="24"/>
          <w:lang w:val="id-ID"/>
        </w:rPr>
        <w:t>.</w:t>
      </w:r>
    </w:p>
    <w:p w:rsidR="0020348A" w:rsidRDefault="0020348A" w:rsidP="0020348A">
      <w:pPr>
        <w:pStyle w:val="ListParagraph"/>
        <w:numPr>
          <w:ilvl w:val="0"/>
          <w:numId w:val="3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Menerapkan </w:t>
      </w:r>
      <w:r w:rsidR="0014574A">
        <w:rPr>
          <w:rFonts w:asciiTheme="majorBidi" w:hAnsiTheme="majorBidi" w:cstheme="majorBidi"/>
          <w:sz w:val="24"/>
          <w:szCs w:val="24"/>
          <w:lang w:val="id-ID"/>
        </w:rPr>
        <w:t xml:space="preserve">syarat agar </w:t>
      </w:r>
      <w:r w:rsidR="00564174" w:rsidRPr="00564174">
        <w:rPr>
          <w:rFonts w:asciiTheme="majorBidi" w:hAnsiTheme="majorBidi" w:cstheme="majorBidi"/>
          <w:i/>
          <w:sz w:val="24"/>
          <w:szCs w:val="24"/>
          <w:lang w:val="id-ID"/>
        </w:rPr>
        <w:t>mudharib</w:t>
      </w:r>
      <w:r w:rsidR="0014574A">
        <w:rPr>
          <w:rFonts w:asciiTheme="majorBidi" w:hAnsiTheme="majorBidi" w:cstheme="majorBidi"/>
          <w:sz w:val="24"/>
          <w:szCs w:val="24"/>
          <w:lang w:val="id-ID"/>
        </w:rPr>
        <w:t xml:space="preserve"> melakukan bisnis yang risiko operasinya leb</w:t>
      </w:r>
      <w:r w:rsidR="00564174">
        <w:rPr>
          <w:rFonts w:asciiTheme="majorBidi" w:hAnsiTheme="majorBidi" w:cstheme="majorBidi"/>
          <w:sz w:val="24"/>
          <w:szCs w:val="24"/>
          <w:lang w:val="id-ID"/>
        </w:rPr>
        <w:t>i</w:t>
      </w:r>
      <w:r w:rsidR="0014574A">
        <w:rPr>
          <w:rFonts w:asciiTheme="majorBidi" w:hAnsiTheme="majorBidi" w:cstheme="majorBidi"/>
          <w:sz w:val="24"/>
          <w:szCs w:val="24"/>
          <w:lang w:val="id-ID"/>
        </w:rPr>
        <w:t>h rendah.</w:t>
      </w:r>
    </w:p>
    <w:p w:rsidR="0020348A" w:rsidRDefault="0020348A" w:rsidP="0020348A">
      <w:pPr>
        <w:pStyle w:val="ListParagraph"/>
        <w:numPr>
          <w:ilvl w:val="0"/>
          <w:numId w:val="3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Menetapkan </w:t>
      </w:r>
      <w:r w:rsidR="0014574A">
        <w:rPr>
          <w:rFonts w:asciiTheme="majorBidi" w:hAnsiTheme="majorBidi" w:cstheme="majorBidi"/>
          <w:sz w:val="24"/>
          <w:szCs w:val="24"/>
          <w:lang w:val="id-ID"/>
        </w:rPr>
        <w:t xml:space="preserve">syarat agar </w:t>
      </w:r>
      <w:r w:rsidR="00564174" w:rsidRPr="00564174">
        <w:rPr>
          <w:rFonts w:asciiTheme="majorBidi" w:hAnsiTheme="majorBidi" w:cstheme="majorBidi"/>
          <w:i/>
          <w:sz w:val="24"/>
          <w:szCs w:val="24"/>
          <w:lang w:val="id-ID"/>
        </w:rPr>
        <w:t>mudharib</w:t>
      </w:r>
      <w:r w:rsidR="0014574A">
        <w:rPr>
          <w:rFonts w:asciiTheme="majorBidi" w:hAnsiTheme="majorBidi" w:cstheme="majorBidi"/>
          <w:sz w:val="24"/>
          <w:szCs w:val="24"/>
          <w:lang w:val="id-ID"/>
        </w:rPr>
        <w:t xml:space="preserve"> melakukan bisnis dengan arus kas yang transparan, dengan cara melakukan monitoring terhadap laporan </w:t>
      </w:r>
      <w:r w:rsidR="00564174">
        <w:rPr>
          <w:rFonts w:asciiTheme="majorBidi" w:hAnsiTheme="majorBidi" w:cstheme="majorBidi"/>
          <w:sz w:val="24"/>
          <w:szCs w:val="24"/>
          <w:lang w:val="id-ID"/>
        </w:rPr>
        <w:t>keuangan perusahaan.</w:t>
      </w:r>
    </w:p>
    <w:p w:rsidR="0020348A" w:rsidRDefault="0020348A" w:rsidP="0020348A">
      <w:pPr>
        <w:pStyle w:val="ListParagraph"/>
        <w:numPr>
          <w:ilvl w:val="0"/>
          <w:numId w:val="37"/>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Menetapkan </w:t>
      </w:r>
      <w:r w:rsidR="00564174">
        <w:rPr>
          <w:rFonts w:asciiTheme="majorBidi" w:hAnsiTheme="majorBidi" w:cstheme="majorBidi"/>
          <w:sz w:val="24"/>
          <w:szCs w:val="24"/>
          <w:lang w:val="id-ID"/>
        </w:rPr>
        <w:t xml:space="preserve">syarat agar </w:t>
      </w:r>
      <w:r w:rsidR="00564174" w:rsidRPr="00564174">
        <w:rPr>
          <w:rFonts w:asciiTheme="majorBidi" w:hAnsiTheme="majorBidi" w:cstheme="majorBidi"/>
          <w:i/>
          <w:sz w:val="24"/>
          <w:szCs w:val="24"/>
          <w:lang w:val="id-ID"/>
        </w:rPr>
        <w:t>mudharib</w:t>
      </w:r>
      <w:r w:rsidR="00564174">
        <w:rPr>
          <w:rFonts w:asciiTheme="majorBidi" w:hAnsiTheme="majorBidi" w:cstheme="majorBidi"/>
          <w:sz w:val="24"/>
          <w:szCs w:val="24"/>
          <w:lang w:val="id-ID"/>
        </w:rPr>
        <w:t xml:space="preserve"> melakukan bisnis dengan biaya yang tidak terkontrolnya yang rendah.</w:t>
      </w:r>
      <w:r w:rsidR="00C1074B">
        <w:rPr>
          <w:rStyle w:val="FootnoteReference"/>
          <w:rFonts w:asciiTheme="majorBidi" w:hAnsiTheme="majorBidi" w:cstheme="majorBidi"/>
          <w:sz w:val="24"/>
          <w:szCs w:val="24"/>
          <w:lang w:val="id-ID"/>
        </w:rPr>
        <w:footnoteReference w:id="38"/>
      </w:r>
    </w:p>
    <w:p w:rsidR="00E3143C" w:rsidRPr="00E3143C" w:rsidRDefault="00E3143C" w:rsidP="00E3143C">
      <w:pPr>
        <w:spacing w:after="0" w:line="480" w:lineRule="auto"/>
        <w:jc w:val="both"/>
        <w:rPr>
          <w:rFonts w:asciiTheme="majorBidi" w:hAnsiTheme="majorBidi" w:cstheme="majorBidi"/>
          <w:sz w:val="24"/>
          <w:szCs w:val="24"/>
          <w:lang w:val="id-ID"/>
        </w:rPr>
      </w:pPr>
    </w:p>
    <w:p w:rsidR="00E3143C" w:rsidRPr="00B67CD3" w:rsidRDefault="00E3143C" w:rsidP="00B67CD3">
      <w:pPr>
        <w:pStyle w:val="ListParagraph"/>
        <w:spacing w:after="0" w:line="480" w:lineRule="auto"/>
        <w:ind w:left="1443"/>
        <w:jc w:val="both"/>
        <w:rPr>
          <w:rFonts w:asciiTheme="majorBidi" w:hAnsiTheme="majorBidi" w:cstheme="majorBidi"/>
          <w:sz w:val="24"/>
          <w:szCs w:val="24"/>
          <w:lang w:val="id-ID"/>
        </w:rPr>
      </w:pPr>
    </w:p>
    <w:p w:rsidR="005B1ED2" w:rsidRPr="009E378A" w:rsidRDefault="00B16037" w:rsidP="009E378A">
      <w:pPr>
        <w:spacing w:after="0" w:line="480" w:lineRule="auto"/>
        <w:jc w:val="center"/>
        <w:rPr>
          <w:rFonts w:asciiTheme="majorBidi" w:hAnsiTheme="majorBidi" w:cstheme="majorBidi"/>
          <w:b/>
          <w:bCs/>
          <w:sz w:val="24"/>
          <w:szCs w:val="24"/>
          <w:lang w:val="id-ID"/>
        </w:rPr>
      </w:pPr>
      <w:r w:rsidRPr="009E378A">
        <w:rPr>
          <w:rFonts w:asciiTheme="majorBidi" w:hAnsiTheme="majorBidi" w:cstheme="majorBidi"/>
          <w:sz w:val="24"/>
          <w:szCs w:val="24"/>
          <w:lang w:val="id-ID"/>
        </w:rPr>
        <w:tab/>
      </w:r>
    </w:p>
    <w:sectPr w:rsidR="005B1ED2" w:rsidRPr="009E378A" w:rsidSect="007C3C98">
      <w:headerReference w:type="default" r:id="rId8"/>
      <w:footerReference w:type="default" r:id="rId9"/>
      <w:pgSz w:w="11907" w:h="16839" w:code="9"/>
      <w:pgMar w:top="2268" w:right="1701" w:bottom="1701" w:left="2268" w:header="709"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C1" w:rsidRDefault="00EB48C1" w:rsidP="00124BAB">
      <w:pPr>
        <w:spacing w:after="0" w:line="240" w:lineRule="auto"/>
      </w:pPr>
      <w:r>
        <w:separator/>
      </w:r>
    </w:p>
  </w:endnote>
  <w:endnote w:type="continuationSeparator" w:id="1">
    <w:p w:rsidR="00EB48C1" w:rsidRDefault="00EB48C1" w:rsidP="0012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8D" w:rsidRDefault="00972B8D" w:rsidP="00951948">
    <w:pPr>
      <w:pStyle w:val="Footer"/>
      <w:tabs>
        <w:tab w:val="center" w:pos="3969"/>
        <w:tab w:val="left" w:pos="5065"/>
      </w:tabs>
    </w:pPr>
    <w:r>
      <w:tab/>
    </w:r>
    <w:r>
      <w:tab/>
    </w:r>
    <w:r>
      <w:tab/>
    </w:r>
  </w:p>
  <w:p w:rsidR="00972B8D" w:rsidRDefault="00972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C1" w:rsidRDefault="00EB48C1" w:rsidP="00124BAB">
      <w:pPr>
        <w:spacing w:after="0" w:line="240" w:lineRule="auto"/>
      </w:pPr>
      <w:r>
        <w:separator/>
      </w:r>
    </w:p>
  </w:footnote>
  <w:footnote w:type="continuationSeparator" w:id="1">
    <w:p w:rsidR="00EB48C1" w:rsidRDefault="00EB48C1" w:rsidP="00124BAB">
      <w:pPr>
        <w:spacing w:after="0" w:line="240" w:lineRule="auto"/>
      </w:pPr>
      <w:r>
        <w:continuationSeparator/>
      </w:r>
    </w:p>
  </w:footnote>
  <w:footnote w:id="2">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Darmawi, </w:t>
      </w:r>
      <w:r w:rsidRPr="000B7520">
        <w:rPr>
          <w:rFonts w:asciiTheme="majorBidi" w:hAnsiTheme="majorBidi" w:cstheme="majorBidi"/>
          <w:i/>
          <w:iCs/>
          <w:lang w:val="id-ID"/>
        </w:rPr>
        <w:t>Manajemen Risiko</w:t>
      </w:r>
      <w:r w:rsidRPr="000B7520">
        <w:rPr>
          <w:rFonts w:asciiTheme="majorBidi" w:hAnsiTheme="majorBidi" w:cstheme="majorBidi"/>
          <w:lang w:val="id-ID"/>
        </w:rPr>
        <w:t>, (Jakarta : PT. Bumi Aksara, 2000), hal. 20</w:t>
      </w:r>
    </w:p>
  </w:footnote>
  <w:footnote w:id="3">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Panji </w:t>
      </w:r>
      <w:r w:rsidRPr="000B7520">
        <w:rPr>
          <w:rFonts w:asciiTheme="majorBidi" w:hAnsiTheme="majorBidi" w:cstheme="majorBidi"/>
          <w:lang w:val="id-ID"/>
        </w:rPr>
        <w:t xml:space="preserve">Anoraga, </w:t>
      </w:r>
      <w:r w:rsidRPr="000B7520">
        <w:rPr>
          <w:rFonts w:asciiTheme="majorBidi" w:hAnsiTheme="majorBidi" w:cstheme="majorBidi"/>
          <w:i/>
          <w:iCs/>
          <w:lang w:val="id-ID"/>
        </w:rPr>
        <w:t>Pengantar Bisnis, Pengelolaan Bisnis Dalam Era Globalisasi</w:t>
      </w:r>
      <w:r w:rsidRPr="000B7520">
        <w:rPr>
          <w:rFonts w:asciiTheme="majorBidi" w:hAnsiTheme="majorBidi" w:cstheme="majorBidi"/>
          <w:lang w:val="id-ID"/>
        </w:rPr>
        <w:t>, (Jakarta : Rineka Cipta, 2007), hal. 292</w:t>
      </w:r>
    </w:p>
  </w:footnote>
  <w:footnote w:id="4">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Viethzal </w:t>
      </w:r>
      <w:r w:rsidRPr="000B7520">
        <w:rPr>
          <w:rFonts w:asciiTheme="majorBidi" w:hAnsiTheme="majorBidi" w:cstheme="majorBidi"/>
          <w:lang w:val="id-ID"/>
        </w:rPr>
        <w:t xml:space="preserve">Rivai, </w:t>
      </w:r>
      <w:r w:rsidRPr="000B7520">
        <w:rPr>
          <w:rFonts w:asciiTheme="majorBidi" w:hAnsiTheme="majorBidi" w:cstheme="majorBidi"/>
          <w:i/>
          <w:iCs/>
          <w:lang w:val="id-ID"/>
        </w:rPr>
        <w:t>Bank and Financial Institution Management</w:t>
      </w:r>
      <w:r w:rsidRPr="000B7520">
        <w:rPr>
          <w:rFonts w:asciiTheme="majorBidi" w:hAnsiTheme="majorBidi" w:cstheme="majorBidi"/>
          <w:lang w:val="id-ID"/>
        </w:rPr>
        <w:t>, (Jakarta : PT. Raja Grafindo Persada, 2007), hal. 792</w:t>
      </w:r>
    </w:p>
  </w:footnote>
  <w:footnote w:id="5">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Peraturan </w:t>
      </w:r>
      <w:r w:rsidRPr="000B7520">
        <w:rPr>
          <w:rFonts w:asciiTheme="majorBidi" w:hAnsiTheme="majorBidi" w:cstheme="majorBidi"/>
          <w:lang w:val="id-ID"/>
        </w:rPr>
        <w:t>Bank Indonesia No. 5/8/PBI/2003 Tentang Penerapan Manajemen Risiko Bagi Bank Umum</w:t>
      </w:r>
    </w:p>
  </w:footnote>
  <w:footnote w:id="6">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4</w:t>
      </w:r>
    </w:p>
  </w:footnote>
  <w:footnote w:id="7">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Heri </w:t>
      </w:r>
      <w:r w:rsidRPr="000B7520">
        <w:rPr>
          <w:rFonts w:asciiTheme="majorBidi" w:hAnsiTheme="majorBidi" w:cstheme="majorBidi"/>
          <w:lang w:val="id-ID"/>
        </w:rPr>
        <w:t xml:space="preserve">Sudarsono, </w:t>
      </w:r>
      <w:r w:rsidRPr="000B7520">
        <w:rPr>
          <w:rFonts w:asciiTheme="majorBidi" w:hAnsiTheme="majorBidi" w:cstheme="majorBidi"/>
          <w:i/>
          <w:iCs/>
          <w:lang w:val="id-ID"/>
        </w:rPr>
        <w:t>Bank dan Lembaga Keuangan Syariah</w:t>
      </w:r>
      <w:r w:rsidRPr="000B7520">
        <w:rPr>
          <w:rFonts w:asciiTheme="majorBidi" w:hAnsiTheme="majorBidi" w:cstheme="majorBidi"/>
          <w:lang w:val="id-ID"/>
        </w:rPr>
        <w:t>, (Yogyakarta : Ekonisa, 2004), hal. 7</w:t>
      </w:r>
    </w:p>
  </w:footnote>
  <w:footnote w:id="8">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8</w:t>
      </w:r>
    </w:p>
  </w:footnote>
  <w:footnote w:id="9">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Tim </w:t>
      </w:r>
      <w:r w:rsidRPr="000B7520">
        <w:rPr>
          <w:rFonts w:asciiTheme="majorBidi" w:hAnsiTheme="majorBidi" w:cstheme="majorBidi"/>
          <w:lang w:val="id-ID"/>
        </w:rPr>
        <w:t>Penyusun Pedoman Akuntansi P</w:t>
      </w:r>
      <w:r w:rsidR="00DA5035">
        <w:rPr>
          <w:rFonts w:asciiTheme="majorBidi" w:hAnsiTheme="majorBidi" w:cstheme="majorBidi"/>
          <w:lang w:val="id-ID"/>
        </w:rPr>
        <w:t>erbankan Syariah Indonesia (</w:t>
      </w:r>
      <w:r w:rsidRPr="000B7520">
        <w:rPr>
          <w:rFonts w:asciiTheme="majorBidi" w:hAnsiTheme="majorBidi" w:cstheme="majorBidi"/>
          <w:lang w:val="id-ID"/>
        </w:rPr>
        <w:t>I</w:t>
      </w:r>
      <w:r w:rsidR="00DA5035">
        <w:rPr>
          <w:rFonts w:asciiTheme="majorBidi" w:hAnsiTheme="majorBidi" w:cstheme="majorBidi"/>
          <w:lang w:val="id-ID"/>
        </w:rPr>
        <w:t>AI</w:t>
      </w:r>
      <w:r w:rsidRPr="000B7520">
        <w:rPr>
          <w:rFonts w:asciiTheme="majorBidi" w:hAnsiTheme="majorBidi" w:cstheme="majorBidi"/>
          <w:lang w:val="id-ID"/>
        </w:rPr>
        <w:t xml:space="preserve">), </w:t>
      </w:r>
      <w:r w:rsidRPr="000B7520">
        <w:rPr>
          <w:rFonts w:asciiTheme="majorBidi" w:hAnsiTheme="majorBidi" w:cstheme="majorBidi"/>
          <w:i/>
          <w:iCs/>
          <w:lang w:val="id-ID"/>
        </w:rPr>
        <w:t>Pedoman Akuntansi Perbankan Syariah Indonesia</w:t>
      </w:r>
      <w:r w:rsidR="00DA5035">
        <w:rPr>
          <w:rFonts w:asciiTheme="majorBidi" w:hAnsiTheme="majorBidi" w:cstheme="majorBidi"/>
          <w:i/>
          <w:iCs/>
          <w:lang w:val="id-ID"/>
        </w:rPr>
        <w:t xml:space="preserve"> (PAPSI)</w:t>
      </w:r>
      <w:r w:rsidR="00DA5035">
        <w:rPr>
          <w:rFonts w:asciiTheme="majorBidi" w:hAnsiTheme="majorBidi" w:cstheme="majorBidi"/>
          <w:lang w:val="id-ID"/>
        </w:rPr>
        <w:t>, (Jakarta : Biro Perbankan Syariah Bank Indonesia</w:t>
      </w:r>
      <w:r w:rsidRPr="000B7520">
        <w:rPr>
          <w:rFonts w:asciiTheme="majorBidi" w:hAnsiTheme="majorBidi" w:cstheme="majorBidi"/>
          <w:lang w:val="id-ID"/>
        </w:rPr>
        <w:t>, 2003) hal. 1</w:t>
      </w:r>
    </w:p>
  </w:footnote>
  <w:footnote w:id="10">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Zamir </w:t>
      </w:r>
      <w:r w:rsidRPr="000B7520">
        <w:rPr>
          <w:rFonts w:asciiTheme="majorBidi" w:hAnsiTheme="majorBidi" w:cstheme="majorBidi"/>
          <w:lang w:val="id-ID"/>
        </w:rPr>
        <w:t xml:space="preserve">Iqbal dan Abbas Mirakhor, </w:t>
      </w:r>
      <w:r w:rsidRPr="000B7520">
        <w:rPr>
          <w:rFonts w:asciiTheme="majorBidi" w:hAnsiTheme="majorBidi" w:cstheme="majorBidi"/>
          <w:i/>
          <w:iCs/>
          <w:lang w:val="id-ID"/>
        </w:rPr>
        <w:t>Pengantar Keuangan Islam Teori dan Praktik</w:t>
      </w:r>
      <w:r w:rsidRPr="000B7520">
        <w:rPr>
          <w:rFonts w:asciiTheme="majorBidi" w:hAnsiTheme="majorBidi" w:cstheme="majorBidi"/>
          <w:lang w:val="id-ID"/>
        </w:rPr>
        <w:t>, (Jakarta : Kencana, 2008), hal. 289</w:t>
      </w:r>
    </w:p>
  </w:footnote>
  <w:footnote w:id="11">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Muhammad </w:t>
      </w:r>
      <w:r w:rsidRPr="000B7520">
        <w:rPr>
          <w:rFonts w:asciiTheme="majorBidi" w:hAnsiTheme="majorBidi" w:cstheme="majorBidi"/>
          <w:lang w:val="id-ID"/>
        </w:rPr>
        <w:t xml:space="preserve">Syafi’i Antonio, </w:t>
      </w:r>
      <w:r w:rsidRPr="000B7520">
        <w:rPr>
          <w:rFonts w:asciiTheme="majorBidi" w:hAnsiTheme="majorBidi" w:cstheme="majorBidi"/>
          <w:i/>
          <w:iCs/>
          <w:lang w:val="id-ID"/>
        </w:rPr>
        <w:t>Bank Islam Analisis Fiqh dan Keuangan</w:t>
      </w:r>
      <w:r w:rsidRPr="000B7520">
        <w:rPr>
          <w:rFonts w:asciiTheme="majorBidi" w:hAnsiTheme="majorBidi" w:cstheme="majorBidi"/>
          <w:lang w:val="id-ID"/>
        </w:rPr>
        <w:t>, (Jakarta : PT. Raja Grafindo Persada, 2004), hal. 276</w:t>
      </w:r>
    </w:p>
  </w:footnote>
  <w:footnote w:id="12">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www.wikipedia.com</w:t>
      </w:r>
    </w:p>
  </w:footnote>
  <w:footnote w:id="13">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Soeisno Djojosoedarso, </w:t>
      </w:r>
      <w:r w:rsidRPr="000B7520">
        <w:rPr>
          <w:rFonts w:asciiTheme="majorBidi" w:hAnsiTheme="majorBidi" w:cstheme="majorBidi"/>
          <w:i/>
          <w:iCs/>
          <w:lang w:val="id-ID"/>
        </w:rPr>
        <w:t>Prinsip-Prinsip Manajemen Risiko Asuransi</w:t>
      </w:r>
      <w:r w:rsidRPr="000B7520">
        <w:rPr>
          <w:rFonts w:asciiTheme="majorBidi" w:hAnsiTheme="majorBidi" w:cstheme="majorBidi"/>
          <w:lang w:val="id-ID"/>
        </w:rPr>
        <w:t>, (Jakarta : Salemba Empat, 2003), hal. 5</w:t>
      </w:r>
    </w:p>
  </w:footnote>
  <w:footnote w:id="14">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Peraturan </w:t>
      </w:r>
      <w:r w:rsidRPr="000B7520">
        <w:rPr>
          <w:rFonts w:asciiTheme="majorBidi" w:hAnsiTheme="majorBidi" w:cstheme="majorBidi"/>
          <w:lang w:val="id-ID"/>
        </w:rPr>
        <w:t>Bank Indonesia No. 5/8/PBI/2003 Tentang Penerapan Manajemen Risiko Bagi Bank Umum</w:t>
      </w:r>
    </w:p>
  </w:footnote>
  <w:footnote w:id="15">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Soeisno </w:t>
      </w:r>
      <w:r w:rsidRPr="000B7520">
        <w:rPr>
          <w:rFonts w:asciiTheme="majorBidi" w:hAnsiTheme="majorBidi" w:cstheme="majorBidi"/>
          <w:lang w:val="id-ID"/>
        </w:rPr>
        <w:t xml:space="preserve">Djojosoedarso, </w:t>
      </w:r>
      <w:r w:rsidR="008E036D" w:rsidRPr="008E036D">
        <w:rPr>
          <w:rFonts w:asciiTheme="majorBidi" w:hAnsiTheme="majorBidi" w:cstheme="majorBidi"/>
          <w:i/>
          <w:lang w:val="id-ID"/>
        </w:rPr>
        <w:t>op.cit.</w:t>
      </w:r>
      <w:r w:rsidRPr="000B7520">
        <w:rPr>
          <w:rFonts w:asciiTheme="majorBidi" w:hAnsiTheme="majorBidi" w:cstheme="majorBidi"/>
          <w:lang w:val="id-ID"/>
        </w:rPr>
        <w:t>, hal. 6</w:t>
      </w:r>
    </w:p>
  </w:footnote>
  <w:footnote w:id="16">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Peraturan </w:t>
      </w:r>
      <w:r w:rsidRPr="000B7520">
        <w:rPr>
          <w:rFonts w:asciiTheme="majorBidi" w:hAnsiTheme="majorBidi" w:cstheme="majorBidi"/>
          <w:lang w:val="id-ID"/>
        </w:rPr>
        <w:t>Bank Indonesia No. 5/8/PBI/2003 Tentang Penerapan Manajemen Risiko Bagi Bank Umum</w:t>
      </w:r>
    </w:p>
  </w:footnote>
  <w:footnote w:id="17">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p>
  </w:footnote>
  <w:footnote w:id="18">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p>
  </w:footnote>
  <w:footnote w:id="19">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p>
  </w:footnote>
  <w:footnote w:id="20">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Tariqullah Khan, </w:t>
      </w:r>
      <w:r w:rsidRPr="000B7520">
        <w:rPr>
          <w:rFonts w:asciiTheme="majorBidi" w:hAnsiTheme="majorBidi" w:cstheme="majorBidi"/>
          <w:i/>
          <w:iCs/>
          <w:lang w:val="id-ID"/>
        </w:rPr>
        <w:t>Manajemen Risiko Lembaga Keuangan Syariah</w:t>
      </w:r>
      <w:r w:rsidRPr="000B7520">
        <w:rPr>
          <w:rFonts w:asciiTheme="majorBidi" w:hAnsiTheme="majorBidi" w:cstheme="majorBidi"/>
          <w:lang w:val="id-ID"/>
        </w:rPr>
        <w:t>, (Jakarta : Bumi Aksara, 2008), hal. 17-20</w:t>
      </w:r>
    </w:p>
  </w:footnote>
  <w:footnote w:id="21">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194</w:t>
      </w:r>
    </w:p>
  </w:footnote>
  <w:footnote w:id="22">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195</w:t>
      </w:r>
    </w:p>
  </w:footnote>
  <w:footnote w:id="23">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28</w:t>
      </w:r>
    </w:p>
  </w:footnote>
  <w:footnote w:id="24">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47</w:t>
      </w:r>
    </w:p>
  </w:footnote>
  <w:footnote w:id="25">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lang w:val="id-ID"/>
        </w:rPr>
        <w:t xml:space="preserve"> </w:t>
      </w:r>
      <w:r w:rsidR="000B7520" w:rsidRPr="000B7520">
        <w:rPr>
          <w:rFonts w:asciiTheme="majorBidi" w:hAnsiTheme="majorBidi" w:cstheme="majorBidi"/>
          <w:i/>
          <w:lang w:val="id-ID"/>
        </w:rPr>
        <w:t>Ibid</w:t>
      </w:r>
      <w:r w:rsidRPr="000B7520">
        <w:rPr>
          <w:rFonts w:asciiTheme="majorBidi" w:hAnsiTheme="majorBidi" w:cstheme="majorBidi"/>
          <w:lang w:val="id-ID"/>
        </w:rPr>
        <w:t xml:space="preserve">, </w:t>
      </w:r>
      <w:r w:rsidRPr="000B7520">
        <w:rPr>
          <w:rFonts w:asciiTheme="majorBidi" w:hAnsiTheme="majorBidi" w:cstheme="majorBidi"/>
          <w:lang w:val="id-ID"/>
        </w:rPr>
        <w:t>hal. 65</w:t>
      </w:r>
      <w:r w:rsidRPr="000B7520">
        <w:rPr>
          <w:rFonts w:asciiTheme="majorBidi" w:hAnsiTheme="majorBidi" w:cstheme="majorBidi"/>
        </w:rPr>
        <w:t xml:space="preserve"> </w:t>
      </w:r>
    </w:p>
  </w:footnote>
  <w:footnote w:id="26">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Veithzal </w:t>
      </w:r>
      <w:r w:rsidRPr="000B7520">
        <w:rPr>
          <w:rFonts w:asciiTheme="majorBidi" w:hAnsiTheme="majorBidi" w:cstheme="majorBidi"/>
          <w:lang w:val="id-ID"/>
        </w:rPr>
        <w:t xml:space="preserve">Rivai, </w:t>
      </w:r>
      <w:r w:rsidRPr="000B7520">
        <w:rPr>
          <w:rFonts w:asciiTheme="majorBidi" w:hAnsiTheme="majorBidi" w:cstheme="majorBidi"/>
          <w:i/>
          <w:iCs/>
          <w:lang w:val="id-ID"/>
        </w:rPr>
        <w:t>Credit Management Handbook</w:t>
      </w:r>
      <w:r w:rsidRPr="000B7520">
        <w:rPr>
          <w:rFonts w:asciiTheme="majorBidi" w:hAnsiTheme="majorBidi" w:cstheme="majorBidi"/>
          <w:lang w:val="id-ID"/>
        </w:rPr>
        <w:t>, (Jakarta : PT. Raja Grafindo Persada, 2007), hal. 288</w:t>
      </w:r>
    </w:p>
  </w:footnote>
  <w:footnote w:id="27">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Muhammad, </w:t>
      </w:r>
      <w:r w:rsidRPr="000B7520">
        <w:rPr>
          <w:rFonts w:asciiTheme="majorBidi" w:hAnsiTheme="majorBidi" w:cstheme="majorBidi"/>
          <w:i/>
          <w:iCs/>
          <w:lang w:val="id-ID"/>
        </w:rPr>
        <w:t>Manajemen Pembiayaan Mudharabah Pada Bank Syariah</w:t>
      </w:r>
      <w:r w:rsidRPr="000B7520">
        <w:rPr>
          <w:rFonts w:asciiTheme="majorBidi" w:hAnsiTheme="majorBidi" w:cstheme="majorBidi"/>
          <w:lang w:val="id-ID"/>
        </w:rPr>
        <w:t>, (Jakarta : PT. Raja Grafindo Persada, 2008), hal. 2</w:t>
      </w:r>
    </w:p>
  </w:footnote>
  <w:footnote w:id="28">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Tariqullah </w:t>
      </w:r>
      <w:r w:rsidRPr="000B7520">
        <w:rPr>
          <w:rFonts w:asciiTheme="majorBidi" w:hAnsiTheme="majorBidi" w:cstheme="majorBidi"/>
          <w:lang w:val="id-ID"/>
        </w:rPr>
        <w:t xml:space="preserve">Khan, </w:t>
      </w:r>
      <w:r w:rsidR="008E036D" w:rsidRPr="008E036D">
        <w:rPr>
          <w:rFonts w:asciiTheme="majorBidi" w:hAnsiTheme="majorBidi" w:cstheme="majorBidi"/>
          <w:i/>
          <w:lang w:val="id-ID"/>
        </w:rPr>
        <w:t>op.cit.</w:t>
      </w:r>
      <w:r w:rsidRPr="000B7520">
        <w:rPr>
          <w:rFonts w:asciiTheme="majorBidi" w:hAnsiTheme="majorBidi" w:cstheme="majorBidi"/>
          <w:lang w:val="id-ID"/>
        </w:rPr>
        <w:t>, hal. 51</w:t>
      </w:r>
    </w:p>
  </w:footnote>
  <w:footnote w:id="29">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Muhammad, </w:t>
      </w:r>
      <w:r w:rsidR="008E036D" w:rsidRPr="008E036D">
        <w:rPr>
          <w:rFonts w:asciiTheme="majorBidi" w:hAnsiTheme="majorBidi" w:cstheme="majorBidi"/>
          <w:i/>
          <w:lang w:val="id-ID"/>
        </w:rPr>
        <w:t>op.cit.</w:t>
      </w:r>
      <w:r w:rsidRPr="000B7520">
        <w:rPr>
          <w:rFonts w:asciiTheme="majorBidi" w:hAnsiTheme="majorBidi" w:cstheme="majorBidi"/>
          <w:lang w:val="id-ID"/>
        </w:rPr>
        <w:t>, hal. 72</w:t>
      </w:r>
    </w:p>
  </w:footnote>
  <w:footnote w:id="30">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Adiwarman </w:t>
      </w:r>
      <w:r w:rsidRPr="000B7520">
        <w:rPr>
          <w:rFonts w:asciiTheme="majorBidi" w:hAnsiTheme="majorBidi" w:cstheme="majorBidi"/>
          <w:lang w:val="id-ID"/>
        </w:rPr>
        <w:t xml:space="preserve">Karim, </w:t>
      </w:r>
      <w:r w:rsidRPr="008E036D">
        <w:rPr>
          <w:rFonts w:asciiTheme="majorBidi" w:hAnsiTheme="majorBidi" w:cstheme="majorBidi"/>
          <w:i/>
          <w:iCs/>
          <w:lang w:val="id-ID"/>
        </w:rPr>
        <w:t>Bank Islam Analisis Fiqh dan Keuangan</w:t>
      </w:r>
      <w:r w:rsidRPr="000B7520">
        <w:rPr>
          <w:rFonts w:asciiTheme="majorBidi" w:hAnsiTheme="majorBidi" w:cstheme="majorBidi"/>
          <w:lang w:val="id-ID"/>
        </w:rPr>
        <w:t>, (Jakarta : PT. Raja Grafindo Persada, 2007), hal. 266</w:t>
      </w:r>
    </w:p>
  </w:footnote>
  <w:footnote w:id="31">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Undang-Undang </w:t>
      </w:r>
      <w:r w:rsidRPr="000B7520">
        <w:rPr>
          <w:rFonts w:asciiTheme="majorBidi" w:hAnsiTheme="majorBidi" w:cstheme="majorBidi"/>
          <w:lang w:val="id-ID"/>
        </w:rPr>
        <w:t>Nomor 7 Tahun 1992 Tentang Perbankan</w:t>
      </w:r>
    </w:p>
  </w:footnote>
  <w:footnote w:id="32">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Ali </w:t>
      </w:r>
      <w:r w:rsidRPr="000B7520">
        <w:rPr>
          <w:rFonts w:asciiTheme="majorBidi" w:hAnsiTheme="majorBidi" w:cstheme="majorBidi"/>
          <w:lang w:val="id-ID"/>
        </w:rPr>
        <w:t xml:space="preserve">Ahmad Nadwi, </w:t>
      </w:r>
      <w:r w:rsidRPr="008E036D">
        <w:rPr>
          <w:rFonts w:asciiTheme="majorBidi" w:hAnsiTheme="majorBidi" w:cstheme="majorBidi"/>
          <w:i/>
          <w:iCs/>
          <w:lang w:val="id-ID"/>
        </w:rPr>
        <w:t>Qawaid Fiqhiyyah</w:t>
      </w:r>
      <w:r w:rsidRPr="000B7520">
        <w:rPr>
          <w:rFonts w:asciiTheme="majorBidi" w:hAnsiTheme="majorBidi" w:cstheme="majorBidi"/>
          <w:lang w:val="id-ID"/>
        </w:rPr>
        <w:t>, (Damsiq : Darul Qalam, 2000), hal. 41</w:t>
      </w:r>
    </w:p>
  </w:footnote>
  <w:footnote w:id="33">
    <w:p w:rsidR="00972B8D" w:rsidRPr="000B7520" w:rsidRDefault="00972B8D"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Imam </w:t>
      </w:r>
      <w:r w:rsidRPr="000B7520">
        <w:rPr>
          <w:rFonts w:asciiTheme="majorBidi" w:hAnsiTheme="majorBidi" w:cstheme="majorBidi"/>
          <w:lang w:val="id-ID"/>
        </w:rPr>
        <w:t xml:space="preserve">Ash-Shan’ani, </w:t>
      </w:r>
      <w:r w:rsidRPr="008E036D">
        <w:rPr>
          <w:rFonts w:asciiTheme="majorBidi" w:hAnsiTheme="majorBidi" w:cstheme="majorBidi"/>
          <w:i/>
          <w:iCs/>
          <w:lang w:val="id-ID"/>
        </w:rPr>
        <w:t>Subulus Salam Syarh Bulughul Maram</w:t>
      </w:r>
      <w:r w:rsidRPr="000B7520">
        <w:rPr>
          <w:rFonts w:asciiTheme="majorBidi" w:hAnsiTheme="majorBidi" w:cstheme="majorBidi"/>
          <w:lang w:val="id-ID"/>
        </w:rPr>
        <w:t xml:space="preserve">, (Beirut : Warul Jaili, </w:t>
      </w:r>
      <w:r w:rsidR="00FA62C1" w:rsidRPr="000B7520">
        <w:rPr>
          <w:rFonts w:asciiTheme="majorBidi" w:hAnsiTheme="majorBidi" w:cstheme="majorBidi"/>
          <w:lang w:val="id-ID"/>
        </w:rPr>
        <w:t>tth), Juz III, 870</w:t>
      </w:r>
    </w:p>
  </w:footnote>
  <w:footnote w:id="34">
    <w:p w:rsidR="00FA62C1" w:rsidRPr="000B7520" w:rsidRDefault="00FA62C1"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Nazori </w:t>
      </w:r>
      <w:r w:rsidRPr="000B7520">
        <w:rPr>
          <w:rFonts w:asciiTheme="majorBidi" w:hAnsiTheme="majorBidi" w:cstheme="majorBidi"/>
          <w:lang w:val="id-ID"/>
        </w:rPr>
        <w:t xml:space="preserve">Majid, </w:t>
      </w:r>
      <w:r w:rsidRPr="008E036D">
        <w:rPr>
          <w:rFonts w:asciiTheme="majorBidi" w:hAnsiTheme="majorBidi" w:cstheme="majorBidi"/>
          <w:i/>
          <w:iCs/>
          <w:lang w:val="id-ID"/>
        </w:rPr>
        <w:t xml:space="preserve">Pemikiran Abu Yusuf : Relevansinya Dengan Ekonomi Kekinian, </w:t>
      </w:r>
      <w:r w:rsidRPr="000B7520">
        <w:rPr>
          <w:rFonts w:asciiTheme="majorBidi" w:hAnsiTheme="majorBidi" w:cstheme="majorBidi"/>
          <w:lang w:val="id-ID"/>
        </w:rPr>
        <w:t>(Yogyakarta : PSEI, 2003)</w:t>
      </w:r>
    </w:p>
  </w:footnote>
  <w:footnote w:id="35">
    <w:p w:rsidR="005A4061" w:rsidRPr="000B7520" w:rsidRDefault="005A4061"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Abul </w:t>
      </w:r>
      <w:r w:rsidRPr="000B7520">
        <w:rPr>
          <w:rFonts w:asciiTheme="majorBidi" w:hAnsiTheme="majorBidi" w:cstheme="majorBidi"/>
          <w:lang w:val="id-ID"/>
        </w:rPr>
        <w:t xml:space="preserve">A’la Al-Maududi, terj. Abdullah Suhaili, </w:t>
      </w:r>
      <w:r w:rsidRPr="008E036D">
        <w:rPr>
          <w:rFonts w:asciiTheme="majorBidi" w:hAnsiTheme="majorBidi" w:cstheme="majorBidi"/>
          <w:i/>
          <w:iCs/>
          <w:lang w:val="id-ID"/>
        </w:rPr>
        <w:t>Dasar-Dasar Ekonomi Dalam Islam dan Berbagai Sistem Masa Kini</w:t>
      </w:r>
      <w:r w:rsidRPr="000B7520">
        <w:rPr>
          <w:rFonts w:asciiTheme="majorBidi" w:hAnsiTheme="majorBidi" w:cstheme="majorBidi"/>
          <w:lang w:val="id-ID"/>
        </w:rPr>
        <w:t>, (Bandung : PT. Al-Ma’arif, 1984), hal. 112</w:t>
      </w:r>
    </w:p>
  </w:footnote>
  <w:footnote w:id="36">
    <w:p w:rsidR="005A4061" w:rsidRPr="000B7520" w:rsidRDefault="005A4061"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Veithzal </w:t>
      </w:r>
      <w:r w:rsidRPr="000B7520">
        <w:rPr>
          <w:rFonts w:asciiTheme="majorBidi" w:hAnsiTheme="majorBidi" w:cstheme="majorBidi"/>
          <w:lang w:val="id-ID"/>
        </w:rPr>
        <w:t xml:space="preserve">Rivai, </w:t>
      </w:r>
      <w:r w:rsidRPr="008E036D">
        <w:rPr>
          <w:rFonts w:asciiTheme="majorBidi" w:hAnsiTheme="majorBidi" w:cstheme="majorBidi"/>
          <w:i/>
          <w:iCs/>
          <w:lang w:val="id-ID"/>
        </w:rPr>
        <w:t>Islamic Financial Management</w:t>
      </w:r>
      <w:r w:rsidRPr="000B7520">
        <w:rPr>
          <w:rFonts w:asciiTheme="majorBidi" w:hAnsiTheme="majorBidi" w:cstheme="majorBidi"/>
          <w:lang w:val="id-ID"/>
        </w:rPr>
        <w:t xml:space="preserve">, (Jakarta : PT. Raja Grafindo Persada, </w:t>
      </w:r>
      <w:r w:rsidR="00C1074B" w:rsidRPr="000B7520">
        <w:rPr>
          <w:rFonts w:asciiTheme="majorBidi" w:hAnsiTheme="majorBidi" w:cstheme="majorBidi"/>
          <w:lang w:val="id-ID"/>
        </w:rPr>
        <w:t>2008), hal. 139</w:t>
      </w:r>
    </w:p>
  </w:footnote>
  <w:footnote w:id="37">
    <w:p w:rsidR="00C1074B" w:rsidRPr="000B7520" w:rsidRDefault="00C1074B"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rPr>
        <w:t xml:space="preserve"> </w:t>
      </w:r>
      <w:r w:rsidRPr="000B7520">
        <w:rPr>
          <w:rFonts w:asciiTheme="majorBidi" w:hAnsiTheme="majorBidi" w:cstheme="majorBidi"/>
          <w:lang w:val="id-ID"/>
        </w:rPr>
        <w:t xml:space="preserve">Veithzal </w:t>
      </w:r>
      <w:r w:rsidRPr="000B7520">
        <w:rPr>
          <w:rFonts w:asciiTheme="majorBidi" w:hAnsiTheme="majorBidi" w:cstheme="majorBidi"/>
          <w:lang w:val="id-ID"/>
        </w:rPr>
        <w:t xml:space="preserve">Rivai, </w:t>
      </w:r>
      <w:r w:rsidRPr="008E036D">
        <w:rPr>
          <w:rFonts w:asciiTheme="majorBidi" w:hAnsiTheme="majorBidi" w:cstheme="majorBidi"/>
          <w:i/>
          <w:iCs/>
          <w:lang w:val="id-ID"/>
        </w:rPr>
        <w:t>Credit Management Handbook</w:t>
      </w:r>
      <w:r w:rsidRPr="000B7520">
        <w:rPr>
          <w:rFonts w:asciiTheme="majorBidi" w:hAnsiTheme="majorBidi" w:cstheme="majorBidi"/>
          <w:lang w:val="id-ID"/>
        </w:rPr>
        <w:t xml:space="preserve">, </w:t>
      </w:r>
      <w:r w:rsidR="008E036D" w:rsidRPr="008E036D">
        <w:rPr>
          <w:rFonts w:asciiTheme="majorBidi" w:hAnsiTheme="majorBidi" w:cstheme="majorBidi"/>
          <w:i/>
          <w:iCs/>
          <w:lang w:val="id-ID"/>
        </w:rPr>
        <w:t>op.cit.</w:t>
      </w:r>
      <w:r w:rsidRPr="000B7520">
        <w:rPr>
          <w:rFonts w:asciiTheme="majorBidi" w:hAnsiTheme="majorBidi" w:cstheme="majorBidi"/>
          <w:lang w:val="id-ID"/>
        </w:rPr>
        <w:t>, hal. 292</w:t>
      </w:r>
    </w:p>
  </w:footnote>
  <w:footnote w:id="38">
    <w:p w:rsidR="00C1074B" w:rsidRPr="000B7520" w:rsidRDefault="00C1074B" w:rsidP="000B7520">
      <w:pPr>
        <w:pStyle w:val="FootnoteText"/>
        <w:ind w:firstLine="720"/>
        <w:jc w:val="both"/>
        <w:rPr>
          <w:rFonts w:asciiTheme="majorBidi" w:hAnsiTheme="majorBidi" w:cstheme="majorBidi"/>
          <w:lang w:val="id-ID"/>
        </w:rPr>
      </w:pPr>
      <w:r w:rsidRPr="000B7520">
        <w:rPr>
          <w:rStyle w:val="FootnoteReference"/>
          <w:rFonts w:asciiTheme="majorBidi" w:hAnsiTheme="majorBidi" w:cstheme="majorBidi"/>
        </w:rPr>
        <w:footnoteRef/>
      </w:r>
      <w:r w:rsidRPr="000B7520">
        <w:rPr>
          <w:rFonts w:asciiTheme="majorBidi" w:hAnsiTheme="majorBidi" w:cstheme="majorBidi"/>
          <w:lang w:val="id-ID"/>
        </w:rPr>
        <w:t xml:space="preserve"> </w:t>
      </w:r>
      <w:r w:rsidRPr="000B7520">
        <w:rPr>
          <w:rFonts w:asciiTheme="majorBidi" w:hAnsiTheme="majorBidi" w:cstheme="majorBidi"/>
          <w:lang w:val="id-ID"/>
        </w:rPr>
        <w:t xml:space="preserve">Muhammad, </w:t>
      </w:r>
      <w:r w:rsidRPr="008E036D">
        <w:rPr>
          <w:rFonts w:asciiTheme="majorBidi" w:hAnsiTheme="majorBidi" w:cstheme="majorBidi"/>
          <w:i/>
          <w:iCs/>
          <w:lang w:val="id-ID"/>
        </w:rPr>
        <w:t>Konstruksi Mudharabah Dalam Bisnis Syariah : Mudharabah Dalam Wacana Fiqh dan Praktik Ekonomi Modern</w:t>
      </w:r>
      <w:r w:rsidRPr="000B7520">
        <w:rPr>
          <w:rFonts w:asciiTheme="majorBidi" w:hAnsiTheme="majorBidi" w:cstheme="majorBidi"/>
          <w:lang w:val="id-ID"/>
        </w:rPr>
        <w:t>, (Yogyakarta : BPFE Yogyakarta</w:t>
      </w:r>
      <w:r w:rsidR="000B7520" w:rsidRPr="000B7520">
        <w:rPr>
          <w:rFonts w:asciiTheme="majorBidi" w:hAnsiTheme="majorBidi" w:cstheme="majorBidi"/>
          <w:lang w:val="id-ID"/>
        </w:rPr>
        <w:t xml:space="preserve">, 2005), hal. 115-119, dikutip dari JR. Presley dan Session JG, </w:t>
      </w:r>
      <w:r w:rsidR="000B7520" w:rsidRPr="008E036D">
        <w:rPr>
          <w:rFonts w:asciiTheme="majorBidi" w:hAnsiTheme="majorBidi" w:cstheme="majorBidi"/>
          <w:i/>
          <w:iCs/>
          <w:lang w:val="id-ID"/>
        </w:rPr>
        <w:t>Islamic Economic : The Emergence of a New Paradigm</w:t>
      </w:r>
      <w:r w:rsidR="000B7520" w:rsidRPr="000B7520">
        <w:rPr>
          <w:rFonts w:asciiTheme="majorBidi" w:hAnsiTheme="majorBidi" w:cstheme="majorBidi"/>
          <w:lang w:val="id-ID"/>
        </w:rPr>
        <w:t xml:space="preserve">, </w:t>
      </w:r>
      <w:r w:rsidR="000B7520" w:rsidRPr="008E036D">
        <w:rPr>
          <w:rFonts w:asciiTheme="majorBidi" w:hAnsiTheme="majorBidi" w:cstheme="majorBidi"/>
          <w:i/>
          <w:iCs/>
          <w:lang w:val="id-ID"/>
        </w:rPr>
        <w:t>The Economic Journal</w:t>
      </w:r>
      <w:r w:rsidR="000B7520" w:rsidRPr="000B7520">
        <w:rPr>
          <w:rFonts w:asciiTheme="majorBidi" w:hAnsiTheme="majorBidi" w:cstheme="majorBidi"/>
          <w:lang w:val="id-ID"/>
        </w:rPr>
        <w:t>, Vol. IV, hal. 584-596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288038"/>
      <w:docPartObj>
        <w:docPartGallery w:val="Page Numbers (Top of Page)"/>
        <w:docPartUnique/>
      </w:docPartObj>
    </w:sdtPr>
    <w:sdtEndPr>
      <w:rPr>
        <w:sz w:val="24"/>
        <w:szCs w:val="24"/>
      </w:rPr>
    </w:sdtEndPr>
    <w:sdtContent>
      <w:p w:rsidR="00972B8D" w:rsidRPr="008B4C88" w:rsidRDefault="006833CE">
        <w:pPr>
          <w:pStyle w:val="Header"/>
          <w:jc w:val="right"/>
          <w:rPr>
            <w:rFonts w:ascii="Times New Roman" w:hAnsi="Times New Roman" w:cs="Times New Roman"/>
            <w:sz w:val="24"/>
            <w:szCs w:val="24"/>
          </w:rPr>
        </w:pPr>
        <w:r w:rsidRPr="008B4C88">
          <w:rPr>
            <w:rFonts w:ascii="Times New Roman" w:hAnsi="Times New Roman" w:cs="Times New Roman"/>
            <w:sz w:val="24"/>
            <w:szCs w:val="24"/>
          </w:rPr>
          <w:fldChar w:fldCharType="begin"/>
        </w:r>
        <w:r w:rsidR="00972B8D" w:rsidRPr="008B4C88">
          <w:rPr>
            <w:rFonts w:ascii="Times New Roman" w:hAnsi="Times New Roman" w:cs="Times New Roman"/>
            <w:sz w:val="24"/>
            <w:szCs w:val="24"/>
          </w:rPr>
          <w:instrText xml:space="preserve"> PAGE   \* MERGEFORMAT </w:instrText>
        </w:r>
        <w:r w:rsidRPr="008B4C88">
          <w:rPr>
            <w:rFonts w:ascii="Times New Roman" w:hAnsi="Times New Roman" w:cs="Times New Roman"/>
            <w:sz w:val="24"/>
            <w:szCs w:val="24"/>
          </w:rPr>
          <w:fldChar w:fldCharType="separate"/>
        </w:r>
        <w:r w:rsidR="00464CC1">
          <w:rPr>
            <w:rFonts w:ascii="Times New Roman" w:hAnsi="Times New Roman" w:cs="Times New Roman"/>
            <w:noProof/>
            <w:sz w:val="24"/>
            <w:szCs w:val="24"/>
          </w:rPr>
          <w:t>63</w:t>
        </w:r>
        <w:r w:rsidRPr="008B4C88">
          <w:rPr>
            <w:rFonts w:ascii="Times New Roman" w:hAnsi="Times New Roman" w:cs="Times New Roman"/>
            <w:sz w:val="24"/>
            <w:szCs w:val="24"/>
          </w:rPr>
          <w:fldChar w:fldCharType="end"/>
        </w:r>
      </w:p>
    </w:sdtContent>
  </w:sdt>
  <w:p w:rsidR="00972B8D" w:rsidRPr="008B4C88" w:rsidRDefault="00972B8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016"/>
    <w:multiLevelType w:val="hybridMultilevel"/>
    <w:tmpl w:val="447A7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775F8"/>
    <w:multiLevelType w:val="hybridMultilevel"/>
    <w:tmpl w:val="149AC878"/>
    <w:lvl w:ilvl="0" w:tplc="CF2A3D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585F"/>
    <w:multiLevelType w:val="hybridMultilevel"/>
    <w:tmpl w:val="6088DA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877684"/>
    <w:multiLevelType w:val="hybridMultilevel"/>
    <w:tmpl w:val="EB8E3364"/>
    <w:lvl w:ilvl="0" w:tplc="767022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429E"/>
    <w:multiLevelType w:val="hybridMultilevel"/>
    <w:tmpl w:val="ED847214"/>
    <w:lvl w:ilvl="0" w:tplc="FB3490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866AD"/>
    <w:multiLevelType w:val="hybridMultilevel"/>
    <w:tmpl w:val="8A2E6D38"/>
    <w:lvl w:ilvl="0" w:tplc="FA5E82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F1008"/>
    <w:multiLevelType w:val="hybridMultilevel"/>
    <w:tmpl w:val="1952B0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nsid w:val="12DD5E45"/>
    <w:multiLevelType w:val="hybridMultilevel"/>
    <w:tmpl w:val="87DC87F4"/>
    <w:lvl w:ilvl="0" w:tplc="2A3A41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6078B"/>
    <w:multiLevelType w:val="hybridMultilevel"/>
    <w:tmpl w:val="37425212"/>
    <w:lvl w:ilvl="0" w:tplc="072C959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71CFB"/>
    <w:multiLevelType w:val="hybridMultilevel"/>
    <w:tmpl w:val="25DA97D0"/>
    <w:lvl w:ilvl="0" w:tplc="74A8B00C">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F0228"/>
    <w:multiLevelType w:val="hybridMultilevel"/>
    <w:tmpl w:val="E1B8E704"/>
    <w:lvl w:ilvl="0" w:tplc="E3D85C52">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A5715"/>
    <w:multiLevelType w:val="hybridMultilevel"/>
    <w:tmpl w:val="FEB872D4"/>
    <w:lvl w:ilvl="0" w:tplc="C234F38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67521"/>
    <w:multiLevelType w:val="hybridMultilevel"/>
    <w:tmpl w:val="AE849D8C"/>
    <w:lvl w:ilvl="0" w:tplc="3A6CBE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20D62"/>
    <w:multiLevelType w:val="hybridMultilevel"/>
    <w:tmpl w:val="2506B6AE"/>
    <w:lvl w:ilvl="0" w:tplc="9B7A09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314F8"/>
    <w:multiLevelType w:val="hybridMultilevel"/>
    <w:tmpl w:val="2EE0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7513A"/>
    <w:multiLevelType w:val="hybridMultilevel"/>
    <w:tmpl w:val="C6426BF2"/>
    <w:lvl w:ilvl="0" w:tplc="D49ABC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E7E37"/>
    <w:multiLevelType w:val="hybridMultilevel"/>
    <w:tmpl w:val="96BE82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1F55C1"/>
    <w:multiLevelType w:val="hybridMultilevel"/>
    <w:tmpl w:val="CEFAF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9A0948"/>
    <w:multiLevelType w:val="hybridMultilevel"/>
    <w:tmpl w:val="683680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890429"/>
    <w:multiLevelType w:val="hybridMultilevel"/>
    <w:tmpl w:val="91201C3E"/>
    <w:lvl w:ilvl="0" w:tplc="47782A04">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6111B"/>
    <w:multiLevelType w:val="hybridMultilevel"/>
    <w:tmpl w:val="B97EC50E"/>
    <w:lvl w:ilvl="0" w:tplc="04090017">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1">
    <w:nsid w:val="42462797"/>
    <w:multiLevelType w:val="hybridMultilevel"/>
    <w:tmpl w:val="1C02014E"/>
    <w:lvl w:ilvl="0" w:tplc="AD96C6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56FCF"/>
    <w:multiLevelType w:val="hybridMultilevel"/>
    <w:tmpl w:val="FAF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4311B"/>
    <w:multiLevelType w:val="hybridMultilevel"/>
    <w:tmpl w:val="458EBB02"/>
    <w:lvl w:ilvl="0" w:tplc="E81887D6">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C1463"/>
    <w:multiLevelType w:val="hybridMultilevel"/>
    <w:tmpl w:val="B13CD0DC"/>
    <w:lvl w:ilvl="0" w:tplc="DE5C2234">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345F3"/>
    <w:multiLevelType w:val="hybridMultilevel"/>
    <w:tmpl w:val="68120B9C"/>
    <w:lvl w:ilvl="0" w:tplc="B9E41310">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64AC3"/>
    <w:multiLevelType w:val="hybridMultilevel"/>
    <w:tmpl w:val="D3B43494"/>
    <w:lvl w:ilvl="0" w:tplc="13CE242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47014"/>
    <w:multiLevelType w:val="hybridMultilevel"/>
    <w:tmpl w:val="E13C3AA0"/>
    <w:lvl w:ilvl="0" w:tplc="04090011">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8">
    <w:nsid w:val="5BE34AFC"/>
    <w:multiLevelType w:val="hybridMultilevel"/>
    <w:tmpl w:val="ECA63D2C"/>
    <w:lvl w:ilvl="0" w:tplc="9662AA2A">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B2888"/>
    <w:multiLevelType w:val="hybridMultilevel"/>
    <w:tmpl w:val="EC3072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0">
    <w:nsid w:val="5EED06F7"/>
    <w:multiLevelType w:val="hybridMultilevel"/>
    <w:tmpl w:val="B14C5C60"/>
    <w:lvl w:ilvl="0" w:tplc="5F7C6F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377AF"/>
    <w:multiLevelType w:val="hybridMultilevel"/>
    <w:tmpl w:val="A8E8610C"/>
    <w:lvl w:ilvl="0" w:tplc="04090017">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2">
    <w:nsid w:val="6D6F0611"/>
    <w:multiLevelType w:val="hybridMultilevel"/>
    <w:tmpl w:val="D1A2BAE0"/>
    <w:lvl w:ilvl="0" w:tplc="59FEE8A6">
      <w:start w:val="1"/>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B7B5D"/>
    <w:multiLevelType w:val="hybridMultilevel"/>
    <w:tmpl w:val="E6004F44"/>
    <w:lvl w:ilvl="0" w:tplc="04090017">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4">
    <w:nsid w:val="6FA735EA"/>
    <w:multiLevelType w:val="hybridMultilevel"/>
    <w:tmpl w:val="295C1BA8"/>
    <w:lvl w:ilvl="0" w:tplc="368630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25D33"/>
    <w:multiLevelType w:val="hybridMultilevel"/>
    <w:tmpl w:val="E4DAFAE2"/>
    <w:lvl w:ilvl="0" w:tplc="515E1076">
      <w:start w:val="1"/>
      <w:numFmt w:val="decimal"/>
      <w:lvlText w:val="%1)"/>
      <w:lvlJc w:val="left"/>
      <w:pPr>
        <w:ind w:left="1443" w:hanging="360"/>
      </w:pPr>
      <w:rPr>
        <w:i w:val="0"/>
        <w:iCs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6">
    <w:nsid w:val="73C51EC3"/>
    <w:multiLevelType w:val="hybridMultilevel"/>
    <w:tmpl w:val="D1F8AC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5878BD"/>
    <w:multiLevelType w:val="hybridMultilevel"/>
    <w:tmpl w:val="CF6633C8"/>
    <w:lvl w:ilvl="0" w:tplc="40E4C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2"/>
  </w:num>
  <w:num w:numId="3">
    <w:abstractNumId w:val="14"/>
  </w:num>
  <w:num w:numId="4">
    <w:abstractNumId w:val="36"/>
  </w:num>
  <w:num w:numId="5">
    <w:abstractNumId w:val="0"/>
  </w:num>
  <w:num w:numId="6">
    <w:abstractNumId w:val="17"/>
  </w:num>
  <w:num w:numId="7">
    <w:abstractNumId w:val="2"/>
  </w:num>
  <w:num w:numId="8">
    <w:abstractNumId w:val="37"/>
  </w:num>
  <w:num w:numId="9">
    <w:abstractNumId w:val="11"/>
  </w:num>
  <w:num w:numId="10">
    <w:abstractNumId w:val="26"/>
  </w:num>
  <w:num w:numId="11">
    <w:abstractNumId w:val="21"/>
  </w:num>
  <w:num w:numId="12">
    <w:abstractNumId w:val="30"/>
  </w:num>
  <w:num w:numId="13">
    <w:abstractNumId w:val="18"/>
  </w:num>
  <w:num w:numId="14">
    <w:abstractNumId w:val="27"/>
  </w:num>
  <w:num w:numId="15">
    <w:abstractNumId w:val="35"/>
  </w:num>
  <w:num w:numId="16">
    <w:abstractNumId w:val="10"/>
  </w:num>
  <w:num w:numId="17">
    <w:abstractNumId w:val="4"/>
  </w:num>
  <w:num w:numId="18">
    <w:abstractNumId w:val="9"/>
  </w:num>
  <w:num w:numId="19">
    <w:abstractNumId w:val="23"/>
  </w:num>
  <w:num w:numId="20">
    <w:abstractNumId w:val="31"/>
  </w:num>
  <w:num w:numId="21">
    <w:abstractNumId w:val="33"/>
  </w:num>
  <w:num w:numId="22">
    <w:abstractNumId w:val="20"/>
  </w:num>
  <w:num w:numId="23">
    <w:abstractNumId w:val="34"/>
  </w:num>
  <w:num w:numId="24">
    <w:abstractNumId w:val="12"/>
  </w:num>
  <w:num w:numId="25">
    <w:abstractNumId w:val="8"/>
  </w:num>
  <w:num w:numId="26">
    <w:abstractNumId w:val="7"/>
  </w:num>
  <w:num w:numId="27">
    <w:abstractNumId w:val="15"/>
  </w:num>
  <w:num w:numId="28">
    <w:abstractNumId w:val="3"/>
  </w:num>
  <w:num w:numId="29">
    <w:abstractNumId w:val="1"/>
  </w:num>
  <w:num w:numId="30">
    <w:abstractNumId w:val="13"/>
  </w:num>
  <w:num w:numId="31">
    <w:abstractNumId w:val="24"/>
  </w:num>
  <w:num w:numId="32">
    <w:abstractNumId w:val="25"/>
  </w:num>
  <w:num w:numId="33">
    <w:abstractNumId w:val="28"/>
  </w:num>
  <w:num w:numId="34">
    <w:abstractNumId w:val="32"/>
  </w:num>
  <w:num w:numId="35">
    <w:abstractNumId w:val="6"/>
  </w:num>
  <w:num w:numId="36">
    <w:abstractNumId w:val="29"/>
  </w:num>
  <w:num w:numId="37">
    <w:abstractNumId w:val="5"/>
  </w:num>
  <w:num w:numId="38">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20"/>
  <w:drawingGridHorizontalSpacing w:val="110"/>
  <w:displayHorizontalDrawingGridEvery w:val="2"/>
  <w:characterSpacingControl w:val="doNotCompress"/>
  <w:hdrShapeDefaults>
    <o:shapedefaults v:ext="edit" spidmax="70657">
      <o:colormenu v:ext="edit" strokecolor="none [3212]"/>
    </o:shapedefaults>
  </w:hdrShapeDefaults>
  <w:footnotePr>
    <w:footnote w:id="0"/>
    <w:footnote w:id="1"/>
  </w:footnotePr>
  <w:endnotePr>
    <w:endnote w:id="0"/>
    <w:endnote w:id="1"/>
  </w:endnotePr>
  <w:compat/>
  <w:rsids>
    <w:rsidRoot w:val="009E6D19"/>
    <w:rsid w:val="00000E4B"/>
    <w:rsid w:val="00001D6E"/>
    <w:rsid w:val="0000212B"/>
    <w:rsid w:val="00002D89"/>
    <w:rsid w:val="000030DE"/>
    <w:rsid w:val="00006B2F"/>
    <w:rsid w:val="00007265"/>
    <w:rsid w:val="00007316"/>
    <w:rsid w:val="0000749B"/>
    <w:rsid w:val="00007BFB"/>
    <w:rsid w:val="00007EA0"/>
    <w:rsid w:val="0001017A"/>
    <w:rsid w:val="000113C7"/>
    <w:rsid w:val="0001216A"/>
    <w:rsid w:val="00012D64"/>
    <w:rsid w:val="000165FA"/>
    <w:rsid w:val="00020F89"/>
    <w:rsid w:val="00020FDA"/>
    <w:rsid w:val="0002180E"/>
    <w:rsid w:val="00021CC9"/>
    <w:rsid w:val="0002226D"/>
    <w:rsid w:val="00022DED"/>
    <w:rsid w:val="000234D0"/>
    <w:rsid w:val="000241E8"/>
    <w:rsid w:val="00025384"/>
    <w:rsid w:val="00026F7B"/>
    <w:rsid w:val="00027182"/>
    <w:rsid w:val="00027AB4"/>
    <w:rsid w:val="00030C2E"/>
    <w:rsid w:val="00031080"/>
    <w:rsid w:val="000315C3"/>
    <w:rsid w:val="000321D5"/>
    <w:rsid w:val="000323A2"/>
    <w:rsid w:val="00032819"/>
    <w:rsid w:val="00033D25"/>
    <w:rsid w:val="00036109"/>
    <w:rsid w:val="00036268"/>
    <w:rsid w:val="00036FCC"/>
    <w:rsid w:val="000372E4"/>
    <w:rsid w:val="000372E8"/>
    <w:rsid w:val="000379F4"/>
    <w:rsid w:val="00040375"/>
    <w:rsid w:val="00041834"/>
    <w:rsid w:val="0004406C"/>
    <w:rsid w:val="00044370"/>
    <w:rsid w:val="00044B3D"/>
    <w:rsid w:val="000457BD"/>
    <w:rsid w:val="00045AB8"/>
    <w:rsid w:val="00046732"/>
    <w:rsid w:val="000467C2"/>
    <w:rsid w:val="00050228"/>
    <w:rsid w:val="00050871"/>
    <w:rsid w:val="00051590"/>
    <w:rsid w:val="00051756"/>
    <w:rsid w:val="00051C68"/>
    <w:rsid w:val="00051CCE"/>
    <w:rsid w:val="000526CA"/>
    <w:rsid w:val="000539D6"/>
    <w:rsid w:val="0005649B"/>
    <w:rsid w:val="00056D2D"/>
    <w:rsid w:val="000572A0"/>
    <w:rsid w:val="00057723"/>
    <w:rsid w:val="00057974"/>
    <w:rsid w:val="00066BA9"/>
    <w:rsid w:val="00067102"/>
    <w:rsid w:val="000675CA"/>
    <w:rsid w:val="00067CB9"/>
    <w:rsid w:val="000701B7"/>
    <w:rsid w:val="000721ED"/>
    <w:rsid w:val="00072ADA"/>
    <w:rsid w:val="00074129"/>
    <w:rsid w:val="0007445E"/>
    <w:rsid w:val="00076E11"/>
    <w:rsid w:val="00076FD4"/>
    <w:rsid w:val="00077C14"/>
    <w:rsid w:val="00077CA8"/>
    <w:rsid w:val="00081142"/>
    <w:rsid w:val="000814DF"/>
    <w:rsid w:val="0008289D"/>
    <w:rsid w:val="000833CD"/>
    <w:rsid w:val="00084405"/>
    <w:rsid w:val="00085A25"/>
    <w:rsid w:val="00086620"/>
    <w:rsid w:val="00086B11"/>
    <w:rsid w:val="00086EB4"/>
    <w:rsid w:val="00086FD9"/>
    <w:rsid w:val="0008781E"/>
    <w:rsid w:val="00087F3B"/>
    <w:rsid w:val="00087F81"/>
    <w:rsid w:val="000900B9"/>
    <w:rsid w:val="000900C3"/>
    <w:rsid w:val="00090ED5"/>
    <w:rsid w:val="0009232F"/>
    <w:rsid w:val="0009289D"/>
    <w:rsid w:val="0009310D"/>
    <w:rsid w:val="00093429"/>
    <w:rsid w:val="0009363D"/>
    <w:rsid w:val="00093897"/>
    <w:rsid w:val="000940E8"/>
    <w:rsid w:val="00094A47"/>
    <w:rsid w:val="000952CE"/>
    <w:rsid w:val="00095EF0"/>
    <w:rsid w:val="0009621E"/>
    <w:rsid w:val="0009648C"/>
    <w:rsid w:val="000966E9"/>
    <w:rsid w:val="00097B98"/>
    <w:rsid w:val="00097E23"/>
    <w:rsid w:val="000A0259"/>
    <w:rsid w:val="000A1C0E"/>
    <w:rsid w:val="000A2692"/>
    <w:rsid w:val="000A2CEF"/>
    <w:rsid w:val="000A37E5"/>
    <w:rsid w:val="000A4B07"/>
    <w:rsid w:val="000A524F"/>
    <w:rsid w:val="000A5587"/>
    <w:rsid w:val="000A6213"/>
    <w:rsid w:val="000A6A5A"/>
    <w:rsid w:val="000A7468"/>
    <w:rsid w:val="000A7488"/>
    <w:rsid w:val="000A7926"/>
    <w:rsid w:val="000A7BC8"/>
    <w:rsid w:val="000B004F"/>
    <w:rsid w:val="000B01C8"/>
    <w:rsid w:val="000B06C7"/>
    <w:rsid w:val="000B0B45"/>
    <w:rsid w:val="000B1622"/>
    <w:rsid w:val="000B1E3B"/>
    <w:rsid w:val="000B2199"/>
    <w:rsid w:val="000B2245"/>
    <w:rsid w:val="000B368B"/>
    <w:rsid w:val="000B44A3"/>
    <w:rsid w:val="000B461D"/>
    <w:rsid w:val="000B5045"/>
    <w:rsid w:val="000B5239"/>
    <w:rsid w:val="000B6072"/>
    <w:rsid w:val="000B6368"/>
    <w:rsid w:val="000B6387"/>
    <w:rsid w:val="000B63AE"/>
    <w:rsid w:val="000B68CF"/>
    <w:rsid w:val="000B6CE5"/>
    <w:rsid w:val="000B7520"/>
    <w:rsid w:val="000C2742"/>
    <w:rsid w:val="000C29DF"/>
    <w:rsid w:val="000C3666"/>
    <w:rsid w:val="000C37B2"/>
    <w:rsid w:val="000C39F1"/>
    <w:rsid w:val="000C3E48"/>
    <w:rsid w:val="000C3F0A"/>
    <w:rsid w:val="000C4787"/>
    <w:rsid w:val="000C501E"/>
    <w:rsid w:val="000C60A0"/>
    <w:rsid w:val="000C6393"/>
    <w:rsid w:val="000C7692"/>
    <w:rsid w:val="000D06F8"/>
    <w:rsid w:val="000D1BB3"/>
    <w:rsid w:val="000D27E8"/>
    <w:rsid w:val="000D2C24"/>
    <w:rsid w:val="000D4101"/>
    <w:rsid w:val="000D44A3"/>
    <w:rsid w:val="000D52E9"/>
    <w:rsid w:val="000D64B8"/>
    <w:rsid w:val="000D66C9"/>
    <w:rsid w:val="000D6B02"/>
    <w:rsid w:val="000D771D"/>
    <w:rsid w:val="000D777F"/>
    <w:rsid w:val="000D7F4C"/>
    <w:rsid w:val="000E1D97"/>
    <w:rsid w:val="000E2452"/>
    <w:rsid w:val="000E2501"/>
    <w:rsid w:val="000E39ED"/>
    <w:rsid w:val="000E4120"/>
    <w:rsid w:val="000E45FE"/>
    <w:rsid w:val="000E5C1C"/>
    <w:rsid w:val="000E70A7"/>
    <w:rsid w:val="000E714B"/>
    <w:rsid w:val="000E750E"/>
    <w:rsid w:val="000F1311"/>
    <w:rsid w:val="000F1F03"/>
    <w:rsid w:val="000F2125"/>
    <w:rsid w:val="000F2278"/>
    <w:rsid w:val="000F26C3"/>
    <w:rsid w:val="000F32CE"/>
    <w:rsid w:val="000F3E8F"/>
    <w:rsid w:val="000F452D"/>
    <w:rsid w:val="000F53C5"/>
    <w:rsid w:val="000F6CBA"/>
    <w:rsid w:val="000F7C3E"/>
    <w:rsid w:val="0010025D"/>
    <w:rsid w:val="0010069A"/>
    <w:rsid w:val="00101B21"/>
    <w:rsid w:val="001024D7"/>
    <w:rsid w:val="00102FE9"/>
    <w:rsid w:val="00103398"/>
    <w:rsid w:val="0010474D"/>
    <w:rsid w:val="001050F7"/>
    <w:rsid w:val="0010587C"/>
    <w:rsid w:val="00105CDE"/>
    <w:rsid w:val="00105FF6"/>
    <w:rsid w:val="00106480"/>
    <w:rsid w:val="001078C8"/>
    <w:rsid w:val="00110355"/>
    <w:rsid w:val="00110DDD"/>
    <w:rsid w:val="0011108A"/>
    <w:rsid w:val="0011373E"/>
    <w:rsid w:val="00114D93"/>
    <w:rsid w:val="001155CC"/>
    <w:rsid w:val="001168F2"/>
    <w:rsid w:val="00116BE6"/>
    <w:rsid w:val="0011748B"/>
    <w:rsid w:val="00120276"/>
    <w:rsid w:val="00120CA7"/>
    <w:rsid w:val="00121290"/>
    <w:rsid w:val="0012196E"/>
    <w:rsid w:val="00123739"/>
    <w:rsid w:val="00124A3B"/>
    <w:rsid w:val="00124BAB"/>
    <w:rsid w:val="0012509A"/>
    <w:rsid w:val="001250ED"/>
    <w:rsid w:val="00125E7A"/>
    <w:rsid w:val="00126FF9"/>
    <w:rsid w:val="00127570"/>
    <w:rsid w:val="00127FEF"/>
    <w:rsid w:val="00130009"/>
    <w:rsid w:val="0013079D"/>
    <w:rsid w:val="00131B8F"/>
    <w:rsid w:val="00132AD0"/>
    <w:rsid w:val="00133AD4"/>
    <w:rsid w:val="00133E60"/>
    <w:rsid w:val="00135401"/>
    <w:rsid w:val="001354EC"/>
    <w:rsid w:val="0013580A"/>
    <w:rsid w:val="001359E7"/>
    <w:rsid w:val="00135C40"/>
    <w:rsid w:val="0013684C"/>
    <w:rsid w:val="00136ECB"/>
    <w:rsid w:val="00136FE4"/>
    <w:rsid w:val="00141063"/>
    <w:rsid w:val="00142909"/>
    <w:rsid w:val="00142BA8"/>
    <w:rsid w:val="00144267"/>
    <w:rsid w:val="00144362"/>
    <w:rsid w:val="00144E61"/>
    <w:rsid w:val="00145009"/>
    <w:rsid w:val="0014574A"/>
    <w:rsid w:val="001467A5"/>
    <w:rsid w:val="001474D6"/>
    <w:rsid w:val="00147ABD"/>
    <w:rsid w:val="001508AC"/>
    <w:rsid w:val="00150F46"/>
    <w:rsid w:val="001513A7"/>
    <w:rsid w:val="00151D84"/>
    <w:rsid w:val="00152ED8"/>
    <w:rsid w:val="00153598"/>
    <w:rsid w:val="00154AF0"/>
    <w:rsid w:val="00155B2D"/>
    <w:rsid w:val="00156CB0"/>
    <w:rsid w:val="001570C5"/>
    <w:rsid w:val="001573F4"/>
    <w:rsid w:val="00160878"/>
    <w:rsid w:val="00160AC1"/>
    <w:rsid w:val="001612D8"/>
    <w:rsid w:val="00162905"/>
    <w:rsid w:val="001632FA"/>
    <w:rsid w:val="001643DC"/>
    <w:rsid w:val="00165B77"/>
    <w:rsid w:val="00166036"/>
    <w:rsid w:val="00166312"/>
    <w:rsid w:val="0016737A"/>
    <w:rsid w:val="001674F4"/>
    <w:rsid w:val="0017028D"/>
    <w:rsid w:val="0017058D"/>
    <w:rsid w:val="001718B0"/>
    <w:rsid w:val="0017307D"/>
    <w:rsid w:val="00173C9D"/>
    <w:rsid w:val="00174A0E"/>
    <w:rsid w:val="00174D81"/>
    <w:rsid w:val="0017503D"/>
    <w:rsid w:val="00175D7D"/>
    <w:rsid w:val="0017682A"/>
    <w:rsid w:val="001827D3"/>
    <w:rsid w:val="0018383E"/>
    <w:rsid w:val="00183CB1"/>
    <w:rsid w:val="00183F1F"/>
    <w:rsid w:val="00184995"/>
    <w:rsid w:val="0018575A"/>
    <w:rsid w:val="00186A95"/>
    <w:rsid w:val="00186B92"/>
    <w:rsid w:val="00186C1E"/>
    <w:rsid w:val="00186CE2"/>
    <w:rsid w:val="0018702C"/>
    <w:rsid w:val="001874EB"/>
    <w:rsid w:val="001901F6"/>
    <w:rsid w:val="001904F1"/>
    <w:rsid w:val="00191270"/>
    <w:rsid w:val="00191B26"/>
    <w:rsid w:val="0019464A"/>
    <w:rsid w:val="00194C03"/>
    <w:rsid w:val="00194CB6"/>
    <w:rsid w:val="00194DAA"/>
    <w:rsid w:val="001A0568"/>
    <w:rsid w:val="001A1A2E"/>
    <w:rsid w:val="001A1B87"/>
    <w:rsid w:val="001A1C2D"/>
    <w:rsid w:val="001A21FB"/>
    <w:rsid w:val="001A2887"/>
    <w:rsid w:val="001A30EE"/>
    <w:rsid w:val="001A319B"/>
    <w:rsid w:val="001A36C9"/>
    <w:rsid w:val="001A4671"/>
    <w:rsid w:val="001B1378"/>
    <w:rsid w:val="001B21F8"/>
    <w:rsid w:val="001B2332"/>
    <w:rsid w:val="001B26C4"/>
    <w:rsid w:val="001B2D61"/>
    <w:rsid w:val="001B301B"/>
    <w:rsid w:val="001B3637"/>
    <w:rsid w:val="001B3E43"/>
    <w:rsid w:val="001B41B5"/>
    <w:rsid w:val="001B51D6"/>
    <w:rsid w:val="001B5474"/>
    <w:rsid w:val="001B5496"/>
    <w:rsid w:val="001B694B"/>
    <w:rsid w:val="001B72F5"/>
    <w:rsid w:val="001B73BE"/>
    <w:rsid w:val="001B7A25"/>
    <w:rsid w:val="001C0E72"/>
    <w:rsid w:val="001C104D"/>
    <w:rsid w:val="001C17D0"/>
    <w:rsid w:val="001C3325"/>
    <w:rsid w:val="001C6075"/>
    <w:rsid w:val="001C697A"/>
    <w:rsid w:val="001D1161"/>
    <w:rsid w:val="001D14E0"/>
    <w:rsid w:val="001D42DD"/>
    <w:rsid w:val="001D5C4B"/>
    <w:rsid w:val="001D703C"/>
    <w:rsid w:val="001D79C9"/>
    <w:rsid w:val="001E26FC"/>
    <w:rsid w:val="001E270C"/>
    <w:rsid w:val="001E2AF6"/>
    <w:rsid w:val="001E3500"/>
    <w:rsid w:val="001E3994"/>
    <w:rsid w:val="001E4566"/>
    <w:rsid w:val="001E5B2B"/>
    <w:rsid w:val="001E5F3D"/>
    <w:rsid w:val="001E6574"/>
    <w:rsid w:val="001E6BCC"/>
    <w:rsid w:val="001E7800"/>
    <w:rsid w:val="001E7E13"/>
    <w:rsid w:val="001F2C38"/>
    <w:rsid w:val="001F5392"/>
    <w:rsid w:val="001F601D"/>
    <w:rsid w:val="001F7844"/>
    <w:rsid w:val="00200A73"/>
    <w:rsid w:val="00201FBD"/>
    <w:rsid w:val="00202893"/>
    <w:rsid w:val="00202BD3"/>
    <w:rsid w:val="0020348A"/>
    <w:rsid w:val="00204035"/>
    <w:rsid w:val="00204302"/>
    <w:rsid w:val="00205258"/>
    <w:rsid w:val="00205E74"/>
    <w:rsid w:val="00207DA9"/>
    <w:rsid w:val="00210849"/>
    <w:rsid w:val="00210BCE"/>
    <w:rsid w:val="00211B38"/>
    <w:rsid w:val="00212C9A"/>
    <w:rsid w:val="002131EA"/>
    <w:rsid w:val="00213930"/>
    <w:rsid w:val="0021398C"/>
    <w:rsid w:val="00213B6C"/>
    <w:rsid w:val="00213D99"/>
    <w:rsid w:val="00215A4E"/>
    <w:rsid w:val="00216E91"/>
    <w:rsid w:val="00220934"/>
    <w:rsid w:val="00220D1D"/>
    <w:rsid w:val="00221F1E"/>
    <w:rsid w:val="002220F8"/>
    <w:rsid w:val="00223783"/>
    <w:rsid w:val="00225A6B"/>
    <w:rsid w:val="00225CA8"/>
    <w:rsid w:val="00225F11"/>
    <w:rsid w:val="002260CA"/>
    <w:rsid w:val="00227FD9"/>
    <w:rsid w:val="002301A3"/>
    <w:rsid w:val="00230E53"/>
    <w:rsid w:val="0023160F"/>
    <w:rsid w:val="00231658"/>
    <w:rsid w:val="00231DF7"/>
    <w:rsid w:val="00232B1A"/>
    <w:rsid w:val="00232C8B"/>
    <w:rsid w:val="002337EC"/>
    <w:rsid w:val="00234D8B"/>
    <w:rsid w:val="00235192"/>
    <w:rsid w:val="0023664C"/>
    <w:rsid w:val="00236C71"/>
    <w:rsid w:val="00237B5A"/>
    <w:rsid w:val="0024075C"/>
    <w:rsid w:val="002407E1"/>
    <w:rsid w:val="00240AA1"/>
    <w:rsid w:val="00240B85"/>
    <w:rsid w:val="00240FA5"/>
    <w:rsid w:val="00241B10"/>
    <w:rsid w:val="00242118"/>
    <w:rsid w:val="00242162"/>
    <w:rsid w:val="00242B16"/>
    <w:rsid w:val="00243790"/>
    <w:rsid w:val="00243E96"/>
    <w:rsid w:val="00245108"/>
    <w:rsid w:val="00245399"/>
    <w:rsid w:val="00245C1E"/>
    <w:rsid w:val="00247202"/>
    <w:rsid w:val="00247E2E"/>
    <w:rsid w:val="00247E4B"/>
    <w:rsid w:val="00250FFD"/>
    <w:rsid w:val="00253082"/>
    <w:rsid w:val="00254C4F"/>
    <w:rsid w:val="00254D34"/>
    <w:rsid w:val="00255BCC"/>
    <w:rsid w:val="002602DF"/>
    <w:rsid w:val="002617CE"/>
    <w:rsid w:val="0026275D"/>
    <w:rsid w:val="002652B2"/>
    <w:rsid w:val="002674FF"/>
    <w:rsid w:val="0026751D"/>
    <w:rsid w:val="00272B18"/>
    <w:rsid w:val="00273136"/>
    <w:rsid w:val="00273142"/>
    <w:rsid w:val="00273187"/>
    <w:rsid w:val="002735DB"/>
    <w:rsid w:val="00274673"/>
    <w:rsid w:val="00274742"/>
    <w:rsid w:val="00274A4C"/>
    <w:rsid w:val="00274BBB"/>
    <w:rsid w:val="002761F6"/>
    <w:rsid w:val="002772DF"/>
    <w:rsid w:val="0027789F"/>
    <w:rsid w:val="002779AE"/>
    <w:rsid w:val="00280DD1"/>
    <w:rsid w:val="00281311"/>
    <w:rsid w:val="0028461C"/>
    <w:rsid w:val="00286560"/>
    <w:rsid w:val="00286FE6"/>
    <w:rsid w:val="00287073"/>
    <w:rsid w:val="00290312"/>
    <w:rsid w:val="002921A7"/>
    <w:rsid w:val="002929C4"/>
    <w:rsid w:val="00292BC4"/>
    <w:rsid w:val="00294297"/>
    <w:rsid w:val="00295108"/>
    <w:rsid w:val="00295BF5"/>
    <w:rsid w:val="0029771A"/>
    <w:rsid w:val="002A05BE"/>
    <w:rsid w:val="002A0CCA"/>
    <w:rsid w:val="002A120F"/>
    <w:rsid w:val="002A1563"/>
    <w:rsid w:val="002A2CE0"/>
    <w:rsid w:val="002A2E42"/>
    <w:rsid w:val="002A30AB"/>
    <w:rsid w:val="002A3C8F"/>
    <w:rsid w:val="002A40FB"/>
    <w:rsid w:val="002A4267"/>
    <w:rsid w:val="002A6312"/>
    <w:rsid w:val="002A726E"/>
    <w:rsid w:val="002A75CB"/>
    <w:rsid w:val="002A76C2"/>
    <w:rsid w:val="002B4A8A"/>
    <w:rsid w:val="002B6402"/>
    <w:rsid w:val="002B6D57"/>
    <w:rsid w:val="002B7791"/>
    <w:rsid w:val="002C204F"/>
    <w:rsid w:val="002C2664"/>
    <w:rsid w:val="002C2A63"/>
    <w:rsid w:val="002C4921"/>
    <w:rsid w:val="002C5888"/>
    <w:rsid w:val="002C6047"/>
    <w:rsid w:val="002C60E6"/>
    <w:rsid w:val="002D0861"/>
    <w:rsid w:val="002D08B4"/>
    <w:rsid w:val="002D13A4"/>
    <w:rsid w:val="002D1615"/>
    <w:rsid w:val="002D1714"/>
    <w:rsid w:val="002D36CC"/>
    <w:rsid w:val="002D4088"/>
    <w:rsid w:val="002D4227"/>
    <w:rsid w:val="002D4739"/>
    <w:rsid w:val="002D6024"/>
    <w:rsid w:val="002D61EF"/>
    <w:rsid w:val="002D7784"/>
    <w:rsid w:val="002D7ACC"/>
    <w:rsid w:val="002D7D73"/>
    <w:rsid w:val="002E030A"/>
    <w:rsid w:val="002E0CEC"/>
    <w:rsid w:val="002E0F65"/>
    <w:rsid w:val="002E49C2"/>
    <w:rsid w:val="002E4CE8"/>
    <w:rsid w:val="002E6182"/>
    <w:rsid w:val="002E6F78"/>
    <w:rsid w:val="002E7218"/>
    <w:rsid w:val="002E75DC"/>
    <w:rsid w:val="002E77C5"/>
    <w:rsid w:val="002F0A8E"/>
    <w:rsid w:val="002F12B4"/>
    <w:rsid w:val="002F286E"/>
    <w:rsid w:val="002F33A0"/>
    <w:rsid w:val="002F3DFF"/>
    <w:rsid w:val="002F44FB"/>
    <w:rsid w:val="002F4557"/>
    <w:rsid w:val="002F49B3"/>
    <w:rsid w:val="002F5424"/>
    <w:rsid w:val="002F5921"/>
    <w:rsid w:val="002F5D48"/>
    <w:rsid w:val="002F60AA"/>
    <w:rsid w:val="003007CE"/>
    <w:rsid w:val="003019B8"/>
    <w:rsid w:val="00302A87"/>
    <w:rsid w:val="00302F5E"/>
    <w:rsid w:val="00303B8B"/>
    <w:rsid w:val="003041B3"/>
    <w:rsid w:val="00304CED"/>
    <w:rsid w:val="00305071"/>
    <w:rsid w:val="0030538E"/>
    <w:rsid w:val="00306AB6"/>
    <w:rsid w:val="003101B1"/>
    <w:rsid w:val="00310B18"/>
    <w:rsid w:val="00311113"/>
    <w:rsid w:val="00311B78"/>
    <w:rsid w:val="0031212C"/>
    <w:rsid w:val="003151A9"/>
    <w:rsid w:val="00315F6B"/>
    <w:rsid w:val="0031680D"/>
    <w:rsid w:val="003200C0"/>
    <w:rsid w:val="00321646"/>
    <w:rsid w:val="00322099"/>
    <w:rsid w:val="00322683"/>
    <w:rsid w:val="0032541D"/>
    <w:rsid w:val="00325641"/>
    <w:rsid w:val="00325E6A"/>
    <w:rsid w:val="00326EF4"/>
    <w:rsid w:val="003276D1"/>
    <w:rsid w:val="0033182A"/>
    <w:rsid w:val="00334663"/>
    <w:rsid w:val="00334F77"/>
    <w:rsid w:val="0033509E"/>
    <w:rsid w:val="003363F7"/>
    <w:rsid w:val="00337D61"/>
    <w:rsid w:val="00341B78"/>
    <w:rsid w:val="0034302B"/>
    <w:rsid w:val="003435B7"/>
    <w:rsid w:val="0034460E"/>
    <w:rsid w:val="00345033"/>
    <w:rsid w:val="00346CD0"/>
    <w:rsid w:val="003470E2"/>
    <w:rsid w:val="003500FE"/>
    <w:rsid w:val="0035066B"/>
    <w:rsid w:val="00351656"/>
    <w:rsid w:val="0035283D"/>
    <w:rsid w:val="0035345F"/>
    <w:rsid w:val="003535A2"/>
    <w:rsid w:val="003538C0"/>
    <w:rsid w:val="00353947"/>
    <w:rsid w:val="003539DD"/>
    <w:rsid w:val="0035565C"/>
    <w:rsid w:val="0035644E"/>
    <w:rsid w:val="0035692D"/>
    <w:rsid w:val="00356C92"/>
    <w:rsid w:val="00360023"/>
    <w:rsid w:val="003603BE"/>
    <w:rsid w:val="0036052E"/>
    <w:rsid w:val="003615EA"/>
    <w:rsid w:val="003617A1"/>
    <w:rsid w:val="0036267C"/>
    <w:rsid w:val="00362982"/>
    <w:rsid w:val="003635D3"/>
    <w:rsid w:val="00363BC1"/>
    <w:rsid w:val="003648C4"/>
    <w:rsid w:val="0036587F"/>
    <w:rsid w:val="00366259"/>
    <w:rsid w:val="00367057"/>
    <w:rsid w:val="00370D7A"/>
    <w:rsid w:val="00372E84"/>
    <w:rsid w:val="00373125"/>
    <w:rsid w:val="00374758"/>
    <w:rsid w:val="00374A40"/>
    <w:rsid w:val="00374C95"/>
    <w:rsid w:val="00375368"/>
    <w:rsid w:val="00375D07"/>
    <w:rsid w:val="00375D38"/>
    <w:rsid w:val="00376AA4"/>
    <w:rsid w:val="003774A0"/>
    <w:rsid w:val="00377E46"/>
    <w:rsid w:val="00380295"/>
    <w:rsid w:val="00380B3B"/>
    <w:rsid w:val="00380E1E"/>
    <w:rsid w:val="00381181"/>
    <w:rsid w:val="00382483"/>
    <w:rsid w:val="003835C3"/>
    <w:rsid w:val="00383CB9"/>
    <w:rsid w:val="00384CB2"/>
    <w:rsid w:val="00386F30"/>
    <w:rsid w:val="00387D89"/>
    <w:rsid w:val="0039049C"/>
    <w:rsid w:val="00390524"/>
    <w:rsid w:val="00390E56"/>
    <w:rsid w:val="003926D6"/>
    <w:rsid w:val="0039552E"/>
    <w:rsid w:val="00396EA2"/>
    <w:rsid w:val="003976A9"/>
    <w:rsid w:val="00397F90"/>
    <w:rsid w:val="003A0435"/>
    <w:rsid w:val="003A2755"/>
    <w:rsid w:val="003A2F83"/>
    <w:rsid w:val="003A35D4"/>
    <w:rsid w:val="003A46EE"/>
    <w:rsid w:val="003A519A"/>
    <w:rsid w:val="003A62F8"/>
    <w:rsid w:val="003A7EC5"/>
    <w:rsid w:val="003B26E1"/>
    <w:rsid w:val="003B29D5"/>
    <w:rsid w:val="003B5AEC"/>
    <w:rsid w:val="003B5CF0"/>
    <w:rsid w:val="003B5DCA"/>
    <w:rsid w:val="003B60A7"/>
    <w:rsid w:val="003B62A9"/>
    <w:rsid w:val="003B64C2"/>
    <w:rsid w:val="003B68EC"/>
    <w:rsid w:val="003B6CF6"/>
    <w:rsid w:val="003B7FEC"/>
    <w:rsid w:val="003C043E"/>
    <w:rsid w:val="003C0C67"/>
    <w:rsid w:val="003C1DF3"/>
    <w:rsid w:val="003C2311"/>
    <w:rsid w:val="003C39A9"/>
    <w:rsid w:val="003C44C2"/>
    <w:rsid w:val="003C469A"/>
    <w:rsid w:val="003C4CCA"/>
    <w:rsid w:val="003C562B"/>
    <w:rsid w:val="003C76E2"/>
    <w:rsid w:val="003D06F8"/>
    <w:rsid w:val="003D08D3"/>
    <w:rsid w:val="003D0B46"/>
    <w:rsid w:val="003D0DD6"/>
    <w:rsid w:val="003D1471"/>
    <w:rsid w:val="003D36AA"/>
    <w:rsid w:val="003D3BCD"/>
    <w:rsid w:val="003D40DC"/>
    <w:rsid w:val="003D4402"/>
    <w:rsid w:val="003D5182"/>
    <w:rsid w:val="003D52C1"/>
    <w:rsid w:val="003D6FC0"/>
    <w:rsid w:val="003D70E4"/>
    <w:rsid w:val="003D7D11"/>
    <w:rsid w:val="003E03EF"/>
    <w:rsid w:val="003E0FB0"/>
    <w:rsid w:val="003E1485"/>
    <w:rsid w:val="003E16DA"/>
    <w:rsid w:val="003E1EB0"/>
    <w:rsid w:val="003E2176"/>
    <w:rsid w:val="003E4C1A"/>
    <w:rsid w:val="003E573F"/>
    <w:rsid w:val="003E59A9"/>
    <w:rsid w:val="003E799E"/>
    <w:rsid w:val="003F0B14"/>
    <w:rsid w:val="003F1936"/>
    <w:rsid w:val="003F1BB0"/>
    <w:rsid w:val="003F2FB5"/>
    <w:rsid w:val="003F5056"/>
    <w:rsid w:val="003F698B"/>
    <w:rsid w:val="003F792C"/>
    <w:rsid w:val="00400A3D"/>
    <w:rsid w:val="00400AFC"/>
    <w:rsid w:val="004036B8"/>
    <w:rsid w:val="00403B0F"/>
    <w:rsid w:val="004103AD"/>
    <w:rsid w:val="004113DE"/>
    <w:rsid w:val="004118B6"/>
    <w:rsid w:val="0041451D"/>
    <w:rsid w:val="00417F9A"/>
    <w:rsid w:val="004202FC"/>
    <w:rsid w:val="004203D3"/>
    <w:rsid w:val="004212BB"/>
    <w:rsid w:val="004217A5"/>
    <w:rsid w:val="00422906"/>
    <w:rsid w:val="00423C8A"/>
    <w:rsid w:val="004249DF"/>
    <w:rsid w:val="0043263D"/>
    <w:rsid w:val="00433FB9"/>
    <w:rsid w:val="004350C8"/>
    <w:rsid w:val="00436E21"/>
    <w:rsid w:val="00436E25"/>
    <w:rsid w:val="00437F61"/>
    <w:rsid w:val="0044075D"/>
    <w:rsid w:val="00441E0E"/>
    <w:rsid w:val="004420C9"/>
    <w:rsid w:val="004431EA"/>
    <w:rsid w:val="00443BF7"/>
    <w:rsid w:val="00443EC2"/>
    <w:rsid w:val="004442CB"/>
    <w:rsid w:val="00444366"/>
    <w:rsid w:val="004445E0"/>
    <w:rsid w:val="00444B49"/>
    <w:rsid w:val="00445B4B"/>
    <w:rsid w:val="00446522"/>
    <w:rsid w:val="004467E8"/>
    <w:rsid w:val="00450E22"/>
    <w:rsid w:val="00451A4E"/>
    <w:rsid w:val="00451D0F"/>
    <w:rsid w:val="00452B60"/>
    <w:rsid w:val="0045427C"/>
    <w:rsid w:val="0045521F"/>
    <w:rsid w:val="004553BB"/>
    <w:rsid w:val="004553F0"/>
    <w:rsid w:val="00456871"/>
    <w:rsid w:val="00456D47"/>
    <w:rsid w:val="00457973"/>
    <w:rsid w:val="004605F9"/>
    <w:rsid w:val="00461697"/>
    <w:rsid w:val="00462371"/>
    <w:rsid w:val="00462379"/>
    <w:rsid w:val="004623B2"/>
    <w:rsid w:val="00462583"/>
    <w:rsid w:val="004626DE"/>
    <w:rsid w:val="004627B4"/>
    <w:rsid w:val="00463225"/>
    <w:rsid w:val="00463D82"/>
    <w:rsid w:val="00463E4B"/>
    <w:rsid w:val="004640DC"/>
    <w:rsid w:val="00464C20"/>
    <w:rsid w:val="00464CC1"/>
    <w:rsid w:val="0046617F"/>
    <w:rsid w:val="004661DC"/>
    <w:rsid w:val="00466862"/>
    <w:rsid w:val="00466F1A"/>
    <w:rsid w:val="00466FF0"/>
    <w:rsid w:val="00467202"/>
    <w:rsid w:val="004709F0"/>
    <w:rsid w:val="00470BFD"/>
    <w:rsid w:val="00470E6C"/>
    <w:rsid w:val="00471C09"/>
    <w:rsid w:val="0047242D"/>
    <w:rsid w:val="004727EF"/>
    <w:rsid w:val="00472B3C"/>
    <w:rsid w:val="00472BA9"/>
    <w:rsid w:val="00472D4E"/>
    <w:rsid w:val="00473FCB"/>
    <w:rsid w:val="00475AB7"/>
    <w:rsid w:val="00475B4D"/>
    <w:rsid w:val="00475E6B"/>
    <w:rsid w:val="00476899"/>
    <w:rsid w:val="00476B7B"/>
    <w:rsid w:val="00476DF2"/>
    <w:rsid w:val="00477EA8"/>
    <w:rsid w:val="004812C1"/>
    <w:rsid w:val="00481B7D"/>
    <w:rsid w:val="00482E38"/>
    <w:rsid w:val="00484FD9"/>
    <w:rsid w:val="00485781"/>
    <w:rsid w:val="00485A97"/>
    <w:rsid w:val="00485C11"/>
    <w:rsid w:val="004912C5"/>
    <w:rsid w:val="00491400"/>
    <w:rsid w:val="004922A0"/>
    <w:rsid w:val="004930E9"/>
    <w:rsid w:val="004933BE"/>
    <w:rsid w:val="00493D9E"/>
    <w:rsid w:val="00494141"/>
    <w:rsid w:val="0049433C"/>
    <w:rsid w:val="00495058"/>
    <w:rsid w:val="00495517"/>
    <w:rsid w:val="0049685D"/>
    <w:rsid w:val="00496BED"/>
    <w:rsid w:val="004A16FE"/>
    <w:rsid w:val="004A2AE1"/>
    <w:rsid w:val="004A362E"/>
    <w:rsid w:val="004A38BA"/>
    <w:rsid w:val="004A4486"/>
    <w:rsid w:val="004A4784"/>
    <w:rsid w:val="004A6AE0"/>
    <w:rsid w:val="004A72DC"/>
    <w:rsid w:val="004B069B"/>
    <w:rsid w:val="004B0EDD"/>
    <w:rsid w:val="004B132C"/>
    <w:rsid w:val="004B194F"/>
    <w:rsid w:val="004B1E53"/>
    <w:rsid w:val="004B22A5"/>
    <w:rsid w:val="004B33C5"/>
    <w:rsid w:val="004B4AB2"/>
    <w:rsid w:val="004B5119"/>
    <w:rsid w:val="004B62E6"/>
    <w:rsid w:val="004B6EA8"/>
    <w:rsid w:val="004B743E"/>
    <w:rsid w:val="004B745E"/>
    <w:rsid w:val="004B75A9"/>
    <w:rsid w:val="004B7FC9"/>
    <w:rsid w:val="004C0306"/>
    <w:rsid w:val="004C26D8"/>
    <w:rsid w:val="004C2720"/>
    <w:rsid w:val="004C2868"/>
    <w:rsid w:val="004C332F"/>
    <w:rsid w:val="004C35F6"/>
    <w:rsid w:val="004C3A08"/>
    <w:rsid w:val="004C49DC"/>
    <w:rsid w:val="004C6094"/>
    <w:rsid w:val="004C64AB"/>
    <w:rsid w:val="004C6825"/>
    <w:rsid w:val="004C7627"/>
    <w:rsid w:val="004D0AD6"/>
    <w:rsid w:val="004D1831"/>
    <w:rsid w:val="004D1894"/>
    <w:rsid w:val="004D1F45"/>
    <w:rsid w:val="004D25EC"/>
    <w:rsid w:val="004D423E"/>
    <w:rsid w:val="004D4AB4"/>
    <w:rsid w:val="004D5774"/>
    <w:rsid w:val="004D5A43"/>
    <w:rsid w:val="004D5B4F"/>
    <w:rsid w:val="004D618E"/>
    <w:rsid w:val="004D6842"/>
    <w:rsid w:val="004D6977"/>
    <w:rsid w:val="004D7F42"/>
    <w:rsid w:val="004E142C"/>
    <w:rsid w:val="004E1695"/>
    <w:rsid w:val="004E16D0"/>
    <w:rsid w:val="004E33DA"/>
    <w:rsid w:val="004E5F92"/>
    <w:rsid w:val="004E6017"/>
    <w:rsid w:val="004E6278"/>
    <w:rsid w:val="004E697D"/>
    <w:rsid w:val="004E7476"/>
    <w:rsid w:val="004F0DCD"/>
    <w:rsid w:val="004F1E4C"/>
    <w:rsid w:val="004F224B"/>
    <w:rsid w:val="004F5113"/>
    <w:rsid w:val="004F5A00"/>
    <w:rsid w:val="004F5CD1"/>
    <w:rsid w:val="004F6D29"/>
    <w:rsid w:val="004F7D15"/>
    <w:rsid w:val="00501F4E"/>
    <w:rsid w:val="0050256E"/>
    <w:rsid w:val="00502D85"/>
    <w:rsid w:val="00502D8A"/>
    <w:rsid w:val="00503AB6"/>
    <w:rsid w:val="00504EC8"/>
    <w:rsid w:val="00505D44"/>
    <w:rsid w:val="00506B5C"/>
    <w:rsid w:val="00507235"/>
    <w:rsid w:val="00507737"/>
    <w:rsid w:val="005102FC"/>
    <w:rsid w:val="00512DC1"/>
    <w:rsid w:val="005145E9"/>
    <w:rsid w:val="00514DC3"/>
    <w:rsid w:val="00516C7B"/>
    <w:rsid w:val="0051775D"/>
    <w:rsid w:val="005204A2"/>
    <w:rsid w:val="00520A07"/>
    <w:rsid w:val="005220EA"/>
    <w:rsid w:val="005239E2"/>
    <w:rsid w:val="00524110"/>
    <w:rsid w:val="00525A7A"/>
    <w:rsid w:val="00526C8F"/>
    <w:rsid w:val="0052796F"/>
    <w:rsid w:val="00530359"/>
    <w:rsid w:val="00530CB3"/>
    <w:rsid w:val="00531AFE"/>
    <w:rsid w:val="005330C9"/>
    <w:rsid w:val="00533F19"/>
    <w:rsid w:val="00534168"/>
    <w:rsid w:val="00534B11"/>
    <w:rsid w:val="00534D77"/>
    <w:rsid w:val="005350C7"/>
    <w:rsid w:val="00536198"/>
    <w:rsid w:val="00536BC3"/>
    <w:rsid w:val="005378BB"/>
    <w:rsid w:val="00537F72"/>
    <w:rsid w:val="00540025"/>
    <w:rsid w:val="0054044B"/>
    <w:rsid w:val="0054068A"/>
    <w:rsid w:val="00541675"/>
    <w:rsid w:val="00542089"/>
    <w:rsid w:val="00542E72"/>
    <w:rsid w:val="005437F0"/>
    <w:rsid w:val="00544135"/>
    <w:rsid w:val="00544C74"/>
    <w:rsid w:val="00545CA8"/>
    <w:rsid w:val="00546082"/>
    <w:rsid w:val="00546A76"/>
    <w:rsid w:val="00546F26"/>
    <w:rsid w:val="00550351"/>
    <w:rsid w:val="00550598"/>
    <w:rsid w:val="00552105"/>
    <w:rsid w:val="00552A6C"/>
    <w:rsid w:val="00553A92"/>
    <w:rsid w:val="00554A0A"/>
    <w:rsid w:val="00555115"/>
    <w:rsid w:val="005553FA"/>
    <w:rsid w:val="00557609"/>
    <w:rsid w:val="00560AF9"/>
    <w:rsid w:val="0056112A"/>
    <w:rsid w:val="005619F5"/>
    <w:rsid w:val="005629F4"/>
    <w:rsid w:val="00562FB1"/>
    <w:rsid w:val="00563339"/>
    <w:rsid w:val="00564174"/>
    <w:rsid w:val="0056498E"/>
    <w:rsid w:val="00564D24"/>
    <w:rsid w:val="005650FD"/>
    <w:rsid w:val="00565395"/>
    <w:rsid w:val="005654F1"/>
    <w:rsid w:val="00565810"/>
    <w:rsid w:val="00565C71"/>
    <w:rsid w:val="00567639"/>
    <w:rsid w:val="0056766F"/>
    <w:rsid w:val="005715B9"/>
    <w:rsid w:val="0057280B"/>
    <w:rsid w:val="005728AA"/>
    <w:rsid w:val="00572913"/>
    <w:rsid w:val="00573DAF"/>
    <w:rsid w:val="005777E1"/>
    <w:rsid w:val="005807C0"/>
    <w:rsid w:val="00580CEB"/>
    <w:rsid w:val="00581885"/>
    <w:rsid w:val="005818C2"/>
    <w:rsid w:val="0058353B"/>
    <w:rsid w:val="00584620"/>
    <w:rsid w:val="005853A6"/>
    <w:rsid w:val="00585530"/>
    <w:rsid w:val="005856AC"/>
    <w:rsid w:val="00586EC6"/>
    <w:rsid w:val="005873A3"/>
    <w:rsid w:val="0058767E"/>
    <w:rsid w:val="005878DF"/>
    <w:rsid w:val="00587DC1"/>
    <w:rsid w:val="00587F32"/>
    <w:rsid w:val="005905F2"/>
    <w:rsid w:val="00591FEE"/>
    <w:rsid w:val="00592089"/>
    <w:rsid w:val="005920CB"/>
    <w:rsid w:val="0059231A"/>
    <w:rsid w:val="00592747"/>
    <w:rsid w:val="00593C46"/>
    <w:rsid w:val="0059453A"/>
    <w:rsid w:val="00595379"/>
    <w:rsid w:val="00595392"/>
    <w:rsid w:val="00596F33"/>
    <w:rsid w:val="0059715D"/>
    <w:rsid w:val="00597C84"/>
    <w:rsid w:val="005A0275"/>
    <w:rsid w:val="005A0279"/>
    <w:rsid w:val="005A28D0"/>
    <w:rsid w:val="005A4061"/>
    <w:rsid w:val="005A4501"/>
    <w:rsid w:val="005A47C3"/>
    <w:rsid w:val="005A58B4"/>
    <w:rsid w:val="005A610B"/>
    <w:rsid w:val="005A7624"/>
    <w:rsid w:val="005B1265"/>
    <w:rsid w:val="005B1B9E"/>
    <w:rsid w:val="005B1ED2"/>
    <w:rsid w:val="005B4175"/>
    <w:rsid w:val="005B7B6F"/>
    <w:rsid w:val="005C0BA0"/>
    <w:rsid w:val="005C0E43"/>
    <w:rsid w:val="005C10BE"/>
    <w:rsid w:val="005C1520"/>
    <w:rsid w:val="005C15C9"/>
    <w:rsid w:val="005C18D4"/>
    <w:rsid w:val="005C244C"/>
    <w:rsid w:val="005C305E"/>
    <w:rsid w:val="005C3A78"/>
    <w:rsid w:val="005C3CBD"/>
    <w:rsid w:val="005C3F86"/>
    <w:rsid w:val="005C5313"/>
    <w:rsid w:val="005C670E"/>
    <w:rsid w:val="005C68B7"/>
    <w:rsid w:val="005C696C"/>
    <w:rsid w:val="005C7E2D"/>
    <w:rsid w:val="005D2A78"/>
    <w:rsid w:val="005D341C"/>
    <w:rsid w:val="005D38B1"/>
    <w:rsid w:val="005D4108"/>
    <w:rsid w:val="005D6900"/>
    <w:rsid w:val="005D6CAE"/>
    <w:rsid w:val="005E063E"/>
    <w:rsid w:val="005E0D0B"/>
    <w:rsid w:val="005E286F"/>
    <w:rsid w:val="005E482F"/>
    <w:rsid w:val="005E5715"/>
    <w:rsid w:val="005E6A97"/>
    <w:rsid w:val="005E7B5F"/>
    <w:rsid w:val="005F0C0E"/>
    <w:rsid w:val="005F0D25"/>
    <w:rsid w:val="005F178C"/>
    <w:rsid w:val="005F194A"/>
    <w:rsid w:val="005F1D5D"/>
    <w:rsid w:val="005F1ED1"/>
    <w:rsid w:val="005F257C"/>
    <w:rsid w:val="005F346D"/>
    <w:rsid w:val="005F4074"/>
    <w:rsid w:val="005F44C5"/>
    <w:rsid w:val="005F4929"/>
    <w:rsid w:val="005F4984"/>
    <w:rsid w:val="005F4FE0"/>
    <w:rsid w:val="005F52E5"/>
    <w:rsid w:val="005F5F95"/>
    <w:rsid w:val="005F6BE3"/>
    <w:rsid w:val="005F7A1B"/>
    <w:rsid w:val="00600425"/>
    <w:rsid w:val="006018EB"/>
    <w:rsid w:val="00601B71"/>
    <w:rsid w:val="00602032"/>
    <w:rsid w:val="00603057"/>
    <w:rsid w:val="00603C47"/>
    <w:rsid w:val="00604732"/>
    <w:rsid w:val="00610180"/>
    <w:rsid w:val="006101A8"/>
    <w:rsid w:val="006115C5"/>
    <w:rsid w:val="0061173D"/>
    <w:rsid w:val="00613FAD"/>
    <w:rsid w:val="006146F9"/>
    <w:rsid w:val="00614B34"/>
    <w:rsid w:val="00614B68"/>
    <w:rsid w:val="00616CC5"/>
    <w:rsid w:val="0062001D"/>
    <w:rsid w:val="00620696"/>
    <w:rsid w:val="00620AFB"/>
    <w:rsid w:val="00620BDC"/>
    <w:rsid w:val="00620E8D"/>
    <w:rsid w:val="006216B5"/>
    <w:rsid w:val="00622054"/>
    <w:rsid w:val="00622543"/>
    <w:rsid w:val="006236F0"/>
    <w:rsid w:val="00624B24"/>
    <w:rsid w:val="006252FB"/>
    <w:rsid w:val="006268C1"/>
    <w:rsid w:val="00626D67"/>
    <w:rsid w:val="006270B9"/>
    <w:rsid w:val="00627C06"/>
    <w:rsid w:val="006301E7"/>
    <w:rsid w:val="00630BC0"/>
    <w:rsid w:val="00630FDD"/>
    <w:rsid w:val="00632470"/>
    <w:rsid w:val="00632540"/>
    <w:rsid w:val="00632D73"/>
    <w:rsid w:val="00632FC9"/>
    <w:rsid w:val="00633D25"/>
    <w:rsid w:val="00635CDE"/>
    <w:rsid w:val="006360F6"/>
    <w:rsid w:val="0063630E"/>
    <w:rsid w:val="00636D7B"/>
    <w:rsid w:val="00637351"/>
    <w:rsid w:val="00637471"/>
    <w:rsid w:val="00640519"/>
    <w:rsid w:val="006407C3"/>
    <w:rsid w:val="00641D80"/>
    <w:rsid w:val="00642E3D"/>
    <w:rsid w:val="006434F1"/>
    <w:rsid w:val="00643891"/>
    <w:rsid w:val="006439A1"/>
    <w:rsid w:val="006453EE"/>
    <w:rsid w:val="00645C65"/>
    <w:rsid w:val="00646A6F"/>
    <w:rsid w:val="00647F1B"/>
    <w:rsid w:val="00650746"/>
    <w:rsid w:val="00650F7D"/>
    <w:rsid w:val="00651776"/>
    <w:rsid w:val="0065276D"/>
    <w:rsid w:val="00653305"/>
    <w:rsid w:val="0065337C"/>
    <w:rsid w:val="0065390A"/>
    <w:rsid w:val="00653FBC"/>
    <w:rsid w:val="00656045"/>
    <w:rsid w:val="00656640"/>
    <w:rsid w:val="00656943"/>
    <w:rsid w:val="006573EF"/>
    <w:rsid w:val="006578AB"/>
    <w:rsid w:val="006605D4"/>
    <w:rsid w:val="006612D2"/>
    <w:rsid w:val="0066146F"/>
    <w:rsid w:val="00662B8E"/>
    <w:rsid w:val="00663276"/>
    <w:rsid w:val="00663955"/>
    <w:rsid w:val="006640EE"/>
    <w:rsid w:val="00664FC1"/>
    <w:rsid w:val="00665CC3"/>
    <w:rsid w:val="0066668B"/>
    <w:rsid w:val="00666BDE"/>
    <w:rsid w:val="006674E9"/>
    <w:rsid w:val="00673CDF"/>
    <w:rsid w:val="00673FF3"/>
    <w:rsid w:val="00674FC5"/>
    <w:rsid w:val="00676140"/>
    <w:rsid w:val="0067627B"/>
    <w:rsid w:val="0067660B"/>
    <w:rsid w:val="00676BFA"/>
    <w:rsid w:val="00681053"/>
    <w:rsid w:val="006813E7"/>
    <w:rsid w:val="00681627"/>
    <w:rsid w:val="00682518"/>
    <w:rsid w:val="00682E34"/>
    <w:rsid w:val="006833CE"/>
    <w:rsid w:val="00683751"/>
    <w:rsid w:val="00683825"/>
    <w:rsid w:val="0068401D"/>
    <w:rsid w:val="006859D9"/>
    <w:rsid w:val="00685D10"/>
    <w:rsid w:val="00685F7E"/>
    <w:rsid w:val="0068609B"/>
    <w:rsid w:val="006863D3"/>
    <w:rsid w:val="0068724A"/>
    <w:rsid w:val="006875D3"/>
    <w:rsid w:val="00687856"/>
    <w:rsid w:val="0069044B"/>
    <w:rsid w:val="00691E0B"/>
    <w:rsid w:val="0069202C"/>
    <w:rsid w:val="006936B6"/>
    <w:rsid w:val="00694300"/>
    <w:rsid w:val="0069431B"/>
    <w:rsid w:val="00694A6F"/>
    <w:rsid w:val="00694FF7"/>
    <w:rsid w:val="00695267"/>
    <w:rsid w:val="006961AD"/>
    <w:rsid w:val="00697233"/>
    <w:rsid w:val="006A0204"/>
    <w:rsid w:val="006A0229"/>
    <w:rsid w:val="006A0330"/>
    <w:rsid w:val="006A0341"/>
    <w:rsid w:val="006A03A1"/>
    <w:rsid w:val="006A04A6"/>
    <w:rsid w:val="006A08F8"/>
    <w:rsid w:val="006A13DA"/>
    <w:rsid w:val="006A2467"/>
    <w:rsid w:val="006A2943"/>
    <w:rsid w:val="006A3316"/>
    <w:rsid w:val="006A3708"/>
    <w:rsid w:val="006A3F90"/>
    <w:rsid w:val="006A4A05"/>
    <w:rsid w:val="006A5D77"/>
    <w:rsid w:val="006A6912"/>
    <w:rsid w:val="006A713C"/>
    <w:rsid w:val="006A77ED"/>
    <w:rsid w:val="006B1260"/>
    <w:rsid w:val="006B3080"/>
    <w:rsid w:val="006B322C"/>
    <w:rsid w:val="006B6225"/>
    <w:rsid w:val="006B673E"/>
    <w:rsid w:val="006B7B18"/>
    <w:rsid w:val="006C08EE"/>
    <w:rsid w:val="006C09EC"/>
    <w:rsid w:val="006C2FF4"/>
    <w:rsid w:val="006C6E6B"/>
    <w:rsid w:val="006D0F86"/>
    <w:rsid w:val="006D183F"/>
    <w:rsid w:val="006D224F"/>
    <w:rsid w:val="006D540B"/>
    <w:rsid w:val="006D55BE"/>
    <w:rsid w:val="006D5600"/>
    <w:rsid w:val="006D570E"/>
    <w:rsid w:val="006D6130"/>
    <w:rsid w:val="006D64BA"/>
    <w:rsid w:val="006D6833"/>
    <w:rsid w:val="006D714F"/>
    <w:rsid w:val="006D7D9A"/>
    <w:rsid w:val="006E00DB"/>
    <w:rsid w:val="006E08DE"/>
    <w:rsid w:val="006E14AA"/>
    <w:rsid w:val="006E327C"/>
    <w:rsid w:val="006E4BDF"/>
    <w:rsid w:val="006E5594"/>
    <w:rsid w:val="006E6A63"/>
    <w:rsid w:val="006E7156"/>
    <w:rsid w:val="006E71B6"/>
    <w:rsid w:val="006E72F7"/>
    <w:rsid w:val="006E7B84"/>
    <w:rsid w:val="006F04AB"/>
    <w:rsid w:val="006F0820"/>
    <w:rsid w:val="006F1085"/>
    <w:rsid w:val="006F1456"/>
    <w:rsid w:val="006F1A54"/>
    <w:rsid w:val="006F2E53"/>
    <w:rsid w:val="006F3148"/>
    <w:rsid w:val="006F3363"/>
    <w:rsid w:val="006F422B"/>
    <w:rsid w:val="006F4C1E"/>
    <w:rsid w:val="006F6920"/>
    <w:rsid w:val="006F6A5C"/>
    <w:rsid w:val="006F71D9"/>
    <w:rsid w:val="006F7204"/>
    <w:rsid w:val="007006C2"/>
    <w:rsid w:val="00700712"/>
    <w:rsid w:val="00700B43"/>
    <w:rsid w:val="00700E65"/>
    <w:rsid w:val="00701297"/>
    <w:rsid w:val="0070199F"/>
    <w:rsid w:val="00701E6A"/>
    <w:rsid w:val="00702AFB"/>
    <w:rsid w:val="00705CDE"/>
    <w:rsid w:val="0070615E"/>
    <w:rsid w:val="00706534"/>
    <w:rsid w:val="0070688B"/>
    <w:rsid w:val="00707DD9"/>
    <w:rsid w:val="007106A3"/>
    <w:rsid w:val="00710D5F"/>
    <w:rsid w:val="00710E40"/>
    <w:rsid w:val="00710F7C"/>
    <w:rsid w:val="007116AD"/>
    <w:rsid w:val="00712D54"/>
    <w:rsid w:val="0071356C"/>
    <w:rsid w:val="00713758"/>
    <w:rsid w:val="007138A1"/>
    <w:rsid w:val="00713F05"/>
    <w:rsid w:val="00714E6F"/>
    <w:rsid w:val="007157DD"/>
    <w:rsid w:val="0071591A"/>
    <w:rsid w:val="00716160"/>
    <w:rsid w:val="00716B9F"/>
    <w:rsid w:val="00716FFB"/>
    <w:rsid w:val="0072146F"/>
    <w:rsid w:val="0072152B"/>
    <w:rsid w:val="00722F70"/>
    <w:rsid w:val="00723B69"/>
    <w:rsid w:val="007242F3"/>
    <w:rsid w:val="00730A78"/>
    <w:rsid w:val="00731A73"/>
    <w:rsid w:val="00733342"/>
    <w:rsid w:val="007341E4"/>
    <w:rsid w:val="00734718"/>
    <w:rsid w:val="0073489A"/>
    <w:rsid w:val="00736780"/>
    <w:rsid w:val="00736A73"/>
    <w:rsid w:val="00740E22"/>
    <w:rsid w:val="00740E35"/>
    <w:rsid w:val="007414AE"/>
    <w:rsid w:val="0074187A"/>
    <w:rsid w:val="00743046"/>
    <w:rsid w:val="0074583F"/>
    <w:rsid w:val="00746346"/>
    <w:rsid w:val="00746978"/>
    <w:rsid w:val="00746D51"/>
    <w:rsid w:val="0074727A"/>
    <w:rsid w:val="00750733"/>
    <w:rsid w:val="00750C71"/>
    <w:rsid w:val="00751060"/>
    <w:rsid w:val="0075121F"/>
    <w:rsid w:val="00751DCA"/>
    <w:rsid w:val="0075241B"/>
    <w:rsid w:val="00752795"/>
    <w:rsid w:val="00752D1B"/>
    <w:rsid w:val="0075374A"/>
    <w:rsid w:val="00753CC0"/>
    <w:rsid w:val="00754343"/>
    <w:rsid w:val="00754A32"/>
    <w:rsid w:val="0075602E"/>
    <w:rsid w:val="00756BCB"/>
    <w:rsid w:val="00757024"/>
    <w:rsid w:val="007572E9"/>
    <w:rsid w:val="00757B8A"/>
    <w:rsid w:val="0076080D"/>
    <w:rsid w:val="00760BCA"/>
    <w:rsid w:val="00760FC0"/>
    <w:rsid w:val="007611ED"/>
    <w:rsid w:val="00762F61"/>
    <w:rsid w:val="007642D4"/>
    <w:rsid w:val="007643E6"/>
    <w:rsid w:val="00764725"/>
    <w:rsid w:val="00765FD5"/>
    <w:rsid w:val="00766530"/>
    <w:rsid w:val="00767850"/>
    <w:rsid w:val="0077059A"/>
    <w:rsid w:val="00770B4E"/>
    <w:rsid w:val="00771513"/>
    <w:rsid w:val="00771EFD"/>
    <w:rsid w:val="00773021"/>
    <w:rsid w:val="00773635"/>
    <w:rsid w:val="00774D95"/>
    <w:rsid w:val="007756A0"/>
    <w:rsid w:val="0077596E"/>
    <w:rsid w:val="007766FC"/>
    <w:rsid w:val="00776CBC"/>
    <w:rsid w:val="00776E6A"/>
    <w:rsid w:val="00776E8C"/>
    <w:rsid w:val="007804FB"/>
    <w:rsid w:val="007811FE"/>
    <w:rsid w:val="00781784"/>
    <w:rsid w:val="00782302"/>
    <w:rsid w:val="00783214"/>
    <w:rsid w:val="00783884"/>
    <w:rsid w:val="00783933"/>
    <w:rsid w:val="00783940"/>
    <w:rsid w:val="00785FD5"/>
    <w:rsid w:val="00787794"/>
    <w:rsid w:val="007929A8"/>
    <w:rsid w:val="00792F30"/>
    <w:rsid w:val="00793341"/>
    <w:rsid w:val="007947C4"/>
    <w:rsid w:val="00794A5E"/>
    <w:rsid w:val="00794F66"/>
    <w:rsid w:val="0079605C"/>
    <w:rsid w:val="00796CAE"/>
    <w:rsid w:val="007975CC"/>
    <w:rsid w:val="007A0706"/>
    <w:rsid w:val="007A36D1"/>
    <w:rsid w:val="007A5E06"/>
    <w:rsid w:val="007A66D5"/>
    <w:rsid w:val="007B042C"/>
    <w:rsid w:val="007B1041"/>
    <w:rsid w:val="007B177C"/>
    <w:rsid w:val="007B28E5"/>
    <w:rsid w:val="007B373E"/>
    <w:rsid w:val="007B43A4"/>
    <w:rsid w:val="007B5006"/>
    <w:rsid w:val="007B54B9"/>
    <w:rsid w:val="007B5629"/>
    <w:rsid w:val="007B5E12"/>
    <w:rsid w:val="007B5FA7"/>
    <w:rsid w:val="007B6B8C"/>
    <w:rsid w:val="007B6DA4"/>
    <w:rsid w:val="007B75F6"/>
    <w:rsid w:val="007B7840"/>
    <w:rsid w:val="007B7FF5"/>
    <w:rsid w:val="007C00FF"/>
    <w:rsid w:val="007C0372"/>
    <w:rsid w:val="007C0B2A"/>
    <w:rsid w:val="007C0E84"/>
    <w:rsid w:val="007C102C"/>
    <w:rsid w:val="007C13CA"/>
    <w:rsid w:val="007C17EC"/>
    <w:rsid w:val="007C2330"/>
    <w:rsid w:val="007C247F"/>
    <w:rsid w:val="007C283B"/>
    <w:rsid w:val="007C2946"/>
    <w:rsid w:val="007C3C98"/>
    <w:rsid w:val="007C3CDD"/>
    <w:rsid w:val="007C455A"/>
    <w:rsid w:val="007C5AD9"/>
    <w:rsid w:val="007C66F7"/>
    <w:rsid w:val="007D05AB"/>
    <w:rsid w:val="007D0A5F"/>
    <w:rsid w:val="007D0B1B"/>
    <w:rsid w:val="007D0B3D"/>
    <w:rsid w:val="007D0BE4"/>
    <w:rsid w:val="007D0CF0"/>
    <w:rsid w:val="007D29C5"/>
    <w:rsid w:val="007D3108"/>
    <w:rsid w:val="007D3BC4"/>
    <w:rsid w:val="007D3FC6"/>
    <w:rsid w:val="007D44E8"/>
    <w:rsid w:val="007D4C86"/>
    <w:rsid w:val="007D5A0C"/>
    <w:rsid w:val="007E0E1E"/>
    <w:rsid w:val="007E22FD"/>
    <w:rsid w:val="007E2B48"/>
    <w:rsid w:val="007E3A0F"/>
    <w:rsid w:val="007E4C18"/>
    <w:rsid w:val="007E4D29"/>
    <w:rsid w:val="007E6B0D"/>
    <w:rsid w:val="007E7190"/>
    <w:rsid w:val="007E7832"/>
    <w:rsid w:val="007E79AB"/>
    <w:rsid w:val="007F0726"/>
    <w:rsid w:val="007F0955"/>
    <w:rsid w:val="007F1A5D"/>
    <w:rsid w:val="007F1C83"/>
    <w:rsid w:val="007F1CC4"/>
    <w:rsid w:val="007F476F"/>
    <w:rsid w:val="007F4FCC"/>
    <w:rsid w:val="007F526B"/>
    <w:rsid w:val="007F55BB"/>
    <w:rsid w:val="007F5B48"/>
    <w:rsid w:val="007F5CC2"/>
    <w:rsid w:val="007F5E67"/>
    <w:rsid w:val="007F6AE6"/>
    <w:rsid w:val="00802BCA"/>
    <w:rsid w:val="00803197"/>
    <w:rsid w:val="00803675"/>
    <w:rsid w:val="00803A9D"/>
    <w:rsid w:val="00805CAA"/>
    <w:rsid w:val="00805E5F"/>
    <w:rsid w:val="00806FC9"/>
    <w:rsid w:val="008117C4"/>
    <w:rsid w:val="00811AE5"/>
    <w:rsid w:val="00811E29"/>
    <w:rsid w:val="00812AFD"/>
    <w:rsid w:val="00812E69"/>
    <w:rsid w:val="00813496"/>
    <w:rsid w:val="00813DF0"/>
    <w:rsid w:val="00813F34"/>
    <w:rsid w:val="008148D6"/>
    <w:rsid w:val="008148F6"/>
    <w:rsid w:val="00814916"/>
    <w:rsid w:val="00816839"/>
    <w:rsid w:val="00816CEB"/>
    <w:rsid w:val="00817009"/>
    <w:rsid w:val="0082221F"/>
    <w:rsid w:val="008222A2"/>
    <w:rsid w:val="00822609"/>
    <w:rsid w:val="00822802"/>
    <w:rsid w:val="00822A42"/>
    <w:rsid w:val="008255B1"/>
    <w:rsid w:val="00826208"/>
    <w:rsid w:val="00826620"/>
    <w:rsid w:val="00827820"/>
    <w:rsid w:val="0083072C"/>
    <w:rsid w:val="00830CA2"/>
    <w:rsid w:val="0083107B"/>
    <w:rsid w:val="008310D8"/>
    <w:rsid w:val="008334CD"/>
    <w:rsid w:val="0083473D"/>
    <w:rsid w:val="0083499A"/>
    <w:rsid w:val="0083593B"/>
    <w:rsid w:val="0083671D"/>
    <w:rsid w:val="00837193"/>
    <w:rsid w:val="00840F55"/>
    <w:rsid w:val="00842777"/>
    <w:rsid w:val="00842DA2"/>
    <w:rsid w:val="00843316"/>
    <w:rsid w:val="00843A0B"/>
    <w:rsid w:val="00843D2C"/>
    <w:rsid w:val="00843E83"/>
    <w:rsid w:val="008440FE"/>
    <w:rsid w:val="0084635D"/>
    <w:rsid w:val="00846AF4"/>
    <w:rsid w:val="00846BA2"/>
    <w:rsid w:val="0084752F"/>
    <w:rsid w:val="00853074"/>
    <w:rsid w:val="00854356"/>
    <w:rsid w:val="008550B2"/>
    <w:rsid w:val="0085665D"/>
    <w:rsid w:val="00860DD1"/>
    <w:rsid w:val="00860E75"/>
    <w:rsid w:val="008611D1"/>
    <w:rsid w:val="008615AF"/>
    <w:rsid w:val="00862028"/>
    <w:rsid w:val="00862050"/>
    <w:rsid w:val="008620E3"/>
    <w:rsid w:val="0086398E"/>
    <w:rsid w:val="00863A66"/>
    <w:rsid w:val="00864872"/>
    <w:rsid w:val="008651B1"/>
    <w:rsid w:val="00865617"/>
    <w:rsid w:val="00866535"/>
    <w:rsid w:val="0086706D"/>
    <w:rsid w:val="008673B0"/>
    <w:rsid w:val="0086793D"/>
    <w:rsid w:val="00870667"/>
    <w:rsid w:val="00871E13"/>
    <w:rsid w:val="00872382"/>
    <w:rsid w:val="008730A2"/>
    <w:rsid w:val="0087357A"/>
    <w:rsid w:val="00874289"/>
    <w:rsid w:val="00874A17"/>
    <w:rsid w:val="00875152"/>
    <w:rsid w:val="008767C4"/>
    <w:rsid w:val="00877514"/>
    <w:rsid w:val="0087776B"/>
    <w:rsid w:val="008778AE"/>
    <w:rsid w:val="00877FEA"/>
    <w:rsid w:val="0088147A"/>
    <w:rsid w:val="00882106"/>
    <w:rsid w:val="008827F0"/>
    <w:rsid w:val="00883484"/>
    <w:rsid w:val="008834FE"/>
    <w:rsid w:val="0088399D"/>
    <w:rsid w:val="00883A06"/>
    <w:rsid w:val="00883EBB"/>
    <w:rsid w:val="008844D8"/>
    <w:rsid w:val="00884E8A"/>
    <w:rsid w:val="00885084"/>
    <w:rsid w:val="00887FA4"/>
    <w:rsid w:val="008904B0"/>
    <w:rsid w:val="00890568"/>
    <w:rsid w:val="008905AB"/>
    <w:rsid w:val="00890606"/>
    <w:rsid w:val="00890641"/>
    <w:rsid w:val="008922E8"/>
    <w:rsid w:val="00892C6F"/>
    <w:rsid w:val="00892C88"/>
    <w:rsid w:val="00892D26"/>
    <w:rsid w:val="00894D46"/>
    <w:rsid w:val="00895A52"/>
    <w:rsid w:val="00897453"/>
    <w:rsid w:val="00897AE5"/>
    <w:rsid w:val="008A0F58"/>
    <w:rsid w:val="008A13D4"/>
    <w:rsid w:val="008A166C"/>
    <w:rsid w:val="008A2DAC"/>
    <w:rsid w:val="008A2EF0"/>
    <w:rsid w:val="008A42D3"/>
    <w:rsid w:val="008A4A08"/>
    <w:rsid w:val="008A4E8E"/>
    <w:rsid w:val="008A5740"/>
    <w:rsid w:val="008A5801"/>
    <w:rsid w:val="008A5976"/>
    <w:rsid w:val="008A5A30"/>
    <w:rsid w:val="008A6F30"/>
    <w:rsid w:val="008A721E"/>
    <w:rsid w:val="008A750E"/>
    <w:rsid w:val="008A7F79"/>
    <w:rsid w:val="008B179C"/>
    <w:rsid w:val="008B1D0D"/>
    <w:rsid w:val="008B2E19"/>
    <w:rsid w:val="008B2F49"/>
    <w:rsid w:val="008B301B"/>
    <w:rsid w:val="008B340F"/>
    <w:rsid w:val="008B3BFD"/>
    <w:rsid w:val="008B3CC6"/>
    <w:rsid w:val="008B41DD"/>
    <w:rsid w:val="008B4854"/>
    <w:rsid w:val="008B4C88"/>
    <w:rsid w:val="008B60C6"/>
    <w:rsid w:val="008B6D49"/>
    <w:rsid w:val="008B6F70"/>
    <w:rsid w:val="008B7718"/>
    <w:rsid w:val="008C1BBE"/>
    <w:rsid w:val="008C2544"/>
    <w:rsid w:val="008C3B9D"/>
    <w:rsid w:val="008C5327"/>
    <w:rsid w:val="008C5ECC"/>
    <w:rsid w:val="008C690B"/>
    <w:rsid w:val="008C7588"/>
    <w:rsid w:val="008C7F05"/>
    <w:rsid w:val="008D016C"/>
    <w:rsid w:val="008D11BA"/>
    <w:rsid w:val="008D11C6"/>
    <w:rsid w:val="008D15F6"/>
    <w:rsid w:val="008D198E"/>
    <w:rsid w:val="008D1B04"/>
    <w:rsid w:val="008D2E97"/>
    <w:rsid w:val="008D372F"/>
    <w:rsid w:val="008D4AE1"/>
    <w:rsid w:val="008D4FB3"/>
    <w:rsid w:val="008D6899"/>
    <w:rsid w:val="008D6B45"/>
    <w:rsid w:val="008D6FEE"/>
    <w:rsid w:val="008D726E"/>
    <w:rsid w:val="008D7A2D"/>
    <w:rsid w:val="008D7E42"/>
    <w:rsid w:val="008E036D"/>
    <w:rsid w:val="008E04B5"/>
    <w:rsid w:val="008E13AC"/>
    <w:rsid w:val="008E1FD7"/>
    <w:rsid w:val="008E2BFF"/>
    <w:rsid w:val="008E2C90"/>
    <w:rsid w:val="008E3E18"/>
    <w:rsid w:val="008E45C2"/>
    <w:rsid w:val="008E4F3E"/>
    <w:rsid w:val="008E5CDC"/>
    <w:rsid w:val="008F0121"/>
    <w:rsid w:val="008F0A2A"/>
    <w:rsid w:val="008F0B81"/>
    <w:rsid w:val="008F0E5F"/>
    <w:rsid w:val="008F139B"/>
    <w:rsid w:val="008F2EDA"/>
    <w:rsid w:val="008F4375"/>
    <w:rsid w:val="008F4918"/>
    <w:rsid w:val="008F5CA0"/>
    <w:rsid w:val="008F64A6"/>
    <w:rsid w:val="00900305"/>
    <w:rsid w:val="009009D9"/>
    <w:rsid w:val="00900BC5"/>
    <w:rsid w:val="009017BF"/>
    <w:rsid w:val="00902F7E"/>
    <w:rsid w:val="00904406"/>
    <w:rsid w:val="00904ABC"/>
    <w:rsid w:val="00904AE8"/>
    <w:rsid w:val="00904DC2"/>
    <w:rsid w:val="0090718D"/>
    <w:rsid w:val="00911105"/>
    <w:rsid w:val="00911467"/>
    <w:rsid w:val="009116A3"/>
    <w:rsid w:val="00911DFD"/>
    <w:rsid w:val="00912000"/>
    <w:rsid w:val="00912938"/>
    <w:rsid w:val="00913006"/>
    <w:rsid w:val="009135CB"/>
    <w:rsid w:val="0091383B"/>
    <w:rsid w:val="0091383F"/>
    <w:rsid w:val="00914254"/>
    <w:rsid w:val="009143E6"/>
    <w:rsid w:val="00914D77"/>
    <w:rsid w:val="00915F98"/>
    <w:rsid w:val="00917C22"/>
    <w:rsid w:val="00917E42"/>
    <w:rsid w:val="00920F6D"/>
    <w:rsid w:val="009210B8"/>
    <w:rsid w:val="0092142D"/>
    <w:rsid w:val="009218BA"/>
    <w:rsid w:val="00922B63"/>
    <w:rsid w:val="009241D3"/>
    <w:rsid w:val="0092516F"/>
    <w:rsid w:val="00925B15"/>
    <w:rsid w:val="00925DF2"/>
    <w:rsid w:val="00930A8B"/>
    <w:rsid w:val="009310EA"/>
    <w:rsid w:val="0093114A"/>
    <w:rsid w:val="0093115D"/>
    <w:rsid w:val="0093201F"/>
    <w:rsid w:val="00932D42"/>
    <w:rsid w:val="009369DC"/>
    <w:rsid w:val="0093785F"/>
    <w:rsid w:val="00941050"/>
    <w:rsid w:val="0094129A"/>
    <w:rsid w:val="009413AD"/>
    <w:rsid w:val="00942356"/>
    <w:rsid w:val="009426FE"/>
    <w:rsid w:val="009429AF"/>
    <w:rsid w:val="00943593"/>
    <w:rsid w:val="00945263"/>
    <w:rsid w:val="00945F19"/>
    <w:rsid w:val="00951563"/>
    <w:rsid w:val="00951948"/>
    <w:rsid w:val="009524A1"/>
    <w:rsid w:val="00954469"/>
    <w:rsid w:val="00955223"/>
    <w:rsid w:val="00955740"/>
    <w:rsid w:val="00955771"/>
    <w:rsid w:val="00956863"/>
    <w:rsid w:val="00956A2D"/>
    <w:rsid w:val="009605C2"/>
    <w:rsid w:val="009608D7"/>
    <w:rsid w:val="00960C0B"/>
    <w:rsid w:val="00961520"/>
    <w:rsid w:val="009617DD"/>
    <w:rsid w:val="009632B2"/>
    <w:rsid w:val="00963FF7"/>
    <w:rsid w:val="00964A82"/>
    <w:rsid w:val="00964CB1"/>
    <w:rsid w:val="00964FFA"/>
    <w:rsid w:val="009651B1"/>
    <w:rsid w:val="00965800"/>
    <w:rsid w:val="00965E53"/>
    <w:rsid w:val="00965F84"/>
    <w:rsid w:val="00967B86"/>
    <w:rsid w:val="0097139A"/>
    <w:rsid w:val="00972267"/>
    <w:rsid w:val="0097235E"/>
    <w:rsid w:val="00972B8D"/>
    <w:rsid w:val="00973479"/>
    <w:rsid w:val="00973F99"/>
    <w:rsid w:val="0097474C"/>
    <w:rsid w:val="0097655B"/>
    <w:rsid w:val="00977F38"/>
    <w:rsid w:val="009837A3"/>
    <w:rsid w:val="00983BF2"/>
    <w:rsid w:val="009845A3"/>
    <w:rsid w:val="00984AA2"/>
    <w:rsid w:val="00984ACF"/>
    <w:rsid w:val="00985032"/>
    <w:rsid w:val="0098681B"/>
    <w:rsid w:val="00987F17"/>
    <w:rsid w:val="009901AE"/>
    <w:rsid w:val="00990953"/>
    <w:rsid w:val="0099176D"/>
    <w:rsid w:val="00992411"/>
    <w:rsid w:val="0099278A"/>
    <w:rsid w:val="0099316A"/>
    <w:rsid w:val="00994C9A"/>
    <w:rsid w:val="00996C2E"/>
    <w:rsid w:val="00997418"/>
    <w:rsid w:val="009A0003"/>
    <w:rsid w:val="009A0011"/>
    <w:rsid w:val="009A1729"/>
    <w:rsid w:val="009A1B60"/>
    <w:rsid w:val="009A25C5"/>
    <w:rsid w:val="009A2FE2"/>
    <w:rsid w:val="009A4879"/>
    <w:rsid w:val="009A7C58"/>
    <w:rsid w:val="009B152B"/>
    <w:rsid w:val="009B1FF0"/>
    <w:rsid w:val="009B263B"/>
    <w:rsid w:val="009B32E9"/>
    <w:rsid w:val="009B38B2"/>
    <w:rsid w:val="009B418D"/>
    <w:rsid w:val="009B61F4"/>
    <w:rsid w:val="009B64DB"/>
    <w:rsid w:val="009B7AA7"/>
    <w:rsid w:val="009C235A"/>
    <w:rsid w:val="009C5676"/>
    <w:rsid w:val="009C5775"/>
    <w:rsid w:val="009C5A3A"/>
    <w:rsid w:val="009C6955"/>
    <w:rsid w:val="009C7658"/>
    <w:rsid w:val="009D0864"/>
    <w:rsid w:val="009D24B1"/>
    <w:rsid w:val="009D46AB"/>
    <w:rsid w:val="009D47FF"/>
    <w:rsid w:val="009D5049"/>
    <w:rsid w:val="009D5294"/>
    <w:rsid w:val="009D54F3"/>
    <w:rsid w:val="009D784D"/>
    <w:rsid w:val="009E0938"/>
    <w:rsid w:val="009E0992"/>
    <w:rsid w:val="009E3540"/>
    <w:rsid w:val="009E378A"/>
    <w:rsid w:val="009E4E2D"/>
    <w:rsid w:val="009E4F30"/>
    <w:rsid w:val="009E513B"/>
    <w:rsid w:val="009E6952"/>
    <w:rsid w:val="009E6D19"/>
    <w:rsid w:val="009E6EDA"/>
    <w:rsid w:val="009E7971"/>
    <w:rsid w:val="009E7CAD"/>
    <w:rsid w:val="009F0F89"/>
    <w:rsid w:val="009F18AD"/>
    <w:rsid w:val="009F3E0C"/>
    <w:rsid w:val="009F6D72"/>
    <w:rsid w:val="009F708B"/>
    <w:rsid w:val="009F7179"/>
    <w:rsid w:val="009F7592"/>
    <w:rsid w:val="009F7E41"/>
    <w:rsid w:val="00A00655"/>
    <w:rsid w:val="00A01674"/>
    <w:rsid w:val="00A01DE1"/>
    <w:rsid w:val="00A02297"/>
    <w:rsid w:val="00A024C1"/>
    <w:rsid w:val="00A0270A"/>
    <w:rsid w:val="00A0337E"/>
    <w:rsid w:val="00A03FBE"/>
    <w:rsid w:val="00A0544B"/>
    <w:rsid w:val="00A06B2C"/>
    <w:rsid w:val="00A06E13"/>
    <w:rsid w:val="00A075D5"/>
    <w:rsid w:val="00A10B40"/>
    <w:rsid w:val="00A114F4"/>
    <w:rsid w:val="00A11D5E"/>
    <w:rsid w:val="00A12AE2"/>
    <w:rsid w:val="00A12C20"/>
    <w:rsid w:val="00A13BEF"/>
    <w:rsid w:val="00A148FD"/>
    <w:rsid w:val="00A15579"/>
    <w:rsid w:val="00A15694"/>
    <w:rsid w:val="00A16AF9"/>
    <w:rsid w:val="00A16F11"/>
    <w:rsid w:val="00A17323"/>
    <w:rsid w:val="00A17D24"/>
    <w:rsid w:val="00A20449"/>
    <w:rsid w:val="00A20C24"/>
    <w:rsid w:val="00A20EB5"/>
    <w:rsid w:val="00A2101E"/>
    <w:rsid w:val="00A21662"/>
    <w:rsid w:val="00A21EDE"/>
    <w:rsid w:val="00A22312"/>
    <w:rsid w:val="00A22401"/>
    <w:rsid w:val="00A22E55"/>
    <w:rsid w:val="00A22F2E"/>
    <w:rsid w:val="00A232E8"/>
    <w:rsid w:val="00A23C58"/>
    <w:rsid w:val="00A23E5E"/>
    <w:rsid w:val="00A2420B"/>
    <w:rsid w:val="00A248F1"/>
    <w:rsid w:val="00A255FF"/>
    <w:rsid w:val="00A25F38"/>
    <w:rsid w:val="00A270C0"/>
    <w:rsid w:val="00A27D0B"/>
    <w:rsid w:val="00A3077F"/>
    <w:rsid w:val="00A3125D"/>
    <w:rsid w:val="00A328F5"/>
    <w:rsid w:val="00A32D45"/>
    <w:rsid w:val="00A33081"/>
    <w:rsid w:val="00A335BF"/>
    <w:rsid w:val="00A33F48"/>
    <w:rsid w:val="00A34884"/>
    <w:rsid w:val="00A34EC0"/>
    <w:rsid w:val="00A35859"/>
    <w:rsid w:val="00A3626B"/>
    <w:rsid w:val="00A370F3"/>
    <w:rsid w:val="00A3714A"/>
    <w:rsid w:val="00A37878"/>
    <w:rsid w:val="00A37F0F"/>
    <w:rsid w:val="00A405E4"/>
    <w:rsid w:val="00A406D8"/>
    <w:rsid w:val="00A41978"/>
    <w:rsid w:val="00A41EAE"/>
    <w:rsid w:val="00A41EF0"/>
    <w:rsid w:val="00A43181"/>
    <w:rsid w:val="00A43B75"/>
    <w:rsid w:val="00A44581"/>
    <w:rsid w:val="00A44A84"/>
    <w:rsid w:val="00A44EB2"/>
    <w:rsid w:val="00A4509F"/>
    <w:rsid w:val="00A45C8F"/>
    <w:rsid w:val="00A46D5A"/>
    <w:rsid w:val="00A508ED"/>
    <w:rsid w:val="00A53E0B"/>
    <w:rsid w:val="00A54B97"/>
    <w:rsid w:val="00A557F5"/>
    <w:rsid w:val="00A55B35"/>
    <w:rsid w:val="00A619ED"/>
    <w:rsid w:val="00A62971"/>
    <w:rsid w:val="00A62FA1"/>
    <w:rsid w:val="00A63454"/>
    <w:rsid w:val="00A63660"/>
    <w:rsid w:val="00A63AD6"/>
    <w:rsid w:val="00A64761"/>
    <w:rsid w:val="00A65872"/>
    <w:rsid w:val="00A65C7B"/>
    <w:rsid w:val="00A666FB"/>
    <w:rsid w:val="00A66CC5"/>
    <w:rsid w:val="00A72DAB"/>
    <w:rsid w:val="00A72E04"/>
    <w:rsid w:val="00A73B08"/>
    <w:rsid w:val="00A758DA"/>
    <w:rsid w:val="00A76048"/>
    <w:rsid w:val="00A767BB"/>
    <w:rsid w:val="00A77055"/>
    <w:rsid w:val="00A777CB"/>
    <w:rsid w:val="00A777D1"/>
    <w:rsid w:val="00A77ABB"/>
    <w:rsid w:val="00A8092F"/>
    <w:rsid w:val="00A82111"/>
    <w:rsid w:val="00A822E0"/>
    <w:rsid w:val="00A839F8"/>
    <w:rsid w:val="00A91423"/>
    <w:rsid w:val="00A91EFC"/>
    <w:rsid w:val="00A92475"/>
    <w:rsid w:val="00A9408D"/>
    <w:rsid w:val="00A94A88"/>
    <w:rsid w:val="00A94F49"/>
    <w:rsid w:val="00A95254"/>
    <w:rsid w:val="00A96A11"/>
    <w:rsid w:val="00A97672"/>
    <w:rsid w:val="00A97D81"/>
    <w:rsid w:val="00AA0A55"/>
    <w:rsid w:val="00AA25C6"/>
    <w:rsid w:val="00AA3354"/>
    <w:rsid w:val="00AA5EBA"/>
    <w:rsid w:val="00AA6979"/>
    <w:rsid w:val="00AA6BFF"/>
    <w:rsid w:val="00AA7233"/>
    <w:rsid w:val="00AA73D9"/>
    <w:rsid w:val="00AA7D05"/>
    <w:rsid w:val="00AB06D6"/>
    <w:rsid w:val="00AB073B"/>
    <w:rsid w:val="00AB0D0C"/>
    <w:rsid w:val="00AB1B2B"/>
    <w:rsid w:val="00AB246B"/>
    <w:rsid w:val="00AB3FDF"/>
    <w:rsid w:val="00AB43B1"/>
    <w:rsid w:val="00AB5068"/>
    <w:rsid w:val="00AB7C32"/>
    <w:rsid w:val="00AC0320"/>
    <w:rsid w:val="00AC0633"/>
    <w:rsid w:val="00AC2F7E"/>
    <w:rsid w:val="00AC31A2"/>
    <w:rsid w:val="00AC3C4B"/>
    <w:rsid w:val="00AC3C59"/>
    <w:rsid w:val="00AC4303"/>
    <w:rsid w:val="00AC5329"/>
    <w:rsid w:val="00AC5A32"/>
    <w:rsid w:val="00AC6A25"/>
    <w:rsid w:val="00AC6F64"/>
    <w:rsid w:val="00AC749A"/>
    <w:rsid w:val="00AC7844"/>
    <w:rsid w:val="00AC7FBC"/>
    <w:rsid w:val="00AD0DB7"/>
    <w:rsid w:val="00AD14ED"/>
    <w:rsid w:val="00AD191D"/>
    <w:rsid w:val="00AD23A7"/>
    <w:rsid w:val="00AD2B5A"/>
    <w:rsid w:val="00AD34FD"/>
    <w:rsid w:val="00AD391A"/>
    <w:rsid w:val="00AD3947"/>
    <w:rsid w:val="00AD494E"/>
    <w:rsid w:val="00AD4ABF"/>
    <w:rsid w:val="00AD5597"/>
    <w:rsid w:val="00AD5FB7"/>
    <w:rsid w:val="00AD626A"/>
    <w:rsid w:val="00AD698C"/>
    <w:rsid w:val="00AD7E76"/>
    <w:rsid w:val="00AE1C61"/>
    <w:rsid w:val="00AE2320"/>
    <w:rsid w:val="00AE4020"/>
    <w:rsid w:val="00AE516F"/>
    <w:rsid w:val="00AE6205"/>
    <w:rsid w:val="00AE6442"/>
    <w:rsid w:val="00AE6534"/>
    <w:rsid w:val="00AE6D04"/>
    <w:rsid w:val="00AF008C"/>
    <w:rsid w:val="00AF09F3"/>
    <w:rsid w:val="00AF141F"/>
    <w:rsid w:val="00AF1990"/>
    <w:rsid w:val="00AF20E8"/>
    <w:rsid w:val="00AF32EF"/>
    <w:rsid w:val="00AF3309"/>
    <w:rsid w:val="00AF5190"/>
    <w:rsid w:val="00AF5544"/>
    <w:rsid w:val="00AF5828"/>
    <w:rsid w:val="00AF6C2B"/>
    <w:rsid w:val="00AF6C9B"/>
    <w:rsid w:val="00AF6D99"/>
    <w:rsid w:val="00B00DD5"/>
    <w:rsid w:val="00B0107C"/>
    <w:rsid w:val="00B02FF9"/>
    <w:rsid w:val="00B03ABC"/>
    <w:rsid w:val="00B04461"/>
    <w:rsid w:val="00B060D2"/>
    <w:rsid w:val="00B067DC"/>
    <w:rsid w:val="00B06C6C"/>
    <w:rsid w:val="00B12B75"/>
    <w:rsid w:val="00B12D70"/>
    <w:rsid w:val="00B1304C"/>
    <w:rsid w:val="00B14A5D"/>
    <w:rsid w:val="00B15266"/>
    <w:rsid w:val="00B16037"/>
    <w:rsid w:val="00B1607C"/>
    <w:rsid w:val="00B1623F"/>
    <w:rsid w:val="00B1749A"/>
    <w:rsid w:val="00B179DD"/>
    <w:rsid w:val="00B17CE5"/>
    <w:rsid w:val="00B17D81"/>
    <w:rsid w:val="00B20B8D"/>
    <w:rsid w:val="00B22B29"/>
    <w:rsid w:val="00B22B62"/>
    <w:rsid w:val="00B2355E"/>
    <w:rsid w:val="00B23E60"/>
    <w:rsid w:val="00B23EAD"/>
    <w:rsid w:val="00B25382"/>
    <w:rsid w:val="00B260C6"/>
    <w:rsid w:val="00B26D3F"/>
    <w:rsid w:val="00B27786"/>
    <w:rsid w:val="00B313CE"/>
    <w:rsid w:val="00B320D2"/>
    <w:rsid w:val="00B3375C"/>
    <w:rsid w:val="00B357C7"/>
    <w:rsid w:val="00B35920"/>
    <w:rsid w:val="00B36331"/>
    <w:rsid w:val="00B367B5"/>
    <w:rsid w:val="00B36CC3"/>
    <w:rsid w:val="00B36E04"/>
    <w:rsid w:val="00B400A5"/>
    <w:rsid w:val="00B455B6"/>
    <w:rsid w:val="00B46D87"/>
    <w:rsid w:val="00B47206"/>
    <w:rsid w:val="00B474A5"/>
    <w:rsid w:val="00B47C8A"/>
    <w:rsid w:val="00B5071C"/>
    <w:rsid w:val="00B50FDA"/>
    <w:rsid w:val="00B5154B"/>
    <w:rsid w:val="00B52405"/>
    <w:rsid w:val="00B52965"/>
    <w:rsid w:val="00B52CCD"/>
    <w:rsid w:val="00B53D44"/>
    <w:rsid w:val="00B53F22"/>
    <w:rsid w:val="00B540DE"/>
    <w:rsid w:val="00B571A4"/>
    <w:rsid w:val="00B57FAC"/>
    <w:rsid w:val="00B6274B"/>
    <w:rsid w:val="00B62AE9"/>
    <w:rsid w:val="00B62E22"/>
    <w:rsid w:val="00B63BA1"/>
    <w:rsid w:val="00B65498"/>
    <w:rsid w:val="00B66EE0"/>
    <w:rsid w:val="00B67497"/>
    <w:rsid w:val="00B67CD3"/>
    <w:rsid w:val="00B71691"/>
    <w:rsid w:val="00B718E7"/>
    <w:rsid w:val="00B728D1"/>
    <w:rsid w:val="00B72958"/>
    <w:rsid w:val="00B731D2"/>
    <w:rsid w:val="00B742CA"/>
    <w:rsid w:val="00B75983"/>
    <w:rsid w:val="00B762B1"/>
    <w:rsid w:val="00B76969"/>
    <w:rsid w:val="00B77537"/>
    <w:rsid w:val="00B77C34"/>
    <w:rsid w:val="00B82021"/>
    <w:rsid w:val="00B85079"/>
    <w:rsid w:val="00B851B3"/>
    <w:rsid w:val="00B85B4A"/>
    <w:rsid w:val="00B86FFF"/>
    <w:rsid w:val="00B87483"/>
    <w:rsid w:val="00B8779F"/>
    <w:rsid w:val="00B9124E"/>
    <w:rsid w:val="00B92891"/>
    <w:rsid w:val="00B92A54"/>
    <w:rsid w:val="00B93613"/>
    <w:rsid w:val="00B945B0"/>
    <w:rsid w:val="00B949D6"/>
    <w:rsid w:val="00B94B2E"/>
    <w:rsid w:val="00B94CBD"/>
    <w:rsid w:val="00B9534B"/>
    <w:rsid w:val="00B95B42"/>
    <w:rsid w:val="00B96A63"/>
    <w:rsid w:val="00B96B8A"/>
    <w:rsid w:val="00B97056"/>
    <w:rsid w:val="00B972E0"/>
    <w:rsid w:val="00B973A0"/>
    <w:rsid w:val="00B97913"/>
    <w:rsid w:val="00BA0694"/>
    <w:rsid w:val="00BA085D"/>
    <w:rsid w:val="00BA08B9"/>
    <w:rsid w:val="00BA1916"/>
    <w:rsid w:val="00BA3097"/>
    <w:rsid w:val="00BA3D76"/>
    <w:rsid w:val="00BA415B"/>
    <w:rsid w:val="00BA4A06"/>
    <w:rsid w:val="00BA4C2A"/>
    <w:rsid w:val="00BA5568"/>
    <w:rsid w:val="00BA5A13"/>
    <w:rsid w:val="00BA7369"/>
    <w:rsid w:val="00BA7D92"/>
    <w:rsid w:val="00BA7FA5"/>
    <w:rsid w:val="00BB0268"/>
    <w:rsid w:val="00BB08F3"/>
    <w:rsid w:val="00BB1586"/>
    <w:rsid w:val="00BB3044"/>
    <w:rsid w:val="00BB30CF"/>
    <w:rsid w:val="00BB31E7"/>
    <w:rsid w:val="00BB3A87"/>
    <w:rsid w:val="00BB3BB2"/>
    <w:rsid w:val="00BB3D56"/>
    <w:rsid w:val="00BB5649"/>
    <w:rsid w:val="00BB6FED"/>
    <w:rsid w:val="00BC1070"/>
    <w:rsid w:val="00BC1073"/>
    <w:rsid w:val="00BC1BA2"/>
    <w:rsid w:val="00BC2325"/>
    <w:rsid w:val="00BC2E14"/>
    <w:rsid w:val="00BC5AA2"/>
    <w:rsid w:val="00BC5E8A"/>
    <w:rsid w:val="00BC6933"/>
    <w:rsid w:val="00BC6AD7"/>
    <w:rsid w:val="00BC6D23"/>
    <w:rsid w:val="00BC7BA6"/>
    <w:rsid w:val="00BD05D5"/>
    <w:rsid w:val="00BD08F6"/>
    <w:rsid w:val="00BD1094"/>
    <w:rsid w:val="00BD1CC5"/>
    <w:rsid w:val="00BD2ECF"/>
    <w:rsid w:val="00BD45C1"/>
    <w:rsid w:val="00BD5C28"/>
    <w:rsid w:val="00BD5FE7"/>
    <w:rsid w:val="00BD6341"/>
    <w:rsid w:val="00BD6BDA"/>
    <w:rsid w:val="00BE0109"/>
    <w:rsid w:val="00BE2396"/>
    <w:rsid w:val="00BE384D"/>
    <w:rsid w:val="00BE46EE"/>
    <w:rsid w:val="00BE475F"/>
    <w:rsid w:val="00BE4BE6"/>
    <w:rsid w:val="00BE53F7"/>
    <w:rsid w:val="00BE594A"/>
    <w:rsid w:val="00BE5C05"/>
    <w:rsid w:val="00BE5C44"/>
    <w:rsid w:val="00BE6C8C"/>
    <w:rsid w:val="00BF0879"/>
    <w:rsid w:val="00BF1547"/>
    <w:rsid w:val="00BF1B60"/>
    <w:rsid w:val="00BF2454"/>
    <w:rsid w:val="00BF26C6"/>
    <w:rsid w:val="00BF2B9A"/>
    <w:rsid w:val="00BF3908"/>
    <w:rsid w:val="00BF3A3C"/>
    <w:rsid w:val="00BF474E"/>
    <w:rsid w:val="00BF4FC3"/>
    <w:rsid w:val="00BF7242"/>
    <w:rsid w:val="00BF7F9B"/>
    <w:rsid w:val="00C02090"/>
    <w:rsid w:val="00C02981"/>
    <w:rsid w:val="00C02C22"/>
    <w:rsid w:val="00C02F70"/>
    <w:rsid w:val="00C03DEA"/>
    <w:rsid w:val="00C04846"/>
    <w:rsid w:val="00C04D0E"/>
    <w:rsid w:val="00C04E31"/>
    <w:rsid w:val="00C05260"/>
    <w:rsid w:val="00C0540C"/>
    <w:rsid w:val="00C0582F"/>
    <w:rsid w:val="00C06158"/>
    <w:rsid w:val="00C06605"/>
    <w:rsid w:val="00C07ABF"/>
    <w:rsid w:val="00C07D7D"/>
    <w:rsid w:val="00C1074B"/>
    <w:rsid w:val="00C11EBE"/>
    <w:rsid w:val="00C13875"/>
    <w:rsid w:val="00C13B10"/>
    <w:rsid w:val="00C13B52"/>
    <w:rsid w:val="00C14B3A"/>
    <w:rsid w:val="00C15301"/>
    <w:rsid w:val="00C15735"/>
    <w:rsid w:val="00C15873"/>
    <w:rsid w:val="00C15B2A"/>
    <w:rsid w:val="00C16798"/>
    <w:rsid w:val="00C2012B"/>
    <w:rsid w:val="00C22265"/>
    <w:rsid w:val="00C223AB"/>
    <w:rsid w:val="00C22B54"/>
    <w:rsid w:val="00C24184"/>
    <w:rsid w:val="00C24965"/>
    <w:rsid w:val="00C25FDA"/>
    <w:rsid w:val="00C261BE"/>
    <w:rsid w:val="00C2742A"/>
    <w:rsid w:val="00C3159B"/>
    <w:rsid w:val="00C32C53"/>
    <w:rsid w:val="00C343FA"/>
    <w:rsid w:val="00C34E1B"/>
    <w:rsid w:val="00C36C95"/>
    <w:rsid w:val="00C409FC"/>
    <w:rsid w:val="00C40E60"/>
    <w:rsid w:val="00C41AA3"/>
    <w:rsid w:val="00C42299"/>
    <w:rsid w:val="00C42467"/>
    <w:rsid w:val="00C429F7"/>
    <w:rsid w:val="00C42AD9"/>
    <w:rsid w:val="00C43AE9"/>
    <w:rsid w:val="00C444C7"/>
    <w:rsid w:val="00C444EA"/>
    <w:rsid w:val="00C44DFA"/>
    <w:rsid w:val="00C459DF"/>
    <w:rsid w:val="00C45EBB"/>
    <w:rsid w:val="00C4602E"/>
    <w:rsid w:val="00C466C8"/>
    <w:rsid w:val="00C47056"/>
    <w:rsid w:val="00C47C55"/>
    <w:rsid w:val="00C50FBC"/>
    <w:rsid w:val="00C51E94"/>
    <w:rsid w:val="00C52852"/>
    <w:rsid w:val="00C52D21"/>
    <w:rsid w:val="00C5474C"/>
    <w:rsid w:val="00C557C4"/>
    <w:rsid w:val="00C5770F"/>
    <w:rsid w:val="00C6053E"/>
    <w:rsid w:val="00C6100F"/>
    <w:rsid w:val="00C6206E"/>
    <w:rsid w:val="00C62C32"/>
    <w:rsid w:val="00C635EF"/>
    <w:rsid w:val="00C63DEF"/>
    <w:rsid w:val="00C64962"/>
    <w:rsid w:val="00C64B8A"/>
    <w:rsid w:val="00C657BC"/>
    <w:rsid w:val="00C6594E"/>
    <w:rsid w:val="00C66142"/>
    <w:rsid w:val="00C66C8A"/>
    <w:rsid w:val="00C71ED7"/>
    <w:rsid w:val="00C73533"/>
    <w:rsid w:val="00C74105"/>
    <w:rsid w:val="00C7523D"/>
    <w:rsid w:val="00C75599"/>
    <w:rsid w:val="00C75A9E"/>
    <w:rsid w:val="00C76EE0"/>
    <w:rsid w:val="00C7739D"/>
    <w:rsid w:val="00C778D1"/>
    <w:rsid w:val="00C80746"/>
    <w:rsid w:val="00C8074A"/>
    <w:rsid w:val="00C816AE"/>
    <w:rsid w:val="00C82737"/>
    <w:rsid w:val="00C82C26"/>
    <w:rsid w:val="00C831C6"/>
    <w:rsid w:val="00C84716"/>
    <w:rsid w:val="00C8490A"/>
    <w:rsid w:val="00C85138"/>
    <w:rsid w:val="00C85C59"/>
    <w:rsid w:val="00C878FD"/>
    <w:rsid w:val="00C879FF"/>
    <w:rsid w:val="00C900B3"/>
    <w:rsid w:val="00C914CE"/>
    <w:rsid w:val="00C91EDE"/>
    <w:rsid w:val="00C92541"/>
    <w:rsid w:val="00C928D6"/>
    <w:rsid w:val="00C92ADA"/>
    <w:rsid w:val="00C9327B"/>
    <w:rsid w:val="00C948A1"/>
    <w:rsid w:val="00C94AEB"/>
    <w:rsid w:val="00C95298"/>
    <w:rsid w:val="00C955F1"/>
    <w:rsid w:val="00C96A1A"/>
    <w:rsid w:val="00C96E8D"/>
    <w:rsid w:val="00C96FD3"/>
    <w:rsid w:val="00C9728F"/>
    <w:rsid w:val="00CA069E"/>
    <w:rsid w:val="00CA09D0"/>
    <w:rsid w:val="00CA121C"/>
    <w:rsid w:val="00CA128B"/>
    <w:rsid w:val="00CA25E9"/>
    <w:rsid w:val="00CA3127"/>
    <w:rsid w:val="00CA5057"/>
    <w:rsid w:val="00CA5327"/>
    <w:rsid w:val="00CA5687"/>
    <w:rsid w:val="00CA5BC8"/>
    <w:rsid w:val="00CA7823"/>
    <w:rsid w:val="00CA787C"/>
    <w:rsid w:val="00CA789E"/>
    <w:rsid w:val="00CA7DBA"/>
    <w:rsid w:val="00CB2539"/>
    <w:rsid w:val="00CB273B"/>
    <w:rsid w:val="00CB3526"/>
    <w:rsid w:val="00CB375F"/>
    <w:rsid w:val="00CB38DB"/>
    <w:rsid w:val="00CB563A"/>
    <w:rsid w:val="00CB57C9"/>
    <w:rsid w:val="00CB7BFE"/>
    <w:rsid w:val="00CB7F2D"/>
    <w:rsid w:val="00CC0111"/>
    <w:rsid w:val="00CC053D"/>
    <w:rsid w:val="00CC0665"/>
    <w:rsid w:val="00CC1466"/>
    <w:rsid w:val="00CC1714"/>
    <w:rsid w:val="00CC3B28"/>
    <w:rsid w:val="00CC4F6C"/>
    <w:rsid w:val="00CC7BEA"/>
    <w:rsid w:val="00CD17E9"/>
    <w:rsid w:val="00CD1B05"/>
    <w:rsid w:val="00CD1C52"/>
    <w:rsid w:val="00CD219B"/>
    <w:rsid w:val="00CD2DA3"/>
    <w:rsid w:val="00CD32BA"/>
    <w:rsid w:val="00CD3A0C"/>
    <w:rsid w:val="00CD4251"/>
    <w:rsid w:val="00CD4BF3"/>
    <w:rsid w:val="00CD5021"/>
    <w:rsid w:val="00CD70FE"/>
    <w:rsid w:val="00CD7547"/>
    <w:rsid w:val="00CE1209"/>
    <w:rsid w:val="00CE128A"/>
    <w:rsid w:val="00CE1D6B"/>
    <w:rsid w:val="00CE3E9A"/>
    <w:rsid w:val="00CE44EA"/>
    <w:rsid w:val="00CE5383"/>
    <w:rsid w:val="00CE612B"/>
    <w:rsid w:val="00CE638C"/>
    <w:rsid w:val="00CE7817"/>
    <w:rsid w:val="00CF1A19"/>
    <w:rsid w:val="00CF2272"/>
    <w:rsid w:val="00CF296D"/>
    <w:rsid w:val="00CF2C45"/>
    <w:rsid w:val="00CF5A16"/>
    <w:rsid w:val="00CF70D4"/>
    <w:rsid w:val="00D00D79"/>
    <w:rsid w:val="00D02886"/>
    <w:rsid w:val="00D02CC4"/>
    <w:rsid w:val="00D03306"/>
    <w:rsid w:val="00D05B87"/>
    <w:rsid w:val="00D07FBE"/>
    <w:rsid w:val="00D12840"/>
    <w:rsid w:val="00D13057"/>
    <w:rsid w:val="00D14B20"/>
    <w:rsid w:val="00D14FD5"/>
    <w:rsid w:val="00D15301"/>
    <w:rsid w:val="00D1581A"/>
    <w:rsid w:val="00D15C30"/>
    <w:rsid w:val="00D161F6"/>
    <w:rsid w:val="00D164F3"/>
    <w:rsid w:val="00D17E29"/>
    <w:rsid w:val="00D20128"/>
    <w:rsid w:val="00D20447"/>
    <w:rsid w:val="00D21DCD"/>
    <w:rsid w:val="00D21ED7"/>
    <w:rsid w:val="00D220B2"/>
    <w:rsid w:val="00D2269F"/>
    <w:rsid w:val="00D23735"/>
    <w:rsid w:val="00D239E3"/>
    <w:rsid w:val="00D260F9"/>
    <w:rsid w:val="00D2630C"/>
    <w:rsid w:val="00D26476"/>
    <w:rsid w:val="00D26AE3"/>
    <w:rsid w:val="00D31387"/>
    <w:rsid w:val="00D318AE"/>
    <w:rsid w:val="00D32585"/>
    <w:rsid w:val="00D34A56"/>
    <w:rsid w:val="00D4061B"/>
    <w:rsid w:val="00D416F2"/>
    <w:rsid w:val="00D41A40"/>
    <w:rsid w:val="00D42AD2"/>
    <w:rsid w:val="00D45189"/>
    <w:rsid w:val="00D45253"/>
    <w:rsid w:val="00D452E4"/>
    <w:rsid w:val="00D4580A"/>
    <w:rsid w:val="00D47F08"/>
    <w:rsid w:val="00D50D43"/>
    <w:rsid w:val="00D51EF3"/>
    <w:rsid w:val="00D526A5"/>
    <w:rsid w:val="00D53A1B"/>
    <w:rsid w:val="00D5453B"/>
    <w:rsid w:val="00D56775"/>
    <w:rsid w:val="00D56FA4"/>
    <w:rsid w:val="00D57B24"/>
    <w:rsid w:val="00D61442"/>
    <w:rsid w:val="00D6326D"/>
    <w:rsid w:val="00D63516"/>
    <w:rsid w:val="00D64113"/>
    <w:rsid w:val="00D648AF"/>
    <w:rsid w:val="00D67357"/>
    <w:rsid w:val="00D67B12"/>
    <w:rsid w:val="00D7084D"/>
    <w:rsid w:val="00D711A7"/>
    <w:rsid w:val="00D71374"/>
    <w:rsid w:val="00D716F6"/>
    <w:rsid w:val="00D71E3B"/>
    <w:rsid w:val="00D72E69"/>
    <w:rsid w:val="00D73159"/>
    <w:rsid w:val="00D739D8"/>
    <w:rsid w:val="00D7415D"/>
    <w:rsid w:val="00D742AA"/>
    <w:rsid w:val="00D74FEE"/>
    <w:rsid w:val="00D75AC3"/>
    <w:rsid w:val="00D75D68"/>
    <w:rsid w:val="00D75D71"/>
    <w:rsid w:val="00D77778"/>
    <w:rsid w:val="00D800DE"/>
    <w:rsid w:val="00D80B8B"/>
    <w:rsid w:val="00D80E6B"/>
    <w:rsid w:val="00D81AA8"/>
    <w:rsid w:val="00D81C47"/>
    <w:rsid w:val="00D820E5"/>
    <w:rsid w:val="00D82352"/>
    <w:rsid w:val="00D8244A"/>
    <w:rsid w:val="00D8303A"/>
    <w:rsid w:val="00D83BBB"/>
    <w:rsid w:val="00D8431A"/>
    <w:rsid w:val="00D84755"/>
    <w:rsid w:val="00D85832"/>
    <w:rsid w:val="00D85E52"/>
    <w:rsid w:val="00D86111"/>
    <w:rsid w:val="00D864DD"/>
    <w:rsid w:val="00D8693E"/>
    <w:rsid w:val="00D9015C"/>
    <w:rsid w:val="00D91132"/>
    <w:rsid w:val="00D918CE"/>
    <w:rsid w:val="00D924F9"/>
    <w:rsid w:val="00D94008"/>
    <w:rsid w:val="00D9655F"/>
    <w:rsid w:val="00D96AA7"/>
    <w:rsid w:val="00D97857"/>
    <w:rsid w:val="00DA0276"/>
    <w:rsid w:val="00DA1565"/>
    <w:rsid w:val="00DA1621"/>
    <w:rsid w:val="00DA1ADA"/>
    <w:rsid w:val="00DA1ADB"/>
    <w:rsid w:val="00DA2631"/>
    <w:rsid w:val="00DA5035"/>
    <w:rsid w:val="00DA5573"/>
    <w:rsid w:val="00DB00AF"/>
    <w:rsid w:val="00DB05CD"/>
    <w:rsid w:val="00DB0DDC"/>
    <w:rsid w:val="00DB1007"/>
    <w:rsid w:val="00DB2064"/>
    <w:rsid w:val="00DB37CF"/>
    <w:rsid w:val="00DB3BD9"/>
    <w:rsid w:val="00DB3EE3"/>
    <w:rsid w:val="00DB45DA"/>
    <w:rsid w:val="00DB4B01"/>
    <w:rsid w:val="00DB5ACC"/>
    <w:rsid w:val="00DB6AE1"/>
    <w:rsid w:val="00DB6D8F"/>
    <w:rsid w:val="00DB7667"/>
    <w:rsid w:val="00DB794A"/>
    <w:rsid w:val="00DB7B88"/>
    <w:rsid w:val="00DC0ACC"/>
    <w:rsid w:val="00DC0EC7"/>
    <w:rsid w:val="00DC20C0"/>
    <w:rsid w:val="00DC24D5"/>
    <w:rsid w:val="00DC2675"/>
    <w:rsid w:val="00DC2DAB"/>
    <w:rsid w:val="00DC2F57"/>
    <w:rsid w:val="00DC378A"/>
    <w:rsid w:val="00DC5BF8"/>
    <w:rsid w:val="00DC6D52"/>
    <w:rsid w:val="00DD05D0"/>
    <w:rsid w:val="00DD0604"/>
    <w:rsid w:val="00DD0957"/>
    <w:rsid w:val="00DD1409"/>
    <w:rsid w:val="00DD2192"/>
    <w:rsid w:val="00DD2381"/>
    <w:rsid w:val="00DD366A"/>
    <w:rsid w:val="00DD411B"/>
    <w:rsid w:val="00DD5502"/>
    <w:rsid w:val="00DD57AC"/>
    <w:rsid w:val="00DD6F99"/>
    <w:rsid w:val="00DE003B"/>
    <w:rsid w:val="00DE097C"/>
    <w:rsid w:val="00DE1B3C"/>
    <w:rsid w:val="00DE1FB5"/>
    <w:rsid w:val="00DE4C52"/>
    <w:rsid w:val="00DE4E7B"/>
    <w:rsid w:val="00DE5165"/>
    <w:rsid w:val="00DE518C"/>
    <w:rsid w:val="00DE5D94"/>
    <w:rsid w:val="00DE6267"/>
    <w:rsid w:val="00DE62E2"/>
    <w:rsid w:val="00DE6C4A"/>
    <w:rsid w:val="00DE6C6A"/>
    <w:rsid w:val="00DE7A66"/>
    <w:rsid w:val="00DE7AC5"/>
    <w:rsid w:val="00DF0890"/>
    <w:rsid w:val="00DF1CFC"/>
    <w:rsid w:val="00DF2E4B"/>
    <w:rsid w:val="00DF3393"/>
    <w:rsid w:val="00DF3644"/>
    <w:rsid w:val="00DF36D2"/>
    <w:rsid w:val="00DF3E5C"/>
    <w:rsid w:val="00DF4732"/>
    <w:rsid w:val="00DF59A6"/>
    <w:rsid w:val="00DF71BD"/>
    <w:rsid w:val="00DF7B6A"/>
    <w:rsid w:val="00E0166C"/>
    <w:rsid w:val="00E045EC"/>
    <w:rsid w:val="00E04BA0"/>
    <w:rsid w:val="00E04C0D"/>
    <w:rsid w:val="00E04CA6"/>
    <w:rsid w:val="00E0523C"/>
    <w:rsid w:val="00E06093"/>
    <w:rsid w:val="00E0629A"/>
    <w:rsid w:val="00E070D9"/>
    <w:rsid w:val="00E07AD2"/>
    <w:rsid w:val="00E102B2"/>
    <w:rsid w:val="00E116F8"/>
    <w:rsid w:val="00E1170F"/>
    <w:rsid w:val="00E1445D"/>
    <w:rsid w:val="00E14A08"/>
    <w:rsid w:val="00E1582D"/>
    <w:rsid w:val="00E159FC"/>
    <w:rsid w:val="00E168B6"/>
    <w:rsid w:val="00E16B3A"/>
    <w:rsid w:val="00E17B5C"/>
    <w:rsid w:val="00E209AE"/>
    <w:rsid w:val="00E23085"/>
    <w:rsid w:val="00E23816"/>
    <w:rsid w:val="00E2433B"/>
    <w:rsid w:val="00E24808"/>
    <w:rsid w:val="00E255DD"/>
    <w:rsid w:val="00E2577D"/>
    <w:rsid w:val="00E2634F"/>
    <w:rsid w:val="00E26A91"/>
    <w:rsid w:val="00E273E9"/>
    <w:rsid w:val="00E27439"/>
    <w:rsid w:val="00E275F7"/>
    <w:rsid w:val="00E30043"/>
    <w:rsid w:val="00E3101B"/>
    <w:rsid w:val="00E3143C"/>
    <w:rsid w:val="00E31942"/>
    <w:rsid w:val="00E31FFD"/>
    <w:rsid w:val="00E32378"/>
    <w:rsid w:val="00E34303"/>
    <w:rsid w:val="00E34531"/>
    <w:rsid w:val="00E34941"/>
    <w:rsid w:val="00E34F83"/>
    <w:rsid w:val="00E35719"/>
    <w:rsid w:val="00E358FF"/>
    <w:rsid w:val="00E3675A"/>
    <w:rsid w:val="00E3678B"/>
    <w:rsid w:val="00E36DAA"/>
    <w:rsid w:val="00E370FB"/>
    <w:rsid w:val="00E377AA"/>
    <w:rsid w:val="00E37D32"/>
    <w:rsid w:val="00E403A5"/>
    <w:rsid w:val="00E40D6A"/>
    <w:rsid w:val="00E41291"/>
    <w:rsid w:val="00E41DD0"/>
    <w:rsid w:val="00E41E72"/>
    <w:rsid w:val="00E41EDC"/>
    <w:rsid w:val="00E44697"/>
    <w:rsid w:val="00E4493B"/>
    <w:rsid w:val="00E45A4F"/>
    <w:rsid w:val="00E46226"/>
    <w:rsid w:val="00E47399"/>
    <w:rsid w:val="00E4785B"/>
    <w:rsid w:val="00E501F9"/>
    <w:rsid w:val="00E51B7D"/>
    <w:rsid w:val="00E51CB1"/>
    <w:rsid w:val="00E52CA0"/>
    <w:rsid w:val="00E530D6"/>
    <w:rsid w:val="00E536D0"/>
    <w:rsid w:val="00E539E6"/>
    <w:rsid w:val="00E53F83"/>
    <w:rsid w:val="00E54032"/>
    <w:rsid w:val="00E545D8"/>
    <w:rsid w:val="00E54DE4"/>
    <w:rsid w:val="00E5551D"/>
    <w:rsid w:val="00E5601F"/>
    <w:rsid w:val="00E565EF"/>
    <w:rsid w:val="00E57039"/>
    <w:rsid w:val="00E6109C"/>
    <w:rsid w:val="00E61389"/>
    <w:rsid w:val="00E61BA1"/>
    <w:rsid w:val="00E61C76"/>
    <w:rsid w:val="00E62CA7"/>
    <w:rsid w:val="00E62FE9"/>
    <w:rsid w:val="00E639E1"/>
    <w:rsid w:val="00E64F0F"/>
    <w:rsid w:val="00E65888"/>
    <w:rsid w:val="00E660CD"/>
    <w:rsid w:val="00E6656A"/>
    <w:rsid w:val="00E7011B"/>
    <w:rsid w:val="00E70228"/>
    <w:rsid w:val="00E71393"/>
    <w:rsid w:val="00E7383A"/>
    <w:rsid w:val="00E7412B"/>
    <w:rsid w:val="00E7521D"/>
    <w:rsid w:val="00E75699"/>
    <w:rsid w:val="00E758C7"/>
    <w:rsid w:val="00E761C0"/>
    <w:rsid w:val="00E76FD2"/>
    <w:rsid w:val="00E76FE9"/>
    <w:rsid w:val="00E8018E"/>
    <w:rsid w:val="00E80AF4"/>
    <w:rsid w:val="00E811A8"/>
    <w:rsid w:val="00E84D78"/>
    <w:rsid w:val="00E85685"/>
    <w:rsid w:val="00E85EE2"/>
    <w:rsid w:val="00E86CDB"/>
    <w:rsid w:val="00E87A90"/>
    <w:rsid w:val="00E87AB3"/>
    <w:rsid w:val="00E87BFC"/>
    <w:rsid w:val="00E90481"/>
    <w:rsid w:val="00E90536"/>
    <w:rsid w:val="00E911FB"/>
    <w:rsid w:val="00E9176E"/>
    <w:rsid w:val="00E92FFB"/>
    <w:rsid w:val="00E930A0"/>
    <w:rsid w:val="00E93D76"/>
    <w:rsid w:val="00E93EF5"/>
    <w:rsid w:val="00E940D7"/>
    <w:rsid w:val="00E9433C"/>
    <w:rsid w:val="00E94F0C"/>
    <w:rsid w:val="00E954F0"/>
    <w:rsid w:val="00E956C4"/>
    <w:rsid w:val="00E95A17"/>
    <w:rsid w:val="00E95F8A"/>
    <w:rsid w:val="00E9610A"/>
    <w:rsid w:val="00E96F17"/>
    <w:rsid w:val="00E979D5"/>
    <w:rsid w:val="00EA0AE5"/>
    <w:rsid w:val="00EA11E4"/>
    <w:rsid w:val="00EA13F1"/>
    <w:rsid w:val="00EA1420"/>
    <w:rsid w:val="00EA16F7"/>
    <w:rsid w:val="00EA323A"/>
    <w:rsid w:val="00EA349F"/>
    <w:rsid w:val="00EA4B10"/>
    <w:rsid w:val="00EA4B59"/>
    <w:rsid w:val="00EA6049"/>
    <w:rsid w:val="00EB165E"/>
    <w:rsid w:val="00EB1BA4"/>
    <w:rsid w:val="00EB2C5B"/>
    <w:rsid w:val="00EB3807"/>
    <w:rsid w:val="00EB48C1"/>
    <w:rsid w:val="00EB4D54"/>
    <w:rsid w:val="00EC1697"/>
    <w:rsid w:val="00EC3092"/>
    <w:rsid w:val="00EC4917"/>
    <w:rsid w:val="00EC579D"/>
    <w:rsid w:val="00EC5CA0"/>
    <w:rsid w:val="00EC5EBC"/>
    <w:rsid w:val="00EC66EE"/>
    <w:rsid w:val="00ED1971"/>
    <w:rsid w:val="00ED2136"/>
    <w:rsid w:val="00ED3504"/>
    <w:rsid w:val="00ED4022"/>
    <w:rsid w:val="00ED45A0"/>
    <w:rsid w:val="00ED4BBA"/>
    <w:rsid w:val="00ED4ED8"/>
    <w:rsid w:val="00ED593B"/>
    <w:rsid w:val="00ED5A4C"/>
    <w:rsid w:val="00ED5DD1"/>
    <w:rsid w:val="00ED6674"/>
    <w:rsid w:val="00ED7C09"/>
    <w:rsid w:val="00EE018C"/>
    <w:rsid w:val="00EE0248"/>
    <w:rsid w:val="00EE1468"/>
    <w:rsid w:val="00EE3FC8"/>
    <w:rsid w:val="00EE45DA"/>
    <w:rsid w:val="00EE494F"/>
    <w:rsid w:val="00EE5CFC"/>
    <w:rsid w:val="00EF01FB"/>
    <w:rsid w:val="00EF034D"/>
    <w:rsid w:val="00EF03CE"/>
    <w:rsid w:val="00EF0510"/>
    <w:rsid w:val="00EF084B"/>
    <w:rsid w:val="00EF10F8"/>
    <w:rsid w:val="00EF4D8A"/>
    <w:rsid w:val="00EF54CC"/>
    <w:rsid w:val="00EF5849"/>
    <w:rsid w:val="00EF7E66"/>
    <w:rsid w:val="00F00B3B"/>
    <w:rsid w:val="00F01A0A"/>
    <w:rsid w:val="00F01BBA"/>
    <w:rsid w:val="00F01F30"/>
    <w:rsid w:val="00F029DE"/>
    <w:rsid w:val="00F02A6B"/>
    <w:rsid w:val="00F02E4E"/>
    <w:rsid w:val="00F02FD4"/>
    <w:rsid w:val="00F040ED"/>
    <w:rsid w:val="00F041B1"/>
    <w:rsid w:val="00F04B10"/>
    <w:rsid w:val="00F04E35"/>
    <w:rsid w:val="00F04F7E"/>
    <w:rsid w:val="00F0558E"/>
    <w:rsid w:val="00F058A2"/>
    <w:rsid w:val="00F05F5F"/>
    <w:rsid w:val="00F1136E"/>
    <w:rsid w:val="00F116E4"/>
    <w:rsid w:val="00F13C2A"/>
    <w:rsid w:val="00F14325"/>
    <w:rsid w:val="00F158FE"/>
    <w:rsid w:val="00F1648D"/>
    <w:rsid w:val="00F16AC0"/>
    <w:rsid w:val="00F1789A"/>
    <w:rsid w:val="00F20E12"/>
    <w:rsid w:val="00F23F81"/>
    <w:rsid w:val="00F24FBB"/>
    <w:rsid w:val="00F2581E"/>
    <w:rsid w:val="00F272EE"/>
    <w:rsid w:val="00F27845"/>
    <w:rsid w:val="00F27D6F"/>
    <w:rsid w:val="00F304CE"/>
    <w:rsid w:val="00F30A92"/>
    <w:rsid w:val="00F31C56"/>
    <w:rsid w:val="00F32B8C"/>
    <w:rsid w:val="00F32ECF"/>
    <w:rsid w:val="00F347D3"/>
    <w:rsid w:val="00F362DB"/>
    <w:rsid w:val="00F37153"/>
    <w:rsid w:val="00F406C0"/>
    <w:rsid w:val="00F407F6"/>
    <w:rsid w:val="00F40FD6"/>
    <w:rsid w:val="00F4212C"/>
    <w:rsid w:val="00F42EE6"/>
    <w:rsid w:val="00F432DA"/>
    <w:rsid w:val="00F45C70"/>
    <w:rsid w:val="00F46007"/>
    <w:rsid w:val="00F4619B"/>
    <w:rsid w:val="00F46BB2"/>
    <w:rsid w:val="00F4727B"/>
    <w:rsid w:val="00F47DE7"/>
    <w:rsid w:val="00F5008E"/>
    <w:rsid w:val="00F503ED"/>
    <w:rsid w:val="00F50FD1"/>
    <w:rsid w:val="00F513DA"/>
    <w:rsid w:val="00F516E0"/>
    <w:rsid w:val="00F53937"/>
    <w:rsid w:val="00F546BC"/>
    <w:rsid w:val="00F558D8"/>
    <w:rsid w:val="00F55DC2"/>
    <w:rsid w:val="00F56312"/>
    <w:rsid w:val="00F568D5"/>
    <w:rsid w:val="00F5784C"/>
    <w:rsid w:val="00F57F3A"/>
    <w:rsid w:val="00F6033D"/>
    <w:rsid w:val="00F604A2"/>
    <w:rsid w:val="00F60ADF"/>
    <w:rsid w:val="00F63420"/>
    <w:rsid w:val="00F63DC3"/>
    <w:rsid w:val="00F64A9D"/>
    <w:rsid w:val="00F64FB1"/>
    <w:rsid w:val="00F6518B"/>
    <w:rsid w:val="00F656E7"/>
    <w:rsid w:val="00F6617B"/>
    <w:rsid w:val="00F6695C"/>
    <w:rsid w:val="00F67C70"/>
    <w:rsid w:val="00F67EC2"/>
    <w:rsid w:val="00F70D4B"/>
    <w:rsid w:val="00F70F5A"/>
    <w:rsid w:val="00F71005"/>
    <w:rsid w:val="00F72875"/>
    <w:rsid w:val="00F72949"/>
    <w:rsid w:val="00F72A92"/>
    <w:rsid w:val="00F76B05"/>
    <w:rsid w:val="00F8119F"/>
    <w:rsid w:val="00F81A52"/>
    <w:rsid w:val="00F82603"/>
    <w:rsid w:val="00F828E0"/>
    <w:rsid w:val="00F832DF"/>
    <w:rsid w:val="00F83F89"/>
    <w:rsid w:val="00F84441"/>
    <w:rsid w:val="00F845D5"/>
    <w:rsid w:val="00F84846"/>
    <w:rsid w:val="00F8486B"/>
    <w:rsid w:val="00F85091"/>
    <w:rsid w:val="00F855CC"/>
    <w:rsid w:val="00F85A53"/>
    <w:rsid w:val="00F865BC"/>
    <w:rsid w:val="00F86620"/>
    <w:rsid w:val="00F86AFF"/>
    <w:rsid w:val="00F90141"/>
    <w:rsid w:val="00F9151C"/>
    <w:rsid w:val="00F91870"/>
    <w:rsid w:val="00F91D3D"/>
    <w:rsid w:val="00F9373B"/>
    <w:rsid w:val="00F942A7"/>
    <w:rsid w:val="00F96A63"/>
    <w:rsid w:val="00FA0CD1"/>
    <w:rsid w:val="00FA1249"/>
    <w:rsid w:val="00FA2870"/>
    <w:rsid w:val="00FA2D0B"/>
    <w:rsid w:val="00FA44E0"/>
    <w:rsid w:val="00FA54FA"/>
    <w:rsid w:val="00FA580D"/>
    <w:rsid w:val="00FA62C1"/>
    <w:rsid w:val="00FA766F"/>
    <w:rsid w:val="00FA7965"/>
    <w:rsid w:val="00FA7F9C"/>
    <w:rsid w:val="00FB104E"/>
    <w:rsid w:val="00FB1F6A"/>
    <w:rsid w:val="00FB274A"/>
    <w:rsid w:val="00FB338B"/>
    <w:rsid w:val="00FB3C75"/>
    <w:rsid w:val="00FB415E"/>
    <w:rsid w:val="00FB4EDA"/>
    <w:rsid w:val="00FB61B7"/>
    <w:rsid w:val="00FB65B0"/>
    <w:rsid w:val="00FB68CB"/>
    <w:rsid w:val="00FB7262"/>
    <w:rsid w:val="00FB7382"/>
    <w:rsid w:val="00FC02B1"/>
    <w:rsid w:val="00FC055C"/>
    <w:rsid w:val="00FC3318"/>
    <w:rsid w:val="00FC3B9E"/>
    <w:rsid w:val="00FC3E5E"/>
    <w:rsid w:val="00FC3F59"/>
    <w:rsid w:val="00FC4856"/>
    <w:rsid w:val="00FC4A8E"/>
    <w:rsid w:val="00FC4CA0"/>
    <w:rsid w:val="00FC6417"/>
    <w:rsid w:val="00FC7133"/>
    <w:rsid w:val="00FC746E"/>
    <w:rsid w:val="00FD0623"/>
    <w:rsid w:val="00FD07C3"/>
    <w:rsid w:val="00FD088E"/>
    <w:rsid w:val="00FD217E"/>
    <w:rsid w:val="00FD335A"/>
    <w:rsid w:val="00FD34BE"/>
    <w:rsid w:val="00FD4D22"/>
    <w:rsid w:val="00FD5411"/>
    <w:rsid w:val="00FD5645"/>
    <w:rsid w:val="00FD7C1F"/>
    <w:rsid w:val="00FE0206"/>
    <w:rsid w:val="00FE16D2"/>
    <w:rsid w:val="00FE2B17"/>
    <w:rsid w:val="00FE403D"/>
    <w:rsid w:val="00FE4577"/>
    <w:rsid w:val="00FE5B2F"/>
    <w:rsid w:val="00FF09A0"/>
    <w:rsid w:val="00FF1616"/>
    <w:rsid w:val="00FF1BED"/>
    <w:rsid w:val="00FF1C8B"/>
    <w:rsid w:val="00FF396A"/>
    <w:rsid w:val="00FF3F0B"/>
    <w:rsid w:val="00FF4FB3"/>
    <w:rsid w:val="00FF5DD4"/>
    <w:rsid w:val="00FF5EF4"/>
    <w:rsid w:val="00FF6409"/>
    <w:rsid w:val="00FF6722"/>
    <w:rsid w:val="00FF6EDD"/>
    <w:rsid w:val="00FF7730"/>
    <w:rsid w:val="00FF7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76"/>
  </w:style>
  <w:style w:type="paragraph" w:styleId="Heading3">
    <w:name w:val="heading 3"/>
    <w:basedOn w:val="Normal"/>
    <w:link w:val="Heading3Char"/>
    <w:uiPriority w:val="9"/>
    <w:qFormat/>
    <w:rsid w:val="00277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FF"/>
    <w:pPr>
      <w:ind w:left="720"/>
      <w:contextualSpacing/>
    </w:pPr>
  </w:style>
  <w:style w:type="table" w:styleId="TableGrid">
    <w:name w:val="Table Grid"/>
    <w:basedOn w:val="TableNormal"/>
    <w:uiPriority w:val="59"/>
    <w:rsid w:val="00F66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F4"/>
    <w:rPr>
      <w:rFonts w:ascii="Tahoma" w:hAnsi="Tahoma" w:cs="Tahoma"/>
      <w:sz w:val="16"/>
      <w:szCs w:val="16"/>
    </w:rPr>
  </w:style>
  <w:style w:type="paragraph" w:styleId="NormalWeb">
    <w:name w:val="Normal (Web)"/>
    <w:basedOn w:val="Normal"/>
    <w:uiPriority w:val="99"/>
    <w:unhideWhenUsed/>
    <w:rsid w:val="007F5B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B48"/>
    <w:rPr>
      <w:b/>
      <w:bCs/>
    </w:rPr>
  </w:style>
  <w:style w:type="character" w:styleId="Emphasis">
    <w:name w:val="Emphasis"/>
    <w:basedOn w:val="DefaultParagraphFont"/>
    <w:uiPriority w:val="20"/>
    <w:qFormat/>
    <w:rsid w:val="007F5B48"/>
    <w:rPr>
      <w:i/>
      <w:iCs/>
    </w:rPr>
  </w:style>
  <w:style w:type="character" w:styleId="Hyperlink">
    <w:name w:val="Hyperlink"/>
    <w:basedOn w:val="DefaultParagraphFont"/>
    <w:uiPriority w:val="99"/>
    <w:unhideWhenUsed/>
    <w:rsid w:val="00E71393"/>
    <w:rPr>
      <w:color w:val="0000FF" w:themeColor="hyperlink"/>
      <w:u w:val="single"/>
    </w:rPr>
  </w:style>
  <w:style w:type="character" w:customStyle="1" w:styleId="Heading3Char">
    <w:name w:val="Heading 3 Char"/>
    <w:basedOn w:val="DefaultParagraphFont"/>
    <w:link w:val="Heading3"/>
    <w:uiPriority w:val="9"/>
    <w:rsid w:val="0027789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2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AB"/>
  </w:style>
  <w:style w:type="paragraph" w:styleId="Footer">
    <w:name w:val="footer"/>
    <w:basedOn w:val="Normal"/>
    <w:link w:val="FooterChar"/>
    <w:uiPriority w:val="99"/>
    <w:unhideWhenUsed/>
    <w:rsid w:val="0012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AB"/>
  </w:style>
  <w:style w:type="paragraph" w:styleId="FootnoteText">
    <w:name w:val="footnote text"/>
    <w:basedOn w:val="Normal"/>
    <w:link w:val="FootnoteTextChar"/>
    <w:uiPriority w:val="99"/>
    <w:semiHidden/>
    <w:unhideWhenUsed/>
    <w:rsid w:val="009E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78A"/>
    <w:rPr>
      <w:sz w:val="20"/>
      <w:szCs w:val="20"/>
    </w:rPr>
  </w:style>
  <w:style w:type="character" w:styleId="FootnoteReference">
    <w:name w:val="footnote reference"/>
    <w:basedOn w:val="DefaultParagraphFont"/>
    <w:uiPriority w:val="99"/>
    <w:semiHidden/>
    <w:unhideWhenUsed/>
    <w:rsid w:val="009E378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FD6E-10C5-422E-8A4F-B097F475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38</Pages>
  <Words>6648</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86</cp:revision>
  <cp:lastPrinted>2013-01-20T17:28:00Z</cp:lastPrinted>
  <dcterms:created xsi:type="dcterms:W3CDTF">2012-12-30T17:36:00Z</dcterms:created>
  <dcterms:modified xsi:type="dcterms:W3CDTF">2013-02-24T20:47:00Z</dcterms:modified>
</cp:coreProperties>
</file>