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745" w:rsidRPr="002C546E" w:rsidRDefault="00CC066B" w:rsidP="00F43745">
      <w:pPr>
        <w:spacing w:line="480" w:lineRule="auto"/>
        <w:jc w:val="center"/>
        <w:rPr>
          <w:b/>
          <w:bCs/>
          <w:lang w:val="id-ID"/>
        </w:rPr>
      </w:pPr>
      <w:r>
        <w:rPr>
          <w:b/>
          <w:bCs/>
          <w:noProof/>
          <w:lang w:val="en-US" w:eastAsia="en-US"/>
        </w:rPr>
        <w:pict>
          <v:rect id="_x0000_s1026" style="position:absolute;left:0;text-align:left;margin-left:385.75pt;margin-top:-80.25pt;width:15.35pt;height:20.25pt;z-index:251658240" stroked="f"/>
        </w:pict>
      </w:r>
      <w:r w:rsidR="00F43745" w:rsidRPr="002C546E">
        <w:rPr>
          <w:b/>
          <w:bCs/>
          <w:lang w:val="id-ID"/>
        </w:rPr>
        <w:t>BAB I</w:t>
      </w:r>
    </w:p>
    <w:p w:rsidR="00F43745" w:rsidRPr="002C546E" w:rsidRDefault="00F43745" w:rsidP="00F43745">
      <w:pPr>
        <w:spacing w:line="480" w:lineRule="auto"/>
        <w:jc w:val="center"/>
        <w:rPr>
          <w:b/>
          <w:bCs/>
          <w:lang w:val="id-ID"/>
        </w:rPr>
      </w:pPr>
      <w:r w:rsidRPr="002C546E">
        <w:rPr>
          <w:b/>
          <w:bCs/>
          <w:lang w:val="id-ID"/>
        </w:rPr>
        <w:t>PENDAHULUAN</w:t>
      </w:r>
    </w:p>
    <w:p w:rsidR="00F43745" w:rsidRPr="002C546E" w:rsidRDefault="00F43745" w:rsidP="00F43745">
      <w:pPr>
        <w:spacing w:line="480" w:lineRule="auto"/>
        <w:jc w:val="center"/>
        <w:rPr>
          <w:b/>
          <w:bCs/>
          <w:lang w:val="id-ID"/>
        </w:rPr>
      </w:pPr>
    </w:p>
    <w:p w:rsidR="00F43745" w:rsidRPr="002C546E" w:rsidRDefault="00F43745" w:rsidP="00F43745">
      <w:pPr>
        <w:pStyle w:val="ListParagraph"/>
        <w:numPr>
          <w:ilvl w:val="0"/>
          <w:numId w:val="8"/>
        </w:numPr>
        <w:spacing w:line="480" w:lineRule="auto"/>
        <w:jc w:val="both"/>
        <w:rPr>
          <w:b/>
          <w:lang w:val="id-ID"/>
        </w:rPr>
      </w:pPr>
      <w:r w:rsidRPr="002C546E">
        <w:rPr>
          <w:b/>
          <w:lang w:val="id-ID"/>
        </w:rPr>
        <w:t>Latar Belakang Masalah</w:t>
      </w:r>
    </w:p>
    <w:p w:rsidR="00F43745" w:rsidRPr="002C546E" w:rsidRDefault="00F43745" w:rsidP="00F43745">
      <w:pPr>
        <w:autoSpaceDE w:val="0"/>
        <w:autoSpaceDN w:val="0"/>
        <w:adjustRightInd w:val="0"/>
        <w:spacing w:line="480" w:lineRule="auto"/>
        <w:ind w:left="360" w:firstLine="774"/>
        <w:jc w:val="both"/>
        <w:rPr>
          <w:lang w:val="id-ID"/>
        </w:rPr>
      </w:pPr>
      <w:r w:rsidRPr="002C546E">
        <w:rPr>
          <w:lang w:val="id-ID"/>
        </w:rPr>
        <w:t>Perkembangan ekonomi</w:t>
      </w:r>
      <w:r w:rsidR="006A45F9" w:rsidRPr="002C546E">
        <w:rPr>
          <w:lang w:val="id-ID"/>
        </w:rPr>
        <w:t xml:space="preserve"> </w:t>
      </w:r>
      <w:r w:rsidR="008B0AB1" w:rsidRPr="008B0AB1">
        <w:rPr>
          <w:lang w:val="id-ID"/>
        </w:rPr>
        <w:t>Islam</w:t>
      </w:r>
      <w:r w:rsidR="006A45F9" w:rsidRPr="002C546E">
        <w:rPr>
          <w:lang w:val="id-ID"/>
        </w:rPr>
        <w:t xml:space="preserve"> di Indonesia cukup pesat. Hal ini</w:t>
      </w:r>
      <w:r w:rsidRPr="002C546E">
        <w:rPr>
          <w:lang w:val="id-ID"/>
        </w:rPr>
        <w:t xml:space="preserve"> ditandai dengan berdirinya berbagai lembaga keuangan syariah</w:t>
      </w:r>
      <w:r w:rsidR="006A45F9" w:rsidRPr="002C546E">
        <w:rPr>
          <w:lang w:val="id-ID"/>
        </w:rPr>
        <w:t xml:space="preserve"> di Indonesia</w:t>
      </w:r>
      <w:r w:rsidRPr="002C546E">
        <w:rPr>
          <w:lang w:val="id-ID"/>
        </w:rPr>
        <w:t xml:space="preserve">. Lembaga keuangan syariah yang paling pesat perkembangannya adalah perbankan syariah. Perkembangan perbankan syariah diawali dengan berdirinya Bank Muamalat Indonesia (BMI) pada tahun 1991 dan mulai beroperasi pada tahun 1992. Pada tahun-tahun berikutnya sampai sekarang banyak bermunculan </w:t>
      </w:r>
      <w:r w:rsidR="00E6106E">
        <w:rPr>
          <w:lang w:val="id-ID"/>
        </w:rPr>
        <w:t>Bank Syariah</w:t>
      </w:r>
      <w:r w:rsidR="00215428" w:rsidRPr="002C546E">
        <w:rPr>
          <w:lang w:val="id-ID"/>
        </w:rPr>
        <w:t xml:space="preserve"> </w:t>
      </w:r>
      <w:r w:rsidRPr="002C546E">
        <w:rPr>
          <w:lang w:val="id-ID"/>
        </w:rPr>
        <w:t xml:space="preserve">atau bank yang membuka </w:t>
      </w:r>
      <w:r w:rsidR="00215428" w:rsidRPr="002C546E">
        <w:rPr>
          <w:lang w:val="id-ID"/>
        </w:rPr>
        <w:t xml:space="preserve">Unit Usaha Syariah </w:t>
      </w:r>
      <w:r w:rsidRPr="002C546E">
        <w:rPr>
          <w:lang w:val="id-ID"/>
        </w:rPr>
        <w:t xml:space="preserve">di Indonesia, di antaranya : </w:t>
      </w:r>
      <w:r w:rsidR="00E6106E">
        <w:rPr>
          <w:lang w:val="id-ID"/>
        </w:rPr>
        <w:t>Bank Syariah</w:t>
      </w:r>
      <w:r w:rsidRPr="002C546E">
        <w:rPr>
          <w:lang w:val="id-ID"/>
        </w:rPr>
        <w:t xml:space="preserve"> Mandiri, BNI Syariah, BRI Syariah, BTN Syariah dan lain-lain.</w:t>
      </w:r>
    </w:p>
    <w:p w:rsidR="00B945A6" w:rsidRDefault="00CC066B" w:rsidP="00A4600D">
      <w:pPr>
        <w:autoSpaceDE w:val="0"/>
        <w:autoSpaceDN w:val="0"/>
        <w:adjustRightInd w:val="0"/>
        <w:spacing w:line="480" w:lineRule="auto"/>
        <w:ind w:left="360" w:firstLine="774"/>
        <w:jc w:val="both"/>
        <w:rPr>
          <w:lang w:val="id-ID"/>
        </w:rPr>
      </w:pPr>
      <w:r>
        <w:rPr>
          <w:noProof/>
          <w:lang w:val="en-US" w:eastAsia="en-US"/>
        </w:rPr>
        <w:pict>
          <v:rect id="_x0000_s1028" style="position:absolute;left:0;text-align:left;margin-left:185.1pt;margin-top:306.9pt;width:25.1pt;height:24.3pt;z-index:251659264" strokecolor="white [3212]">
            <v:textbox>
              <w:txbxContent>
                <w:p w:rsidR="00A4600D" w:rsidRPr="00A4600D" w:rsidRDefault="00A4600D" w:rsidP="00A4600D">
                  <w:pPr>
                    <w:jc w:val="center"/>
                    <w:rPr>
                      <w:lang w:val="id-ID"/>
                    </w:rPr>
                  </w:pPr>
                  <w:r>
                    <w:rPr>
                      <w:lang w:val="id-ID"/>
                    </w:rPr>
                    <w:t>1</w:t>
                  </w:r>
                </w:p>
              </w:txbxContent>
            </v:textbox>
          </v:rect>
        </w:pict>
      </w:r>
      <w:r w:rsidR="0047561C">
        <w:rPr>
          <w:lang w:val="id-ID"/>
        </w:rPr>
        <w:t xml:space="preserve">Pengertian </w:t>
      </w:r>
      <w:r w:rsidR="004213FF">
        <w:rPr>
          <w:lang w:val="id-ID"/>
        </w:rPr>
        <w:t xml:space="preserve">dari </w:t>
      </w:r>
      <w:r w:rsidR="00E6106E">
        <w:rPr>
          <w:lang w:val="id-ID"/>
        </w:rPr>
        <w:t>Bank Syariah</w:t>
      </w:r>
      <w:r w:rsidR="00B945A6">
        <w:rPr>
          <w:lang w:val="id-ID"/>
        </w:rPr>
        <w:t xml:space="preserve"> </w:t>
      </w:r>
      <w:r w:rsidR="0047561C">
        <w:rPr>
          <w:lang w:val="id-ID"/>
        </w:rPr>
        <w:t xml:space="preserve">menurut Undang-Undang Perbankan Syariah adalah </w:t>
      </w:r>
      <w:r w:rsidR="00B945A6">
        <w:rPr>
          <w:lang w:val="id-ID"/>
        </w:rPr>
        <w:t>bank yang menjalankan kegiatan usahanya berdasarkan prinsip syariah dan menurut jenisnya terdiri atas Bank Umum Syariah dan Bank Pembiayaan Rakyat Syariah.</w:t>
      </w:r>
      <w:r w:rsidR="00B945A6">
        <w:rPr>
          <w:rStyle w:val="FootnoteReference"/>
          <w:lang w:val="id-ID"/>
        </w:rPr>
        <w:footnoteReference w:id="2"/>
      </w:r>
      <w:r w:rsidR="00B945A6">
        <w:rPr>
          <w:lang w:val="id-ID"/>
        </w:rPr>
        <w:t xml:space="preserve"> Prinsip syariah adalah prinsip hukum Islam dalam kegiatan perbankan berdasarkan fatwa yang dikeluarkan oleh lembaga yang memiliki kewenangan dalam penetapan fatwa di bidang syariah.</w:t>
      </w:r>
      <w:r w:rsidR="00B945A6">
        <w:rPr>
          <w:rStyle w:val="FootnoteReference"/>
          <w:lang w:val="id-ID"/>
        </w:rPr>
        <w:footnoteReference w:id="3"/>
      </w:r>
      <w:r w:rsidR="0047561C" w:rsidRPr="0047561C">
        <w:rPr>
          <w:lang w:val="id-ID"/>
        </w:rPr>
        <w:t xml:space="preserve"> </w:t>
      </w:r>
      <w:r w:rsidR="00E6106E">
        <w:rPr>
          <w:lang w:val="id-ID"/>
        </w:rPr>
        <w:t>Bank Syariah</w:t>
      </w:r>
      <w:r w:rsidR="0047561C" w:rsidRPr="002C546E">
        <w:rPr>
          <w:lang w:val="id-ID"/>
        </w:rPr>
        <w:t xml:space="preserve"> menjalankan kegiatan</w:t>
      </w:r>
      <w:r w:rsidR="00A405A9">
        <w:rPr>
          <w:lang w:val="id-ID"/>
        </w:rPr>
        <w:t xml:space="preserve"> usahanya </w:t>
      </w:r>
      <w:r w:rsidR="0047561C">
        <w:rPr>
          <w:lang w:val="id-ID"/>
        </w:rPr>
        <w:t>sesuai prinsip syariah berdasarkan</w:t>
      </w:r>
      <w:r w:rsidR="0047561C" w:rsidRPr="002C546E">
        <w:rPr>
          <w:lang w:val="id-ID"/>
        </w:rPr>
        <w:t xml:space="preserve"> Al-Qur’an dan Sunnah dengan prinsip bagi hasil, sedangkan bank </w:t>
      </w:r>
      <w:r w:rsidR="0047561C">
        <w:rPr>
          <w:lang w:val="id-ID"/>
        </w:rPr>
        <w:t xml:space="preserve">konvensional </w:t>
      </w:r>
      <w:r w:rsidR="0047561C">
        <w:rPr>
          <w:lang w:val="id-ID"/>
        </w:rPr>
        <w:lastRenderedPageBreak/>
        <w:t>menjalankan praktik riba dengan</w:t>
      </w:r>
      <w:r w:rsidR="0047561C" w:rsidRPr="002C546E">
        <w:rPr>
          <w:lang w:val="id-ID"/>
        </w:rPr>
        <w:t xml:space="preserve"> sistem bunga yang </w:t>
      </w:r>
      <w:r w:rsidR="0047561C">
        <w:rPr>
          <w:lang w:val="id-ID"/>
        </w:rPr>
        <w:t xml:space="preserve">sangat </w:t>
      </w:r>
      <w:r w:rsidR="0047561C" w:rsidRPr="002C546E">
        <w:rPr>
          <w:lang w:val="id-ID"/>
        </w:rPr>
        <w:t>merugikan masyarakat.</w:t>
      </w:r>
    </w:p>
    <w:p w:rsidR="00B945A6" w:rsidRDefault="0047561C" w:rsidP="004213FF">
      <w:pPr>
        <w:autoSpaceDE w:val="0"/>
        <w:autoSpaceDN w:val="0"/>
        <w:adjustRightInd w:val="0"/>
        <w:spacing w:line="480" w:lineRule="auto"/>
        <w:ind w:left="360" w:firstLine="774"/>
        <w:jc w:val="both"/>
        <w:rPr>
          <w:lang w:val="id-ID"/>
        </w:rPr>
      </w:pPr>
      <w:r>
        <w:rPr>
          <w:lang w:val="id-ID"/>
        </w:rPr>
        <w:t xml:space="preserve">Adapun pengertian </w:t>
      </w:r>
      <w:r w:rsidR="00E6106E">
        <w:rPr>
          <w:lang w:val="id-ID"/>
        </w:rPr>
        <w:t>Bank Syariah</w:t>
      </w:r>
      <w:r>
        <w:rPr>
          <w:lang w:val="id-ID"/>
        </w:rPr>
        <w:t xml:space="preserve"> menurut Direktorat Perbankan Syariah Bank Indonesia yaitu :</w:t>
      </w:r>
    </w:p>
    <w:p w:rsidR="00215428" w:rsidRDefault="00E6106E" w:rsidP="00C9673F">
      <w:pPr>
        <w:autoSpaceDE w:val="0"/>
        <w:autoSpaceDN w:val="0"/>
        <w:adjustRightInd w:val="0"/>
        <w:ind w:left="360" w:firstLine="774"/>
        <w:jc w:val="both"/>
        <w:rPr>
          <w:lang w:val="id-ID"/>
        </w:rPr>
      </w:pPr>
      <w:r>
        <w:rPr>
          <w:lang w:val="id-ID"/>
        </w:rPr>
        <w:t>Bank Syariah</w:t>
      </w:r>
      <w:r w:rsidR="00B945A6">
        <w:rPr>
          <w:lang w:val="id-ID"/>
        </w:rPr>
        <w:t xml:space="preserve"> </w:t>
      </w:r>
      <w:r w:rsidR="00215428">
        <w:rPr>
          <w:lang w:val="id-ID"/>
        </w:rPr>
        <w:t xml:space="preserve">adalah bank yang kegiatannya berdasarkan prinsip-prinsip syariah atau hukum Islam dan dikenal juga dengan </w:t>
      </w:r>
      <w:r w:rsidR="00B945A6">
        <w:rPr>
          <w:lang w:val="id-ID"/>
        </w:rPr>
        <w:t xml:space="preserve">Bank </w:t>
      </w:r>
      <w:r w:rsidR="00215428">
        <w:rPr>
          <w:lang w:val="id-ID"/>
        </w:rPr>
        <w:t>Islam. Sedangkan yang dimaksud dengan prinsip syariah adalah aturan perjanjian berdasarkan hukum Islam antara bank dan pihak lain untuk penyimpanan dana dan/atau pembiayaan kegiatan usaha, atau kegiatan lainnya yang dinyatakan sesuai dengan syariah, antara lain, pembiayaan berdasarkan prinsip bagi hasil (</w:t>
      </w:r>
      <w:r w:rsidR="00215428" w:rsidRPr="0076743B">
        <w:rPr>
          <w:i/>
          <w:iCs/>
          <w:lang w:val="id-ID"/>
        </w:rPr>
        <w:t>mudharabah</w:t>
      </w:r>
      <w:r w:rsidR="00215428">
        <w:rPr>
          <w:lang w:val="id-ID"/>
        </w:rPr>
        <w:t>), pembiayaan berdasarkan prinsip penyertaan modal (</w:t>
      </w:r>
      <w:r w:rsidR="00215428" w:rsidRPr="0076743B">
        <w:rPr>
          <w:i/>
          <w:iCs/>
          <w:lang w:val="id-ID"/>
        </w:rPr>
        <w:t>musyarakah</w:t>
      </w:r>
      <w:r w:rsidR="00215428">
        <w:rPr>
          <w:lang w:val="id-ID"/>
        </w:rPr>
        <w:t>), prinsip jual beli barang dengan memperoleh keuntungan (</w:t>
      </w:r>
      <w:r w:rsidR="00215428" w:rsidRPr="0076743B">
        <w:rPr>
          <w:i/>
          <w:iCs/>
          <w:lang w:val="id-ID"/>
        </w:rPr>
        <w:t>murabahah</w:t>
      </w:r>
      <w:r w:rsidR="00215428">
        <w:rPr>
          <w:lang w:val="id-ID"/>
        </w:rPr>
        <w:t>), atau pembiayaan barang modal berdasarkan prinsip sewa murni tanpa pilihan (</w:t>
      </w:r>
      <w:r w:rsidR="00215428" w:rsidRPr="0076743B">
        <w:rPr>
          <w:i/>
          <w:iCs/>
          <w:lang w:val="id-ID"/>
        </w:rPr>
        <w:t>ijarah</w:t>
      </w:r>
      <w:r w:rsidR="00215428">
        <w:rPr>
          <w:lang w:val="id-ID"/>
        </w:rPr>
        <w:t>), atau dengan adanya pilihan pemindahan kepemilikan atas barang yang disewa dari pihak bank oleh pihak lain (</w:t>
      </w:r>
      <w:r w:rsidR="00215428" w:rsidRPr="0076743B">
        <w:rPr>
          <w:i/>
          <w:iCs/>
          <w:lang w:val="id-ID"/>
        </w:rPr>
        <w:t>ijarah wa iqtina</w:t>
      </w:r>
      <w:r w:rsidR="00215428">
        <w:rPr>
          <w:lang w:val="id-ID"/>
        </w:rPr>
        <w:t>).</w:t>
      </w:r>
      <w:r w:rsidR="00215428">
        <w:rPr>
          <w:rStyle w:val="FootnoteReference"/>
          <w:lang w:val="id-ID"/>
        </w:rPr>
        <w:footnoteReference w:id="4"/>
      </w:r>
    </w:p>
    <w:p w:rsidR="00C9673F" w:rsidRDefault="00C9673F" w:rsidP="00C9673F">
      <w:pPr>
        <w:autoSpaceDE w:val="0"/>
        <w:autoSpaceDN w:val="0"/>
        <w:adjustRightInd w:val="0"/>
        <w:ind w:left="360" w:firstLine="774"/>
        <w:jc w:val="both"/>
        <w:rPr>
          <w:lang w:val="id-ID"/>
        </w:rPr>
      </w:pPr>
    </w:p>
    <w:p w:rsidR="00F43745" w:rsidRPr="002C546E" w:rsidRDefault="00F43745" w:rsidP="0059170F">
      <w:pPr>
        <w:autoSpaceDE w:val="0"/>
        <w:autoSpaceDN w:val="0"/>
        <w:adjustRightInd w:val="0"/>
        <w:spacing w:line="480" w:lineRule="auto"/>
        <w:ind w:left="360" w:firstLine="774"/>
        <w:jc w:val="both"/>
        <w:rPr>
          <w:lang w:val="id-ID"/>
        </w:rPr>
      </w:pPr>
      <w:r w:rsidRPr="002C546E">
        <w:rPr>
          <w:lang w:val="id-ID"/>
        </w:rPr>
        <w:t xml:space="preserve">Perkembangan </w:t>
      </w:r>
      <w:r w:rsidR="00E6106E">
        <w:rPr>
          <w:lang w:val="id-ID"/>
        </w:rPr>
        <w:t>Bank Syariah</w:t>
      </w:r>
      <w:r w:rsidRPr="002C546E">
        <w:rPr>
          <w:lang w:val="id-ID"/>
        </w:rPr>
        <w:t xml:space="preserve"> merupakan kabar gembira bagi seluruh kaum muslimin di Indonesia, karena memberikan alternatif bagi kaum muslimin untuk menjalankan kegiatan ekonomi sesuai dengan prinsip syariah. </w:t>
      </w:r>
      <w:r w:rsidR="00E6106E">
        <w:rPr>
          <w:lang w:val="id-ID"/>
        </w:rPr>
        <w:t>Bank Syariah</w:t>
      </w:r>
      <w:r w:rsidRPr="002C546E">
        <w:rPr>
          <w:lang w:val="id-ID"/>
        </w:rPr>
        <w:t xml:space="preserve"> menghapuskan riba, </w:t>
      </w:r>
      <w:r w:rsidRPr="002C546E">
        <w:rPr>
          <w:i/>
          <w:iCs/>
          <w:lang w:val="id-ID"/>
        </w:rPr>
        <w:t>gharar</w:t>
      </w:r>
      <w:r w:rsidRPr="002C546E">
        <w:rPr>
          <w:lang w:val="id-ID"/>
        </w:rPr>
        <w:t xml:space="preserve"> dan </w:t>
      </w:r>
      <w:r w:rsidRPr="002C546E">
        <w:rPr>
          <w:i/>
          <w:iCs/>
          <w:lang w:val="id-ID"/>
        </w:rPr>
        <w:t>maysir</w:t>
      </w:r>
      <w:r w:rsidRPr="002C546E">
        <w:rPr>
          <w:lang w:val="id-ID"/>
        </w:rPr>
        <w:t xml:space="preserve"> yang menjadi landasan utama beroperasinya perbankan konvensional. Perbankan syariah dalam menjalankan kegiatan usahanya mendapat dukungan dan sambutan yang baik dari pemerintah dan para ulama. Hal ini terbukti dengan diaturnya peraturan mengenai perbankan syariah dalam peraturan perundang-undangan negara, seperti : U</w:t>
      </w:r>
      <w:r w:rsidR="0059170F">
        <w:rPr>
          <w:lang w:val="id-ID"/>
        </w:rPr>
        <w:t>ndang-Undang</w:t>
      </w:r>
      <w:r w:rsidR="00551151">
        <w:rPr>
          <w:lang w:val="id-ID"/>
        </w:rPr>
        <w:t xml:space="preserve"> Nomor</w:t>
      </w:r>
      <w:r w:rsidRPr="002C546E">
        <w:rPr>
          <w:lang w:val="id-ID"/>
        </w:rPr>
        <w:t xml:space="preserve"> 7 Tahun 1992 yang telah dirubah oleh U</w:t>
      </w:r>
      <w:r w:rsidR="0059170F">
        <w:rPr>
          <w:lang w:val="id-ID"/>
        </w:rPr>
        <w:t>ndang-</w:t>
      </w:r>
      <w:r w:rsidRPr="002C546E">
        <w:rPr>
          <w:lang w:val="id-ID"/>
        </w:rPr>
        <w:t>U</w:t>
      </w:r>
      <w:r w:rsidR="0059170F">
        <w:rPr>
          <w:lang w:val="id-ID"/>
        </w:rPr>
        <w:t>ndang</w:t>
      </w:r>
      <w:r w:rsidR="00551151">
        <w:rPr>
          <w:lang w:val="id-ID"/>
        </w:rPr>
        <w:t xml:space="preserve"> Nomor</w:t>
      </w:r>
      <w:r w:rsidRPr="002C546E">
        <w:rPr>
          <w:lang w:val="id-ID"/>
        </w:rPr>
        <w:t xml:space="preserve"> 10 Tahun 1998 Tentang Perbankan, U</w:t>
      </w:r>
      <w:r w:rsidR="00551151">
        <w:rPr>
          <w:lang w:val="id-ID"/>
        </w:rPr>
        <w:t>ndang-</w:t>
      </w:r>
      <w:r w:rsidRPr="002C546E">
        <w:rPr>
          <w:lang w:val="id-ID"/>
        </w:rPr>
        <w:t>U</w:t>
      </w:r>
      <w:r w:rsidR="00551151">
        <w:rPr>
          <w:lang w:val="id-ID"/>
        </w:rPr>
        <w:t>ndang Nomor</w:t>
      </w:r>
      <w:r w:rsidRPr="002C546E">
        <w:rPr>
          <w:lang w:val="id-ID"/>
        </w:rPr>
        <w:t xml:space="preserve"> 21 Tahun 2008 Tentang Perbankan</w:t>
      </w:r>
      <w:r w:rsidR="00551151">
        <w:rPr>
          <w:lang w:val="id-ID"/>
        </w:rPr>
        <w:t xml:space="preserve"> Syariah, </w:t>
      </w:r>
      <w:r w:rsidRPr="002C546E">
        <w:rPr>
          <w:lang w:val="id-ID"/>
        </w:rPr>
        <w:t xml:space="preserve">Peraturan Bank Indonesia (PBI), Fatwa MUI dan Fatwa DSN-MUI. Majelis Ulama Indonesia (MUI) </w:t>
      </w:r>
      <w:r w:rsidR="00C9673F">
        <w:rPr>
          <w:lang w:val="id-ID"/>
        </w:rPr>
        <w:lastRenderedPageBreak/>
        <w:t xml:space="preserve">sejak tahun 2004 </w:t>
      </w:r>
      <w:r w:rsidRPr="002C546E">
        <w:rPr>
          <w:lang w:val="id-ID"/>
        </w:rPr>
        <w:t xml:space="preserve">juga telah </w:t>
      </w:r>
      <w:r w:rsidR="00C9673F">
        <w:rPr>
          <w:lang w:val="id-ID"/>
        </w:rPr>
        <w:t>mengeluarkan fatwa mengenai haramnya bunga</w:t>
      </w:r>
      <w:r w:rsidR="0059170F">
        <w:rPr>
          <w:lang w:val="id-ID"/>
        </w:rPr>
        <w:t xml:space="preserve"> bank dan</w:t>
      </w:r>
      <w:r w:rsidR="0059170F" w:rsidRPr="0059170F">
        <w:rPr>
          <w:lang w:val="id-ID"/>
        </w:rPr>
        <w:t xml:space="preserve"> </w:t>
      </w:r>
      <w:r w:rsidR="0059170F">
        <w:rPr>
          <w:lang w:val="id-ID"/>
        </w:rPr>
        <w:t>bunga termasuk riba</w:t>
      </w:r>
      <w:r w:rsidR="00C9673F">
        <w:rPr>
          <w:lang w:val="id-ID"/>
        </w:rPr>
        <w:t xml:space="preserve"> yaitu </w:t>
      </w:r>
      <w:r w:rsidR="0059170F">
        <w:rPr>
          <w:lang w:val="id-ID"/>
        </w:rPr>
        <w:t>dalam Keputusan Fatwa Majelis Ulama Indonesia Nomor 1 Tahun 2004 Tentang Bunga (</w:t>
      </w:r>
      <w:r w:rsidR="0059170F" w:rsidRPr="0059170F">
        <w:rPr>
          <w:i/>
          <w:iCs/>
          <w:lang w:val="id-ID"/>
        </w:rPr>
        <w:t>Interest/Fa`idah</w:t>
      </w:r>
      <w:r w:rsidR="0059170F">
        <w:rPr>
          <w:lang w:val="id-ID"/>
        </w:rPr>
        <w:t>).</w:t>
      </w:r>
    </w:p>
    <w:p w:rsidR="00F43745" w:rsidRPr="002C546E" w:rsidRDefault="00F43745" w:rsidP="00F43745">
      <w:pPr>
        <w:autoSpaceDE w:val="0"/>
        <w:autoSpaceDN w:val="0"/>
        <w:adjustRightInd w:val="0"/>
        <w:spacing w:line="480" w:lineRule="auto"/>
        <w:ind w:left="360" w:firstLine="774"/>
        <w:jc w:val="both"/>
        <w:rPr>
          <w:lang w:val="id-ID"/>
        </w:rPr>
      </w:pPr>
      <w:r w:rsidRPr="002C546E">
        <w:rPr>
          <w:lang w:val="id-ID"/>
        </w:rPr>
        <w:t>Pada dasarnya produk yang ditawarkan oleh perbankan syariah dapat dibagi menjadi 3 bagian besar : produk penghimpunan dana (</w:t>
      </w:r>
      <w:r w:rsidRPr="002C546E">
        <w:rPr>
          <w:i/>
          <w:iCs/>
          <w:lang w:val="id-ID"/>
        </w:rPr>
        <w:t>funding</w:t>
      </w:r>
      <w:r w:rsidRPr="002C546E">
        <w:rPr>
          <w:lang w:val="id-ID"/>
        </w:rPr>
        <w:t>), produk penyaluran dana (</w:t>
      </w:r>
      <w:r w:rsidRPr="002C546E">
        <w:rPr>
          <w:i/>
          <w:iCs/>
          <w:lang w:val="id-ID"/>
        </w:rPr>
        <w:t>financing</w:t>
      </w:r>
      <w:r w:rsidRPr="002C546E">
        <w:rPr>
          <w:lang w:val="id-ID"/>
        </w:rPr>
        <w:t>) dan produk jasa (</w:t>
      </w:r>
      <w:r w:rsidRPr="002C546E">
        <w:rPr>
          <w:i/>
          <w:iCs/>
          <w:lang w:val="id-ID"/>
        </w:rPr>
        <w:t>service</w:t>
      </w:r>
      <w:r w:rsidRPr="002C546E">
        <w:rPr>
          <w:lang w:val="id-ID"/>
        </w:rPr>
        <w:t>).</w:t>
      </w:r>
      <w:r w:rsidRPr="002C546E">
        <w:rPr>
          <w:rStyle w:val="FootnoteReference"/>
          <w:lang w:val="id-ID"/>
        </w:rPr>
        <w:footnoteReference w:id="5"/>
      </w:r>
      <w:r w:rsidRPr="002C546E">
        <w:rPr>
          <w:lang w:val="id-ID"/>
        </w:rPr>
        <w:t xml:space="preserve"> Produk utama yang menjadi landasan prinsip beroperasinya </w:t>
      </w:r>
      <w:r w:rsidR="00E6106E">
        <w:rPr>
          <w:lang w:val="id-ID"/>
        </w:rPr>
        <w:t>Bank Syariah</w:t>
      </w:r>
      <w:r w:rsidRPr="002C546E">
        <w:rPr>
          <w:lang w:val="id-ID"/>
        </w:rPr>
        <w:t xml:space="preserve"> adalah </w:t>
      </w:r>
      <w:r w:rsidRPr="002C546E">
        <w:rPr>
          <w:i/>
          <w:iCs/>
          <w:lang w:val="id-ID"/>
        </w:rPr>
        <w:t>mudharabah</w:t>
      </w:r>
      <w:r w:rsidRPr="002C546E">
        <w:rPr>
          <w:lang w:val="id-ID"/>
        </w:rPr>
        <w:t xml:space="preserve"> (bagi hasil). </w:t>
      </w:r>
      <w:r w:rsidRPr="002C546E">
        <w:rPr>
          <w:i/>
          <w:iCs/>
          <w:lang w:val="id-ID"/>
        </w:rPr>
        <w:t>Mudharabah</w:t>
      </w:r>
      <w:r w:rsidRPr="002C546E">
        <w:rPr>
          <w:lang w:val="id-ID"/>
        </w:rPr>
        <w:t xml:space="preserve"> dapat diaplikasikan dalam produk penghimpunan dana (</w:t>
      </w:r>
      <w:r w:rsidRPr="002C546E">
        <w:rPr>
          <w:i/>
          <w:iCs/>
          <w:lang w:val="id-ID"/>
        </w:rPr>
        <w:t>funding</w:t>
      </w:r>
      <w:r w:rsidRPr="002C546E">
        <w:rPr>
          <w:lang w:val="id-ID"/>
        </w:rPr>
        <w:t>) dan produk penyaluran dana (</w:t>
      </w:r>
      <w:r w:rsidRPr="002C546E">
        <w:rPr>
          <w:i/>
          <w:iCs/>
          <w:lang w:val="id-ID"/>
        </w:rPr>
        <w:t>financing</w:t>
      </w:r>
      <w:r w:rsidRPr="002C546E">
        <w:rPr>
          <w:lang w:val="id-ID"/>
        </w:rPr>
        <w:t>).</w:t>
      </w:r>
    </w:p>
    <w:p w:rsidR="00F43745" w:rsidRPr="002C546E" w:rsidRDefault="00F43745" w:rsidP="00F43745">
      <w:pPr>
        <w:autoSpaceDE w:val="0"/>
        <w:autoSpaceDN w:val="0"/>
        <w:adjustRightInd w:val="0"/>
        <w:spacing w:line="480" w:lineRule="auto"/>
        <w:ind w:left="360" w:firstLine="774"/>
        <w:jc w:val="both"/>
        <w:rPr>
          <w:lang w:val="id-ID"/>
        </w:rPr>
      </w:pPr>
      <w:r w:rsidRPr="002C546E">
        <w:rPr>
          <w:i/>
          <w:iCs/>
          <w:lang w:val="id-ID"/>
        </w:rPr>
        <w:t>Mudharabah</w:t>
      </w:r>
      <w:r w:rsidRPr="002C546E">
        <w:rPr>
          <w:lang w:val="id-ID"/>
        </w:rPr>
        <w:t xml:space="preserve"> di dunia </w:t>
      </w:r>
      <w:r w:rsidR="00E6106E">
        <w:rPr>
          <w:lang w:val="id-ID"/>
        </w:rPr>
        <w:t>Bank Syariah</w:t>
      </w:r>
      <w:r w:rsidR="00E6106E" w:rsidRPr="002C546E">
        <w:rPr>
          <w:lang w:val="id-ID"/>
        </w:rPr>
        <w:t xml:space="preserve"> </w:t>
      </w:r>
      <w:r w:rsidRPr="002C546E">
        <w:rPr>
          <w:lang w:val="id-ID"/>
        </w:rPr>
        <w:t xml:space="preserve">merupakan karakteristik umum dan landasan dasar bagi operasional </w:t>
      </w:r>
      <w:r w:rsidR="00E6106E">
        <w:rPr>
          <w:lang w:val="id-ID"/>
        </w:rPr>
        <w:t>Bank Syariah</w:t>
      </w:r>
      <w:r w:rsidRPr="002C546E">
        <w:rPr>
          <w:lang w:val="id-ID"/>
        </w:rPr>
        <w:t xml:space="preserve"> secara keseluruhan. Aplikasi </w:t>
      </w:r>
      <w:r w:rsidRPr="002C546E">
        <w:rPr>
          <w:i/>
          <w:iCs/>
          <w:lang w:val="id-ID"/>
        </w:rPr>
        <w:t>mudharabah</w:t>
      </w:r>
      <w:r w:rsidRPr="002C546E">
        <w:rPr>
          <w:lang w:val="id-ID"/>
        </w:rPr>
        <w:t xml:space="preserve"> pada </w:t>
      </w:r>
      <w:r w:rsidR="00E6106E">
        <w:rPr>
          <w:lang w:val="id-ID"/>
        </w:rPr>
        <w:t>Bank Syariah</w:t>
      </w:r>
      <w:r w:rsidRPr="002C546E">
        <w:rPr>
          <w:lang w:val="id-ID"/>
        </w:rPr>
        <w:t xml:space="preserve"> cukup kompleks, namun secara global dapat diklasifikasikan menjadi 2 bagian :</w:t>
      </w:r>
    </w:p>
    <w:p w:rsidR="00F43745" w:rsidRPr="002C546E" w:rsidRDefault="00F43745" w:rsidP="00F43745">
      <w:pPr>
        <w:pStyle w:val="ListParagraph"/>
        <w:numPr>
          <w:ilvl w:val="0"/>
          <w:numId w:val="6"/>
        </w:numPr>
        <w:autoSpaceDE w:val="0"/>
        <w:autoSpaceDN w:val="0"/>
        <w:adjustRightInd w:val="0"/>
        <w:spacing w:line="480" w:lineRule="auto"/>
        <w:jc w:val="both"/>
        <w:rPr>
          <w:lang w:val="id-ID"/>
        </w:rPr>
      </w:pPr>
      <w:r w:rsidRPr="002C546E">
        <w:rPr>
          <w:lang w:val="id-ID"/>
        </w:rPr>
        <w:t xml:space="preserve">Akad </w:t>
      </w:r>
      <w:r w:rsidRPr="002C546E">
        <w:rPr>
          <w:i/>
          <w:iCs/>
          <w:lang w:val="id-ID"/>
        </w:rPr>
        <w:t>mudharabah</w:t>
      </w:r>
      <w:r w:rsidRPr="002C546E">
        <w:rPr>
          <w:lang w:val="id-ID"/>
        </w:rPr>
        <w:t xml:space="preserve"> antara nasabah penabung dengan bank</w:t>
      </w:r>
    </w:p>
    <w:p w:rsidR="00F43745" w:rsidRPr="002C546E" w:rsidRDefault="00F43745" w:rsidP="00F43745">
      <w:pPr>
        <w:pStyle w:val="ListParagraph"/>
        <w:numPr>
          <w:ilvl w:val="0"/>
          <w:numId w:val="6"/>
        </w:numPr>
        <w:autoSpaceDE w:val="0"/>
        <w:autoSpaceDN w:val="0"/>
        <w:adjustRightInd w:val="0"/>
        <w:spacing w:line="480" w:lineRule="auto"/>
        <w:jc w:val="both"/>
        <w:rPr>
          <w:lang w:val="id-ID"/>
        </w:rPr>
      </w:pPr>
      <w:r w:rsidRPr="002C546E">
        <w:rPr>
          <w:lang w:val="id-ID"/>
        </w:rPr>
        <w:t xml:space="preserve">Akad </w:t>
      </w:r>
      <w:r w:rsidRPr="002C546E">
        <w:rPr>
          <w:i/>
          <w:iCs/>
          <w:lang w:val="id-ID"/>
        </w:rPr>
        <w:t xml:space="preserve">mudharabah </w:t>
      </w:r>
      <w:r w:rsidRPr="002C546E">
        <w:rPr>
          <w:lang w:val="id-ID"/>
        </w:rPr>
        <w:t>antara bank dengan nasabah peminjam.</w:t>
      </w:r>
      <w:r w:rsidRPr="002C546E">
        <w:rPr>
          <w:rStyle w:val="FootnoteReference"/>
          <w:lang w:val="id-ID"/>
        </w:rPr>
        <w:footnoteReference w:id="6"/>
      </w:r>
    </w:p>
    <w:p w:rsidR="00F43745" w:rsidRPr="002C546E" w:rsidRDefault="00F43745" w:rsidP="00F43745">
      <w:pPr>
        <w:pStyle w:val="ListParagraph"/>
        <w:autoSpaceDE w:val="0"/>
        <w:autoSpaceDN w:val="0"/>
        <w:adjustRightInd w:val="0"/>
        <w:spacing w:line="480" w:lineRule="auto"/>
        <w:ind w:left="360" w:firstLine="774"/>
        <w:jc w:val="both"/>
        <w:rPr>
          <w:lang w:val="id-ID"/>
        </w:rPr>
      </w:pPr>
      <w:r w:rsidRPr="002C546E">
        <w:rPr>
          <w:lang w:val="id-ID"/>
        </w:rPr>
        <w:t xml:space="preserve"> </w:t>
      </w:r>
      <w:r w:rsidRPr="002C546E">
        <w:rPr>
          <w:i/>
          <w:iCs/>
          <w:lang w:val="id-ID"/>
        </w:rPr>
        <w:t>Mudharabah</w:t>
      </w:r>
      <w:r w:rsidRPr="002C546E">
        <w:rPr>
          <w:lang w:val="id-ID"/>
        </w:rPr>
        <w:t xml:space="preserve"> adalah akad kerja sama usaha antara dua pihak di mana pihak pertama (</w:t>
      </w:r>
      <w:r w:rsidRPr="002C546E">
        <w:rPr>
          <w:i/>
          <w:iCs/>
          <w:lang w:val="id-ID"/>
        </w:rPr>
        <w:t>shahibul mal</w:t>
      </w:r>
      <w:r w:rsidRPr="002C546E">
        <w:rPr>
          <w:lang w:val="id-ID"/>
        </w:rPr>
        <w:t>) menyediakan seluruh (100%) modal, sedangkan pihak lainnya menjadi pengelola.</w:t>
      </w:r>
      <w:r w:rsidRPr="002C546E">
        <w:rPr>
          <w:rStyle w:val="FootnoteReference"/>
          <w:lang w:val="id-ID"/>
        </w:rPr>
        <w:footnoteReference w:id="7"/>
      </w:r>
      <w:r w:rsidRPr="002C546E">
        <w:rPr>
          <w:lang w:val="id-ID"/>
        </w:rPr>
        <w:t xml:space="preserve"> Berdasarkan definisi di atas, maka dapat dipahami bahwa akad </w:t>
      </w:r>
      <w:r w:rsidRPr="002C546E">
        <w:rPr>
          <w:i/>
          <w:iCs/>
          <w:lang w:val="id-ID"/>
        </w:rPr>
        <w:t>mudharabah</w:t>
      </w:r>
      <w:r w:rsidRPr="002C546E">
        <w:rPr>
          <w:lang w:val="id-ID"/>
        </w:rPr>
        <w:t xml:space="preserve"> adalah akad kerja sama bagi hasil dalam menjalankan suatu usaha antara dua pihak, yaitu pihak yang menyediakan </w:t>
      </w:r>
      <w:r w:rsidRPr="002C546E">
        <w:rPr>
          <w:lang w:val="id-ID"/>
        </w:rPr>
        <w:lastRenderedPageBreak/>
        <w:t>dana atau modal (</w:t>
      </w:r>
      <w:r w:rsidRPr="002C546E">
        <w:rPr>
          <w:i/>
          <w:iCs/>
          <w:lang w:val="id-ID"/>
        </w:rPr>
        <w:t>shahibul mal</w:t>
      </w:r>
      <w:r w:rsidRPr="002C546E">
        <w:rPr>
          <w:lang w:val="id-ID"/>
        </w:rPr>
        <w:t>) dan pihak pelaku usaha sebagai pengelola suatu usaha perniagaan (</w:t>
      </w:r>
      <w:r w:rsidRPr="002C546E">
        <w:rPr>
          <w:i/>
          <w:iCs/>
          <w:lang w:val="id-ID"/>
        </w:rPr>
        <w:t>mudharib</w:t>
      </w:r>
      <w:r w:rsidRPr="002C546E">
        <w:rPr>
          <w:lang w:val="id-ID"/>
        </w:rPr>
        <w:t xml:space="preserve">). </w:t>
      </w:r>
    </w:p>
    <w:p w:rsidR="00F43745" w:rsidRPr="002C546E" w:rsidRDefault="0020401B" w:rsidP="00F43745">
      <w:pPr>
        <w:pStyle w:val="ListParagraph"/>
        <w:autoSpaceDE w:val="0"/>
        <w:autoSpaceDN w:val="0"/>
        <w:adjustRightInd w:val="0"/>
        <w:spacing w:line="480" w:lineRule="auto"/>
        <w:ind w:left="360" w:firstLine="774"/>
        <w:jc w:val="both"/>
        <w:rPr>
          <w:lang w:val="id-ID"/>
        </w:rPr>
      </w:pPr>
      <w:r w:rsidRPr="002C546E">
        <w:rPr>
          <w:lang w:val="id-ID"/>
        </w:rPr>
        <w:t>Keuntungan dan kerugian dalam dunia usaha tidak dapat dipisahkan</w:t>
      </w:r>
      <w:r>
        <w:rPr>
          <w:lang w:val="id-ID"/>
        </w:rPr>
        <w:t xml:space="preserve">. </w:t>
      </w:r>
      <w:r w:rsidR="00F43745" w:rsidRPr="002C546E">
        <w:rPr>
          <w:lang w:val="id-ID"/>
        </w:rPr>
        <w:t xml:space="preserve">Usaha perdagangan yang dijalankan oleh pelaku usaha tentu mempunyai resiko untung dan rugi. Jika usaha tersebut telah disepakati oleh kedua pihak dengan akad </w:t>
      </w:r>
      <w:r w:rsidR="00F43745" w:rsidRPr="002C546E">
        <w:rPr>
          <w:i/>
          <w:iCs/>
          <w:lang w:val="id-ID"/>
        </w:rPr>
        <w:t>mudharabah</w:t>
      </w:r>
      <w:r w:rsidR="00F43745" w:rsidRPr="002C546E">
        <w:rPr>
          <w:lang w:val="id-ID"/>
        </w:rPr>
        <w:t>, maka keuntungan dan kerugian ditanggung secara bersama dengan prinsip bagi hasil. Jika usaha tersebut memperoleh keuntungan, maka keuntungan itu dibagi secara bersama sesuai den</w:t>
      </w:r>
      <w:r w:rsidR="002C546E">
        <w:rPr>
          <w:lang w:val="id-ID"/>
        </w:rPr>
        <w:t xml:space="preserve">gan kesepakatan para pihak di </w:t>
      </w:r>
      <w:r w:rsidR="00F43745" w:rsidRPr="002C546E">
        <w:rPr>
          <w:lang w:val="id-ID"/>
        </w:rPr>
        <w:t xml:space="preserve">awal kontrak. Namun jika mengalami kerugian, maka </w:t>
      </w:r>
      <w:r w:rsidR="00F43745" w:rsidRPr="002C546E">
        <w:rPr>
          <w:i/>
          <w:iCs/>
          <w:lang w:val="id-ID"/>
        </w:rPr>
        <w:t>shahibul mal</w:t>
      </w:r>
      <w:r w:rsidR="00F43745" w:rsidRPr="002C546E">
        <w:rPr>
          <w:lang w:val="id-ID"/>
        </w:rPr>
        <w:t xml:space="preserve"> menanggung kerugian dana atau modal, sedangkan </w:t>
      </w:r>
      <w:r w:rsidR="00F43745" w:rsidRPr="002C546E">
        <w:rPr>
          <w:i/>
          <w:iCs/>
          <w:lang w:val="id-ID"/>
        </w:rPr>
        <w:t>mudharib</w:t>
      </w:r>
      <w:r w:rsidR="00F43745" w:rsidRPr="002C546E">
        <w:rPr>
          <w:lang w:val="id-ID"/>
        </w:rPr>
        <w:t xml:space="preserve"> menanggung kerugian kerja, tenaga, skill, waktu dan pikiran tanpa memperoleh keuntungan selama ia mengelola usaha tersebut.</w:t>
      </w:r>
    </w:p>
    <w:p w:rsidR="00F43745" w:rsidRPr="002C546E" w:rsidRDefault="00F43745" w:rsidP="00F43745">
      <w:pPr>
        <w:pStyle w:val="ListParagraph"/>
        <w:autoSpaceDE w:val="0"/>
        <w:autoSpaceDN w:val="0"/>
        <w:adjustRightInd w:val="0"/>
        <w:spacing w:line="480" w:lineRule="auto"/>
        <w:ind w:left="360" w:firstLine="774"/>
        <w:jc w:val="both"/>
        <w:rPr>
          <w:lang w:val="id-ID"/>
        </w:rPr>
      </w:pPr>
      <w:r w:rsidRPr="002C546E">
        <w:rPr>
          <w:lang w:val="id-ID"/>
        </w:rPr>
        <w:t xml:space="preserve">Keuntungan usaha secara </w:t>
      </w:r>
      <w:r w:rsidRPr="002C546E">
        <w:rPr>
          <w:i/>
          <w:iCs/>
          <w:lang w:val="id-ID"/>
        </w:rPr>
        <w:t>mudharabah</w:t>
      </w:r>
      <w:r w:rsidRPr="002C546E">
        <w:rPr>
          <w:lang w:val="id-ID"/>
        </w:rPr>
        <w:t xml:space="preserve"> dibagi menurut kesepakatan yang dituangkan dalam kontrak, sedangkan apabila rugi ditanggung oleh pemilik modal selama kerugian itu bukan akibat kelalaian si pengelola. Seandainya kerugian itu diakibatkan karena kecurangan atau kelalaian si pengelola, maka si pengelola harus bertanggung jawab atas kerugian tersebut”.</w:t>
      </w:r>
      <w:r w:rsidRPr="002C546E">
        <w:rPr>
          <w:rStyle w:val="FootnoteReference"/>
          <w:lang w:val="id-ID"/>
        </w:rPr>
        <w:footnoteReference w:id="8"/>
      </w:r>
      <w:r w:rsidRPr="002C546E">
        <w:rPr>
          <w:lang w:val="id-ID"/>
        </w:rPr>
        <w:t xml:space="preserve"> Ketentuan mengenai kerugian usaha dalam </w:t>
      </w:r>
      <w:r w:rsidRPr="002C546E">
        <w:rPr>
          <w:i/>
          <w:iCs/>
          <w:lang w:val="id-ID"/>
        </w:rPr>
        <w:t>mudharabah</w:t>
      </w:r>
      <w:r w:rsidRPr="002C546E">
        <w:rPr>
          <w:lang w:val="id-ID"/>
        </w:rPr>
        <w:t xml:space="preserve"> ini telah disepakati oleh para ulama fiq</w:t>
      </w:r>
      <w:r w:rsidR="00E6106E">
        <w:rPr>
          <w:lang w:val="id-ID"/>
        </w:rPr>
        <w:t>i</w:t>
      </w:r>
      <w:r w:rsidRPr="002C546E">
        <w:rPr>
          <w:lang w:val="id-ID"/>
        </w:rPr>
        <w:t xml:space="preserve">h dan ahli ekonomi </w:t>
      </w:r>
      <w:r w:rsidR="008B0AB1" w:rsidRPr="008B0AB1">
        <w:rPr>
          <w:lang w:val="id-ID"/>
        </w:rPr>
        <w:t>Islam</w:t>
      </w:r>
      <w:r w:rsidRPr="002C546E">
        <w:rPr>
          <w:lang w:val="id-ID"/>
        </w:rPr>
        <w:t xml:space="preserve"> baik klasik maupun kontemporer.</w:t>
      </w:r>
    </w:p>
    <w:p w:rsidR="00F43745" w:rsidRPr="002C546E" w:rsidRDefault="00F43745" w:rsidP="00F43745">
      <w:pPr>
        <w:pStyle w:val="ListParagraph"/>
        <w:autoSpaceDE w:val="0"/>
        <w:autoSpaceDN w:val="0"/>
        <w:adjustRightInd w:val="0"/>
        <w:spacing w:line="480" w:lineRule="auto"/>
        <w:ind w:left="360" w:firstLine="774"/>
        <w:jc w:val="both"/>
        <w:rPr>
          <w:lang w:val="id-ID"/>
        </w:rPr>
      </w:pPr>
      <w:r w:rsidRPr="002C546E">
        <w:rPr>
          <w:lang w:val="id-ID"/>
        </w:rPr>
        <w:t xml:space="preserve">Dalam akad </w:t>
      </w:r>
      <w:r w:rsidRPr="002C546E">
        <w:rPr>
          <w:i/>
          <w:iCs/>
          <w:lang w:val="id-ID"/>
        </w:rPr>
        <w:t>mudharabah</w:t>
      </w:r>
      <w:r w:rsidRPr="002C546E">
        <w:rPr>
          <w:lang w:val="id-ID"/>
        </w:rPr>
        <w:t xml:space="preserve"> pada hakikatnya pengelola modal diberi amanah dan mesti bertindak atas dasar kepercayaan dan tanggung jawab. </w:t>
      </w:r>
      <w:r w:rsidRPr="002C546E">
        <w:rPr>
          <w:lang w:val="id-ID"/>
        </w:rPr>
        <w:lastRenderedPageBreak/>
        <w:t xml:space="preserve">Kemudian ia diharapkan untuk mengurus dan mengelola modal secara baik agar menghasilkan untung yang maksimum, tanpa mengabaikan nilai-nilai </w:t>
      </w:r>
      <w:r w:rsidR="008B0AB1" w:rsidRPr="008B0AB1">
        <w:rPr>
          <w:lang w:val="id-ID"/>
        </w:rPr>
        <w:t>Islam</w:t>
      </w:r>
      <w:r w:rsidRPr="002C546E">
        <w:rPr>
          <w:lang w:val="id-ID"/>
        </w:rPr>
        <w:t>”.</w:t>
      </w:r>
      <w:r w:rsidRPr="002C546E">
        <w:rPr>
          <w:rStyle w:val="FootnoteReference"/>
          <w:lang w:val="id-ID"/>
        </w:rPr>
        <w:footnoteReference w:id="9"/>
      </w:r>
      <w:r w:rsidRPr="002C546E">
        <w:rPr>
          <w:lang w:val="id-ID"/>
        </w:rPr>
        <w:t xml:space="preserve"> Pengelola modal tidak boleh mengutangkan modal itu kepada orang lain dan tidak boleh juga me</w:t>
      </w:r>
      <w:r w:rsidR="00DB42E2">
        <w:rPr>
          <w:lang w:val="id-ID"/>
        </w:rPr>
        <w:t>-</w:t>
      </w:r>
      <w:r w:rsidRPr="002C546E">
        <w:rPr>
          <w:i/>
          <w:lang w:val="id-ID"/>
        </w:rPr>
        <w:t>mudharabah</w:t>
      </w:r>
      <w:r w:rsidR="00DB42E2">
        <w:rPr>
          <w:i/>
          <w:lang w:val="id-ID"/>
        </w:rPr>
        <w:t>-</w:t>
      </w:r>
      <w:r w:rsidRPr="002C546E">
        <w:rPr>
          <w:lang w:val="id-ID"/>
        </w:rPr>
        <w:t>kan modal itu kepada orang lain.</w:t>
      </w:r>
      <w:r w:rsidRPr="002C546E">
        <w:rPr>
          <w:rStyle w:val="FootnoteReference"/>
          <w:lang w:val="id-ID"/>
        </w:rPr>
        <w:footnoteReference w:id="10"/>
      </w:r>
      <w:r w:rsidRPr="002C546E">
        <w:rPr>
          <w:lang w:val="id-ID"/>
        </w:rPr>
        <w:t xml:space="preserve"> </w:t>
      </w:r>
      <w:r w:rsidRPr="002C546E">
        <w:rPr>
          <w:i/>
          <w:iCs/>
          <w:lang w:val="id-ID"/>
        </w:rPr>
        <w:t>Mudharib</w:t>
      </w:r>
      <w:r w:rsidRPr="002C546E">
        <w:rPr>
          <w:lang w:val="id-ID"/>
        </w:rPr>
        <w:t xml:space="preserve"> sebagai pengelola dana mesti menjaga dan menjalankan amanah yang diberikan kepadanya yaitu mengelola modal dalam dunia usaha. </w:t>
      </w:r>
      <w:r w:rsidRPr="002C546E">
        <w:rPr>
          <w:i/>
          <w:iCs/>
          <w:lang w:val="id-ID"/>
        </w:rPr>
        <w:t>Mudharib</w:t>
      </w:r>
      <w:r w:rsidRPr="002C546E">
        <w:rPr>
          <w:lang w:val="id-ID"/>
        </w:rPr>
        <w:t xml:space="preserve"> tidak dibenarkan untuk menyerahkan dana tersebut kepada pihak lain tanpa ia ikut serta dalam mengelola usaha tersebut.</w:t>
      </w:r>
    </w:p>
    <w:p w:rsidR="00F43745" w:rsidRPr="002C546E" w:rsidRDefault="0020401B" w:rsidP="00F43745">
      <w:pPr>
        <w:pStyle w:val="ListParagraph"/>
        <w:autoSpaceDE w:val="0"/>
        <w:autoSpaceDN w:val="0"/>
        <w:adjustRightInd w:val="0"/>
        <w:spacing w:line="480" w:lineRule="auto"/>
        <w:ind w:left="360" w:firstLine="774"/>
        <w:jc w:val="both"/>
        <w:rPr>
          <w:lang w:val="id-ID"/>
        </w:rPr>
      </w:pPr>
      <w:r w:rsidRPr="002C546E">
        <w:rPr>
          <w:lang w:val="id-ID"/>
        </w:rPr>
        <w:t xml:space="preserve">Kerugian </w:t>
      </w:r>
      <w:r>
        <w:rPr>
          <w:lang w:val="id-ID"/>
        </w:rPr>
        <w:t xml:space="preserve">dalam </w:t>
      </w:r>
      <w:r w:rsidRPr="0020401B">
        <w:rPr>
          <w:i/>
          <w:iCs/>
          <w:lang w:val="id-ID"/>
        </w:rPr>
        <w:t>mudharabah</w:t>
      </w:r>
      <w:r>
        <w:rPr>
          <w:lang w:val="id-ID"/>
        </w:rPr>
        <w:t xml:space="preserve"> </w:t>
      </w:r>
      <w:r w:rsidR="00F43745" w:rsidRPr="002C546E">
        <w:rPr>
          <w:lang w:val="id-ID"/>
        </w:rPr>
        <w:t xml:space="preserve">memiliki banyak sebab. Kerugian dapat terjadi dari faktor alam seperti : bencana gempa bumi, </w:t>
      </w:r>
      <w:r w:rsidR="004E1E8D">
        <w:rPr>
          <w:lang w:val="id-ID"/>
        </w:rPr>
        <w:t xml:space="preserve">tsunami, </w:t>
      </w:r>
      <w:r w:rsidR="00F43745" w:rsidRPr="002C546E">
        <w:rPr>
          <w:lang w:val="id-ID"/>
        </w:rPr>
        <w:t xml:space="preserve">kebakaran, kecurian hingga berbagai hal yang berkenaan dengan kesalahan dan kelalaian pelaku usaha. </w:t>
      </w:r>
      <w:r w:rsidR="002C546E">
        <w:rPr>
          <w:lang w:val="id-ID"/>
        </w:rPr>
        <w:t xml:space="preserve">Pemodal dan </w:t>
      </w:r>
      <w:r w:rsidR="002C546E" w:rsidRPr="002C546E">
        <w:rPr>
          <w:lang w:val="id-ID"/>
        </w:rPr>
        <w:t xml:space="preserve">pelaku </w:t>
      </w:r>
      <w:r w:rsidR="00F43745" w:rsidRPr="002C546E">
        <w:rPr>
          <w:lang w:val="id-ID"/>
        </w:rPr>
        <w:t>usaha yang menjalankan kegiatan usaha dengan tujuan mencari keuntungan, tentunya harus siap menanggung kerugian yang mungkin terjadi. Jadi, orang yang berhak mendapatkan keuntungan adalah orang yang punya kewajiban menanggung kerugian jika hal itu terjadi.</w:t>
      </w:r>
    </w:p>
    <w:p w:rsidR="00F43745" w:rsidRPr="002C546E" w:rsidRDefault="00F43745" w:rsidP="00F43745">
      <w:pPr>
        <w:pStyle w:val="ListParagraph"/>
        <w:autoSpaceDE w:val="0"/>
        <w:autoSpaceDN w:val="0"/>
        <w:adjustRightInd w:val="0"/>
        <w:spacing w:line="480" w:lineRule="auto"/>
        <w:ind w:left="360" w:firstLine="774"/>
        <w:jc w:val="both"/>
        <w:rPr>
          <w:lang w:val="id-ID"/>
        </w:rPr>
      </w:pPr>
      <w:r w:rsidRPr="002C546E">
        <w:rPr>
          <w:i/>
          <w:iCs/>
          <w:lang w:val="id-ID"/>
        </w:rPr>
        <w:t xml:space="preserve">Mudharabah </w:t>
      </w:r>
      <w:r w:rsidRPr="002C546E">
        <w:rPr>
          <w:lang w:val="id-ID"/>
        </w:rPr>
        <w:t>sebagai salah satu bentuk perniagaan dijelaskan oleh para ulama bahwa kerugian yang berkaitan dengan modal (materi</w:t>
      </w:r>
      <w:r w:rsidR="00572658">
        <w:rPr>
          <w:lang w:val="id-ID"/>
        </w:rPr>
        <w:t>/finansial</w:t>
      </w:r>
      <w:r w:rsidRPr="002C546E">
        <w:rPr>
          <w:lang w:val="id-ID"/>
        </w:rPr>
        <w:t>) menjadi tanggung jawab pemodal, sed</w:t>
      </w:r>
      <w:r w:rsidR="00572658">
        <w:rPr>
          <w:lang w:val="id-ID"/>
        </w:rPr>
        <w:t>angkan kerugian berupa non materi</w:t>
      </w:r>
      <w:r w:rsidRPr="002C546E">
        <w:rPr>
          <w:lang w:val="id-ID"/>
        </w:rPr>
        <w:t xml:space="preserve"> </w:t>
      </w:r>
      <w:r w:rsidR="00572658">
        <w:rPr>
          <w:lang w:val="id-ID"/>
        </w:rPr>
        <w:t xml:space="preserve">(non finansial) </w:t>
      </w:r>
      <w:r w:rsidRPr="002C546E">
        <w:rPr>
          <w:lang w:val="id-ID"/>
        </w:rPr>
        <w:t>menjadi tanggung jawab pengusaha. Apabila pemodal mensyaratkan agar pengusaha menjamin modalnya</w:t>
      </w:r>
      <w:r w:rsidR="005166E8">
        <w:rPr>
          <w:lang w:val="id-ID"/>
        </w:rPr>
        <w:t xml:space="preserve"> kembali utuh</w:t>
      </w:r>
      <w:r w:rsidRPr="002C546E">
        <w:rPr>
          <w:lang w:val="id-ID"/>
        </w:rPr>
        <w:t xml:space="preserve">, sehingga </w:t>
      </w:r>
      <w:r w:rsidRPr="002C546E">
        <w:rPr>
          <w:lang w:val="id-ID"/>
        </w:rPr>
        <w:lastRenderedPageBreak/>
        <w:t>bila terjadi kerugian</w:t>
      </w:r>
      <w:r w:rsidR="005166E8">
        <w:rPr>
          <w:lang w:val="id-ID"/>
        </w:rPr>
        <w:t xml:space="preserve"> usaha</w:t>
      </w:r>
      <w:r w:rsidRPr="002C546E">
        <w:rPr>
          <w:lang w:val="id-ID"/>
        </w:rPr>
        <w:t xml:space="preserve"> modal </w:t>
      </w:r>
      <w:r w:rsidR="005166E8">
        <w:rPr>
          <w:lang w:val="id-ID"/>
        </w:rPr>
        <w:t xml:space="preserve">tetap </w:t>
      </w:r>
      <w:r w:rsidRPr="002C546E">
        <w:rPr>
          <w:lang w:val="id-ID"/>
        </w:rPr>
        <w:t xml:space="preserve">dikembalikan </w:t>
      </w:r>
      <w:r w:rsidR="005166E8">
        <w:rPr>
          <w:lang w:val="id-ID"/>
        </w:rPr>
        <w:t>secara penuh</w:t>
      </w:r>
      <w:r w:rsidRPr="002C546E">
        <w:rPr>
          <w:lang w:val="id-ID"/>
        </w:rPr>
        <w:t>, maka persyaratan tersebut adalah persyaratan yang tidak sah.</w:t>
      </w:r>
      <w:r w:rsidRPr="002C546E">
        <w:rPr>
          <w:rStyle w:val="FootnoteReference"/>
          <w:lang w:val="id-ID"/>
        </w:rPr>
        <w:footnoteReference w:id="11"/>
      </w:r>
    </w:p>
    <w:p w:rsidR="00F43745" w:rsidRPr="002C546E" w:rsidRDefault="00F43745" w:rsidP="00F43745">
      <w:pPr>
        <w:pStyle w:val="ListParagraph"/>
        <w:autoSpaceDE w:val="0"/>
        <w:autoSpaceDN w:val="0"/>
        <w:adjustRightInd w:val="0"/>
        <w:spacing w:line="480" w:lineRule="auto"/>
        <w:ind w:left="360" w:firstLine="774"/>
        <w:jc w:val="both"/>
        <w:rPr>
          <w:lang w:val="id-ID"/>
        </w:rPr>
      </w:pPr>
      <w:r w:rsidRPr="002C546E">
        <w:rPr>
          <w:lang w:val="id-ID"/>
        </w:rPr>
        <w:t xml:space="preserve">Perbankan syariah yang berkembang di Indonesia </w:t>
      </w:r>
      <w:r w:rsidR="005179F6">
        <w:rPr>
          <w:lang w:val="id-ID"/>
        </w:rPr>
        <w:t>menurut sebagian para ulama dalam aplikasi dan praktiknya</w:t>
      </w:r>
      <w:r w:rsidRPr="002C546E">
        <w:rPr>
          <w:lang w:val="id-ID"/>
        </w:rPr>
        <w:t xml:space="preserve"> belum murni seratus persen (100%) menjalankan prinsip-prinsip </w:t>
      </w:r>
      <w:r w:rsidRPr="002C546E">
        <w:rPr>
          <w:i/>
          <w:iCs/>
          <w:lang w:val="id-ID"/>
        </w:rPr>
        <w:t>mudharabah</w:t>
      </w:r>
      <w:r w:rsidRPr="002C546E">
        <w:rPr>
          <w:lang w:val="id-ID"/>
        </w:rPr>
        <w:t xml:space="preserve"> yang benar-benar syar’i, walaupun perbankan syariah telah dikembangkan sejak tahun 1991. Aplikasi </w:t>
      </w:r>
      <w:r w:rsidRPr="002C546E">
        <w:rPr>
          <w:i/>
          <w:iCs/>
          <w:lang w:val="id-ID"/>
        </w:rPr>
        <w:t>mudharabah</w:t>
      </w:r>
      <w:r w:rsidRPr="002C546E">
        <w:rPr>
          <w:lang w:val="id-ID"/>
        </w:rPr>
        <w:t xml:space="preserve"> yang diterapkan perbankan syariah belum sepenuhnya sesuai dengan prinsip-prinsip </w:t>
      </w:r>
      <w:r w:rsidRPr="002C546E">
        <w:rPr>
          <w:i/>
          <w:iCs/>
          <w:lang w:val="id-ID"/>
        </w:rPr>
        <w:t>mudharabah</w:t>
      </w:r>
      <w:r w:rsidRPr="002C546E">
        <w:rPr>
          <w:lang w:val="id-ID"/>
        </w:rPr>
        <w:t xml:space="preserve"> yang syar’i. Hal-hal yang belum </w:t>
      </w:r>
      <w:r w:rsidR="007D62EF">
        <w:rPr>
          <w:lang w:val="id-ID"/>
        </w:rPr>
        <w:t xml:space="preserve">sepenuhnya </w:t>
      </w:r>
      <w:r w:rsidRPr="002C546E">
        <w:rPr>
          <w:lang w:val="id-ID"/>
        </w:rPr>
        <w:t xml:space="preserve">sesuai dengan prinsip </w:t>
      </w:r>
      <w:r w:rsidRPr="002C546E">
        <w:rPr>
          <w:i/>
          <w:iCs/>
          <w:lang w:val="id-ID"/>
        </w:rPr>
        <w:t>mudharabah</w:t>
      </w:r>
      <w:r w:rsidRPr="002C546E">
        <w:rPr>
          <w:lang w:val="id-ID"/>
        </w:rPr>
        <w:t xml:space="preserve"> yang syar’i salah satunya adalah pada saat terjadi kerugian usaha dari pengelola modal atau pelaku usaha (</w:t>
      </w:r>
      <w:r w:rsidRPr="002C546E">
        <w:rPr>
          <w:i/>
          <w:iCs/>
          <w:lang w:val="id-ID"/>
        </w:rPr>
        <w:t>mudharib</w:t>
      </w:r>
      <w:r w:rsidRPr="002C546E">
        <w:rPr>
          <w:lang w:val="id-ID"/>
        </w:rPr>
        <w:t>).</w:t>
      </w:r>
    </w:p>
    <w:p w:rsidR="00F43745" w:rsidRPr="002C546E" w:rsidRDefault="00533D00" w:rsidP="00F43745">
      <w:pPr>
        <w:pStyle w:val="ListParagraph"/>
        <w:autoSpaceDE w:val="0"/>
        <w:autoSpaceDN w:val="0"/>
        <w:adjustRightInd w:val="0"/>
        <w:spacing w:line="480" w:lineRule="auto"/>
        <w:ind w:left="360" w:firstLine="774"/>
        <w:jc w:val="both"/>
        <w:rPr>
          <w:lang w:val="id-ID"/>
        </w:rPr>
      </w:pPr>
      <w:r>
        <w:rPr>
          <w:lang w:val="id-ID"/>
        </w:rPr>
        <w:t xml:space="preserve">Salah satu dari </w:t>
      </w:r>
      <w:r w:rsidRPr="002C546E">
        <w:rPr>
          <w:lang w:val="id-ID"/>
        </w:rPr>
        <w:t xml:space="preserve">prinsip </w:t>
      </w:r>
      <w:r w:rsidR="00F43745" w:rsidRPr="002C546E">
        <w:rPr>
          <w:lang w:val="id-ID"/>
        </w:rPr>
        <w:t xml:space="preserve">akad </w:t>
      </w:r>
      <w:r w:rsidR="00F43745" w:rsidRPr="002C546E">
        <w:rPr>
          <w:i/>
          <w:iCs/>
          <w:lang w:val="id-ID"/>
        </w:rPr>
        <w:t>mudharabah</w:t>
      </w:r>
      <w:r w:rsidR="00F43745" w:rsidRPr="002C546E">
        <w:rPr>
          <w:lang w:val="id-ID"/>
        </w:rPr>
        <w:t xml:space="preserve"> adalah jika terjadi kerugian </w:t>
      </w:r>
      <w:r>
        <w:rPr>
          <w:lang w:val="id-ID"/>
        </w:rPr>
        <w:t xml:space="preserve">usaha </w:t>
      </w:r>
      <w:r w:rsidR="00F43745" w:rsidRPr="002C546E">
        <w:rPr>
          <w:lang w:val="id-ID"/>
        </w:rPr>
        <w:t xml:space="preserve">dalam </w:t>
      </w:r>
      <w:r w:rsidR="00F43745" w:rsidRPr="002C546E">
        <w:rPr>
          <w:i/>
          <w:iCs/>
          <w:lang w:val="id-ID"/>
        </w:rPr>
        <w:t>mudharabah</w:t>
      </w:r>
      <w:r w:rsidR="00F43745" w:rsidRPr="002C546E">
        <w:rPr>
          <w:lang w:val="id-ID"/>
        </w:rPr>
        <w:t xml:space="preserve"> tanpa </w:t>
      </w:r>
      <w:r>
        <w:rPr>
          <w:lang w:val="id-ID"/>
        </w:rPr>
        <w:t xml:space="preserve">adanya </w:t>
      </w:r>
      <w:r w:rsidR="00F43745" w:rsidRPr="002C546E">
        <w:rPr>
          <w:lang w:val="id-ID"/>
        </w:rPr>
        <w:t xml:space="preserve">kelalaian dari </w:t>
      </w:r>
      <w:r>
        <w:rPr>
          <w:lang w:val="id-ID"/>
        </w:rPr>
        <w:t>pelaku usaha (</w:t>
      </w:r>
      <w:r w:rsidR="00F43745" w:rsidRPr="002C546E">
        <w:rPr>
          <w:i/>
          <w:iCs/>
          <w:lang w:val="id-ID"/>
        </w:rPr>
        <w:t>mudharib</w:t>
      </w:r>
      <w:r>
        <w:rPr>
          <w:lang w:val="id-ID"/>
        </w:rPr>
        <w:t>)</w:t>
      </w:r>
      <w:r w:rsidR="00F43745" w:rsidRPr="002C546E">
        <w:rPr>
          <w:lang w:val="id-ID"/>
        </w:rPr>
        <w:t xml:space="preserve">, maka yang menanggung kerugian modal adalah </w:t>
      </w:r>
      <w:r>
        <w:rPr>
          <w:lang w:val="id-ID"/>
        </w:rPr>
        <w:t>pemilik modal (</w:t>
      </w:r>
      <w:r w:rsidR="00F43745" w:rsidRPr="002C546E">
        <w:rPr>
          <w:i/>
          <w:iCs/>
          <w:lang w:val="id-ID"/>
        </w:rPr>
        <w:t>shahibul mal</w:t>
      </w:r>
      <w:r w:rsidR="00A82D14">
        <w:rPr>
          <w:lang w:val="id-ID"/>
        </w:rPr>
        <w:t>)</w:t>
      </w:r>
      <w:r w:rsidR="008904C7">
        <w:rPr>
          <w:lang w:val="id-ID"/>
        </w:rPr>
        <w:t>. Dalam aplikasi dan praktiknya</w:t>
      </w:r>
      <w:r w:rsidR="00F43745" w:rsidRPr="002C546E">
        <w:rPr>
          <w:lang w:val="id-ID"/>
        </w:rPr>
        <w:t xml:space="preserve"> di perbankan syariah ketentuan yang syar’i ini tidak sepenuhnya diterapkan. Bahkan sebaliknya yang menanggung kerugian modal adalah </w:t>
      </w:r>
      <w:r w:rsidR="00F43745" w:rsidRPr="002C546E">
        <w:rPr>
          <w:i/>
          <w:iCs/>
          <w:lang w:val="id-ID"/>
        </w:rPr>
        <w:t>mudharib</w:t>
      </w:r>
      <w:r w:rsidR="00F43745" w:rsidRPr="002C546E">
        <w:rPr>
          <w:lang w:val="id-ID"/>
        </w:rPr>
        <w:t xml:space="preserve">. </w:t>
      </w:r>
      <w:r w:rsidR="00F43745" w:rsidRPr="002C546E">
        <w:rPr>
          <w:i/>
          <w:iCs/>
          <w:lang w:val="id-ID"/>
        </w:rPr>
        <w:t>Mudharib</w:t>
      </w:r>
      <w:r w:rsidR="00F43745" w:rsidRPr="002C546E">
        <w:rPr>
          <w:lang w:val="id-ID"/>
        </w:rPr>
        <w:t xml:space="preserve"> </w:t>
      </w:r>
      <w:r>
        <w:rPr>
          <w:lang w:val="id-ID"/>
        </w:rPr>
        <w:t xml:space="preserve">tetap </w:t>
      </w:r>
      <w:r w:rsidR="00F43745" w:rsidRPr="002C546E">
        <w:rPr>
          <w:lang w:val="id-ID"/>
        </w:rPr>
        <w:t xml:space="preserve">harus mengembalikan dana </w:t>
      </w:r>
      <w:r>
        <w:rPr>
          <w:lang w:val="id-ID"/>
        </w:rPr>
        <w:t xml:space="preserve">yang diberikan </w:t>
      </w:r>
      <w:r w:rsidR="00A82D14">
        <w:rPr>
          <w:lang w:val="id-ID"/>
        </w:rPr>
        <w:t xml:space="preserve">oleh </w:t>
      </w:r>
      <w:r>
        <w:rPr>
          <w:lang w:val="id-ID"/>
        </w:rPr>
        <w:t xml:space="preserve">bank </w:t>
      </w:r>
      <w:r w:rsidR="008904C7">
        <w:rPr>
          <w:lang w:val="id-ID"/>
        </w:rPr>
        <w:t xml:space="preserve">- </w:t>
      </w:r>
      <w:r>
        <w:rPr>
          <w:lang w:val="id-ID"/>
        </w:rPr>
        <w:t>yang mengaku sebagai</w:t>
      </w:r>
      <w:r w:rsidR="00F43745" w:rsidRPr="002C546E">
        <w:rPr>
          <w:lang w:val="id-ID"/>
        </w:rPr>
        <w:t xml:space="preserve"> </w:t>
      </w:r>
      <w:r w:rsidR="00F43745" w:rsidRPr="002C546E">
        <w:rPr>
          <w:i/>
          <w:iCs/>
          <w:lang w:val="id-ID"/>
        </w:rPr>
        <w:t>shahibul mal</w:t>
      </w:r>
      <w:r w:rsidR="008904C7">
        <w:rPr>
          <w:lang w:val="id-ID"/>
        </w:rPr>
        <w:t xml:space="preserve"> -</w:t>
      </w:r>
      <w:r w:rsidR="007D62EF">
        <w:rPr>
          <w:lang w:val="id-ID"/>
        </w:rPr>
        <w:t xml:space="preserve"> dengan</w:t>
      </w:r>
      <w:r w:rsidR="00F43745" w:rsidRPr="002C546E">
        <w:rPr>
          <w:lang w:val="id-ID"/>
        </w:rPr>
        <w:t xml:space="preserve"> utuh jika terjadi kerugian</w:t>
      </w:r>
      <w:r>
        <w:rPr>
          <w:lang w:val="id-ID"/>
        </w:rPr>
        <w:t xml:space="preserve"> usaha</w:t>
      </w:r>
      <w:r w:rsidR="00F43745" w:rsidRPr="002C546E">
        <w:rPr>
          <w:lang w:val="id-ID"/>
        </w:rPr>
        <w:t xml:space="preserve">, walaupun kerugian yang terjadi bukan karena kelalaian </w:t>
      </w:r>
      <w:r w:rsidR="00F43745" w:rsidRPr="002C546E">
        <w:rPr>
          <w:i/>
          <w:iCs/>
          <w:lang w:val="id-ID"/>
        </w:rPr>
        <w:t>mudharib</w:t>
      </w:r>
      <w:r w:rsidR="00F43745" w:rsidRPr="002C546E">
        <w:rPr>
          <w:lang w:val="id-ID"/>
        </w:rPr>
        <w:t xml:space="preserve"> dalam menjalanka</w:t>
      </w:r>
      <w:r w:rsidR="007D62EF">
        <w:rPr>
          <w:lang w:val="id-ID"/>
        </w:rPr>
        <w:t xml:space="preserve">n usaha perdagangan. Hal ini merupakan </w:t>
      </w:r>
      <w:r w:rsidR="00F43745" w:rsidRPr="002C546E">
        <w:rPr>
          <w:lang w:val="id-ID"/>
        </w:rPr>
        <w:t xml:space="preserve">kezhaliman terhadap </w:t>
      </w:r>
      <w:r w:rsidR="00F43745" w:rsidRPr="002C546E">
        <w:rPr>
          <w:i/>
          <w:iCs/>
          <w:lang w:val="id-ID"/>
        </w:rPr>
        <w:t>mudharib</w:t>
      </w:r>
      <w:r w:rsidR="00F43745" w:rsidRPr="002C546E">
        <w:rPr>
          <w:lang w:val="id-ID"/>
        </w:rPr>
        <w:t xml:space="preserve"> karena </w:t>
      </w:r>
      <w:r w:rsidR="007D62EF">
        <w:rPr>
          <w:lang w:val="id-ID"/>
        </w:rPr>
        <w:t xml:space="preserve">mengakibatkan </w:t>
      </w:r>
      <w:r w:rsidR="00F43745" w:rsidRPr="002C546E">
        <w:rPr>
          <w:i/>
          <w:iCs/>
          <w:lang w:val="id-ID"/>
        </w:rPr>
        <w:t>mudharib</w:t>
      </w:r>
      <w:r w:rsidR="00F43745" w:rsidRPr="002C546E">
        <w:rPr>
          <w:lang w:val="id-ID"/>
        </w:rPr>
        <w:t xml:space="preserve"> menanggung kerugian dua kali lipat, yaitu kerugian </w:t>
      </w:r>
      <w:r w:rsidR="00F43745" w:rsidRPr="002C546E">
        <w:rPr>
          <w:lang w:val="id-ID"/>
        </w:rPr>
        <w:lastRenderedPageBreak/>
        <w:t>kerja, tenaga</w:t>
      </w:r>
      <w:r w:rsidR="006A45F9" w:rsidRPr="002C546E">
        <w:rPr>
          <w:lang w:val="id-ID"/>
        </w:rPr>
        <w:t xml:space="preserve">, </w:t>
      </w:r>
      <w:r w:rsidR="00F43745" w:rsidRPr="002C546E">
        <w:rPr>
          <w:lang w:val="id-ID"/>
        </w:rPr>
        <w:t xml:space="preserve">waktu dan pikiran </w:t>
      </w:r>
      <w:r w:rsidR="006A45F9" w:rsidRPr="002C546E">
        <w:rPr>
          <w:lang w:val="id-ID"/>
        </w:rPr>
        <w:t>tanpa memperoleh keuntungan dan</w:t>
      </w:r>
      <w:r w:rsidR="00F43745" w:rsidRPr="002C546E">
        <w:rPr>
          <w:lang w:val="id-ID"/>
        </w:rPr>
        <w:t xml:space="preserve"> dibebankan </w:t>
      </w:r>
      <w:r w:rsidR="006A45F9" w:rsidRPr="002C546E">
        <w:rPr>
          <w:lang w:val="id-ID"/>
        </w:rPr>
        <w:t xml:space="preserve">juga </w:t>
      </w:r>
      <w:r w:rsidR="00F43745" w:rsidRPr="002C546E">
        <w:rPr>
          <w:lang w:val="id-ID"/>
        </w:rPr>
        <w:t xml:space="preserve">untuk mengembalikan modal </w:t>
      </w:r>
      <w:r w:rsidR="008904C7">
        <w:rPr>
          <w:lang w:val="id-ID"/>
        </w:rPr>
        <w:t xml:space="preserve">yang diberikan bank dengan akad </w:t>
      </w:r>
      <w:r w:rsidR="008904C7" w:rsidRPr="008904C7">
        <w:rPr>
          <w:i/>
          <w:iCs/>
          <w:lang w:val="id-ID"/>
        </w:rPr>
        <w:t>mudharabah</w:t>
      </w:r>
      <w:r w:rsidR="008904C7">
        <w:rPr>
          <w:lang w:val="id-ID"/>
        </w:rPr>
        <w:t xml:space="preserve"> </w:t>
      </w:r>
      <w:r w:rsidR="00F43745" w:rsidRPr="002C546E">
        <w:rPr>
          <w:lang w:val="id-ID"/>
        </w:rPr>
        <w:t>secara utuh</w:t>
      </w:r>
      <w:r w:rsidR="004A72B3" w:rsidRPr="002C546E">
        <w:rPr>
          <w:lang w:val="id-ID"/>
        </w:rPr>
        <w:t>.</w:t>
      </w:r>
      <w:r w:rsidR="00F43745" w:rsidRPr="002C546E">
        <w:rPr>
          <w:rStyle w:val="FootnoteReference"/>
          <w:lang w:val="id-ID"/>
        </w:rPr>
        <w:footnoteReference w:id="12"/>
      </w:r>
    </w:p>
    <w:p w:rsidR="00F43745" w:rsidRPr="002C546E" w:rsidRDefault="00F43745" w:rsidP="00F43745">
      <w:pPr>
        <w:pStyle w:val="ListParagraph"/>
        <w:autoSpaceDE w:val="0"/>
        <w:autoSpaceDN w:val="0"/>
        <w:adjustRightInd w:val="0"/>
        <w:spacing w:line="480" w:lineRule="auto"/>
        <w:ind w:left="360" w:firstLine="774"/>
        <w:jc w:val="both"/>
        <w:rPr>
          <w:lang w:val="id-ID"/>
        </w:rPr>
      </w:pPr>
      <w:r w:rsidRPr="002C546E">
        <w:rPr>
          <w:lang w:val="id-ID"/>
        </w:rPr>
        <w:t xml:space="preserve">Berbagai macam </w:t>
      </w:r>
      <w:r w:rsidR="008904C7">
        <w:rPr>
          <w:lang w:val="id-ID"/>
        </w:rPr>
        <w:t>cara dilakukan oleh bank agar</w:t>
      </w:r>
      <w:r w:rsidRPr="002C546E">
        <w:rPr>
          <w:lang w:val="id-ID"/>
        </w:rPr>
        <w:t xml:space="preserve"> tidak menanggung kerugian </w:t>
      </w:r>
      <w:r w:rsidRPr="002C546E">
        <w:rPr>
          <w:i/>
          <w:iCs/>
          <w:lang w:val="id-ID"/>
        </w:rPr>
        <w:t>mudharabah</w:t>
      </w:r>
      <w:r w:rsidRPr="002C546E">
        <w:rPr>
          <w:lang w:val="id-ID"/>
        </w:rPr>
        <w:t xml:space="preserve">. Semua bank mempersyaratkan pada akad </w:t>
      </w:r>
      <w:r w:rsidRPr="002C546E">
        <w:rPr>
          <w:i/>
          <w:iCs/>
          <w:lang w:val="id-ID"/>
        </w:rPr>
        <w:t>mudharabah</w:t>
      </w:r>
      <w:r w:rsidRPr="002C546E">
        <w:rPr>
          <w:lang w:val="id-ID"/>
        </w:rPr>
        <w:t xml:space="preserve"> agar semua aset nasabah diasuransikan terlebih dahulu. Ini sebagai upaya pengamanan bilamana terjadi sesuatu di luar prediksi semua pihak. Ad</w:t>
      </w:r>
      <w:r w:rsidR="00E6106E">
        <w:rPr>
          <w:lang w:val="id-ID"/>
        </w:rPr>
        <w:t>a beberapa tindakan</w:t>
      </w:r>
      <w:r w:rsidRPr="002C546E">
        <w:rPr>
          <w:lang w:val="id-ID"/>
        </w:rPr>
        <w:t xml:space="preserve"> yang dilakukan oleh </w:t>
      </w:r>
      <w:r w:rsidR="00E6106E">
        <w:rPr>
          <w:lang w:val="id-ID"/>
        </w:rPr>
        <w:t>Bank Syariah</w:t>
      </w:r>
      <w:r w:rsidR="00E6106E" w:rsidRPr="002C546E">
        <w:rPr>
          <w:lang w:val="id-ID"/>
        </w:rPr>
        <w:t xml:space="preserve"> </w:t>
      </w:r>
      <w:r w:rsidRPr="002C546E">
        <w:rPr>
          <w:lang w:val="id-ID"/>
        </w:rPr>
        <w:t>pada saat terjadi kerugi</w:t>
      </w:r>
      <w:r w:rsidR="005179F6">
        <w:rPr>
          <w:lang w:val="id-ID"/>
        </w:rPr>
        <w:t xml:space="preserve">an usaha dalam </w:t>
      </w:r>
      <w:r w:rsidR="005179F6" w:rsidRPr="005179F6">
        <w:rPr>
          <w:i/>
          <w:iCs/>
          <w:lang w:val="id-ID"/>
        </w:rPr>
        <w:t>mudharabah</w:t>
      </w:r>
      <w:r w:rsidRPr="002C546E">
        <w:rPr>
          <w:lang w:val="id-ID"/>
        </w:rPr>
        <w:t xml:space="preserve">, walaupun kerugian itu bukan karena kelalaian dari nasabah pelaku usaha. Hal ini merupakan perwujudan dari </w:t>
      </w:r>
      <w:r w:rsidR="004A72B3" w:rsidRPr="002C546E">
        <w:rPr>
          <w:lang w:val="id-ID"/>
        </w:rPr>
        <w:t>Bank</w:t>
      </w:r>
      <w:r w:rsidR="004A72B3">
        <w:rPr>
          <w:lang w:val="id-ID"/>
        </w:rPr>
        <w:t xml:space="preserve"> Syariah</w:t>
      </w:r>
      <w:r w:rsidR="004A72B3" w:rsidRPr="002C546E">
        <w:rPr>
          <w:lang w:val="id-ID"/>
        </w:rPr>
        <w:t xml:space="preserve"> </w:t>
      </w:r>
      <w:r w:rsidRPr="002C546E">
        <w:rPr>
          <w:lang w:val="id-ID"/>
        </w:rPr>
        <w:t xml:space="preserve">yang tidak mau menanggung kerugian, sehingga diusahakan agar kerugian seluruhnya ditanggung oleh nasabah pelaku usaha. Tindakan </w:t>
      </w:r>
      <w:r w:rsidR="00E6106E">
        <w:rPr>
          <w:lang w:val="id-ID"/>
        </w:rPr>
        <w:t>Bank Syariah</w:t>
      </w:r>
      <w:r w:rsidRPr="002C546E">
        <w:rPr>
          <w:lang w:val="id-ID"/>
        </w:rPr>
        <w:t xml:space="preserve"> tersebut di antaranya :</w:t>
      </w:r>
    </w:p>
    <w:p w:rsidR="00F43745" w:rsidRPr="002C546E" w:rsidRDefault="00F43745" w:rsidP="00F43745">
      <w:pPr>
        <w:pStyle w:val="ListParagraph"/>
        <w:numPr>
          <w:ilvl w:val="0"/>
          <w:numId w:val="7"/>
        </w:numPr>
        <w:autoSpaceDE w:val="0"/>
        <w:autoSpaceDN w:val="0"/>
        <w:adjustRightInd w:val="0"/>
        <w:spacing w:line="480" w:lineRule="auto"/>
        <w:jc w:val="both"/>
        <w:rPr>
          <w:lang w:val="id-ID"/>
        </w:rPr>
      </w:pPr>
      <w:r w:rsidRPr="002C546E">
        <w:rPr>
          <w:lang w:val="id-ID"/>
        </w:rPr>
        <w:t xml:space="preserve">Sebagian bank langsung melakukan penyitaan aset nasabah yang mengalami </w:t>
      </w:r>
      <w:r w:rsidR="00A405A9">
        <w:rPr>
          <w:lang w:val="id-ID"/>
        </w:rPr>
        <w:t xml:space="preserve">kerugian dan </w:t>
      </w:r>
      <w:r w:rsidRPr="002C546E">
        <w:rPr>
          <w:lang w:val="id-ID"/>
        </w:rPr>
        <w:t xml:space="preserve">kebankrutan atau menuntut pengembalian modal </w:t>
      </w:r>
      <w:r w:rsidRPr="002C546E">
        <w:rPr>
          <w:i/>
          <w:iCs/>
          <w:lang w:val="id-ID"/>
        </w:rPr>
        <w:t>mudharabah</w:t>
      </w:r>
      <w:r w:rsidRPr="002C546E">
        <w:rPr>
          <w:lang w:val="id-ID"/>
        </w:rPr>
        <w:t>.</w:t>
      </w:r>
    </w:p>
    <w:p w:rsidR="00F43745" w:rsidRPr="002C546E" w:rsidRDefault="00F43745" w:rsidP="00F43745">
      <w:pPr>
        <w:pStyle w:val="ListParagraph"/>
        <w:numPr>
          <w:ilvl w:val="0"/>
          <w:numId w:val="7"/>
        </w:numPr>
        <w:autoSpaceDE w:val="0"/>
        <w:autoSpaceDN w:val="0"/>
        <w:adjustRightInd w:val="0"/>
        <w:spacing w:line="480" w:lineRule="auto"/>
        <w:jc w:val="both"/>
        <w:rPr>
          <w:lang w:val="id-ID"/>
        </w:rPr>
      </w:pPr>
      <w:r w:rsidRPr="002C546E">
        <w:rPr>
          <w:lang w:val="id-ID"/>
        </w:rPr>
        <w:t xml:space="preserve">Sebagian bank melakukan kompromi </w:t>
      </w:r>
      <w:r w:rsidR="00A405A9">
        <w:rPr>
          <w:lang w:val="id-ID"/>
        </w:rPr>
        <w:t xml:space="preserve">kepada nasabah </w:t>
      </w:r>
      <w:r w:rsidRPr="002C546E">
        <w:rPr>
          <w:lang w:val="id-ID"/>
        </w:rPr>
        <w:t>agar nasabah menjual aset yang ada.</w:t>
      </w:r>
    </w:p>
    <w:p w:rsidR="00F43745" w:rsidRPr="002C546E" w:rsidRDefault="00A405A9" w:rsidP="00F43745">
      <w:pPr>
        <w:pStyle w:val="ListParagraph"/>
        <w:numPr>
          <w:ilvl w:val="0"/>
          <w:numId w:val="7"/>
        </w:numPr>
        <w:autoSpaceDE w:val="0"/>
        <w:autoSpaceDN w:val="0"/>
        <w:adjustRightInd w:val="0"/>
        <w:spacing w:line="480" w:lineRule="auto"/>
        <w:jc w:val="both"/>
        <w:rPr>
          <w:lang w:val="id-ID"/>
        </w:rPr>
      </w:pPr>
      <w:r>
        <w:rPr>
          <w:lang w:val="id-ID"/>
        </w:rPr>
        <w:t>Apa</w:t>
      </w:r>
      <w:r w:rsidRPr="002C546E">
        <w:rPr>
          <w:lang w:val="id-ID"/>
        </w:rPr>
        <w:t xml:space="preserve">bila </w:t>
      </w:r>
      <w:r w:rsidR="00F43745" w:rsidRPr="002C546E">
        <w:rPr>
          <w:lang w:val="id-ID"/>
        </w:rPr>
        <w:t>usaha nasabah berikut asetnya terkena musibah (peristiwa di luar kebiasaan/</w:t>
      </w:r>
      <w:r w:rsidR="00F43745" w:rsidRPr="002C546E">
        <w:rPr>
          <w:i/>
          <w:iCs/>
          <w:lang w:val="id-ID"/>
        </w:rPr>
        <w:t>extraordinary</w:t>
      </w:r>
      <w:r w:rsidR="006A45F9" w:rsidRPr="002C546E">
        <w:rPr>
          <w:lang w:val="id-ID"/>
        </w:rPr>
        <w:t xml:space="preserve">), seperti kebakaran, </w:t>
      </w:r>
      <w:r>
        <w:rPr>
          <w:lang w:val="id-ID"/>
        </w:rPr>
        <w:t xml:space="preserve">kemalingan, banjir bandang, </w:t>
      </w:r>
      <w:r w:rsidR="00F43745" w:rsidRPr="002C546E">
        <w:rPr>
          <w:lang w:val="id-ID"/>
        </w:rPr>
        <w:t>gempa bumi</w:t>
      </w:r>
      <w:r w:rsidR="004E1E8D">
        <w:rPr>
          <w:lang w:val="id-ID"/>
        </w:rPr>
        <w:t>, tsunami</w:t>
      </w:r>
      <w:r w:rsidR="006A45F9" w:rsidRPr="002C546E">
        <w:rPr>
          <w:lang w:val="id-ID"/>
        </w:rPr>
        <w:t xml:space="preserve"> dan lain-lain</w:t>
      </w:r>
      <w:r w:rsidR="00F43745" w:rsidRPr="002C546E">
        <w:rPr>
          <w:lang w:val="id-ID"/>
        </w:rPr>
        <w:t xml:space="preserve">, maka pihak bank mengurus klaim dari perusahaan asuransi. Apabila klaim cair, maka langsung masuk ke pihak </w:t>
      </w:r>
      <w:r w:rsidR="00F43745" w:rsidRPr="002C546E">
        <w:rPr>
          <w:lang w:val="id-ID"/>
        </w:rPr>
        <w:lastRenderedPageBreak/>
        <w:t xml:space="preserve">bank untuk mengembalikan modal </w:t>
      </w:r>
      <w:r w:rsidR="00F43745" w:rsidRPr="002C546E">
        <w:rPr>
          <w:i/>
          <w:iCs/>
          <w:lang w:val="id-ID"/>
        </w:rPr>
        <w:t>mudharabah</w:t>
      </w:r>
      <w:r w:rsidR="00F43745" w:rsidRPr="002C546E">
        <w:rPr>
          <w:lang w:val="id-ID"/>
        </w:rPr>
        <w:t>, bila ada lebihnya baru masuk ke nasabah.</w:t>
      </w:r>
      <w:r w:rsidR="00F43745" w:rsidRPr="002C546E">
        <w:rPr>
          <w:rStyle w:val="FootnoteReference"/>
          <w:lang w:val="id-ID"/>
        </w:rPr>
        <w:footnoteReference w:id="13"/>
      </w:r>
    </w:p>
    <w:p w:rsidR="00F43745" w:rsidRPr="00905F52" w:rsidRDefault="00F43745" w:rsidP="00933649">
      <w:pPr>
        <w:pStyle w:val="ListParagraph"/>
        <w:autoSpaceDE w:val="0"/>
        <w:autoSpaceDN w:val="0"/>
        <w:adjustRightInd w:val="0"/>
        <w:spacing w:line="480" w:lineRule="auto"/>
        <w:ind w:left="360" w:firstLine="774"/>
        <w:jc w:val="both"/>
        <w:rPr>
          <w:lang w:val="id-ID"/>
        </w:rPr>
      </w:pPr>
      <w:r w:rsidRPr="002C546E">
        <w:rPr>
          <w:lang w:val="id-ID"/>
        </w:rPr>
        <w:t xml:space="preserve">Fakta tersebut terjadi dalam aplikasi akad </w:t>
      </w:r>
      <w:r w:rsidRPr="002C546E">
        <w:rPr>
          <w:i/>
          <w:iCs/>
          <w:lang w:val="id-ID"/>
        </w:rPr>
        <w:t>mudharabah</w:t>
      </w:r>
      <w:r w:rsidRPr="002C546E">
        <w:rPr>
          <w:lang w:val="id-ID"/>
        </w:rPr>
        <w:t xml:space="preserve"> pada perbankan syariah di Indonesia. Masalah ini tidak menutup kemungkinan juga terjadi pada </w:t>
      </w:r>
      <w:r w:rsidR="00E6106E">
        <w:rPr>
          <w:lang w:val="id-ID"/>
        </w:rPr>
        <w:t>Bank Syariah</w:t>
      </w:r>
      <w:r w:rsidRPr="002C546E">
        <w:rPr>
          <w:lang w:val="id-ID"/>
        </w:rPr>
        <w:t xml:space="preserve"> Mandiri. </w:t>
      </w:r>
      <w:r w:rsidR="00E6106E" w:rsidRPr="00905F52">
        <w:rPr>
          <w:lang w:val="id-ID"/>
        </w:rPr>
        <w:t>Bank Syariah</w:t>
      </w:r>
      <w:r w:rsidRPr="00905F52">
        <w:rPr>
          <w:lang w:val="id-ID"/>
        </w:rPr>
        <w:t xml:space="preserve"> Mandiri  merupakan </w:t>
      </w:r>
      <w:r w:rsidR="00E6106E" w:rsidRPr="00905F52">
        <w:rPr>
          <w:lang w:val="id-ID"/>
        </w:rPr>
        <w:t>Bank Syariah</w:t>
      </w:r>
      <w:r w:rsidRPr="00905F52">
        <w:rPr>
          <w:lang w:val="id-ID"/>
        </w:rPr>
        <w:t xml:space="preserve"> kedua yang berdiri di Indonesia yaitu pada tahun 1999. </w:t>
      </w:r>
      <w:r w:rsidR="00E6106E" w:rsidRPr="00905F52">
        <w:rPr>
          <w:lang w:val="id-ID"/>
        </w:rPr>
        <w:t>Bank Syariah</w:t>
      </w:r>
      <w:r w:rsidRPr="00905F52">
        <w:rPr>
          <w:lang w:val="id-ID"/>
        </w:rPr>
        <w:t xml:space="preserve"> Mandiri memiliki perkembangan dan peningkatan aset yang sangat besa</w:t>
      </w:r>
      <w:r w:rsidR="00905F52">
        <w:rPr>
          <w:lang w:val="id-ID"/>
        </w:rPr>
        <w:t>r jika dibandingkan dengan Bank</w:t>
      </w:r>
      <w:r w:rsidR="00905F52" w:rsidRPr="00905F52">
        <w:rPr>
          <w:lang w:val="id-ID"/>
        </w:rPr>
        <w:t xml:space="preserve"> Syariah </w:t>
      </w:r>
      <w:r w:rsidRPr="00905F52">
        <w:rPr>
          <w:lang w:val="id-ID"/>
        </w:rPr>
        <w:t xml:space="preserve">lainnya. </w:t>
      </w:r>
      <w:r w:rsidR="00E6106E" w:rsidRPr="00905F52">
        <w:rPr>
          <w:lang w:val="id-ID"/>
        </w:rPr>
        <w:t>Bank Syariah</w:t>
      </w:r>
      <w:r w:rsidRPr="00905F52">
        <w:rPr>
          <w:lang w:val="id-ID"/>
        </w:rPr>
        <w:t xml:space="preserve"> Mandiri juga </w:t>
      </w:r>
      <w:r w:rsidR="00905F52">
        <w:rPr>
          <w:lang w:val="id-ID"/>
        </w:rPr>
        <w:t xml:space="preserve">sangat </w:t>
      </w:r>
      <w:r w:rsidRPr="00905F52">
        <w:rPr>
          <w:lang w:val="id-ID"/>
        </w:rPr>
        <w:t xml:space="preserve">banyak mendapatkan penghargaan sebagai </w:t>
      </w:r>
      <w:r w:rsidR="00E6106E" w:rsidRPr="00905F52">
        <w:rPr>
          <w:lang w:val="id-ID"/>
        </w:rPr>
        <w:t>Bank Syariah</w:t>
      </w:r>
      <w:r w:rsidRPr="00905F52">
        <w:rPr>
          <w:lang w:val="id-ID"/>
        </w:rPr>
        <w:t xml:space="preserve"> terbaik di Indonesia dari berbagai lembaga nasional maupun internasional. </w:t>
      </w:r>
    </w:p>
    <w:p w:rsidR="00F43745" w:rsidRPr="002C546E" w:rsidRDefault="00E6106E" w:rsidP="00F43745">
      <w:pPr>
        <w:pStyle w:val="ListParagraph"/>
        <w:autoSpaceDE w:val="0"/>
        <w:autoSpaceDN w:val="0"/>
        <w:adjustRightInd w:val="0"/>
        <w:spacing w:line="480" w:lineRule="auto"/>
        <w:ind w:left="360" w:firstLine="774"/>
        <w:jc w:val="both"/>
        <w:rPr>
          <w:lang w:val="id-ID"/>
        </w:rPr>
      </w:pPr>
      <w:r>
        <w:rPr>
          <w:lang w:val="id-ID"/>
        </w:rPr>
        <w:t>Bank Syariah</w:t>
      </w:r>
      <w:r w:rsidR="00F43745" w:rsidRPr="002C546E">
        <w:rPr>
          <w:lang w:val="id-ID"/>
        </w:rPr>
        <w:t xml:space="preserve"> Mandiri (BSM) adalah </w:t>
      </w:r>
      <w:r>
        <w:rPr>
          <w:lang w:val="id-ID"/>
        </w:rPr>
        <w:t>Bank Syariah</w:t>
      </w:r>
      <w:r w:rsidR="00F43745" w:rsidRPr="002C546E">
        <w:rPr>
          <w:lang w:val="id-ID"/>
        </w:rPr>
        <w:t xml:space="preserve"> yang mendominasi pangsa pasar industri perbankan syariah di Indonesia. Per Desember 2009, BSM menguasai pangsa pasar 33,3 % dari total aset perbankan syariah nasional. Sedangkan dari segi penghimpunan Dana Pihak Ketiga (DPK), BSM menguasai 37 % dan pembiayaan 34,26 %. Per Desember 2009, aset BSM tercatat sebesar Rp</w:t>
      </w:r>
      <w:r w:rsidR="00A405A9">
        <w:rPr>
          <w:lang w:val="id-ID"/>
        </w:rPr>
        <w:t>.</w:t>
      </w:r>
      <w:r w:rsidR="00F43745" w:rsidRPr="002C546E">
        <w:rPr>
          <w:lang w:val="id-ID"/>
        </w:rPr>
        <w:t xml:space="preserve"> 22,03 triliun, DPK Rp</w:t>
      </w:r>
      <w:r w:rsidR="00A405A9">
        <w:rPr>
          <w:lang w:val="id-ID"/>
        </w:rPr>
        <w:t>.</w:t>
      </w:r>
      <w:r w:rsidR="00F43745" w:rsidRPr="002C546E">
        <w:rPr>
          <w:lang w:val="id-ID"/>
        </w:rPr>
        <w:t xml:space="preserve"> 19,33 triliun dan pembiayaan Rp</w:t>
      </w:r>
      <w:r w:rsidR="00A405A9">
        <w:rPr>
          <w:lang w:val="id-ID"/>
        </w:rPr>
        <w:t>.</w:t>
      </w:r>
      <w:r w:rsidR="00F43745" w:rsidRPr="002C546E">
        <w:rPr>
          <w:lang w:val="id-ID"/>
        </w:rPr>
        <w:t xml:space="preserve"> 16,02 </w:t>
      </w:r>
      <w:r w:rsidR="00CA1E64" w:rsidRPr="002C546E">
        <w:rPr>
          <w:lang w:val="id-ID"/>
        </w:rPr>
        <w:t>triliun</w:t>
      </w:r>
      <w:r w:rsidR="00F43745" w:rsidRPr="002C546E">
        <w:rPr>
          <w:lang w:val="id-ID"/>
        </w:rPr>
        <w:t>. Untuk periode yang sama, industri perbankan syariah membukukan aset sebesar Rp</w:t>
      </w:r>
      <w:r w:rsidR="00CA1E64">
        <w:rPr>
          <w:lang w:val="id-ID"/>
        </w:rPr>
        <w:t>.</w:t>
      </w:r>
      <w:r w:rsidR="00F43745" w:rsidRPr="002C546E">
        <w:rPr>
          <w:lang w:val="id-ID"/>
        </w:rPr>
        <w:t xml:space="preserve"> 66,09 triliun, DPK Rp</w:t>
      </w:r>
      <w:r w:rsidR="00CA1E64">
        <w:rPr>
          <w:lang w:val="id-ID"/>
        </w:rPr>
        <w:t>.</w:t>
      </w:r>
      <w:r w:rsidR="00F43745" w:rsidRPr="002C546E">
        <w:rPr>
          <w:lang w:val="id-ID"/>
        </w:rPr>
        <w:t xml:space="preserve"> 52,27 triliun dan pembiayaan Rp</w:t>
      </w:r>
      <w:r w:rsidR="00CA1E64">
        <w:rPr>
          <w:lang w:val="id-ID"/>
        </w:rPr>
        <w:t>.</w:t>
      </w:r>
      <w:r w:rsidR="00F43745" w:rsidRPr="002C546E">
        <w:rPr>
          <w:lang w:val="id-ID"/>
        </w:rPr>
        <w:t xml:space="preserve"> 46,88 triliun.</w:t>
      </w:r>
      <w:r w:rsidR="00F43745" w:rsidRPr="002C546E">
        <w:rPr>
          <w:rStyle w:val="FootnoteReference"/>
          <w:lang w:val="id-ID"/>
        </w:rPr>
        <w:footnoteReference w:id="14"/>
      </w:r>
      <w:r w:rsidR="00A405A9">
        <w:rPr>
          <w:lang w:val="id-ID"/>
        </w:rPr>
        <w:t xml:space="preserve"> </w:t>
      </w:r>
      <w:r w:rsidR="00F43745" w:rsidRPr="002C546E">
        <w:rPr>
          <w:lang w:val="id-ID"/>
        </w:rPr>
        <w:t xml:space="preserve">Walaupun demikian </w:t>
      </w:r>
      <w:r w:rsidR="00FC3C5E">
        <w:rPr>
          <w:lang w:val="id-ID"/>
        </w:rPr>
        <w:t xml:space="preserve">tidak menutup kemungkinan masih </w:t>
      </w:r>
      <w:r w:rsidR="00F43745" w:rsidRPr="002C546E">
        <w:rPr>
          <w:lang w:val="id-ID"/>
        </w:rPr>
        <w:t xml:space="preserve">terdapat hal-hal yang belum </w:t>
      </w:r>
      <w:r w:rsidR="00FC3C5E">
        <w:rPr>
          <w:lang w:val="id-ID"/>
        </w:rPr>
        <w:t xml:space="preserve">sepenuhnya </w:t>
      </w:r>
      <w:r w:rsidR="00F43745" w:rsidRPr="002C546E">
        <w:rPr>
          <w:lang w:val="id-ID"/>
        </w:rPr>
        <w:t xml:space="preserve">sesuai dengan </w:t>
      </w:r>
      <w:r w:rsidR="00FC3C5E">
        <w:rPr>
          <w:lang w:val="id-ID"/>
        </w:rPr>
        <w:t xml:space="preserve">prinsip </w:t>
      </w:r>
      <w:r w:rsidR="00F43745" w:rsidRPr="002C546E">
        <w:rPr>
          <w:lang w:val="id-ID"/>
        </w:rPr>
        <w:t xml:space="preserve">syariah dalam aplikasi akad </w:t>
      </w:r>
      <w:r w:rsidR="00F43745" w:rsidRPr="002C546E">
        <w:rPr>
          <w:i/>
          <w:iCs/>
          <w:lang w:val="id-ID"/>
        </w:rPr>
        <w:t>mudharabah</w:t>
      </w:r>
      <w:r w:rsidR="00F43745" w:rsidRPr="002C546E">
        <w:rPr>
          <w:lang w:val="id-ID"/>
        </w:rPr>
        <w:t xml:space="preserve"> yang diterapkan pada </w:t>
      </w:r>
      <w:r>
        <w:rPr>
          <w:lang w:val="id-ID"/>
        </w:rPr>
        <w:t>Bank Syariah</w:t>
      </w:r>
      <w:r w:rsidR="00F43745" w:rsidRPr="002C546E">
        <w:rPr>
          <w:lang w:val="id-ID"/>
        </w:rPr>
        <w:t xml:space="preserve"> Mandiri jika ditinjau dari ekonomi </w:t>
      </w:r>
      <w:r w:rsidR="008B0AB1" w:rsidRPr="008B0AB1">
        <w:rPr>
          <w:lang w:val="id-ID"/>
        </w:rPr>
        <w:t>Islam</w:t>
      </w:r>
      <w:r w:rsidR="00F43745" w:rsidRPr="002C546E">
        <w:rPr>
          <w:lang w:val="id-ID"/>
        </w:rPr>
        <w:t>.</w:t>
      </w:r>
    </w:p>
    <w:p w:rsidR="00F43745" w:rsidRDefault="00F43745" w:rsidP="004E1E8D">
      <w:pPr>
        <w:pStyle w:val="ListParagraph"/>
        <w:autoSpaceDE w:val="0"/>
        <w:autoSpaceDN w:val="0"/>
        <w:adjustRightInd w:val="0"/>
        <w:spacing w:line="480" w:lineRule="auto"/>
        <w:ind w:left="360" w:firstLine="774"/>
        <w:jc w:val="both"/>
        <w:rPr>
          <w:b/>
          <w:bCs/>
          <w:lang w:val="id-ID"/>
        </w:rPr>
      </w:pPr>
      <w:r w:rsidRPr="002C546E">
        <w:rPr>
          <w:lang w:val="id-ID"/>
        </w:rPr>
        <w:lastRenderedPageBreak/>
        <w:t xml:space="preserve">Berdasarkan hal-hal tersebut di atas, maka sangat dibutuhkan </w:t>
      </w:r>
      <w:r w:rsidR="00FC3C5E">
        <w:rPr>
          <w:lang w:val="id-ID"/>
        </w:rPr>
        <w:t xml:space="preserve">untuk </w:t>
      </w:r>
      <w:r w:rsidRPr="002C546E">
        <w:rPr>
          <w:lang w:val="id-ID"/>
        </w:rPr>
        <w:t>melakukan penelitian terhadap pen</w:t>
      </w:r>
      <w:r w:rsidR="00FC3C5E">
        <w:rPr>
          <w:lang w:val="id-ID"/>
        </w:rPr>
        <w:t>entuan kerugian usaha dalam pembiayaan akad</w:t>
      </w:r>
      <w:r w:rsidRPr="002C546E">
        <w:rPr>
          <w:lang w:val="id-ID"/>
        </w:rPr>
        <w:t xml:space="preserve"> </w:t>
      </w:r>
      <w:r w:rsidRPr="002C546E">
        <w:rPr>
          <w:i/>
          <w:iCs/>
          <w:lang w:val="id-ID"/>
        </w:rPr>
        <w:t>mudharabah</w:t>
      </w:r>
      <w:r w:rsidRPr="002C546E">
        <w:rPr>
          <w:lang w:val="id-ID"/>
        </w:rPr>
        <w:t xml:space="preserve"> yang diaplikasikan pada </w:t>
      </w:r>
      <w:r w:rsidR="006A45F9" w:rsidRPr="002C546E">
        <w:rPr>
          <w:lang w:val="id-ID"/>
        </w:rPr>
        <w:t xml:space="preserve">perbankan syariah. Penulis </w:t>
      </w:r>
      <w:r w:rsidRPr="002C546E">
        <w:rPr>
          <w:lang w:val="id-ID"/>
        </w:rPr>
        <w:t>melakukan penelitian yang dituangkan dalam bentuk tesis dengan judul</w:t>
      </w:r>
      <w:r w:rsidR="00FC3C5E">
        <w:rPr>
          <w:lang w:val="id-ID"/>
        </w:rPr>
        <w:t xml:space="preserve"> </w:t>
      </w:r>
      <w:r w:rsidRPr="002C546E">
        <w:rPr>
          <w:lang w:val="id-ID"/>
        </w:rPr>
        <w:t xml:space="preserve"> </w:t>
      </w:r>
      <w:r w:rsidRPr="002C546E">
        <w:rPr>
          <w:b/>
          <w:bCs/>
          <w:lang w:val="id-ID"/>
        </w:rPr>
        <w:t>“Pen</w:t>
      </w:r>
      <w:r w:rsidR="003A68D6">
        <w:rPr>
          <w:b/>
          <w:bCs/>
          <w:lang w:val="id-ID"/>
        </w:rPr>
        <w:t xml:space="preserve">entuan Kerugian Usaha Dalam Pembiayaan </w:t>
      </w:r>
      <w:r w:rsidRPr="002C546E">
        <w:rPr>
          <w:b/>
          <w:bCs/>
          <w:i/>
          <w:lang w:val="id-ID"/>
        </w:rPr>
        <w:t>Mudharabah</w:t>
      </w:r>
      <w:r w:rsidRPr="002C546E">
        <w:rPr>
          <w:b/>
          <w:bCs/>
          <w:lang w:val="id-ID"/>
        </w:rPr>
        <w:t xml:space="preserve"> Ditinjau Dari Ekonomi </w:t>
      </w:r>
      <w:r w:rsidR="008B0AB1" w:rsidRPr="003A68D6">
        <w:rPr>
          <w:b/>
          <w:lang w:val="id-ID"/>
        </w:rPr>
        <w:t>Islam</w:t>
      </w:r>
      <w:r w:rsidRPr="003A68D6">
        <w:rPr>
          <w:b/>
          <w:lang w:val="id-ID"/>
        </w:rPr>
        <w:t xml:space="preserve"> (Studi Kasus </w:t>
      </w:r>
      <w:r w:rsidR="00E6106E" w:rsidRPr="003A68D6">
        <w:rPr>
          <w:b/>
          <w:lang w:val="id-ID"/>
        </w:rPr>
        <w:t xml:space="preserve">Bank </w:t>
      </w:r>
      <w:r w:rsidR="00E6106E">
        <w:rPr>
          <w:b/>
          <w:bCs/>
          <w:lang w:val="id-ID"/>
        </w:rPr>
        <w:t>Syariah</w:t>
      </w:r>
      <w:r w:rsidRPr="002C546E">
        <w:rPr>
          <w:b/>
          <w:bCs/>
          <w:lang w:val="id-ID"/>
        </w:rPr>
        <w:t xml:space="preserve"> Mandiri Cabang Padang)”.</w:t>
      </w:r>
    </w:p>
    <w:p w:rsidR="00FC3C5E" w:rsidRPr="00A4600D" w:rsidRDefault="00FC3C5E" w:rsidP="00A4600D">
      <w:pPr>
        <w:autoSpaceDE w:val="0"/>
        <w:autoSpaceDN w:val="0"/>
        <w:adjustRightInd w:val="0"/>
        <w:spacing w:line="480" w:lineRule="auto"/>
        <w:jc w:val="both"/>
        <w:rPr>
          <w:b/>
          <w:bCs/>
          <w:lang w:val="id-ID"/>
        </w:rPr>
      </w:pPr>
    </w:p>
    <w:p w:rsidR="00F43745" w:rsidRPr="002C546E" w:rsidRDefault="00F43745" w:rsidP="00F43745">
      <w:pPr>
        <w:pStyle w:val="ListParagraph"/>
        <w:numPr>
          <w:ilvl w:val="0"/>
          <w:numId w:val="8"/>
        </w:numPr>
        <w:spacing w:line="480" w:lineRule="auto"/>
        <w:jc w:val="both"/>
        <w:rPr>
          <w:b/>
          <w:lang w:val="id-ID"/>
        </w:rPr>
      </w:pPr>
      <w:r w:rsidRPr="002C546E">
        <w:rPr>
          <w:b/>
          <w:lang w:val="id-ID"/>
        </w:rPr>
        <w:t>Rumusan dan Batasan Masalah</w:t>
      </w:r>
    </w:p>
    <w:p w:rsidR="00F43745" w:rsidRPr="002C546E" w:rsidRDefault="00F43745" w:rsidP="00F43745">
      <w:pPr>
        <w:spacing w:line="480" w:lineRule="auto"/>
        <w:ind w:left="360" w:firstLine="774"/>
        <w:jc w:val="both"/>
        <w:rPr>
          <w:lang w:val="id-ID"/>
        </w:rPr>
      </w:pPr>
      <w:r w:rsidRPr="002C546E">
        <w:rPr>
          <w:lang w:val="id-ID"/>
        </w:rPr>
        <w:t xml:space="preserve">Berdasarkan uraian di atas yang menjadi rumusan permasalahan dalam penelitian ini adalah : </w:t>
      </w:r>
    </w:p>
    <w:p w:rsidR="00F43745" w:rsidRPr="002C546E" w:rsidRDefault="004E1E8D" w:rsidP="00F43745">
      <w:pPr>
        <w:pStyle w:val="ListParagraph"/>
        <w:numPr>
          <w:ilvl w:val="0"/>
          <w:numId w:val="19"/>
        </w:numPr>
        <w:spacing w:line="480" w:lineRule="auto"/>
        <w:jc w:val="both"/>
        <w:rPr>
          <w:lang w:val="id-ID"/>
        </w:rPr>
      </w:pPr>
      <w:r>
        <w:rPr>
          <w:lang w:val="id-ID"/>
        </w:rPr>
        <w:t>Bagaimana sistem dan proses pembiayaan</w:t>
      </w:r>
      <w:r w:rsidR="00F43745" w:rsidRPr="002C546E">
        <w:rPr>
          <w:lang w:val="id-ID"/>
        </w:rPr>
        <w:t xml:space="preserve"> </w:t>
      </w:r>
      <w:r w:rsidR="00F43745" w:rsidRPr="002C546E">
        <w:rPr>
          <w:i/>
          <w:iCs/>
          <w:lang w:val="id-ID"/>
        </w:rPr>
        <w:t xml:space="preserve">mudharabah </w:t>
      </w:r>
      <w:r w:rsidR="00F43745" w:rsidRPr="002C546E">
        <w:rPr>
          <w:lang w:val="id-ID"/>
        </w:rPr>
        <w:t xml:space="preserve">pada </w:t>
      </w:r>
      <w:r w:rsidR="00E6106E">
        <w:rPr>
          <w:lang w:val="id-ID"/>
        </w:rPr>
        <w:t>Bank Syariah</w:t>
      </w:r>
      <w:r w:rsidR="00F43745" w:rsidRPr="002C546E">
        <w:rPr>
          <w:lang w:val="id-ID"/>
        </w:rPr>
        <w:t xml:space="preserve"> Mandiri </w:t>
      </w:r>
      <w:r w:rsidR="00F43745" w:rsidRPr="002C546E">
        <w:rPr>
          <w:rFonts w:asciiTheme="majorBidi" w:hAnsiTheme="majorBidi" w:cstheme="majorBidi"/>
          <w:lang w:val="id-ID"/>
        </w:rPr>
        <w:t>?</w:t>
      </w:r>
    </w:p>
    <w:p w:rsidR="00F43745" w:rsidRPr="002C546E" w:rsidRDefault="00F43745" w:rsidP="00F43745">
      <w:pPr>
        <w:pStyle w:val="ListParagraph"/>
        <w:numPr>
          <w:ilvl w:val="0"/>
          <w:numId w:val="19"/>
        </w:numPr>
        <w:spacing w:line="480" w:lineRule="auto"/>
        <w:jc w:val="both"/>
        <w:rPr>
          <w:lang w:val="id-ID"/>
        </w:rPr>
      </w:pPr>
      <w:r w:rsidRPr="002C546E">
        <w:rPr>
          <w:rFonts w:asciiTheme="majorBidi" w:hAnsiTheme="majorBidi" w:cstheme="majorBidi"/>
          <w:lang w:val="id-ID"/>
        </w:rPr>
        <w:t xml:space="preserve">Bagaimana kriteria kerugian usaha </w:t>
      </w:r>
      <w:r w:rsidR="003A68D6">
        <w:rPr>
          <w:rFonts w:asciiTheme="majorBidi" w:hAnsiTheme="majorBidi" w:cstheme="majorBidi"/>
          <w:lang w:val="id-ID"/>
        </w:rPr>
        <w:t xml:space="preserve">dan kelalaian </w:t>
      </w:r>
      <w:r w:rsidR="00855C76">
        <w:rPr>
          <w:rFonts w:asciiTheme="majorBidi" w:hAnsiTheme="majorBidi" w:cstheme="majorBidi"/>
          <w:lang w:val="id-ID"/>
        </w:rPr>
        <w:t xml:space="preserve">pada pembiayaan </w:t>
      </w:r>
      <w:r w:rsidRPr="002C546E">
        <w:rPr>
          <w:rFonts w:asciiTheme="majorBidi" w:hAnsiTheme="majorBidi" w:cstheme="majorBidi"/>
          <w:i/>
          <w:iCs/>
          <w:lang w:val="id-ID"/>
        </w:rPr>
        <w:t xml:space="preserve">mudharabah </w:t>
      </w:r>
      <w:r w:rsidRPr="002C546E">
        <w:rPr>
          <w:rFonts w:asciiTheme="majorBidi" w:hAnsiTheme="majorBidi" w:cstheme="majorBidi"/>
          <w:lang w:val="id-ID"/>
        </w:rPr>
        <w:t xml:space="preserve">menurut </w:t>
      </w:r>
      <w:r w:rsidR="00E6106E">
        <w:rPr>
          <w:rFonts w:asciiTheme="majorBidi" w:hAnsiTheme="majorBidi" w:cstheme="majorBidi"/>
          <w:lang w:val="id-ID"/>
        </w:rPr>
        <w:t>Bank Syariah</w:t>
      </w:r>
      <w:r w:rsidRPr="002C546E">
        <w:rPr>
          <w:rFonts w:asciiTheme="majorBidi" w:hAnsiTheme="majorBidi" w:cstheme="majorBidi"/>
          <w:lang w:val="id-ID"/>
        </w:rPr>
        <w:t xml:space="preserve"> Mandiri ?</w:t>
      </w:r>
    </w:p>
    <w:p w:rsidR="00F43745" w:rsidRPr="002C546E" w:rsidRDefault="00F43745" w:rsidP="00F43745">
      <w:pPr>
        <w:pStyle w:val="ListParagraph"/>
        <w:numPr>
          <w:ilvl w:val="0"/>
          <w:numId w:val="19"/>
        </w:numPr>
        <w:spacing w:line="480" w:lineRule="auto"/>
        <w:jc w:val="both"/>
        <w:rPr>
          <w:lang w:val="id-ID"/>
        </w:rPr>
      </w:pPr>
      <w:r w:rsidRPr="002C546E">
        <w:rPr>
          <w:rFonts w:asciiTheme="majorBidi" w:hAnsiTheme="majorBidi" w:cstheme="majorBidi"/>
          <w:lang w:val="id-ID"/>
        </w:rPr>
        <w:t xml:space="preserve">Bagaimana tindakan </w:t>
      </w:r>
      <w:r w:rsidR="00E6106E">
        <w:rPr>
          <w:rFonts w:asciiTheme="majorBidi" w:hAnsiTheme="majorBidi" w:cstheme="majorBidi"/>
          <w:lang w:val="id-ID"/>
        </w:rPr>
        <w:t>Bank Syariah</w:t>
      </w:r>
      <w:r w:rsidRPr="002C546E">
        <w:rPr>
          <w:rFonts w:asciiTheme="majorBidi" w:hAnsiTheme="majorBidi" w:cstheme="majorBidi"/>
          <w:lang w:val="id-ID"/>
        </w:rPr>
        <w:t xml:space="preserve"> Mandiri terhadap kerugian usaha </w:t>
      </w:r>
      <w:r w:rsidR="00855C76">
        <w:rPr>
          <w:rFonts w:asciiTheme="majorBidi" w:hAnsiTheme="majorBidi" w:cstheme="majorBidi"/>
          <w:lang w:val="id-ID"/>
        </w:rPr>
        <w:t xml:space="preserve">pada pembiayaan </w:t>
      </w:r>
      <w:r w:rsidRPr="002C546E">
        <w:rPr>
          <w:rFonts w:asciiTheme="majorBidi" w:hAnsiTheme="majorBidi" w:cstheme="majorBidi"/>
          <w:i/>
          <w:iCs/>
          <w:lang w:val="id-ID"/>
        </w:rPr>
        <w:t xml:space="preserve">mudharabah </w:t>
      </w:r>
      <w:r w:rsidRPr="002C546E">
        <w:rPr>
          <w:rFonts w:asciiTheme="majorBidi" w:hAnsiTheme="majorBidi" w:cstheme="majorBidi"/>
          <w:lang w:val="id-ID"/>
        </w:rPr>
        <w:t>?</w:t>
      </w:r>
    </w:p>
    <w:p w:rsidR="004746BA" w:rsidRDefault="00F43745" w:rsidP="004746BA">
      <w:pPr>
        <w:spacing w:line="480" w:lineRule="auto"/>
        <w:ind w:left="363" w:firstLine="771"/>
        <w:jc w:val="both"/>
        <w:rPr>
          <w:lang w:val="id-ID"/>
        </w:rPr>
      </w:pPr>
      <w:r w:rsidRPr="002C546E">
        <w:rPr>
          <w:lang w:val="id-ID"/>
        </w:rPr>
        <w:t xml:space="preserve">Batasan masalah dalam penelitian ini adalah dibatasi pada </w:t>
      </w:r>
      <w:r w:rsidR="00E6355B">
        <w:rPr>
          <w:lang w:val="id-ID"/>
        </w:rPr>
        <w:t xml:space="preserve">penentuan </w:t>
      </w:r>
      <w:r w:rsidRPr="002C546E">
        <w:rPr>
          <w:lang w:val="id-ID"/>
        </w:rPr>
        <w:t xml:space="preserve">kerugian usaha dalam </w:t>
      </w:r>
      <w:r w:rsidR="003A68D6">
        <w:rPr>
          <w:lang w:val="id-ID"/>
        </w:rPr>
        <w:t>pembiayaan</w:t>
      </w:r>
      <w:r w:rsidR="00CA1E64">
        <w:rPr>
          <w:lang w:val="id-ID"/>
        </w:rPr>
        <w:t xml:space="preserve"> </w:t>
      </w:r>
      <w:r w:rsidRPr="002C546E">
        <w:rPr>
          <w:i/>
          <w:iCs/>
          <w:lang w:val="id-ID"/>
        </w:rPr>
        <w:t>mudharabah</w:t>
      </w:r>
      <w:r w:rsidR="00FC3C5E">
        <w:rPr>
          <w:lang w:val="id-ID"/>
        </w:rPr>
        <w:t xml:space="preserve"> di</w:t>
      </w:r>
      <w:r w:rsidR="00E6355B">
        <w:rPr>
          <w:lang w:val="id-ID"/>
        </w:rPr>
        <w:t xml:space="preserve"> </w:t>
      </w:r>
      <w:r w:rsidR="00E6106E">
        <w:rPr>
          <w:lang w:val="id-ID"/>
        </w:rPr>
        <w:t>Bank Syariah</w:t>
      </w:r>
      <w:r w:rsidRPr="002C546E">
        <w:rPr>
          <w:lang w:val="id-ID"/>
        </w:rPr>
        <w:t xml:space="preserve"> Mandir</w:t>
      </w:r>
      <w:r w:rsidR="007E0B3F">
        <w:rPr>
          <w:lang w:val="id-ID"/>
        </w:rPr>
        <w:t xml:space="preserve">i </w:t>
      </w:r>
      <w:r w:rsidR="003A68D6">
        <w:rPr>
          <w:lang w:val="id-ID"/>
        </w:rPr>
        <w:t>tahun 2012.</w:t>
      </w:r>
    </w:p>
    <w:p w:rsidR="004746BA" w:rsidRDefault="004746BA" w:rsidP="004746BA">
      <w:pPr>
        <w:spacing w:line="480" w:lineRule="auto"/>
        <w:ind w:left="363" w:firstLine="771"/>
        <w:jc w:val="both"/>
        <w:rPr>
          <w:lang w:val="id-ID"/>
        </w:rPr>
      </w:pPr>
    </w:p>
    <w:p w:rsidR="004746BA" w:rsidRDefault="004746BA" w:rsidP="004746BA">
      <w:pPr>
        <w:spacing w:line="480" w:lineRule="auto"/>
        <w:ind w:left="363" w:firstLine="771"/>
        <w:jc w:val="both"/>
        <w:rPr>
          <w:lang w:val="id-ID"/>
        </w:rPr>
      </w:pPr>
    </w:p>
    <w:p w:rsidR="004746BA" w:rsidRPr="002C546E" w:rsidRDefault="004746BA" w:rsidP="004746BA">
      <w:pPr>
        <w:spacing w:line="480" w:lineRule="auto"/>
        <w:ind w:left="363" w:firstLine="771"/>
        <w:jc w:val="both"/>
        <w:rPr>
          <w:lang w:val="id-ID"/>
        </w:rPr>
      </w:pPr>
    </w:p>
    <w:p w:rsidR="00F43745" w:rsidRPr="002C546E" w:rsidRDefault="00F43745" w:rsidP="00F43745">
      <w:pPr>
        <w:pStyle w:val="ListParagraph"/>
        <w:numPr>
          <w:ilvl w:val="0"/>
          <w:numId w:val="8"/>
        </w:numPr>
        <w:spacing w:line="480" w:lineRule="auto"/>
        <w:jc w:val="both"/>
        <w:rPr>
          <w:b/>
          <w:lang w:val="id-ID"/>
        </w:rPr>
      </w:pPr>
      <w:r w:rsidRPr="002C546E">
        <w:rPr>
          <w:b/>
          <w:lang w:val="id-ID"/>
        </w:rPr>
        <w:lastRenderedPageBreak/>
        <w:t>Tujuan dan Manfaat Penelitian</w:t>
      </w:r>
    </w:p>
    <w:p w:rsidR="00F43745" w:rsidRPr="002C546E" w:rsidRDefault="00F43745" w:rsidP="00F43745">
      <w:pPr>
        <w:pStyle w:val="ListParagraph"/>
        <w:numPr>
          <w:ilvl w:val="0"/>
          <w:numId w:val="14"/>
        </w:numPr>
        <w:spacing w:line="480" w:lineRule="auto"/>
        <w:jc w:val="both"/>
        <w:rPr>
          <w:bCs/>
          <w:lang w:val="id-ID"/>
        </w:rPr>
      </w:pPr>
      <w:r w:rsidRPr="002C546E">
        <w:rPr>
          <w:bCs/>
          <w:lang w:val="id-ID"/>
        </w:rPr>
        <w:t>Tujuan Penelitian</w:t>
      </w:r>
    </w:p>
    <w:p w:rsidR="004746BA" w:rsidRDefault="00F43745" w:rsidP="00F43745">
      <w:pPr>
        <w:spacing w:line="480" w:lineRule="auto"/>
        <w:ind w:left="720" w:firstLine="720"/>
        <w:jc w:val="both"/>
        <w:rPr>
          <w:lang w:val="id-ID"/>
        </w:rPr>
      </w:pPr>
      <w:r w:rsidRPr="002C546E">
        <w:rPr>
          <w:lang w:val="id-ID"/>
        </w:rPr>
        <w:t xml:space="preserve">Tujuan yang ingin dicapai dari penelitian ini adalah </w:t>
      </w:r>
      <w:r w:rsidR="004746BA">
        <w:rPr>
          <w:lang w:val="id-ID"/>
        </w:rPr>
        <w:t>:</w:t>
      </w:r>
    </w:p>
    <w:p w:rsidR="00F43745" w:rsidRDefault="004746BA" w:rsidP="004746BA">
      <w:pPr>
        <w:pStyle w:val="ListParagraph"/>
        <w:numPr>
          <w:ilvl w:val="0"/>
          <w:numId w:val="23"/>
        </w:numPr>
        <w:spacing w:line="480" w:lineRule="auto"/>
        <w:jc w:val="both"/>
        <w:rPr>
          <w:lang w:val="id-ID"/>
        </w:rPr>
      </w:pPr>
      <w:r w:rsidRPr="004746BA">
        <w:rPr>
          <w:lang w:val="id-ID"/>
        </w:rPr>
        <w:t xml:space="preserve">Untuk </w:t>
      </w:r>
      <w:r w:rsidR="00A51136" w:rsidRPr="004746BA">
        <w:rPr>
          <w:lang w:val="id-ID"/>
        </w:rPr>
        <w:t xml:space="preserve">mengkaji dan menganalisis mengenai </w:t>
      </w:r>
      <w:r>
        <w:rPr>
          <w:lang w:val="id-ID"/>
        </w:rPr>
        <w:t>sistem dan proses pembiayaan</w:t>
      </w:r>
      <w:r w:rsidRPr="002C546E">
        <w:rPr>
          <w:lang w:val="id-ID"/>
        </w:rPr>
        <w:t xml:space="preserve"> </w:t>
      </w:r>
      <w:r w:rsidRPr="002C546E">
        <w:rPr>
          <w:i/>
          <w:iCs/>
          <w:lang w:val="id-ID"/>
        </w:rPr>
        <w:t xml:space="preserve">mudharabah </w:t>
      </w:r>
      <w:r w:rsidRPr="002C546E">
        <w:rPr>
          <w:lang w:val="id-ID"/>
        </w:rPr>
        <w:t xml:space="preserve">pada </w:t>
      </w:r>
      <w:r>
        <w:rPr>
          <w:lang w:val="id-ID"/>
        </w:rPr>
        <w:t>Bank Syariah Mandiri</w:t>
      </w:r>
      <w:r w:rsidR="00F43745" w:rsidRPr="004746BA">
        <w:rPr>
          <w:lang w:val="id-ID"/>
        </w:rPr>
        <w:t>.</w:t>
      </w:r>
    </w:p>
    <w:p w:rsidR="004746BA" w:rsidRPr="004746BA" w:rsidRDefault="00576528" w:rsidP="004746BA">
      <w:pPr>
        <w:pStyle w:val="ListParagraph"/>
        <w:numPr>
          <w:ilvl w:val="0"/>
          <w:numId w:val="23"/>
        </w:numPr>
        <w:spacing w:line="480" w:lineRule="auto"/>
        <w:jc w:val="both"/>
        <w:rPr>
          <w:lang w:val="id-ID"/>
        </w:rPr>
      </w:pPr>
      <w:r w:rsidRPr="004746BA">
        <w:rPr>
          <w:lang w:val="id-ID"/>
        </w:rPr>
        <w:t>Untuk mengkaji dan menganalisis mengenai</w:t>
      </w:r>
      <w:r w:rsidRPr="002C546E">
        <w:rPr>
          <w:rFonts w:asciiTheme="majorBidi" w:hAnsiTheme="majorBidi" w:cstheme="majorBidi"/>
          <w:lang w:val="id-ID"/>
        </w:rPr>
        <w:t xml:space="preserve"> </w:t>
      </w:r>
      <w:r w:rsidR="004746BA" w:rsidRPr="002C546E">
        <w:rPr>
          <w:rFonts w:asciiTheme="majorBidi" w:hAnsiTheme="majorBidi" w:cstheme="majorBidi"/>
          <w:lang w:val="id-ID"/>
        </w:rPr>
        <w:t xml:space="preserve">kriteria kerugian usaha </w:t>
      </w:r>
      <w:r w:rsidR="004746BA">
        <w:rPr>
          <w:rFonts w:asciiTheme="majorBidi" w:hAnsiTheme="majorBidi" w:cstheme="majorBidi"/>
          <w:lang w:val="id-ID"/>
        </w:rPr>
        <w:t xml:space="preserve">dan kelalaian pada pembiayaan </w:t>
      </w:r>
      <w:r w:rsidR="004746BA" w:rsidRPr="002C546E">
        <w:rPr>
          <w:rFonts w:asciiTheme="majorBidi" w:hAnsiTheme="majorBidi" w:cstheme="majorBidi"/>
          <w:i/>
          <w:iCs/>
          <w:lang w:val="id-ID"/>
        </w:rPr>
        <w:t xml:space="preserve">mudharabah </w:t>
      </w:r>
      <w:r w:rsidR="004746BA" w:rsidRPr="002C546E">
        <w:rPr>
          <w:rFonts w:asciiTheme="majorBidi" w:hAnsiTheme="majorBidi" w:cstheme="majorBidi"/>
          <w:lang w:val="id-ID"/>
        </w:rPr>
        <w:t xml:space="preserve">menurut </w:t>
      </w:r>
      <w:r w:rsidR="004746BA">
        <w:rPr>
          <w:rFonts w:asciiTheme="majorBidi" w:hAnsiTheme="majorBidi" w:cstheme="majorBidi"/>
          <w:lang w:val="id-ID"/>
        </w:rPr>
        <w:t>Bank Syariah</w:t>
      </w:r>
      <w:r w:rsidR="004746BA" w:rsidRPr="002C546E">
        <w:rPr>
          <w:rFonts w:asciiTheme="majorBidi" w:hAnsiTheme="majorBidi" w:cstheme="majorBidi"/>
          <w:lang w:val="id-ID"/>
        </w:rPr>
        <w:t xml:space="preserve"> Mandiri</w:t>
      </w:r>
      <w:r w:rsidR="004746BA">
        <w:rPr>
          <w:rFonts w:asciiTheme="majorBidi" w:hAnsiTheme="majorBidi" w:cstheme="majorBidi"/>
          <w:lang w:val="id-ID"/>
        </w:rPr>
        <w:t>.</w:t>
      </w:r>
    </w:p>
    <w:p w:rsidR="004746BA" w:rsidRPr="004746BA" w:rsidRDefault="00576528" w:rsidP="004746BA">
      <w:pPr>
        <w:pStyle w:val="ListParagraph"/>
        <w:numPr>
          <w:ilvl w:val="0"/>
          <w:numId w:val="23"/>
        </w:numPr>
        <w:spacing w:line="480" w:lineRule="auto"/>
        <w:jc w:val="both"/>
        <w:rPr>
          <w:lang w:val="id-ID"/>
        </w:rPr>
      </w:pPr>
      <w:r w:rsidRPr="004746BA">
        <w:rPr>
          <w:lang w:val="id-ID"/>
        </w:rPr>
        <w:t>Untuk mengkaji dan menganalisis mengenai</w:t>
      </w:r>
      <w:r w:rsidRPr="002C546E">
        <w:rPr>
          <w:rFonts w:asciiTheme="majorBidi" w:hAnsiTheme="majorBidi" w:cstheme="majorBidi"/>
          <w:lang w:val="id-ID"/>
        </w:rPr>
        <w:t xml:space="preserve"> </w:t>
      </w:r>
      <w:r w:rsidR="004746BA" w:rsidRPr="002C546E">
        <w:rPr>
          <w:rFonts w:asciiTheme="majorBidi" w:hAnsiTheme="majorBidi" w:cstheme="majorBidi"/>
          <w:lang w:val="id-ID"/>
        </w:rPr>
        <w:t xml:space="preserve">tindakan </w:t>
      </w:r>
      <w:r w:rsidR="004746BA">
        <w:rPr>
          <w:rFonts w:asciiTheme="majorBidi" w:hAnsiTheme="majorBidi" w:cstheme="majorBidi"/>
          <w:lang w:val="id-ID"/>
        </w:rPr>
        <w:t>Bank Syariah</w:t>
      </w:r>
      <w:r w:rsidR="004746BA" w:rsidRPr="002C546E">
        <w:rPr>
          <w:rFonts w:asciiTheme="majorBidi" w:hAnsiTheme="majorBidi" w:cstheme="majorBidi"/>
          <w:lang w:val="id-ID"/>
        </w:rPr>
        <w:t xml:space="preserve"> Mandiri terhadap kerugian usaha </w:t>
      </w:r>
      <w:r w:rsidR="004746BA">
        <w:rPr>
          <w:rFonts w:asciiTheme="majorBidi" w:hAnsiTheme="majorBidi" w:cstheme="majorBidi"/>
          <w:lang w:val="id-ID"/>
        </w:rPr>
        <w:t xml:space="preserve">pada pembiayaan </w:t>
      </w:r>
      <w:r w:rsidR="004746BA" w:rsidRPr="002C546E">
        <w:rPr>
          <w:rFonts w:asciiTheme="majorBidi" w:hAnsiTheme="majorBidi" w:cstheme="majorBidi"/>
          <w:i/>
          <w:iCs/>
          <w:lang w:val="id-ID"/>
        </w:rPr>
        <w:t>mudharabah</w:t>
      </w:r>
      <w:r>
        <w:rPr>
          <w:rFonts w:asciiTheme="majorBidi" w:hAnsiTheme="majorBidi" w:cstheme="majorBidi"/>
          <w:i/>
          <w:iCs/>
          <w:lang w:val="id-ID"/>
        </w:rPr>
        <w:t>.</w:t>
      </w:r>
    </w:p>
    <w:p w:rsidR="00F43745" w:rsidRPr="002C546E" w:rsidRDefault="00F43745" w:rsidP="00F43745">
      <w:pPr>
        <w:pStyle w:val="ListParagraph"/>
        <w:numPr>
          <w:ilvl w:val="0"/>
          <w:numId w:val="15"/>
        </w:numPr>
        <w:spacing w:line="480" w:lineRule="auto"/>
        <w:jc w:val="both"/>
        <w:rPr>
          <w:bCs/>
          <w:lang w:val="id-ID"/>
        </w:rPr>
      </w:pPr>
      <w:r w:rsidRPr="002C546E">
        <w:rPr>
          <w:bCs/>
          <w:lang w:val="id-ID"/>
        </w:rPr>
        <w:t>Manfaat Penelitian</w:t>
      </w:r>
    </w:p>
    <w:p w:rsidR="00FC3C5E" w:rsidRPr="002C546E" w:rsidRDefault="00F43745" w:rsidP="00FC3C5E">
      <w:pPr>
        <w:spacing w:line="480" w:lineRule="auto"/>
        <w:ind w:left="720" w:firstLine="720"/>
        <w:jc w:val="both"/>
        <w:rPr>
          <w:lang w:val="id-ID"/>
        </w:rPr>
      </w:pPr>
      <w:r w:rsidRPr="002C546E">
        <w:rPr>
          <w:bCs/>
          <w:lang w:val="id-ID"/>
        </w:rPr>
        <w:t xml:space="preserve">Manfaat </w:t>
      </w:r>
      <w:r w:rsidRPr="002C546E">
        <w:rPr>
          <w:lang w:val="id-ID"/>
        </w:rPr>
        <w:t>yang ingin dicapai dari penelitian ini adalah sebagai berikut :</w:t>
      </w:r>
    </w:p>
    <w:p w:rsidR="00F43745" w:rsidRPr="002C546E" w:rsidRDefault="00F43745" w:rsidP="00F43745">
      <w:pPr>
        <w:pStyle w:val="ListParagraph"/>
        <w:numPr>
          <w:ilvl w:val="0"/>
          <w:numId w:val="16"/>
        </w:numPr>
        <w:spacing w:line="480" w:lineRule="auto"/>
        <w:jc w:val="both"/>
        <w:rPr>
          <w:lang w:val="id-ID"/>
        </w:rPr>
      </w:pPr>
      <w:r w:rsidRPr="002C546E">
        <w:rPr>
          <w:lang w:val="id-ID"/>
        </w:rPr>
        <w:t>Manfaat secara teoritis</w:t>
      </w:r>
    </w:p>
    <w:p w:rsidR="004E1E8D" w:rsidRPr="002C546E" w:rsidRDefault="00F43745" w:rsidP="00CC7969">
      <w:pPr>
        <w:spacing w:line="480" w:lineRule="auto"/>
        <w:ind w:left="1080" w:firstLine="720"/>
        <w:jc w:val="both"/>
        <w:rPr>
          <w:lang w:val="id-ID"/>
        </w:rPr>
      </w:pPr>
      <w:r w:rsidRPr="002C546E">
        <w:rPr>
          <w:lang w:val="id-ID"/>
        </w:rPr>
        <w:t xml:space="preserve">Dapat bermanfaat bagi penulis sendiri untuk menjawab keingintahuan terhadap masalah yang penulis teliti dan dapat menunjang perkembangan Ilmu Ekonomi </w:t>
      </w:r>
      <w:r w:rsidR="008B0AB1" w:rsidRPr="008B0AB1">
        <w:rPr>
          <w:lang w:val="id-ID"/>
        </w:rPr>
        <w:t>Islam</w:t>
      </w:r>
      <w:r w:rsidRPr="002C546E">
        <w:rPr>
          <w:lang w:val="id-ID"/>
        </w:rPr>
        <w:t xml:space="preserve"> pada umumnya dan Hukum Perbankan Syariah pada khususnya serta merupakan salah satu persyaratan untuk memperoleh gelar Magister Agama.</w:t>
      </w:r>
    </w:p>
    <w:p w:rsidR="00F43745" w:rsidRPr="002C546E" w:rsidRDefault="00F43745" w:rsidP="00F43745">
      <w:pPr>
        <w:pStyle w:val="ListParagraph"/>
        <w:numPr>
          <w:ilvl w:val="0"/>
          <w:numId w:val="16"/>
        </w:numPr>
        <w:spacing w:line="480" w:lineRule="auto"/>
        <w:jc w:val="both"/>
        <w:rPr>
          <w:lang w:val="id-ID"/>
        </w:rPr>
      </w:pPr>
      <w:r w:rsidRPr="002C546E">
        <w:rPr>
          <w:lang w:val="id-ID"/>
        </w:rPr>
        <w:t>Manfaat secara praktis</w:t>
      </w:r>
    </w:p>
    <w:p w:rsidR="004746BA" w:rsidRPr="002C546E" w:rsidRDefault="00F43745" w:rsidP="00576528">
      <w:pPr>
        <w:spacing w:line="480" w:lineRule="auto"/>
        <w:ind w:left="1080" w:firstLine="708"/>
        <w:jc w:val="both"/>
        <w:rPr>
          <w:lang w:val="id-ID"/>
        </w:rPr>
      </w:pPr>
      <w:r w:rsidRPr="002C546E">
        <w:rPr>
          <w:lang w:val="id-ID"/>
        </w:rPr>
        <w:t xml:space="preserve">Dapat memberikan kontribusi dan manfaat bagi pihak-pihak yang berkepentingan dan menambah pengetahuan para pembaca yang membaca hasil penelitian ini. </w:t>
      </w:r>
    </w:p>
    <w:p w:rsidR="00F43745" w:rsidRPr="002C546E" w:rsidRDefault="00F43745" w:rsidP="00F43745">
      <w:pPr>
        <w:pStyle w:val="ListParagraph"/>
        <w:numPr>
          <w:ilvl w:val="0"/>
          <w:numId w:val="8"/>
        </w:numPr>
        <w:spacing w:line="480" w:lineRule="auto"/>
        <w:jc w:val="both"/>
        <w:rPr>
          <w:bCs/>
          <w:lang w:val="id-ID"/>
        </w:rPr>
      </w:pPr>
      <w:r w:rsidRPr="002C546E">
        <w:rPr>
          <w:b/>
          <w:lang w:val="id-ID"/>
        </w:rPr>
        <w:lastRenderedPageBreak/>
        <w:t>Definisi Operasional</w:t>
      </w:r>
    </w:p>
    <w:p w:rsidR="00F43745" w:rsidRPr="002C546E" w:rsidRDefault="00F43745" w:rsidP="00F43745">
      <w:pPr>
        <w:pStyle w:val="ListParagraph"/>
        <w:spacing w:line="480" w:lineRule="auto"/>
        <w:ind w:left="360" w:firstLine="774"/>
        <w:jc w:val="both"/>
        <w:rPr>
          <w:bCs/>
          <w:lang w:val="id-ID"/>
        </w:rPr>
      </w:pPr>
      <w:r w:rsidRPr="002C546E">
        <w:rPr>
          <w:bCs/>
          <w:lang w:val="id-ID"/>
        </w:rPr>
        <w:t>Definisi operasional adalah penjelasan variabel-variabel yang termuat dalam judul, sehingga maksud yang diinginkan dalam penelitian ini dapat tercapai. Definisi operasional dalam penelitian ini sebagai berikut :</w:t>
      </w:r>
    </w:p>
    <w:p w:rsidR="00F43745" w:rsidRPr="002C546E" w:rsidRDefault="00F43745" w:rsidP="00F43745">
      <w:pPr>
        <w:pStyle w:val="ListParagraph"/>
        <w:numPr>
          <w:ilvl w:val="0"/>
          <w:numId w:val="9"/>
        </w:numPr>
        <w:spacing w:line="480" w:lineRule="auto"/>
        <w:jc w:val="both"/>
        <w:rPr>
          <w:bCs/>
          <w:lang w:val="id-ID"/>
        </w:rPr>
      </w:pPr>
      <w:r w:rsidRPr="002C546E">
        <w:rPr>
          <w:bCs/>
          <w:i/>
          <w:lang w:val="id-ID"/>
        </w:rPr>
        <w:t>Mudharabah</w:t>
      </w:r>
      <w:r w:rsidRPr="002C546E">
        <w:rPr>
          <w:bCs/>
          <w:lang w:val="id-ID"/>
        </w:rPr>
        <w:t xml:space="preserve"> </w:t>
      </w:r>
    </w:p>
    <w:p w:rsidR="00F43745" w:rsidRPr="002C546E" w:rsidRDefault="00F43745" w:rsidP="00F43745">
      <w:pPr>
        <w:pStyle w:val="ListParagraph"/>
        <w:spacing w:line="480" w:lineRule="auto"/>
        <w:ind w:left="709" w:firstLine="731"/>
        <w:jc w:val="both"/>
        <w:rPr>
          <w:bCs/>
          <w:lang w:val="id-ID"/>
        </w:rPr>
      </w:pPr>
      <w:r w:rsidRPr="002C546E">
        <w:rPr>
          <w:bCs/>
          <w:i/>
          <w:lang w:val="id-ID"/>
        </w:rPr>
        <w:t>Mudharabah</w:t>
      </w:r>
      <w:r w:rsidRPr="002C546E">
        <w:rPr>
          <w:bCs/>
          <w:lang w:val="id-ID"/>
        </w:rPr>
        <w:t xml:space="preserve"> disebut juga dengan </w:t>
      </w:r>
      <w:r w:rsidRPr="002C546E">
        <w:rPr>
          <w:bCs/>
          <w:i/>
          <w:iCs/>
          <w:lang w:val="id-ID"/>
        </w:rPr>
        <w:t xml:space="preserve">qiradh </w:t>
      </w:r>
      <w:r w:rsidRPr="002C546E">
        <w:rPr>
          <w:bCs/>
          <w:lang w:val="id-ID"/>
        </w:rPr>
        <w:t xml:space="preserve">oleh ulama fiqh Hijaz. Para ulama fiqh mendefinisikan </w:t>
      </w:r>
      <w:r w:rsidRPr="002C546E">
        <w:rPr>
          <w:bCs/>
          <w:i/>
          <w:lang w:val="id-ID"/>
        </w:rPr>
        <w:t>mudharabah</w:t>
      </w:r>
      <w:r w:rsidRPr="002C546E">
        <w:rPr>
          <w:bCs/>
          <w:lang w:val="id-ID"/>
        </w:rPr>
        <w:t xml:space="preserve"> atau </w:t>
      </w:r>
      <w:r w:rsidRPr="002C546E">
        <w:rPr>
          <w:bCs/>
          <w:i/>
          <w:iCs/>
          <w:lang w:val="id-ID"/>
        </w:rPr>
        <w:t xml:space="preserve">qiradh </w:t>
      </w:r>
      <w:r w:rsidRPr="002C546E">
        <w:rPr>
          <w:bCs/>
          <w:lang w:val="id-ID"/>
        </w:rPr>
        <w:t>adalah pemilik modal menyerahkan modalnya kepada pekerja (pedagang) untuk diperdagangkan, sedangkan keuntungan dagang itu menjadi milik bersama dan dibagi menurut kesepakatan. Apabila terjadi kerugian dalam perdagangan itu, kerugian ditangggung sepenuhnya oleh pemilik modal. Definisi ini menunjukkan bahwa yang diserahkan kepada pekerja (pedagang) adalah berbentuk modal, bukan manfaat seperti penyewaan rumah.</w:t>
      </w:r>
      <w:r w:rsidRPr="002C546E">
        <w:rPr>
          <w:rStyle w:val="FootnoteReference"/>
          <w:bCs/>
          <w:lang w:val="id-ID"/>
        </w:rPr>
        <w:footnoteReference w:id="15"/>
      </w:r>
    </w:p>
    <w:p w:rsidR="00F43745" w:rsidRPr="002C546E" w:rsidRDefault="00F43745" w:rsidP="00F43745">
      <w:pPr>
        <w:pStyle w:val="ListParagraph"/>
        <w:spacing w:line="480" w:lineRule="auto"/>
        <w:ind w:left="709" w:firstLine="731"/>
        <w:jc w:val="both"/>
        <w:rPr>
          <w:bCs/>
          <w:lang w:val="id-ID"/>
        </w:rPr>
      </w:pPr>
      <w:r w:rsidRPr="002C546E">
        <w:rPr>
          <w:bCs/>
          <w:i/>
          <w:lang w:val="id-ID"/>
        </w:rPr>
        <w:t>Mudharabah</w:t>
      </w:r>
      <w:r w:rsidRPr="002C546E">
        <w:rPr>
          <w:bCs/>
          <w:lang w:val="id-ID"/>
        </w:rPr>
        <w:t xml:space="preserve"> merupakan akad bagi hasil ketika pemilik modal (</w:t>
      </w:r>
      <w:r w:rsidRPr="002C546E">
        <w:rPr>
          <w:bCs/>
          <w:i/>
          <w:lang w:val="id-ID"/>
        </w:rPr>
        <w:t>shahibul mal</w:t>
      </w:r>
      <w:r w:rsidRPr="002C546E">
        <w:rPr>
          <w:bCs/>
          <w:lang w:val="id-ID"/>
        </w:rPr>
        <w:t>) menyediakan modal 100% kepada pengusaha sebagai pengelola (</w:t>
      </w:r>
      <w:r w:rsidRPr="002C546E">
        <w:rPr>
          <w:bCs/>
          <w:i/>
          <w:lang w:val="id-ID"/>
        </w:rPr>
        <w:t>mudharib</w:t>
      </w:r>
      <w:r w:rsidRPr="002C546E">
        <w:rPr>
          <w:bCs/>
          <w:lang w:val="id-ID"/>
        </w:rPr>
        <w:t xml:space="preserve">), untuk melakukan aktivitas produktif dengan syarat bahwa keuntungan yang dihasilkan akan dibagi di antara mereka menurut kesepakatan yang ditentukan sebelumnya dalam akad. </w:t>
      </w:r>
      <w:r w:rsidRPr="002C546E">
        <w:rPr>
          <w:bCs/>
          <w:i/>
          <w:lang w:val="id-ID"/>
        </w:rPr>
        <w:t>Shahibul mal</w:t>
      </w:r>
      <w:r w:rsidRPr="002C546E">
        <w:rPr>
          <w:bCs/>
          <w:lang w:val="id-ID"/>
        </w:rPr>
        <w:t xml:space="preserve"> (pemodal) adalah pihak yang memiliki modal, tetapi tidak bisa berbisnis dan </w:t>
      </w:r>
      <w:r w:rsidRPr="002C546E">
        <w:rPr>
          <w:bCs/>
          <w:i/>
          <w:lang w:val="id-ID"/>
        </w:rPr>
        <w:t>mudharib</w:t>
      </w:r>
      <w:r w:rsidRPr="002C546E">
        <w:rPr>
          <w:bCs/>
          <w:lang w:val="id-ID"/>
        </w:rPr>
        <w:t xml:space="preserve"> (pengelola) adalah yang pandai berbisnis, tetapi tidak memiliki modal.</w:t>
      </w:r>
    </w:p>
    <w:p w:rsidR="00F43745" w:rsidRPr="002C546E" w:rsidRDefault="00F43745" w:rsidP="00F43745">
      <w:pPr>
        <w:pStyle w:val="ListParagraph"/>
        <w:spacing w:line="480" w:lineRule="auto"/>
        <w:ind w:left="709" w:firstLine="731"/>
        <w:jc w:val="both"/>
        <w:rPr>
          <w:bCs/>
          <w:lang w:val="id-ID"/>
        </w:rPr>
      </w:pPr>
      <w:r w:rsidRPr="002C546E">
        <w:rPr>
          <w:bCs/>
          <w:lang w:val="id-ID"/>
        </w:rPr>
        <w:lastRenderedPageBreak/>
        <w:t>Apabila terjadi kerugian karena proses normal dari usaha dan bukan karena kelalaian atau kecurangan pengelola, kerugian ditanggung sepenuhnya oleh pemilik modal, sedangkan pengelola menanggung kerugian tenaga, skill, keahlian, waktu dan pikiran yang telah dicurahkannya tanpa memperoleh keuntungan. Apabila terjadi kerugian karena kelalaian atau kecurangan pengelola, maka pengelola bertanggungjawab sepenuhnya.</w:t>
      </w:r>
    </w:p>
    <w:p w:rsidR="00F43745" w:rsidRPr="002C546E" w:rsidRDefault="00F43745" w:rsidP="00F43745">
      <w:pPr>
        <w:pStyle w:val="ListParagraph"/>
        <w:spacing w:line="480" w:lineRule="auto"/>
        <w:ind w:left="709" w:firstLine="731"/>
        <w:jc w:val="both"/>
        <w:rPr>
          <w:bCs/>
          <w:lang w:val="id-ID"/>
        </w:rPr>
      </w:pPr>
      <w:r w:rsidRPr="002C546E">
        <w:rPr>
          <w:bCs/>
          <w:lang w:val="id-ID"/>
        </w:rPr>
        <w:t>Pengelola tidak ikut menyertakan modal, tetapi menyertakan tenaga dan keahliannya, dan juga tidak meminta gaji atau upah dalam menjalankan usahanya. Pemilik dana hanya menyediakan modal dan tidak dibenarkan untuk ikut campur dalam manajemen usaha yang dibiayainya. Kesediaan pemilik dana untuk menanggung risiko apabila terjadi kerugian menjadi dasar untuk mendapat bagian dari keuntungan.</w:t>
      </w:r>
      <w:r w:rsidRPr="002C546E">
        <w:rPr>
          <w:rStyle w:val="FootnoteReference"/>
          <w:bCs/>
          <w:lang w:val="id-ID"/>
        </w:rPr>
        <w:footnoteReference w:id="16"/>
      </w:r>
    </w:p>
    <w:p w:rsidR="00EF7E43" w:rsidRDefault="00EF7E43" w:rsidP="00F43745">
      <w:pPr>
        <w:pStyle w:val="ListParagraph"/>
        <w:numPr>
          <w:ilvl w:val="0"/>
          <w:numId w:val="9"/>
        </w:numPr>
        <w:spacing w:line="480" w:lineRule="auto"/>
        <w:jc w:val="both"/>
        <w:rPr>
          <w:bCs/>
          <w:lang w:val="id-ID"/>
        </w:rPr>
      </w:pPr>
      <w:r>
        <w:rPr>
          <w:bCs/>
          <w:lang w:val="id-ID"/>
        </w:rPr>
        <w:t>Ekonomi Islam</w:t>
      </w:r>
    </w:p>
    <w:p w:rsidR="00EF7E43" w:rsidRDefault="005C137F" w:rsidP="005C137F">
      <w:pPr>
        <w:pStyle w:val="ListParagraph"/>
        <w:spacing w:line="480" w:lineRule="auto"/>
        <w:ind w:firstLine="731"/>
        <w:jc w:val="both"/>
        <w:rPr>
          <w:bCs/>
          <w:lang w:val="id-ID"/>
        </w:rPr>
      </w:pPr>
      <w:r>
        <w:rPr>
          <w:bCs/>
          <w:lang w:val="id-ID"/>
        </w:rPr>
        <w:t xml:space="preserve">Perspektif ekonomi Islam sesungguhnya bermuara kepada aqidah Islam yang bersumber dari syariat Islam yaitu Al-Qur`anul Karim dan Sunnah Rasulullah </w:t>
      </w:r>
      <w:r>
        <w:rPr>
          <w:bCs/>
          <w:i/>
          <w:iCs/>
          <w:lang w:val="id-ID"/>
        </w:rPr>
        <w:t>shallallaahu ‘alaihi wa sallam.</w:t>
      </w:r>
      <w:r>
        <w:rPr>
          <w:bCs/>
          <w:lang w:val="id-ID"/>
        </w:rPr>
        <w:t xml:space="preserve"> Adapun pengertian ekonomi Islam </w:t>
      </w:r>
      <w:r w:rsidR="00681FD8">
        <w:rPr>
          <w:bCs/>
          <w:lang w:val="id-ID"/>
        </w:rPr>
        <w:t xml:space="preserve">menurut para ahli </w:t>
      </w:r>
      <w:r>
        <w:rPr>
          <w:bCs/>
          <w:lang w:val="id-ID"/>
        </w:rPr>
        <w:t>sebagai berikut :</w:t>
      </w:r>
    </w:p>
    <w:p w:rsidR="003626D2" w:rsidRDefault="003626D2" w:rsidP="003626D2">
      <w:pPr>
        <w:pStyle w:val="ListParagraph"/>
        <w:numPr>
          <w:ilvl w:val="0"/>
          <w:numId w:val="21"/>
        </w:numPr>
        <w:spacing w:line="480" w:lineRule="auto"/>
        <w:jc w:val="both"/>
        <w:rPr>
          <w:bCs/>
          <w:lang w:val="id-ID"/>
        </w:rPr>
      </w:pPr>
      <w:r>
        <w:rPr>
          <w:bCs/>
          <w:lang w:val="id-ID"/>
        </w:rPr>
        <w:t>Pusat Pengkajian dan Pengembangan Ekonomi Islam (P3EI) Universitas Islam Indonesia Yogyakarta</w:t>
      </w:r>
    </w:p>
    <w:p w:rsidR="003626D2" w:rsidRPr="00AA236C" w:rsidRDefault="003626D2" w:rsidP="00AA236C">
      <w:pPr>
        <w:pStyle w:val="ListParagraph"/>
        <w:ind w:left="1080"/>
        <w:jc w:val="both"/>
        <w:rPr>
          <w:bCs/>
          <w:lang w:val="id-ID"/>
        </w:rPr>
      </w:pPr>
      <w:r>
        <w:rPr>
          <w:bCs/>
          <w:lang w:val="id-ID"/>
        </w:rPr>
        <w:t>Ekonomi Islam adalah s</w:t>
      </w:r>
      <w:r w:rsidR="003C3644">
        <w:rPr>
          <w:bCs/>
          <w:lang w:val="id-ID"/>
        </w:rPr>
        <w:t>u</w:t>
      </w:r>
      <w:r>
        <w:rPr>
          <w:bCs/>
          <w:lang w:val="id-ID"/>
        </w:rPr>
        <w:t xml:space="preserve">atu cabang ilmu </w:t>
      </w:r>
      <w:r w:rsidR="003C3644">
        <w:rPr>
          <w:bCs/>
          <w:lang w:val="id-ID"/>
        </w:rPr>
        <w:t xml:space="preserve">pengetahuan yang berupaya untuk memandang, menganalisis, dan akhirnya menyelesaikan permasalahan-permasalahan ekonomi dengan cara-cara yang Islami. </w:t>
      </w:r>
      <w:r w:rsidR="003C3644">
        <w:rPr>
          <w:bCs/>
          <w:lang w:val="id-ID"/>
        </w:rPr>
        <w:lastRenderedPageBreak/>
        <w:t>Cara-cara Islami yang dimaksud adalah cara-cara yang didasarkan atas ajaran agama Islam, yaitu Al-Qur`an dan Sunnah Nabi</w:t>
      </w:r>
      <w:r w:rsidR="003C3644" w:rsidRPr="003C3644">
        <w:rPr>
          <w:bCs/>
          <w:i/>
          <w:iCs/>
          <w:lang w:val="id-ID"/>
        </w:rPr>
        <w:t xml:space="preserve"> </w:t>
      </w:r>
      <w:r w:rsidR="00AA236C">
        <w:rPr>
          <w:bCs/>
          <w:i/>
          <w:iCs/>
          <w:lang w:val="id-ID"/>
        </w:rPr>
        <w:t>shallallaahu ‘alaihi wa sallam.</w:t>
      </w:r>
      <w:r w:rsidR="00AA236C" w:rsidRPr="00AA236C">
        <w:rPr>
          <w:rStyle w:val="FootnoteReference"/>
          <w:bCs/>
          <w:lang w:val="id-ID"/>
        </w:rPr>
        <w:footnoteReference w:id="17"/>
      </w:r>
    </w:p>
    <w:p w:rsidR="007E0B3F" w:rsidRPr="0003578B" w:rsidRDefault="007E0B3F" w:rsidP="0003578B">
      <w:pPr>
        <w:jc w:val="both"/>
        <w:rPr>
          <w:bCs/>
          <w:lang w:val="id-ID"/>
        </w:rPr>
      </w:pPr>
    </w:p>
    <w:p w:rsidR="003626D2" w:rsidRDefault="003626D2" w:rsidP="003626D2">
      <w:pPr>
        <w:pStyle w:val="ListParagraph"/>
        <w:numPr>
          <w:ilvl w:val="0"/>
          <w:numId w:val="21"/>
        </w:numPr>
        <w:spacing w:line="480" w:lineRule="auto"/>
        <w:jc w:val="both"/>
        <w:rPr>
          <w:bCs/>
          <w:lang w:val="id-ID"/>
        </w:rPr>
      </w:pPr>
      <w:r>
        <w:rPr>
          <w:bCs/>
          <w:lang w:val="id-ID"/>
        </w:rPr>
        <w:t>M. Umer Chapra</w:t>
      </w:r>
    </w:p>
    <w:p w:rsidR="00F073D7" w:rsidRDefault="00FC130A" w:rsidP="00681FD8">
      <w:pPr>
        <w:pStyle w:val="ListParagraph"/>
        <w:ind w:left="1080"/>
        <w:jc w:val="both"/>
        <w:rPr>
          <w:bCs/>
          <w:lang w:val="id-ID"/>
        </w:rPr>
      </w:pPr>
      <w:r w:rsidRPr="00403C6A">
        <w:rPr>
          <w:bCs/>
          <w:i/>
          <w:iCs/>
          <w:lang w:val="id-ID"/>
        </w:rPr>
        <w:t xml:space="preserve">Islamic economics was defined as that branch of knowledge with helps realize human well-being through an allocation and distribution of scarce resources that is in confirmity with Islamic teaching without unduly curbing individual </w:t>
      </w:r>
      <w:r w:rsidR="00403C6A" w:rsidRPr="00403C6A">
        <w:rPr>
          <w:bCs/>
          <w:i/>
          <w:iCs/>
          <w:lang w:val="id-ID"/>
        </w:rPr>
        <w:t>freedom or creating continued  macro economic and ecological imbalances</w:t>
      </w:r>
      <w:r w:rsidR="00403C6A">
        <w:rPr>
          <w:bCs/>
          <w:lang w:val="id-ID"/>
        </w:rPr>
        <w:t xml:space="preserve">. Jadi, menurut Chapra ekonomi Islam adalah sebuah pengetahuan yang membantu upaya realisasi kebahagiaan manusia melalui alokasi dan distribusi sumber daya yang terbatas yang berada dalam koridor yang mengacu pada pengajaran Islam tanpa memberikan kebebasan individu </w:t>
      </w:r>
      <w:r w:rsidR="00AA236C">
        <w:rPr>
          <w:bCs/>
          <w:lang w:val="id-ID"/>
        </w:rPr>
        <w:t>atau tanpa perilaku makro ekonomi yang berkesinambungan dan tanpa ketidakseimbangan lingkungan.</w:t>
      </w:r>
      <w:r w:rsidR="00681FD8">
        <w:rPr>
          <w:rStyle w:val="FootnoteReference"/>
          <w:bCs/>
          <w:lang w:val="id-ID"/>
        </w:rPr>
        <w:footnoteReference w:id="18"/>
      </w:r>
    </w:p>
    <w:p w:rsidR="0003578B" w:rsidRPr="00A4600D" w:rsidRDefault="0003578B" w:rsidP="00A4600D">
      <w:pPr>
        <w:jc w:val="both"/>
        <w:rPr>
          <w:bCs/>
          <w:lang w:val="id-ID"/>
        </w:rPr>
      </w:pPr>
    </w:p>
    <w:p w:rsidR="0003578B" w:rsidRDefault="0003578B" w:rsidP="0003578B">
      <w:pPr>
        <w:pStyle w:val="ListParagraph"/>
        <w:numPr>
          <w:ilvl w:val="0"/>
          <w:numId w:val="21"/>
        </w:numPr>
        <w:spacing w:line="480" w:lineRule="auto"/>
        <w:jc w:val="both"/>
        <w:rPr>
          <w:bCs/>
          <w:lang w:val="id-ID"/>
        </w:rPr>
      </w:pPr>
      <w:r>
        <w:rPr>
          <w:bCs/>
          <w:lang w:val="id-ID"/>
        </w:rPr>
        <w:t>Muhammad Abdul Mannan</w:t>
      </w:r>
    </w:p>
    <w:p w:rsidR="0003578B" w:rsidRPr="00455804" w:rsidRDefault="0003578B" w:rsidP="00455804">
      <w:pPr>
        <w:pStyle w:val="ListParagraph"/>
        <w:ind w:left="1080"/>
        <w:jc w:val="both"/>
        <w:rPr>
          <w:bCs/>
          <w:lang w:val="id-ID"/>
        </w:rPr>
      </w:pPr>
      <w:r w:rsidRPr="00F073D7">
        <w:rPr>
          <w:bCs/>
          <w:i/>
          <w:iCs/>
          <w:lang w:val="id-ID"/>
        </w:rPr>
        <w:t>Islamic economics is a social science which studies the economics problem of a people imbued with the values of Islam.</w:t>
      </w:r>
      <w:r>
        <w:rPr>
          <w:bCs/>
          <w:lang w:val="id-ID"/>
        </w:rPr>
        <w:t xml:space="preserve"> Jadi, menurut Mannan ekonomi Islam adalah ilmu pengetahuan sosial yang mempelajari masalah-masalah ekonomi masyarakat yang diilhami oleh nilai-nilai Islam.</w:t>
      </w:r>
      <w:r>
        <w:rPr>
          <w:rStyle w:val="FootnoteReference"/>
          <w:bCs/>
          <w:lang w:val="id-ID"/>
        </w:rPr>
        <w:footnoteReference w:id="19"/>
      </w:r>
    </w:p>
    <w:p w:rsidR="00681FD8" w:rsidRPr="00681FD8" w:rsidRDefault="00681FD8" w:rsidP="00681FD8">
      <w:pPr>
        <w:pStyle w:val="ListParagraph"/>
        <w:ind w:left="1080"/>
        <w:jc w:val="both"/>
        <w:rPr>
          <w:bCs/>
          <w:lang w:val="id-ID"/>
        </w:rPr>
      </w:pPr>
    </w:p>
    <w:p w:rsidR="00F43745" w:rsidRPr="002C546E" w:rsidRDefault="00E6106E" w:rsidP="00F43745">
      <w:pPr>
        <w:pStyle w:val="ListParagraph"/>
        <w:numPr>
          <w:ilvl w:val="0"/>
          <w:numId w:val="9"/>
        </w:numPr>
        <w:spacing w:line="480" w:lineRule="auto"/>
        <w:jc w:val="both"/>
        <w:rPr>
          <w:bCs/>
          <w:lang w:val="id-ID"/>
        </w:rPr>
      </w:pPr>
      <w:r>
        <w:rPr>
          <w:bCs/>
          <w:lang w:val="id-ID"/>
        </w:rPr>
        <w:t>Bank Syariah</w:t>
      </w:r>
      <w:r w:rsidR="00F43745" w:rsidRPr="002C546E">
        <w:rPr>
          <w:bCs/>
          <w:lang w:val="id-ID"/>
        </w:rPr>
        <w:t xml:space="preserve"> Mandiri </w:t>
      </w:r>
    </w:p>
    <w:p w:rsidR="00F43745" w:rsidRPr="002C546E" w:rsidRDefault="00E6106E" w:rsidP="0086776C">
      <w:pPr>
        <w:pStyle w:val="ListParagraph"/>
        <w:spacing w:line="480" w:lineRule="auto"/>
        <w:ind w:firstLine="720"/>
        <w:jc w:val="both"/>
        <w:rPr>
          <w:bCs/>
          <w:lang w:val="id-ID"/>
        </w:rPr>
      </w:pPr>
      <w:r>
        <w:rPr>
          <w:bCs/>
          <w:lang w:val="id-ID"/>
        </w:rPr>
        <w:t>Bank Syariah</w:t>
      </w:r>
      <w:r w:rsidR="00F43745" w:rsidRPr="002C546E">
        <w:rPr>
          <w:bCs/>
          <w:lang w:val="id-ID"/>
        </w:rPr>
        <w:t xml:space="preserve"> Mandiri secara khusus definisinya tidaklah dijumpai, namun secara umum bank tersebut berasal dari bank konvensional yang kemudian dikonversikan menjadi </w:t>
      </w:r>
      <w:r>
        <w:rPr>
          <w:bCs/>
          <w:lang w:val="id-ID"/>
        </w:rPr>
        <w:t>Bank Syariah</w:t>
      </w:r>
      <w:r w:rsidR="00F43745" w:rsidRPr="002C546E">
        <w:rPr>
          <w:bCs/>
          <w:lang w:val="id-ID"/>
        </w:rPr>
        <w:t xml:space="preserve">. Sementara pengertian </w:t>
      </w:r>
      <w:r>
        <w:rPr>
          <w:bCs/>
          <w:lang w:val="id-ID"/>
        </w:rPr>
        <w:t>Bank Syariah</w:t>
      </w:r>
      <w:r w:rsidR="00F43745" w:rsidRPr="002C546E">
        <w:rPr>
          <w:bCs/>
          <w:lang w:val="id-ID"/>
        </w:rPr>
        <w:t xml:space="preserve"> </w:t>
      </w:r>
      <w:r w:rsidR="0086776C">
        <w:rPr>
          <w:bCs/>
          <w:lang w:val="id-ID"/>
        </w:rPr>
        <w:t xml:space="preserve">menurut Direktorat Perbankan Syariah Bank Indonesia </w:t>
      </w:r>
      <w:r w:rsidR="00F43745" w:rsidRPr="002C546E">
        <w:rPr>
          <w:bCs/>
          <w:lang w:val="id-ID"/>
        </w:rPr>
        <w:t xml:space="preserve">adalah </w:t>
      </w:r>
      <w:r w:rsidR="0086776C">
        <w:rPr>
          <w:lang w:val="id-ID"/>
        </w:rPr>
        <w:t>bank yang kegiatannya berdasarkan prinsip-prinsip syariah atau hukum Islam dan dikenal juga dengan Bank Islam.</w:t>
      </w:r>
      <w:r w:rsidR="00F43745" w:rsidRPr="002C546E">
        <w:rPr>
          <w:rStyle w:val="FootnoteReference"/>
          <w:bCs/>
          <w:lang w:val="id-ID"/>
        </w:rPr>
        <w:footnoteReference w:id="20"/>
      </w:r>
      <w:r w:rsidR="00AE643F">
        <w:rPr>
          <w:bCs/>
          <w:lang w:val="id-ID"/>
        </w:rPr>
        <w:t xml:space="preserve"> Sedangkan dalam </w:t>
      </w:r>
      <w:r w:rsidR="00AE643F">
        <w:rPr>
          <w:bCs/>
          <w:lang w:val="id-ID"/>
        </w:rPr>
        <w:lastRenderedPageBreak/>
        <w:t>Pasal 1 angka 7 U</w:t>
      </w:r>
      <w:r w:rsidR="00A623D3">
        <w:rPr>
          <w:bCs/>
          <w:lang w:val="id-ID"/>
        </w:rPr>
        <w:t>ndang-</w:t>
      </w:r>
      <w:r w:rsidR="00AE643F">
        <w:rPr>
          <w:bCs/>
          <w:lang w:val="id-ID"/>
        </w:rPr>
        <w:t>U</w:t>
      </w:r>
      <w:r w:rsidR="00A623D3">
        <w:rPr>
          <w:bCs/>
          <w:lang w:val="id-ID"/>
        </w:rPr>
        <w:t>ndang</w:t>
      </w:r>
      <w:r w:rsidR="0086776C">
        <w:rPr>
          <w:bCs/>
          <w:lang w:val="id-ID"/>
        </w:rPr>
        <w:t xml:space="preserve"> Nomor</w:t>
      </w:r>
      <w:r w:rsidR="00AE643F">
        <w:rPr>
          <w:bCs/>
          <w:lang w:val="id-ID"/>
        </w:rPr>
        <w:t xml:space="preserve"> 21 Tahun 2008 tentang Per</w:t>
      </w:r>
      <w:r w:rsidR="00F073D7">
        <w:rPr>
          <w:bCs/>
          <w:lang w:val="id-ID"/>
        </w:rPr>
        <w:t>bankan Syariah menyatakan bahwa</w:t>
      </w:r>
      <w:r w:rsidR="00AE643F">
        <w:rPr>
          <w:bCs/>
          <w:lang w:val="id-ID"/>
        </w:rPr>
        <w:t xml:space="preserve"> </w:t>
      </w:r>
      <w:r>
        <w:rPr>
          <w:bCs/>
          <w:lang w:val="id-ID"/>
        </w:rPr>
        <w:t>Bank Syariah</w:t>
      </w:r>
      <w:r w:rsidR="00AE643F">
        <w:rPr>
          <w:bCs/>
          <w:lang w:val="id-ID"/>
        </w:rPr>
        <w:t xml:space="preserve"> adalah bank yang menjalankan kegiatan usahanya berdasarkan prinsip syariah</w:t>
      </w:r>
      <w:r w:rsidR="00A623D3">
        <w:rPr>
          <w:bCs/>
          <w:lang w:val="id-ID"/>
        </w:rPr>
        <w:t>.</w:t>
      </w:r>
    </w:p>
    <w:p w:rsidR="00450522" w:rsidRDefault="00E6106E" w:rsidP="00F43745">
      <w:pPr>
        <w:pStyle w:val="ListParagraph"/>
        <w:spacing w:line="480" w:lineRule="auto"/>
        <w:ind w:firstLine="720"/>
        <w:jc w:val="both"/>
        <w:rPr>
          <w:bCs/>
          <w:lang w:val="id-ID"/>
        </w:rPr>
      </w:pPr>
      <w:r>
        <w:rPr>
          <w:lang w:val="id-ID"/>
        </w:rPr>
        <w:t>Bank Syariah</w:t>
      </w:r>
      <w:r w:rsidR="00F43745" w:rsidRPr="002C546E">
        <w:rPr>
          <w:lang w:val="id-ID"/>
        </w:rPr>
        <w:t xml:space="preserve"> Mandiri adalah salah satu lembaga perbankan syariah di </w:t>
      </w:r>
      <w:hyperlink r:id="rId8" w:tooltip="Indonesia" w:history="1">
        <w:r w:rsidR="00F43745" w:rsidRPr="00316042">
          <w:rPr>
            <w:rStyle w:val="Hyperlink"/>
            <w:color w:val="auto"/>
            <w:u w:val="none"/>
            <w:lang w:val="id-ID"/>
          </w:rPr>
          <w:t>Indonesia</w:t>
        </w:r>
      </w:hyperlink>
      <w:r w:rsidR="00F43745" w:rsidRPr="00316042">
        <w:rPr>
          <w:lang w:val="id-ID"/>
        </w:rPr>
        <w:t xml:space="preserve">. Bank ini </w:t>
      </w:r>
      <w:r w:rsidR="00AE643F">
        <w:rPr>
          <w:lang w:val="id-ID"/>
        </w:rPr>
        <w:t xml:space="preserve">pada asalnya </w:t>
      </w:r>
      <w:r w:rsidR="00F43745" w:rsidRPr="00316042">
        <w:rPr>
          <w:lang w:val="id-ID"/>
        </w:rPr>
        <w:t xml:space="preserve">berdiri pada tahun </w:t>
      </w:r>
      <w:hyperlink r:id="rId9" w:tooltip="1973" w:history="1">
        <w:r w:rsidR="00F43745" w:rsidRPr="00316042">
          <w:rPr>
            <w:rStyle w:val="Hyperlink"/>
            <w:color w:val="auto"/>
            <w:u w:val="none"/>
            <w:lang w:val="id-ID"/>
          </w:rPr>
          <w:t>1973</w:t>
        </w:r>
      </w:hyperlink>
      <w:r w:rsidR="00F43745" w:rsidRPr="00316042">
        <w:rPr>
          <w:lang w:val="id-ID"/>
        </w:rPr>
        <w:t xml:space="preserve"> dengan nama Bank Susila Bakti (dimiliki YKP BDN dan Mahkota). Pada tahun </w:t>
      </w:r>
      <w:hyperlink r:id="rId10" w:tooltip="1999" w:history="1">
        <w:r w:rsidR="00F43745" w:rsidRPr="00316042">
          <w:rPr>
            <w:rStyle w:val="Hyperlink"/>
            <w:color w:val="auto"/>
            <w:u w:val="none"/>
            <w:lang w:val="id-ID"/>
          </w:rPr>
          <w:t>1999</w:t>
        </w:r>
      </w:hyperlink>
      <w:r w:rsidR="00F43745" w:rsidRPr="00316042">
        <w:rPr>
          <w:lang w:val="id-ID"/>
        </w:rPr>
        <w:t xml:space="preserve">, bank ini terpengaruh krisis moneter. Pada saat itu pula, </w:t>
      </w:r>
      <w:hyperlink r:id="rId11" w:tooltip="Bank  Dagang Negara" w:history="1">
        <w:r w:rsidR="00F43745" w:rsidRPr="00316042">
          <w:rPr>
            <w:rStyle w:val="Hyperlink"/>
            <w:color w:val="auto"/>
            <w:u w:val="none"/>
            <w:lang w:val="id-ID"/>
          </w:rPr>
          <w:t>Bank Dagang Negara</w:t>
        </w:r>
      </w:hyperlink>
      <w:r w:rsidR="00F43745" w:rsidRPr="00316042">
        <w:rPr>
          <w:lang w:val="id-ID"/>
        </w:rPr>
        <w:t xml:space="preserve"> (BDN), </w:t>
      </w:r>
      <w:hyperlink r:id="rId12" w:tooltip="Bank Pembangunan Indonesia" w:history="1">
        <w:r w:rsidR="00F43745" w:rsidRPr="00316042">
          <w:rPr>
            <w:rStyle w:val="Hyperlink"/>
            <w:color w:val="auto"/>
            <w:u w:val="none"/>
            <w:lang w:val="id-ID"/>
          </w:rPr>
          <w:t>Bank Pembangunan Indonesia</w:t>
        </w:r>
      </w:hyperlink>
      <w:r w:rsidR="00F43745" w:rsidRPr="00316042">
        <w:rPr>
          <w:lang w:val="id-ID"/>
        </w:rPr>
        <w:t xml:space="preserve"> (BAPINDO), </w:t>
      </w:r>
      <w:hyperlink r:id="rId13" w:tooltip="Bank Bumi &#10;Daya" w:history="1">
        <w:r w:rsidR="00F43745" w:rsidRPr="00316042">
          <w:rPr>
            <w:rStyle w:val="Hyperlink"/>
            <w:color w:val="auto"/>
            <w:u w:val="none"/>
            <w:lang w:val="id-ID"/>
          </w:rPr>
          <w:t>Bank Bumi Daya</w:t>
        </w:r>
      </w:hyperlink>
      <w:r w:rsidR="00F43745" w:rsidRPr="00316042">
        <w:rPr>
          <w:lang w:val="id-ID"/>
        </w:rPr>
        <w:t xml:space="preserve"> (BBD), dan </w:t>
      </w:r>
      <w:hyperlink r:id="rId14" w:tooltip="Bank Ekspor Impor Indonesia" w:history="1">
        <w:r w:rsidR="00F43745" w:rsidRPr="00316042">
          <w:rPr>
            <w:rStyle w:val="Hyperlink"/>
            <w:color w:val="auto"/>
            <w:u w:val="none"/>
            <w:lang w:val="id-ID"/>
          </w:rPr>
          <w:t>Bank Ekspor Impor Indonesia</w:t>
        </w:r>
      </w:hyperlink>
      <w:r w:rsidR="00F43745" w:rsidRPr="00316042">
        <w:rPr>
          <w:lang w:val="id-ID"/>
        </w:rPr>
        <w:t xml:space="preserve"> (Bank Exim) merger membentuk </w:t>
      </w:r>
      <w:hyperlink r:id="rId15" w:tooltip="Bank Mandiri" w:history="1">
        <w:r w:rsidR="00F43745" w:rsidRPr="00316042">
          <w:rPr>
            <w:rStyle w:val="Hyperlink"/>
            <w:color w:val="auto"/>
            <w:u w:val="none"/>
            <w:lang w:val="id-ID"/>
          </w:rPr>
          <w:t>Bank Mandiri</w:t>
        </w:r>
      </w:hyperlink>
      <w:r w:rsidR="00F43745" w:rsidRPr="00316042">
        <w:rPr>
          <w:lang w:val="id-ID"/>
        </w:rPr>
        <w:t xml:space="preserve">. Bank ini diambil alih oleh </w:t>
      </w:r>
      <w:hyperlink r:id="rId16" w:tooltip="Bank Mandiri" w:history="1">
        <w:r w:rsidR="00F43745" w:rsidRPr="00316042">
          <w:rPr>
            <w:rStyle w:val="Hyperlink"/>
            <w:color w:val="auto"/>
            <w:u w:val="none"/>
            <w:lang w:val="id-ID"/>
          </w:rPr>
          <w:t>Bank Mandiri</w:t>
        </w:r>
      </w:hyperlink>
      <w:r w:rsidR="00F43745" w:rsidRPr="00316042">
        <w:rPr>
          <w:lang w:val="id-ID"/>
        </w:rPr>
        <w:t xml:space="preserve"> menjadi </w:t>
      </w:r>
      <w:r>
        <w:rPr>
          <w:lang w:val="id-ID"/>
        </w:rPr>
        <w:t>Bank Syariah</w:t>
      </w:r>
      <w:r w:rsidR="00F43745" w:rsidRPr="00316042">
        <w:rPr>
          <w:lang w:val="id-ID"/>
        </w:rPr>
        <w:t xml:space="preserve">. Pada tanggal </w:t>
      </w:r>
      <w:r w:rsidR="00F43745" w:rsidRPr="002C546E">
        <w:rPr>
          <w:lang w:val="id-ID"/>
        </w:rPr>
        <w:t xml:space="preserve">19 Mei 1999 menjadi </w:t>
      </w:r>
      <w:r>
        <w:rPr>
          <w:lang w:val="id-ID"/>
        </w:rPr>
        <w:t>Bank Syariah</w:t>
      </w:r>
      <w:r w:rsidR="00F43745" w:rsidRPr="002C546E">
        <w:rPr>
          <w:lang w:val="id-ID"/>
        </w:rPr>
        <w:t xml:space="preserve"> Sakinah Mandiri. Pada tanggal 8 September 1999 menjadi </w:t>
      </w:r>
      <w:r>
        <w:rPr>
          <w:lang w:val="id-ID"/>
        </w:rPr>
        <w:t>Bank Syariah</w:t>
      </w:r>
      <w:r w:rsidR="00F43745" w:rsidRPr="002C546E">
        <w:rPr>
          <w:lang w:val="id-ID"/>
        </w:rPr>
        <w:t xml:space="preserve"> Mandiri. Resmi menjadi </w:t>
      </w:r>
      <w:r>
        <w:rPr>
          <w:lang w:val="id-ID"/>
        </w:rPr>
        <w:t>Bank Syariah</w:t>
      </w:r>
      <w:r w:rsidR="00F43745" w:rsidRPr="002C546E">
        <w:rPr>
          <w:lang w:val="id-ID"/>
        </w:rPr>
        <w:t xml:space="preserve"> yaitu pada tanggal 1 November 1999. Pada tahun 2002 mendapat status sebagai Bank Devisa.</w:t>
      </w:r>
      <w:r w:rsidR="00F43745" w:rsidRPr="002C546E">
        <w:rPr>
          <w:rStyle w:val="FootnoteReference"/>
          <w:bCs/>
          <w:lang w:val="id-ID"/>
        </w:rPr>
        <w:footnoteReference w:id="21"/>
      </w:r>
      <w:r w:rsidR="00F43745" w:rsidRPr="002C546E">
        <w:rPr>
          <w:bCs/>
          <w:lang w:val="id-ID"/>
        </w:rPr>
        <w:t xml:space="preserve"> </w:t>
      </w:r>
    </w:p>
    <w:p w:rsidR="004E1E8D" w:rsidRDefault="00F43745" w:rsidP="00450522">
      <w:pPr>
        <w:pStyle w:val="ListParagraph"/>
        <w:spacing w:line="480" w:lineRule="auto"/>
        <w:ind w:firstLine="720"/>
        <w:jc w:val="both"/>
        <w:rPr>
          <w:bCs/>
          <w:lang w:val="id-ID"/>
        </w:rPr>
      </w:pPr>
      <w:r w:rsidRPr="002C546E">
        <w:rPr>
          <w:bCs/>
          <w:lang w:val="id-ID"/>
        </w:rPr>
        <w:t xml:space="preserve">Definisi operasional yang dimaksud dalam judul penelitian ini adalah tinjauan dari sisi ekonomi </w:t>
      </w:r>
      <w:r w:rsidR="008B0AB1" w:rsidRPr="008B0AB1">
        <w:rPr>
          <w:bCs/>
          <w:lang w:val="id-ID"/>
        </w:rPr>
        <w:t>Islam</w:t>
      </w:r>
      <w:r w:rsidRPr="002C546E">
        <w:rPr>
          <w:bCs/>
          <w:lang w:val="id-ID"/>
        </w:rPr>
        <w:t xml:space="preserve"> terhadap penentuan kerugian usaha dalam pembiayaan akad </w:t>
      </w:r>
      <w:r w:rsidRPr="002C546E">
        <w:rPr>
          <w:bCs/>
          <w:i/>
          <w:iCs/>
          <w:lang w:val="id-ID"/>
        </w:rPr>
        <w:t>mudharabah</w:t>
      </w:r>
      <w:r w:rsidRPr="002C546E">
        <w:rPr>
          <w:bCs/>
          <w:lang w:val="id-ID"/>
        </w:rPr>
        <w:t xml:space="preserve"> yang diterapkan pada </w:t>
      </w:r>
      <w:r w:rsidR="00E6106E">
        <w:rPr>
          <w:bCs/>
          <w:lang w:val="id-ID"/>
        </w:rPr>
        <w:t>Bank Syariah</w:t>
      </w:r>
      <w:r w:rsidR="00316042">
        <w:rPr>
          <w:bCs/>
          <w:lang w:val="id-ID"/>
        </w:rPr>
        <w:t xml:space="preserve"> Mandiri</w:t>
      </w:r>
      <w:r w:rsidR="00AE643F">
        <w:rPr>
          <w:bCs/>
          <w:lang w:val="id-ID"/>
        </w:rPr>
        <w:t xml:space="preserve"> (Studi Kasus </w:t>
      </w:r>
      <w:r w:rsidR="00E6106E">
        <w:rPr>
          <w:bCs/>
          <w:lang w:val="id-ID"/>
        </w:rPr>
        <w:t>Bank Syariah</w:t>
      </w:r>
      <w:r w:rsidR="00AE643F">
        <w:rPr>
          <w:bCs/>
          <w:lang w:val="id-ID"/>
        </w:rPr>
        <w:t xml:space="preserve"> Mandiri Cabang Padang).</w:t>
      </w:r>
    </w:p>
    <w:p w:rsidR="00CC7969" w:rsidRPr="00EF7E43" w:rsidRDefault="00CC7969" w:rsidP="00EF7E43">
      <w:pPr>
        <w:spacing w:line="480" w:lineRule="auto"/>
        <w:jc w:val="both"/>
        <w:rPr>
          <w:bCs/>
          <w:lang w:val="id-ID"/>
        </w:rPr>
      </w:pPr>
    </w:p>
    <w:p w:rsidR="00F43745" w:rsidRPr="002C546E" w:rsidRDefault="00F43745" w:rsidP="00F43745">
      <w:pPr>
        <w:pStyle w:val="ListParagraph"/>
        <w:numPr>
          <w:ilvl w:val="0"/>
          <w:numId w:val="17"/>
        </w:numPr>
        <w:spacing w:line="480" w:lineRule="auto"/>
        <w:jc w:val="both"/>
        <w:rPr>
          <w:bCs/>
          <w:lang w:val="id-ID"/>
        </w:rPr>
      </w:pPr>
      <w:r w:rsidRPr="002C546E">
        <w:rPr>
          <w:b/>
          <w:lang w:val="id-ID"/>
        </w:rPr>
        <w:t>Penelitian Terdahulu yang Relevan</w:t>
      </w:r>
    </w:p>
    <w:p w:rsidR="00F43745" w:rsidRPr="002C546E" w:rsidRDefault="00F43745" w:rsidP="00F43745">
      <w:pPr>
        <w:spacing w:line="480" w:lineRule="auto"/>
        <w:ind w:left="360" w:firstLine="774"/>
        <w:jc w:val="both"/>
        <w:rPr>
          <w:bCs/>
          <w:lang w:val="id-ID"/>
        </w:rPr>
      </w:pPr>
      <w:r w:rsidRPr="002C546E">
        <w:rPr>
          <w:bCs/>
          <w:lang w:val="id-ID"/>
        </w:rPr>
        <w:t xml:space="preserve">Hasil penelitian yang pernah dilakukan sebelumnya perlu dikemukakan sebagai bahan perbandingan terhadap penelitian yang akan </w:t>
      </w:r>
      <w:r w:rsidRPr="002C546E">
        <w:rPr>
          <w:bCs/>
          <w:lang w:val="id-ID"/>
        </w:rPr>
        <w:lastRenderedPageBreak/>
        <w:t xml:space="preserve">dilakukan. Penulis telah melakukan penelusuran terhadap hasil penelitian yang ada kaitannya dengan </w:t>
      </w:r>
      <w:r w:rsidRPr="002C546E">
        <w:rPr>
          <w:bCs/>
          <w:i/>
          <w:iCs/>
          <w:lang w:val="id-ID"/>
        </w:rPr>
        <w:t>mudharabah</w:t>
      </w:r>
      <w:r w:rsidRPr="002C546E">
        <w:rPr>
          <w:bCs/>
          <w:lang w:val="id-ID"/>
        </w:rPr>
        <w:t xml:space="preserve"> pada </w:t>
      </w:r>
      <w:r w:rsidR="00E6106E">
        <w:rPr>
          <w:bCs/>
          <w:lang w:val="id-ID"/>
        </w:rPr>
        <w:t>Bank Syariah</w:t>
      </w:r>
      <w:r w:rsidRPr="002C546E">
        <w:rPr>
          <w:bCs/>
          <w:lang w:val="id-ID"/>
        </w:rPr>
        <w:t>. Hasil penelitian tersebut di antaranya sebagai berikut :</w:t>
      </w:r>
    </w:p>
    <w:p w:rsidR="00F43745" w:rsidRPr="002C546E" w:rsidRDefault="00F43745" w:rsidP="00F43745">
      <w:pPr>
        <w:pStyle w:val="ListParagraph"/>
        <w:numPr>
          <w:ilvl w:val="0"/>
          <w:numId w:val="10"/>
        </w:numPr>
        <w:spacing w:line="480" w:lineRule="auto"/>
        <w:jc w:val="both"/>
        <w:rPr>
          <w:bCs/>
          <w:lang w:val="id-ID"/>
        </w:rPr>
      </w:pPr>
      <w:r w:rsidRPr="002C546E">
        <w:rPr>
          <w:bCs/>
          <w:lang w:val="id-ID"/>
        </w:rPr>
        <w:t xml:space="preserve">Manajemen Risiko Pembiayaan </w:t>
      </w:r>
      <w:r w:rsidRPr="002C546E">
        <w:rPr>
          <w:bCs/>
          <w:i/>
          <w:lang w:val="id-ID"/>
        </w:rPr>
        <w:t>Mudharabah</w:t>
      </w:r>
      <w:r w:rsidRPr="002C546E">
        <w:rPr>
          <w:bCs/>
          <w:lang w:val="id-ID"/>
        </w:rPr>
        <w:t xml:space="preserve"> Pada Bank Muamalat Indonesia, Tbk.</w:t>
      </w:r>
    </w:p>
    <w:p w:rsidR="00F43745" w:rsidRPr="002C546E" w:rsidRDefault="00F43745" w:rsidP="00F43745">
      <w:pPr>
        <w:pStyle w:val="ListParagraph"/>
        <w:spacing w:line="480" w:lineRule="auto"/>
        <w:ind w:left="786" w:firstLine="654"/>
        <w:jc w:val="both"/>
        <w:rPr>
          <w:bCs/>
          <w:lang w:val="id-ID"/>
        </w:rPr>
      </w:pPr>
      <w:r w:rsidRPr="002C546E">
        <w:rPr>
          <w:bCs/>
          <w:lang w:val="id-ID"/>
        </w:rPr>
        <w:t xml:space="preserve">Penelitian ini dilakukan oleh Hilma Nofsiyati tahun 2010 yang merupakan Tesis pada Program Pascasarjana IAIN Imam Bonjol Padang Program Studi Ekonomi </w:t>
      </w:r>
      <w:r w:rsidR="008B0AB1" w:rsidRPr="008B0AB1">
        <w:rPr>
          <w:bCs/>
          <w:lang w:val="id-ID"/>
        </w:rPr>
        <w:t>Islam</w:t>
      </w:r>
      <w:r w:rsidRPr="002C546E">
        <w:rPr>
          <w:bCs/>
          <w:lang w:val="id-ID"/>
        </w:rPr>
        <w:t xml:space="preserve">. Hasil penelitian tersebut menyimpulkan bahwa : </w:t>
      </w:r>
    </w:p>
    <w:p w:rsidR="00F43745" w:rsidRPr="002C546E" w:rsidRDefault="00F43745" w:rsidP="00F43745">
      <w:pPr>
        <w:pStyle w:val="ListParagraph"/>
        <w:numPr>
          <w:ilvl w:val="0"/>
          <w:numId w:val="11"/>
        </w:numPr>
        <w:spacing w:line="480" w:lineRule="auto"/>
        <w:jc w:val="both"/>
        <w:rPr>
          <w:bCs/>
          <w:lang w:val="id-ID"/>
        </w:rPr>
      </w:pPr>
      <w:r w:rsidRPr="002C546E">
        <w:rPr>
          <w:bCs/>
          <w:lang w:val="id-ID"/>
        </w:rPr>
        <w:t xml:space="preserve">Bentuk risiko yang dihadapi Bank Muamalat Indonesia dalam pembiayaan </w:t>
      </w:r>
      <w:r w:rsidRPr="002C546E">
        <w:rPr>
          <w:bCs/>
          <w:i/>
          <w:lang w:val="id-ID"/>
        </w:rPr>
        <w:t>mudharabah</w:t>
      </w:r>
      <w:r w:rsidRPr="002C546E">
        <w:rPr>
          <w:bCs/>
          <w:lang w:val="id-ID"/>
        </w:rPr>
        <w:t xml:space="preserve"> adalah rendahnya keuntungan, tidak kembalinya modal pembiayaan </w:t>
      </w:r>
      <w:r w:rsidRPr="002C546E">
        <w:rPr>
          <w:bCs/>
          <w:i/>
          <w:lang w:val="id-ID"/>
        </w:rPr>
        <w:t>mudharabah</w:t>
      </w:r>
      <w:r w:rsidRPr="002C546E">
        <w:rPr>
          <w:bCs/>
          <w:lang w:val="id-ID"/>
        </w:rPr>
        <w:t xml:space="preserve"> yang diberikan kepada </w:t>
      </w:r>
      <w:r w:rsidRPr="002C546E">
        <w:rPr>
          <w:bCs/>
          <w:i/>
          <w:lang w:val="id-ID"/>
        </w:rPr>
        <w:t>mudharib</w:t>
      </w:r>
      <w:r w:rsidRPr="002C546E">
        <w:rPr>
          <w:bCs/>
          <w:lang w:val="id-ID"/>
        </w:rPr>
        <w:t xml:space="preserve"> dan buruknya karakter </w:t>
      </w:r>
      <w:r w:rsidRPr="002C546E">
        <w:rPr>
          <w:bCs/>
          <w:i/>
          <w:lang w:val="id-ID"/>
        </w:rPr>
        <w:t>mudharib</w:t>
      </w:r>
      <w:r w:rsidRPr="002C546E">
        <w:rPr>
          <w:bCs/>
          <w:lang w:val="id-ID"/>
        </w:rPr>
        <w:t>.</w:t>
      </w:r>
    </w:p>
    <w:p w:rsidR="00F43745" w:rsidRPr="002C546E" w:rsidRDefault="00F43745" w:rsidP="00F43745">
      <w:pPr>
        <w:pStyle w:val="ListParagraph"/>
        <w:numPr>
          <w:ilvl w:val="0"/>
          <w:numId w:val="11"/>
        </w:numPr>
        <w:spacing w:line="480" w:lineRule="auto"/>
        <w:jc w:val="both"/>
        <w:rPr>
          <w:bCs/>
          <w:lang w:val="id-ID"/>
        </w:rPr>
      </w:pPr>
      <w:r w:rsidRPr="002C546E">
        <w:rPr>
          <w:bCs/>
          <w:lang w:val="id-ID"/>
        </w:rPr>
        <w:t xml:space="preserve">Kendala yang dihadapi Bank Muamalat Indonesia yaitu minimnya kru yang memahami manajemen risiko pembiayaan </w:t>
      </w:r>
      <w:r w:rsidRPr="002C546E">
        <w:rPr>
          <w:bCs/>
          <w:i/>
          <w:lang w:val="id-ID"/>
        </w:rPr>
        <w:t>mudharabah</w:t>
      </w:r>
      <w:r w:rsidRPr="002C546E">
        <w:rPr>
          <w:bCs/>
          <w:lang w:val="id-ID"/>
        </w:rPr>
        <w:t xml:space="preserve"> dan tingkat kejujuran nasabah yang rendah, sehingga pembiayaan </w:t>
      </w:r>
      <w:r w:rsidRPr="002C546E">
        <w:rPr>
          <w:bCs/>
          <w:i/>
          <w:lang w:val="id-ID"/>
        </w:rPr>
        <w:t>mudharabah</w:t>
      </w:r>
      <w:r w:rsidRPr="002C546E">
        <w:rPr>
          <w:bCs/>
          <w:lang w:val="id-ID"/>
        </w:rPr>
        <w:t xml:space="preserve"> tidak berjalan seperti yang diharapkan.</w:t>
      </w:r>
    </w:p>
    <w:p w:rsidR="00F43745" w:rsidRPr="002C546E" w:rsidRDefault="00F43745" w:rsidP="00F43745">
      <w:pPr>
        <w:pStyle w:val="ListParagraph"/>
        <w:numPr>
          <w:ilvl w:val="0"/>
          <w:numId w:val="10"/>
        </w:numPr>
        <w:spacing w:line="480" w:lineRule="auto"/>
        <w:jc w:val="both"/>
        <w:rPr>
          <w:bCs/>
          <w:lang w:val="id-ID"/>
        </w:rPr>
      </w:pPr>
      <w:r w:rsidRPr="002C546E">
        <w:rPr>
          <w:bCs/>
          <w:lang w:val="id-ID"/>
        </w:rPr>
        <w:t xml:space="preserve">Realisasi Akad </w:t>
      </w:r>
      <w:r w:rsidRPr="002C546E">
        <w:rPr>
          <w:bCs/>
          <w:i/>
          <w:iCs/>
          <w:lang w:val="id-ID"/>
        </w:rPr>
        <w:t xml:space="preserve">Mudharabah </w:t>
      </w:r>
      <w:r w:rsidRPr="002C546E">
        <w:rPr>
          <w:bCs/>
          <w:lang w:val="id-ID"/>
        </w:rPr>
        <w:t>Dalam Rangka Penyaluran Dana Dengan Prinsip Bagi Hasil di Bank Muamalat Indonesia Cabang Semarang.</w:t>
      </w:r>
    </w:p>
    <w:p w:rsidR="00F43745" w:rsidRPr="002C546E" w:rsidRDefault="00F43745" w:rsidP="00F43745">
      <w:pPr>
        <w:spacing w:line="480" w:lineRule="auto"/>
        <w:ind w:left="786" w:firstLine="654"/>
        <w:jc w:val="both"/>
        <w:rPr>
          <w:bCs/>
          <w:lang w:val="id-ID"/>
        </w:rPr>
      </w:pPr>
      <w:r w:rsidRPr="002C546E">
        <w:rPr>
          <w:bCs/>
          <w:lang w:val="id-ID"/>
        </w:rPr>
        <w:t>Penelitian ini dilakukan oleh Zainal Arifin, S.H. tahun 2007 yang merupakan Tesis pada Program Pascasarjana Universitas Diponegoro Semarang Program Studi Magister Kenotariatan. Hasil penelitian tersebut menyimpulkan bahwa :</w:t>
      </w:r>
    </w:p>
    <w:p w:rsidR="00F43745" w:rsidRPr="002C546E" w:rsidRDefault="00F43745" w:rsidP="00F43745">
      <w:pPr>
        <w:pStyle w:val="ListParagraph"/>
        <w:numPr>
          <w:ilvl w:val="0"/>
          <w:numId w:val="12"/>
        </w:numPr>
        <w:spacing w:line="480" w:lineRule="auto"/>
        <w:jc w:val="both"/>
        <w:rPr>
          <w:bCs/>
          <w:lang w:val="id-ID"/>
        </w:rPr>
      </w:pPr>
      <w:r w:rsidRPr="002C546E">
        <w:rPr>
          <w:bCs/>
          <w:lang w:val="id-ID"/>
        </w:rPr>
        <w:lastRenderedPageBreak/>
        <w:t xml:space="preserve">Realisasi akad </w:t>
      </w:r>
      <w:r w:rsidRPr="002C546E">
        <w:rPr>
          <w:bCs/>
          <w:i/>
          <w:iCs/>
          <w:lang w:val="id-ID"/>
        </w:rPr>
        <w:t>mudharabah</w:t>
      </w:r>
      <w:r w:rsidRPr="002C546E">
        <w:rPr>
          <w:bCs/>
          <w:lang w:val="id-ID"/>
        </w:rPr>
        <w:t xml:space="preserve"> yang dilaksanakan Bank Muamalat Indonesia Cabang Semarang sudah sah karena sudah memenuhi syarat-syarat sahnya akad dan sesuai dengan Fatwa DSN-MUI No : 7/DSN-MUI/IV/2000 tentang Pembiayaan </w:t>
      </w:r>
      <w:r w:rsidRPr="002C546E">
        <w:rPr>
          <w:bCs/>
          <w:i/>
          <w:iCs/>
          <w:lang w:val="id-ID"/>
        </w:rPr>
        <w:t>Mudharabah</w:t>
      </w:r>
      <w:r w:rsidRPr="002C546E">
        <w:rPr>
          <w:bCs/>
          <w:lang w:val="id-ID"/>
        </w:rPr>
        <w:t xml:space="preserve">. </w:t>
      </w:r>
    </w:p>
    <w:p w:rsidR="00455804" w:rsidRPr="00FC3C5E" w:rsidRDefault="00F43745" w:rsidP="00FC3C5E">
      <w:pPr>
        <w:pStyle w:val="ListParagraph"/>
        <w:numPr>
          <w:ilvl w:val="0"/>
          <w:numId w:val="12"/>
        </w:numPr>
        <w:spacing w:line="480" w:lineRule="auto"/>
        <w:jc w:val="both"/>
        <w:rPr>
          <w:bCs/>
          <w:lang w:val="id-ID"/>
        </w:rPr>
      </w:pPr>
      <w:r w:rsidRPr="002C546E">
        <w:rPr>
          <w:bCs/>
          <w:lang w:val="id-ID"/>
        </w:rPr>
        <w:t>Masalah yang terjadi adalah nasabah/</w:t>
      </w:r>
      <w:r w:rsidRPr="002C546E">
        <w:rPr>
          <w:bCs/>
          <w:i/>
          <w:iCs/>
          <w:lang w:val="id-ID"/>
        </w:rPr>
        <w:t>mudharib</w:t>
      </w:r>
      <w:r w:rsidRPr="002C546E">
        <w:rPr>
          <w:bCs/>
          <w:lang w:val="id-ID"/>
        </w:rPr>
        <w:t xml:space="preserve"> melakukan reaksi yang menyimpang atas kontrak </w:t>
      </w:r>
      <w:r w:rsidRPr="002C546E">
        <w:rPr>
          <w:bCs/>
          <w:i/>
          <w:iCs/>
          <w:lang w:val="id-ID"/>
        </w:rPr>
        <w:t>mudharabah</w:t>
      </w:r>
      <w:r w:rsidRPr="002C546E">
        <w:rPr>
          <w:bCs/>
          <w:lang w:val="id-ID"/>
        </w:rPr>
        <w:t xml:space="preserve"> yang telah disepakati.</w:t>
      </w:r>
    </w:p>
    <w:p w:rsidR="00F43745" w:rsidRPr="002C546E" w:rsidRDefault="00F43745" w:rsidP="00F43745">
      <w:pPr>
        <w:pStyle w:val="ListParagraph"/>
        <w:numPr>
          <w:ilvl w:val="0"/>
          <w:numId w:val="10"/>
        </w:numPr>
        <w:spacing w:line="480" w:lineRule="auto"/>
        <w:jc w:val="both"/>
        <w:rPr>
          <w:bCs/>
          <w:lang w:val="id-ID"/>
        </w:rPr>
      </w:pPr>
      <w:r w:rsidRPr="002C546E">
        <w:rPr>
          <w:bCs/>
          <w:lang w:val="id-ID"/>
        </w:rPr>
        <w:t xml:space="preserve">Aplikasi Pembiayaan </w:t>
      </w:r>
      <w:r w:rsidRPr="002C546E">
        <w:rPr>
          <w:bCs/>
          <w:i/>
          <w:iCs/>
          <w:lang w:val="id-ID"/>
        </w:rPr>
        <w:t xml:space="preserve">Mudharabah </w:t>
      </w:r>
      <w:r w:rsidRPr="002C546E">
        <w:rPr>
          <w:bCs/>
          <w:lang w:val="id-ID"/>
        </w:rPr>
        <w:t>Dalam Meningkatkan Profitabilitas PT. BPRS Bumi Rinjani Batu.</w:t>
      </w:r>
    </w:p>
    <w:p w:rsidR="00F43745" w:rsidRPr="002C546E" w:rsidRDefault="00F43745" w:rsidP="00F43745">
      <w:pPr>
        <w:spacing w:line="480" w:lineRule="auto"/>
        <w:ind w:left="786" w:firstLine="654"/>
        <w:jc w:val="both"/>
        <w:rPr>
          <w:bCs/>
          <w:lang w:val="id-ID"/>
        </w:rPr>
      </w:pPr>
      <w:r w:rsidRPr="002C546E">
        <w:rPr>
          <w:bCs/>
          <w:lang w:val="id-ID"/>
        </w:rPr>
        <w:t xml:space="preserve">Penelitian ini dilakukan oleh Dian Faiqotul Maghfiroh tahun 2008 yang merupakan Skripsi pada Fakultas Ekonomi Universitas </w:t>
      </w:r>
      <w:r w:rsidR="008B0AB1" w:rsidRPr="008B0AB1">
        <w:rPr>
          <w:bCs/>
          <w:lang w:val="id-ID"/>
        </w:rPr>
        <w:t>Islam</w:t>
      </w:r>
      <w:r w:rsidRPr="002C546E">
        <w:rPr>
          <w:bCs/>
          <w:lang w:val="id-ID"/>
        </w:rPr>
        <w:t xml:space="preserve"> Negeri (UIN) Malang Jurusan Manajemen. Hasil penelitian tersebut menyimpulkan bahwa :</w:t>
      </w:r>
    </w:p>
    <w:p w:rsidR="00F43745" w:rsidRPr="002C546E" w:rsidRDefault="00F43745" w:rsidP="00F43745">
      <w:pPr>
        <w:pStyle w:val="ListParagraph"/>
        <w:numPr>
          <w:ilvl w:val="0"/>
          <w:numId w:val="13"/>
        </w:numPr>
        <w:spacing w:line="480" w:lineRule="auto"/>
        <w:jc w:val="both"/>
        <w:rPr>
          <w:bCs/>
          <w:lang w:val="id-ID"/>
        </w:rPr>
      </w:pPr>
      <w:r w:rsidRPr="002C546E">
        <w:rPr>
          <w:bCs/>
          <w:lang w:val="id-ID"/>
        </w:rPr>
        <w:t xml:space="preserve">Kontribusi pendapatan </w:t>
      </w:r>
      <w:r w:rsidRPr="002C546E">
        <w:rPr>
          <w:bCs/>
          <w:i/>
          <w:iCs/>
          <w:lang w:val="id-ID"/>
        </w:rPr>
        <w:t>mudharabah</w:t>
      </w:r>
      <w:r w:rsidRPr="002C546E">
        <w:rPr>
          <w:bCs/>
          <w:lang w:val="id-ID"/>
        </w:rPr>
        <w:t xml:space="preserve"> di PT. BPRS Bumi Rinjani Batu mampu meningkatkan profitabilitas pada BPRS. Produk pembiayaan </w:t>
      </w:r>
      <w:r w:rsidRPr="002C546E">
        <w:rPr>
          <w:bCs/>
          <w:i/>
          <w:iCs/>
          <w:lang w:val="id-ID"/>
        </w:rPr>
        <w:t>mudharabah</w:t>
      </w:r>
      <w:r w:rsidRPr="002C546E">
        <w:rPr>
          <w:bCs/>
          <w:lang w:val="id-ID"/>
        </w:rPr>
        <w:t xml:space="preserve"> diminati oleh masyarakat dan memberikan kontribusi yang besar dibanding pembiayaan bagi hasil lainnya.</w:t>
      </w:r>
    </w:p>
    <w:p w:rsidR="00F43745" w:rsidRPr="002C546E" w:rsidRDefault="00F43745" w:rsidP="00F43745">
      <w:pPr>
        <w:spacing w:line="480" w:lineRule="auto"/>
        <w:ind w:left="426" w:firstLine="720"/>
        <w:jc w:val="both"/>
        <w:rPr>
          <w:bCs/>
          <w:lang w:val="id-ID"/>
        </w:rPr>
      </w:pPr>
      <w:r w:rsidRPr="002C546E">
        <w:rPr>
          <w:bCs/>
          <w:lang w:val="id-ID"/>
        </w:rPr>
        <w:t>Perbedaan penelitian ini dengan penelitian terdahulu adalah penelitian ini mengkaji mengen</w:t>
      </w:r>
      <w:r w:rsidR="00FB527A">
        <w:rPr>
          <w:bCs/>
          <w:lang w:val="id-ID"/>
        </w:rPr>
        <w:t>ai penentuan kerugian usaha dalam pembiayaan</w:t>
      </w:r>
      <w:r w:rsidRPr="002C546E">
        <w:rPr>
          <w:bCs/>
          <w:lang w:val="id-ID"/>
        </w:rPr>
        <w:t xml:space="preserve"> </w:t>
      </w:r>
      <w:r w:rsidRPr="002C546E">
        <w:rPr>
          <w:bCs/>
          <w:i/>
          <w:iCs/>
          <w:lang w:val="id-ID"/>
        </w:rPr>
        <w:t>mudharabah</w:t>
      </w:r>
      <w:r w:rsidRPr="002C546E">
        <w:rPr>
          <w:bCs/>
          <w:lang w:val="id-ID"/>
        </w:rPr>
        <w:t xml:space="preserve"> yang d</w:t>
      </w:r>
      <w:r w:rsidR="00FB527A">
        <w:rPr>
          <w:bCs/>
          <w:lang w:val="id-ID"/>
        </w:rPr>
        <w:t>iterapkan oleh Bank Syariah Mandiri</w:t>
      </w:r>
      <w:r w:rsidRPr="002C546E">
        <w:rPr>
          <w:bCs/>
          <w:lang w:val="id-ID"/>
        </w:rPr>
        <w:t xml:space="preserve"> ditinjau dari ekonomi </w:t>
      </w:r>
      <w:r w:rsidR="008B0AB1" w:rsidRPr="008B0AB1">
        <w:rPr>
          <w:bCs/>
          <w:lang w:val="id-ID"/>
        </w:rPr>
        <w:t>Islam</w:t>
      </w:r>
      <w:r w:rsidRPr="002C546E">
        <w:rPr>
          <w:bCs/>
          <w:lang w:val="id-ID"/>
        </w:rPr>
        <w:t xml:space="preserve"> (studi kasus </w:t>
      </w:r>
      <w:r w:rsidR="00E6106E">
        <w:rPr>
          <w:bCs/>
          <w:lang w:val="id-ID"/>
        </w:rPr>
        <w:t>Bank Syariah</w:t>
      </w:r>
      <w:r w:rsidRPr="002C546E">
        <w:rPr>
          <w:bCs/>
          <w:lang w:val="id-ID"/>
        </w:rPr>
        <w:t xml:space="preserve"> Mandiri Cabang Padang), khususnya pada </w:t>
      </w:r>
      <w:r w:rsidR="00FB527A">
        <w:rPr>
          <w:bCs/>
          <w:lang w:val="id-ID"/>
        </w:rPr>
        <w:t xml:space="preserve">pembiayaan </w:t>
      </w:r>
      <w:r w:rsidRPr="002C546E">
        <w:rPr>
          <w:bCs/>
          <w:lang w:val="id-ID"/>
        </w:rPr>
        <w:t xml:space="preserve">akad </w:t>
      </w:r>
      <w:r w:rsidRPr="002C546E">
        <w:rPr>
          <w:bCs/>
          <w:i/>
          <w:iCs/>
          <w:lang w:val="id-ID"/>
        </w:rPr>
        <w:t>mudharabah</w:t>
      </w:r>
      <w:r w:rsidRPr="002C546E">
        <w:rPr>
          <w:bCs/>
          <w:lang w:val="id-ID"/>
        </w:rPr>
        <w:t xml:space="preserve"> </w:t>
      </w:r>
      <w:r w:rsidR="00FB527A">
        <w:rPr>
          <w:bCs/>
          <w:lang w:val="id-ID"/>
        </w:rPr>
        <w:t xml:space="preserve">dalam </w:t>
      </w:r>
      <w:r w:rsidRPr="002C546E">
        <w:rPr>
          <w:bCs/>
          <w:lang w:val="id-ID"/>
        </w:rPr>
        <w:t>penyaluran dana kepada pelaku usaha (</w:t>
      </w:r>
      <w:r w:rsidRPr="002C546E">
        <w:rPr>
          <w:bCs/>
          <w:i/>
          <w:iCs/>
          <w:lang w:val="id-ID"/>
        </w:rPr>
        <w:t>mudharib</w:t>
      </w:r>
      <w:r w:rsidRPr="002C546E">
        <w:rPr>
          <w:bCs/>
          <w:lang w:val="id-ID"/>
        </w:rPr>
        <w:t xml:space="preserve">). Dalam penelitian ini dikaji dan dianalisis apakah penentuan kerugian </w:t>
      </w:r>
      <w:r w:rsidR="00FB527A">
        <w:rPr>
          <w:bCs/>
          <w:lang w:val="id-ID"/>
        </w:rPr>
        <w:t xml:space="preserve">usaha </w:t>
      </w:r>
      <w:r w:rsidRPr="002C546E">
        <w:rPr>
          <w:bCs/>
          <w:lang w:val="id-ID"/>
        </w:rPr>
        <w:t xml:space="preserve">dalam </w:t>
      </w:r>
      <w:r w:rsidR="00FB527A">
        <w:rPr>
          <w:bCs/>
          <w:lang w:val="id-ID"/>
        </w:rPr>
        <w:t xml:space="preserve">pembiayaan </w:t>
      </w:r>
      <w:r w:rsidRPr="002C546E">
        <w:rPr>
          <w:bCs/>
          <w:lang w:val="id-ID"/>
        </w:rPr>
        <w:t xml:space="preserve">akad </w:t>
      </w:r>
      <w:r w:rsidRPr="002C546E">
        <w:rPr>
          <w:bCs/>
          <w:i/>
          <w:iCs/>
          <w:lang w:val="id-ID"/>
        </w:rPr>
        <w:t>mudharabah</w:t>
      </w:r>
      <w:r w:rsidRPr="002C546E">
        <w:rPr>
          <w:bCs/>
          <w:lang w:val="id-ID"/>
        </w:rPr>
        <w:t xml:space="preserve"> yang </w:t>
      </w:r>
      <w:r w:rsidRPr="002C546E">
        <w:rPr>
          <w:bCs/>
          <w:lang w:val="id-ID"/>
        </w:rPr>
        <w:lastRenderedPageBreak/>
        <w:t xml:space="preserve">diterapkan pada </w:t>
      </w:r>
      <w:r w:rsidR="00E6106E">
        <w:rPr>
          <w:bCs/>
          <w:lang w:val="id-ID"/>
        </w:rPr>
        <w:t>Bank Syariah</w:t>
      </w:r>
      <w:r w:rsidRPr="002C546E">
        <w:rPr>
          <w:bCs/>
          <w:lang w:val="id-ID"/>
        </w:rPr>
        <w:t xml:space="preserve"> Mandiri Cabang Padang sudah sesuai dengan </w:t>
      </w:r>
      <w:r w:rsidR="0003578B">
        <w:rPr>
          <w:bCs/>
          <w:lang w:val="id-ID"/>
        </w:rPr>
        <w:t xml:space="preserve">prinsip </w:t>
      </w:r>
      <w:r w:rsidRPr="002C546E">
        <w:rPr>
          <w:bCs/>
          <w:lang w:val="id-ID"/>
        </w:rPr>
        <w:t xml:space="preserve">syariah dan hukum negara atau belum jika ditinjau dari ekonomi </w:t>
      </w:r>
      <w:r w:rsidR="008B0AB1" w:rsidRPr="008B0AB1">
        <w:rPr>
          <w:bCs/>
          <w:lang w:val="id-ID"/>
        </w:rPr>
        <w:t>Islam</w:t>
      </w:r>
      <w:r w:rsidRPr="002C546E">
        <w:rPr>
          <w:bCs/>
          <w:lang w:val="id-ID"/>
        </w:rPr>
        <w:t>. Sedangkan penelitian terdahulu hany</w:t>
      </w:r>
      <w:r w:rsidR="0003578B">
        <w:rPr>
          <w:bCs/>
          <w:lang w:val="id-ID"/>
        </w:rPr>
        <w:t>a membahas bagaimana realisasi</w:t>
      </w:r>
      <w:r w:rsidRPr="002C546E">
        <w:rPr>
          <w:bCs/>
          <w:lang w:val="id-ID"/>
        </w:rPr>
        <w:t xml:space="preserve"> akad </w:t>
      </w:r>
      <w:r w:rsidRPr="002C546E">
        <w:rPr>
          <w:bCs/>
          <w:i/>
          <w:iCs/>
          <w:lang w:val="id-ID"/>
        </w:rPr>
        <w:t>mudharabah</w:t>
      </w:r>
      <w:r w:rsidR="0003578B">
        <w:rPr>
          <w:bCs/>
          <w:lang w:val="id-ID"/>
        </w:rPr>
        <w:t>, manajemen ri</w:t>
      </w:r>
      <w:r w:rsidRPr="002C546E">
        <w:rPr>
          <w:bCs/>
          <w:lang w:val="id-ID"/>
        </w:rPr>
        <w:t xml:space="preserve">siko </w:t>
      </w:r>
      <w:r w:rsidR="0003578B">
        <w:rPr>
          <w:bCs/>
          <w:lang w:val="id-ID"/>
        </w:rPr>
        <w:t xml:space="preserve">pembiayaan </w:t>
      </w:r>
      <w:r w:rsidR="0003578B" w:rsidRPr="0003578B">
        <w:rPr>
          <w:bCs/>
          <w:i/>
          <w:iCs/>
          <w:lang w:val="id-ID"/>
        </w:rPr>
        <w:t>mudharabah</w:t>
      </w:r>
      <w:r w:rsidR="0003578B">
        <w:rPr>
          <w:bCs/>
          <w:lang w:val="id-ID"/>
        </w:rPr>
        <w:t xml:space="preserve"> </w:t>
      </w:r>
      <w:r w:rsidRPr="002C546E">
        <w:rPr>
          <w:bCs/>
          <w:lang w:val="id-ID"/>
        </w:rPr>
        <w:t xml:space="preserve">dan </w:t>
      </w:r>
      <w:r w:rsidR="0003578B">
        <w:rPr>
          <w:bCs/>
          <w:lang w:val="id-ID"/>
        </w:rPr>
        <w:t xml:space="preserve">aplikasi pembiayaan </w:t>
      </w:r>
      <w:r w:rsidR="0003578B" w:rsidRPr="0003578B">
        <w:rPr>
          <w:bCs/>
          <w:i/>
          <w:iCs/>
          <w:lang w:val="id-ID"/>
        </w:rPr>
        <w:t>mudharabah</w:t>
      </w:r>
      <w:r w:rsidR="0003578B">
        <w:rPr>
          <w:bCs/>
          <w:lang w:val="id-ID"/>
        </w:rPr>
        <w:t xml:space="preserve"> dalam </w:t>
      </w:r>
      <w:r w:rsidRPr="002C546E">
        <w:rPr>
          <w:bCs/>
          <w:lang w:val="id-ID"/>
        </w:rPr>
        <w:t xml:space="preserve">peningkatan profitabilitas pada </w:t>
      </w:r>
      <w:r w:rsidR="00E6106E">
        <w:rPr>
          <w:bCs/>
          <w:lang w:val="id-ID"/>
        </w:rPr>
        <w:t>Bank Syariah</w:t>
      </w:r>
      <w:r w:rsidRPr="002C546E">
        <w:rPr>
          <w:bCs/>
          <w:lang w:val="id-ID"/>
        </w:rPr>
        <w:t>.</w:t>
      </w:r>
    </w:p>
    <w:p w:rsidR="00F43745" w:rsidRPr="002C546E" w:rsidRDefault="00F43745" w:rsidP="00F43745">
      <w:pPr>
        <w:spacing w:line="480" w:lineRule="auto"/>
        <w:ind w:left="426" w:firstLine="720"/>
        <w:jc w:val="both"/>
        <w:rPr>
          <w:bCs/>
          <w:lang w:val="id-ID"/>
        </w:rPr>
      </w:pPr>
    </w:p>
    <w:p w:rsidR="00F43745" w:rsidRPr="002C546E" w:rsidRDefault="00F43745" w:rsidP="00F43745">
      <w:pPr>
        <w:pStyle w:val="ListParagraph"/>
        <w:numPr>
          <w:ilvl w:val="0"/>
          <w:numId w:val="18"/>
        </w:numPr>
        <w:spacing w:line="480" w:lineRule="auto"/>
        <w:jc w:val="both"/>
        <w:rPr>
          <w:b/>
          <w:lang w:val="id-ID"/>
        </w:rPr>
      </w:pPr>
      <w:r w:rsidRPr="002C546E">
        <w:rPr>
          <w:b/>
          <w:lang w:val="id-ID"/>
        </w:rPr>
        <w:t>Metode Penelitian</w:t>
      </w:r>
    </w:p>
    <w:p w:rsidR="00F43745" w:rsidRPr="002C546E" w:rsidRDefault="00F43745" w:rsidP="00F43745">
      <w:pPr>
        <w:pStyle w:val="ListParagraph"/>
        <w:numPr>
          <w:ilvl w:val="1"/>
          <w:numId w:val="18"/>
        </w:numPr>
        <w:spacing w:line="480" w:lineRule="auto"/>
        <w:jc w:val="both"/>
        <w:rPr>
          <w:lang w:val="id-ID"/>
        </w:rPr>
      </w:pPr>
      <w:r w:rsidRPr="002C546E">
        <w:rPr>
          <w:lang w:val="id-ID"/>
        </w:rPr>
        <w:t>Pendekatan Masalah</w:t>
      </w:r>
    </w:p>
    <w:p w:rsidR="00316042" w:rsidRPr="002C546E" w:rsidRDefault="00F43745" w:rsidP="00455804">
      <w:pPr>
        <w:spacing w:line="480" w:lineRule="auto"/>
        <w:ind w:left="720" w:firstLine="774"/>
        <w:jc w:val="both"/>
        <w:rPr>
          <w:lang w:val="id-ID"/>
        </w:rPr>
      </w:pPr>
      <w:r w:rsidRPr="002C546E">
        <w:rPr>
          <w:lang w:val="id-ID"/>
        </w:rPr>
        <w:t>Pendekatan yang digunakan dalam penelitian ini adalah studi lapangan (</w:t>
      </w:r>
      <w:r w:rsidRPr="002C546E">
        <w:rPr>
          <w:i/>
          <w:iCs/>
          <w:lang w:val="id-ID"/>
        </w:rPr>
        <w:t>field research</w:t>
      </w:r>
      <w:r w:rsidRPr="002C546E">
        <w:rPr>
          <w:lang w:val="id-ID"/>
        </w:rPr>
        <w:t xml:space="preserve">) dengan pendekatan </w:t>
      </w:r>
      <w:r w:rsidRPr="002C546E">
        <w:rPr>
          <w:iCs/>
          <w:lang w:val="id-ID"/>
        </w:rPr>
        <w:t>kualitatif</w:t>
      </w:r>
      <w:r w:rsidRPr="002C546E">
        <w:rPr>
          <w:lang w:val="id-ID"/>
        </w:rPr>
        <w:t>, yaitu mengambil informasi dan memaparkan data yang ditemukan di lapangan, kemudian menganalisanya dengan tujuan untuk mendapatkan kesimpulan yang benar dan akurat.</w:t>
      </w:r>
      <w:r w:rsidRPr="002C546E">
        <w:rPr>
          <w:rStyle w:val="FootnoteReference"/>
          <w:lang w:val="id-ID"/>
        </w:rPr>
        <w:footnoteReference w:id="22"/>
      </w:r>
      <w:r w:rsidRPr="002C546E">
        <w:rPr>
          <w:lang w:val="id-ID"/>
        </w:rPr>
        <w:t xml:space="preserve"> Pendekatan masalah dilakukan melalui penelitian dengan melihat dalil-dalil hukum </w:t>
      </w:r>
      <w:r w:rsidR="008B0AB1" w:rsidRPr="008B0AB1">
        <w:rPr>
          <w:lang w:val="id-ID"/>
        </w:rPr>
        <w:t>Islam</w:t>
      </w:r>
      <w:r w:rsidRPr="002C546E">
        <w:rPr>
          <w:lang w:val="id-ID"/>
        </w:rPr>
        <w:t>, penjelasan para ulama dan ketentuan peraturan perundang-undangan yang</w:t>
      </w:r>
      <w:r w:rsidR="00455804">
        <w:rPr>
          <w:lang w:val="id-ID"/>
        </w:rPr>
        <w:t xml:space="preserve"> berlaku dikaitkan dengan prakti</w:t>
      </w:r>
      <w:r w:rsidRPr="002C546E">
        <w:rPr>
          <w:lang w:val="id-ID"/>
        </w:rPr>
        <w:t xml:space="preserve">knya di lapangan. </w:t>
      </w:r>
    </w:p>
    <w:p w:rsidR="00F43745" w:rsidRPr="002C546E" w:rsidRDefault="00F43745" w:rsidP="00F43745">
      <w:pPr>
        <w:pStyle w:val="ListParagraph"/>
        <w:numPr>
          <w:ilvl w:val="1"/>
          <w:numId w:val="18"/>
        </w:numPr>
        <w:spacing w:line="480" w:lineRule="auto"/>
        <w:jc w:val="both"/>
        <w:rPr>
          <w:lang w:val="id-ID"/>
        </w:rPr>
      </w:pPr>
      <w:r w:rsidRPr="002C546E">
        <w:rPr>
          <w:lang w:val="id-ID"/>
        </w:rPr>
        <w:t>Sifat Penelitian</w:t>
      </w:r>
    </w:p>
    <w:p w:rsidR="007E0B3F" w:rsidRPr="002C546E" w:rsidRDefault="008B0AB1" w:rsidP="00576528">
      <w:pPr>
        <w:spacing w:line="480" w:lineRule="auto"/>
        <w:ind w:left="709" w:firstLine="774"/>
        <w:jc w:val="both"/>
        <w:rPr>
          <w:lang w:val="id-ID"/>
        </w:rPr>
      </w:pPr>
      <w:r>
        <w:rPr>
          <w:lang w:val="id-ID"/>
        </w:rPr>
        <w:t>Penelitian ini</w:t>
      </w:r>
      <w:r w:rsidR="00F43745" w:rsidRPr="002C546E">
        <w:rPr>
          <w:lang w:val="id-ID"/>
        </w:rPr>
        <w:t xml:space="preserve"> bersifat </w:t>
      </w:r>
      <w:r w:rsidR="00F43745" w:rsidRPr="002C546E">
        <w:rPr>
          <w:iCs/>
          <w:lang w:val="id-ID"/>
        </w:rPr>
        <w:t>deskriptif</w:t>
      </w:r>
      <w:r w:rsidR="00F43745" w:rsidRPr="002C546E">
        <w:rPr>
          <w:i/>
          <w:lang w:val="id-ID"/>
        </w:rPr>
        <w:t>,</w:t>
      </w:r>
      <w:r w:rsidR="00F43745" w:rsidRPr="002C546E">
        <w:rPr>
          <w:lang w:val="id-ID"/>
        </w:rPr>
        <w:t xml:space="preserve"> yaitu memberikan gambaran yang secermat mungkin mengenai fakta-fakta dan permasalahan yang terjadi di lapangan, mengenai ketentuan yang berlaku dikaitkan dengan teori-teori </w:t>
      </w:r>
      <w:r w:rsidR="00F43745" w:rsidRPr="002C546E">
        <w:rPr>
          <w:lang w:val="id-ID"/>
        </w:rPr>
        <w:lastRenderedPageBreak/>
        <w:t xml:space="preserve">hukum </w:t>
      </w:r>
      <w:r w:rsidRPr="008B0AB1">
        <w:rPr>
          <w:lang w:val="id-ID"/>
        </w:rPr>
        <w:t>Islam</w:t>
      </w:r>
      <w:r w:rsidR="00F43745" w:rsidRPr="002C546E">
        <w:rPr>
          <w:lang w:val="id-ID"/>
        </w:rPr>
        <w:t xml:space="preserve"> dan p</w:t>
      </w:r>
      <w:r w:rsidR="008E0304">
        <w:rPr>
          <w:lang w:val="id-ID"/>
        </w:rPr>
        <w:t xml:space="preserve">raktiknya dalam penentuan </w:t>
      </w:r>
      <w:r w:rsidR="00F43745" w:rsidRPr="002C546E">
        <w:rPr>
          <w:lang w:val="id-ID"/>
        </w:rPr>
        <w:t xml:space="preserve">kerugian </w:t>
      </w:r>
      <w:r w:rsidR="008E0304">
        <w:rPr>
          <w:lang w:val="id-ID"/>
        </w:rPr>
        <w:t xml:space="preserve">usaha </w:t>
      </w:r>
      <w:r w:rsidR="00227348">
        <w:rPr>
          <w:lang w:val="id-ID"/>
        </w:rPr>
        <w:t xml:space="preserve">pada pembiayaan </w:t>
      </w:r>
      <w:r w:rsidR="00F43745" w:rsidRPr="002C546E">
        <w:rPr>
          <w:i/>
          <w:iCs/>
          <w:lang w:val="id-ID"/>
        </w:rPr>
        <w:t>mudharabah</w:t>
      </w:r>
      <w:r w:rsidR="00F43745" w:rsidRPr="002C546E">
        <w:rPr>
          <w:lang w:val="id-ID"/>
        </w:rPr>
        <w:t xml:space="preserve"> sesuai dengan identifikasi masalah.</w:t>
      </w:r>
    </w:p>
    <w:p w:rsidR="00F43745" w:rsidRPr="002C546E" w:rsidRDefault="00F43745" w:rsidP="00F43745">
      <w:pPr>
        <w:pStyle w:val="ListParagraph"/>
        <w:numPr>
          <w:ilvl w:val="1"/>
          <w:numId w:val="18"/>
        </w:numPr>
        <w:spacing w:line="480" w:lineRule="auto"/>
        <w:ind w:left="709" w:hanging="349"/>
        <w:jc w:val="both"/>
        <w:rPr>
          <w:lang w:val="id-ID"/>
        </w:rPr>
      </w:pPr>
      <w:r w:rsidRPr="002C546E">
        <w:rPr>
          <w:lang w:val="id-ID"/>
        </w:rPr>
        <w:t>Jenis Data</w:t>
      </w:r>
    </w:p>
    <w:p w:rsidR="00F43745" w:rsidRPr="002C546E" w:rsidRDefault="00F43745" w:rsidP="00F43745">
      <w:pPr>
        <w:spacing w:line="480" w:lineRule="auto"/>
        <w:ind w:left="720" w:firstLine="720"/>
        <w:jc w:val="both"/>
        <w:rPr>
          <w:lang w:val="id-ID"/>
        </w:rPr>
      </w:pPr>
      <w:r w:rsidRPr="002C546E">
        <w:rPr>
          <w:lang w:val="id-ID"/>
        </w:rPr>
        <w:t>Jenis data yang digunakan dalam penelitian ini adalah :</w:t>
      </w:r>
    </w:p>
    <w:p w:rsidR="00F43745" w:rsidRPr="002C546E" w:rsidRDefault="00F43745" w:rsidP="00F43745">
      <w:pPr>
        <w:numPr>
          <w:ilvl w:val="1"/>
          <w:numId w:val="2"/>
        </w:numPr>
        <w:tabs>
          <w:tab w:val="clear" w:pos="1800"/>
        </w:tabs>
        <w:spacing w:line="480" w:lineRule="auto"/>
        <w:ind w:left="993" w:hanging="294"/>
        <w:jc w:val="both"/>
        <w:rPr>
          <w:lang w:val="id-ID"/>
        </w:rPr>
      </w:pPr>
      <w:r w:rsidRPr="002C546E">
        <w:rPr>
          <w:lang w:val="id-ID"/>
        </w:rPr>
        <w:t>Data Primer</w:t>
      </w:r>
    </w:p>
    <w:p w:rsidR="00F43745" w:rsidRPr="002C546E" w:rsidRDefault="00F43745" w:rsidP="00F43745">
      <w:pPr>
        <w:spacing w:line="480" w:lineRule="auto"/>
        <w:ind w:left="993" w:firstLine="447"/>
        <w:jc w:val="both"/>
        <w:rPr>
          <w:lang w:val="id-ID"/>
        </w:rPr>
      </w:pPr>
      <w:r w:rsidRPr="002C546E">
        <w:rPr>
          <w:lang w:val="id-ID"/>
        </w:rPr>
        <w:t xml:space="preserve">Data primer yaitu data yang </w:t>
      </w:r>
      <w:r w:rsidR="0044185C">
        <w:rPr>
          <w:lang w:val="id-ID"/>
        </w:rPr>
        <w:t xml:space="preserve">terkumpul dan </w:t>
      </w:r>
      <w:r w:rsidR="00455804">
        <w:rPr>
          <w:lang w:val="id-ID"/>
        </w:rPr>
        <w:t xml:space="preserve">diolah oleh peneliti </w:t>
      </w:r>
      <w:r w:rsidR="0044185C">
        <w:rPr>
          <w:lang w:val="id-ID"/>
        </w:rPr>
        <w:t xml:space="preserve">yang </w:t>
      </w:r>
      <w:r w:rsidRPr="002C546E">
        <w:rPr>
          <w:lang w:val="id-ID"/>
        </w:rPr>
        <w:t xml:space="preserve">diperoleh secara langsung di lapangan dari lokasi penelitian yakni </w:t>
      </w:r>
      <w:r w:rsidR="00E6106E">
        <w:rPr>
          <w:lang w:val="id-ID"/>
        </w:rPr>
        <w:t>Bank Syariah</w:t>
      </w:r>
      <w:r w:rsidRPr="002C546E">
        <w:rPr>
          <w:lang w:val="id-ID"/>
        </w:rPr>
        <w:t xml:space="preserve"> Mandiri Cabang Padang. Data yang dimaksud adalah data yang berkaitan dan berhubungan dengan penentuan kerug</w:t>
      </w:r>
      <w:r w:rsidR="0044185C">
        <w:rPr>
          <w:lang w:val="id-ID"/>
        </w:rPr>
        <w:t xml:space="preserve">ian usaha dalam pembiayaan </w:t>
      </w:r>
      <w:r w:rsidRPr="002C546E">
        <w:rPr>
          <w:i/>
          <w:lang w:val="id-ID"/>
        </w:rPr>
        <w:t>mudharabah</w:t>
      </w:r>
      <w:r w:rsidRPr="002C546E">
        <w:rPr>
          <w:lang w:val="id-ID"/>
        </w:rPr>
        <w:t xml:space="preserve"> pada </w:t>
      </w:r>
      <w:r w:rsidR="00E6106E">
        <w:rPr>
          <w:lang w:val="id-ID"/>
        </w:rPr>
        <w:t>Bank Syariah</w:t>
      </w:r>
      <w:r w:rsidR="0044185C">
        <w:rPr>
          <w:lang w:val="id-ID"/>
        </w:rPr>
        <w:t xml:space="preserve"> Mandiri</w:t>
      </w:r>
      <w:r w:rsidRPr="002C546E">
        <w:rPr>
          <w:lang w:val="id-ID"/>
        </w:rPr>
        <w:t>.</w:t>
      </w:r>
    </w:p>
    <w:p w:rsidR="00F43745" w:rsidRPr="002C546E" w:rsidRDefault="00F43745" w:rsidP="00F43745">
      <w:pPr>
        <w:pStyle w:val="ListParagraph"/>
        <w:numPr>
          <w:ilvl w:val="0"/>
          <w:numId w:val="2"/>
        </w:numPr>
        <w:tabs>
          <w:tab w:val="clear" w:pos="1080"/>
        </w:tabs>
        <w:spacing w:line="480" w:lineRule="auto"/>
        <w:ind w:left="993" w:hanging="284"/>
        <w:jc w:val="both"/>
        <w:rPr>
          <w:lang w:val="id-ID"/>
        </w:rPr>
      </w:pPr>
      <w:r w:rsidRPr="002C546E">
        <w:rPr>
          <w:lang w:val="id-ID"/>
        </w:rPr>
        <w:t>Data Sekunder</w:t>
      </w:r>
    </w:p>
    <w:p w:rsidR="00F43745" w:rsidRPr="002C546E" w:rsidRDefault="0044185C" w:rsidP="00F43745">
      <w:pPr>
        <w:spacing w:line="480" w:lineRule="auto"/>
        <w:ind w:left="993" w:firstLine="447"/>
        <w:jc w:val="both"/>
        <w:rPr>
          <w:lang w:val="id-ID"/>
        </w:rPr>
      </w:pPr>
      <w:r>
        <w:rPr>
          <w:lang w:val="id-ID"/>
        </w:rPr>
        <w:t xml:space="preserve">Data sekunder yaitu </w:t>
      </w:r>
      <w:r w:rsidRPr="002C546E">
        <w:rPr>
          <w:lang w:val="id-ID"/>
        </w:rPr>
        <w:t xml:space="preserve">data </w:t>
      </w:r>
      <w:r w:rsidR="00F43745" w:rsidRPr="002C546E">
        <w:rPr>
          <w:lang w:val="id-ID"/>
        </w:rPr>
        <w:t>atau bahan yang didapatkan melalui penelitian kepustakaan untuk mendapatkan :</w:t>
      </w:r>
    </w:p>
    <w:p w:rsidR="00F43745" w:rsidRPr="002C546E" w:rsidRDefault="00F43745" w:rsidP="00F43745">
      <w:pPr>
        <w:numPr>
          <w:ilvl w:val="2"/>
          <w:numId w:val="2"/>
        </w:numPr>
        <w:tabs>
          <w:tab w:val="clear" w:pos="2700"/>
        </w:tabs>
        <w:spacing w:line="480" w:lineRule="auto"/>
        <w:ind w:left="1276" w:hanging="283"/>
        <w:jc w:val="both"/>
        <w:rPr>
          <w:lang w:val="id-ID"/>
        </w:rPr>
      </w:pPr>
      <w:r w:rsidRPr="002C546E">
        <w:rPr>
          <w:lang w:val="id-ID"/>
        </w:rPr>
        <w:t xml:space="preserve">Bahan Primer adalah bahan-bahan yang berbentuk dalil-dalil hukum </w:t>
      </w:r>
      <w:r w:rsidR="008B0AB1" w:rsidRPr="008B0AB1">
        <w:rPr>
          <w:lang w:val="id-ID"/>
        </w:rPr>
        <w:t>Islam</w:t>
      </w:r>
      <w:r w:rsidRPr="002C546E">
        <w:rPr>
          <w:lang w:val="id-ID"/>
        </w:rPr>
        <w:t>, peraturan perundang-undangan dan peraturan-peraturan lainnya yang berkaitan dengan penelitian ini yang terdiri dari :</w:t>
      </w:r>
    </w:p>
    <w:p w:rsidR="00F43745" w:rsidRPr="002C546E" w:rsidRDefault="00BC4571" w:rsidP="00F43745">
      <w:pPr>
        <w:numPr>
          <w:ilvl w:val="0"/>
          <w:numId w:val="5"/>
        </w:numPr>
        <w:tabs>
          <w:tab w:val="clear" w:pos="1920"/>
          <w:tab w:val="num" w:pos="1636"/>
        </w:tabs>
        <w:spacing w:line="480" w:lineRule="auto"/>
        <w:ind w:left="1636"/>
        <w:jc w:val="both"/>
        <w:rPr>
          <w:lang w:val="id-ID"/>
        </w:rPr>
      </w:pPr>
      <w:r>
        <w:rPr>
          <w:lang w:val="id-ID"/>
        </w:rPr>
        <w:t xml:space="preserve">Al-Qur`anul </w:t>
      </w:r>
      <w:r w:rsidR="00F43745" w:rsidRPr="002C546E">
        <w:rPr>
          <w:lang w:val="id-ID"/>
        </w:rPr>
        <w:t>Karim</w:t>
      </w:r>
    </w:p>
    <w:p w:rsidR="00F43745" w:rsidRPr="002C546E" w:rsidRDefault="00F43745" w:rsidP="00F43745">
      <w:pPr>
        <w:numPr>
          <w:ilvl w:val="0"/>
          <w:numId w:val="5"/>
        </w:numPr>
        <w:tabs>
          <w:tab w:val="clear" w:pos="1920"/>
          <w:tab w:val="num" w:pos="1636"/>
        </w:tabs>
        <w:spacing w:line="480" w:lineRule="auto"/>
        <w:ind w:left="1636"/>
        <w:jc w:val="both"/>
        <w:rPr>
          <w:lang w:val="id-ID"/>
        </w:rPr>
      </w:pPr>
      <w:r w:rsidRPr="002C546E">
        <w:rPr>
          <w:lang w:val="id-ID"/>
        </w:rPr>
        <w:t>Hadits-hadits shahih</w:t>
      </w:r>
    </w:p>
    <w:p w:rsidR="00F43745" w:rsidRPr="002C546E" w:rsidRDefault="00F43745" w:rsidP="00F43745">
      <w:pPr>
        <w:numPr>
          <w:ilvl w:val="0"/>
          <w:numId w:val="5"/>
        </w:numPr>
        <w:tabs>
          <w:tab w:val="clear" w:pos="1920"/>
        </w:tabs>
        <w:spacing w:line="480" w:lineRule="auto"/>
        <w:ind w:left="1636"/>
        <w:jc w:val="both"/>
        <w:rPr>
          <w:lang w:val="id-ID"/>
        </w:rPr>
      </w:pPr>
      <w:r w:rsidRPr="002C546E">
        <w:rPr>
          <w:lang w:val="id-ID"/>
        </w:rPr>
        <w:t>Ijma’ ulama</w:t>
      </w:r>
    </w:p>
    <w:p w:rsidR="00F43745" w:rsidRPr="002C546E" w:rsidRDefault="00F43745" w:rsidP="00F43745">
      <w:pPr>
        <w:numPr>
          <w:ilvl w:val="0"/>
          <w:numId w:val="5"/>
        </w:numPr>
        <w:tabs>
          <w:tab w:val="clear" w:pos="1920"/>
          <w:tab w:val="num" w:pos="1636"/>
        </w:tabs>
        <w:spacing w:line="480" w:lineRule="auto"/>
        <w:ind w:left="1636"/>
        <w:jc w:val="both"/>
        <w:rPr>
          <w:lang w:val="id-ID"/>
        </w:rPr>
      </w:pPr>
      <w:r w:rsidRPr="002C546E">
        <w:rPr>
          <w:lang w:val="id-ID"/>
        </w:rPr>
        <w:t>Undang-Undang Dasar Republik Indonesia Tahun 1945</w:t>
      </w:r>
    </w:p>
    <w:p w:rsidR="00F43745" w:rsidRPr="002C546E" w:rsidRDefault="00F43745" w:rsidP="00F43745">
      <w:pPr>
        <w:numPr>
          <w:ilvl w:val="0"/>
          <w:numId w:val="5"/>
        </w:numPr>
        <w:tabs>
          <w:tab w:val="clear" w:pos="1920"/>
          <w:tab w:val="num" w:pos="1636"/>
        </w:tabs>
        <w:spacing w:line="480" w:lineRule="auto"/>
        <w:ind w:left="1636"/>
        <w:jc w:val="both"/>
        <w:rPr>
          <w:lang w:val="id-ID"/>
        </w:rPr>
      </w:pPr>
      <w:r w:rsidRPr="002C546E">
        <w:rPr>
          <w:lang w:val="id-ID"/>
        </w:rPr>
        <w:t xml:space="preserve">Peraturan Perundang-undangan, di antaranya : </w:t>
      </w:r>
    </w:p>
    <w:p w:rsidR="00F43745" w:rsidRPr="00CA1E64" w:rsidRDefault="00F43745" w:rsidP="00CA1E64">
      <w:pPr>
        <w:numPr>
          <w:ilvl w:val="1"/>
          <w:numId w:val="3"/>
        </w:numPr>
        <w:tabs>
          <w:tab w:val="clear" w:pos="2520"/>
        </w:tabs>
        <w:spacing w:line="480" w:lineRule="auto"/>
        <w:ind w:left="1996"/>
        <w:jc w:val="both"/>
        <w:rPr>
          <w:lang w:val="id-ID"/>
        </w:rPr>
      </w:pPr>
      <w:r w:rsidRPr="002C546E">
        <w:rPr>
          <w:lang w:val="id-ID"/>
        </w:rPr>
        <w:t xml:space="preserve">Undang-Undang </w:t>
      </w:r>
    </w:p>
    <w:p w:rsidR="00F43745" w:rsidRPr="002C546E" w:rsidRDefault="00F43745" w:rsidP="00F43745">
      <w:pPr>
        <w:numPr>
          <w:ilvl w:val="1"/>
          <w:numId w:val="3"/>
        </w:numPr>
        <w:tabs>
          <w:tab w:val="clear" w:pos="2520"/>
          <w:tab w:val="left" w:pos="2280"/>
        </w:tabs>
        <w:spacing w:line="480" w:lineRule="auto"/>
        <w:ind w:left="1996"/>
        <w:jc w:val="both"/>
        <w:rPr>
          <w:lang w:val="id-ID"/>
        </w:rPr>
      </w:pPr>
      <w:r w:rsidRPr="002C546E">
        <w:rPr>
          <w:lang w:val="id-ID"/>
        </w:rPr>
        <w:t>Peraturan Bank Indonesia</w:t>
      </w:r>
    </w:p>
    <w:p w:rsidR="00F43745" w:rsidRPr="002C546E" w:rsidRDefault="00F43745" w:rsidP="00F43745">
      <w:pPr>
        <w:numPr>
          <w:ilvl w:val="1"/>
          <w:numId w:val="3"/>
        </w:numPr>
        <w:tabs>
          <w:tab w:val="clear" w:pos="2520"/>
          <w:tab w:val="left" w:pos="2280"/>
        </w:tabs>
        <w:spacing w:line="480" w:lineRule="auto"/>
        <w:ind w:left="1996"/>
        <w:jc w:val="both"/>
        <w:rPr>
          <w:lang w:val="id-ID"/>
        </w:rPr>
      </w:pPr>
      <w:r w:rsidRPr="002C546E">
        <w:rPr>
          <w:lang w:val="id-ID"/>
        </w:rPr>
        <w:lastRenderedPageBreak/>
        <w:t>Fatwa Majelis Ulama Indonesia</w:t>
      </w:r>
    </w:p>
    <w:p w:rsidR="00F43745" w:rsidRPr="002C546E" w:rsidRDefault="00F43745" w:rsidP="00F43745">
      <w:pPr>
        <w:numPr>
          <w:ilvl w:val="1"/>
          <w:numId w:val="3"/>
        </w:numPr>
        <w:tabs>
          <w:tab w:val="clear" w:pos="2520"/>
          <w:tab w:val="left" w:pos="2280"/>
        </w:tabs>
        <w:spacing w:line="480" w:lineRule="auto"/>
        <w:ind w:left="1996"/>
        <w:jc w:val="both"/>
        <w:rPr>
          <w:lang w:val="id-ID"/>
        </w:rPr>
      </w:pPr>
      <w:r w:rsidRPr="002C546E">
        <w:rPr>
          <w:lang w:val="id-ID"/>
        </w:rPr>
        <w:t>Fatwa Dewan Syariah Nasional</w:t>
      </w:r>
    </w:p>
    <w:p w:rsidR="00F43745" w:rsidRPr="002C546E" w:rsidRDefault="00F43745" w:rsidP="00F43745">
      <w:pPr>
        <w:numPr>
          <w:ilvl w:val="2"/>
          <w:numId w:val="2"/>
        </w:numPr>
        <w:tabs>
          <w:tab w:val="clear" w:pos="2700"/>
        </w:tabs>
        <w:spacing w:line="480" w:lineRule="auto"/>
        <w:ind w:left="1276" w:hanging="283"/>
        <w:jc w:val="both"/>
        <w:rPr>
          <w:lang w:val="id-ID"/>
        </w:rPr>
      </w:pPr>
      <w:r w:rsidRPr="002C546E">
        <w:rPr>
          <w:lang w:val="id-ID"/>
        </w:rPr>
        <w:t>Bahan Sekunder adalah bahan-bahan yang memberikan</w:t>
      </w:r>
      <w:r w:rsidR="0044185C">
        <w:rPr>
          <w:lang w:val="id-ID"/>
        </w:rPr>
        <w:t xml:space="preserve"> penjelasan mengenai bahan</w:t>
      </w:r>
      <w:r w:rsidRPr="002C546E">
        <w:rPr>
          <w:lang w:val="id-ID"/>
        </w:rPr>
        <w:t xml:space="preserve"> primer, yaitu literatur-literatur yang berhubungan dengan permasalahan </w:t>
      </w:r>
      <w:r w:rsidR="000B2F1D">
        <w:rPr>
          <w:lang w:val="id-ID"/>
        </w:rPr>
        <w:t xml:space="preserve">yang dibahas </w:t>
      </w:r>
      <w:r w:rsidRPr="002C546E">
        <w:rPr>
          <w:lang w:val="id-ID"/>
        </w:rPr>
        <w:t xml:space="preserve">dalam penelitian ini, seperti : kitab-kitab para ulama, buku-buku referensi, artikel, makalah, jurnal, hasil penelitian dan hasil seminar. </w:t>
      </w:r>
    </w:p>
    <w:p w:rsidR="00F43745" w:rsidRPr="002C546E" w:rsidRDefault="00F43745" w:rsidP="00F43745">
      <w:pPr>
        <w:pStyle w:val="ListParagraph"/>
        <w:numPr>
          <w:ilvl w:val="0"/>
          <w:numId w:val="10"/>
        </w:numPr>
        <w:spacing w:line="480" w:lineRule="auto"/>
        <w:ind w:left="720"/>
        <w:jc w:val="both"/>
        <w:rPr>
          <w:lang w:val="id-ID"/>
        </w:rPr>
      </w:pPr>
      <w:r w:rsidRPr="002C546E">
        <w:rPr>
          <w:lang w:val="id-ID"/>
        </w:rPr>
        <w:t>Teknik Pengumpulan Data</w:t>
      </w:r>
    </w:p>
    <w:p w:rsidR="000B2F1D" w:rsidRPr="002C546E" w:rsidRDefault="000B2F1D" w:rsidP="000B2F1D">
      <w:pPr>
        <w:numPr>
          <w:ilvl w:val="4"/>
          <w:numId w:val="1"/>
        </w:numPr>
        <w:tabs>
          <w:tab w:val="clear" w:pos="3600"/>
        </w:tabs>
        <w:spacing w:line="480" w:lineRule="auto"/>
        <w:ind w:left="993" w:hanging="284"/>
        <w:jc w:val="both"/>
        <w:rPr>
          <w:lang w:val="id-ID"/>
        </w:rPr>
      </w:pPr>
      <w:r w:rsidRPr="002C546E">
        <w:rPr>
          <w:lang w:val="id-ID"/>
        </w:rPr>
        <w:t xml:space="preserve">Wawancara </w:t>
      </w:r>
    </w:p>
    <w:p w:rsidR="000B2F1D" w:rsidRPr="002C546E" w:rsidRDefault="000B2F1D" w:rsidP="000B2F1D">
      <w:pPr>
        <w:spacing w:line="480" w:lineRule="auto"/>
        <w:ind w:left="993" w:firstLine="447"/>
        <w:jc w:val="both"/>
        <w:rPr>
          <w:lang w:val="id-ID"/>
        </w:rPr>
      </w:pPr>
      <w:r w:rsidRPr="002C546E">
        <w:rPr>
          <w:lang w:val="id-ID"/>
        </w:rPr>
        <w:t>Wawancara adalah suatu komunikasi yang bertujuan untuk memperoleh informasi secara sistematis.</w:t>
      </w:r>
      <w:r w:rsidRPr="002C546E">
        <w:rPr>
          <w:rStyle w:val="FootnoteReference"/>
          <w:lang w:val="id-ID"/>
        </w:rPr>
        <w:footnoteReference w:id="23"/>
      </w:r>
      <w:r w:rsidRPr="002C546E">
        <w:rPr>
          <w:lang w:val="id-ID"/>
        </w:rPr>
        <w:t xml:space="preserve"> Wawancara yang dilakukan merupakan bagian dari proses pengumpulan data dengan cara melakukan tanya jawab</w:t>
      </w:r>
      <w:r>
        <w:rPr>
          <w:lang w:val="id-ID"/>
        </w:rPr>
        <w:t xml:space="preserve"> secara lisan </w:t>
      </w:r>
      <w:r w:rsidRPr="002C546E">
        <w:rPr>
          <w:lang w:val="id-ID"/>
        </w:rPr>
        <w:t xml:space="preserve">dengan karyawan yang berkompeten pada </w:t>
      </w:r>
      <w:r>
        <w:rPr>
          <w:lang w:val="id-ID"/>
        </w:rPr>
        <w:t>Bank Syariah</w:t>
      </w:r>
      <w:r w:rsidRPr="002C546E">
        <w:rPr>
          <w:lang w:val="id-ID"/>
        </w:rPr>
        <w:t xml:space="preserve"> Mandiri Cabang Padang di antaranya :</w:t>
      </w:r>
    </w:p>
    <w:p w:rsidR="000B2F1D" w:rsidRDefault="000B2F1D" w:rsidP="00315197">
      <w:pPr>
        <w:pStyle w:val="ListParagraph"/>
        <w:numPr>
          <w:ilvl w:val="0"/>
          <w:numId w:val="20"/>
        </w:numPr>
        <w:spacing w:line="480" w:lineRule="auto"/>
        <w:ind w:left="1418" w:hanging="284"/>
        <w:jc w:val="both"/>
        <w:rPr>
          <w:lang w:val="id-ID"/>
        </w:rPr>
      </w:pPr>
      <w:r w:rsidRPr="002C546E">
        <w:rPr>
          <w:lang w:val="id-ID"/>
        </w:rPr>
        <w:t xml:space="preserve">Bapak Armen selaku </w:t>
      </w:r>
      <w:r w:rsidRPr="006F591F">
        <w:rPr>
          <w:i/>
          <w:iCs/>
          <w:lang w:val="id-ID"/>
        </w:rPr>
        <w:t>Op</w:t>
      </w:r>
      <w:r w:rsidR="006F591F" w:rsidRPr="006F591F">
        <w:rPr>
          <w:i/>
          <w:iCs/>
          <w:lang w:val="id-ID"/>
        </w:rPr>
        <w:t>erat</w:t>
      </w:r>
      <w:r w:rsidRPr="006F591F">
        <w:rPr>
          <w:i/>
          <w:iCs/>
          <w:lang w:val="id-ID"/>
        </w:rPr>
        <w:t>ional</w:t>
      </w:r>
      <w:r w:rsidR="006F591F" w:rsidRPr="006F591F">
        <w:rPr>
          <w:i/>
          <w:iCs/>
          <w:lang w:val="id-ID"/>
        </w:rPr>
        <w:t xml:space="preserve"> Manager</w:t>
      </w:r>
      <w:r>
        <w:rPr>
          <w:lang w:val="id-ID"/>
        </w:rPr>
        <w:t xml:space="preserve"> </w:t>
      </w:r>
    </w:p>
    <w:p w:rsidR="000B2F1D" w:rsidRDefault="000B2F1D" w:rsidP="00315197">
      <w:pPr>
        <w:pStyle w:val="ListParagraph"/>
        <w:numPr>
          <w:ilvl w:val="0"/>
          <w:numId w:val="20"/>
        </w:numPr>
        <w:spacing w:line="480" w:lineRule="auto"/>
        <w:ind w:left="1418" w:hanging="284"/>
        <w:jc w:val="both"/>
        <w:rPr>
          <w:lang w:val="id-ID"/>
        </w:rPr>
      </w:pPr>
      <w:r>
        <w:rPr>
          <w:lang w:val="id-ID"/>
        </w:rPr>
        <w:t>Bapak Heriya</w:t>
      </w:r>
      <w:r w:rsidR="006F591F">
        <w:rPr>
          <w:lang w:val="id-ID"/>
        </w:rPr>
        <w:t xml:space="preserve">nto Simangunsong selaku </w:t>
      </w:r>
      <w:r w:rsidRPr="006F591F">
        <w:rPr>
          <w:i/>
          <w:iCs/>
          <w:lang w:val="id-ID"/>
        </w:rPr>
        <w:t>Marketing</w:t>
      </w:r>
      <w:r w:rsidR="006F591F" w:rsidRPr="006F591F">
        <w:rPr>
          <w:i/>
          <w:iCs/>
          <w:lang w:val="id-ID"/>
        </w:rPr>
        <w:t xml:space="preserve"> Manager</w:t>
      </w:r>
    </w:p>
    <w:p w:rsidR="000B2F1D" w:rsidRPr="006F591F" w:rsidRDefault="000B2F1D" w:rsidP="00315197">
      <w:pPr>
        <w:pStyle w:val="ListParagraph"/>
        <w:numPr>
          <w:ilvl w:val="0"/>
          <w:numId w:val="20"/>
        </w:numPr>
        <w:spacing w:line="480" w:lineRule="auto"/>
        <w:ind w:left="1418" w:hanging="284"/>
        <w:jc w:val="both"/>
        <w:rPr>
          <w:i/>
          <w:iCs/>
          <w:lang w:val="id-ID"/>
        </w:rPr>
      </w:pPr>
      <w:r>
        <w:rPr>
          <w:lang w:val="id-ID"/>
        </w:rPr>
        <w:t xml:space="preserve">Bapak M. Hanny Naufal selaku </w:t>
      </w:r>
      <w:r w:rsidRPr="006F591F">
        <w:rPr>
          <w:i/>
          <w:iCs/>
          <w:lang w:val="id-ID"/>
        </w:rPr>
        <w:t>Account Officer</w:t>
      </w:r>
    </w:p>
    <w:p w:rsidR="000B2F1D" w:rsidRPr="006F591F" w:rsidRDefault="000B2F1D" w:rsidP="00315197">
      <w:pPr>
        <w:pStyle w:val="ListParagraph"/>
        <w:numPr>
          <w:ilvl w:val="0"/>
          <w:numId w:val="20"/>
        </w:numPr>
        <w:spacing w:line="480" w:lineRule="auto"/>
        <w:ind w:left="1418" w:hanging="284"/>
        <w:jc w:val="both"/>
        <w:rPr>
          <w:i/>
          <w:iCs/>
          <w:lang w:val="id-ID"/>
        </w:rPr>
      </w:pPr>
      <w:r>
        <w:rPr>
          <w:lang w:val="id-ID"/>
        </w:rPr>
        <w:t xml:space="preserve">Bapak Yuri Indrawan selaku </w:t>
      </w:r>
      <w:r w:rsidRPr="006F591F">
        <w:rPr>
          <w:i/>
          <w:iCs/>
          <w:lang w:val="id-ID"/>
        </w:rPr>
        <w:t>Account Officer</w:t>
      </w:r>
    </w:p>
    <w:p w:rsidR="00E6355B" w:rsidRPr="006F591F" w:rsidRDefault="000B2F1D" w:rsidP="00315197">
      <w:pPr>
        <w:pStyle w:val="ListParagraph"/>
        <w:numPr>
          <w:ilvl w:val="0"/>
          <w:numId w:val="20"/>
        </w:numPr>
        <w:spacing w:line="480" w:lineRule="auto"/>
        <w:ind w:left="1418" w:hanging="284"/>
        <w:jc w:val="both"/>
        <w:rPr>
          <w:i/>
          <w:iCs/>
          <w:lang w:val="id-ID"/>
        </w:rPr>
      </w:pPr>
      <w:r w:rsidRPr="002C546E">
        <w:rPr>
          <w:lang w:val="id-ID"/>
        </w:rPr>
        <w:t>Bapak Deni Suwandhan</w:t>
      </w:r>
      <w:r>
        <w:rPr>
          <w:lang w:val="id-ID"/>
        </w:rPr>
        <w:t xml:space="preserve">i selaku Pelaksana </w:t>
      </w:r>
      <w:r w:rsidRPr="006F591F">
        <w:rPr>
          <w:i/>
          <w:iCs/>
          <w:lang w:val="id-ID"/>
        </w:rPr>
        <w:t>Marketing Support</w:t>
      </w:r>
    </w:p>
    <w:p w:rsidR="006F591F" w:rsidRPr="006F591F" w:rsidRDefault="006F591F" w:rsidP="00315197">
      <w:pPr>
        <w:pStyle w:val="ListParagraph"/>
        <w:numPr>
          <w:ilvl w:val="0"/>
          <w:numId w:val="20"/>
        </w:numPr>
        <w:spacing w:line="480" w:lineRule="auto"/>
        <w:ind w:left="1418" w:hanging="284"/>
        <w:jc w:val="both"/>
        <w:rPr>
          <w:i/>
          <w:iCs/>
          <w:lang w:val="id-ID"/>
        </w:rPr>
      </w:pPr>
      <w:r>
        <w:rPr>
          <w:lang w:val="id-ID"/>
        </w:rPr>
        <w:t xml:space="preserve">Bapak </w:t>
      </w:r>
      <w:r w:rsidR="00441736">
        <w:rPr>
          <w:lang w:val="id-ID"/>
        </w:rPr>
        <w:t>Ikra Ridho</w:t>
      </w:r>
      <w:r>
        <w:rPr>
          <w:lang w:val="id-ID"/>
        </w:rPr>
        <w:t xml:space="preserve"> </w:t>
      </w:r>
      <w:r w:rsidR="00441736">
        <w:rPr>
          <w:lang w:val="id-ID"/>
        </w:rPr>
        <w:t>Andikha</w:t>
      </w:r>
      <w:r w:rsidR="00490CA7">
        <w:rPr>
          <w:lang w:val="id-ID"/>
        </w:rPr>
        <w:t xml:space="preserve"> </w:t>
      </w:r>
      <w:r>
        <w:rPr>
          <w:lang w:val="id-ID"/>
        </w:rPr>
        <w:t xml:space="preserve">selaku Pelaksana </w:t>
      </w:r>
      <w:r w:rsidRPr="006F591F">
        <w:rPr>
          <w:i/>
          <w:iCs/>
          <w:lang w:val="id-ID"/>
        </w:rPr>
        <w:t>Marketing Support</w:t>
      </w:r>
    </w:p>
    <w:p w:rsidR="000B2F1D" w:rsidRDefault="000B2F1D" w:rsidP="000B2F1D">
      <w:pPr>
        <w:pStyle w:val="ListParagraph"/>
        <w:spacing w:line="480" w:lineRule="auto"/>
        <w:ind w:left="993" w:firstLine="447"/>
        <w:jc w:val="both"/>
        <w:rPr>
          <w:lang w:val="id-ID"/>
        </w:rPr>
      </w:pPr>
      <w:r w:rsidRPr="002C546E">
        <w:rPr>
          <w:lang w:val="id-ID"/>
        </w:rPr>
        <w:t xml:space="preserve">Jenis wawancara yang digunakan adalah wawancara dengan teknik semi terstruktur, yaitu membuat daftar pertanyaan sebagai pedoman </w:t>
      </w:r>
      <w:r w:rsidRPr="002C546E">
        <w:rPr>
          <w:lang w:val="id-ID"/>
        </w:rPr>
        <w:lastRenderedPageBreak/>
        <w:t xml:space="preserve">wawancara dan membuka peluang untuk pertanyaan terbuka di luar daftar pertanyaan tersebut. </w:t>
      </w:r>
    </w:p>
    <w:p w:rsidR="00F43745" w:rsidRPr="002C546E" w:rsidRDefault="00F43745" w:rsidP="00F43745">
      <w:pPr>
        <w:numPr>
          <w:ilvl w:val="4"/>
          <w:numId w:val="1"/>
        </w:numPr>
        <w:tabs>
          <w:tab w:val="clear" w:pos="3600"/>
        </w:tabs>
        <w:spacing w:line="480" w:lineRule="auto"/>
        <w:ind w:left="993" w:hanging="284"/>
        <w:jc w:val="both"/>
        <w:rPr>
          <w:lang w:val="id-ID"/>
        </w:rPr>
      </w:pPr>
      <w:r w:rsidRPr="002C546E">
        <w:rPr>
          <w:lang w:val="id-ID"/>
        </w:rPr>
        <w:t>Studi Dokumen</w:t>
      </w:r>
    </w:p>
    <w:p w:rsidR="00316042" w:rsidRPr="002C546E" w:rsidRDefault="00766AF0" w:rsidP="00BF22C6">
      <w:pPr>
        <w:spacing w:line="480" w:lineRule="auto"/>
        <w:ind w:left="993" w:firstLine="447"/>
        <w:jc w:val="both"/>
        <w:rPr>
          <w:lang w:val="id-ID"/>
        </w:rPr>
      </w:pPr>
      <w:r>
        <w:rPr>
          <w:lang w:val="id-ID"/>
        </w:rPr>
        <w:t xml:space="preserve">Data yang </w:t>
      </w:r>
      <w:r w:rsidR="00F43745" w:rsidRPr="002C546E">
        <w:rPr>
          <w:lang w:val="id-ID"/>
        </w:rPr>
        <w:t>diperoleh</w:t>
      </w:r>
      <w:r w:rsidR="00317411">
        <w:rPr>
          <w:lang w:val="id-ID"/>
        </w:rPr>
        <w:t>, dikumpulkan dan diolah</w:t>
      </w:r>
      <w:r w:rsidR="00F43745" w:rsidRPr="002C546E">
        <w:rPr>
          <w:lang w:val="id-ID"/>
        </w:rPr>
        <w:t xml:space="preserve"> d</w:t>
      </w:r>
      <w:r>
        <w:rPr>
          <w:lang w:val="id-ID"/>
        </w:rPr>
        <w:t>ari dokumen</w:t>
      </w:r>
      <w:r w:rsidR="00F43745" w:rsidRPr="002C546E">
        <w:rPr>
          <w:lang w:val="id-ID"/>
        </w:rPr>
        <w:t xml:space="preserve"> yang telah diterima dan diteliti pada saat melakukan penelitian di </w:t>
      </w:r>
      <w:r w:rsidR="00E6106E">
        <w:rPr>
          <w:lang w:val="id-ID"/>
        </w:rPr>
        <w:t>Bank Syariah</w:t>
      </w:r>
      <w:r>
        <w:rPr>
          <w:lang w:val="id-ID"/>
        </w:rPr>
        <w:t xml:space="preserve"> Mandiri Cabang Padang, y</w:t>
      </w:r>
      <w:r w:rsidR="00317411">
        <w:rPr>
          <w:lang w:val="id-ID"/>
        </w:rPr>
        <w:t>aitu</w:t>
      </w:r>
      <w:r>
        <w:rPr>
          <w:lang w:val="id-ID"/>
        </w:rPr>
        <w:t xml:space="preserve"> berupa klausula </w:t>
      </w:r>
      <w:r w:rsidR="00BF22C6">
        <w:rPr>
          <w:lang w:val="id-ID"/>
        </w:rPr>
        <w:t xml:space="preserve">atau format atau </w:t>
      </w:r>
      <w:r w:rsidR="00BF22C6" w:rsidRPr="00FC3C5E">
        <w:rPr>
          <w:lang w:val="id-ID"/>
        </w:rPr>
        <w:t>draf</w:t>
      </w:r>
      <w:r w:rsidR="00FC3C5E" w:rsidRPr="00FC3C5E">
        <w:rPr>
          <w:lang w:val="id-ID"/>
        </w:rPr>
        <w:t>t</w:t>
      </w:r>
      <w:r w:rsidR="00BF22C6">
        <w:rPr>
          <w:lang w:val="id-ID"/>
        </w:rPr>
        <w:t xml:space="preserve"> </w:t>
      </w:r>
      <w:r>
        <w:rPr>
          <w:lang w:val="id-ID"/>
        </w:rPr>
        <w:t xml:space="preserve">akad pembiayaan </w:t>
      </w:r>
      <w:r w:rsidRPr="00766AF0">
        <w:rPr>
          <w:i/>
          <w:iCs/>
          <w:lang w:val="id-ID"/>
        </w:rPr>
        <w:t>mudharaba</w:t>
      </w:r>
      <w:r>
        <w:rPr>
          <w:i/>
          <w:iCs/>
          <w:lang w:val="id-ID"/>
        </w:rPr>
        <w:t xml:space="preserve">h </w:t>
      </w:r>
      <w:r>
        <w:rPr>
          <w:lang w:val="id-ID"/>
        </w:rPr>
        <w:t xml:space="preserve">dan </w:t>
      </w:r>
      <w:r w:rsidRPr="00766AF0">
        <w:rPr>
          <w:i/>
          <w:iCs/>
          <w:lang w:val="id-ID"/>
        </w:rPr>
        <w:t>slide</w:t>
      </w:r>
      <w:r>
        <w:rPr>
          <w:lang w:val="id-ID"/>
        </w:rPr>
        <w:t xml:space="preserve"> </w:t>
      </w:r>
      <w:r w:rsidR="00BF22C6">
        <w:rPr>
          <w:lang w:val="id-ID"/>
        </w:rPr>
        <w:t xml:space="preserve">dalam bentuk </w:t>
      </w:r>
      <w:r w:rsidR="00BF22C6" w:rsidRPr="00751EC8">
        <w:rPr>
          <w:i/>
          <w:iCs/>
          <w:lang w:val="id-ID"/>
        </w:rPr>
        <w:t>powerpoint</w:t>
      </w:r>
      <w:r w:rsidR="00BF22C6">
        <w:rPr>
          <w:lang w:val="id-ID"/>
        </w:rPr>
        <w:t xml:space="preserve"> tentang </w:t>
      </w:r>
      <w:r>
        <w:rPr>
          <w:lang w:val="id-ID"/>
        </w:rPr>
        <w:t xml:space="preserve">presentasi profil dan produk </w:t>
      </w:r>
      <w:r w:rsidR="00751EC8">
        <w:rPr>
          <w:lang w:val="id-ID"/>
        </w:rPr>
        <w:t>BSM tahun 2011.</w:t>
      </w:r>
    </w:p>
    <w:p w:rsidR="00F43745" w:rsidRPr="002C546E" w:rsidRDefault="00F43745" w:rsidP="00F43745">
      <w:pPr>
        <w:pStyle w:val="ListParagraph"/>
        <w:numPr>
          <w:ilvl w:val="0"/>
          <w:numId w:val="10"/>
        </w:numPr>
        <w:spacing w:line="480" w:lineRule="auto"/>
        <w:ind w:left="720" w:hanging="283"/>
        <w:jc w:val="both"/>
        <w:rPr>
          <w:lang w:val="id-ID"/>
        </w:rPr>
      </w:pPr>
      <w:r w:rsidRPr="002C546E">
        <w:rPr>
          <w:lang w:val="id-ID"/>
        </w:rPr>
        <w:t xml:space="preserve">Teknik Pengolahan Data dan Analisis Data </w:t>
      </w:r>
    </w:p>
    <w:p w:rsidR="00F43745" w:rsidRPr="002C546E" w:rsidRDefault="00F43745" w:rsidP="00F43745">
      <w:pPr>
        <w:numPr>
          <w:ilvl w:val="1"/>
          <w:numId w:val="4"/>
        </w:numPr>
        <w:tabs>
          <w:tab w:val="clear" w:pos="1440"/>
        </w:tabs>
        <w:spacing w:line="480" w:lineRule="auto"/>
        <w:ind w:left="993" w:hanging="284"/>
        <w:jc w:val="both"/>
        <w:rPr>
          <w:lang w:val="id-ID"/>
        </w:rPr>
      </w:pPr>
      <w:r w:rsidRPr="002C546E">
        <w:rPr>
          <w:lang w:val="id-ID"/>
        </w:rPr>
        <w:t>Teknik Pengolahan Data</w:t>
      </w:r>
    </w:p>
    <w:p w:rsidR="004D4A97" w:rsidRPr="002C546E" w:rsidRDefault="00A8218E" w:rsidP="00450CA3">
      <w:pPr>
        <w:spacing w:line="480" w:lineRule="auto"/>
        <w:ind w:left="993" w:firstLine="447"/>
        <w:jc w:val="both"/>
        <w:rPr>
          <w:lang w:val="id-ID"/>
        </w:rPr>
      </w:pPr>
      <w:r w:rsidRPr="002C546E">
        <w:rPr>
          <w:lang w:val="id-ID"/>
        </w:rPr>
        <w:t>Data</w:t>
      </w:r>
      <w:r>
        <w:rPr>
          <w:lang w:val="id-ID"/>
        </w:rPr>
        <w:t xml:space="preserve"> </w:t>
      </w:r>
      <w:r w:rsidR="00F43745" w:rsidRPr="002C546E">
        <w:rPr>
          <w:lang w:val="id-ID"/>
        </w:rPr>
        <w:t>yang telah diperoleh</w:t>
      </w:r>
      <w:r>
        <w:rPr>
          <w:lang w:val="id-ID"/>
        </w:rPr>
        <w:t xml:space="preserve"> di lapangan dikumpulkan dan diolah</w:t>
      </w:r>
      <w:r w:rsidR="00F43745" w:rsidRPr="002C546E">
        <w:rPr>
          <w:lang w:val="id-ID"/>
        </w:rPr>
        <w:t>,</w:t>
      </w:r>
      <w:r w:rsidR="001378CF">
        <w:rPr>
          <w:lang w:val="id-ID"/>
        </w:rPr>
        <w:t xml:space="preserve"> lalu</w:t>
      </w:r>
      <w:r w:rsidR="00F43745" w:rsidRPr="002C546E">
        <w:rPr>
          <w:lang w:val="id-ID"/>
        </w:rPr>
        <w:t xml:space="preserve"> penulis akan melakukan pengelompok</w:t>
      </w:r>
      <w:r w:rsidR="004D4A97">
        <w:rPr>
          <w:lang w:val="id-ID"/>
        </w:rPr>
        <w:t>an dan pengeditan</w:t>
      </w:r>
      <w:r w:rsidR="00F43745" w:rsidRPr="002C546E">
        <w:rPr>
          <w:lang w:val="id-ID"/>
        </w:rPr>
        <w:t xml:space="preserve"> </w:t>
      </w:r>
      <w:r w:rsidR="00A23D59">
        <w:rPr>
          <w:lang w:val="id-ID"/>
        </w:rPr>
        <w:t>(</w:t>
      </w:r>
      <w:r w:rsidR="00A23D59" w:rsidRPr="00A23D59">
        <w:rPr>
          <w:i/>
          <w:iCs/>
          <w:lang w:val="id-ID"/>
        </w:rPr>
        <w:t>editing</w:t>
      </w:r>
      <w:r w:rsidR="00A23D59">
        <w:rPr>
          <w:lang w:val="id-ID"/>
        </w:rPr>
        <w:t>)</w:t>
      </w:r>
      <w:r w:rsidR="0021584B">
        <w:rPr>
          <w:lang w:val="id-ID"/>
        </w:rPr>
        <w:t xml:space="preserve"> data</w:t>
      </w:r>
      <w:r w:rsidR="00A23D59">
        <w:rPr>
          <w:lang w:val="id-ID"/>
        </w:rPr>
        <w:t xml:space="preserve"> </w:t>
      </w:r>
      <w:r w:rsidR="001378CF">
        <w:rPr>
          <w:lang w:val="id-ID"/>
        </w:rPr>
        <w:t xml:space="preserve">serta tabulasi </w:t>
      </w:r>
      <w:r w:rsidR="0021584B">
        <w:rPr>
          <w:lang w:val="id-ID"/>
        </w:rPr>
        <w:t xml:space="preserve">data, gambar dan skema </w:t>
      </w:r>
      <w:r w:rsidR="001378CF">
        <w:rPr>
          <w:lang w:val="id-ID"/>
        </w:rPr>
        <w:t xml:space="preserve">terhadap data mana yang tergolong </w:t>
      </w:r>
      <w:r w:rsidR="00F43745" w:rsidRPr="002C546E">
        <w:rPr>
          <w:lang w:val="id-ID"/>
        </w:rPr>
        <w:t xml:space="preserve">sesuai dengan permasalahan yang dibahas dalam penelitian ini.  </w:t>
      </w:r>
    </w:p>
    <w:p w:rsidR="00F43745" w:rsidRPr="002C546E" w:rsidRDefault="00F43745" w:rsidP="00F43745">
      <w:pPr>
        <w:numPr>
          <w:ilvl w:val="1"/>
          <w:numId w:val="4"/>
        </w:numPr>
        <w:tabs>
          <w:tab w:val="clear" w:pos="1440"/>
        </w:tabs>
        <w:spacing w:line="480" w:lineRule="auto"/>
        <w:ind w:left="993" w:hanging="284"/>
        <w:jc w:val="both"/>
        <w:rPr>
          <w:lang w:val="id-ID"/>
        </w:rPr>
      </w:pPr>
      <w:r w:rsidRPr="002C546E">
        <w:rPr>
          <w:lang w:val="id-ID"/>
        </w:rPr>
        <w:t>Analisis Data</w:t>
      </w:r>
    </w:p>
    <w:p w:rsidR="00BF22C6" w:rsidRDefault="00450CA3" w:rsidP="00447832">
      <w:pPr>
        <w:spacing w:line="480" w:lineRule="auto"/>
        <w:ind w:left="993" w:firstLine="425"/>
        <w:jc w:val="both"/>
        <w:rPr>
          <w:lang w:val="id-ID"/>
        </w:rPr>
      </w:pPr>
      <w:r>
        <w:rPr>
          <w:lang w:val="id-ID"/>
        </w:rPr>
        <w:t>Analisis data dalam penelitian kualitatif menurut Patton adalah proses mengatur urutan data, mengorganisasikan data ke dalam suatu pola, kategori dan satu uraian dasar.</w:t>
      </w:r>
      <w:r>
        <w:rPr>
          <w:rStyle w:val="FootnoteReference"/>
          <w:lang w:val="id-ID"/>
        </w:rPr>
        <w:footnoteReference w:id="24"/>
      </w:r>
      <w:r w:rsidR="00A668DB">
        <w:rPr>
          <w:lang w:val="id-ID"/>
        </w:rPr>
        <w:t xml:space="preserve"> </w:t>
      </w:r>
      <w:r w:rsidR="00BF22C6" w:rsidRPr="002C546E">
        <w:rPr>
          <w:lang w:val="id-ID"/>
        </w:rPr>
        <w:t xml:space="preserve">Analisis </w:t>
      </w:r>
      <w:r w:rsidR="00BF22C6">
        <w:rPr>
          <w:lang w:val="id-ID"/>
        </w:rPr>
        <w:t xml:space="preserve">data dilakukan </w:t>
      </w:r>
      <w:r w:rsidR="00BF22C6" w:rsidRPr="002C546E">
        <w:rPr>
          <w:lang w:val="id-ID"/>
        </w:rPr>
        <w:t xml:space="preserve">terhadap data yang </w:t>
      </w:r>
      <w:r w:rsidR="00BF22C6">
        <w:rPr>
          <w:lang w:val="id-ID"/>
        </w:rPr>
        <w:t xml:space="preserve">telah </w:t>
      </w:r>
      <w:r w:rsidR="00BF22C6" w:rsidRPr="002C546E">
        <w:rPr>
          <w:lang w:val="id-ID"/>
        </w:rPr>
        <w:t>terkumpul dan diolah, disusun dengan tid</w:t>
      </w:r>
      <w:r w:rsidR="00BF22C6">
        <w:rPr>
          <w:lang w:val="id-ID"/>
        </w:rPr>
        <w:t>ak menggunakan angka-angka, l</w:t>
      </w:r>
      <w:r w:rsidR="00447832">
        <w:rPr>
          <w:lang w:val="id-ID"/>
        </w:rPr>
        <w:t xml:space="preserve">alu dianalisis berdasarkan prinsip syariah atau </w:t>
      </w:r>
      <w:r w:rsidR="00BF22C6">
        <w:rPr>
          <w:lang w:val="id-ID"/>
        </w:rPr>
        <w:t xml:space="preserve">prinsip </w:t>
      </w:r>
      <w:r w:rsidR="00BF22C6" w:rsidRPr="002C546E">
        <w:rPr>
          <w:lang w:val="id-ID"/>
        </w:rPr>
        <w:t xml:space="preserve">hukum </w:t>
      </w:r>
      <w:r w:rsidR="00BF22C6" w:rsidRPr="008B0AB1">
        <w:rPr>
          <w:lang w:val="id-ID"/>
        </w:rPr>
        <w:t>Islam</w:t>
      </w:r>
      <w:r w:rsidR="00BF22C6" w:rsidRPr="002C546E">
        <w:rPr>
          <w:lang w:val="id-ID"/>
        </w:rPr>
        <w:t xml:space="preserve">, peraturan perundang-undangan yang berlaku </w:t>
      </w:r>
      <w:r w:rsidR="00BF22C6" w:rsidRPr="002C546E">
        <w:rPr>
          <w:lang w:val="id-ID"/>
        </w:rPr>
        <w:lastRenderedPageBreak/>
        <w:t xml:space="preserve">serta pandangan dan pendapat para ulama ahli fiqih dan ahli ekonomi </w:t>
      </w:r>
      <w:r w:rsidR="00BF22C6" w:rsidRPr="008B0AB1">
        <w:rPr>
          <w:lang w:val="id-ID"/>
        </w:rPr>
        <w:t>Islam</w:t>
      </w:r>
      <w:r w:rsidR="00BF22C6" w:rsidRPr="002C546E">
        <w:rPr>
          <w:lang w:val="id-ID"/>
        </w:rPr>
        <w:t>, kemudian dilakukan penyaringan data terhadap data mana yang tergolong sesuai dengan permasalahan yang dibahas dalam penelitian ini.</w:t>
      </w:r>
    </w:p>
    <w:p w:rsidR="00A8218E" w:rsidRDefault="00A668DB" w:rsidP="00450CA3">
      <w:pPr>
        <w:spacing w:line="480" w:lineRule="auto"/>
        <w:ind w:left="993" w:firstLine="447"/>
        <w:jc w:val="both"/>
        <w:rPr>
          <w:lang w:val="id-ID"/>
        </w:rPr>
      </w:pPr>
      <w:r>
        <w:rPr>
          <w:lang w:val="id-ID"/>
        </w:rPr>
        <w:t xml:space="preserve">Analisis data yang digunakan </w:t>
      </w:r>
      <w:r w:rsidR="00D713AF">
        <w:rPr>
          <w:lang w:val="id-ID"/>
        </w:rPr>
        <w:t xml:space="preserve">dalam penelitian ini </w:t>
      </w:r>
      <w:r>
        <w:rPr>
          <w:lang w:val="id-ID"/>
        </w:rPr>
        <w:t xml:space="preserve">adalah </w:t>
      </w:r>
      <w:r w:rsidR="00315197">
        <w:rPr>
          <w:lang w:val="id-ID"/>
        </w:rPr>
        <w:t xml:space="preserve">analisis data </w:t>
      </w:r>
      <w:r>
        <w:rPr>
          <w:lang w:val="id-ID"/>
        </w:rPr>
        <w:t xml:space="preserve">Model Miles dan Huberman yang terdiri dari 3 tahap </w:t>
      </w:r>
      <w:r w:rsidR="00447832">
        <w:rPr>
          <w:lang w:val="id-ID"/>
        </w:rPr>
        <w:t xml:space="preserve">yaitu </w:t>
      </w:r>
      <w:r>
        <w:rPr>
          <w:lang w:val="id-ID"/>
        </w:rPr>
        <w:t>:</w:t>
      </w:r>
    </w:p>
    <w:p w:rsidR="00A668DB" w:rsidRDefault="00A668DB" w:rsidP="00315197">
      <w:pPr>
        <w:pStyle w:val="ListParagraph"/>
        <w:numPr>
          <w:ilvl w:val="0"/>
          <w:numId w:val="22"/>
        </w:numPr>
        <w:spacing w:line="480" w:lineRule="auto"/>
        <w:ind w:left="1418" w:hanging="284"/>
        <w:jc w:val="both"/>
        <w:rPr>
          <w:lang w:val="id-ID"/>
        </w:rPr>
      </w:pPr>
      <w:r>
        <w:rPr>
          <w:lang w:val="id-ID"/>
        </w:rPr>
        <w:t xml:space="preserve">Tahap </w:t>
      </w:r>
      <w:r w:rsidR="007F11A6">
        <w:rPr>
          <w:lang w:val="en-US"/>
        </w:rPr>
        <w:t xml:space="preserve">reduksi data, yaitu </w:t>
      </w:r>
      <w:r>
        <w:rPr>
          <w:lang w:val="id-ID"/>
        </w:rPr>
        <w:t xml:space="preserve">kodifikasi data yang merupakan tahap koding </w:t>
      </w:r>
      <w:r w:rsidR="006E65C2">
        <w:rPr>
          <w:lang w:val="id-ID"/>
        </w:rPr>
        <w:t xml:space="preserve">atau pemberian kode untuk menyederhanakan </w:t>
      </w:r>
      <w:r>
        <w:rPr>
          <w:lang w:val="id-ID"/>
        </w:rPr>
        <w:t>data</w:t>
      </w:r>
      <w:r w:rsidR="00A23D59">
        <w:rPr>
          <w:lang w:val="id-ID"/>
        </w:rPr>
        <w:t xml:space="preserve">, lalu diidentifikasi dan dipisahkan antara data yang penting dan data yang tidak penting. </w:t>
      </w:r>
    </w:p>
    <w:p w:rsidR="00A668DB" w:rsidRDefault="00A668DB" w:rsidP="00315197">
      <w:pPr>
        <w:pStyle w:val="ListParagraph"/>
        <w:numPr>
          <w:ilvl w:val="0"/>
          <w:numId w:val="22"/>
        </w:numPr>
        <w:spacing w:line="480" w:lineRule="auto"/>
        <w:ind w:left="1418" w:hanging="284"/>
        <w:jc w:val="both"/>
        <w:rPr>
          <w:lang w:val="id-ID"/>
        </w:rPr>
      </w:pPr>
      <w:r>
        <w:rPr>
          <w:lang w:val="id-ID"/>
        </w:rPr>
        <w:t xml:space="preserve">Tahap </w:t>
      </w:r>
      <w:r w:rsidR="007F11A6">
        <w:rPr>
          <w:lang w:val="en-US"/>
        </w:rPr>
        <w:t>penyajian data (</w:t>
      </w:r>
      <w:r w:rsidR="007F11A6" w:rsidRPr="007F11A6">
        <w:rPr>
          <w:i/>
          <w:lang w:val="en-US"/>
        </w:rPr>
        <w:t>display</w:t>
      </w:r>
      <w:r w:rsidR="007F11A6">
        <w:rPr>
          <w:lang w:val="en-US"/>
        </w:rPr>
        <w:t xml:space="preserve">), yaitu </w:t>
      </w:r>
      <w:r>
        <w:rPr>
          <w:lang w:val="id-ID"/>
        </w:rPr>
        <w:t>kategorisasi data</w:t>
      </w:r>
      <w:r w:rsidR="00A23D59">
        <w:rPr>
          <w:lang w:val="id-ID"/>
        </w:rPr>
        <w:t xml:space="preserve"> atau pengelompokan data ke dalam klasifikasi-klasifikasi</w:t>
      </w:r>
      <w:r w:rsidR="007F11A6">
        <w:rPr>
          <w:lang w:val="en-US"/>
        </w:rPr>
        <w:t xml:space="preserve"> tertentu</w:t>
      </w:r>
      <w:r w:rsidR="00A23D59">
        <w:rPr>
          <w:lang w:val="id-ID"/>
        </w:rPr>
        <w:t>.</w:t>
      </w:r>
    </w:p>
    <w:p w:rsidR="006E65C2" w:rsidRPr="00A668DB" w:rsidRDefault="006E65C2" w:rsidP="00315197">
      <w:pPr>
        <w:pStyle w:val="ListParagraph"/>
        <w:numPr>
          <w:ilvl w:val="0"/>
          <w:numId w:val="22"/>
        </w:numPr>
        <w:spacing w:line="480" w:lineRule="auto"/>
        <w:ind w:left="1418" w:hanging="284"/>
        <w:jc w:val="both"/>
        <w:rPr>
          <w:lang w:val="id-ID"/>
        </w:rPr>
      </w:pPr>
      <w:r>
        <w:rPr>
          <w:lang w:val="id-ID"/>
        </w:rPr>
        <w:t xml:space="preserve">Tahap </w:t>
      </w:r>
      <w:r w:rsidR="007F11A6">
        <w:rPr>
          <w:lang w:val="en-US"/>
        </w:rPr>
        <w:t>pengambilan kesimpulan (</w:t>
      </w:r>
      <w:r w:rsidR="007F11A6" w:rsidRPr="007F11A6">
        <w:rPr>
          <w:i/>
          <w:lang w:val="en-US"/>
        </w:rPr>
        <w:t>conclusion</w:t>
      </w:r>
      <w:r w:rsidR="007F11A6">
        <w:rPr>
          <w:lang w:val="en-US"/>
        </w:rPr>
        <w:t xml:space="preserve">), yaitu tahap </w:t>
      </w:r>
      <w:r>
        <w:rPr>
          <w:lang w:val="id-ID"/>
        </w:rPr>
        <w:t xml:space="preserve">lanjutan untuk mencari hubungan antara kategori-kategori yang telah dibuat sebelumnya. Hubungan antara kategori-kategori tersebut diilustrasikan </w:t>
      </w:r>
      <w:r w:rsidR="00315197">
        <w:rPr>
          <w:lang w:val="id-ID"/>
        </w:rPr>
        <w:t xml:space="preserve">dengan </w:t>
      </w:r>
      <w:r w:rsidR="00515846">
        <w:rPr>
          <w:lang w:val="en-US"/>
        </w:rPr>
        <w:t xml:space="preserve">tabel, skema, </w:t>
      </w:r>
      <w:r w:rsidR="00315197">
        <w:rPr>
          <w:lang w:val="id-ID"/>
        </w:rPr>
        <w:t>matrik atau diagram, bukan dengan narasi.</w:t>
      </w:r>
      <w:r w:rsidR="00315197">
        <w:rPr>
          <w:rStyle w:val="FootnoteReference"/>
          <w:lang w:val="id-ID"/>
        </w:rPr>
        <w:footnoteReference w:id="25"/>
      </w:r>
    </w:p>
    <w:sectPr w:rsidR="006E65C2" w:rsidRPr="00A668DB" w:rsidSect="00104F34">
      <w:headerReference w:type="default" r:id="rId17"/>
      <w:footerReference w:type="default" r:id="rId18"/>
      <w:pgSz w:w="11907" w:h="16839"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19F" w:rsidRDefault="00FD219F" w:rsidP="00F43745">
      <w:r>
        <w:separator/>
      </w:r>
    </w:p>
  </w:endnote>
  <w:endnote w:type="continuationSeparator" w:id="1">
    <w:p w:rsidR="00FD219F" w:rsidRDefault="00FD219F" w:rsidP="00F43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47" w:rsidRPr="003E4447" w:rsidRDefault="003E4447" w:rsidP="003E4447">
    <w:pPr>
      <w:pStyle w:val="Footer"/>
      <w:jc w:val="center"/>
      <w:rPr>
        <w:lang w:val="id-ID"/>
      </w:rPr>
    </w:pPr>
  </w:p>
  <w:p w:rsidR="00A23D59" w:rsidRDefault="00A23D59" w:rsidP="00A405A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19F" w:rsidRDefault="00FD219F" w:rsidP="00F43745">
      <w:r>
        <w:separator/>
      </w:r>
    </w:p>
  </w:footnote>
  <w:footnote w:type="continuationSeparator" w:id="1">
    <w:p w:rsidR="00FD219F" w:rsidRDefault="00FD219F" w:rsidP="00F43745">
      <w:r>
        <w:continuationSeparator/>
      </w:r>
    </w:p>
  </w:footnote>
  <w:footnote w:id="2">
    <w:p w:rsidR="00A23D59" w:rsidRPr="004213FF" w:rsidRDefault="00A23D59" w:rsidP="00F073D7">
      <w:pPr>
        <w:pStyle w:val="FootnoteText"/>
        <w:ind w:firstLine="720"/>
        <w:jc w:val="both"/>
        <w:rPr>
          <w:lang w:val="id-ID"/>
        </w:rPr>
      </w:pPr>
      <w:r>
        <w:rPr>
          <w:rStyle w:val="FootnoteReference"/>
        </w:rPr>
        <w:footnoteRef/>
      </w:r>
      <w:r>
        <w:t xml:space="preserve"> </w:t>
      </w:r>
      <w:r>
        <w:rPr>
          <w:lang w:val="id-ID"/>
        </w:rPr>
        <w:t xml:space="preserve">Undang-Undang Republik Indonesia Nomor 21 Tahun 2008 Tentang Perbankan Syariah, Bab I Ketentuan Umum, Pasal 1, Angka 7 </w:t>
      </w:r>
    </w:p>
  </w:footnote>
  <w:footnote w:id="3">
    <w:p w:rsidR="00A23D59" w:rsidRPr="00215428" w:rsidRDefault="00A23D59" w:rsidP="00F073D7">
      <w:pPr>
        <w:pStyle w:val="FootnoteText"/>
        <w:ind w:firstLine="720"/>
        <w:jc w:val="both"/>
        <w:rPr>
          <w:lang w:val="id-ID"/>
        </w:rPr>
      </w:pPr>
      <w:r>
        <w:rPr>
          <w:rStyle w:val="FootnoteReference"/>
        </w:rPr>
        <w:footnoteRef/>
      </w:r>
      <w:r>
        <w:t xml:space="preserve"> </w:t>
      </w:r>
      <w:r w:rsidRPr="00215428">
        <w:rPr>
          <w:i/>
          <w:iCs/>
          <w:lang w:val="id-ID"/>
        </w:rPr>
        <w:t>Ibid</w:t>
      </w:r>
      <w:r>
        <w:rPr>
          <w:lang w:val="id-ID"/>
        </w:rPr>
        <w:t>, Pasal 1, Angka 12</w:t>
      </w:r>
    </w:p>
  </w:footnote>
  <w:footnote w:id="4">
    <w:p w:rsidR="00A23D59" w:rsidRPr="0076743B" w:rsidRDefault="00A23D59" w:rsidP="00F073D7">
      <w:pPr>
        <w:pStyle w:val="FootnoteText"/>
        <w:ind w:firstLine="720"/>
        <w:jc w:val="both"/>
        <w:rPr>
          <w:lang w:val="id-ID"/>
        </w:rPr>
      </w:pPr>
      <w:r>
        <w:rPr>
          <w:rStyle w:val="FootnoteReference"/>
        </w:rPr>
        <w:footnoteRef/>
      </w:r>
      <w:r>
        <w:t xml:space="preserve"> </w:t>
      </w:r>
      <w:r>
        <w:rPr>
          <w:lang w:val="id-ID"/>
        </w:rPr>
        <w:t xml:space="preserve">Bank Indonesia, </w:t>
      </w:r>
      <w:r w:rsidRPr="00A0719F">
        <w:rPr>
          <w:i/>
          <w:iCs/>
          <w:lang w:val="id-ID"/>
        </w:rPr>
        <w:t>Kamus Istilah Keuangan dan Perbankan Syariah</w:t>
      </w:r>
      <w:r>
        <w:rPr>
          <w:lang w:val="id-ID"/>
        </w:rPr>
        <w:t>, (Jakarta : Direktorat Perbankan Syariah, 2006), hal. 10-11</w:t>
      </w:r>
      <w:r>
        <w:rPr>
          <w:lang w:val="id-ID"/>
        </w:rPr>
        <w:tab/>
      </w:r>
    </w:p>
  </w:footnote>
  <w:footnote w:id="5">
    <w:p w:rsidR="00A23D59" w:rsidRPr="00A63C71" w:rsidRDefault="00A23D59" w:rsidP="00F073D7">
      <w:pPr>
        <w:pStyle w:val="FootnoteText"/>
        <w:ind w:firstLine="720"/>
        <w:jc w:val="both"/>
        <w:rPr>
          <w:rFonts w:asciiTheme="majorBidi" w:hAnsiTheme="majorBidi" w:cstheme="majorBidi"/>
          <w:lang w:val="id-ID"/>
        </w:rPr>
      </w:pPr>
      <w:r w:rsidRPr="00A63C71">
        <w:rPr>
          <w:rStyle w:val="FootnoteReference"/>
          <w:rFonts w:asciiTheme="majorBidi" w:hAnsiTheme="majorBidi" w:cstheme="majorBidi"/>
        </w:rPr>
        <w:footnoteRef/>
      </w:r>
      <w:r w:rsidRPr="00A63C71">
        <w:rPr>
          <w:rFonts w:asciiTheme="majorBidi" w:hAnsiTheme="majorBidi" w:cstheme="majorBidi"/>
        </w:rPr>
        <w:t xml:space="preserve"> </w:t>
      </w:r>
      <w:r w:rsidRPr="00A63C71">
        <w:rPr>
          <w:rFonts w:asciiTheme="majorBidi" w:hAnsiTheme="majorBidi" w:cstheme="majorBidi"/>
          <w:lang w:val="id-ID"/>
        </w:rPr>
        <w:t xml:space="preserve">Adiwarman A. Karim, </w:t>
      </w:r>
      <w:r w:rsidRPr="00A63C71">
        <w:rPr>
          <w:rFonts w:asciiTheme="majorBidi" w:hAnsiTheme="majorBidi" w:cstheme="majorBidi"/>
          <w:i/>
          <w:iCs/>
          <w:lang w:val="id-ID"/>
        </w:rPr>
        <w:t xml:space="preserve">Bank </w:t>
      </w:r>
      <w:r w:rsidRPr="008B0AB1">
        <w:rPr>
          <w:rFonts w:asciiTheme="majorBidi" w:hAnsiTheme="majorBidi" w:cstheme="majorBidi"/>
          <w:iCs/>
          <w:lang w:val="id-ID"/>
        </w:rPr>
        <w:t>Islam</w:t>
      </w:r>
      <w:r w:rsidRPr="00A63C71">
        <w:rPr>
          <w:rFonts w:asciiTheme="majorBidi" w:hAnsiTheme="majorBidi" w:cstheme="majorBidi"/>
          <w:i/>
          <w:iCs/>
          <w:lang w:val="id-ID"/>
        </w:rPr>
        <w:t xml:space="preserve"> Analisis Fiqih dan Keuangan</w:t>
      </w:r>
      <w:r w:rsidRPr="00A63C71">
        <w:rPr>
          <w:rFonts w:asciiTheme="majorBidi" w:hAnsiTheme="majorBidi" w:cstheme="majorBidi"/>
          <w:lang w:val="id-ID"/>
        </w:rPr>
        <w:t xml:space="preserve">, </w:t>
      </w:r>
      <w:r w:rsidRPr="00A63C71">
        <w:rPr>
          <w:rFonts w:asciiTheme="majorBidi" w:hAnsiTheme="majorBidi" w:cstheme="majorBidi"/>
          <w:lang w:val="en-US"/>
        </w:rPr>
        <w:t>(</w:t>
      </w:r>
      <w:r w:rsidRPr="00A63C71">
        <w:rPr>
          <w:rFonts w:asciiTheme="majorBidi" w:hAnsiTheme="majorBidi" w:cstheme="majorBidi"/>
          <w:lang w:val="id-ID"/>
        </w:rPr>
        <w:t>Jakarta : Raja Grafindo Persada, 2007</w:t>
      </w:r>
      <w:r w:rsidRPr="00A63C71">
        <w:rPr>
          <w:rFonts w:asciiTheme="majorBidi" w:hAnsiTheme="majorBidi" w:cstheme="majorBidi"/>
          <w:lang w:val="en-US"/>
        </w:rPr>
        <w:t>)</w:t>
      </w:r>
      <w:r w:rsidRPr="00A63C71">
        <w:rPr>
          <w:rFonts w:asciiTheme="majorBidi" w:hAnsiTheme="majorBidi" w:cstheme="majorBidi"/>
          <w:lang w:val="id-ID"/>
        </w:rPr>
        <w:t>, hal. 97</w:t>
      </w:r>
    </w:p>
  </w:footnote>
  <w:footnote w:id="6">
    <w:p w:rsidR="00A23D59" w:rsidRPr="00A63C71" w:rsidRDefault="00A23D59" w:rsidP="004526AA">
      <w:pPr>
        <w:ind w:firstLine="720"/>
        <w:rPr>
          <w:rFonts w:asciiTheme="majorBidi" w:hAnsiTheme="majorBidi" w:cstheme="majorBidi"/>
          <w:sz w:val="20"/>
          <w:szCs w:val="20"/>
          <w:lang w:val="id-ID"/>
        </w:rPr>
      </w:pPr>
      <w:r w:rsidRPr="00A63C71">
        <w:rPr>
          <w:rStyle w:val="FootnoteReference"/>
          <w:rFonts w:asciiTheme="majorBidi" w:hAnsiTheme="majorBidi" w:cstheme="majorBidi"/>
          <w:sz w:val="20"/>
          <w:szCs w:val="20"/>
        </w:rPr>
        <w:footnoteRef/>
      </w:r>
      <w:r w:rsidRPr="00A63C71">
        <w:rPr>
          <w:rFonts w:asciiTheme="majorBidi" w:hAnsiTheme="majorBidi" w:cstheme="majorBidi"/>
          <w:sz w:val="20"/>
          <w:szCs w:val="20"/>
          <w:lang w:val="id-ID"/>
        </w:rPr>
        <w:t xml:space="preserve"> Abu Abdillah Muhammad Afifuddin,</w:t>
      </w:r>
      <w:r w:rsidRPr="00A63C71">
        <w:rPr>
          <w:rFonts w:asciiTheme="majorBidi" w:hAnsiTheme="majorBidi" w:cstheme="majorBidi"/>
          <w:b/>
          <w:bCs/>
          <w:sz w:val="20"/>
          <w:szCs w:val="20"/>
          <w:lang w:val="id-ID"/>
        </w:rPr>
        <w:t xml:space="preserve"> </w:t>
      </w:r>
      <w:r w:rsidRPr="00A63C71">
        <w:rPr>
          <w:rFonts w:asciiTheme="majorBidi" w:hAnsiTheme="majorBidi" w:cstheme="majorBidi"/>
          <w:i/>
          <w:iCs/>
          <w:sz w:val="20"/>
          <w:szCs w:val="20"/>
          <w:lang w:val="id-ID"/>
        </w:rPr>
        <w:t xml:space="preserve">Aplikasi </w:t>
      </w:r>
      <w:r w:rsidRPr="009C52F7">
        <w:rPr>
          <w:rFonts w:asciiTheme="majorBidi" w:hAnsiTheme="majorBidi" w:cstheme="majorBidi"/>
          <w:i/>
          <w:iCs/>
          <w:sz w:val="20"/>
          <w:szCs w:val="20"/>
          <w:lang w:val="id-ID"/>
        </w:rPr>
        <w:t>Mudharabah</w:t>
      </w:r>
      <w:r w:rsidRPr="00A63C71">
        <w:rPr>
          <w:rFonts w:asciiTheme="majorBidi" w:hAnsiTheme="majorBidi" w:cstheme="majorBidi"/>
          <w:i/>
          <w:iCs/>
          <w:sz w:val="20"/>
          <w:szCs w:val="20"/>
          <w:lang w:val="id-ID"/>
        </w:rPr>
        <w:t xml:space="preserve"> </w:t>
      </w:r>
      <w:r w:rsidR="00D7171D" w:rsidRPr="00A63C71">
        <w:rPr>
          <w:rFonts w:asciiTheme="majorBidi" w:hAnsiTheme="majorBidi" w:cstheme="majorBidi"/>
          <w:i/>
          <w:iCs/>
          <w:sz w:val="20"/>
          <w:szCs w:val="20"/>
          <w:lang w:val="id-ID"/>
        </w:rPr>
        <w:t xml:space="preserve">Dalam </w:t>
      </w:r>
      <w:r w:rsidRPr="00A63C71">
        <w:rPr>
          <w:rFonts w:asciiTheme="majorBidi" w:hAnsiTheme="majorBidi" w:cstheme="majorBidi"/>
          <w:i/>
          <w:iCs/>
          <w:sz w:val="20"/>
          <w:szCs w:val="20"/>
          <w:lang w:val="id-ID"/>
        </w:rPr>
        <w:t>Perbankan Syariah</w:t>
      </w:r>
      <w:r w:rsidR="00FC3C5E">
        <w:rPr>
          <w:rFonts w:asciiTheme="majorBidi" w:hAnsiTheme="majorBidi" w:cstheme="majorBidi"/>
          <w:sz w:val="20"/>
          <w:szCs w:val="20"/>
          <w:lang w:val="id-ID"/>
        </w:rPr>
        <w:t xml:space="preserve">, 2011, </w:t>
      </w:r>
      <w:r w:rsidRPr="00D7171D">
        <w:rPr>
          <w:rFonts w:asciiTheme="majorBidi" w:hAnsiTheme="majorBidi" w:cstheme="majorBidi"/>
          <w:i/>
          <w:iCs/>
          <w:sz w:val="20"/>
          <w:szCs w:val="20"/>
          <w:lang w:val="id-ID"/>
        </w:rPr>
        <w:t>http://syababpetarukan.wordpress.com/2011/05/02/aplikasi-mudharabah</w:t>
      </w:r>
      <w:r w:rsidR="00FC3C5E" w:rsidRPr="00D7171D">
        <w:rPr>
          <w:rFonts w:asciiTheme="majorBidi" w:hAnsiTheme="majorBidi" w:cstheme="majorBidi"/>
          <w:i/>
          <w:iCs/>
          <w:sz w:val="20"/>
          <w:szCs w:val="20"/>
          <w:lang w:val="id-ID"/>
        </w:rPr>
        <w:t>-dalam-perbankan-</w:t>
      </w:r>
      <w:r w:rsidRPr="00D7171D">
        <w:rPr>
          <w:rFonts w:asciiTheme="majorBidi" w:hAnsiTheme="majorBidi" w:cstheme="majorBidi"/>
          <w:i/>
          <w:iCs/>
          <w:sz w:val="20"/>
          <w:szCs w:val="20"/>
          <w:lang w:val="id-ID"/>
        </w:rPr>
        <w:t>syariah</w:t>
      </w:r>
      <w:r w:rsidRPr="00A63C71">
        <w:rPr>
          <w:rFonts w:asciiTheme="majorBidi" w:hAnsiTheme="majorBidi" w:cstheme="majorBidi"/>
          <w:sz w:val="20"/>
          <w:szCs w:val="20"/>
          <w:lang w:val="id-ID"/>
        </w:rPr>
        <w:t xml:space="preserve">, </w:t>
      </w:r>
      <w:r w:rsidR="004526AA">
        <w:rPr>
          <w:rFonts w:asciiTheme="majorBidi" w:hAnsiTheme="majorBidi" w:cstheme="majorBidi"/>
          <w:sz w:val="20"/>
          <w:szCs w:val="20"/>
          <w:lang w:val="id-ID"/>
        </w:rPr>
        <w:t xml:space="preserve">hal. 1, </w:t>
      </w:r>
      <w:r>
        <w:rPr>
          <w:rFonts w:asciiTheme="majorBidi" w:hAnsiTheme="majorBidi" w:cstheme="majorBidi"/>
          <w:sz w:val="20"/>
          <w:szCs w:val="20"/>
          <w:lang w:val="id-ID"/>
        </w:rPr>
        <w:t>di</w:t>
      </w:r>
      <w:r w:rsidRPr="00A63C71">
        <w:rPr>
          <w:rFonts w:asciiTheme="majorBidi" w:hAnsiTheme="majorBidi" w:cstheme="majorBidi"/>
          <w:sz w:val="20"/>
          <w:szCs w:val="20"/>
          <w:lang w:val="id-ID"/>
        </w:rPr>
        <w:t>akses tanggal 29 Mei 2011</w:t>
      </w:r>
    </w:p>
  </w:footnote>
  <w:footnote w:id="7">
    <w:p w:rsidR="00A23D59" w:rsidRPr="00A63C71" w:rsidRDefault="00A23D59" w:rsidP="00F073D7">
      <w:pPr>
        <w:pStyle w:val="FootnoteText"/>
        <w:ind w:firstLine="720"/>
        <w:jc w:val="both"/>
        <w:rPr>
          <w:rFonts w:asciiTheme="majorBidi" w:hAnsiTheme="majorBidi" w:cstheme="majorBidi"/>
          <w:lang w:val="id-ID"/>
        </w:rPr>
      </w:pPr>
      <w:r w:rsidRPr="00A63C71">
        <w:rPr>
          <w:rStyle w:val="FootnoteReference"/>
          <w:rFonts w:asciiTheme="majorBidi" w:hAnsiTheme="majorBidi" w:cstheme="majorBidi"/>
        </w:rPr>
        <w:footnoteRef/>
      </w:r>
      <w:r w:rsidRPr="00A63C71">
        <w:rPr>
          <w:rFonts w:asciiTheme="majorBidi" w:hAnsiTheme="majorBidi" w:cstheme="majorBidi"/>
          <w:lang w:val="id-ID"/>
        </w:rPr>
        <w:t xml:space="preserve"> Muhammad Syafi’i Antonio, </w:t>
      </w:r>
      <w:r>
        <w:rPr>
          <w:rFonts w:asciiTheme="majorBidi" w:hAnsiTheme="majorBidi" w:cstheme="majorBidi"/>
          <w:i/>
          <w:iCs/>
          <w:lang w:val="id-ID"/>
        </w:rPr>
        <w:t>Bank Syariah</w:t>
      </w:r>
      <w:r w:rsidRPr="00A63C71">
        <w:rPr>
          <w:rFonts w:asciiTheme="majorBidi" w:hAnsiTheme="majorBidi" w:cstheme="majorBidi"/>
          <w:i/>
          <w:iCs/>
          <w:lang w:val="id-ID"/>
        </w:rPr>
        <w:t xml:space="preserve"> : Dari Teori ke Praktek</w:t>
      </w:r>
      <w:r w:rsidRPr="00A63C71">
        <w:rPr>
          <w:rFonts w:asciiTheme="majorBidi" w:hAnsiTheme="majorBidi" w:cstheme="majorBidi"/>
          <w:lang w:val="id-ID"/>
        </w:rPr>
        <w:t>, (Jakarta : Gema Insani Press, 2001), hal. 95</w:t>
      </w:r>
    </w:p>
  </w:footnote>
  <w:footnote w:id="8">
    <w:p w:rsidR="00A23D59" w:rsidRPr="00A63C71" w:rsidRDefault="00A23D59" w:rsidP="00F073D7">
      <w:pPr>
        <w:pStyle w:val="FootnoteText"/>
        <w:ind w:firstLine="720"/>
        <w:jc w:val="both"/>
        <w:rPr>
          <w:rFonts w:asciiTheme="majorBidi" w:hAnsiTheme="majorBidi" w:cstheme="majorBidi"/>
          <w:lang w:val="id-ID"/>
        </w:rPr>
      </w:pPr>
      <w:r w:rsidRPr="00A63C71">
        <w:rPr>
          <w:rStyle w:val="FootnoteReference"/>
          <w:rFonts w:asciiTheme="majorBidi" w:hAnsiTheme="majorBidi" w:cstheme="majorBidi"/>
        </w:rPr>
        <w:footnoteRef/>
      </w:r>
      <w:r w:rsidRPr="00A63C71">
        <w:rPr>
          <w:rFonts w:asciiTheme="majorBidi" w:hAnsiTheme="majorBidi" w:cstheme="majorBidi"/>
          <w:lang w:val="id-ID"/>
        </w:rPr>
        <w:t xml:space="preserve"> </w:t>
      </w:r>
      <w:r w:rsidRPr="00A63C71">
        <w:rPr>
          <w:rFonts w:asciiTheme="majorBidi" w:hAnsiTheme="majorBidi" w:cstheme="majorBidi"/>
          <w:i/>
          <w:iCs/>
          <w:lang w:val="id-ID"/>
        </w:rPr>
        <w:t>Ibid</w:t>
      </w:r>
    </w:p>
  </w:footnote>
  <w:footnote w:id="9">
    <w:p w:rsidR="00A23D59" w:rsidRPr="00A63C71" w:rsidRDefault="00A23D59" w:rsidP="00F073D7">
      <w:pPr>
        <w:pStyle w:val="FootnoteText"/>
        <w:ind w:firstLine="720"/>
        <w:jc w:val="both"/>
        <w:rPr>
          <w:rFonts w:asciiTheme="majorBidi" w:hAnsiTheme="majorBidi" w:cstheme="majorBidi"/>
          <w:lang w:val="id-ID"/>
        </w:rPr>
      </w:pPr>
      <w:r w:rsidRPr="00A63C71">
        <w:rPr>
          <w:rStyle w:val="FootnoteReference"/>
          <w:rFonts w:asciiTheme="majorBidi" w:hAnsiTheme="majorBidi" w:cstheme="majorBidi"/>
        </w:rPr>
        <w:footnoteRef/>
      </w:r>
      <w:r w:rsidRPr="00A63C71">
        <w:rPr>
          <w:rFonts w:asciiTheme="majorBidi" w:hAnsiTheme="majorBidi" w:cstheme="majorBidi"/>
          <w:lang w:val="id-ID"/>
        </w:rPr>
        <w:t xml:space="preserve"> Hulwati, </w:t>
      </w:r>
      <w:r w:rsidRPr="00A63C71">
        <w:rPr>
          <w:rFonts w:asciiTheme="majorBidi" w:hAnsiTheme="majorBidi" w:cstheme="majorBidi"/>
          <w:i/>
          <w:iCs/>
          <w:lang w:val="id-ID"/>
        </w:rPr>
        <w:t xml:space="preserve">Ekonomi </w:t>
      </w:r>
      <w:r w:rsidRPr="008B0AB1">
        <w:rPr>
          <w:rFonts w:asciiTheme="majorBidi" w:hAnsiTheme="majorBidi" w:cstheme="majorBidi"/>
          <w:iCs/>
          <w:lang w:val="id-ID"/>
        </w:rPr>
        <w:t>Islam</w:t>
      </w:r>
      <w:r w:rsidRPr="00A63C71">
        <w:rPr>
          <w:rFonts w:asciiTheme="majorBidi" w:hAnsiTheme="majorBidi" w:cstheme="majorBidi"/>
          <w:i/>
          <w:iCs/>
          <w:lang w:val="id-ID"/>
        </w:rPr>
        <w:t xml:space="preserve"> : Teori dan Praktiknya Dalam Perdagangan Obligasi Syariah di Pasar Modal Indonesia dan Malaysia</w:t>
      </w:r>
      <w:r w:rsidRPr="00A63C71">
        <w:rPr>
          <w:rFonts w:asciiTheme="majorBidi" w:hAnsiTheme="majorBidi" w:cstheme="majorBidi"/>
          <w:lang w:val="id-ID"/>
        </w:rPr>
        <w:t>, (Jakarta : Ciputat Press Group, 2009), hal. 71</w:t>
      </w:r>
    </w:p>
  </w:footnote>
  <w:footnote w:id="10">
    <w:p w:rsidR="00A23D59" w:rsidRPr="00A63C71" w:rsidRDefault="00A23D59" w:rsidP="00F073D7">
      <w:pPr>
        <w:pStyle w:val="FootnoteText"/>
        <w:ind w:firstLine="720"/>
        <w:jc w:val="both"/>
        <w:rPr>
          <w:rFonts w:asciiTheme="majorBidi" w:hAnsiTheme="majorBidi" w:cstheme="majorBidi"/>
        </w:rPr>
      </w:pPr>
      <w:r w:rsidRPr="00A63C71">
        <w:rPr>
          <w:rStyle w:val="FootnoteReference"/>
          <w:rFonts w:asciiTheme="majorBidi" w:hAnsiTheme="majorBidi" w:cstheme="majorBidi"/>
        </w:rPr>
        <w:footnoteRef/>
      </w:r>
      <w:r w:rsidRPr="00A63C71">
        <w:rPr>
          <w:rFonts w:asciiTheme="majorBidi" w:hAnsiTheme="majorBidi" w:cstheme="majorBidi"/>
        </w:rPr>
        <w:t xml:space="preserve"> </w:t>
      </w:r>
      <w:r w:rsidRPr="00A63C71">
        <w:rPr>
          <w:rFonts w:asciiTheme="majorBidi" w:hAnsiTheme="majorBidi" w:cstheme="majorBidi"/>
          <w:lang w:val="id-ID"/>
        </w:rPr>
        <w:t xml:space="preserve">Nasrun Haroen, </w:t>
      </w:r>
      <w:r w:rsidRPr="00A63C71">
        <w:rPr>
          <w:rFonts w:asciiTheme="majorBidi" w:hAnsiTheme="majorBidi" w:cstheme="majorBidi"/>
          <w:i/>
          <w:iCs/>
          <w:lang w:val="id-ID"/>
        </w:rPr>
        <w:t>Fiqh Muamalah</w:t>
      </w:r>
      <w:r w:rsidRPr="00A63C71">
        <w:rPr>
          <w:rFonts w:asciiTheme="majorBidi" w:hAnsiTheme="majorBidi" w:cstheme="majorBidi"/>
          <w:lang w:val="id-ID"/>
        </w:rPr>
        <w:t>, (Jakarta : Gaya Media Pratama, 2000), hal. 179</w:t>
      </w:r>
    </w:p>
  </w:footnote>
  <w:footnote w:id="11">
    <w:p w:rsidR="00A23D59" w:rsidRPr="00A63C71" w:rsidRDefault="00A23D59" w:rsidP="00F073D7">
      <w:pPr>
        <w:pStyle w:val="FootnoteText"/>
        <w:ind w:firstLine="720"/>
        <w:jc w:val="both"/>
        <w:rPr>
          <w:rFonts w:asciiTheme="majorBidi" w:hAnsiTheme="majorBidi" w:cstheme="majorBidi"/>
          <w:lang w:val="id-ID"/>
        </w:rPr>
      </w:pPr>
      <w:r w:rsidRPr="00A63C71">
        <w:rPr>
          <w:rStyle w:val="FootnoteReference"/>
          <w:rFonts w:asciiTheme="majorBidi" w:hAnsiTheme="majorBidi" w:cstheme="majorBidi"/>
        </w:rPr>
        <w:footnoteRef/>
      </w:r>
      <w:r w:rsidRPr="00A63C71">
        <w:rPr>
          <w:rFonts w:asciiTheme="majorBidi" w:hAnsiTheme="majorBidi" w:cstheme="majorBidi"/>
          <w:i/>
          <w:iCs/>
        </w:rPr>
        <w:t xml:space="preserve"> </w:t>
      </w:r>
      <w:r w:rsidRPr="00A63C71">
        <w:rPr>
          <w:rFonts w:asciiTheme="majorBidi" w:hAnsiTheme="majorBidi" w:cstheme="majorBidi"/>
          <w:lang w:val="id-ID"/>
        </w:rPr>
        <w:t xml:space="preserve">Muhammad Arifin Badri, </w:t>
      </w:r>
      <w:r w:rsidRPr="00A63C71">
        <w:rPr>
          <w:rFonts w:asciiTheme="majorBidi" w:hAnsiTheme="majorBidi" w:cstheme="majorBidi"/>
          <w:i/>
          <w:iCs/>
          <w:lang w:val="id-ID"/>
        </w:rPr>
        <w:t>Riba &amp; Tinjauan Kritis Perbankan Syariah</w:t>
      </w:r>
      <w:r w:rsidRPr="00A63C71">
        <w:rPr>
          <w:rFonts w:asciiTheme="majorBidi" w:hAnsiTheme="majorBidi" w:cstheme="majorBidi"/>
          <w:lang w:val="id-ID"/>
        </w:rPr>
        <w:t>, (Bogor : Darul Ilmi, 2009), hal. 153-154</w:t>
      </w:r>
    </w:p>
  </w:footnote>
  <w:footnote w:id="12">
    <w:p w:rsidR="00A23D59" w:rsidRPr="00A63C71" w:rsidRDefault="00A23D59" w:rsidP="00F073D7">
      <w:pPr>
        <w:pStyle w:val="FootnoteText"/>
        <w:ind w:firstLine="720"/>
        <w:jc w:val="both"/>
        <w:rPr>
          <w:rFonts w:asciiTheme="majorBidi" w:hAnsiTheme="majorBidi" w:cstheme="majorBidi"/>
          <w:lang w:val="id-ID"/>
        </w:rPr>
      </w:pPr>
      <w:r w:rsidRPr="00A63C71">
        <w:rPr>
          <w:rStyle w:val="FootnoteReference"/>
          <w:rFonts w:asciiTheme="majorBidi" w:hAnsiTheme="majorBidi" w:cstheme="majorBidi"/>
        </w:rPr>
        <w:footnoteRef/>
      </w:r>
      <w:r w:rsidRPr="00A63C71">
        <w:rPr>
          <w:rFonts w:asciiTheme="majorBidi" w:hAnsiTheme="majorBidi" w:cstheme="majorBidi"/>
          <w:lang w:val="id-ID"/>
        </w:rPr>
        <w:t xml:space="preserve"> </w:t>
      </w:r>
      <w:r w:rsidRPr="00A63C71">
        <w:rPr>
          <w:rFonts w:asciiTheme="majorBidi" w:hAnsiTheme="majorBidi" w:cstheme="majorBidi"/>
          <w:i/>
          <w:iCs/>
          <w:lang w:val="id-ID"/>
        </w:rPr>
        <w:t>Ibid</w:t>
      </w:r>
      <w:r w:rsidRPr="00A63C71">
        <w:rPr>
          <w:rFonts w:asciiTheme="majorBidi" w:hAnsiTheme="majorBidi" w:cstheme="majorBidi"/>
          <w:lang w:val="id-ID"/>
        </w:rPr>
        <w:t>, hal. 166-168</w:t>
      </w:r>
    </w:p>
  </w:footnote>
  <w:footnote w:id="13">
    <w:p w:rsidR="00A23D59" w:rsidRPr="00A63C71" w:rsidRDefault="00A23D59" w:rsidP="00F073D7">
      <w:pPr>
        <w:pStyle w:val="FootnoteText"/>
        <w:ind w:firstLine="720"/>
        <w:jc w:val="both"/>
        <w:rPr>
          <w:rFonts w:asciiTheme="majorBidi" w:hAnsiTheme="majorBidi" w:cstheme="majorBidi"/>
          <w:lang w:val="id-ID"/>
        </w:rPr>
      </w:pPr>
      <w:r w:rsidRPr="00A63C71">
        <w:rPr>
          <w:rStyle w:val="FootnoteReference"/>
          <w:rFonts w:asciiTheme="majorBidi" w:hAnsiTheme="majorBidi" w:cstheme="majorBidi"/>
        </w:rPr>
        <w:footnoteRef/>
      </w:r>
      <w:r w:rsidRPr="00A63C71">
        <w:rPr>
          <w:rFonts w:asciiTheme="majorBidi" w:hAnsiTheme="majorBidi" w:cstheme="majorBidi"/>
        </w:rPr>
        <w:t xml:space="preserve"> Abu Abdillah Muhammad Afifuddin</w:t>
      </w:r>
      <w:r w:rsidRPr="00A63C71">
        <w:rPr>
          <w:rFonts w:asciiTheme="majorBidi" w:hAnsiTheme="majorBidi" w:cstheme="majorBidi"/>
          <w:lang w:val="id-ID"/>
        </w:rPr>
        <w:t xml:space="preserve">, </w:t>
      </w:r>
      <w:r w:rsidRPr="00A63C71">
        <w:rPr>
          <w:rFonts w:asciiTheme="majorBidi" w:hAnsiTheme="majorBidi" w:cstheme="majorBidi"/>
          <w:i/>
          <w:iCs/>
          <w:lang w:val="id-ID"/>
        </w:rPr>
        <w:t>op.cit</w:t>
      </w:r>
      <w:r w:rsidRPr="00A63C71">
        <w:rPr>
          <w:rFonts w:asciiTheme="majorBidi" w:hAnsiTheme="majorBidi" w:cstheme="majorBidi"/>
          <w:lang w:val="id-ID"/>
        </w:rPr>
        <w:t>.</w:t>
      </w:r>
      <w:r w:rsidR="00583CC0">
        <w:rPr>
          <w:rFonts w:asciiTheme="majorBidi" w:hAnsiTheme="majorBidi" w:cstheme="majorBidi"/>
          <w:lang w:val="id-ID"/>
        </w:rPr>
        <w:t>, hal. 5-6</w:t>
      </w:r>
    </w:p>
  </w:footnote>
  <w:footnote w:id="14">
    <w:p w:rsidR="00A23D59" w:rsidRPr="00A63C71" w:rsidRDefault="00A23D59" w:rsidP="00F073D7">
      <w:pPr>
        <w:pStyle w:val="FootnoteText"/>
        <w:ind w:firstLine="720"/>
        <w:jc w:val="both"/>
        <w:rPr>
          <w:rFonts w:asciiTheme="majorBidi" w:hAnsiTheme="majorBidi" w:cstheme="majorBidi"/>
          <w:lang w:val="id-ID"/>
        </w:rPr>
      </w:pPr>
      <w:r w:rsidRPr="00A63C71">
        <w:rPr>
          <w:rStyle w:val="FootnoteReference"/>
          <w:rFonts w:asciiTheme="majorBidi" w:hAnsiTheme="majorBidi" w:cstheme="majorBidi"/>
        </w:rPr>
        <w:footnoteRef/>
      </w:r>
      <w:r w:rsidRPr="00A63C71">
        <w:rPr>
          <w:rFonts w:asciiTheme="majorBidi" w:hAnsiTheme="majorBidi" w:cstheme="majorBidi"/>
          <w:lang w:val="id-ID"/>
        </w:rPr>
        <w:t xml:space="preserve"> </w:t>
      </w:r>
      <w:r>
        <w:rPr>
          <w:rFonts w:asciiTheme="majorBidi" w:hAnsiTheme="majorBidi" w:cstheme="majorBidi"/>
          <w:lang w:val="id-ID"/>
        </w:rPr>
        <w:t>Bank Syariah</w:t>
      </w:r>
      <w:r w:rsidRPr="00A63C71">
        <w:rPr>
          <w:rFonts w:asciiTheme="majorBidi" w:hAnsiTheme="majorBidi" w:cstheme="majorBidi"/>
          <w:lang w:val="id-ID"/>
        </w:rPr>
        <w:t xml:space="preserve"> Mandiri, </w:t>
      </w:r>
      <w:r w:rsidR="00991FC9" w:rsidRPr="00991FC9">
        <w:rPr>
          <w:rFonts w:asciiTheme="majorBidi" w:hAnsiTheme="majorBidi" w:cstheme="majorBidi"/>
          <w:i/>
          <w:iCs/>
          <w:lang w:val="id-ID"/>
        </w:rPr>
        <w:t xml:space="preserve">BSM Tetap Kuasai Pasar Perbankan Syariah. </w:t>
      </w:r>
      <w:r w:rsidR="00991FC9">
        <w:rPr>
          <w:rFonts w:asciiTheme="majorBidi" w:hAnsiTheme="majorBidi" w:cstheme="majorBidi"/>
          <w:lang w:val="id-ID"/>
        </w:rPr>
        <w:t xml:space="preserve">2010.  </w:t>
      </w:r>
      <w:r w:rsidRPr="00D7171D">
        <w:rPr>
          <w:rFonts w:asciiTheme="majorBidi" w:hAnsiTheme="majorBidi" w:cstheme="majorBidi"/>
          <w:i/>
          <w:iCs/>
          <w:lang w:val="id-ID"/>
        </w:rPr>
        <w:t>http://www.syariahmandiri.co.id/</w:t>
      </w:r>
      <w:r w:rsidRPr="00A63C71">
        <w:rPr>
          <w:rFonts w:asciiTheme="majorBidi" w:hAnsiTheme="majorBidi" w:cstheme="majorBidi"/>
          <w:lang w:val="id-ID"/>
        </w:rPr>
        <w:t xml:space="preserve">, </w:t>
      </w:r>
      <w:r w:rsidR="00991FC9">
        <w:rPr>
          <w:rFonts w:asciiTheme="majorBidi" w:hAnsiTheme="majorBidi" w:cstheme="majorBidi"/>
          <w:lang w:val="id-ID"/>
        </w:rPr>
        <w:t xml:space="preserve">hal.1, </w:t>
      </w:r>
      <w:r w:rsidRPr="00A63C71">
        <w:rPr>
          <w:rFonts w:asciiTheme="majorBidi" w:hAnsiTheme="majorBidi" w:cstheme="majorBidi"/>
          <w:lang w:val="id-ID"/>
        </w:rPr>
        <w:t>diakses tanggal 24 Januari 2012</w:t>
      </w:r>
    </w:p>
  </w:footnote>
  <w:footnote w:id="15">
    <w:p w:rsidR="00A23D59" w:rsidRPr="00A63C71" w:rsidRDefault="00A23D59" w:rsidP="00F073D7">
      <w:pPr>
        <w:pStyle w:val="FootnoteText"/>
        <w:ind w:firstLine="720"/>
        <w:jc w:val="both"/>
        <w:rPr>
          <w:rFonts w:asciiTheme="majorBidi" w:hAnsiTheme="majorBidi" w:cstheme="majorBidi"/>
          <w:lang w:val="id-ID"/>
        </w:rPr>
      </w:pPr>
      <w:r w:rsidRPr="00A63C71">
        <w:rPr>
          <w:rStyle w:val="FootnoteReference"/>
          <w:rFonts w:asciiTheme="majorBidi" w:hAnsiTheme="majorBidi" w:cstheme="majorBidi"/>
        </w:rPr>
        <w:footnoteRef/>
      </w:r>
      <w:r w:rsidRPr="00A63C71">
        <w:rPr>
          <w:rFonts w:asciiTheme="majorBidi" w:hAnsiTheme="majorBidi" w:cstheme="majorBidi"/>
        </w:rPr>
        <w:t xml:space="preserve"> </w:t>
      </w:r>
      <w:r w:rsidRPr="00A63C71">
        <w:rPr>
          <w:rFonts w:asciiTheme="majorBidi" w:hAnsiTheme="majorBidi" w:cstheme="majorBidi"/>
          <w:lang w:val="id-ID"/>
        </w:rPr>
        <w:t xml:space="preserve">Nasrun Haroen, </w:t>
      </w:r>
      <w:r w:rsidRPr="00A63C71">
        <w:rPr>
          <w:rFonts w:asciiTheme="majorBidi" w:hAnsiTheme="majorBidi" w:cstheme="majorBidi"/>
          <w:i/>
          <w:iCs/>
          <w:lang w:val="id-ID"/>
        </w:rPr>
        <w:t>op.cit,</w:t>
      </w:r>
      <w:r w:rsidRPr="00A63C71">
        <w:rPr>
          <w:rFonts w:asciiTheme="majorBidi" w:hAnsiTheme="majorBidi" w:cstheme="majorBidi"/>
          <w:lang w:val="id-ID"/>
        </w:rPr>
        <w:t>, hal. 175-176</w:t>
      </w:r>
    </w:p>
  </w:footnote>
  <w:footnote w:id="16">
    <w:p w:rsidR="00A23D59" w:rsidRPr="00A63C71" w:rsidRDefault="00A23D59" w:rsidP="00F073D7">
      <w:pPr>
        <w:pStyle w:val="FootnoteText"/>
        <w:ind w:firstLine="720"/>
        <w:jc w:val="both"/>
        <w:rPr>
          <w:rFonts w:asciiTheme="majorBidi" w:hAnsiTheme="majorBidi" w:cstheme="majorBidi"/>
          <w:lang w:val="id-ID"/>
        </w:rPr>
      </w:pPr>
      <w:r w:rsidRPr="00A63C71">
        <w:rPr>
          <w:rStyle w:val="FootnoteReference"/>
          <w:rFonts w:asciiTheme="majorBidi" w:hAnsiTheme="majorBidi" w:cstheme="majorBidi"/>
        </w:rPr>
        <w:footnoteRef/>
      </w:r>
      <w:r w:rsidRPr="00A63C71">
        <w:rPr>
          <w:rFonts w:asciiTheme="majorBidi" w:hAnsiTheme="majorBidi" w:cstheme="majorBidi"/>
        </w:rPr>
        <w:t xml:space="preserve"> </w:t>
      </w:r>
      <w:r w:rsidRPr="00A63C71">
        <w:rPr>
          <w:rFonts w:asciiTheme="majorBidi" w:hAnsiTheme="majorBidi" w:cstheme="majorBidi"/>
          <w:lang w:val="id-ID"/>
        </w:rPr>
        <w:t xml:space="preserve">Ascarya, </w:t>
      </w:r>
      <w:r w:rsidRPr="00A63C71">
        <w:rPr>
          <w:rFonts w:asciiTheme="majorBidi" w:hAnsiTheme="majorBidi" w:cstheme="majorBidi"/>
          <w:i/>
          <w:iCs/>
          <w:lang w:val="id-ID"/>
        </w:rPr>
        <w:t>Akad dan Produk Perbankan Syariah</w:t>
      </w:r>
      <w:r w:rsidRPr="00A63C71">
        <w:rPr>
          <w:rFonts w:asciiTheme="majorBidi" w:hAnsiTheme="majorBidi" w:cstheme="majorBidi"/>
          <w:lang w:val="id-ID"/>
        </w:rPr>
        <w:t>, (Jakarta : Raja Grafindo Persada, 2007), hal. 60-61</w:t>
      </w:r>
    </w:p>
  </w:footnote>
  <w:footnote w:id="17">
    <w:p w:rsidR="00A23D59" w:rsidRPr="007928D0" w:rsidRDefault="00A23D59" w:rsidP="007928D0">
      <w:pPr>
        <w:pStyle w:val="FootnoteText"/>
        <w:ind w:firstLine="720"/>
        <w:jc w:val="both"/>
        <w:rPr>
          <w:lang w:val="id-ID"/>
        </w:rPr>
      </w:pPr>
      <w:r>
        <w:rPr>
          <w:rStyle w:val="FootnoteReference"/>
        </w:rPr>
        <w:footnoteRef/>
      </w:r>
      <w:r>
        <w:t xml:space="preserve"> </w:t>
      </w:r>
      <w:r>
        <w:rPr>
          <w:lang w:val="id-ID"/>
        </w:rPr>
        <w:t xml:space="preserve">Pusat Pengkajian dan Pengembangan Ekonomi Islam (P3EI) Universitas Islam Indonesia Yogyakarta, </w:t>
      </w:r>
      <w:r>
        <w:rPr>
          <w:i/>
          <w:iCs/>
          <w:lang w:val="id-ID"/>
        </w:rPr>
        <w:t>Ekonomi Islam</w:t>
      </w:r>
      <w:r>
        <w:rPr>
          <w:lang w:val="id-ID"/>
        </w:rPr>
        <w:t>, (Jakarta : Raja Grafindo Persada, 2008), hal. 17</w:t>
      </w:r>
    </w:p>
  </w:footnote>
  <w:footnote w:id="18">
    <w:p w:rsidR="00A23D59" w:rsidRPr="00455804" w:rsidRDefault="00A23D59" w:rsidP="00455804">
      <w:pPr>
        <w:pStyle w:val="FootnoteText"/>
        <w:ind w:firstLine="720"/>
        <w:jc w:val="both"/>
        <w:rPr>
          <w:lang w:val="id-ID"/>
        </w:rPr>
      </w:pPr>
      <w:r>
        <w:rPr>
          <w:rStyle w:val="FootnoteReference"/>
        </w:rPr>
        <w:footnoteRef/>
      </w:r>
      <w:r>
        <w:t xml:space="preserve"> </w:t>
      </w:r>
      <w:r>
        <w:rPr>
          <w:lang w:val="id-ID"/>
        </w:rPr>
        <w:t xml:space="preserve">Nurul Huda dkk, </w:t>
      </w:r>
      <w:r>
        <w:rPr>
          <w:i/>
          <w:iCs/>
          <w:lang w:val="id-ID"/>
        </w:rPr>
        <w:t>Ekonomi Makro Islam : Pendekatan Teoritis</w:t>
      </w:r>
      <w:r>
        <w:rPr>
          <w:lang w:val="id-ID"/>
        </w:rPr>
        <w:t>, (Jakarta : Kencana Prenada Media Group, 2009), hal. 2</w:t>
      </w:r>
    </w:p>
  </w:footnote>
  <w:footnote w:id="19">
    <w:p w:rsidR="00A23D59" w:rsidRPr="00455804" w:rsidRDefault="00A23D59" w:rsidP="0003578B">
      <w:pPr>
        <w:pStyle w:val="FootnoteText"/>
        <w:ind w:firstLine="720"/>
        <w:jc w:val="both"/>
        <w:rPr>
          <w:i/>
          <w:iCs/>
          <w:lang w:val="id-ID"/>
        </w:rPr>
      </w:pPr>
      <w:r>
        <w:rPr>
          <w:rStyle w:val="FootnoteReference"/>
        </w:rPr>
        <w:footnoteRef/>
      </w:r>
      <w:r>
        <w:t xml:space="preserve"> </w:t>
      </w:r>
      <w:r>
        <w:rPr>
          <w:i/>
          <w:iCs/>
          <w:lang w:val="id-ID"/>
        </w:rPr>
        <w:t>Ibid</w:t>
      </w:r>
    </w:p>
  </w:footnote>
  <w:footnote w:id="20">
    <w:p w:rsidR="00A23D59" w:rsidRPr="00F073D7" w:rsidRDefault="00A23D59" w:rsidP="00F073D7">
      <w:pPr>
        <w:pStyle w:val="FootnoteText"/>
        <w:ind w:firstLine="720"/>
        <w:jc w:val="both"/>
        <w:rPr>
          <w:lang w:val="id-ID"/>
        </w:rPr>
      </w:pPr>
      <w:r w:rsidRPr="00A63C71">
        <w:rPr>
          <w:rStyle w:val="FootnoteReference"/>
          <w:rFonts w:asciiTheme="majorBidi" w:hAnsiTheme="majorBidi" w:cstheme="majorBidi"/>
        </w:rPr>
        <w:footnoteRef/>
      </w:r>
      <w:r>
        <w:rPr>
          <w:rFonts w:asciiTheme="majorBidi" w:hAnsiTheme="majorBidi" w:cstheme="majorBidi"/>
          <w:lang w:val="id-ID"/>
        </w:rPr>
        <w:t xml:space="preserve"> </w:t>
      </w:r>
      <w:r>
        <w:rPr>
          <w:lang w:val="id-ID"/>
        </w:rPr>
        <w:t xml:space="preserve">Bank Indonesia, </w:t>
      </w:r>
      <w:r w:rsidRPr="00F073D7">
        <w:rPr>
          <w:i/>
          <w:iCs/>
          <w:lang w:val="id-ID"/>
        </w:rPr>
        <w:t>loc.cit</w:t>
      </w:r>
    </w:p>
  </w:footnote>
  <w:footnote w:id="21">
    <w:p w:rsidR="00A23D59" w:rsidRPr="00A63C71" w:rsidRDefault="00A23D59" w:rsidP="00FC3C5E">
      <w:pPr>
        <w:pStyle w:val="FootnoteText"/>
        <w:ind w:firstLine="720"/>
        <w:jc w:val="both"/>
        <w:rPr>
          <w:rFonts w:asciiTheme="majorBidi" w:hAnsiTheme="majorBidi" w:cstheme="majorBidi"/>
          <w:lang w:val="id-ID"/>
        </w:rPr>
      </w:pPr>
      <w:r w:rsidRPr="00A63C71">
        <w:rPr>
          <w:rStyle w:val="FootnoteReference"/>
          <w:rFonts w:asciiTheme="majorBidi" w:hAnsiTheme="majorBidi" w:cstheme="majorBidi"/>
        </w:rPr>
        <w:footnoteRef/>
      </w:r>
      <w:r>
        <w:rPr>
          <w:rFonts w:asciiTheme="majorBidi" w:hAnsiTheme="majorBidi" w:cstheme="majorBidi"/>
          <w:lang w:val="id-ID"/>
        </w:rPr>
        <w:t xml:space="preserve"> </w:t>
      </w:r>
      <w:r w:rsidRPr="00F073D7">
        <w:rPr>
          <w:rFonts w:asciiTheme="majorBidi" w:hAnsiTheme="majorBidi" w:cstheme="majorBidi"/>
          <w:lang w:val="id-ID"/>
        </w:rPr>
        <w:t>Wikipedia</w:t>
      </w:r>
      <w:r w:rsidRPr="00A63C71">
        <w:rPr>
          <w:rFonts w:asciiTheme="majorBidi" w:hAnsiTheme="majorBidi" w:cstheme="majorBidi"/>
          <w:lang w:val="id-ID"/>
        </w:rPr>
        <w:t xml:space="preserve">, </w:t>
      </w:r>
      <w:r w:rsidR="00B513B9">
        <w:rPr>
          <w:rFonts w:asciiTheme="majorBidi" w:hAnsiTheme="majorBidi" w:cstheme="majorBidi"/>
          <w:i/>
          <w:iCs/>
          <w:lang w:val="id-ID"/>
        </w:rPr>
        <w:t xml:space="preserve">Bank Syariah Mandiri. </w:t>
      </w:r>
      <w:r w:rsidRPr="00D7171D">
        <w:rPr>
          <w:rFonts w:asciiTheme="majorBidi" w:hAnsiTheme="majorBidi" w:cstheme="majorBidi"/>
          <w:i/>
          <w:iCs/>
          <w:lang w:val="id-ID"/>
        </w:rPr>
        <w:t>http://id.wikipedia.org/wiki/Bank_Syariah_Mandiri</w:t>
      </w:r>
      <w:r w:rsidRPr="00A63C71">
        <w:rPr>
          <w:rFonts w:asciiTheme="majorBidi" w:hAnsiTheme="majorBidi" w:cstheme="majorBidi"/>
          <w:lang w:val="id-ID"/>
        </w:rPr>
        <w:t>, diakses tanggal 24 Januari 2012</w:t>
      </w:r>
    </w:p>
  </w:footnote>
  <w:footnote w:id="22">
    <w:p w:rsidR="00A23D59" w:rsidRPr="00A63C71" w:rsidRDefault="00A23D59" w:rsidP="00F073D7">
      <w:pPr>
        <w:pStyle w:val="FootnoteText"/>
        <w:ind w:firstLine="720"/>
        <w:jc w:val="both"/>
        <w:rPr>
          <w:rFonts w:asciiTheme="majorBidi" w:hAnsiTheme="majorBidi" w:cstheme="majorBidi"/>
          <w:lang w:val="id-ID"/>
        </w:rPr>
      </w:pPr>
      <w:r w:rsidRPr="00A63C71">
        <w:rPr>
          <w:rStyle w:val="FootnoteReference"/>
          <w:rFonts w:asciiTheme="majorBidi" w:hAnsiTheme="majorBidi" w:cstheme="majorBidi"/>
        </w:rPr>
        <w:footnoteRef/>
      </w:r>
      <w:r w:rsidRPr="00A63C71">
        <w:rPr>
          <w:rFonts w:asciiTheme="majorBidi" w:hAnsiTheme="majorBidi" w:cstheme="majorBidi"/>
          <w:lang w:val="id-ID"/>
        </w:rPr>
        <w:t xml:space="preserve"> Cholid Narbuko dan Abu Akhmadi, </w:t>
      </w:r>
      <w:r w:rsidRPr="00A63C71">
        <w:rPr>
          <w:rFonts w:asciiTheme="majorBidi" w:hAnsiTheme="majorBidi" w:cstheme="majorBidi"/>
          <w:i/>
          <w:iCs/>
          <w:lang w:val="id-ID"/>
        </w:rPr>
        <w:t>Metodologi Penelitian</w:t>
      </w:r>
      <w:r w:rsidRPr="00A63C71">
        <w:rPr>
          <w:rFonts w:asciiTheme="majorBidi" w:hAnsiTheme="majorBidi" w:cstheme="majorBidi"/>
          <w:lang w:val="id-ID"/>
        </w:rPr>
        <w:t>, (Jakarta : PT. Bumi Aksara, 2005), hal. 44</w:t>
      </w:r>
    </w:p>
  </w:footnote>
  <w:footnote w:id="23">
    <w:p w:rsidR="00A23D59" w:rsidRPr="00A63C71" w:rsidRDefault="00A23D59" w:rsidP="000B2F1D">
      <w:pPr>
        <w:pStyle w:val="FootnoteText"/>
        <w:ind w:firstLine="720"/>
        <w:jc w:val="both"/>
        <w:rPr>
          <w:rFonts w:asciiTheme="majorBidi" w:hAnsiTheme="majorBidi" w:cstheme="majorBidi"/>
          <w:lang w:val="id-ID"/>
        </w:rPr>
      </w:pPr>
      <w:r w:rsidRPr="00A63C71">
        <w:rPr>
          <w:rStyle w:val="FootnoteReference"/>
          <w:rFonts w:asciiTheme="majorBidi" w:hAnsiTheme="majorBidi" w:cstheme="majorBidi"/>
        </w:rPr>
        <w:footnoteRef/>
      </w:r>
      <w:r w:rsidRPr="00A63C71">
        <w:rPr>
          <w:rFonts w:asciiTheme="majorBidi" w:hAnsiTheme="majorBidi" w:cstheme="majorBidi"/>
          <w:lang w:val="id-ID"/>
        </w:rPr>
        <w:t xml:space="preserve"> Nasution, </w:t>
      </w:r>
      <w:r w:rsidRPr="00A63C71">
        <w:rPr>
          <w:rFonts w:asciiTheme="majorBidi" w:hAnsiTheme="majorBidi" w:cstheme="majorBidi"/>
          <w:i/>
          <w:iCs/>
          <w:lang w:val="id-ID"/>
        </w:rPr>
        <w:t>Metode Research : Penelitian Ilmiah</w:t>
      </w:r>
      <w:r w:rsidRPr="00A63C71">
        <w:rPr>
          <w:rFonts w:asciiTheme="majorBidi" w:hAnsiTheme="majorBidi" w:cstheme="majorBidi"/>
          <w:lang w:val="id-ID"/>
        </w:rPr>
        <w:t>, (Jakarta : Bumi Aksara, 2003), hal. 27</w:t>
      </w:r>
    </w:p>
  </w:footnote>
  <w:footnote w:id="24">
    <w:p w:rsidR="00A23D59" w:rsidRPr="00013245" w:rsidRDefault="00A23D59" w:rsidP="00013245">
      <w:pPr>
        <w:pStyle w:val="FootnoteText"/>
        <w:ind w:firstLine="720"/>
        <w:jc w:val="both"/>
        <w:rPr>
          <w:lang w:val="id-ID"/>
        </w:rPr>
      </w:pPr>
      <w:r>
        <w:rPr>
          <w:rStyle w:val="FootnoteReference"/>
        </w:rPr>
        <w:footnoteRef/>
      </w:r>
      <w:r>
        <w:t xml:space="preserve"> </w:t>
      </w:r>
      <w:r>
        <w:rPr>
          <w:lang w:val="id-ID"/>
        </w:rPr>
        <w:t xml:space="preserve">Lexy J. Moleong, </w:t>
      </w:r>
      <w:r>
        <w:rPr>
          <w:i/>
          <w:iCs/>
          <w:lang w:val="id-ID"/>
        </w:rPr>
        <w:t xml:space="preserve">Metodologi Penelitian Kualitatif. </w:t>
      </w:r>
      <w:r>
        <w:rPr>
          <w:lang w:val="id-ID"/>
        </w:rPr>
        <w:t>(Bandung : PT. Remaja Rosda Karya, 1998), hal. 103</w:t>
      </w:r>
    </w:p>
  </w:footnote>
  <w:footnote w:id="25">
    <w:p w:rsidR="00315197" w:rsidRPr="00447832" w:rsidRDefault="00315197" w:rsidP="00447832">
      <w:pPr>
        <w:pStyle w:val="FootnoteText"/>
        <w:ind w:firstLine="720"/>
        <w:jc w:val="both"/>
        <w:rPr>
          <w:lang w:val="id-ID"/>
        </w:rPr>
      </w:pPr>
      <w:r>
        <w:rPr>
          <w:rStyle w:val="FootnoteReference"/>
        </w:rPr>
        <w:footnoteRef/>
      </w:r>
      <w:r>
        <w:t xml:space="preserve"> </w:t>
      </w:r>
      <w:r>
        <w:rPr>
          <w:lang w:val="id-ID"/>
        </w:rPr>
        <w:t xml:space="preserve">Afrizal, </w:t>
      </w:r>
      <w:r w:rsidR="00447832">
        <w:rPr>
          <w:i/>
          <w:iCs/>
          <w:lang w:val="id-ID"/>
        </w:rPr>
        <w:t>Pengantar Metode Penelitian Kualitatif :Dari Pengertian Sampai Penulisan Laporan.</w:t>
      </w:r>
      <w:r w:rsidR="00447832">
        <w:rPr>
          <w:lang w:val="id-ID"/>
        </w:rPr>
        <w:t xml:space="preserve"> (Padang : </w:t>
      </w:r>
      <w:r w:rsidR="00747BFA">
        <w:rPr>
          <w:lang w:val="id-ID"/>
        </w:rPr>
        <w:t>Laboratorium Sosiologi FISIP UNAND, 2008), hal. 83-85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12228"/>
      <w:docPartObj>
        <w:docPartGallery w:val="Page Numbers (Top of Page)"/>
        <w:docPartUnique/>
      </w:docPartObj>
    </w:sdtPr>
    <w:sdtContent>
      <w:p w:rsidR="003E4447" w:rsidRPr="00D377C0" w:rsidRDefault="00CC066B">
        <w:pPr>
          <w:pStyle w:val="Header"/>
          <w:jc w:val="right"/>
        </w:pPr>
        <w:r w:rsidRPr="00D377C0">
          <w:fldChar w:fldCharType="begin"/>
        </w:r>
        <w:r w:rsidR="00050032" w:rsidRPr="00D377C0">
          <w:instrText xml:space="preserve"> PAGE   \* MERGEFORMAT </w:instrText>
        </w:r>
        <w:r w:rsidRPr="00D377C0">
          <w:fldChar w:fldCharType="separate"/>
        </w:r>
        <w:r w:rsidR="00576528">
          <w:rPr>
            <w:noProof/>
          </w:rPr>
          <w:t>21</w:t>
        </w:r>
        <w:r w:rsidRPr="00D377C0">
          <w:fldChar w:fldCharType="end"/>
        </w:r>
      </w:p>
    </w:sdtContent>
  </w:sdt>
  <w:p w:rsidR="003E4447" w:rsidRPr="00D377C0" w:rsidRDefault="003E44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640A"/>
    <w:multiLevelType w:val="hybridMultilevel"/>
    <w:tmpl w:val="1EC243EC"/>
    <w:lvl w:ilvl="0" w:tplc="08090017">
      <w:start w:val="1"/>
      <w:numFmt w:val="lowerLetter"/>
      <w:lvlText w:val="%1)"/>
      <w:lvlJc w:val="left"/>
      <w:pPr>
        <w:tabs>
          <w:tab w:val="num" w:pos="1920"/>
        </w:tabs>
        <w:ind w:left="1920" w:hanging="360"/>
      </w:pPr>
    </w:lvl>
    <w:lvl w:ilvl="1" w:tplc="08090019" w:tentative="1">
      <w:start w:val="1"/>
      <w:numFmt w:val="lowerLetter"/>
      <w:lvlText w:val="%2."/>
      <w:lvlJc w:val="left"/>
      <w:pPr>
        <w:tabs>
          <w:tab w:val="num" w:pos="2640"/>
        </w:tabs>
        <w:ind w:left="2640" w:hanging="360"/>
      </w:pPr>
    </w:lvl>
    <w:lvl w:ilvl="2" w:tplc="0809001B" w:tentative="1">
      <w:start w:val="1"/>
      <w:numFmt w:val="lowerRoman"/>
      <w:lvlText w:val="%3."/>
      <w:lvlJc w:val="right"/>
      <w:pPr>
        <w:tabs>
          <w:tab w:val="num" w:pos="3360"/>
        </w:tabs>
        <w:ind w:left="3360" w:hanging="180"/>
      </w:pPr>
    </w:lvl>
    <w:lvl w:ilvl="3" w:tplc="0809000F" w:tentative="1">
      <w:start w:val="1"/>
      <w:numFmt w:val="decimal"/>
      <w:lvlText w:val="%4."/>
      <w:lvlJc w:val="left"/>
      <w:pPr>
        <w:tabs>
          <w:tab w:val="num" w:pos="4080"/>
        </w:tabs>
        <w:ind w:left="4080" w:hanging="360"/>
      </w:pPr>
    </w:lvl>
    <w:lvl w:ilvl="4" w:tplc="08090019" w:tentative="1">
      <w:start w:val="1"/>
      <w:numFmt w:val="lowerLetter"/>
      <w:lvlText w:val="%5."/>
      <w:lvlJc w:val="left"/>
      <w:pPr>
        <w:tabs>
          <w:tab w:val="num" w:pos="4800"/>
        </w:tabs>
        <w:ind w:left="4800" w:hanging="360"/>
      </w:pPr>
    </w:lvl>
    <w:lvl w:ilvl="5" w:tplc="0809001B" w:tentative="1">
      <w:start w:val="1"/>
      <w:numFmt w:val="lowerRoman"/>
      <w:lvlText w:val="%6."/>
      <w:lvlJc w:val="right"/>
      <w:pPr>
        <w:tabs>
          <w:tab w:val="num" w:pos="5520"/>
        </w:tabs>
        <w:ind w:left="5520" w:hanging="180"/>
      </w:pPr>
    </w:lvl>
    <w:lvl w:ilvl="6" w:tplc="0809000F" w:tentative="1">
      <w:start w:val="1"/>
      <w:numFmt w:val="decimal"/>
      <w:lvlText w:val="%7."/>
      <w:lvlJc w:val="left"/>
      <w:pPr>
        <w:tabs>
          <w:tab w:val="num" w:pos="6240"/>
        </w:tabs>
        <w:ind w:left="6240" w:hanging="360"/>
      </w:pPr>
    </w:lvl>
    <w:lvl w:ilvl="7" w:tplc="08090019" w:tentative="1">
      <w:start w:val="1"/>
      <w:numFmt w:val="lowerLetter"/>
      <w:lvlText w:val="%8."/>
      <w:lvlJc w:val="left"/>
      <w:pPr>
        <w:tabs>
          <w:tab w:val="num" w:pos="6960"/>
        </w:tabs>
        <w:ind w:left="6960" w:hanging="360"/>
      </w:pPr>
    </w:lvl>
    <w:lvl w:ilvl="8" w:tplc="0809001B" w:tentative="1">
      <w:start w:val="1"/>
      <w:numFmt w:val="lowerRoman"/>
      <w:lvlText w:val="%9."/>
      <w:lvlJc w:val="right"/>
      <w:pPr>
        <w:tabs>
          <w:tab w:val="num" w:pos="7680"/>
        </w:tabs>
        <w:ind w:left="7680" w:hanging="180"/>
      </w:pPr>
    </w:lvl>
  </w:abstractNum>
  <w:abstractNum w:abstractNumId="1">
    <w:nsid w:val="0CEE4A34"/>
    <w:multiLevelType w:val="hybridMultilevel"/>
    <w:tmpl w:val="768A0AA8"/>
    <w:lvl w:ilvl="0" w:tplc="5264249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01846"/>
    <w:multiLevelType w:val="hybridMultilevel"/>
    <w:tmpl w:val="2C16CDA6"/>
    <w:lvl w:ilvl="0" w:tplc="FF8C34F4">
      <w:start w:val="1"/>
      <w:numFmt w:val="lowerLetter"/>
      <w:lvlText w:val="%1."/>
      <w:lvlJc w:val="left"/>
      <w:pPr>
        <w:tabs>
          <w:tab w:val="num" w:pos="1800"/>
        </w:tabs>
        <w:ind w:left="1800" w:hanging="360"/>
      </w:pPr>
      <w:rPr>
        <w:rFonts w:ascii="Times New Roman" w:eastAsia="Times New Roman" w:hAnsi="Times New Roman" w:cs="Times New Roman"/>
      </w:rPr>
    </w:lvl>
    <w:lvl w:ilvl="1" w:tplc="04090011">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6736089"/>
    <w:multiLevelType w:val="hybridMultilevel"/>
    <w:tmpl w:val="F918BDD8"/>
    <w:lvl w:ilvl="0" w:tplc="DFD2FE04">
      <w:start w:val="1"/>
      <w:numFmt w:val="upperLetter"/>
      <w:lvlText w:val="%1."/>
      <w:lvlJc w:val="left"/>
      <w:pPr>
        <w:tabs>
          <w:tab w:val="num" w:pos="720"/>
        </w:tabs>
        <w:ind w:left="720" w:hanging="360"/>
      </w:pPr>
      <w:rPr>
        <w:rFonts w:hint="default"/>
      </w:rPr>
    </w:lvl>
    <w:lvl w:ilvl="1" w:tplc="EF24B83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5981986">
      <w:start w:val="1"/>
      <w:numFmt w:val="lowerLetter"/>
      <w:lvlText w:val="%4."/>
      <w:lvlJc w:val="left"/>
      <w:pPr>
        <w:tabs>
          <w:tab w:val="num" w:pos="2880"/>
        </w:tabs>
        <w:ind w:left="2880" w:hanging="360"/>
      </w:pPr>
      <w:rPr>
        <w:rFonts w:hint="default"/>
      </w:rPr>
    </w:lvl>
    <w:lvl w:ilvl="4" w:tplc="CCAA29DC">
      <w:start w:val="1"/>
      <w:numFmt w:val="lowerLetter"/>
      <w:lvlText w:val="%5."/>
      <w:lvlJc w:val="left"/>
      <w:pPr>
        <w:tabs>
          <w:tab w:val="num" w:pos="3600"/>
        </w:tabs>
        <w:ind w:left="3600" w:hanging="360"/>
      </w:pPr>
      <w:rPr>
        <w:b w:val="0"/>
        <w:bCs/>
        <w:i w:val="0"/>
      </w:rPr>
    </w:lvl>
    <w:lvl w:ilvl="5" w:tplc="D5AE17B2">
      <w:start w:val="1"/>
      <w:numFmt w:val="decimal"/>
      <w:lvlText w:val="%6."/>
      <w:lvlJc w:val="left"/>
      <w:pPr>
        <w:tabs>
          <w:tab w:val="num" w:pos="4500"/>
        </w:tabs>
        <w:ind w:left="4500" w:hanging="360"/>
      </w:pPr>
      <w:rPr>
        <w:rFonts w:hint="default"/>
      </w:rPr>
    </w:lvl>
    <w:lvl w:ilvl="6" w:tplc="B6788ECC">
      <w:numFmt w:val="bullet"/>
      <w:lvlText w:val="﷒"/>
      <w:lvlJc w:val="left"/>
      <w:pPr>
        <w:ind w:left="5040" w:hanging="360"/>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2145E1"/>
    <w:multiLevelType w:val="multilevel"/>
    <w:tmpl w:val="90AA48B2"/>
    <w:lvl w:ilvl="0">
      <w:start w:val="6"/>
      <w:numFmt w:val="upperLetter"/>
      <w:lvlText w:val="%1."/>
      <w:lvlJc w:val="left"/>
      <w:pPr>
        <w:ind w:left="360" w:hanging="360"/>
      </w:pPr>
      <w:rPr>
        <w:rFonts w:hint="default"/>
        <w:b/>
        <w:bCs w:val="0"/>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1C6C1CF3"/>
    <w:multiLevelType w:val="hybridMultilevel"/>
    <w:tmpl w:val="798A3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C222C"/>
    <w:multiLevelType w:val="hybridMultilevel"/>
    <w:tmpl w:val="DCA2BC4C"/>
    <w:lvl w:ilvl="0" w:tplc="51A24B2C">
      <w:start w:val="5"/>
      <w:numFmt w:val="upperLetter"/>
      <w:lvlText w:val="%1."/>
      <w:lvlJc w:val="left"/>
      <w:pPr>
        <w:ind w:left="360" w:hanging="360"/>
      </w:pPr>
      <w:rPr>
        <w:rFonts w:hint="default"/>
        <w:b/>
        <w:bCs w:val="0"/>
      </w:rPr>
    </w:lvl>
    <w:lvl w:ilvl="1" w:tplc="04090019" w:tentative="1">
      <w:start w:val="1"/>
      <w:numFmt w:val="lowerLetter"/>
      <w:lvlText w:val="%2."/>
      <w:lvlJc w:val="left"/>
      <w:pPr>
        <w:ind w:left="-708" w:hanging="360"/>
      </w:pPr>
    </w:lvl>
    <w:lvl w:ilvl="2" w:tplc="0409001B" w:tentative="1">
      <w:start w:val="1"/>
      <w:numFmt w:val="lowerRoman"/>
      <w:lvlText w:val="%3."/>
      <w:lvlJc w:val="right"/>
      <w:pPr>
        <w:ind w:left="12" w:hanging="180"/>
      </w:pPr>
    </w:lvl>
    <w:lvl w:ilvl="3" w:tplc="0409000F" w:tentative="1">
      <w:start w:val="1"/>
      <w:numFmt w:val="decimal"/>
      <w:lvlText w:val="%4."/>
      <w:lvlJc w:val="left"/>
      <w:pPr>
        <w:ind w:left="732" w:hanging="360"/>
      </w:pPr>
    </w:lvl>
    <w:lvl w:ilvl="4" w:tplc="04090019" w:tentative="1">
      <w:start w:val="1"/>
      <w:numFmt w:val="lowerLetter"/>
      <w:lvlText w:val="%5."/>
      <w:lvlJc w:val="left"/>
      <w:pPr>
        <w:ind w:left="1452" w:hanging="360"/>
      </w:pPr>
    </w:lvl>
    <w:lvl w:ilvl="5" w:tplc="0409001B" w:tentative="1">
      <w:start w:val="1"/>
      <w:numFmt w:val="lowerRoman"/>
      <w:lvlText w:val="%6."/>
      <w:lvlJc w:val="right"/>
      <w:pPr>
        <w:ind w:left="2172" w:hanging="180"/>
      </w:pPr>
    </w:lvl>
    <w:lvl w:ilvl="6" w:tplc="0409000F" w:tentative="1">
      <w:start w:val="1"/>
      <w:numFmt w:val="decimal"/>
      <w:lvlText w:val="%7."/>
      <w:lvlJc w:val="left"/>
      <w:pPr>
        <w:ind w:left="2892" w:hanging="360"/>
      </w:pPr>
    </w:lvl>
    <w:lvl w:ilvl="7" w:tplc="04090019" w:tentative="1">
      <w:start w:val="1"/>
      <w:numFmt w:val="lowerLetter"/>
      <w:lvlText w:val="%8."/>
      <w:lvlJc w:val="left"/>
      <w:pPr>
        <w:ind w:left="3612" w:hanging="360"/>
      </w:pPr>
    </w:lvl>
    <w:lvl w:ilvl="8" w:tplc="0409001B" w:tentative="1">
      <w:start w:val="1"/>
      <w:numFmt w:val="lowerRoman"/>
      <w:lvlText w:val="%9."/>
      <w:lvlJc w:val="right"/>
      <w:pPr>
        <w:ind w:left="4332" w:hanging="180"/>
      </w:pPr>
    </w:lvl>
  </w:abstractNum>
  <w:abstractNum w:abstractNumId="7">
    <w:nsid w:val="1FBB00C8"/>
    <w:multiLevelType w:val="hybridMultilevel"/>
    <w:tmpl w:val="6E1463CE"/>
    <w:lvl w:ilvl="0" w:tplc="2982BAD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835CD"/>
    <w:multiLevelType w:val="hybridMultilevel"/>
    <w:tmpl w:val="89D0663E"/>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299F7D63"/>
    <w:multiLevelType w:val="hybridMultilevel"/>
    <w:tmpl w:val="2CEA8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06B3B"/>
    <w:multiLevelType w:val="hybridMultilevel"/>
    <w:tmpl w:val="04A8F7FA"/>
    <w:lvl w:ilvl="0" w:tplc="77E4C7DC">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36326346"/>
    <w:multiLevelType w:val="hybridMultilevel"/>
    <w:tmpl w:val="6DE0AA3A"/>
    <w:lvl w:ilvl="0" w:tplc="77E4C7DC">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44B75AEE"/>
    <w:multiLevelType w:val="hybridMultilevel"/>
    <w:tmpl w:val="402C4B16"/>
    <w:lvl w:ilvl="0" w:tplc="B446859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FAB24318">
      <w:start w:val="1"/>
      <w:numFmt w:val="decimal"/>
      <w:lvlText w:val="%3."/>
      <w:lvlJc w:val="left"/>
      <w:pPr>
        <w:tabs>
          <w:tab w:val="num" w:pos="2700"/>
        </w:tabs>
        <w:ind w:left="2700" w:hanging="360"/>
      </w:pPr>
      <w:rPr>
        <w:rFonts w:hint="default"/>
        <w:lang w:val="en-US"/>
      </w:rPr>
    </w:lvl>
    <w:lvl w:ilvl="3" w:tplc="08090017">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94E7D7A"/>
    <w:multiLevelType w:val="hybridMultilevel"/>
    <w:tmpl w:val="400C83BE"/>
    <w:lvl w:ilvl="0" w:tplc="9C4A3CB2">
      <w:start w:val="1"/>
      <w:numFmt w:val="decimal"/>
      <w:lvlText w:val="%1)"/>
      <w:lvlJc w:val="left"/>
      <w:pPr>
        <w:ind w:left="1353" w:hanging="360"/>
      </w:pPr>
      <w:rPr>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4C7A2513"/>
    <w:multiLevelType w:val="hybridMultilevel"/>
    <w:tmpl w:val="2640A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A01527"/>
    <w:multiLevelType w:val="multilevel"/>
    <w:tmpl w:val="DAC07BDA"/>
    <w:lvl w:ilvl="0">
      <w:start w:val="1"/>
      <w:numFmt w:val="upperLetter"/>
      <w:lvlText w:val="%1."/>
      <w:lvlJc w:val="left"/>
      <w:pPr>
        <w:ind w:left="360" w:hanging="360"/>
      </w:pPr>
      <w:rPr>
        <w:b/>
        <w:bCs w:val="0"/>
      </w:rPr>
    </w:lvl>
    <w:lvl w:ilvl="1">
      <w:start w:val="1"/>
      <w:numFmt w:val="decimal"/>
      <w:lvlText w:val="%2."/>
      <w:lvlJc w:val="left"/>
      <w:pPr>
        <w:ind w:left="720"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nsid w:val="4EB7060B"/>
    <w:multiLevelType w:val="hybridMultilevel"/>
    <w:tmpl w:val="E9FE7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7A6B38"/>
    <w:multiLevelType w:val="hybridMultilevel"/>
    <w:tmpl w:val="213A06FE"/>
    <w:lvl w:ilvl="0" w:tplc="77E4C7DC">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5AB17341"/>
    <w:multiLevelType w:val="hybridMultilevel"/>
    <w:tmpl w:val="9AC27BF6"/>
    <w:lvl w:ilvl="0" w:tplc="8B56D9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A80A4F"/>
    <w:multiLevelType w:val="hybridMultilevel"/>
    <w:tmpl w:val="56A0A92A"/>
    <w:lvl w:ilvl="0" w:tplc="CCA6B358">
      <w:start w:val="4"/>
      <w:numFmt w:val="decimal"/>
      <w:lvlText w:val="%1."/>
      <w:lvlJc w:val="left"/>
      <w:pPr>
        <w:tabs>
          <w:tab w:val="num" w:pos="360"/>
        </w:tabs>
        <w:ind w:left="360" w:hanging="360"/>
      </w:pPr>
      <w:rPr>
        <w:rFonts w:hint="default"/>
      </w:rPr>
    </w:lvl>
    <w:lvl w:ilvl="1" w:tplc="78ACF35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F39222F"/>
    <w:multiLevelType w:val="hybridMultilevel"/>
    <w:tmpl w:val="20EEB00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70F41487"/>
    <w:multiLevelType w:val="hybridMultilevel"/>
    <w:tmpl w:val="78C6B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8F46A85"/>
    <w:multiLevelType w:val="hybridMultilevel"/>
    <w:tmpl w:val="6854F9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2"/>
  </w:num>
  <w:num w:numId="3">
    <w:abstractNumId w:val="2"/>
  </w:num>
  <w:num w:numId="4">
    <w:abstractNumId w:val="19"/>
  </w:num>
  <w:num w:numId="5">
    <w:abstractNumId w:val="0"/>
  </w:num>
  <w:num w:numId="6">
    <w:abstractNumId w:val="9"/>
  </w:num>
  <w:num w:numId="7">
    <w:abstractNumId w:val="5"/>
  </w:num>
  <w:num w:numId="8">
    <w:abstractNumId w:val="15"/>
  </w:num>
  <w:num w:numId="9">
    <w:abstractNumId w:val="21"/>
  </w:num>
  <w:num w:numId="10">
    <w:abstractNumId w:val="20"/>
  </w:num>
  <w:num w:numId="11">
    <w:abstractNumId w:val="17"/>
  </w:num>
  <w:num w:numId="12">
    <w:abstractNumId w:val="10"/>
  </w:num>
  <w:num w:numId="13">
    <w:abstractNumId w:val="11"/>
  </w:num>
  <w:num w:numId="14">
    <w:abstractNumId w:val="1"/>
  </w:num>
  <w:num w:numId="15">
    <w:abstractNumId w:val="18"/>
  </w:num>
  <w:num w:numId="16">
    <w:abstractNumId w:val="22"/>
  </w:num>
  <w:num w:numId="17">
    <w:abstractNumId w:val="6"/>
  </w:num>
  <w:num w:numId="18">
    <w:abstractNumId w:val="4"/>
  </w:num>
  <w:num w:numId="19">
    <w:abstractNumId w:val="16"/>
  </w:num>
  <w:num w:numId="20">
    <w:abstractNumId w:val="13"/>
  </w:num>
  <w:num w:numId="21">
    <w:abstractNumId w:val="7"/>
  </w:num>
  <w:num w:numId="22">
    <w:abstractNumId w:val="8"/>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20"/>
  <w:displayHorizontalDrawingGridEvery w:val="2"/>
  <w:characterSpacingControl w:val="doNotCompress"/>
  <w:hdrShapeDefaults>
    <o:shapedefaults v:ext="edit" spidmax="33794">
      <o:colormenu v:ext="edit" strokecolor="none [3212]"/>
    </o:shapedefaults>
  </w:hdrShapeDefaults>
  <w:footnotePr>
    <w:footnote w:id="0"/>
    <w:footnote w:id="1"/>
  </w:footnotePr>
  <w:endnotePr>
    <w:endnote w:id="0"/>
    <w:endnote w:id="1"/>
  </w:endnotePr>
  <w:compat/>
  <w:rsids>
    <w:rsidRoot w:val="00F43745"/>
    <w:rsid w:val="00000E4B"/>
    <w:rsid w:val="00001D6E"/>
    <w:rsid w:val="00002D89"/>
    <w:rsid w:val="000030DE"/>
    <w:rsid w:val="00006B2F"/>
    <w:rsid w:val="00007265"/>
    <w:rsid w:val="0000749B"/>
    <w:rsid w:val="00007BFB"/>
    <w:rsid w:val="0001017A"/>
    <w:rsid w:val="00013245"/>
    <w:rsid w:val="000165FA"/>
    <w:rsid w:val="00020F89"/>
    <w:rsid w:val="00020FDA"/>
    <w:rsid w:val="0002180E"/>
    <w:rsid w:val="00021CC9"/>
    <w:rsid w:val="0002226D"/>
    <w:rsid w:val="000234D0"/>
    <w:rsid w:val="000241E8"/>
    <w:rsid w:val="00025384"/>
    <w:rsid w:val="00027182"/>
    <w:rsid w:val="00030C2E"/>
    <w:rsid w:val="00031080"/>
    <w:rsid w:val="000315C3"/>
    <w:rsid w:val="000321D5"/>
    <w:rsid w:val="000323A2"/>
    <w:rsid w:val="00033D25"/>
    <w:rsid w:val="0003578B"/>
    <w:rsid w:val="00036268"/>
    <w:rsid w:val="00036FCC"/>
    <w:rsid w:val="000372E8"/>
    <w:rsid w:val="00040375"/>
    <w:rsid w:val="00041834"/>
    <w:rsid w:val="0004406C"/>
    <w:rsid w:val="00044370"/>
    <w:rsid w:val="000457BD"/>
    <w:rsid w:val="00045AB8"/>
    <w:rsid w:val="00046732"/>
    <w:rsid w:val="000467C2"/>
    <w:rsid w:val="00050032"/>
    <w:rsid w:val="00050228"/>
    <w:rsid w:val="00051756"/>
    <w:rsid w:val="0005649B"/>
    <w:rsid w:val="00057723"/>
    <w:rsid w:val="00057974"/>
    <w:rsid w:val="00066BA9"/>
    <w:rsid w:val="00067102"/>
    <w:rsid w:val="00067CB9"/>
    <w:rsid w:val="000701B7"/>
    <w:rsid w:val="000721ED"/>
    <w:rsid w:val="00072ADA"/>
    <w:rsid w:val="00074129"/>
    <w:rsid w:val="0007445E"/>
    <w:rsid w:val="00077C14"/>
    <w:rsid w:val="000800CF"/>
    <w:rsid w:val="00081142"/>
    <w:rsid w:val="0008289D"/>
    <w:rsid w:val="000833CD"/>
    <w:rsid w:val="00085A25"/>
    <w:rsid w:val="00086620"/>
    <w:rsid w:val="00086EB4"/>
    <w:rsid w:val="00086FD9"/>
    <w:rsid w:val="00087F81"/>
    <w:rsid w:val="000900B9"/>
    <w:rsid w:val="00090ED5"/>
    <w:rsid w:val="0009232F"/>
    <w:rsid w:val="0009310D"/>
    <w:rsid w:val="00093429"/>
    <w:rsid w:val="00093897"/>
    <w:rsid w:val="000939A6"/>
    <w:rsid w:val="000940E8"/>
    <w:rsid w:val="000952CE"/>
    <w:rsid w:val="00095EF0"/>
    <w:rsid w:val="000966E9"/>
    <w:rsid w:val="00097B98"/>
    <w:rsid w:val="00097E23"/>
    <w:rsid w:val="000A0259"/>
    <w:rsid w:val="000A1C0E"/>
    <w:rsid w:val="000A2692"/>
    <w:rsid w:val="000A37E5"/>
    <w:rsid w:val="000A4B07"/>
    <w:rsid w:val="000A524F"/>
    <w:rsid w:val="000A6213"/>
    <w:rsid w:val="000A6A5A"/>
    <w:rsid w:val="000A7468"/>
    <w:rsid w:val="000A7488"/>
    <w:rsid w:val="000A7926"/>
    <w:rsid w:val="000A7BC8"/>
    <w:rsid w:val="000B004F"/>
    <w:rsid w:val="000B0B45"/>
    <w:rsid w:val="000B1E3B"/>
    <w:rsid w:val="000B2199"/>
    <w:rsid w:val="000B2245"/>
    <w:rsid w:val="000B2F1D"/>
    <w:rsid w:val="000B368B"/>
    <w:rsid w:val="000B44A3"/>
    <w:rsid w:val="000B461D"/>
    <w:rsid w:val="000B5045"/>
    <w:rsid w:val="000B6072"/>
    <w:rsid w:val="000B6368"/>
    <w:rsid w:val="000B6387"/>
    <w:rsid w:val="000B63AE"/>
    <w:rsid w:val="000B68CF"/>
    <w:rsid w:val="000B6CE5"/>
    <w:rsid w:val="000C34BD"/>
    <w:rsid w:val="000C3666"/>
    <w:rsid w:val="000C37B2"/>
    <w:rsid w:val="000C3E48"/>
    <w:rsid w:val="000C4787"/>
    <w:rsid w:val="000C501E"/>
    <w:rsid w:val="000C6393"/>
    <w:rsid w:val="000D06F8"/>
    <w:rsid w:val="000D1BB3"/>
    <w:rsid w:val="000D27E8"/>
    <w:rsid w:val="000D2C24"/>
    <w:rsid w:val="000D4101"/>
    <w:rsid w:val="000D44A3"/>
    <w:rsid w:val="000D52E9"/>
    <w:rsid w:val="000D66C9"/>
    <w:rsid w:val="000D6B02"/>
    <w:rsid w:val="000D777F"/>
    <w:rsid w:val="000D7F4C"/>
    <w:rsid w:val="000E1D97"/>
    <w:rsid w:val="000E2452"/>
    <w:rsid w:val="000E2501"/>
    <w:rsid w:val="000E4120"/>
    <w:rsid w:val="000E45FE"/>
    <w:rsid w:val="000E5C1C"/>
    <w:rsid w:val="000E70A7"/>
    <w:rsid w:val="000E714B"/>
    <w:rsid w:val="000F1311"/>
    <w:rsid w:val="000F1F03"/>
    <w:rsid w:val="000F2125"/>
    <w:rsid w:val="000F26C3"/>
    <w:rsid w:val="000F32CE"/>
    <w:rsid w:val="000F3E8F"/>
    <w:rsid w:val="000F452D"/>
    <w:rsid w:val="000F53C5"/>
    <w:rsid w:val="0010025D"/>
    <w:rsid w:val="0010069A"/>
    <w:rsid w:val="001023B5"/>
    <w:rsid w:val="001024D7"/>
    <w:rsid w:val="00102FE9"/>
    <w:rsid w:val="0010474D"/>
    <w:rsid w:val="00104F34"/>
    <w:rsid w:val="001050F7"/>
    <w:rsid w:val="0010587C"/>
    <w:rsid w:val="00105CDE"/>
    <w:rsid w:val="00105FF6"/>
    <w:rsid w:val="00106480"/>
    <w:rsid w:val="001078C8"/>
    <w:rsid w:val="00110136"/>
    <w:rsid w:val="00110355"/>
    <w:rsid w:val="00110DDD"/>
    <w:rsid w:val="0011108A"/>
    <w:rsid w:val="0011373E"/>
    <w:rsid w:val="00114D93"/>
    <w:rsid w:val="001155CC"/>
    <w:rsid w:val="00116BE6"/>
    <w:rsid w:val="00120276"/>
    <w:rsid w:val="0012196E"/>
    <w:rsid w:val="00123739"/>
    <w:rsid w:val="00124A3B"/>
    <w:rsid w:val="0012509A"/>
    <w:rsid w:val="00125E7A"/>
    <w:rsid w:val="00126FF9"/>
    <w:rsid w:val="00127570"/>
    <w:rsid w:val="00127FEF"/>
    <w:rsid w:val="0013079D"/>
    <w:rsid w:val="00131B8F"/>
    <w:rsid w:val="00132AD0"/>
    <w:rsid w:val="00133AD4"/>
    <w:rsid w:val="00133E60"/>
    <w:rsid w:val="001354EC"/>
    <w:rsid w:val="0013580A"/>
    <w:rsid w:val="001359E7"/>
    <w:rsid w:val="0013684C"/>
    <w:rsid w:val="00136FE4"/>
    <w:rsid w:val="001378CF"/>
    <w:rsid w:val="00142909"/>
    <w:rsid w:val="00142BA8"/>
    <w:rsid w:val="00143675"/>
    <w:rsid w:val="00144267"/>
    <w:rsid w:val="00144362"/>
    <w:rsid w:val="00144E61"/>
    <w:rsid w:val="00145009"/>
    <w:rsid w:val="001467A5"/>
    <w:rsid w:val="001474D6"/>
    <w:rsid w:val="001506EE"/>
    <w:rsid w:val="001508AC"/>
    <w:rsid w:val="00150F46"/>
    <w:rsid w:val="00151D84"/>
    <w:rsid w:val="00152ED8"/>
    <w:rsid w:val="00153598"/>
    <w:rsid w:val="00154AF0"/>
    <w:rsid w:val="00155B2D"/>
    <w:rsid w:val="00156CB0"/>
    <w:rsid w:val="001570C5"/>
    <w:rsid w:val="001573F4"/>
    <w:rsid w:val="00160878"/>
    <w:rsid w:val="00160AC1"/>
    <w:rsid w:val="001612D8"/>
    <w:rsid w:val="00162905"/>
    <w:rsid w:val="001632FA"/>
    <w:rsid w:val="001643DC"/>
    <w:rsid w:val="00165B77"/>
    <w:rsid w:val="00166036"/>
    <w:rsid w:val="00166312"/>
    <w:rsid w:val="0016737A"/>
    <w:rsid w:val="001674F4"/>
    <w:rsid w:val="0017028D"/>
    <w:rsid w:val="0017058D"/>
    <w:rsid w:val="001718B0"/>
    <w:rsid w:val="00174A0E"/>
    <w:rsid w:val="00174D81"/>
    <w:rsid w:val="00175D7D"/>
    <w:rsid w:val="001827D3"/>
    <w:rsid w:val="0018383E"/>
    <w:rsid w:val="00183CB1"/>
    <w:rsid w:val="0018575A"/>
    <w:rsid w:val="00186B92"/>
    <w:rsid w:val="00186C1E"/>
    <w:rsid w:val="00186CE2"/>
    <w:rsid w:val="0018702C"/>
    <w:rsid w:val="001874EB"/>
    <w:rsid w:val="001901F6"/>
    <w:rsid w:val="00191B26"/>
    <w:rsid w:val="0019464A"/>
    <w:rsid w:val="00194CB6"/>
    <w:rsid w:val="00194DAA"/>
    <w:rsid w:val="001A0568"/>
    <w:rsid w:val="001A1A2E"/>
    <w:rsid w:val="001A1B87"/>
    <w:rsid w:val="001A319B"/>
    <w:rsid w:val="001A36C9"/>
    <w:rsid w:val="001B21F8"/>
    <w:rsid w:val="001B2332"/>
    <w:rsid w:val="001B26C4"/>
    <w:rsid w:val="001B3E43"/>
    <w:rsid w:val="001B41B5"/>
    <w:rsid w:val="001B51D6"/>
    <w:rsid w:val="001B5474"/>
    <w:rsid w:val="001B5496"/>
    <w:rsid w:val="001B72F5"/>
    <w:rsid w:val="001B73BE"/>
    <w:rsid w:val="001B7A25"/>
    <w:rsid w:val="001C104D"/>
    <w:rsid w:val="001C17D0"/>
    <w:rsid w:val="001C3325"/>
    <w:rsid w:val="001D1161"/>
    <w:rsid w:val="001D14E0"/>
    <w:rsid w:val="001D42DD"/>
    <w:rsid w:val="001D5C4B"/>
    <w:rsid w:val="001D79C9"/>
    <w:rsid w:val="001E26FC"/>
    <w:rsid w:val="001E270C"/>
    <w:rsid w:val="001E2AF6"/>
    <w:rsid w:val="001E3500"/>
    <w:rsid w:val="001E3994"/>
    <w:rsid w:val="001E510F"/>
    <w:rsid w:val="001E5B2B"/>
    <w:rsid w:val="001E5F3D"/>
    <w:rsid w:val="001E6574"/>
    <w:rsid w:val="001E6BCC"/>
    <w:rsid w:val="001E7E13"/>
    <w:rsid w:val="001F5392"/>
    <w:rsid w:val="001F7844"/>
    <w:rsid w:val="00200A73"/>
    <w:rsid w:val="00201FBD"/>
    <w:rsid w:val="00202893"/>
    <w:rsid w:val="00202BD3"/>
    <w:rsid w:val="0020401B"/>
    <w:rsid w:val="00204035"/>
    <w:rsid w:val="00204302"/>
    <w:rsid w:val="00205258"/>
    <w:rsid w:val="00207DA9"/>
    <w:rsid w:val="00210849"/>
    <w:rsid w:val="00212C9A"/>
    <w:rsid w:val="002131EA"/>
    <w:rsid w:val="00213930"/>
    <w:rsid w:val="00213B6C"/>
    <w:rsid w:val="00213D99"/>
    <w:rsid w:val="00215428"/>
    <w:rsid w:val="0021584B"/>
    <w:rsid w:val="00215A4E"/>
    <w:rsid w:val="00220934"/>
    <w:rsid w:val="00220D1D"/>
    <w:rsid w:val="00221F1E"/>
    <w:rsid w:val="00223783"/>
    <w:rsid w:val="0022436D"/>
    <w:rsid w:val="00225A6B"/>
    <w:rsid w:val="00227348"/>
    <w:rsid w:val="002301A3"/>
    <w:rsid w:val="0023160F"/>
    <w:rsid w:val="00231658"/>
    <w:rsid w:val="00231DF7"/>
    <w:rsid w:val="00232B1A"/>
    <w:rsid w:val="00232C8B"/>
    <w:rsid w:val="002337EC"/>
    <w:rsid w:val="00234D8B"/>
    <w:rsid w:val="00235192"/>
    <w:rsid w:val="0023582D"/>
    <w:rsid w:val="0023664C"/>
    <w:rsid w:val="00236C71"/>
    <w:rsid w:val="00237B5A"/>
    <w:rsid w:val="00237EAF"/>
    <w:rsid w:val="002407E1"/>
    <w:rsid w:val="00240AA1"/>
    <w:rsid w:val="00240B85"/>
    <w:rsid w:val="00240FA5"/>
    <w:rsid w:val="00241B10"/>
    <w:rsid w:val="00242162"/>
    <w:rsid w:val="00242B16"/>
    <w:rsid w:val="00243790"/>
    <w:rsid w:val="00245108"/>
    <w:rsid w:val="00245399"/>
    <w:rsid w:val="00247202"/>
    <w:rsid w:val="00247E4B"/>
    <w:rsid w:val="00253082"/>
    <w:rsid w:val="002602DF"/>
    <w:rsid w:val="002617CE"/>
    <w:rsid w:val="002652B2"/>
    <w:rsid w:val="002674FF"/>
    <w:rsid w:val="0026751D"/>
    <w:rsid w:val="00272770"/>
    <w:rsid w:val="00272B18"/>
    <w:rsid w:val="00273136"/>
    <w:rsid w:val="00273142"/>
    <w:rsid w:val="00273187"/>
    <w:rsid w:val="00274742"/>
    <w:rsid w:val="00274BBB"/>
    <w:rsid w:val="002761F6"/>
    <w:rsid w:val="002772DF"/>
    <w:rsid w:val="002779AE"/>
    <w:rsid w:val="00280DD1"/>
    <w:rsid w:val="00281311"/>
    <w:rsid w:val="0028461C"/>
    <w:rsid w:val="00286FE6"/>
    <w:rsid w:val="00290312"/>
    <w:rsid w:val="002929C4"/>
    <w:rsid w:val="00292BC4"/>
    <w:rsid w:val="00294297"/>
    <w:rsid w:val="0029771A"/>
    <w:rsid w:val="002A05BE"/>
    <w:rsid w:val="002A120F"/>
    <w:rsid w:val="002A1563"/>
    <w:rsid w:val="002A2CE0"/>
    <w:rsid w:val="002A2E42"/>
    <w:rsid w:val="002A30AB"/>
    <w:rsid w:val="002A3C8F"/>
    <w:rsid w:val="002A40FB"/>
    <w:rsid w:val="002A4267"/>
    <w:rsid w:val="002A6312"/>
    <w:rsid w:val="002A726E"/>
    <w:rsid w:val="002A75CB"/>
    <w:rsid w:val="002A76C2"/>
    <w:rsid w:val="002B1BCD"/>
    <w:rsid w:val="002B4A8A"/>
    <w:rsid w:val="002B6402"/>
    <w:rsid w:val="002B6D57"/>
    <w:rsid w:val="002B7791"/>
    <w:rsid w:val="002C204F"/>
    <w:rsid w:val="002C2664"/>
    <w:rsid w:val="002C4921"/>
    <w:rsid w:val="002C546E"/>
    <w:rsid w:val="002C5888"/>
    <w:rsid w:val="002C6047"/>
    <w:rsid w:val="002C60E6"/>
    <w:rsid w:val="002D0861"/>
    <w:rsid w:val="002D13A4"/>
    <w:rsid w:val="002D1615"/>
    <w:rsid w:val="002D36CC"/>
    <w:rsid w:val="002D4227"/>
    <w:rsid w:val="002D6024"/>
    <w:rsid w:val="002D61EF"/>
    <w:rsid w:val="002D7784"/>
    <w:rsid w:val="002D7ACC"/>
    <w:rsid w:val="002D7D73"/>
    <w:rsid w:val="002E030A"/>
    <w:rsid w:val="002E4CE8"/>
    <w:rsid w:val="002E6F78"/>
    <w:rsid w:val="002E7218"/>
    <w:rsid w:val="002E75DC"/>
    <w:rsid w:val="002E77C5"/>
    <w:rsid w:val="002F0A8E"/>
    <w:rsid w:val="002F12B4"/>
    <w:rsid w:val="002F286E"/>
    <w:rsid w:val="002F3DFF"/>
    <w:rsid w:val="002F44FB"/>
    <w:rsid w:val="002F49B3"/>
    <w:rsid w:val="002F5424"/>
    <w:rsid w:val="002F5921"/>
    <w:rsid w:val="002F5AC6"/>
    <w:rsid w:val="003007CE"/>
    <w:rsid w:val="003019B8"/>
    <w:rsid w:val="00302F5E"/>
    <w:rsid w:val="00303B8B"/>
    <w:rsid w:val="003041B3"/>
    <w:rsid w:val="00304CED"/>
    <w:rsid w:val="00305071"/>
    <w:rsid w:val="0030538E"/>
    <w:rsid w:val="003101B1"/>
    <w:rsid w:val="00311113"/>
    <w:rsid w:val="00311B65"/>
    <w:rsid w:val="00311B78"/>
    <w:rsid w:val="00315197"/>
    <w:rsid w:val="00315F6B"/>
    <w:rsid w:val="00316042"/>
    <w:rsid w:val="0031680D"/>
    <w:rsid w:val="00317411"/>
    <w:rsid w:val="003200C0"/>
    <w:rsid w:val="00322099"/>
    <w:rsid w:val="0032541D"/>
    <w:rsid w:val="00325641"/>
    <w:rsid w:val="00325E6A"/>
    <w:rsid w:val="00326EF4"/>
    <w:rsid w:val="003276D1"/>
    <w:rsid w:val="0033182A"/>
    <w:rsid w:val="0033509E"/>
    <w:rsid w:val="003363F7"/>
    <w:rsid w:val="00337D61"/>
    <w:rsid w:val="00341B78"/>
    <w:rsid w:val="0034302B"/>
    <w:rsid w:val="0034460E"/>
    <w:rsid w:val="00345033"/>
    <w:rsid w:val="003470E2"/>
    <w:rsid w:val="003500FE"/>
    <w:rsid w:val="0035066B"/>
    <w:rsid w:val="00351656"/>
    <w:rsid w:val="0035283D"/>
    <w:rsid w:val="0035345F"/>
    <w:rsid w:val="003535A2"/>
    <w:rsid w:val="003538C0"/>
    <w:rsid w:val="00353947"/>
    <w:rsid w:val="0035565C"/>
    <w:rsid w:val="0035644E"/>
    <w:rsid w:val="00356C92"/>
    <w:rsid w:val="00360023"/>
    <w:rsid w:val="003603BE"/>
    <w:rsid w:val="0036105B"/>
    <w:rsid w:val="003617A1"/>
    <w:rsid w:val="0036267C"/>
    <w:rsid w:val="003626D2"/>
    <w:rsid w:val="003635D3"/>
    <w:rsid w:val="00363BC1"/>
    <w:rsid w:val="003648C4"/>
    <w:rsid w:val="0036587F"/>
    <w:rsid w:val="00367057"/>
    <w:rsid w:val="00370D7A"/>
    <w:rsid w:val="00372E84"/>
    <w:rsid w:val="00373125"/>
    <w:rsid w:val="00375368"/>
    <w:rsid w:val="00377E46"/>
    <w:rsid w:val="00380B3B"/>
    <w:rsid w:val="00380E1E"/>
    <w:rsid w:val="00381181"/>
    <w:rsid w:val="00382483"/>
    <w:rsid w:val="00383CB9"/>
    <w:rsid w:val="00384CB2"/>
    <w:rsid w:val="00386F30"/>
    <w:rsid w:val="00387D89"/>
    <w:rsid w:val="0039049C"/>
    <w:rsid w:val="00390524"/>
    <w:rsid w:val="00390E56"/>
    <w:rsid w:val="0039552E"/>
    <w:rsid w:val="00396EA2"/>
    <w:rsid w:val="003976A9"/>
    <w:rsid w:val="00397F90"/>
    <w:rsid w:val="003A0435"/>
    <w:rsid w:val="003A2755"/>
    <w:rsid w:val="003A2F83"/>
    <w:rsid w:val="003A35D4"/>
    <w:rsid w:val="003A46EE"/>
    <w:rsid w:val="003A519A"/>
    <w:rsid w:val="003A68D6"/>
    <w:rsid w:val="003A7EC5"/>
    <w:rsid w:val="003B26E1"/>
    <w:rsid w:val="003B29D5"/>
    <w:rsid w:val="003B5AEC"/>
    <w:rsid w:val="003B62A9"/>
    <w:rsid w:val="003B64C2"/>
    <w:rsid w:val="003B68EC"/>
    <w:rsid w:val="003B6CF6"/>
    <w:rsid w:val="003C0C67"/>
    <w:rsid w:val="003C1DF3"/>
    <w:rsid w:val="003C3644"/>
    <w:rsid w:val="003C39A9"/>
    <w:rsid w:val="003C44C2"/>
    <w:rsid w:val="003C4CCA"/>
    <w:rsid w:val="003C562B"/>
    <w:rsid w:val="003C76E2"/>
    <w:rsid w:val="003D06F8"/>
    <w:rsid w:val="003D0DD6"/>
    <w:rsid w:val="003D1471"/>
    <w:rsid w:val="003D3BCD"/>
    <w:rsid w:val="003D5182"/>
    <w:rsid w:val="003D52C1"/>
    <w:rsid w:val="003D6FC0"/>
    <w:rsid w:val="003D70E4"/>
    <w:rsid w:val="003E03EF"/>
    <w:rsid w:val="003E0FB0"/>
    <w:rsid w:val="003E1485"/>
    <w:rsid w:val="003E1EB0"/>
    <w:rsid w:val="003E2176"/>
    <w:rsid w:val="003E4447"/>
    <w:rsid w:val="003E4C1A"/>
    <w:rsid w:val="003E573F"/>
    <w:rsid w:val="003E799E"/>
    <w:rsid w:val="003F1936"/>
    <w:rsid w:val="003F1BB0"/>
    <w:rsid w:val="003F2FB5"/>
    <w:rsid w:val="003F5056"/>
    <w:rsid w:val="003F6952"/>
    <w:rsid w:val="003F698B"/>
    <w:rsid w:val="003F792C"/>
    <w:rsid w:val="00400A3D"/>
    <w:rsid w:val="004036B8"/>
    <w:rsid w:val="00403B0F"/>
    <w:rsid w:val="00403C6A"/>
    <w:rsid w:val="004118B6"/>
    <w:rsid w:val="0041451D"/>
    <w:rsid w:val="00417F9A"/>
    <w:rsid w:val="004202FC"/>
    <w:rsid w:val="004203D3"/>
    <w:rsid w:val="004213FF"/>
    <w:rsid w:val="004217A5"/>
    <w:rsid w:val="00422906"/>
    <w:rsid w:val="00423C8A"/>
    <w:rsid w:val="00424079"/>
    <w:rsid w:val="004249DF"/>
    <w:rsid w:val="0043263D"/>
    <w:rsid w:val="00436E21"/>
    <w:rsid w:val="00436E25"/>
    <w:rsid w:val="0044075D"/>
    <w:rsid w:val="00441736"/>
    <w:rsid w:val="0044185C"/>
    <w:rsid w:val="00441E0E"/>
    <w:rsid w:val="004420C9"/>
    <w:rsid w:val="004431EA"/>
    <w:rsid w:val="00443EC2"/>
    <w:rsid w:val="00444366"/>
    <w:rsid w:val="004445E0"/>
    <w:rsid w:val="00445B4B"/>
    <w:rsid w:val="00446522"/>
    <w:rsid w:val="004467E8"/>
    <w:rsid w:val="00447832"/>
    <w:rsid w:val="00450522"/>
    <w:rsid w:val="00450CA3"/>
    <w:rsid w:val="00450E22"/>
    <w:rsid w:val="00451A4E"/>
    <w:rsid w:val="00451D0F"/>
    <w:rsid w:val="004526AA"/>
    <w:rsid w:val="00452B60"/>
    <w:rsid w:val="0045427C"/>
    <w:rsid w:val="0045521F"/>
    <w:rsid w:val="004553BB"/>
    <w:rsid w:val="00455804"/>
    <w:rsid w:val="00456871"/>
    <w:rsid w:val="00456D47"/>
    <w:rsid w:val="004605F9"/>
    <w:rsid w:val="00461697"/>
    <w:rsid w:val="00462379"/>
    <w:rsid w:val="004623B2"/>
    <w:rsid w:val="00462520"/>
    <w:rsid w:val="00462583"/>
    <w:rsid w:val="004626DE"/>
    <w:rsid w:val="00463225"/>
    <w:rsid w:val="00463D82"/>
    <w:rsid w:val="00464C20"/>
    <w:rsid w:val="00466862"/>
    <w:rsid w:val="00466F1A"/>
    <w:rsid w:val="00466FF0"/>
    <w:rsid w:val="00467202"/>
    <w:rsid w:val="004709F0"/>
    <w:rsid w:val="00470BFD"/>
    <w:rsid w:val="004727EF"/>
    <w:rsid w:val="00472B3C"/>
    <w:rsid w:val="00472BA9"/>
    <w:rsid w:val="00472D4E"/>
    <w:rsid w:val="0047345F"/>
    <w:rsid w:val="004746BA"/>
    <w:rsid w:val="0047561C"/>
    <w:rsid w:val="00475AB7"/>
    <w:rsid w:val="00475B4D"/>
    <w:rsid w:val="00475E6B"/>
    <w:rsid w:val="00476899"/>
    <w:rsid w:val="00476B7B"/>
    <w:rsid w:val="00477EA8"/>
    <w:rsid w:val="004812C1"/>
    <w:rsid w:val="00481B7D"/>
    <w:rsid w:val="00482E38"/>
    <w:rsid w:val="00484FD9"/>
    <w:rsid w:val="00485A97"/>
    <w:rsid w:val="00485C11"/>
    <w:rsid w:val="00490CA7"/>
    <w:rsid w:val="004912C5"/>
    <w:rsid w:val="00491400"/>
    <w:rsid w:val="004922A0"/>
    <w:rsid w:val="004930E9"/>
    <w:rsid w:val="004933BE"/>
    <w:rsid w:val="00493D9E"/>
    <w:rsid w:val="0049433C"/>
    <w:rsid w:val="00495058"/>
    <w:rsid w:val="004950BB"/>
    <w:rsid w:val="00495517"/>
    <w:rsid w:val="0049685D"/>
    <w:rsid w:val="00496BED"/>
    <w:rsid w:val="004A16FE"/>
    <w:rsid w:val="004A2AE1"/>
    <w:rsid w:val="004A38BA"/>
    <w:rsid w:val="004A4486"/>
    <w:rsid w:val="004A4784"/>
    <w:rsid w:val="004A6AE0"/>
    <w:rsid w:val="004A72B3"/>
    <w:rsid w:val="004B069B"/>
    <w:rsid w:val="004B0EDD"/>
    <w:rsid w:val="004B132C"/>
    <w:rsid w:val="004B194F"/>
    <w:rsid w:val="004B1E53"/>
    <w:rsid w:val="004B22A5"/>
    <w:rsid w:val="004B33C5"/>
    <w:rsid w:val="004B4AB2"/>
    <w:rsid w:val="004B5119"/>
    <w:rsid w:val="004B62E6"/>
    <w:rsid w:val="004B743E"/>
    <w:rsid w:val="004B745E"/>
    <w:rsid w:val="004C0306"/>
    <w:rsid w:val="004C26D8"/>
    <w:rsid w:val="004C332F"/>
    <w:rsid w:val="004C35F6"/>
    <w:rsid w:val="004C3A08"/>
    <w:rsid w:val="004C49DC"/>
    <w:rsid w:val="004C64AB"/>
    <w:rsid w:val="004C6825"/>
    <w:rsid w:val="004C7627"/>
    <w:rsid w:val="004D0AD6"/>
    <w:rsid w:val="004D1894"/>
    <w:rsid w:val="004D1F45"/>
    <w:rsid w:val="004D25EC"/>
    <w:rsid w:val="004D423E"/>
    <w:rsid w:val="004D4A97"/>
    <w:rsid w:val="004D4AB4"/>
    <w:rsid w:val="004D5774"/>
    <w:rsid w:val="004D5A43"/>
    <w:rsid w:val="004D618E"/>
    <w:rsid w:val="004D7F42"/>
    <w:rsid w:val="004E1695"/>
    <w:rsid w:val="004E16D0"/>
    <w:rsid w:val="004E1E8D"/>
    <w:rsid w:val="004E33DA"/>
    <w:rsid w:val="004E5F92"/>
    <w:rsid w:val="004E6017"/>
    <w:rsid w:val="004E6278"/>
    <w:rsid w:val="004E697D"/>
    <w:rsid w:val="004E7476"/>
    <w:rsid w:val="004F1E4C"/>
    <w:rsid w:val="004F224B"/>
    <w:rsid w:val="004F5113"/>
    <w:rsid w:val="004F5A00"/>
    <w:rsid w:val="004F6D29"/>
    <w:rsid w:val="00501F4E"/>
    <w:rsid w:val="0050256E"/>
    <w:rsid w:val="00502D85"/>
    <w:rsid w:val="00502D8A"/>
    <w:rsid w:val="00503AB6"/>
    <w:rsid w:val="00504EC8"/>
    <w:rsid w:val="00505D44"/>
    <w:rsid w:val="00506B5C"/>
    <w:rsid w:val="00507235"/>
    <w:rsid w:val="00507737"/>
    <w:rsid w:val="005102FC"/>
    <w:rsid w:val="00512DC1"/>
    <w:rsid w:val="005145E9"/>
    <w:rsid w:val="00514DC3"/>
    <w:rsid w:val="00515846"/>
    <w:rsid w:val="005166E8"/>
    <w:rsid w:val="005179F6"/>
    <w:rsid w:val="005204A2"/>
    <w:rsid w:val="005220EA"/>
    <w:rsid w:val="00526C8F"/>
    <w:rsid w:val="0052796F"/>
    <w:rsid w:val="00530CB3"/>
    <w:rsid w:val="00531AFE"/>
    <w:rsid w:val="005330C9"/>
    <w:rsid w:val="00533D00"/>
    <w:rsid w:val="00533F19"/>
    <w:rsid w:val="00534D77"/>
    <w:rsid w:val="005350C7"/>
    <w:rsid w:val="00537F72"/>
    <w:rsid w:val="00540025"/>
    <w:rsid w:val="0054044B"/>
    <w:rsid w:val="0054068A"/>
    <w:rsid w:val="00541675"/>
    <w:rsid w:val="00542089"/>
    <w:rsid w:val="005437F0"/>
    <w:rsid w:val="00544135"/>
    <w:rsid w:val="00544C74"/>
    <w:rsid w:val="00545CA8"/>
    <w:rsid w:val="00546082"/>
    <w:rsid w:val="00546F26"/>
    <w:rsid w:val="00550351"/>
    <w:rsid w:val="00550598"/>
    <w:rsid w:val="00551151"/>
    <w:rsid w:val="00552105"/>
    <w:rsid w:val="00552A6C"/>
    <w:rsid w:val="00553A92"/>
    <w:rsid w:val="00555115"/>
    <w:rsid w:val="005553FA"/>
    <w:rsid w:val="00557609"/>
    <w:rsid w:val="00560AF9"/>
    <w:rsid w:val="005619F5"/>
    <w:rsid w:val="00562FB1"/>
    <w:rsid w:val="00563339"/>
    <w:rsid w:val="0056498E"/>
    <w:rsid w:val="00564D24"/>
    <w:rsid w:val="00565395"/>
    <w:rsid w:val="005654F1"/>
    <w:rsid w:val="00565810"/>
    <w:rsid w:val="00567639"/>
    <w:rsid w:val="0056766F"/>
    <w:rsid w:val="005715B9"/>
    <w:rsid w:val="00572658"/>
    <w:rsid w:val="0057280B"/>
    <w:rsid w:val="00573DAF"/>
    <w:rsid w:val="00576528"/>
    <w:rsid w:val="005777E1"/>
    <w:rsid w:val="005807C0"/>
    <w:rsid w:val="00581885"/>
    <w:rsid w:val="00583CC0"/>
    <w:rsid w:val="00584620"/>
    <w:rsid w:val="005853A6"/>
    <w:rsid w:val="005856AC"/>
    <w:rsid w:val="00585D86"/>
    <w:rsid w:val="00586EC6"/>
    <w:rsid w:val="005873A3"/>
    <w:rsid w:val="005878DF"/>
    <w:rsid w:val="00587DC1"/>
    <w:rsid w:val="00587F32"/>
    <w:rsid w:val="005905F2"/>
    <w:rsid w:val="0059170F"/>
    <w:rsid w:val="00591FEE"/>
    <w:rsid w:val="005920CB"/>
    <w:rsid w:val="0059231A"/>
    <w:rsid w:val="00592747"/>
    <w:rsid w:val="0059453A"/>
    <w:rsid w:val="00595379"/>
    <w:rsid w:val="00595392"/>
    <w:rsid w:val="00596F33"/>
    <w:rsid w:val="0059715D"/>
    <w:rsid w:val="005A0279"/>
    <w:rsid w:val="005A47C3"/>
    <w:rsid w:val="005A610B"/>
    <w:rsid w:val="005A7624"/>
    <w:rsid w:val="005B1265"/>
    <w:rsid w:val="005B1B9E"/>
    <w:rsid w:val="005B4175"/>
    <w:rsid w:val="005B7B6F"/>
    <w:rsid w:val="005C0BA0"/>
    <w:rsid w:val="005C0E43"/>
    <w:rsid w:val="005C10BE"/>
    <w:rsid w:val="005C137F"/>
    <w:rsid w:val="005C15C9"/>
    <w:rsid w:val="005C18D4"/>
    <w:rsid w:val="005C244C"/>
    <w:rsid w:val="005C305E"/>
    <w:rsid w:val="005C3CBD"/>
    <w:rsid w:val="005C3F86"/>
    <w:rsid w:val="005C5313"/>
    <w:rsid w:val="005C670E"/>
    <w:rsid w:val="005C68B7"/>
    <w:rsid w:val="005C696C"/>
    <w:rsid w:val="005C7E2D"/>
    <w:rsid w:val="005D2A78"/>
    <w:rsid w:val="005D341C"/>
    <w:rsid w:val="005D38B1"/>
    <w:rsid w:val="005D4108"/>
    <w:rsid w:val="005D6900"/>
    <w:rsid w:val="005D6CAE"/>
    <w:rsid w:val="005E063E"/>
    <w:rsid w:val="005E482F"/>
    <w:rsid w:val="005E5715"/>
    <w:rsid w:val="005E6A97"/>
    <w:rsid w:val="005F0D25"/>
    <w:rsid w:val="005F178C"/>
    <w:rsid w:val="005F194A"/>
    <w:rsid w:val="005F1D5D"/>
    <w:rsid w:val="005F1ED1"/>
    <w:rsid w:val="005F257C"/>
    <w:rsid w:val="005F346D"/>
    <w:rsid w:val="005F4074"/>
    <w:rsid w:val="005F44C5"/>
    <w:rsid w:val="005F4929"/>
    <w:rsid w:val="005F52E5"/>
    <w:rsid w:val="005F5F95"/>
    <w:rsid w:val="005F6BE3"/>
    <w:rsid w:val="005F7A1B"/>
    <w:rsid w:val="00600425"/>
    <w:rsid w:val="006018EB"/>
    <w:rsid w:val="00601B71"/>
    <w:rsid w:val="00602032"/>
    <w:rsid w:val="00603057"/>
    <w:rsid w:val="00603C47"/>
    <w:rsid w:val="00604732"/>
    <w:rsid w:val="00610180"/>
    <w:rsid w:val="006101A8"/>
    <w:rsid w:val="006115C5"/>
    <w:rsid w:val="00613FAD"/>
    <w:rsid w:val="006146F9"/>
    <w:rsid w:val="00614B34"/>
    <w:rsid w:val="00614B68"/>
    <w:rsid w:val="00620696"/>
    <w:rsid w:val="00620AFB"/>
    <w:rsid w:val="00622054"/>
    <w:rsid w:val="00622543"/>
    <w:rsid w:val="006252FB"/>
    <w:rsid w:val="006268C1"/>
    <w:rsid w:val="00626D67"/>
    <w:rsid w:val="006270B9"/>
    <w:rsid w:val="00627C06"/>
    <w:rsid w:val="006301E7"/>
    <w:rsid w:val="00630BC0"/>
    <w:rsid w:val="00630FDD"/>
    <w:rsid w:val="00632470"/>
    <w:rsid w:val="00632540"/>
    <w:rsid w:val="00632D73"/>
    <w:rsid w:val="006360F6"/>
    <w:rsid w:val="00636D7B"/>
    <w:rsid w:val="00637471"/>
    <w:rsid w:val="00640519"/>
    <w:rsid w:val="006407C3"/>
    <w:rsid w:val="00641D80"/>
    <w:rsid w:val="00642E3D"/>
    <w:rsid w:val="00643891"/>
    <w:rsid w:val="00645C65"/>
    <w:rsid w:val="00646A6F"/>
    <w:rsid w:val="00650F7D"/>
    <w:rsid w:val="00651776"/>
    <w:rsid w:val="0065276D"/>
    <w:rsid w:val="00653305"/>
    <w:rsid w:val="0065337C"/>
    <w:rsid w:val="0065390A"/>
    <w:rsid w:val="00653FBC"/>
    <w:rsid w:val="00656045"/>
    <w:rsid w:val="00656640"/>
    <w:rsid w:val="00656943"/>
    <w:rsid w:val="006573EF"/>
    <w:rsid w:val="006578AB"/>
    <w:rsid w:val="006612D2"/>
    <w:rsid w:val="0066146F"/>
    <w:rsid w:val="00663955"/>
    <w:rsid w:val="006640EE"/>
    <w:rsid w:val="00664FC1"/>
    <w:rsid w:val="00665CC3"/>
    <w:rsid w:val="0066668B"/>
    <w:rsid w:val="006674E9"/>
    <w:rsid w:val="00673CDF"/>
    <w:rsid w:val="00673FF3"/>
    <w:rsid w:val="00674FC5"/>
    <w:rsid w:val="00676140"/>
    <w:rsid w:val="0067660B"/>
    <w:rsid w:val="00676BFA"/>
    <w:rsid w:val="00681053"/>
    <w:rsid w:val="00681FD8"/>
    <w:rsid w:val="00682518"/>
    <w:rsid w:val="00682E34"/>
    <w:rsid w:val="00683825"/>
    <w:rsid w:val="0068401D"/>
    <w:rsid w:val="00685D10"/>
    <w:rsid w:val="00685F7E"/>
    <w:rsid w:val="0068609B"/>
    <w:rsid w:val="006863D3"/>
    <w:rsid w:val="006875D3"/>
    <w:rsid w:val="0069044B"/>
    <w:rsid w:val="00691E0B"/>
    <w:rsid w:val="0069202C"/>
    <w:rsid w:val="006936B6"/>
    <w:rsid w:val="0069431B"/>
    <w:rsid w:val="00694A6F"/>
    <w:rsid w:val="00694FF7"/>
    <w:rsid w:val="006961AD"/>
    <w:rsid w:val="00697233"/>
    <w:rsid w:val="006A0204"/>
    <w:rsid w:val="006A0229"/>
    <w:rsid w:val="006A0330"/>
    <w:rsid w:val="006A0341"/>
    <w:rsid w:val="006A03A1"/>
    <w:rsid w:val="006A04A6"/>
    <w:rsid w:val="006A08F8"/>
    <w:rsid w:val="006A13DA"/>
    <w:rsid w:val="006A2943"/>
    <w:rsid w:val="006A45F9"/>
    <w:rsid w:val="006A4A05"/>
    <w:rsid w:val="006A5D77"/>
    <w:rsid w:val="006A713C"/>
    <w:rsid w:val="006B3080"/>
    <w:rsid w:val="006B6225"/>
    <w:rsid w:val="006B673E"/>
    <w:rsid w:val="006B7B18"/>
    <w:rsid w:val="006C08EE"/>
    <w:rsid w:val="006C09EC"/>
    <w:rsid w:val="006C2FF4"/>
    <w:rsid w:val="006C6E6B"/>
    <w:rsid w:val="006D224F"/>
    <w:rsid w:val="006D540B"/>
    <w:rsid w:val="006D5600"/>
    <w:rsid w:val="006D570E"/>
    <w:rsid w:val="006D64BA"/>
    <w:rsid w:val="006D6833"/>
    <w:rsid w:val="006D714F"/>
    <w:rsid w:val="006E00DB"/>
    <w:rsid w:val="006E08DE"/>
    <w:rsid w:val="006E14AA"/>
    <w:rsid w:val="006E327C"/>
    <w:rsid w:val="006E5594"/>
    <w:rsid w:val="006E65C2"/>
    <w:rsid w:val="006E6A63"/>
    <w:rsid w:val="006E71B6"/>
    <w:rsid w:val="006E72F7"/>
    <w:rsid w:val="006F1085"/>
    <w:rsid w:val="006F1456"/>
    <w:rsid w:val="006F1A54"/>
    <w:rsid w:val="006F2E53"/>
    <w:rsid w:val="006F4C1E"/>
    <w:rsid w:val="006F591F"/>
    <w:rsid w:val="006F6920"/>
    <w:rsid w:val="006F7204"/>
    <w:rsid w:val="007006C2"/>
    <w:rsid w:val="00700712"/>
    <w:rsid w:val="00700B43"/>
    <w:rsid w:val="00700E65"/>
    <w:rsid w:val="00701297"/>
    <w:rsid w:val="0070199F"/>
    <w:rsid w:val="00701E6A"/>
    <w:rsid w:val="00702AFB"/>
    <w:rsid w:val="00705CDE"/>
    <w:rsid w:val="0070615E"/>
    <w:rsid w:val="00706534"/>
    <w:rsid w:val="0070688B"/>
    <w:rsid w:val="00707DD9"/>
    <w:rsid w:val="007106A3"/>
    <w:rsid w:val="00710F7C"/>
    <w:rsid w:val="007116AD"/>
    <w:rsid w:val="0071356C"/>
    <w:rsid w:val="00713758"/>
    <w:rsid w:val="007138A1"/>
    <w:rsid w:val="00713F05"/>
    <w:rsid w:val="00714E6F"/>
    <w:rsid w:val="007157DD"/>
    <w:rsid w:val="0071591A"/>
    <w:rsid w:val="00716160"/>
    <w:rsid w:val="00716B9F"/>
    <w:rsid w:val="00716FFB"/>
    <w:rsid w:val="0072146F"/>
    <w:rsid w:val="0072152B"/>
    <w:rsid w:val="007242F3"/>
    <w:rsid w:val="00731A73"/>
    <w:rsid w:val="00733342"/>
    <w:rsid w:val="007341E4"/>
    <w:rsid w:val="00734718"/>
    <w:rsid w:val="0073489A"/>
    <w:rsid w:val="00736780"/>
    <w:rsid w:val="00736A73"/>
    <w:rsid w:val="00740E22"/>
    <w:rsid w:val="00740E35"/>
    <w:rsid w:val="007414AE"/>
    <w:rsid w:val="0074187A"/>
    <w:rsid w:val="00743046"/>
    <w:rsid w:val="0074583F"/>
    <w:rsid w:val="00746346"/>
    <w:rsid w:val="00746978"/>
    <w:rsid w:val="00746D51"/>
    <w:rsid w:val="0074727A"/>
    <w:rsid w:val="00747BFA"/>
    <w:rsid w:val="00750C71"/>
    <w:rsid w:val="00751060"/>
    <w:rsid w:val="0075121F"/>
    <w:rsid w:val="00751DCA"/>
    <w:rsid w:val="00751EC8"/>
    <w:rsid w:val="00752D1B"/>
    <w:rsid w:val="0075374A"/>
    <w:rsid w:val="007540AF"/>
    <w:rsid w:val="00754343"/>
    <w:rsid w:val="00756BCB"/>
    <w:rsid w:val="007572E9"/>
    <w:rsid w:val="00757B8A"/>
    <w:rsid w:val="0076080D"/>
    <w:rsid w:val="00760BCA"/>
    <w:rsid w:val="00760FC0"/>
    <w:rsid w:val="00762F61"/>
    <w:rsid w:val="007642D4"/>
    <w:rsid w:val="007643E6"/>
    <w:rsid w:val="00764725"/>
    <w:rsid w:val="00766530"/>
    <w:rsid w:val="00766AF0"/>
    <w:rsid w:val="00767850"/>
    <w:rsid w:val="0077059A"/>
    <w:rsid w:val="00770B4E"/>
    <w:rsid w:val="00771513"/>
    <w:rsid w:val="00771EFD"/>
    <w:rsid w:val="00773635"/>
    <w:rsid w:val="007744FE"/>
    <w:rsid w:val="00774D95"/>
    <w:rsid w:val="007756A0"/>
    <w:rsid w:val="0077596E"/>
    <w:rsid w:val="00776CBC"/>
    <w:rsid w:val="00776E6A"/>
    <w:rsid w:val="007804FB"/>
    <w:rsid w:val="007811FE"/>
    <w:rsid w:val="00781784"/>
    <w:rsid w:val="00783884"/>
    <w:rsid w:val="00783940"/>
    <w:rsid w:val="00785FD5"/>
    <w:rsid w:val="007928D0"/>
    <w:rsid w:val="00793341"/>
    <w:rsid w:val="007947C4"/>
    <w:rsid w:val="007949F3"/>
    <w:rsid w:val="00794F66"/>
    <w:rsid w:val="0079605C"/>
    <w:rsid w:val="007975CC"/>
    <w:rsid w:val="007A2CF2"/>
    <w:rsid w:val="007A36D1"/>
    <w:rsid w:val="007A5E06"/>
    <w:rsid w:val="007B042C"/>
    <w:rsid w:val="007B1041"/>
    <w:rsid w:val="007B373E"/>
    <w:rsid w:val="007B43A4"/>
    <w:rsid w:val="007B5006"/>
    <w:rsid w:val="007B54B9"/>
    <w:rsid w:val="007B5E12"/>
    <w:rsid w:val="007B6B8C"/>
    <w:rsid w:val="007B6DA4"/>
    <w:rsid w:val="007B75F6"/>
    <w:rsid w:val="007B7FF5"/>
    <w:rsid w:val="007C00FF"/>
    <w:rsid w:val="007C0372"/>
    <w:rsid w:val="007C0B2A"/>
    <w:rsid w:val="007C0E84"/>
    <w:rsid w:val="007C102C"/>
    <w:rsid w:val="007C13CA"/>
    <w:rsid w:val="007C17EC"/>
    <w:rsid w:val="007C2330"/>
    <w:rsid w:val="007C247F"/>
    <w:rsid w:val="007C283B"/>
    <w:rsid w:val="007C2946"/>
    <w:rsid w:val="007C455A"/>
    <w:rsid w:val="007C5AD9"/>
    <w:rsid w:val="007C66F7"/>
    <w:rsid w:val="007D05AB"/>
    <w:rsid w:val="007D0A5F"/>
    <w:rsid w:val="007D0B3D"/>
    <w:rsid w:val="007D0CF0"/>
    <w:rsid w:val="007D3108"/>
    <w:rsid w:val="007D3BC4"/>
    <w:rsid w:val="007D4C86"/>
    <w:rsid w:val="007D5A0C"/>
    <w:rsid w:val="007D62EF"/>
    <w:rsid w:val="007E0B3F"/>
    <w:rsid w:val="007E0E1E"/>
    <w:rsid w:val="007E22FD"/>
    <w:rsid w:val="007E4C18"/>
    <w:rsid w:val="007E534D"/>
    <w:rsid w:val="007E6B0D"/>
    <w:rsid w:val="007E7190"/>
    <w:rsid w:val="007E7832"/>
    <w:rsid w:val="007E79AB"/>
    <w:rsid w:val="007F0955"/>
    <w:rsid w:val="007F11A6"/>
    <w:rsid w:val="007F1A5D"/>
    <w:rsid w:val="007F1C83"/>
    <w:rsid w:val="007F1CC4"/>
    <w:rsid w:val="007F476F"/>
    <w:rsid w:val="007F4FCC"/>
    <w:rsid w:val="007F526B"/>
    <w:rsid w:val="007F5CC2"/>
    <w:rsid w:val="007F5E67"/>
    <w:rsid w:val="007F6AE6"/>
    <w:rsid w:val="00803197"/>
    <w:rsid w:val="00803A9D"/>
    <w:rsid w:val="00805CAA"/>
    <w:rsid w:val="00805E5F"/>
    <w:rsid w:val="00806FC9"/>
    <w:rsid w:val="008117C4"/>
    <w:rsid w:val="00811AE5"/>
    <w:rsid w:val="00811E29"/>
    <w:rsid w:val="00812AFD"/>
    <w:rsid w:val="00812E69"/>
    <w:rsid w:val="00813496"/>
    <w:rsid w:val="00813F34"/>
    <w:rsid w:val="008148D6"/>
    <w:rsid w:val="008148F6"/>
    <w:rsid w:val="00814916"/>
    <w:rsid w:val="00816839"/>
    <w:rsid w:val="00817009"/>
    <w:rsid w:val="008176C3"/>
    <w:rsid w:val="008222A2"/>
    <w:rsid w:val="00822609"/>
    <w:rsid w:val="00822802"/>
    <w:rsid w:val="00826208"/>
    <w:rsid w:val="00826620"/>
    <w:rsid w:val="00827820"/>
    <w:rsid w:val="0083072C"/>
    <w:rsid w:val="00830CA2"/>
    <w:rsid w:val="0083107B"/>
    <w:rsid w:val="008310D8"/>
    <w:rsid w:val="008334CD"/>
    <w:rsid w:val="0083473D"/>
    <w:rsid w:val="0083499A"/>
    <w:rsid w:val="0083593B"/>
    <w:rsid w:val="0083671D"/>
    <w:rsid w:val="00837193"/>
    <w:rsid w:val="00840F55"/>
    <w:rsid w:val="00842777"/>
    <w:rsid w:val="00843316"/>
    <w:rsid w:val="00843A0B"/>
    <w:rsid w:val="00843D2C"/>
    <w:rsid w:val="008440FE"/>
    <w:rsid w:val="0084635D"/>
    <w:rsid w:val="00846BA2"/>
    <w:rsid w:val="0084752F"/>
    <w:rsid w:val="00853074"/>
    <w:rsid w:val="00854356"/>
    <w:rsid w:val="008550B2"/>
    <w:rsid w:val="00855C76"/>
    <w:rsid w:val="0085665D"/>
    <w:rsid w:val="00860E75"/>
    <w:rsid w:val="008611D1"/>
    <w:rsid w:val="00862028"/>
    <w:rsid w:val="0086398E"/>
    <w:rsid w:val="00863A66"/>
    <w:rsid w:val="00864872"/>
    <w:rsid w:val="008651B1"/>
    <w:rsid w:val="00865617"/>
    <w:rsid w:val="00866535"/>
    <w:rsid w:val="0086706D"/>
    <w:rsid w:val="008673B0"/>
    <w:rsid w:val="0086776C"/>
    <w:rsid w:val="00870667"/>
    <w:rsid w:val="008730A2"/>
    <w:rsid w:val="0087357A"/>
    <w:rsid w:val="00874289"/>
    <w:rsid w:val="00874A17"/>
    <w:rsid w:val="00875152"/>
    <w:rsid w:val="008767C4"/>
    <w:rsid w:val="00877514"/>
    <w:rsid w:val="0087776B"/>
    <w:rsid w:val="008778AE"/>
    <w:rsid w:val="00877FEA"/>
    <w:rsid w:val="0088147A"/>
    <w:rsid w:val="00882106"/>
    <w:rsid w:val="008827F0"/>
    <w:rsid w:val="00883484"/>
    <w:rsid w:val="008834FE"/>
    <w:rsid w:val="00883EBB"/>
    <w:rsid w:val="008904B0"/>
    <w:rsid w:val="008904C7"/>
    <w:rsid w:val="00890568"/>
    <w:rsid w:val="008905AB"/>
    <w:rsid w:val="00890606"/>
    <w:rsid w:val="00890641"/>
    <w:rsid w:val="008922E8"/>
    <w:rsid w:val="00892C6F"/>
    <w:rsid w:val="00892D26"/>
    <w:rsid w:val="00894D46"/>
    <w:rsid w:val="00895A52"/>
    <w:rsid w:val="00897453"/>
    <w:rsid w:val="008A0F58"/>
    <w:rsid w:val="008A166C"/>
    <w:rsid w:val="008A2DAC"/>
    <w:rsid w:val="008A2EF0"/>
    <w:rsid w:val="008A31AC"/>
    <w:rsid w:val="008A4A08"/>
    <w:rsid w:val="008A5740"/>
    <w:rsid w:val="008A5801"/>
    <w:rsid w:val="008A5976"/>
    <w:rsid w:val="008A5A30"/>
    <w:rsid w:val="008A6F30"/>
    <w:rsid w:val="008A7F79"/>
    <w:rsid w:val="008B0AB1"/>
    <w:rsid w:val="008B179C"/>
    <w:rsid w:val="008B2E19"/>
    <w:rsid w:val="008B301B"/>
    <w:rsid w:val="008B340F"/>
    <w:rsid w:val="008B3BFD"/>
    <w:rsid w:val="008B3CC6"/>
    <w:rsid w:val="008B41DD"/>
    <w:rsid w:val="008B4854"/>
    <w:rsid w:val="008B60C6"/>
    <w:rsid w:val="008B6D49"/>
    <w:rsid w:val="008B6F70"/>
    <w:rsid w:val="008B7718"/>
    <w:rsid w:val="008C1BBE"/>
    <w:rsid w:val="008C2544"/>
    <w:rsid w:val="008C3B9D"/>
    <w:rsid w:val="008C5313"/>
    <w:rsid w:val="008C5327"/>
    <w:rsid w:val="008C5ECC"/>
    <w:rsid w:val="008C7588"/>
    <w:rsid w:val="008C7F05"/>
    <w:rsid w:val="008D016C"/>
    <w:rsid w:val="008D11C6"/>
    <w:rsid w:val="008D15F6"/>
    <w:rsid w:val="008D198E"/>
    <w:rsid w:val="008D2E97"/>
    <w:rsid w:val="008D372F"/>
    <w:rsid w:val="008D3809"/>
    <w:rsid w:val="008D4FB3"/>
    <w:rsid w:val="008D6899"/>
    <w:rsid w:val="008D6B45"/>
    <w:rsid w:val="008D6FEE"/>
    <w:rsid w:val="008D726E"/>
    <w:rsid w:val="008D7A2D"/>
    <w:rsid w:val="008E0304"/>
    <w:rsid w:val="008E13AC"/>
    <w:rsid w:val="008E1FD7"/>
    <w:rsid w:val="008E2BFF"/>
    <w:rsid w:val="008E3E18"/>
    <w:rsid w:val="008E45C2"/>
    <w:rsid w:val="008E4F3E"/>
    <w:rsid w:val="008E6670"/>
    <w:rsid w:val="008F0121"/>
    <w:rsid w:val="008F0A2A"/>
    <w:rsid w:val="008F0E5F"/>
    <w:rsid w:val="008F139B"/>
    <w:rsid w:val="008F2EDA"/>
    <w:rsid w:val="008F4375"/>
    <w:rsid w:val="008F5CA0"/>
    <w:rsid w:val="008F64A6"/>
    <w:rsid w:val="00900305"/>
    <w:rsid w:val="00900BC5"/>
    <w:rsid w:val="00904406"/>
    <w:rsid w:val="00904ABC"/>
    <w:rsid w:val="00904DC2"/>
    <w:rsid w:val="00905F52"/>
    <w:rsid w:val="00911105"/>
    <w:rsid w:val="00911467"/>
    <w:rsid w:val="009116A3"/>
    <w:rsid w:val="00911DFD"/>
    <w:rsid w:val="00912183"/>
    <w:rsid w:val="00912938"/>
    <w:rsid w:val="00913006"/>
    <w:rsid w:val="009135CB"/>
    <w:rsid w:val="0091383F"/>
    <w:rsid w:val="00914254"/>
    <w:rsid w:val="009142D4"/>
    <w:rsid w:val="009143E6"/>
    <w:rsid w:val="00917C22"/>
    <w:rsid w:val="00917E42"/>
    <w:rsid w:val="00920F6D"/>
    <w:rsid w:val="009210B8"/>
    <w:rsid w:val="0092142D"/>
    <w:rsid w:val="009218BA"/>
    <w:rsid w:val="00922B63"/>
    <w:rsid w:val="009241D3"/>
    <w:rsid w:val="0092516F"/>
    <w:rsid w:val="00930A8B"/>
    <w:rsid w:val="009310EA"/>
    <w:rsid w:val="0093114A"/>
    <w:rsid w:val="0093115D"/>
    <w:rsid w:val="0093201F"/>
    <w:rsid w:val="00933649"/>
    <w:rsid w:val="009369DC"/>
    <w:rsid w:val="0093785F"/>
    <w:rsid w:val="00941050"/>
    <w:rsid w:val="0094129A"/>
    <w:rsid w:val="00942356"/>
    <w:rsid w:val="009426FE"/>
    <w:rsid w:val="00943593"/>
    <w:rsid w:val="00945263"/>
    <w:rsid w:val="00945F19"/>
    <w:rsid w:val="00951563"/>
    <w:rsid w:val="009524A1"/>
    <w:rsid w:val="00952E96"/>
    <w:rsid w:val="00954469"/>
    <w:rsid w:val="00955223"/>
    <w:rsid w:val="00955740"/>
    <w:rsid w:val="00955771"/>
    <w:rsid w:val="00956863"/>
    <w:rsid w:val="009605C2"/>
    <w:rsid w:val="009608D7"/>
    <w:rsid w:val="00960C0B"/>
    <w:rsid w:val="00961520"/>
    <w:rsid w:val="009617DD"/>
    <w:rsid w:val="00964A82"/>
    <w:rsid w:val="00964CB1"/>
    <w:rsid w:val="00964FFA"/>
    <w:rsid w:val="009651B1"/>
    <w:rsid w:val="00965800"/>
    <w:rsid w:val="00965E53"/>
    <w:rsid w:val="00965F84"/>
    <w:rsid w:val="00967B86"/>
    <w:rsid w:val="0097139A"/>
    <w:rsid w:val="00972267"/>
    <w:rsid w:val="0097235E"/>
    <w:rsid w:val="00973479"/>
    <w:rsid w:val="0097474C"/>
    <w:rsid w:val="0097655B"/>
    <w:rsid w:val="00977F38"/>
    <w:rsid w:val="009837A3"/>
    <w:rsid w:val="009845A3"/>
    <w:rsid w:val="00984AA2"/>
    <w:rsid w:val="00984ACF"/>
    <w:rsid w:val="00985032"/>
    <w:rsid w:val="0098681B"/>
    <w:rsid w:val="00987F17"/>
    <w:rsid w:val="00990953"/>
    <w:rsid w:val="0099176D"/>
    <w:rsid w:val="00991FC9"/>
    <w:rsid w:val="00992411"/>
    <w:rsid w:val="0099278A"/>
    <w:rsid w:val="0099316A"/>
    <w:rsid w:val="00994C9A"/>
    <w:rsid w:val="00996C2E"/>
    <w:rsid w:val="00997418"/>
    <w:rsid w:val="009A25C5"/>
    <w:rsid w:val="009A2FE2"/>
    <w:rsid w:val="009A4879"/>
    <w:rsid w:val="009A7C58"/>
    <w:rsid w:val="009B1FF0"/>
    <w:rsid w:val="009B263B"/>
    <w:rsid w:val="009B32E9"/>
    <w:rsid w:val="009B38B2"/>
    <w:rsid w:val="009B418D"/>
    <w:rsid w:val="009B64DB"/>
    <w:rsid w:val="009C235A"/>
    <w:rsid w:val="009C5676"/>
    <w:rsid w:val="009C6955"/>
    <w:rsid w:val="009D0864"/>
    <w:rsid w:val="009D5294"/>
    <w:rsid w:val="009D54F3"/>
    <w:rsid w:val="009D784D"/>
    <w:rsid w:val="009E0938"/>
    <w:rsid w:val="009E0992"/>
    <w:rsid w:val="009E3540"/>
    <w:rsid w:val="009E4F30"/>
    <w:rsid w:val="009E513B"/>
    <w:rsid w:val="009E6952"/>
    <w:rsid w:val="009F18AD"/>
    <w:rsid w:val="009F2D66"/>
    <w:rsid w:val="009F3E0C"/>
    <w:rsid w:val="009F6D72"/>
    <w:rsid w:val="009F708B"/>
    <w:rsid w:val="009F7179"/>
    <w:rsid w:val="009F7592"/>
    <w:rsid w:val="00A00655"/>
    <w:rsid w:val="00A01674"/>
    <w:rsid w:val="00A01DE1"/>
    <w:rsid w:val="00A02297"/>
    <w:rsid w:val="00A0270A"/>
    <w:rsid w:val="00A0337E"/>
    <w:rsid w:val="00A03FBE"/>
    <w:rsid w:val="00A0544B"/>
    <w:rsid w:val="00A06B2C"/>
    <w:rsid w:val="00A06E13"/>
    <w:rsid w:val="00A075D5"/>
    <w:rsid w:val="00A10845"/>
    <w:rsid w:val="00A114F4"/>
    <w:rsid w:val="00A11D5E"/>
    <w:rsid w:val="00A12C20"/>
    <w:rsid w:val="00A13BEF"/>
    <w:rsid w:val="00A148FD"/>
    <w:rsid w:val="00A15579"/>
    <w:rsid w:val="00A15694"/>
    <w:rsid w:val="00A16AF9"/>
    <w:rsid w:val="00A172F6"/>
    <w:rsid w:val="00A17323"/>
    <w:rsid w:val="00A17D24"/>
    <w:rsid w:val="00A20449"/>
    <w:rsid w:val="00A20C24"/>
    <w:rsid w:val="00A21662"/>
    <w:rsid w:val="00A21EDE"/>
    <w:rsid w:val="00A22401"/>
    <w:rsid w:val="00A22F2E"/>
    <w:rsid w:val="00A232E8"/>
    <w:rsid w:val="00A23C58"/>
    <w:rsid w:val="00A23D59"/>
    <w:rsid w:val="00A25F38"/>
    <w:rsid w:val="00A270C0"/>
    <w:rsid w:val="00A3077F"/>
    <w:rsid w:val="00A3125D"/>
    <w:rsid w:val="00A32D45"/>
    <w:rsid w:val="00A33081"/>
    <w:rsid w:val="00A33F48"/>
    <w:rsid w:val="00A34884"/>
    <w:rsid w:val="00A35859"/>
    <w:rsid w:val="00A3626B"/>
    <w:rsid w:val="00A370F3"/>
    <w:rsid w:val="00A3714A"/>
    <w:rsid w:val="00A37878"/>
    <w:rsid w:val="00A37F0F"/>
    <w:rsid w:val="00A405A9"/>
    <w:rsid w:val="00A406D8"/>
    <w:rsid w:val="00A41978"/>
    <w:rsid w:val="00A41EAE"/>
    <w:rsid w:val="00A41EF0"/>
    <w:rsid w:val="00A43181"/>
    <w:rsid w:val="00A43B75"/>
    <w:rsid w:val="00A44581"/>
    <w:rsid w:val="00A44A84"/>
    <w:rsid w:val="00A4509F"/>
    <w:rsid w:val="00A45C8F"/>
    <w:rsid w:val="00A4600D"/>
    <w:rsid w:val="00A46D5A"/>
    <w:rsid w:val="00A51136"/>
    <w:rsid w:val="00A53E0B"/>
    <w:rsid w:val="00A54B97"/>
    <w:rsid w:val="00A557F5"/>
    <w:rsid w:val="00A55B35"/>
    <w:rsid w:val="00A619ED"/>
    <w:rsid w:val="00A623D3"/>
    <w:rsid w:val="00A62971"/>
    <w:rsid w:val="00A63454"/>
    <w:rsid w:val="00A63660"/>
    <w:rsid w:val="00A64761"/>
    <w:rsid w:val="00A666FB"/>
    <w:rsid w:val="00A668DB"/>
    <w:rsid w:val="00A66CC5"/>
    <w:rsid w:val="00A72E04"/>
    <w:rsid w:val="00A73B08"/>
    <w:rsid w:val="00A758DA"/>
    <w:rsid w:val="00A76048"/>
    <w:rsid w:val="00A77055"/>
    <w:rsid w:val="00A777D1"/>
    <w:rsid w:val="00A8092F"/>
    <w:rsid w:val="00A82111"/>
    <w:rsid w:val="00A8218E"/>
    <w:rsid w:val="00A822E0"/>
    <w:rsid w:val="00A82D14"/>
    <w:rsid w:val="00A91423"/>
    <w:rsid w:val="00A92475"/>
    <w:rsid w:val="00A9408D"/>
    <w:rsid w:val="00A96A11"/>
    <w:rsid w:val="00A97672"/>
    <w:rsid w:val="00A97D81"/>
    <w:rsid w:val="00AA0A55"/>
    <w:rsid w:val="00AA236C"/>
    <w:rsid w:val="00AA3354"/>
    <w:rsid w:val="00AA5EBA"/>
    <w:rsid w:val="00AA7233"/>
    <w:rsid w:val="00AA73D9"/>
    <w:rsid w:val="00AA7D05"/>
    <w:rsid w:val="00AB06D6"/>
    <w:rsid w:val="00AB0D0C"/>
    <w:rsid w:val="00AB1B2B"/>
    <w:rsid w:val="00AB246B"/>
    <w:rsid w:val="00AB3FDF"/>
    <w:rsid w:val="00AB43B1"/>
    <w:rsid w:val="00AB7C32"/>
    <w:rsid w:val="00AC0320"/>
    <w:rsid w:val="00AC0633"/>
    <w:rsid w:val="00AC2F7E"/>
    <w:rsid w:val="00AC31A2"/>
    <w:rsid w:val="00AC3C4B"/>
    <w:rsid w:val="00AC3C59"/>
    <w:rsid w:val="00AC4303"/>
    <w:rsid w:val="00AC5329"/>
    <w:rsid w:val="00AC6A25"/>
    <w:rsid w:val="00AC6F64"/>
    <w:rsid w:val="00AC749A"/>
    <w:rsid w:val="00AC7844"/>
    <w:rsid w:val="00AC7FBC"/>
    <w:rsid w:val="00AD0DB7"/>
    <w:rsid w:val="00AD14ED"/>
    <w:rsid w:val="00AD23A7"/>
    <w:rsid w:val="00AD2B5A"/>
    <w:rsid w:val="00AD34FD"/>
    <w:rsid w:val="00AD391A"/>
    <w:rsid w:val="00AD494E"/>
    <w:rsid w:val="00AD4ABF"/>
    <w:rsid w:val="00AD5597"/>
    <w:rsid w:val="00AD626A"/>
    <w:rsid w:val="00AE0E67"/>
    <w:rsid w:val="00AE1C61"/>
    <w:rsid w:val="00AE2320"/>
    <w:rsid w:val="00AE4020"/>
    <w:rsid w:val="00AE516F"/>
    <w:rsid w:val="00AE6205"/>
    <w:rsid w:val="00AE643F"/>
    <w:rsid w:val="00AE6442"/>
    <w:rsid w:val="00AE6534"/>
    <w:rsid w:val="00AE6D04"/>
    <w:rsid w:val="00AF09F3"/>
    <w:rsid w:val="00AF141F"/>
    <w:rsid w:val="00AF1990"/>
    <w:rsid w:val="00AF20E8"/>
    <w:rsid w:val="00AF32EF"/>
    <w:rsid w:val="00AF5190"/>
    <w:rsid w:val="00AF5544"/>
    <w:rsid w:val="00AF5828"/>
    <w:rsid w:val="00AF6C2B"/>
    <w:rsid w:val="00AF6C9B"/>
    <w:rsid w:val="00AF6D99"/>
    <w:rsid w:val="00B0107C"/>
    <w:rsid w:val="00B02FF9"/>
    <w:rsid w:val="00B04461"/>
    <w:rsid w:val="00B060D2"/>
    <w:rsid w:val="00B06C6C"/>
    <w:rsid w:val="00B12B75"/>
    <w:rsid w:val="00B12D70"/>
    <w:rsid w:val="00B1304C"/>
    <w:rsid w:val="00B14A5D"/>
    <w:rsid w:val="00B1607C"/>
    <w:rsid w:val="00B1623F"/>
    <w:rsid w:val="00B179DD"/>
    <w:rsid w:val="00B17CE5"/>
    <w:rsid w:val="00B17D81"/>
    <w:rsid w:val="00B22B29"/>
    <w:rsid w:val="00B22B62"/>
    <w:rsid w:val="00B2355E"/>
    <w:rsid w:val="00B23EAD"/>
    <w:rsid w:val="00B25382"/>
    <w:rsid w:val="00B260C6"/>
    <w:rsid w:val="00B26D3F"/>
    <w:rsid w:val="00B27786"/>
    <w:rsid w:val="00B313CE"/>
    <w:rsid w:val="00B31DB7"/>
    <w:rsid w:val="00B320D2"/>
    <w:rsid w:val="00B3375C"/>
    <w:rsid w:val="00B357C7"/>
    <w:rsid w:val="00B35920"/>
    <w:rsid w:val="00B36331"/>
    <w:rsid w:val="00B367B5"/>
    <w:rsid w:val="00B36CC3"/>
    <w:rsid w:val="00B36E04"/>
    <w:rsid w:val="00B400A5"/>
    <w:rsid w:val="00B455B6"/>
    <w:rsid w:val="00B46D87"/>
    <w:rsid w:val="00B47206"/>
    <w:rsid w:val="00B474A5"/>
    <w:rsid w:val="00B47C8A"/>
    <w:rsid w:val="00B5071C"/>
    <w:rsid w:val="00B50FDA"/>
    <w:rsid w:val="00B513B9"/>
    <w:rsid w:val="00B5154B"/>
    <w:rsid w:val="00B52405"/>
    <w:rsid w:val="00B52965"/>
    <w:rsid w:val="00B52CCD"/>
    <w:rsid w:val="00B53F22"/>
    <w:rsid w:val="00B571A4"/>
    <w:rsid w:val="00B57FAC"/>
    <w:rsid w:val="00B62AE9"/>
    <w:rsid w:val="00B731D2"/>
    <w:rsid w:val="00B742CA"/>
    <w:rsid w:val="00B75983"/>
    <w:rsid w:val="00B762B1"/>
    <w:rsid w:val="00B76969"/>
    <w:rsid w:val="00B77537"/>
    <w:rsid w:val="00B77C34"/>
    <w:rsid w:val="00B85079"/>
    <w:rsid w:val="00B85B4A"/>
    <w:rsid w:val="00B86FFF"/>
    <w:rsid w:val="00B9124E"/>
    <w:rsid w:val="00B92891"/>
    <w:rsid w:val="00B92A54"/>
    <w:rsid w:val="00B93613"/>
    <w:rsid w:val="00B945A6"/>
    <w:rsid w:val="00B945B0"/>
    <w:rsid w:val="00B949D6"/>
    <w:rsid w:val="00B94B2E"/>
    <w:rsid w:val="00B94CBD"/>
    <w:rsid w:val="00B9534B"/>
    <w:rsid w:val="00B95B42"/>
    <w:rsid w:val="00B96A63"/>
    <w:rsid w:val="00B96B8A"/>
    <w:rsid w:val="00B97056"/>
    <w:rsid w:val="00B97913"/>
    <w:rsid w:val="00BA0694"/>
    <w:rsid w:val="00BA085D"/>
    <w:rsid w:val="00BA1916"/>
    <w:rsid w:val="00BA3097"/>
    <w:rsid w:val="00BA3D76"/>
    <w:rsid w:val="00BA415B"/>
    <w:rsid w:val="00BA5A13"/>
    <w:rsid w:val="00BA7D92"/>
    <w:rsid w:val="00BA7FA5"/>
    <w:rsid w:val="00BB0268"/>
    <w:rsid w:val="00BB08F3"/>
    <w:rsid w:val="00BB1586"/>
    <w:rsid w:val="00BB3BB2"/>
    <w:rsid w:val="00BB5649"/>
    <w:rsid w:val="00BB6FED"/>
    <w:rsid w:val="00BC1073"/>
    <w:rsid w:val="00BC1BA2"/>
    <w:rsid w:val="00BC2325"/>
    <w:rsid w:val="00BC2DDA"/>
    <w:rsid w:val="00BC2E14"/>
    <w:rsid w:val="00BC4571"/>
    <w:rsid w:val="00BC5AA2"/>
    <w:rsid w:val="00BC5E8A"/>
    <w:rsid w:val="00BC6933"/>
    <w:rsid w:val="00BC6AD7"/>
    <w:rsid w:val="00BC6D23"/>
    <w:rsid w:val="00BC7BA6"/>
    <w:rsid w:val="00BD05D5"/>
    <w:rsid w:val="00BD08F6"/>
    <w:rsid w:val="00BD1094"/>
    <w:rsid w:val="00BD1309"/>
    <w:rsid w:val="00BD1CC5"/>
    <w:rsid w:val="00BD2ECF"/>
    <w:rsid w:val="00BD45C1"/>
    <w:rsid w:val="00BD5563"/>
    <w:rsid w:val="00BD5C28"/>
    <w:rsid w:val="00BD5FE7"/>
    <w:rsid w:val="00BD6341"/>
    <w:rsid w:val="00BD6BDA"/>
    <w:rsid w:val="00BE0109"/>
    <w:rsid w:val="00BE2396"/>
    <w:rsid w:val="00BE384D"/>
    <w:rsid w:val="00BE475F"/>
    <w:rsid w:val="00BE4BE6"/>
    <w:rsid w:val="00BE53F7"/>
    <w:rsid w:val="00BE594A"/>
    <w:rsid w:val="00BE5C05"/>
    <w:rsid w:val="00BE5C44"/>
    <w:rsid w:val="00BE6C8C"/>
    <w:rsid w:val="00BF1547"/>
    <w:rsid w:val="00BF1B60"/>
    <w:rsid w:val="00BF22C6"/>
    <w:rsid w:val="00BF2454"/>
    <w:rsid w:val="00BF26C6"/>
    <w:rsid w:val="00BF3908"/>
    <w:rsid w:val="00BF3A3C"/>
    <w:rsid w:val="00BF474E"/>
    <w:rsid w:val="00BF7242"/>
    <w:rsid w:val="00C02090"/>
    <w:rsid w:val="00C02C22"/>
    <w:rsid w:val="00C04846"/>
    <w:rsid w:val="00C04D0E"/>
    <w:rsid w:val="00C04E31"/>
    <w:rsid w:val="00C05260"/>
    <w:rsid w:val="00C0540C"/>
    <w:rsid w:val="00C0582F"/>
    <w:rsid w:val="00C06158"/>
    <w:rsid w:val="00C11EBE"/>
    <w:rsid w:val="00C13B10"/>
    <w:rsid w:val="00C13B52"/>
    <w:rsid w:val="00C14B3A"/>
    <w:rsid w:val="00C15301"/>
    <w:rsid w:val="00C15735"/>
    <w:rsid w:val="00C16798"/>
    <w:rsid w:val="00C223AB"/>
    <w:rsid w:val="00C22B54"/>
    <w:rsid w:val="00C24184"/>
    <w:rsid w:val="00C24965"/>
    <w:rsid w:val="00C25FDA"/>
    <w:rsid w:val="00C2742A"/>
    <w:rsid w:val="00C32BE6"/>
    <w:rsid w:val="00C32C53"/>
    <w:rsid w:val="00C343FA"/>
    <w:rsid w:val="00C34E1B"/>
    <w:rsid w:val="00C409FC"/>
    <w:rsid w:val="00C41AA3"/>
    <w:rsid w:val="00C42467"/>
    <w:rsid w:val="00C429F7"/>
    <w:rsid w:val="00C42AD9"/>
    <w:rsid w:val="00C43AE9"/>
    <w:rsid w:val="00C444EA"/>
    <w:rsid w:val="00C455BE"/>
    <w:rsid w:val="00C459DF"/>
    <w:rsid w:val="00C45EBB"/>
    <w:rsid w:val="00C4602E"/>
    <w:rsid w:val="00C47056"/>
    <w:rsid w:val="00C47C55"/>
    <w:rsid w:val="00C50FBC"/>
    <w:rsid w:val="00C52852"/>
    <w:rsid w:val="00C52D21"/>
    <w:rsid w:val="00C5474C"/>
    <w:rsid w:val="00C557C4"/>
    <w:rsid w:val="00C5770F"/>
    <w:rsid w:val="00C6053E"/>
    <w:rsid w:val="00C6100F"/>
    <w:rsid w:val="00C62C32"/>
    <w:rsid w:val="00C635EF"/>
    <w:rsid w:val="00C63DEF"/>
    <w:rsid w:val="00C6594E"/>
    <w:rsid w:val="00C66C8A"/>
    <w:rsid w:val="00C71ED7"/>
    <w:rsid w:val="00C7523D"/>
    <w:rsid w:val="00C75A9E"/>
    <w:rsid w:val="00C76EE0"/>
    <w:rsid w:val="00C778D1"/>
    <w:rsid w:val="00C80746"/>
    <w:rsid w:val="00C8074A"/>
    <w:rsid w:val="00C816AE"/>
    <w:rsid w:val="00C82737"/>
    <w:rsid w:val="00C831C6"/>
    <w:rsid w:val="00C84716"/>
    <w:rsid w:val="00C8490A"/>
    <w:rsid w:val="00C85138"/>
    <w:rsid w:val="00C900B3"/>
    <w:rsid w:val="00C914CE"/>
    <w:rsid w:val="00C91EDE"/>
    <w:rsid w:val="00C92541"/>
    <w:rsid w:val="00C92ADA"/>
    <w:rsid w:val="00C95298"/>
    <w:rsid w:val="00C955F1"/>
    <w:rsid w:val="00C9673F"/>
    <w:rsid w:val="00C96A1A"/>
    <w:rsid w:val="00C9728F"/>
    <w:rsid w:val="00CA09D0"/>
    <w:rsid w:val="00CA121C"/>
    <w:rsid w:val="00CA128B"/>
    <w:rsid w:val="00CA1E64"/>
    <w:rsid w:val="00CA25E9"/>
    <w:rsid w:val="00CA3127"/>
    <w:rsid w:val="00CA5057"/>
    <w:rsid w:val="00CA5327"/>
    <w:rsid w:val="00CA5687"/>
    <w:rsid w:val="00CA7823"/>
    <w:rsid w:val="00CA787C"/>
    <w:rsid w:val="00CA789E"/>
    <w:rsid w:val="00CA7DBA"/>
    <w:rsid w:val="00CB1C54"/>
    <w:rsid w:val="00CB2539"/>
    <w:rsid w:val="00CB273B"/>
    <w:rsid w:val="00CB38DB"/>
    <w:rsid w:val="00CB563A"/>
    <w:rsid w:val="00CB57C9"/>
    <w:rsid w:val="00CB7BFE"/>
    <w:rsid w:val="00CC0111"/>
    <w:rsid w:val="00CC053D"/>
    <w:rsid w:val="00CC066B"/>
    <w:rsid w:val="00CC3B28"/>
    <w:rsid w:val="00CC7969"/>
    <w:rsid w:val="00CC7BEA"/>
    <w:rsid w:val="00CD17E9"/>
    <w:rsid w:val="00CD1B05"/>
    <w:rsid w:val="00CD1C52"/>
    <w:rsid w:val="00CD2DA3"/>
    <w:rsid w:val="00CD32BA"/>
    <w:rsid w:val="00CD3A0C"/>
    <w:rsid w:val="00CD4251"/>
    <w:rsid w:val="00CD4BF3"/>
    <w:rsid w:val="00CD5021"/>
    <w:rsid w:val="00CE1209"/>
    <w:rsid w:val="00CE128A"/>
    <w:rsid w:val="00CE3E9A"/>
    <w:rsid w:val="00CE44EA"/>
    <w:rsid w:val="00CE5383"/>
    <w:rsid w:val="00CE612B"/>
    <w:rsid w:val="00CE638C"/>
    <w:rsid w:val="00CE7817"/>
    <w:rsid w:val="00CF1A19"/>
    <w:rsid w:val="00CF2272"/>
    <w:rsid w:val="00CF296D"/>
    <w:rsid w:val="00CF2C45"/>
    <w:rsid w:val="00CF5A16"/>
    <w:rsid w:val="00CF70D4"/>
    <w:rsid w:val="00D00D79"/>
    <w:rsid w:val="00D02886"/>
    <w:rsid w:val="00D03306"/>
    <w:rsid w:val="00D13057"/>
    <w:rsid w:val="00D14B20"/>
    <w:rsid w:val="00D14FD5"/>
    <w:rsid w:val="00D15C30"/>
    <w:rsid w:val="00D164F3"/>
    <w:rsid w:val="00D17E29"/>
    <w:rsid w:val="00D20447"/>
    <w:rsid w:val="00D20D8A"/>
    <w:rsid w:val="00D21ED7"/>
    <w:rsid w:val="00D2269F"/>
    <w:rsid w:val="00D23735"/>
    <w:rsid w:val="00D239E3"/>
    <w:rsid w:val="00D260F9"/>
    <w:rsid w:val="00D2630C"/>
    <w:rsid w:val="00D26AE3"/>
    <w:rsid w:val="00D2746F"/>
    <w:rsid w:val="00D31387"/>
    <w:rsid w:val="00D318AE"/>
    <w:rsid w:val="00D32585"/>
    <w:rsid w:val="00D34A56"/>
    <w:rsid w:val="00D377C0"/>
    <w:rsid w:val="00D4061B"/>
    <w:rsid w:val="00D416F2"/>
    <w:rsid w:val="00D41A40"/>
    <w:rsid w:val="00D42AD2"/>
    <w:rsid w:val="00D45189"/>
    <w:rsid w:val="00D4580A"/>
    <w:rsid w:val="00D47F08"/>
    <w:rsid w:val="00D50D43"/>
    <w:rsid w:val="00D53A1B"/>
    <w:rsid w:val="00D5453B"/>
    <w:rsid w:val="00D56775"/>
    <w:rsid w:val="00D56DE4"/>
    <w:rsid w:val="00D56FA4"/>
    <w:rsid w:val="00D57B24"/>
    <w:rsid w:val="00D61442"/>
    <w:rsid w:val="00D6326D"/>
    <w:rsid w:val="00D63516"/>
    <w:rsid w:val="00D64113"/>
    <w:rsid w:val="00D648AF"/>
    <w:rsid w:val="00D7084D"/>
    <w:rsid w:val="00D71374"/>
    <w:rsid w:val="00D713AF"/>
    <w:rsid w:val="00D716F6"/>
    <w:rsid w:val="00D7171D"/>
    <w:rsid w:val="00D71E3B"/>
    <w:rsid w:val="00D72E69"/>
    <w:rsid w:val="00D73159"/>
    <w:rsid w:val="00D742AA"/>
    <w:rsid w:val="00D74FEE"/>
    <w:rsid w:val="00D75AC3"/>
    <w:rsid w:val="00D75D68"/>
    <w:rsid w:val="00D75D71"/>
    <w:rsid w:val="00D77778"/>
    <w:rsid w:val="00D800DE"/>
    <w:rsid w:val="00D80B8B"/>
    <w:rsid w:val="00D80E6B"/>
    <w:rsid w:val="00D81AA8"/>
    <w:rsid w:val="00D81C47"/>
    <w:rsid w:val="00D820E5"/>
    <w:rsid w:val="00D8244A"/>
    <w:rsid w:val="00D8303A"/>
    <w:rsid w:val="00D83BBB"/>
    <w:rsid w:val="00D8431A"/>
    <w:rsid w:val="00D84755"/>
    <w:rsid w:val="00D85832"/>
    <w:rsid w:val="00D85E52"/>
    <w:rsid w:val="00D864DD"/>
    <w:rsid w:val="00D9015C"/>
    <w:rsid w:val="00D91132"/>
    <w:rsid w:val="00D94008"/>
    <w:rsid w:val="00D9655F"/>
    <w:rsid w:val="00D96AA7"/>
    <w:rsid w:val="00D97857"/>
    <w:rsid w:val="00DA0276"/>
    <w:rsid w:val="00DA1565"/>
    <w:rsid w:val="00DA1621"/>
    <w:rsid w:val="00DA1ADA"/>
    <w:rsid w:val="00DA1ADB"/>
    <w:rsid w:val="00DA2631"/>
    <w:rsid w:val="00DA5573"/>
    <w:rsid w:val="00DB00AF"/>
    <w:rsid w:val="00DB05CD"/>
    <w:rsid w:val="00DB0DDC"/>
    <w:rsid w:val="00DB1007"/>
    <w:rsid w:val="00DB2064"/>
    <w:rsid w:val="00DB42E2"/>
    <w:rsid w:val="00DB45DA"/>
    <w:rsid w:val="00DB5ACC"/>
    <w:rsid w:val="00DB6AE1"/>
    <w:rsid w:val="00DB6D8F"/>
    <w:rsid w:val="00DB7667"/>
    <w:rsid w:val="00DB794A"/>
    <w:rsid w:val="00DC20C0"/>
    <w:rsid w:val="00DC24D5"/>
    <w:rsid w:val="00DC2675"/>
    <w:rsid w:val="00DC2DAB"/>
    <w:rsid w:val="00DC2F57"/>
    <w:rsid w:val="00DC378A"/>
    <w:rsid w:val="00DC5BF8"/>
    <w:rsid w:val="00DC6D52"/>
    <w:rsid w:val="00DD0604"/>
    <w:rsid w:val="00DD0957"/>
    <w:rsid w:val="00DD1409"/>
    <w:rsid w:val="00DD2192"/>
    <w:rsid w:val="00DD2381"/>
    <w:rsid w:val="00DD366A"/>
    <w:rsid w:val="00DD411B"/>
    <w:rsid w:val="00DD5502"/>
    <w:rsid w:val="00DD6F99"/>
    <w:rsid w:val="00DE003B"/>
    <w:rsid w:val="00DE1B3C"/>
    <w:rsid w:val="00DE1FB5"/>
    <w:rsid w:val="00DE4C52"/>
    <w:rsid w:val="00DE4E7B"/>
    <w:rsid w:val="00DE5165"/>
    <w:rsid w:val="00DE518C"/>
    <w:rsid w:val="00DE5D94"/>
    <w:rsid w:val="00DE6267"/>
    <w:rsid w:val="00DE6C4A"/>
    <w:rsid w:val="00DE6C6A"/>
    <w:rsid w:val="00DE7A66"/>
    <w:rsid w:val="00DE7AC5"/>
    <w:rsid w:val="00DF1CFC"/>
    <w:rsid w:val="00DF3644"/>
    <w:rsid w:val="00DF36D2"/>
    <w:rsid w:val="00DF3E5C"/>
    <w:rsid w:val="00DF71BD"/>
    <w:rsid w:val="00DF7B6A"/>
    <w:rsid w:val="00E045EC"/>
    <w:rsid w:val="00E04C0D"/>
    <w:rsid w:val="00E04CA6"/>
    <w:rsid w:val="00E0523C"/>
    <w:rsid w:val="00E06093"/>
    <w:rsid w:val="00E0629A"/>
    <w:rsid w:val="00E07AD2"/>
    <w:rsid w:val="00E116F8"/>
    <w:rsid w:val="00E1170F"/>
    <w:rsid w:val="00E1445D"/>
    <w:rsid w:val="00E14A08"/>
    <w:rsid w:val="00E159FC"/>
    <w:rsid w:val="00E168B6"/>
    <w:rsid w:val="00E16B3A"/>
    <w:rsid w:val="00E2433B"/>
    <w:rsid w:val="00E24808"/>
    <w:rsid w:val="00E2577D"/>
    <w:rsid w:val="00E26A91"/>
    <w:rsid w:val="00E273E9"/>
    <w:rsid w:val="00E27439"/>
    <w:rsid w:val="00E275F7"/>
    <w:rsid w:val="00E31942"/>
    <w:rsid w:val="00E31FFD"/>
    <w:rsid w:val="00E32378"/>
    <w:rsid w:val="00E34303"/>
    <w:rsid w:val="00E34531"/>
    <w:rsid w:val="00E34941"/>
    <w:rsid w:val="00E34F83"/>
    <w:rsid w:val="00E35719"/>
    <w:rsid w:val="00E358FF"/>
    <w:rsid w:val="00E3675A"/>
    <w:rsid w:val="00E370FB"/>
    <w:rsid w:val="00E377AA"/>
    <w:rsid w:val="00E403A5"/>
    <w:rsid w:val="00E40D6A"/>
    <w:rsid w:val="00E41291"/>
    <w:rsid w:val="00E41DD0"/>
    <w:rsid w:val="00E41E72"/>
    <w:rsid w:val="00E41EDC"/>
    <w:rsid w:val="00E44697"/>
    <w:rsid w:val="00E4493B"/>
    <w:rsid w:val="00E45A4F"/>
    <w:rsid w:val="00E46226"/>
    <w:rsid w:val="00E47399"/>
    <w:rsid w:val="00E4785B"/>
    <w:rsid w:val="00E501F9"/>
    <w:rsid w:val="00E51B7D"/>
    <w:rsid w:val="00E51CB1"/>
    <w:rsid w:val="00E52CA0"/>
    <w:rsid w:val="00E530D6"/>
    <w:rsid w:val="00E536D0"/>
    <w:rsid w:val="00E539E6"/>
    <w:rsid w:val="00E53F83"/>
    <w:rsid w:val="00E54032"/>
    <w:rsid w:val="00E54DE4"/>
    <w:rsid w:val="00E5551D"/>
    <w:rsid w:val="00E5601F"/>
    <w:rsid w:val="00E565EF"/>
    <w:rsid w:val="00E6106E"/>
    <w:rsid w:val="00E61389"/>
    <w:rsid w:val="00E61C76"/>
    <w:rsid w:val="00E62FE9"/>
    <w:rsid w:val="00E6355B"/>
    <w:rsid w:val="00E639E1"/>
    <w:rsid w:val="00E64F0F"/>
    <w:rsid w:val="00E65888"/>
    <w:rsid w:val="00E660CD"/>
    <w:rsid w:val="00E6656A"/>
    <w:rsid w:val="00E7011B"/>
    <w:rsid w:val="00E7412B"/>
    <w:rsid w:val="00E7521D"/>
    <w:rsid w:val="00E75699"/>
    <w:rsid w:val="00E761C0"/>
    <w:rsid w:val="00E76FE9"/>
    <w:rsid w:val="00E8018E"/>
    <w:rsid w:val="00E811A8"/>
    <w:rsid w:val="00E84D78"/>
    <w:rsid w:val="00E85EE2"/>
    <w:rsid w:val="00E86CDB"/>
    <w:rsid w:val="00E87A90"/>
    <w:rsid w:val="00E87AB3"/>
    <w:rsid w:val="00E87BFC"/>
    <w:rsid w:val="00E911FB"/>
    <w:rsid w:val="00E9176E"/>
    <w:rsid w:val="00E92FFB"/>
    <w:rsid w:val="00E930A0"/>
    <w:rsid w:val="00E93EF5"/>
    <w:rsid w:val="00E940D7"/>
    <w:rsid w:val="00E9433C"/>
    <w:rsid w:val="00E954F0"/>
    <w:rsid w:val="00E956C4"/>
    <w:rsid w:val="00E9610A"/>
    <w:rsid w:val="00E979D5"/>
    <w:rsid w:val="00EA11E4"/>
    <w:rsid w:val="00EA13F1"/>
    <w:rsid w:val="00EA1420"/>
    <w:rsid w:val="00EA16F7"/>
    <w:rsid w:val="00EA349F"/>
    <w:rsid w:val="00EA4B10"/>
    <w:rsid w:val="00EA4B59"/>
    <w:rsid w:val="00EA6049"/>
    <w:rsid w:val="00EB165E"/>
    <w:rsid w:val="00EB1BA4"/>
    <w:rsid w:val="00EB2C5B"/>
    <w:rsid w:val="00EB3807"/>
    <w:rsid w:val="00EB4D54"/>
    <w:rsid w:val="00EC1697"/>
    <w:rsid w:val="00EC4917"/>
    <w:rsid w:val="00EC5CA0"/>
    <w:rsid w:val="00EC5EBC"/>
    <w:rsid w:val="00EC66EE"/>
    <w:rsid w:val="00ED1971"/>
    <w:rsid w:val="00ED2136"/>
    <w:rsid w:val="00ED3504"/>
    <w:rsid w:val="00ED45A0"/>
    <w:rsid w:val="00ED4BBA"/>
    <w:rsid w:val="00ED4ED8"/>
    <w:rsid w:val="00ED5DD1"/>
    <w:rsid w:val="00ED700F"/>
    <w:rsid w:val="00ED7C09"/>
    <w:rsid w:val="00EE0248"/>
    <w:rsid w:val="00EE1468"/>
    <w:rsid w:val="00EE494F"/>
    <w:rsid w:val="00EF01FB"/>
    <w:rsid w:val="00EF034D"/>
    <w:rsid w:val="00EF4D8A"/>
    <w:rsid w:val="00EF54CC"/>
    <w:rsid w:val="00EF5849"/>
    <w:rsid w:val="00EF7E43"/>
    <w:rsid w:val="00EF7E66"/>
    <w:rsid w:val="00F00B3B"/>
    <w:rsid w:val="00F01A0A"/>
    <w:rsid w:val="00F01BBA"/>
    <w:rsid w:val="00F01F30"/>
    <w:rsid w:val="00F02A6B"/>
    <w:rsid w:val="00F02E4E"/>
    <w:rsid w:val="00F02FD4"/>
    <w:rsid w:val="00F040ED"/>
    <w:rsid w:val="00F04B10"/>
    <w:rsid w:val="00F04E35"/>
    <w:rsid w:val="00F04F7E"/>
    <w:rsid w:val="00F0558E"/>
    <w:rsid w:val="00F05F5F"/>
    <w:rsid w:val="00F073D7"/>
    <w:rsid w:val="00F1136E"/>
    <w:rsid w:val="00F116E4"/>
    <w:rsid w:val="00F13C2A"/>
    <w:rsid w:val="00F14325"/>
    <w:rsid w:val="00F158FE"/>
    <w:rsid w:val="00F1648D"/>
    <w:rsid w:val="00F16AC0"/>
    <w:rsid w:val="00F1789A"/>
    <w:rsid w:val="00F2364B"/>
    <w:rsid w:val="00F23F81"/>
    <w:rsid w:val="00F2581E"/>
    <w:rsid w:val="00F27845"/>
    <w:rsid w:val="00F27D6F"/>
    <w:rsid w:val="00F304CE"/>
    <w:rsid w:val="00F31C56"/>
    <w:rsid w:val="00F32B8C"/>
    <w:rsid w:val="00F32ECF"/>
    <w:rsid w:val="00F347D3"/>
    <w:rsid w:val="00F362DB"/>
    <w:rsid w:val="00F37153"/>
    <w:rsid w:val="00F406C0"/>
    <w:rsid w:val="00F407F6"/>
    <w:rsid w:val="00F4212C"/>
    <w:rsid w:val="00F42EE6"/>
    <w:rsid w:val="00F432DA"/>
    <w:rsid w:val="00F43745"/>
    <w:rsid w:val="00F45C70"/>
    <w:rsid w:val="00F4619B"/>
    <w:rsid w:val="00F46BB2"/>
    <w:rsid w:val="00F5008E"/>
    <w:rsid w:val="00F50FD1"/>
    <w:rsid w:val="00F513DA"/>
    <w:rsid w:val="00F516E0"/>
    <w:rsid w:val="00F53937"/>
    <w:rsid w:val="00F546BC"/>
    <w:rsid w:val="00F558D8"/>
    <w:rsid w:val="00F55DC2"/>
    <w:rsid w:val="00F56312"/>
    <w:rsid w:val="00F568D5"/>
    <w:rsid w:val="00F5784C"/>
    <w:rsid w:val="00F57F3A"/>
    <w:rsid w:val="00F6033D"/>
    <w:rsid w:val="00F604A2"/>
    <w:rsid w:val="00F60ADF"/>
    <w:rsid w:val="00F63DC3"/>
    <w:rsid w:val="00F64A9D"/>
    <w:rsid w:val="00F64FB1"/>
    <w:rsid w:val="00F6518B"/>
    <w:rsid w:val="00F656E7"/>
    <w:rsid w:val="00F6617B"/>
    <w:rsid w:val="00F70D4B"/>
    <w:rsid w:val="00F70F5A"/>
    <w:rsid w:val="00F71005"/>
    <w:rsid w:val="00F72875"/>
    <w:rsid w:val="00F72949"/>
    <w:rsid w:val="00F8119F"/>
    <w:rsid w:val="00F81A52"/>
    <w:rsid w:val="00F82603"/>
    <w:rsid w:val="00F828E0"/>
    <w:rsid w:val="00F832DF"/>
    <w:rsid w:val="00F83F89"/>
    <w:rsid w:val="00F84846"/>
    <w:rsid w:val="00F8486B"/>
    <w:rsid w:val="00F85091"/>
    <w:rsid w:val="00F855CC"/>
    <w:rsid w:val="00F865BC"/>
    <w:rsid w:val="00F86620"/>
    <w:rsid w:val="00F90141"/>
    <w:rsid w:val="00F9151C"/>
    <w:rsid w:val="00F91D3D"/>
    <w:rsid w:val="00F942A7"/>
    <w:rsid w:val="00F96A63"/>
    <w:rsid w:val="00FA0CD1"/>
    <w:rsid w:val="00FA1249"/>
    <w:rsid w:val="00FA2870"/>
    <w:rsid w:val="00FA44E0"/>
    <w:rsid w:val="00FA54FA"/>
    <w:rsid w:val="00FA580D"/>
    <w:rsid w:val="00FA766F"/>
    <w:rsid w:val="00FA7965"/>
    <w:rsid w:val="00FA7F9C"/>
    <w:rsid w:val="00FB104E"/>
    <w:rsid w:val="00FB274A"/>
    <w:rsid w:val="00FB3C75"/>
    <w:rsid w:val="00FB4EDA"/>
    <w:rsid w:val="00FB527A"/>
    <w:rsid w:val="00FB61B7"/>
    <w:rsid w:val="00FB68CB"/>
    <w:rsid w:val="00FB7262"/>
    <w:rsid w:val="00FB7382"/>
    <w:rsid w:val="00FC02B1"/>
    <w:rsid w:val="00FC130A"/>
    <w:rsid w:val="00FC3B9E"/>
    <w:rsid w:val="00FC3C5E"/>
    <w:rsid w:val="00FC3E5E"/>
    <w:rsid w:val="00FC4856"/>
    <w:rsid w:val="00FC4CA0"/>
    <w:rsid w:val="00FC56A1"/>
    <w:rsid w:val="00FC7133"/>
    <w:rsid w:val="00FC746E"/>
    <w:rsid w:val="00FD0623"/>
    <w:rsid w:val="00FD07C3"/>
    <w:rsid w:val="00FD219F"/>
    <w:rsid w:val="00FD34BE"/>
    <w:rsid w:val="00FD4D22"/>
    <w:rsid w:val="00FD5411"/>
    <w:rsid w:val="00FD5645"/>
    <w:rsid w:val="00FD7C1F"/>
    <w:rsid w:val="00FE0206"/>
    <w:rsid w:val="00FE16D2"/>
    <w:rsid w:val="00FE2022"/>
    <w:rsid w:val="00FE2B17"/>
    <w:rsid w:val="00FE403D"/>
    <w:rsid w:val="00FE4577"/>
    <w:rsid w:val="00FF09A0"/>
    <w:rsid w:val="00FF1616"/>
    <w:rsid w:val="00FF1C8B"/>
    <w:rsid w:val="00FF396A"/>
    <w:rsid w:val="00FF3F0B"/>
    <w:rsid w:val="00FF5DD4"/>
    <w:rsid w:val="00FF6409"/>
    <w:rsid w:val="00FF6722"/>
    <w:rsid w:val="00FF7730"/>
    <w:rsid w:val="00FF7E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4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43745"/>
    <w:rPr>
      <w:sz w:val="20"/>
      <w:szCs w:val="20"/>
    </w:rPr>
  </w:style>
  <w:style w:type="character" w:customStyle="1" w:styleId="FootnoteTextChar">
    <w:name w:val="Footnote Text Char"/>
    <w:basedOn w:val="DefaultParagraphFont"/>
    <w:link w:val="FootnoteText"/>
    <w:uiPriority w:val="99"/>
    <w:semiHidden/>
    <w:rsid w:val="00F43745"/>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rsid w:val="00F43745"/>
    <w:rPr>
      <w:vertAlign w:val="superscript"/>
    </w:rPr>
  </w:style>
  <w:style w:type="paragraph" w:styleId="ListParagraph">
    <w:name w:val="List Paragraph"/>
    <w:basedOn w:val="Normal"/>
    <w:uiPriority w:val="34"/>
    <w:qFormat/>
    <w:rsid w:val="00F43745"/>
    <w:pPr>
      <w:ind w:left="720"/>
      <w:contextualSpacing/>
    </w:pPr>
  </w:style>
  <w:style w:type="character" w:styleId="Hyperlink">
    <w:name w:val="Hyperlink"/>
    <w:basedOn w:val="DefaultParagraphFont"/>
    <w:uiPriority w:val="99"/>
    <w:unhideWhenUsed/>
    <w:rsid w:val="00F43745"/>
    <w:rPr>
      <w:color w:val="0000FF"/>
      <w:u w:val="single"/>
    </w:rPr>
  </w:style>
  <w:style w:type="paragraph" w:styleId="Header">
    <w:name w:val="header"/>
    <w:basedOn w:val="Normal"/>
    <w:link w:val="HeaderChar"/>
    <w:uiPriority w:val="99"/>
    <w:unhideWhenUsed/>
    <w:rsid w:val="00F43745"/>
    <w:pPr>
      <w:tabs>
        <w:tab w:val="center" w:pos="4680"/>
        <w:tab w:val="right" w:pos="9360"/>
      </w:tabs>
    </w:pPr>
  </w:style>
  <w:style w:type="character" w:customStyle="1" w:styleId="HeaderChar">
    <w:name w:val="Header Char"/>
    <w:basedOn w:val="DefaultParagraphFont"/>
    <w:link w:val="Header"/>
    <w:uiPriority w:val="99"/>
    <w:rsid w:val="00F4374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43745"/>
    <w:pPr>
      <w:tabs>
        <w:tab w:val="center" w:pos="4680"/>
        <w:tab w:val="right" w:pos="9360"/>
      </w:tabs>
    </w:pPr>
  </w:style>
  <w:style w:type="character" w:customStyle="1" w:styleId="FooterChar">
    <w:name w:val="Footer Char"/>
    <w:basedOn w:val="DefaultParagraphFont"/>
    <w:link w:val="Footer"/>
    <w:uiPriority w:val="99"/>
    <w:rsid w:val="00F43745"/>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Indonesia" TargetMode="External"/><Relationship Id="rId13" Type="http://schemas.openxmlformats.org/officeDocument/2006/relationships/hyperlink" Target="http://id.wikipedia.org/wiki/Bank_Bumi_Day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Bank_Pembangunan_Indonesi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d.wikipedia.org/wiki/Bank_Mandir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Bank_Dagang_Negara" TargetMode="External"/><Relationship Id="rId5" Type="http://schemas.openxmlformats.org/officeDocument/2006/relationships/webSettings" Target="webSettings.xml"/><Relationship Id="rId15" Type="http://schemas.openxmlformats.org/officeDocument/2006/relationships/hyperlink" Target="http://id.wikipedia.org/wiki/Bank_Mandiri" TargetMode="External"/><Relationship Id="rId10" Type="http://schemas.openxmlformats.org/officeDocument/2006/relationships/hyperlink" Target="http://id.wikipedia.org/wiki/199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wikipedia.org/wiki/1973" TargetMode="External"/><Relationship Id="rId14" Type="http://schemas.openxmlformats.org/officeDocument/2006/relationships/hyperlink" Target="http://id.wikipedia.org/wiki/Bank_Ekspor_Impor_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3A93B-5F0E-47D4-8B4E-7547A501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21</Pages>
  <Words>4116</Words>
  <Characters>23463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52</cp:revision>
  <dcterms:created xsi:type="dcterms:W3CDTF">2012-10-14T08:11:00Z</dcterms:created>
  <dcterms:modified xsi:type="dcterms:W3CDTF">2013-02-24T19:29:00Z</dcterms:modified>
</cp:coreProperties>
</file>