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99" w:rsidRDefault="00D74599" w:rsidP="00424128">
      <w:pPr>
        <w:jc w:val="center"/>
        <w:rPr>
          <w:b/>
          <w:lang w:val="id-ID"/>
        </w:rPr>
      </w:pPr>
      <w:r>
        <w:rPr>
          <w:b/>
          <w:lang w:val="id-ID"/>
        </w:rPr>
        <w:t>PEDOMAN TRANSLITERASI</w:t>
      </w:r>
    </w:p>
    <w:p w:rsidR="00D74599" w:rsidRDefault="00D74599" w:rsidP="003D1058">
      <w:pPr>
        <w:spacing w:line="360" w:lineRule="auto"/>
        <w:jc w:val="center"/>
        <w:rPr>
          <w:b/>
          <w:lang w:val="id-ID"/>
        </w:rPr>
      </w:pPr>
    </w:p>
    <w:tbl>
      <w:tblPr>
        <w:tblStyle w:val="TableGrid"/>
        <w:tblW w:w="7939" w:type="dxa"/>
        <w:tblInd w:w="108" w:type="dxa"/>
        <w:tblLook w:val="04A0"/>
      </w:tblPr>
      <w:tblGrid>
        <w:gridCol w:w="1843"/>
        <w:gridCol w:w="2268"/>
        <w:gridCol w:w="1843"/>
        <w:gridCol w:w="1985"/>
      </w:tblGrid>
      <w:tr w:rsidR="00D74599" w:rsidRPr="00A13971" w:rsidTr="003D1058">
        <w:tc>
          <w:tcPr>
            <w:tcW w:w="1843" w:type="dxa"/>
            <w:vAlign w:val="center"/>
          </w:tcPr>
          <w:p w:rsidR="00D74599" w:rsidRPr="00A13971" w:rsidRDefault="00991CDD" w:rsidP="00A13971">
            <w:pPr>
              <w:jc w:val="center"/>
              <w:rPr>
                <w:b/>
                <w:lang w:val="id-ID"/>
              </w:rPr>
            </w:pPr>
            <w:r w:rsidRPr="00A13971">
              <w:rPr>
                <w:b/>
                <w:lang w:val="id-ID"/>
              </w:rPr>
              <w:t>Arab</w:t>
            </w:r>
          </w:p>
        </w:tc>
        <w:tc>
          <w:tcPr>
            <w:tcW w:w="2268" w:type="dxa"/>
            <w:vAlign w:val="center"/>
          </w:tcPr>
          <w:p w:rsidR="00D74599" w:rsidRPr="00A13971" w:rsidRDefault="00991CDD" w:rsidP="00A13971">
            <w:pPr>
              <w:jc w:val="center"/>
              <w:rPr>
                <w:b/>
                <w:lang w:val="id-ID"/>
              </w:rPr>
            </w:pPr>
            <w:r w:rsidRPr="00A13971">
              <w:rPr>
                <w:b/>
                <w:lang w:val="id-ID"/>
              </w:rPr>
              <w:t>Latin</w:t>
            </w:r>
          </w:p>
        </w:tc>
        <w:tc>
          <w:tcPr>
            <w:tcW w:w="1843" w:type="dxa"/>
            <w:vAlign w:val="center"/>
          </w:tcPr>
          <w:p w:rsidR="00D74599" w:rsidRPr="00A13971" w:rsidRDefault="00991CDD" w:rsidP="00A13971">
            <w:pPr>
              <w:jc w:val="center"/>
              <w:rPr>
                <w:b/>
                <w:lang w:val="id-ID"/>
              </w:rPr>
            </w:pPr>
            <w:r w:rsidRPr="00A13971">
              <w:rPr>
                <w:b/>
                <w:lang w:val="id-ID"/>
              </w:rPr>
              <w:t>Arab</w:t>
            </w:r>
          </w:p>
        </w:tc>
        <w:tc>
          <w:tcPr>
            <w:tcW w:w="1985" w:type="dxa"/>
            <w:vAlign w:val="center"/>
          </w:tcPr>
          <w:p w:rsidR="00D74599" w:rsidRPr="00A13971" w:rsidRDefault="00991CDD" w:rsidP="00A13971">
            <w:pPr>
              <w:jc w:val="center"/>
              <w:rPr>
                <w:b/>
                <w:lang w:val="id-ID"/>
              </w:rPr>
            </w:pPr>
            <w:r w:rsidRPr="00A13971">
              <w:rPr>
                <w:b/>
                <w:lang w:val="id-ID"/>
              </w:rPr>
              <w:t>Latin</w:t>
            </w:r>
          </w:p>
        </w:tc>
      </w:tr>
      <w:tr w:rsidR="00D74599" w:rsidRPr="00A13971" w:rsidTr="00452293">
        <w:tc>
          <w:tcPr>
            <w:tcW w:w="1843" w:type="dxa"/>
            <w:vAlign w:val="center"/>
          </w:tcPr>
          <w:p w:rsidR="00D74599" w:rsidRPr="00A13971" w:rsidRDefault="00991CDD" w:rsidP="00A13971">
            <w:pPr>
              <w:jc w:val="center"/>
              <w:rPr>
                <w:rFonts w:cs="Traditional Arabic"/>
                <w:bCs/>
                <w:rtl/>
                <w:lang w:val="id-ID"/>
              </w:rPr>
            </w:pPr>
            <w:r w:rsidRPr="00A13971">
              <w:rPr>
                <w:rFonts w:cs="Traditional Arabic" w:hint="cs"/>
                <w:bCs/>
                <w:rtl/>
                <w:lang w:val="id-ID"/>
              </w:rPr>
              <w:t>ا</w:t>
            </w:r>
          </w:p>
        </w:tc>
        <w:tc>
          <w:tcPr>
            <w:tcW w:w="2268" w:type="dxa"/>
            <w:vAlign w:val="center"/>
          </w:tcPr>
          <w:p w:rsidR="00D74599" w:rsidRPr="00A13971" w:rsidRDefault="003467B7" w:rsidP="00A13971">
            <w:pPr>
              <w:jc w:val="center"/>
              <w:rPr>
                <w:bCs/>
                <w:lang w:val="id-ID"/>
              </w:rPr>
            </w:pPr>
            <w:r w:rsidRPr="00A13971">
              <w:rPr>
                <w:bCs/>
                <w:lang w:val="id-ID"/>
              </w:rPr>
              <w:t>Tidak dilambangkan</w:t>
            </w:r>
          </w:p>
        </w:tc>
        <w:tc>
          <w:tcPr>
            <w:tcW w:w="1843" w:type="dxa"/>
            <w:vAlign w:val="center"/>
          </w:tcPr>
          <w:p w:rsidR="00D74599" w:rsidRPr="00A13971" w:rsidRDefault="00B5778D" w:rsidP="00A13971">
            <w:pPr>
              <w:jc w:val="center"/>
              <w:rPr>
                <w:rFonts w:cs="Traditional Arabic"/>
                <w:b/>
                <w:lang w:val="id-ID"/>
              </w:rPr>
            </w:pPr>
            <w:r w:rsidRPr="00A13971">
              <w:rPr>
                <w:rFonts w:cs="Traditional Arabic" w:hint="cs"/>
                <w:b/>
                <w:rtl/>
                <w:lang w:val="id-ID"/>
              </w:rPr>
              <w:t>ط</w:t>
            </w:r>
          </w:p>
        </w:tc>
        <w:tc>
          <w:tcPr>
            <w:tcW w:w="1985" w:type="dxa"/>
            <w:vAlign w:val="center"/>
          </w:tcPr>
          <w:p w:rsidR="00D74599" w:rsidRPr="00A13971" w:rsidRDefault="00452293" w:rsidP="00A13971">
            <w:pPr>
              <w:jc w:val="center"/>
              <w:rPr>
                <w:bCs/>
                <w:lang w:val="id-ID"/>
              </w:rPr>
            </w:pPr>
            <w:r w:rsidRPr="00A13971">
              <w:rPr>
                <w:bCs/>
                <w:lang w:val="id-ID"/>
              </w:rPr>
              <w:t>Th</w:t>
            </w:r>
          </w:p>
        </w:tc>
      </w:tr>
      <w:tr w:rsidR="00D74599" w:rsidRPr="00A13971" w:rsidTr="00452293">
        <w:tc>
          <w:tcPr>
            <w:tcW w:w="1843" w:type="dxa"/>
            <w:vAlign w:val="center"/>
          </w:tcPr>
          <w:p w:rsidR="00D74599" w:rsidRPr="00A13971" w:rsidRDefault="00991CDD" w:rsidP="00A13971">
            <w:pPr>
              <w:jc w:val="center"/>
              <w:rPr>
                <w:rFonts w:cs="Traditional Arabic"/>
                <w:b/>
                <w:lang w:val="id-ID"/>
              </w:rPr>
            </w:pPr>
            <w:r w:rsidRPr="00A13971">
              <w:rPr>
                <w:rFonts w:cs="Traditional Arabic" w:hint="cs"/>
                <w:b/>
                <w:rtl/>
                <w:lang w:val="id-ID"/>
              </w:rPr>
              <w:t>ب</w:t>
            </w:r>
          </w:p>
        </w:tc>
        <w:tc>
          <w:tcPr>
            <w:tcW w:w="2268" w:type="dxa"/>
            <w:vAlign w:val="center"/>
          </w:tcPr>
          <w:p w:rsidR="00D74599" w:rsidRPr="00A13971" w:rsidRDefault="00452293" w:rsidP="00A13971">
            <w:pPr>
              <w:jc w:val="center"/>
              <w:rPr>
                <w:bCs/>
                <w:lang w:val="id-ID"/>
              </w:rPr>
            </w:pPr>
            <w:r w:rsidRPr="00A13971">
              <w:rPr>
                <w:bCs/>
                <w:lang w:val="id-ID"/>
              </w:rPr>
              <w:t>B</w:t>
            </w:r>
          </w:p>
        </w:tc>
        <w:tc>
          <w:tcPr>
            <w:tcW w:w="1843" w:type="dxa"/>
            <w:vAlign w:val="center"/>
          </w:tcPr>
          <w:p w:rsidR="00D74599" w:rsidRPr="00A13971" w:rsidRDefault="00B5778D" w:rsidP="00A13971">
            <w:pPr>
              <w:jc w:val="center"/>
              <w:rPr>
                <w:rFonts w:cs="Traditional Arabic"/>
                <w:b/>
                <w:lang w:val="id-ID"/>
              </w:rPr>
            </w:pPr>
            <w:r w:rsidRPr="00A13971">
              <w:rPr>
                <w:rFonts w:cs="Traditional Arabic" w:hint="cs"/>
                <w:b/>
                <w:rtl/>
                <w:lang w:val="id-ID"/>
              </w:rPr>
              <w:t>ظ</w:t>
            </w:r>
          </w:p>
        </w:tc>
        <w:tc>
          <w:tcPr>
            <w:tcW w:w="1985" w:type="dxa"/>
            <w:vAlign w:val="center"/>
          </w:tcPr>
          <w:p w:rsidR="00D74599" w:rsidRPr="00A13971" w:rsidRDefault="00452293" w:rsidP="00A13971">
            <w:pPr>
              <w:jc w:val="center"/>
              <w:rPr>
                <w:bCs/>
                <w:lang w:val="id-ID"/>
              </w:rPr>
            </w:pPr>
            <w:r w:rsidRPr="00A13971">
              <w:rPr>
                <w:bCs/>
                <w:lang w:val="id-ID"/>
              </w:rPr>
              <w:t>Zh</w:t>
            </w:r>
          </w:p>
        </w:tc>
      </w:tr>
      <w:tr w:rsidR="00D74599" w:rsidRPr="00A13971" w:rsidTr="00452293">
        <w:tc>
          <w:tcPr>
            <w:tcW w:w="1843" w:type="dxa"/>
            <w:vAlign w:val="center"/>
          </w:tcPr>
          <w:p w:rsidR="00D74599" w:rsidRPr="00A13971" w:rsidRDefault="00991CDD" w:rsidP="00A13971">
            <w:pPr>
              <w:jc w:val="center"/>
              <w:rPr>
                <w:rFonts w:cs="Traditional Arabic"/>
                <w:b/>
                <w:lang w:val="id-ID"/>
              </w:rPr>
            </w:pPr>
            <w:r w:rsidRPr="00A13971">
              <w:rPr>
                <w:rFonts w:cs="Traditional Arabic" w:hint="cs"/>
                <w:b/>
                <w:rtl/>
                <w:lang w:val="id-ID"/>
              </w:rPr>
              <w:t>ت</w:t>
            </w:r>
          </w:p>
        </w:tc>
        <w:tc>
          <w:tcPr>
            <w:tcW w:w="2268" w:type="dxa"/>
            <w:vAlign w:val="center"/>
          </w:tcPr>
          <w:p w:rsidR="00D74599" w:rsidRPr="00A13971" w:rsidRDefault="00452293" w:rsidP="00A13971">
            <w:pPr>
              <w:jc w:val="center"/>
              <w:rPr>
                <w:bCs/>
                <w:lang w:val="id-ID"/>
              </w:rPr>
            </w:pPr>
            <w:r w:rsidRPr="00A13971">
              <w:rPr>
                <w:bCs/>
                <w:lang w:val="id-ID"/>
              </w:rPr>
              <w:t>T</w:t>
            </w:r>
          </w:p>
        </w:tc>
        <w:tc>
          <w:tcPr>
            <w:tcW w:w="1843" w:type="dxa"/>
            <w:vAlign w:val="center"/>
          </w:tcPr>
          <w:p w:rsidR="00D74599" w:rsidRPr="00A13971" w:rsidRDefault="00B5778D" w:rsidP="00A13971">
            <w:pPr>
              <w:jc w:val="center"/>
              <w:rPr>
                <w:rFonts w:cs="Traditional Arabic"/>
                <w:b/>
                <w:lang w:val="id-ID"/>
              </w:rPr>
            </w:pPr>
            <w:r w:rsidRPr="00A13971">
              <w:rPr>
                <w:rFonts w:cs="Traditional Arabic" w:hint="cs"/>
                <w:b/>
                <w:rtl/>
                <w:lang w:val="id-ID"/>
              </w:rPr>
              <w:t>ع</w:t>
            </w:r>
          </w:p>
        </w:tc>
        <w:tc>
          <w:tcPr>
            <w:tcW w:w="1985" w:type="dxa"/>
            <w:vAlign w:val="center"/>
          </w:tcPr>
          <w:p w:rsidR="00D74599" w:rsidRPr="00A13971" w:rsidRDefault="00452293" w:rsidP="00A13971">
            <w:pPr>
              <w:jc w:val="center"/>
              <w:rPr>
                <w:bCs/>
                <w:lang w:val="id-ID"/>
              </w:rPr>
            </w:pPr>
            <w:r w:rsidRPr="00A13971">
              <w:rPr>
                <w:bCs/>
                <w:lang w:val="id-ID"/>
              </w:rPr>
              <w:t>‘</w:t>
            </w:r>
          </w:p>
        </w:tc>
      </w:tr>
      <w:tr w:rsidR="00D74599" w:rsidRPr="00A13971" w:rsidTr="00452293">
        <w:tc>
          <w:tcPr>
            <w:tcW w:w="1843" w:type="dxa"/>
            <w:vAlign w:val="center"/>
          </w:tcPr>
          <w:p w:rsidR="00D74599" w:rsidRPr="00A13971" w:rsidRDefault="00991CDD" w:rsidP="00A13971">
            <w:pPr>
              <w:jc w:val="center"/>
              <w:rPr>
                <w:rFonts w:cs="Traditional Arabic"/>
                <w:b/>
                <w:lang w:val="id-ID"/>
              </w:rPr>
            </w:pPr>
            <w:r w:rsidRPr="00A13971">
              <w:rPr>
                <w:rFonts w:cs="Traditional Arabic" w:hint="cs"/>
                <w:b/>
                <w:rtl/>
                <w:lang w:val="id-ID"/>
              </w:rPr>
              <w:t>ث</w:t>
            </w:r>
          </w:p>
        </w:tc>
        <w:tc>
          <w:tcPr>
            <w:tcW w:w="2268" w:type="dxa"/>
            <w:vAlign w:val="center"/>
          </w:tcPr>
          <w:p w:rsidR="00D74599" w:rsidRPr="00A13971" w:rsidRDefault="00452293" w:rsidP="00A13971">
            <w:pPr>
              <w:jc w:val="center"/>
              <w:rPr>
                <w:bCs/>
                <w:lang w:val="id-ID"/>
              </w:rPr>
            </w:pPr>
            <w:r w:rsidRPr="00A13971">
              <w:rPr>
                <w:bCs/>
                <w:lang w:val="id-ID"/>
              </w:rPr>
              <w:t>Ts</w:t>
            </w:r>
          </w:p>
        </w:tc>
        <w:tc>
          <w:tcPr>
            <w:tcW w:w="1843" w:type="dxa"/>
            <w:vAlign w:val="center"/>
          </w:tcPr>
          <w:p w:rsidR="00D74599" w:rsidRPr="00A13971" w:rsidRDefault="00B5778D" w:rsidP="00A13971">
            <w:pPr>
              <w:jc w:val="center"/>
              <w:rPr>
                <w:rFonts w:cs="Traditional Arabic"/>
                <w:b/>
                <w:lang w:val="id-ID"/>
              </w:rPr>
            </w:pPr>
            <w:r w:rsidRPr="00A13971">
              <w:rPr>
                <w:rFonts w:cs="Traditional Arabic" w:hint="cs"/>
                <w:b/>
                <w:rtl/>
                <w:lang w:val="id-ID"/>
              </w:rPr>
              <w:t>غ</w:t>
            </w:r>
          </w:p>
        </w:tc>
        <w:tc>
          <w:tcPr>
            <w:tcW w:w="1985" w:type="dxa"/>
            <w:vAlign w:val="center"/>
          </w:tcPr>
          <w:p w:rsidR="00D74599" w:rsidRPr="00A13971" w:rsidRDefault="00452293" w:rsidP="00A13971">
            <w:pPr>
              <w:jc w:val="center"/>
              <w:rPr>
                <w:bCs/>
                <w:lang w:val="id-ID"/>
              </w:rPr>
            </w:pPr>
            <w:r w:rsidRPr="00A13971">
              <w:rPr>
                <w:bCs/>
                <w:lang w:val="id-ID"/>
              </w:rPr>
              <w:t>Gh</w:t>
            </w:r>
          </w:p>
        </w:tc>
      </w:tr>
      <w:tr w:rsidR="00D74599" w:rsidRPr="00A13971" w:rsidTr="00452293">
        <w:tc>
          <w:tcPr>
            <w:tcW w:w="1843" w:type="dxa"/>
            <w:vAlign w:val="center"/>
          </w:tcPr>
          <w:p w:rsidR="00D74599" w:rsidRPr="00A13971" w:rsidRDefault="00991CDD" w:rsidP="00A13971">
            <w:pPr>
              <w:jc w:val="center"/>
              <w:rPr>
                <w:rFonts w:cs="Traditional Arabic"/>
                <w:b/>
                <w:lang w:val="id-ID"/>
              </w:rPr>
            </w:pPr>
            <w:r w:rsidRPr="00A13971">
              <w:rPr>
                <w:rFonts w:cs="Traditional Arabic" w:hint="cs"/>
                <w:b/>
                <w:rtl/>
                <w:lang w:val="id-ID"/>
              </w:rPr>
              <w:t>ج</w:t>
            </w:r>
          </w:p>
        </w:tc>
        <w:tc>
          <w:tcPr>
            <w:tcW w:w="2268" w:type="dxa"/>
            <w:vAlign w:val="center"/>
          </w:tcPr>
          <w:p w:rsidR="00D74599" w:rsidRPr="00A13971" w:rsidRDefault="00452293" w:rsidP="00A13971">
            <w:pPr>
              <w:jc w:val="center"/>
              <w:rPr>
                <w:bCs/>
                <w:lang w:val="id-ID"/>
              </w:rPr>
            </w:pPr>
            <w:r w:rsidRPr="00A13971">
              <w:rPr>
                <w:bCs/>
                <w:lang w:val="id-ID"/>
              </w:rPr>
              <w:t>J</w:t>
            </w:r>
          </w:p>
        </w:tc>
        <w:tc>
          <w:tcPr>
            <w:tcW w:w="1843" w:type="dxa"/>
            <w:vAlign w:val="center"/>
          </w:tcPr>
          <w:p w:rsidR="00D74599" w:rsidRPr="00A13971" w:rsidRDefault="00B5778D" w:rsidP="00A13971">
            <w:pPr>
              <w:jc w:val="center"/>
              <w:rPr>
                <w:rFonts w:cs="Traditional Arabic"/>
                <w:b/>
                <w:lang w:val="id-ID"/>
              </w:rPr>
            </w:pPr>
            <w:r w:rsidRPr="00A13971">
              <w:rPr>
                <w:rFonts w:cs="Traditional Arabic" w:hint="cs"/>
                <w:b/>
                <w:rtl/>
                <w:lang w:val="id-ID"/>
              </w:rPr>
              <w:t>ف</w:t>
            </w:r>
          </w:p>
        </w:tc>
        <w:tc>
          <w:tcPr>
            <w:tcW w:w="1985" w:type="dxa"/>
            <w:vAlign w:val="center"/>
          </w:tcPr>
          <w:p w:rsidR="00D74599" w:rsidRPr="00A13971" w:rsidRDefault="00452293" w:rsidP="00A13971">
            <w:pPr>
              <w:jc w:val="center"/>
              <w:rPr>
                <w:bCs/>
                <w:lang w:val="id-ID"/>
              </w:rPr>
            </w:pPr>
            <w:r w:rsidRPr="00A13971">
              <w:rPr>
                <w:bCs/>
                <w:lang w:val="id-ID"/>
              </w:rPr>
              <w:t>F</w:t>
            </w:r>
          </w:p>
        </w:tc>
      </w:tr>
      <w:tr w:rsidR="00D74599" w:rsidRPr="00A13971" w:rsidTr="00452293">
        <w:tc>
          <w:tcPr>
            <w:tcW w:w="1843" w:type="dxa"/>
            <w:vAlign w:val="center"/>
          </w:tcPr>
          <w:p w:rsidR="00D74599" w:rsidRPr="00A13971" w:rsidRDefault="00991CDD" w:rsidP="00A13971">
            <w:pPr>
              <w:jc w:val="center"/>
              <w:rPr>
                <w:rFonts w:cs="Traditional Arabic"/>
                <w:b/>
                <w:lang w:val="id-ID"/>
              </w:rPr>
            </w:pPr>
            <w:r w:rsidRPr="00A13971">
              <w:rPr>
                <w:rFonts w:cs="Traditional Arabic" w:hint="cs"/>
                <w:b/>
                <w:rtl/>
                <w:lang w:val="id-ID"/>
              </w:rPr>
              <w:t>ح</w:t>
            </w:r>
          </w:p>
        </w:tc>
        <w:tc>
          <w:tcPr>
            <w:tcW w:w="2268" w:type="dxa"/>
            <w:vAlign w:val="center"/>
          </w:tcPr>
          <w:p w:rsidR="00D74599" w:rsidRPr="00A13971" w:rsidRDefault="00452293" w:rsidP="00A13971">
            <w:pPr>
              <w:jc w:val="center"/>
              <w:rPr>
                <w:bCs/>
                <w:lang w:val="id-ID"/>
              </w:rPr>
            </w:pPr>
            <w:r w:rsidRPr="00A13971">
              <w:rPr>
                <w:bCs/>
                <w:lang w:val="id-ID"/>
              </w:rPr>
              <w:t>H</w:t>
            </w:r>
          </w:p>
        </w:tc>
        <w:tc>
          <w:tcPr>
            <w:tcW w:w="1843" w:type="dxa"/>
            <w:vAlign w:val="center"/>
          </w:tcPr>
          <w:p w:rsidR="00D74599" w:rsidRPr="00A13971" w:rsidRDefault="00B5778D" w:rsidP="00A13971">
            <w:pPr>
              <w:jc w:val="center"/>
              <w:rPr>
                <w:rFonts w:cs="Traditional Arabic"/>
                <w:b/>
                <w:lang w:val="id-ID"/>
              </w:rPr>
            </w:pPr>
            <w:r w:rsidRPr="00A13971">
              <w:rPr>
                <w:rFonts w:cs="Traditional Arabic" w:hint="cs"/>
                <w:b/>
                <w:rtl/>
                <w:lang w:val="id-ID"/>
              </w:rPr>
              <w:t>ق</w:t>
            </w:r>
          </w:p>
        </w:tc>
        <w:tc>
          <w:tcPr>
            <w:tcW w:w="1985" w:type="dxa"/>
            <w:vAlign w:val="center"/>
          </w:tcPr>
          <w:p w:rsidR="00D74599" w:rsidRPr="00A13971" w:rsidRDefault="00452293" w:rsidP="00A13971">
            <w:pPr>
              <w:jc w:val="center"/>
              <w:rPr>
                <w:bCs/>
                <w:lang w:val="id-ID"/>
              </w:rPr>
            </w:pPr>
            <w:r w:rsidRPr="00A13971">
              <w:rPr>
                <w:bCs/>
                <w:lang w:val="id-ID"/>
              </w:rPr>
              <w:t>Q</w:t>
            </w:r>
          </w:p>
        </w:tc>
      </w:tr>
      <w:tr w:rsidR="00D74599" w:rsidRPr="00A13971" w:rsidTr="00452293">
        <w:tc>
          <w:tcPr>
            <w:tcW w:w="1843" w:type="dxa"/>
            <w:vAlign w:val="center"/>
          </w:tcPr>
          <w:p w:rsidR="00D74599" w:rsidRPr="00A13971" w:rsidRDefault="00991CDD" w:rsidP="00A13971">
            <w:pPr>
              <w:jc w:val="center"/>
              <w:rPr>
                <w:rFonts w:cs="Traditional Arabic"/>
                <w:b/>
                <w:lang w:val="id-ID"/>
              </w:rPr>
            </w:pPr>
            <w:r w:rsidRPr="00A13971">
              <w:rPr>
                <w:rFonts w:cs="Traditional Arabic" w:hint="cs"/>
                <w:b/>
                <w:rtl/>
                <w:lang w:val="id-ID"/>
              </w:rPr>
              <w:t>خ</w:t>
            </w:r>
          </w:p>
        </w:tc>
        <w:tc>
          <w:tcPr>
            <w:tcW w:w="2268" w:type="dxa"/>
            <w:vAlign w:val="center"/>
          </w:tcPr>
          <w:p w:rsidR="00D74599" w:rsidRPr="00A13971" w:rsidRDefault="00452293" w:rsidP="00A13971">
            <w:pPr>
              <w:jc w:val="center"/>
              <w:rPr>
                <w:bCs/>
                <w:lang w:val="id-ID"/>
              </w:rPr>
            </w:pPr>
            <w:r w:rsidRPr="00A13971">
              <w:rPr>
                <w:bCs/>
                <w:lang w:val="id-ID"/>
              </w:rPr>
              <w:t>Kh</w:t>
            </w:r>
          </w:p>
        </w:tc>
        <w:tc>
          <w:tcPr>
            <w:tcW w:w="1843" w:type="dxa"/>
            <w:vAlign w:val="center"/>
          </w:tcPr>
          <w:p w:rsidR="00D74599" w:rsidRPr="00A13971" w:rsidRDefault="00B5778D" w:rsidP="00A13971">
            <w:pPr>
              <w:jc w:val="center"/>
              <w:rPr>
                <w:rFonts w:cs="Traditional Arabic"/>
                <w:b/>
                <w:lang w:val="id-ID"/>
              </w:rPr>
            </w:pPr>
            <w:r w:rsidRPr="00A13971">
              <w:rPr>
                <w:rFonts w:cs="Traditional Arabic" w:hint="cs"/>
                <w:b/>
                <w:rtl/>
                <w:lang w:val="id-ID"/>
              </w:rPr>
              <w:t>ك</w:t>
            </w:r>
          </w:p>
        </w:tc>
        <w:tc>
          <w:tcPr>
            <w:tcW w:w="1985" w:type="dxa"/>
            <w:vAlign w:val="center"/>
          </w:tcPr>
          <w:p w:rsidR="00D74599" w:rsidRPr="00A13971" w:rsidRDefault="00452293" w:rsidP="00A13971">
            <w:pPr>
              <w:jc w:val="center"/>
              <w:rPr>
                <w:bCs/>
                <w:lang w:val="id-ID"/>
              </w:rPr>
            </w:pPr>
            <w:r w:rsidRPr="00A13971">
              <w:rPr>
                <w:bCs/>
                <w:lang w:val="id-ID"/>
              </w:rPr>
              <w:t>K</w:t>
            </w:r>
          </w:p>
        </w:tc>
      </w:tr>
      <w:tr w:rsidR="00991CDD" w:rsidRPr="00A13971" w:rsidTr="00452293">
        <w:tc>
          <w:tcPr>
            <w:tcW w:w="1843" w:type="dxa"/>
            <w:vAlign w:val="center"/>
          </w:tcPr>
          <w:p w:rsidR="00991CDD" w:rsidRPr="00A13971" w:rsidRDefault="00991CDD" w:rsidP="00A13971">
            <w:pPr>
              <w:jc w:val="center"/>
              <w:rPr>
                <w:rFonts w:cs="Traditional Arabic"/>
                <w:b/>
                <w:rtl/>
                <w:lang w:val="id-ID"/>
              </w:rPr>
            </w:pPr>
            <w:r w:rsidRPr="00A13971">
              <w:rPr>
                <w:rFonts w:cs="Traditional Arabic" w:hint="cs"/>
                <w:b/>
                <w:rtl/>
                <w:lang w:val="id-ID"/>
              </w:rPr>
              <w:t>د</w:t>
            </w:r>
          </w:p>
        </w:tc>
        <w:tc>
          <w:tcPr>
            <w:tcW w:w="2268" w:type="dxa"/>
            <w:vAlign w:val="center"/>
          </w:tcPr>
          <w:p w:rsidR="00991CDD" w:rsidRPr="00A13971" w:rsidRDefault="00452293" w:rsidP="00A13971">
            <w:pPr>
              <w:jc w:val="center"/>
              <w:rPr>
                <w:bCs/>
                <w:lang w:val="id-ID"/>
              </w:rPr>
            </w:pPr>
            <w:r w:rsidRPr="00A13971">
              <w:rPr>
                <w:bCs/>
                <w:lang w:val="id-ID"/>
              </w:rPr>
              <w:t>D</w:t>
            </w:r>
          </w:p>
        </w:tc>
        <w:tc>
          <w:tcPr>
            <w:tcW w:w="1843" w:type="dxa"/>
            <w:vAlign w:val="center"/>
          </w:tcPr>
          <w:p w:rsidR="00991CDD" w:rsidRPr="00A13971" w:rsidRDefault="00B5778D" w:rsidP="00A13971">
            <w:pPr>
              <w:jc w:val="center"/>
              <w:rPr>
                <w:rFonts w:cs="Traditional Arabic"/>
                <w:b/>
                <w:lang w:val="id-ID"/>
              </w:rPr>
            </w:pPr>
            <w:r w:rsidRPr="00A13971">
              <w:rPr>
                <w:rFonts w:cs="Traditional Arabic" w:hint="cs"/>
                <w:b/>
                <w:rtl/>
                <w:lang w:val="id-ID"/>
              </w:rPr>
              <w:t>ل</w:t>
            </w:r>
          </w:p>
        </w:tc>
        <w:tc>
          <w:tcPr>
            <w:tcW w:w="1985" w:type="dxa"/>
            <w:vAlign w:val="center"/>
          </w:tcPr>
          <w:p w:rsidR="00991CDD" w:rsidRPr="00A13971" w:rsidRDefault="00452293" w:rsidP="00A13971">
            <w:pPr>
              <w:jc w:val="center"/>
              <w:rPr>
                <w:bCs/>
                <w:lang w:val="id-ID"/>
              </w:rPr>
            </w:pPr>
            <w:r w:rsidRPr="00A13971">
              <w:rPr>
                <w:bCs/>
                <w:lang w:val="id-ID"/>
              </w:rPr>
              <w:t>L</w:t>
            </w:r>
          </w:p>
        </w:tc>
      </w:tr>
      <w:tr w:rsidR="00991CDD" w:rsidRPr="00A13971" w:rsidTr="00452293">
        <w:tc>
          <w:tcPr>
            <w:tcW w:w="1843" w:type="dxa"/>
            <w:vAlign w:val="center"/>
          </w:tcPr>
          <w:p w:rsidR="00991CDD" w:rsidRPr="00A13971" w:rsidRDefault="00991CDD" w:rsidP="00A13971">
            <w:pPr>
              <w:jc w:val="center"/>
              <w:rPr>
                <w:rFonts w:cs="Traditional Arabic"/>
                <w:b/>
                <w:rtl/>
                <w:lang w:val="id-ID"/>
              </w:rPr>
            </w:pPr>
            <w:r w:rsidRPr="00A13971">
              <w:rPr>
                <w:rFonts w:cs="Traditional Arabic" w:hint="cs"/>
                <w:b/>
                <w:rtl/>
                <w:lang w:val="id-ID"/>
              </w:rPr>
              <w:t>ذ</w:t>
            </w:r>
          </w:p>
        </w:tc>
        <w:tc>
          <w:tcPr>
            <w:tcW w:w="2268" w:type="dxa"/>
            <w:vAlign w:val="center"/>
          </w:tcPr>
          <w:p w:rsidR="00991CDD" w:rsidRPr="00A13971" w:rsidRDefault="00452293" w:rsidP="00A13971">
            <w:pPr>
              <w:jc w:val="center"/>
              <w:rPr>
                <w:bCs/>
                <w:lang w:val="id-ID"/>
              </w:rPr>
            </w:pPr>
            <w:r w:rsidRPr="00A13971">
              <w:rPr>
                <w:bCs/>
                <w:lang w:val="id-ID"/>
              </w:rPr>
              <w:t>Dz</w:t>
            </w:r>
          </w:p>
        </w:tc>
        <w:tc>
          <w:tcPr>
            <w:tcW w:w="1843" w:type="dxa"/>
            <w:vAlign w:val="center"/>
          </w:tcPr>
          <w:p w:rsidR="00991CDD" w:rsidRPr="00A13971" w:rsidRDefault="00B5778D" w:rsidP="00A13971">
            <w:pPr>
              <w:jc w:val="center"/>
              <w:rPr>
                <w:rFonts w:cs="Traditional Arabic"/>
                <w:b/>
                <w:lang w:val="id-ID"/>
              </w:rPr>
            </w:pPr>
            <w:r w:rsidRPr="00A13971">
              <w:rPr>
                <w:rFonts w:cs="Traditional Arabic" w:hint="cs"/>
                <w:b/>
                <w:rtl/>
                <w:lang w:val="id-ID"/>
              </w:rPr>
              <w:t>م</w:t>
            </w:r>
          </w:p>
        </w:tc>
        <w:tc>
          <w:tcPr>
            <w:tcW w:w="1985" w:type="dxa"/>
            <w:vAlign w:val="center"/>
          </w:tcPr>
          <w:p w:rsidR="00991CDD" w:rsidRPr="00A13971" w:rsidRDefault="00452293" w:rsidP="00A13971">
            <w:pPr>
              <w:jc w:val="center"/>
              <w:rPr>
                <w:bCs/>
                <w:lang w:val="id-ID"/>
              </w:rPr>
            </w:pPr>
            <w:r w:rsidRPr="00A13971">
              <w:rPr>
                <w:bCs/>
                <w:lang w:val="id-ID"/>
              </w:rPr>
              <w:t>M</w:t>
            </w:r>
          </w:p>
        </w:tc>
      </w:tr>
      <w:tr w:rsidR="00991CDD" w:rsidRPr="00A13971" w:rsidTr="00452293">
        <w:tc>
          <w:tcPr>
            <w:tcW w:w="1843" w:type="dxa"/>
            <w:vAlign w:val="center"/>
          </w:tcPr>
          <w:p w:rsidR="00991CDD" w:rsidRPr="00A13971" w:rsidRDefault="00991CDD" w:rsidP="00A13971">
            <w:pPr>
              <w:jc w:val="center"/>
              <w:rPr>
                <w:rFonts w:cs="Traditional Arabic"/>
                <w:b/>
                <w:rtl/>
                <w:lang w:val="id-ID"/>
              </w:rPr>
            </w:pPr>
            <w:r w:rsidRPr="00A13971">
              <w:rPr>
                <w:rFonts w:cs="Traditional Arabic" w:hint="cs"/>
                <w:b/>
                <w:rtl/>
                <w:lang w:val="id-ID"/>
              </w:rPr>
              <w:t>ر</w:t>
            </w:r>
          </w:p>
        </w:tc>
        <w:tc>
          <w:tcPr>
            <w:tcW w:w="2268" w:type="dxa"/>
            <w:vAlign w:val="center"/>
          </w:tcPr>
          <w:p w:rsidR="00991CDD" w:rsidRPr="00A13971" w:rsidRDefault="00452293" w:rsidP="00A13971">
            <w:pPr>
              <w:jc w:val="center"/>
              <w:rPr>
                <w:bCs/>
                <w:lang w:val="id-ID"/>
              </w:rPr>
            </w:pPr>
            <w:r w:rsidRPr="00A13971">
              <w:rPr>
                <w:bCs/>
                <w:lang w:val="id-ID"/>
              </w:rPr>
              <w:t>R</w:t>
            </w:r>
          </w:p>
        </w:tc>
        <w:tc>
          <w:tcPr>
            <w:tcW w:w="1843" w:type="dxa"/>
            <w:vAlign w:val="center"/>
          </w:tcPr>
          <w:p w:rsidR="00991CDD" w:rsidRPr="00A13971" w:rsidRDefault="00B5778D" w:rsidP="00A13971">
            <w:pPr>
              <w:jc w:val="center"/>
              <w:rPr>
                <w:rFonts w:cs="Traditional Arabic"/>
                <w:b/>
                <w:lang w:val="id-ID"/>
              </w:rPr>
            </w:pPr>
            <w:r w:rsidRPr="00A13971">
              <w:rPr>
                <w:rFonts w:cs="Traditional Arabic" w:hint="cs"/>
                <w:b/>
                <w:rtl/>
                <w:lang w:val="id-ID"/>
              </w:rPr>
              <w:t>ن</w:t>
            </w:r>
          </w:p>
        </w:tc>
        <w:tc>
          <w:tcPr>
            <w:tcW w:w="1985" w:type="dxa"/>
            <w:vAlign w:val="center"/>
          </w:tcPr>
          <w:p w:rsidR="00991CDD" w:rsidRPr="00A13971" w:rsidRDefault="00452293" w:rsidP="00A13971">
            <w:pPr>
              <w:jc w:val="center"/>
              <w:rPr>
                <w:bCs/>
                <w:lang w:val="id-ID"/>
              </w:rPr>
            </w:pPr>
            <w:r w:rsidRPr="00A13971">
              <w:rPr>
                <w:bCs/>
                <w:lang w:val="id-ID"/>
              </w:rPr>
              <w:t>N</w:t>
            </w:r>
          </w:p>
        </w:tc>
      </w:tr>
      <w:tr w:rsidR="00991CDD" w:rsidRPr="00A13971" w:rsidTr="00452293">
        <w:tc>
          <w:tcPr>
            <w:tcW w:w="1843" w:type="dxa"/>
            <w:vAlign w:val="center"/>
          </w:tcPr>
          <w:p w:rsidR="00991CDD" w:rsidRPr="00A13971" w:rsidRDefault="00991CDD" w:rsidP="00A13971">
            <w:pPr>
              <w:jc w:val="center"/>
              <w:rPr>
                <w:rFonts w:cs="Traditional Arabic"/>
                <w:b/>
                <w:rtl/>
                <w:lang w:val="id-ID"/>
              </w:rPr>
            </w:pPr>
            <w:r w:rsidRPr="00A13971">
              <w:rPr>
                <w:rFonts w:cs="Traditional Arabic" w:hint="cs"/>
                <w:b/>
                <w:rtl/>
                <w:lang w:val="id-ID"/>
              </w:rPr>
              <w:t>ز</w:t>
            </w:r>
          </w:p>
        </w:tc>
        <w:tc>
          <w:tcPr>
            <w:tcW w:w="2268" w:type="dxa"/>
            <w:vAlign w:val="center"/>
          </w:tcPr>
          <w:p w:rsidR="00991CDD" w:rsidRPr="00A13971" w:rsidRDefault="00452293" w:rsidP="00A13971">
            <w:pPr>
              <w:jc w:val="center"/>
              <w:rPr>
                <w:bCs/>
                <w:lang w:val="id-ID"/>
              </w:rPr>
            </w:pPr>
            <w:r w:rsidRPr="00A13971">
              <w:rPr>
                <w:bCs/>
                <w:lang w:val="id-ID"/>
              </w:rPr>
              <w:t>Z</w:t>
            </w:r>
          </w:p>
        </w:tc>
        <w:tc>
          <w:tcPr>
            <w:tcW w:w="1843" w:type="dxa"/>
            <w:vAlign w:val="center"/>
          </w:tcPr>
          <w:p w:rsidR="00991CDD" w:rsidRPr="00A13971" w:rsidRDefault="00B5778D" w:rsidP="00A13971">
            <w:pPr>
              <w:jc w:val="center"/>
              <w:rPr>
                <w:rFonts w:cs="Traditional Arabic"/>
                <w:b/>
                <w:lang w:val="id-ID"/>
              </w:rPr>
            </w:pPr>
            <w:r w:rsidRPr="00A13971">
              <w:rPr>
                <w:rFonts w:cs="Traditional Arabic" w:hint="cs"/>
                <w:b/>
                <w:rtl/>
                <w:lang w:val="id-ID"/>
              </w:rPr>
              <w:t>و</w:t>
            </w:r>
          </w:p>
        </w:tc>
        <w:tc>
          <w:tcPr>
            <w:tcW w:w="1985" w:type="dxa"/>
            <w:vAlign w:val="center"/>
          </w:tcPr>
          <w:p w:rsidR="00991CDD" w:rsidRPr="00A13971" w:rsidRDefault="00452293" w:rsidP="00A13971">
            <w:pPr>
              <w:jc w:val="center"/>
              <w:rPr>
                <w:bCs/>
                <w:lang w:val="id-ID"/>
              </w:rPr>
            </w:pPr>
            <w:r w:rsidRPr="00A13971">
              <w:rPr>
                <w:bCs/>
                <w:lang w:val="id-ID"/>
              </w:rPr>
              <w:t>W</w:t>
            </w:r>
          </w:p>
        </w:tc>
      </w:tr>
      <w:tr w:rsidR="00991CDD" w:rsidRPr="00A13971" w:rsidTr="00452293">
        <w:tc>
          <w:tcPr>
            <w:tcW w:w="1843" w:type="dxa"/>
            <w:vAlign w:val="center"/>
          </w:tcPr>
          <w:p w:rsidR="00991CDD" w:rsidRPr="00A13971" w:rsidRDefault="00991CDD" w:rsidP="00A13971">
            <w:pPr>
              <w:jc w:val="center"/>
              <w:rPr>
                <w:rFonts w:cs="Traditional Arabic"/>
                <w:b/>
                <w:rtl/>
                <w:lang w:val="id-ID"/>
              </w:rPr>
            </w:pPr>
            <w:r w:rsidRPr="00A13971">
              <w:rPr>
                <w:rFonts w:cs="Traditional Arabic" w:hint="cs"/>
                <w:b/>
                <w:rtl/>
                <w:lang w:val="id-ID"/>
              </w:rPr>
              <w:t>س</w:t>
            </w:r>
          </w:p>
        </w:tc>
        <w:tc>
          <w:tcPr>
            <w:tcW w:w="2268" w:type="dxa"/>
            <w:vAlign w:val="center"/>
          </w:tcPr>
          <w:p w:rsidR="00991CDD" w:rsidRPr="00A13971" w:rsidRDefault="00452293" w:rsidP="00A13971">
            <w:pPr>
              <w:jc w:val="center"/>
              <w:rPr>
                <w:bCs/>
                <w:lang w:val="id-ID"/>
              </w:rPr>
            </w:pPr>
            <w:r w:rsidRPr="00A13971">
              <w:rPr>
                <w:bCs/>
                <w:lang w:val="id-ID"/>
              </w:rPr>
              <w:t>S</w:t>
            </w:r>
          </w:p>
        </w:tc>
        <w:tc>
          <w:tcPr>
            <w:tcW w:w="1843" w:type="dxa"/>
            <w:vAlign w:val="center"/>
          </w:tcPr>
          <w:p w:rsidR="00991CDD" w:rsidRPr="00A13971" w:rsidRDefault="00B5778D" w:rsidP="00A13971">
            <w:pPr>
              <w:jc w:val="center"/>
              <w:rPr>
                <w:rFonts w:cs="Traditional Arabic"/>
                <w:b/>
                <w:lang w:val="id-ID"/>
              </w:rPr>
            </w:pPr>
            <w:r w:rsidRPr="00A13971">
              <w:rPr>
                <w:rFonts w:cs="Traditional Arabic" w:hint="cs"/>
                <w:b/>
                <w:rtl/>
                <w:lang w:val="id-ID"/>
              </w:rPr>
              <w:t>ه</w:t>
            </w:r>
          </w:p>
        </w:tc>
        <w:tc>
          <w:tcPr>
            <w:tcW w:w="1985" w:type="dxa"/>
            <w:vAlign w:val="center"/>
          </w:tcPr>
          <w:p w:rsidR="00991CDD" w:rsidRPr="00A13971" w:rsidRDefault="00452293" w:rsidP="00A13971">
            <w:pPr>
              <w:jc w:val="center"/>
              <w:rPr>
                <w:bCs/>
                <w:lang w:val="id-ID"/>
              </w:rPr>
            </w:pPr>
            <w:r w:rsidRPr="00A13971">
              <w:rPr>
                <w:bCs/>
                <w:lang w:val="id-ID"/>
              </w:rPr>
              <w:t>H</w:t>
            </w:r>
          </w:p>
        </w:tc>
      </w:tr>
      <w:tr w:rsidR="00991CDD" w:rsidRPr="00A13971" w:rsidTr="00452293">
        <w:tc>
          <w:tcPr>
            <w:tcW w:w="1843" w:type="dxa"/>
            <w:vAlign w:val="center"/>
          </w:tcPr>
          <w:p w:rsidR="00991CDD" w:rsidRPr="00A13971" w:rsidRDefault="00991CDD" w:rsidP="00A13971">
            <w:pPr>
              <w:jc w:val="center"/>
              <w:rPr>
                <w:rFonts w:cs="Traditional Arabic"/>
                <w:b/>
                <w:rtl/>
                <w:lang w:val="id-ID"/>
              </w:rPr>
            </w:pPr>
            <w:r w:rsidRPr="00A13971">
              <w:rPr>
                <w:rFonts w:cs="Traditional Arabic" w:hint="cs"/>
                <w:b/>
                <w:rtl/>
                <w:lang w:val="id-ID"/>
              </w:rPr>
              <w:t>ش</w:t>
            </w:r>
          </w:p>
        </w:tc>
        <w:tc>
          <w:tcPr>
            <w:tcW w:w="2268" w:type="dxa"/>
            <w:vAlign w:val="center"/>
          </w:tcPr>
          <w:p w:rsidR="00991CDD" w:rsidRPr="00A13971" w:rsidRDefault="00452293" w:rsidP="00A13971">
            <w:pPr>
              <w:jc w:val="center"/>
              <w:rPr>
                <w:bCs/>
                <w:lang w:val="id-ID"/>
              </w:rPr>
            </w:pPr>
            <w:r w:rsidRPr="00A13971">
              <w:rPr>
                <w:bCs/>
                <w:lang w:val="id-ID"/>
              </w:rPr>
              <w:t>Sy</w:t>
            </w:r>
          </w:p>
        </w:tc>
        <w:tc>
          <w:tcPr>
            <w:tcW w:w="1843" w:type="dxa"/>
            <w:vAlign w:val="center"/>
          </w:tcPr>
          <w:p w:rsidR="00991CDD" w:rsidRPr="00A13971" w:rsidRDefault="00B5778D" w:rsidP="00A13971">
            <w:pPr>
              <w:jc w:val="center"/>
              <w:rPr>
                <w:rFonts w:cs="Traditional Arabic"/>
                <w:b/>
                <w:lang w:val="id-ID"/>
              </w:rPr>
            </w:pPr>
            <w:r w:rsidRPr="00A13971">
              <w:rPr>
                <w:rFonts w:cs="Traditional Arabic" w:hint="cs"/>
                <w:b/>
                <w:rtl/>
                <w:lang w:val="id-ID"/>
              </w:rPr>
              <w:t>ء</w:t>
            </w:r>
          </w:p>
        </w:tc>
        <w:tc>
          <w:tcPr>
            <w:tcW w:w="1985" w:type="dxa"/>
            <w:vAlign w:val="center"/>
          </w:tcPr>
          <w:p w:rsidR="00991CDD" w:rsidRPr="00A13971" w:rsidRDefault="00452293" w:rsidP="00A13971">
            <w:pPr>
              <w:jc w:val="center"/>
              <w:rPr>
                <w:bCs/>
                <w:lang w:val="id-ID"/>
              </w:rPr>
            </w:pPr>
            <w:r w:rsidRPr="00A13971">
              <w:rPr>
                <w:bCs/>
                <w:lang w:val="id-ID"/>
              </w:rPr>
              <w:t>`</w:t>
            </w:r>
          </w:p>
        </w:tc>
      </w:tr>
      <w:tr w:rsidR="00991CDD" w:rsidRPr="00A13971" w:rsidTr="00452293">
        <w:tc>
          <w:tcPr>
            <w:tcW w:w="1843" w:type="dxa"/>
            <w:vAlign w:val="center"/>
          </w:tcPr>
          <w:p w:rsidR="00991CDD" w:rsidRPr="00A13971" w:rsidRDefault="00991CDD" w:rsidP="00A13971">
            <w:pPr>
              <w:jc w:val="center"/>
              <w:rPr>
                <w:rFonts w:cs="Traditional Arabic"/>
                <w:b/>
                <w:rtl/>
                <w:lang w:val="id-ID"/>
              </w:rPr>
            </w:pPr>
            <w:r w:rsidRPr="00A13971">
              <w:rPr>
                <w:rFonts w:cs="Traditional Arabic" w:hint="cs"/>
                <w:b/>
                <w:rtl/>
                <w:lang w:val="id-ID"/>
              </w:rPr>
              <w:t>ص</w:t>
            </w:r>
          </w:p>
        </w:tc>
        <w:tc>
          <w:tcPr>
            <w:tcW w:w="2268" w:type="dxa"/>
            <w:vAlign w:val="center"/>
          </w:tcPr>
          <w:p w:rsidR="00991CDD" w:rsidRPr="00A13971" w:rsidRDefault="00452293" w:rsidP="00A13971">
            <w:pPr>
              <w:jc w:val="center"/>
              <w:rPr>
                <w:bCs/>
                <w:lang w:val="id-ID"/>
              </w:rPr>
            </w:pPr>
            <w:r w:rsidRPr="00A13971">
              <w:rPr>
                <w:bCs/>
                <w:lang w:val="id-ID"/>
              </w:rPr>
              <w:t>Sh</w:t>
            </w:r>
          </w:p>
        </w:tc>
        <w:tc>
          <w:tcPr>
            <w:tcW w:w="1843" w:type="dxa"/>
            <w:vAlign w:val="center"/>
          </w:tcPr>
          <w:p w:rsidR="00991CDD" w:rsidRPr="00A13971" w:rsidRDefault="00B5778D" w:rsidP="00A13971">
            <w:pPr>
              <w:jc w:val="center"/>
              <w:rPr>
                <w:rFonts w:cs="Traditional Arabic"/>
                <w:b/>
                <w:lang w:val="id-ID"/>
              </w:rPr>
            </w:pPr>
            <w:r w:rsidRPr="00A13971">
              <w:rPr>
                <w:rFonts w:cs="Traditional Arabic" w:hint="cs"/>
                <w:b/>
                <w:rtl/>
                <w:lang w:val="id-ID"/>
              </w:rPr>
              <w:t>ي</w:t>
            </w:r>
          </w:p>
        </w:tc>
        <w:tc>
          <w:tcPr>
            <w:tcW w:w="1985" w:type="dxa"/>
            <w:vAlign w:val="center"/>
          </w:tcPr>
          <w:p w:rsidR="00991CDD" w:rsidRPr="00A13971" w:rsidRDefault="00452293" w:rsidP="00A13971">
            <w:pPr>
              <w:jc w:val="center"/>
              <w:rPr>
                <w:bCs/>
                <w:lang w:val="id-ID"/>
              </w:rPr>
            </w:pPr>
            <w:r w:rsidRPr="00A13971">
              <w:rPr>
                <w:bCs/>
                <w:lang w:val="id-ID"/>
              </w:rPr>
              <w:t>Y</w:t>
            </w:r>
          </w:p>
        </w:tc>
      </w:tr>
      <w:tr w:rsidR="00991CDD" w:rsidRPr="00A13971" w:rsidTr="00452293">
        <w:tc>
          <w:tcPr>
            <w:tcW w:w="1843" w:type="dxa"/>
            <w:vAlign w:val="center"/>
          </w:tcPr>
          <w:p w:rsidR="00991CDD" w:rsidRPr="00A13971" w:rsidRDefault="00991CDD" w:rsidP="00A13971">
            <w:pPr>
              <w:jc w:val="center"/>
              <w:rPr>
                <w:rFonts w:cs="Traditional Arabic"/>
                <w:b/>
                <w:rtl/>
                <w:lang w:val="id-ID"/>
              </w:rPr>
            </w:pPr>
            <w:r w:rsidRPr="00A13971">
              <w:rPr>
                <w:rFonts w:cs="Traditional Arabic" w:hint="cs"/>
                <w:b/>
                <w:rtl/>
                <w:lang w:val="id-ID"/>
              </w:rPr>
              <w:t>ض</w:t>
            </w:r>
          </w:p>
        </w:tc>
        <w:tc>
          <w:tcPr>
            <w:tcW w:w="2268" w:type="dxa"/>
            <w:vAlign w:val="center"/>
          </w:tcPr>
          <w:p w:rsidR="00991CDD" w:rsidRPr="00A13971" w:rsidRDefault="00452293" w:rsidP="00A13971">
            <w:pPr>
              <w:jc w:val="center"/>
              <w:rPr>
                <w:bCs/>
                <w:lang w:val="id-ID"/>
              </w:rPr>
            </w:pPr>
            <w:r w:rsidRPr="00A13971">
              <w:rPr>
                <w:bCs/>
                <w:lang w:val="id-ID"/>
              </w:rPr>
              <w:t>Dh</w:t>
            </w:r>
          </w:p>
        </w:tc>
        <w:tc>
          <w:tcPr>
            <w:tcW w:w="1843" w:type="dxa"/>
            <w:vAlign w:val="center"/>
          </w:tcPr>
          <w:p w:rsidR="00991CDD" w:rsidRPr="00A13971" w:rsidRDefault="00B5778D" w:rsidP="00A13971">
            <w:pPr>
              <w:jc w:val="center"/>
              <w:rPr>
                <w:rFonts w:cs="Traditional Arabic"/>
                <w:b/>
                <w:lang w:val="id-ID"/>
              </w:rPr>
            </w:pPr>
            <w:r w:rsidRPr="00A13971">
              <w:rPr>
                <w:rFonts w:cs="Traditional Arabic" w:hint="cs"/>
                <w:b/>
                <w:rtl/>
                <w:lang w:val="id-ID"/>
              </w:rPr>
              <w:t>ة</w:t>
            </w:r>
          </w:p>
        </w:tc>
        <w:tc>
          <w:tcPr>
            <w:tcW w:w="1985" w:type="dxa"/>
            <w:vAlign w:val="center"/>
          </w:tcPr>
          <w:p w:rsidR="00991CDD" w:rsidRPr="00A13971" w:rsidRDefault="00452293" w:rsidP="00A13971">
            <w:pPr>
              <w:jc w:val="center"/>
              <w:rPr>
                <w:bCs/>
                <w:lang w:val="id-ID"/>
              </w:rPr>
            </w:pPr>
            <w:r w:rsidRPr="00A13971">
              <w:rPr>
                <w:bCs/>
                <w:lang w:val="id-ID"/>
              </w:rPr>
              <w:t>T</w:t>
            </w:r>
          </w:p>
        </w:tc>
      </w:tr>
    </w:tbl>
    <w:p w:rsidR="003D1058" w:rsidRPr="00424128" w:rsidRDefault="003D1058" w:rsidP="00424128">
      <w:pPr>
        <w:jc w:val="both"/>
        <w:rPr>
          <w:b/>
          <w:lang w:val="en-US"/>
        </w:rPr>
      </w:pPr>
    </w:p>
    <w:p w:rsidR="00452293" w:rsidRDefault="00452293" w:rsidP="00452293">
      <w:pPr>
        <w:spacing w:line="480" w:lineRule="auto"/>
        <w:jc w:val="both"/>
        <w:rPr>
          <w:bCs/>
          <w:lang w:val="id-ID"/>
        </w:rPr>
      </w:pPr>
      <w:r>
        <w:rPr>
          <w:bCs/>
          <w:lang w:val="id-ID"/>
        </w:rPr>
        <w:t>Catatan :</w:t>
      </w:r>
    </w:p>
    <w:p w:rsidR="009D0DF2" w:rsidRDefault="00452293" w:rsidP="009D0DF2">
      <w:pPr>
        <w:pStyle w:val="ListParagraph"/>
        <w:numPr>
          <w:ilvl w:val="0"/>
          <w:numId w:val="26"/>
        </w:numPr>
        <w:spacing w:line="480" w:lineRule="auto"/>
        <w:jc w:val="both"/>
        <w:rPr>
          <w:bCs/>
          <w:lang w:val="id-ID"/>
        </w:rPr>
      </w:pPr>
      <w:r>
        <w:rPr>
          <w:bCs/>
          <w:lang w:val="id-ID"/>
        </w:rPr>
        <w:t xml:space="preserve">Hamzah (A) dominant dilambangkan alif yang terletak di awal kata tanpa diberi apapun. </w:t>
      </w:r>
      <w:r w:rsidR="00DE4A07">
        <w:rPr>
          <w:bCs/>
          <w:lang w:val="id-ID"/>
        </w:rPr>
        <w:t xml:space="preserve">Apabila mati atau mendapat harkat </w:t>
      </w:r>
      <w:r w:rsidR="00DE4A07" w:rsidRPr="00DE4A07">
        <w:rPr>
          <w:bCs/>
          <w:i/>
          <w:iCs/>
          <w:lang w:val="id-ID"/>
        </w:rPr>
        <w:t>sukun</w:t>
      </w:r>
      <w:r w:rsidR="00DE4A07">
        <w:rPr>
          <w:bCs/>
          <w:lang w:val="id-ID"/>
        </w:rPr>
        <w:t xml:space="preserve"> yang </w:t>
      </w:r>
      <w:r>
        <w:rPr>
          <w:bCs/>
          <w:lang w:val="id-ID"/>
        </w:rPr>
        <w:t>terletak di tengah atau di akhir kata ditransliterasikan dengan lambang /</w:t>
      </w:r>
      <w:r w:rsidR="009D0DF2">
        <w:rPr>
          <w:bCs/>
          <w:lang w:val="id-ID"/>
        </w:rPr>
        <w:t xml:space="preserve"> ` /.</w:t>
      </w:r>
    </w:p>
    <w:p w:rsidR="009D0DF2" w:rsidRPr="009D0DF2" w:rsidRDefault="009D0DF2" w:rsidP="00A13971">
      <w:pPr>
        <w:pStyle w:val="ListParagraph"/>
        <w:spacing w:line="360" w:lineRule="auto"/>
        <w:ind w:left="360"/>
        <w:jc w:val="both"/>
        <w:rPr>
          <w:bCs/>
          <w:rtl/>
          <w:lang w:val="id-ID"/>
        </w:rPr>
      </w:pPr>
      <w:r w:rsidRPr="009D0DF2">
        <w:rPr>
          <w:bCs/>
          <w:lang w:val="id-ID"/>
        </w:rPr>
        <w:t>Contoh :</w:t>
      </w:r>
      <w:r>
        <w:rPr>
          <w:bCs/>
          <w:lang w:val="id-ID"/>
        </w:rPr>
        <w:t xml:space="preserve"> </w:t>
      </w:r>
      <w:r w:rsidR="00A300C8">
        <w:rPr>
          <w:bCs/>
          <w:lang w:val="id-ID"/>
        </w:rPr>
        <w:t xml:space="preserve">   </w:t>
      </w:r>
      <w:r w:rsidRPr="00560B2C">
        <w:rPr>
          <w:bCs/>
          <w:sz w:val="32"/>
          <w:szCs w:val="32"/>
          <w:lang w:val="id-ID"/>
        </w:rPr>
        <w:t xml:space="preserve"> </w:t>
      </w:r>
      <w:r w:rsidRPr="00560B2C">
        <w:rPr>
          <w:rFonts w:hint="cs"/>
          <w:b/>
          <w:sz w:val="32"/>
          <w:szCs w:val="32"/>
          <w:rtl/>
          <w:lang w:val="id-ID"/>
        </w:rPr>
        <w:t>ا</w:t>
      </w:r>
      <w:r w:rsidRPr="00560B2C">
        <w:rPr>
          <w:rFonts w:cs="Traditional Arabic" w:hint="cs"/>
          <w:b/>
          <w:sz w:val="32"/>
          <w:szCs w:val="32"/>
          <w:rtl/>
          <w:lang w:val="id-ID"/>
        </w:rPr>
        <w:t>َنْتَ</w:t>
      </w:r>
      <w:r w:rsidR="00A300C8">
        <w:rPr>
          <w:rFonts w:cs="Traditional Arabic"/>
          <w:b/>
          <w:lang w:val="id-ID"/>
        </w:rPr>
        <w:t xml:space="preserve"> </w:t>
      </w:r>
      <w:r w:rsidRPr="009D0DF2">
        <w:rPr>
          <w:rFonts w:cs="Traditional Arabic"/>
          <w:b/>
          <w:lang w:val="id-ID"/>
        </w:rPr>
        <w:t xml:space="preserve"> </w:t>
      </w:r>
      <w:r>
        <w:rPr>
          <w:b/>
          <w:lang w:val="id-ID"/>
        </w:rPr>
        <w:t xml:space="preserve"> </w:t>
      </w:r>
      <w:r w:rsidR="00A300C8">
        <w:rPr>
          <w:b/>
          <w:lang w:val="id-ID"/>
        </w:rPr>
        <w:t xml:space="preserve"> </w:t>
      </w:r>
      <w:r w:rsidRPr="009D0DF2">
        <w:rPr>
          <w:bCs/>
          <w:lang w:val="id-ID"/>
        </w:rPr>
        <w:t>=</w:t>
      </w:r>
      <w:r>
        <w:rPr>
          <w:b/>
          <w:lang w:val="id-ID"/>
        </w:rPr>
        <w:t xml:space="preserve"> </w:t>
      </w:r>
      <w:r w:rsidR="00A300C8" w:rsidRPr="009D0DF2">
        <w:rPr>
          <w:bCs/>
          <w:lang w:val="id-ID"/>
        </w:rPr>
        <w:t>anta</w:t>
      </w:r>
    </w:p>
    <w:p w:rsidR="009D0DF2" w:rsidRPr="00A300C8" w:rsidRDefault="009D0DF2" w:rsidP="00A13971">
      <w:pPr>
        <w:bidi/>
        <w:spacing w:line="360" w:lineRule="auto"/>
        <w:rPr>
          <w:rFonts w:cs="Traditional Arabic"/>
          <w:b/>
          <w:lang w:val="id-ID"/>
        </w:rPr>
      </w:pPr>
      <w:r>
        <w:rPr>
          <w:rFonts w:hint="cs"/>
          <w:b/>
          <w:rtl/>
          <w:lang w:val="id-ID"/>
        </w:rPr>
        <w:tab/>
      </w:r>
      <w:r>
        <w:rPr>
          <w:b/>
          <w:lang w:val="id-ID"/>
        </w:rPr>
        <w:t xml:space="preserve">  </w:t>
      </w:r>
      <w:r w:rsidRPr="009D0DF2">
        <w:rPr>
          <w:bCs/>
          <w:lang w:val="id-ID"/>
        </w:rPr>
        <w:t xml:space="preserve">= </w:t>
      </w:r>
      <w:r w:rsidR="00A300C8" w:rsidRPr="009D0DF2">
        <w:rPr>
          <w:bCs/>
          <w:lang w:val="id-ID"/>
        </w:rPr>
        <w:t>ji</w:t>
      </w:r>
      <w:r w:rsidRPr="009D0DF2">
        <w:rPr>
          <w:bCs/>
          <w:lang w:val="id-ID"/>
        </w:rPr>
        <w:t>`</w:t>
      </w:r>
      <w:r w:rsidR="00A300C8" w:rsidRPr="009D0DF2">
        <w:rPr>
          <w:bCs/>
          <w:lang w:val="id-ID"/>
        </w:rPr>
        <w:t>tahum</w:t>
      </w:r>
      <w:r w:rsidR="00560B2C">
        <w:rPr>
          <w:b/>
          <w:lang w:val="id-ID"/>
        </w:rPr>
        <w:t xml:space="preserve">            </w:t>
      </w:r>
      <w:r w:rsidR="00A300C8">
        <w:rPr>
          <w:b/>
          <w:lang w:val="id-ID"/>
        </w:rPr>
        <w:t xml:space="preserve">                                                         </w:t>
      </w:r>
      <w:r w:rsidRPr="00560B2C">
        <w:rPr>
          <w:rFonts w:cs="Traditional Arabic" w:hint="cs"/>
          <w:b/>
          <w:sz w:val="32"/>
          <w:szCs w:val="32"/>
          <w:rtl/>
          <w:lang w:val="id-ID"/>
        </w:rPr>
        <w:t>جِـئْتَهُم</w:t>
      </w:r>
      <w:r w:rsidR="00560B2C">
        <w:rPr>
          <w:rFonts w:cs="Traditional Arabic"/>
          <w:b/>
          <w:sz w:val="32"/>
          <w:szCs w:val="32"/>
          <w:lang w:val="id-ID"/>
        </w:rPr>
        <w:t xml:space="preserve">  </w:t>
      </w:r>
    </w:p>
    <w:p w:rsidR="009D0DF2" w:rsidRPr="00A13971" w:rsidRDefault="009D0DF2" w:rsidP="00452293">
      <w:pPr>
        <w:pStyle w:val="ListParagraph"/>
        <w:numPr>
          <w:ilvl w:val="0"/>
          <w:numId w:val="26"/>
        </w:numPr>
        <w:spacing w:line="480" w:lineRule="auto"/>
        <w:jc w:val="both"/>
        <w:rPr>
          <w:bCs/>
          <w:lang w:val="id-ID"/>
        </w:rPr>
      </w:pPr>
      <w:r>
        <w:rPr>
          <w:bCs/>
          <w:lang w:val="id-ID"/>
        </w:rPr>
        <w:t>Huruf vokal panjang (</w:t>
      </w:r>
      <w:r w:rsidRPr="009D0DF2">
        <w:rPr>
          <w:bCs/>
          <w:i/>
          <w:iCs/>
          <w:lang w:val="id-ID"/>
        </w:rPr>
        <w:t>mad</w:t>
      </w:r>
      <w:r>
        <w:rPr>
          <w:bCs/>
          <w:lang w:val="id-ID"/>
        </w:rPr>
        <w:t>)</w:t>
      </w:r>
      <w:r w:rsidR="00A300C8">
        <w:rPr>
          <w:bCs/>
          <w:lang w:val="id-ID"/>
        </w:rPr>
        <w:t xml:space="preserve"> untuk harkat </w:t>
      </w:r>
      <w:r w:rsidR="00A300C8" w:rsidRPr="00A300C8">
        <w:rPr>
          <w:bCs/>
          <w:i/>
          <w:iCs/>
          <w:lang w:val="id-ID"/>
        </w:rPr>
        <w:t>fathah</w:t>
      </w:r>
      <w:r w:rsidR="00A300C8">
        <w:rPr>
          <w:bCs/>
          <w:i/>
          <w:iCs/>
          <w:lang w:val="id-ID"/>
        </w:rPr>
        <w:t xml:space="preserve"> </w:t>
      </w:r>
      <w:r w:rsidR="00A300C8">
        <w:rPr>
          <w:bCs/>
          <w:lang w:val="id-ID"/>
        </w:rPr>
        <w:t xml:space="preserve">dilambangkan dengan aa, harkat </w:t>
      </w:r>
      <w:r w:rsidR="00A300C8" w:rsidRPr="00A300C8">
        <w:rPr>
          <w:bCs/>
          <w:i/>
          <w:iCs/>
          <w:lang w:val="id-ID"/>
        </w:rPr>
        <w:t>kasrah</w:t>
      </w:r>
      <w:r w:rsidR="00A300C8">
        <w:rPr>
          <w:bCs/>
          <w:lang w:val="id-ID"/>
        </w:rPr>
        <w:t xml:space="preserve"> dilambangkan dengan ii dan untuk harkat </w:t>
      </w:r>
      <w:r w:rsidR="00A300C8" w:rsidRPr="00A300C8">
        <w:rPr>
          <w:bCs/>
          <w:i/>
          <w:iCs/>
          <w:lang w:val="id-ID"/>
        </w:rPr>
        <w:t>dhummah</w:t>
      </w:r>
      <w:r w:rsidR="00A300C8">
        <w:rPr>
          <w:bCs/>
          <w:lang w:val="id-ID"/>
        </w:rPr>
        <w:t xml:space="preserve"> dilambangkan dengan uu.</w:t>
      </w:r>
    </w:p>
    <w:p w:rsidR="00121231" w:rsidRPr="00A13971" w:rsidRDefault="00A300C8" w:rsidP="004D7227">
      <w:pPr>
        <w:pStyle w:val="ListParagraph"/>
        <w:spacing w:line="480" w:lineRule="auto"/>
        <w:ind w:left="360"/>
        <w:jc w:val="both"/>
        <w:rPr>
          <w:rFonts w:cs="Traditional Arabic"/>
          <w:bCs/>
          <w:rtl/>
          <w:lang w:val="id-ID"/>
        </w:rPr>
      </w:pPr>
      <w:r w:rsidRPr="00A13971">
        <w:rPr>
          <w:bCs/>
          <w:lang w:val="id-ID"/>
        </w:rPr>
        <w:t>Contoh :</w:t>
      </w:r>
      <w:r w:rsidRPr="00A13971">
        <w:rPr>
          <w:rFonts w:cs="Traditional Arabic"/>
          <w:bCs/>
          <w:lang w:val="id-ID"/>
        </w:rPr>
        <w:t xml:space="preserve"> </w:t>
      </w:r>
      <w:r w:rsidRPr="00A13971">
        <w:rPr>
          <w:rFonts w:cs="Traditional Arabic" w:hint="cs"/>
          <w:b/>
          <w:sz w:val="32"/>
          <w:szCs w:val="32"/>
          <w:rtl/>
          <w:lang w:val="id-ID"/>
        </w:rPr>
        <w:t>ر</w:t>
      </w:r>
      <w:r w:rsidR="00121231" w:rsidRPr="00A13971">
        <w:rPr>
          <w:rFonts w:cs="Traditional Arabic" w:hint="cs"/>
          <w:b/>
          <w:sz w:val="32"/>
          <w:szCs w:val="32"/>
          <w:rtl/>
          <w:lang w:val="id-ID"/>
        </w:rPr>
        <w:t>َ</w:t>
      </w:r>
      <w:r w:rsidRPr="00A13971">
        <w:rPr>
          <w:rFonts w:cs="Traditional Arabic" w:hint="cs"/>
          <w:b/>
          <w:sz w:val="32"/>
          <w:szCs w:val="32"/>
          <w:rtl/>
          <w:lang w:val="id-ID"/>
        </w:rPr>
        <w:t>ب</w:t>
      </w:r>
      <w:r w:rsidR="00121231" w:rsidRPr="00A13971">
        <w:rPr>
          <w:rFonts w:cs="Traditional Arabic" w:hint="cs"/>
          <w:b/>
          <w:sz w:val="32"/>
          <w:szCs w:val="32"/>
          <w:rtl/>
          <w:lang w:val="id-ID"/>
        </w:rPr>
        <w:t>َّ</w:t>
      </w:r>
      <w:r w:rsidRPr="00A13971">
        <w:rPr>
          <w:rFonts w:cs="Traditional Arabic" w:hint="cs"/>
          <w:b/>
          <w:sz w:val="32"/>
          <w:szCs w:val="32"/>
          <w:rtl/>
          <w:lang w:val="id-ID"/>
        </w:rPr>
        <w:t>ن</w:t>
      </w:r>
      <w:r w:rsidR="00121231" w:rsidRPr="00A13971">
        <w:rPr>
          <w:rFonts w:cs="Traditional Arabic" w:hint="cs"/>
          <w:b/>
          <w:sz w:val="32"/>
          <w:szCs w:val="32"/>
          <w:rtl/>
          <w:lang w:val="id-ID"/>
        </w:rPr>
        <w:t>َ</w:t>
      </w:r>
      <w:r w:rsidRPr="00A13971">
        <w:rPr>
          <w:rFonts w:cs="Traditional Arabic" w:hint="cs"/>
          <w:b/>
          <w:sz w:val="32"/>
          <w:szCs w:val="32"/>
          <w:rtl/>
          <w:lang w:val="id-ID"/>
        </w:rPr>
        <w:t>ا</w:t>
      </w:r>
      <w:r w:rsidR="00121231" w:rsidRPr="00A13971">
        <w:rPr>
          <w:rFonts w:cs="Traditional Arabic" w:hint="cs"/>
          <w:b/>
          <w:rtl/>
          <w:lang w:val="id-ID"/>
        </w:rPr>
        <w:t xml:space="preserve"> </w:t>
      </w:r>
      <w:r w:rsidR="00121231" w:rsidRPr="00A13971">
        <w:rPr>
          <w:rFonts w:cs="Traditional Arabic"/>
          <w:b/>
          <w:lang w:val="id-ID"/>
        </w:rPr>
        <w:t xml:space="preserve"> = </w:t>
      </w:r>
      <w:r w:rsidR="00121231" w:rsidRPr="00A13971">
        <w:rPr>
          <w:rFonts w:cs="Traditional Arabic"/>
          <w:bCs/>
          <w:lang w:val="id-ID"/>
        </w:rPr>
        <w:t>rabbana</w:t>
      </w:r>
      <w:r w:rsidR="00121231" w:rsidRPr="00A13971">
        <w:rPr>
          <w:rFonts w:cs="Traditional Arabic"/>
          <w:bCs/>
          <w:lang w:val="id-ID"/>
        </w:rPr>
        <w:tab/>
      </w:r>
      <w:r w:rsidR="00121231" w:rsidRPr="00A13971">
        <w:rPr>
          <w:rFonts w:cs="Traditional Arabic"/>
          <w:b/>
          <w:lang w:val="id-ID"/>
        </w:rPr>
        <w:tab/>
      </w:r>
      <w:r w:rsidR="00560B2C" w:rsidRPr="00A13971">
        <w:rPr>
          <w:rFonts w:cs="Traditional Arabic"/>
          <w:b/>
          <w:lang w:val="id-ID"/>
        </w:rPr>
        <w:t xml:space="preserve"> </w:t>
      </w:r>
      <w:r w:rsidR="00560B2C" w:rsidRPr="00A13971">
        <w:rPr>
          <w:rFonts w:cs="Traditional Arabic" w:hint="cs"/>
          <w:b/>
          <w:sz w:val="32"/>
          <w:szCs w:val="32"/>
          <w:rtl/>
          <w:lang w:val="id-ID"/>
        </w:rPr>
        <w:t>فِيْهِمْ</w:t>
      </w:r>
      <w:r w:rsidR="002D3928" w:rsidRPr="00A13971">
        <w:rPr>
          <w:rFonts w:cs="Traditional Arabic" w:hint="cs"/>
          <w:b/>
          <w:sz w:val="32"/>
          <w:szCs w:val="32"/>
          <w:rtl/>
          <w:lang w:val="id-ID"/>
        </w:rPr>
        <w:t xml:space="preserve"> </w:t>
      </w:r>
      <w:r w:rsidR="004D7227" w:rsidRPr="00A13971">
        <w:rPr>
          <w:rFonts w:cs="Traditional Arabic"/>
          <w:b/>
          <w:sz w:val="32"/>
          <w:szCs w:val="32"/>
          <w:lang w:val="id-ID"/>
        </w:rPr>
        <w:t xml:space="preserve"> </w:t>
      </w:r>
      <w:r w:rsidR="004D7227" w:rsidRPr="00A13971">
        <w:rPr>
          <w:rFonts w:cs="Traditional Arabic"/>
          <w:b/>
          <w:lang w:val="id-ID"/>
        </w:rPr>
        <w:t>=</w:t>
      </w:r>
      <w:r w:rsidR="002D3928" w:rsidRPr="00A13971">
        <w:rPr>
          <w:rFonts w:cs="Traditional Arabic"/>
          <w:b/>
          <w:sz w:val="32"/>
          <w:szCs w:val="32"/>
          <w:lang w:val="id-ID"/>
        </w:rPr>
        <w:t xml:space="preserve"> </w:t>
      </w:r>
      <w:r w:rsidR="002D3928" w:rsidRPr="00A13971">
        <w:rPr>
          <w:rFonts w:cs="Traditional Arabic"/>
          <w:bCs/>
          <w:lang w:val="id-ID"/>
        </w:rPr>
        <w:t>fiihim</w:t>
      </w:r>
      <w:r w:rsidR="00121231" w:rsidRPr="00A13971">
        <w:rPr>
          <w:rFonts w:cs="Traditional Arabic"/>
          <w:b/>
          <w:lang w:val="id-ID"/>
        </w:rPr>
        <w:tab/>
      </w:r>
      <w:r w:rsidR="00560B2C" w:rsidRPr="00A13971">
        <w:rPr>
          <w:rFonts w:cs="Traditional Arabic" w:hint="cs"/>
          <w:b/>
          <w:sz w:val="32"/>
          <w:szCs w:val="32"/>
          <w:rtl/>
          <w:lang w:val="id-ID"/>
        </w:rPr>
        <w:t>أ</w:t>
      </w:r>
      <w:r w:rsidR="002D3928" w:rsidRPr="00A13971">
        <w:rPr>
          <w:rFonts w:cs="Traditional Arabic" w:hint="cs"/>
          <w:b/>
          <w:sz w:val="32"/>
          <w:szCs w:val="32"/>
          <w:rtl/>
          <w:lang w:val="id-ID"/>
        </w:rPr>
        <w:t>ُ</w:t>
      </w:r>
      <w:r w:rsidR="00560B2C" w:rsidRPr="00A13971">
        <w:rPr>
          <w:rFonts w:cs="Traditional Arabic" w:hint="cs"/>
          <w:b/>
          <w:sz w:val="32"/>
          <w:szCs w:val="32"/>
          <w:rtl/>
          <w:lang w:val="id-ID"/>
        </w:rPr>
        <w:t>و</w:t>
      </w:r>
      <w:r w:rsidR="002D3928" w:rsidRPr="00A13971">
        <w:rPr>
          <w:rFonts w:cs="Traditional Arabic" w:hint="cs"/>
          <w:b/>
          <w:sz w:val="32"/>
          <w:szCs w:val="32"/>
          <w:rtl/>
          <w:lang w:val="id-ID"/>
        </w:rPr>
        <w:t>ْ</w:t>
      </w:r>
      <w:r w:rsidR="00560B2C" w:rsidRPr="00A13971">
        <w:rPr>
          <w:rFonts w:cs="Traditional Arabic" w:hint="cs"/>
          <w:b/>
          <w:sz w:val="32"/>
          <w:szCs w:val="32"/>
          <w:rtl/>
          <w:lang w:val="id-ID"/>
        </w:rPr>
        <w:t xml:space="preserve"> ل</w:t>
      </w:r>
      <w:r w:rsidR="002D3928" w:rsidRPr="00A13971">
        <w:rPr>
          <w:rFonts w:cs="Traditional Arabic" w:hint="cs"/>
          <w:b/>
          <w:sz w:val="32"/>
          <w:szCs w:val="32"/>
          <w:rtl/>
          <w:lang w:val="id-ID"/>
        </w:rPr>
        <w:t>ُ</w:t>
      </w:r>
      <w:r w:rsidR="00560B2C" w:rsidRPr="00A13971">
        <w:rPr>
          <w:rFonts w:cs="Traditional Arabic" w:hint="cs"/>
          <w:b/>
          <w:sz w:val="32"/>
          <w:szCs w:val="32"/>
          <w:rtl/>
          <w:lang w:val="id-ID"/>
        </w:rPr>
        <w:t>و</w:t>
      </w:r>
      <w:r w:rsidR="002D3928" w:rsidRPr="00A13971">
        <w:rPr>
          <w:rFonts w:cs="Traditional Arabic" w:hint="cs"/>
          <w:b/>
          <w:sz w:val="32"/>
          <w:szCs w:val="32"/>
          <w:rtl/>
          <w:lang w:val="id-ID"/>
        </w:rPr>
        <w:t xml:space="preserve">ْ </w:t>
      </w:r>
      <w:r w:rsidR="004D7227" w:rsidRPr="00A13971">
        <w:rPr>
          <w:rFonts w:cs="Traditional Arabic" w:hint="cs"/>
          <w:b/>
          <w:sz w:val="32"/>
          <w:szCs w:val="32"/>
          <w:rtl/>
          <w:lang w:val="id-ID"/>
        </w:rPr>
        <w:t xml:space="preserve">        </w:t>
      </w:r>
      <w:r w:rsidR="002D3928" w:rsidRPr="00A13971">
        <w:rPr>
          <w:rFonts w:cs="Traditional Arabic" w:hint="cs"/>
          <w:b/>
          <w:sz w:val="32"/>
          <w:szCs w:val="32"/>
          <w:rtl/>
          <w:lang w:val="id-ID"/>
        </w:rPr>
        <w:t xml:space="preserve">   </w:t>
      </w:r>
      <w:r w:rsidR="004D7227" w:rsidRPr="00A13971">
        <w:rPr>
          <w:rFonts w:cs="Traditional Arabic"/>
          <w:bCs/>
          <w:sz w:val="32"/>
          <w:szCs w:val="32"/>
          <w:lang w:val="id-ID"/>
        </w:rPr>
        <w:t xml:space="preserve"> </w:t>
      </w:r>
      <w:r w:rsidR="004D7227" w:rsidRPr="00A13971">
        <w:rPr>
          <w:rFonts w:cs="Traditional Arabic"/>
          <w:bCs/>
          <w:lang w:val="id-ID"/>
        </w:rPr>
        <w:t>= uuluu</w:t>
      </w:r>
    </w:p>
    <w:p w:rsidR="00FD5C3D" w:rsidRDefault="00A300C8" w:rsidP="00121231">
      <w:pPr>
        <w:pStyle w:val="ListParagraph"/>
        <w:numPr>
          <w:ilvl w:val="0"/>
          <w:numId w:val="26"/>
        </w:numPr>
        <w:spacing w:line="480" w:lineRule="auto"/>
        <w:jc w:val="both"/>
        <w:rPr>
          <w:bCs/>
          <w:lang w:val="id-ID"/>
        </w:rPr>
      </w:pPr>
      <w:r w:rsidRPr="00A13971">
        <w:rPr>
          <w:bCs/>
          <w:lang w:val="id-ID"/>
        </w:rPr>
        <w:lastRenderedPageBreak/>
        <w:t>Transliterasi</w:t>
      </w:r>
      <w:r w:rsidR="00121231" w:rsidRPr="00A13971">
        <w:rPr>
          <w:bCs/>
          <w:lang w:val="id-ID"/>
        </w:rPr>
        <w:t xml:space="preserve"> untuk </w:t>
      </w:r>
      <w:r w:rsidR="00121231" w:rsidRPr="00A13971">
        <w:rPr>
          <w:bCs/>
          <w:i/>
          <w:iCs/>
          <w:lang w:val="id-ID"/>
        </w:rPr>
        <w:t>ta ma</w:t>
      </w:r>
      <w:r w:rsidR="00121231" w:rsidRPr="004D7227">
        <w:rPr>
          <w:bCs/>
          <w:i/>
          <w:iCs/>
          <w:lang w:val="id-ID"/>
        </w:rPr>
        <w:t>rbuthah</w:t>
      </w:r>
      <w:r w:rsidR="004D7227">
        <w:rPr>
          <w:bCs/>
          <w:lang w:val="id-ID"/>
        </w:rPr>
        <w:t xml:space="preserve"> ada tiga</w:t>
      </w:r>
      <w:r w:rsidR="00FD5C3D">
        <w:rPr>
          <w:bCs/>
          <w:lang w:val="id-ID"/>
        </w:rPr>
        <w:t xml:space="preserve"> macam yaitu :</w:t>
      </w:r>
    </w:p>
    <w:p w:rsidR="00121231" w:rsidRDefault="00FD5C3D" w:rsidP="00FD5C3D">
      <w:pPr>
        <w:pStyle w:val="ListParagraph"/>
        <w:numPr>
          <w:ilvl w:val="0"/>
          <w:numId w:val="27"/>
        </w:numPr>
        <w:spacing w:line="480" w:lineRule="auto"/>
        <w:jc w:val="both"/>
        <w:rPr>
          <w:bCs/>
          <w:lang w:val="id-ID"/>
        </w:rPr>
      </w:pPr>
      <w:r>
        <w:rPr>
          <w:bCs/>
          <w:lang w:val="id-ID"/>
        </w:rPr>
        <w:t xml:space="preserve">Huruf </w:t>
      </w:r>
      <w:r w:rsidRPr="004D7227">
        <w:rPr>
          <w:bCs/>
          <w:i/>
          <w:iCs/>
          <w:lang w:val="id-ID"/>
        </w:rPr>
        <w:t>ta marbuthah</w:t>
      </w:r>
      <w:r>
        <w:rPr>
          <w:bCs/>
          <w:lang w:val="id-ID"/>
        </w:rPr>
        <w:t xml:space="preserve"> bila hidup dan mendapat harkat baik berupa </w:t>
      </w:r>
      <w:r w:rsidRPr="004D7227">
        <w:rPr>
          <w:bCs/>
          <w:i/>
          <w:iCs/>
          <w:lang w:val="id-ID"/>
        </w:rPr>
        <w:t>fathah</w:t>
      </w:r>
      <w:r>
        <w:rPr>
          <w:bCs/>
          <w:lang w:val="id-ID"/>
        </w:rPr>
        <w:t xml:space="preserve">, </w:t>
      </w:r>
      <w:r w:rsidRPr="004D7227">
        <w:rPr>
          <w:bCs/>
          <w:i/>
          <w:iCs/>
          <w:lang w:val="id-ID"/>
        </w:rPr>
        <w:t>dhummah</w:t>
      </w:r>
      <w:r>
        <w:rPr>
          <w:bCs/>
          <w:lang w:val="id-ID"/>
        </w:rPr>
        <w:t xml:space="preserve"> ataupun </w:t>
      </w:r>
      <w:r w:rsidRPr="004D7227">
        <w:rPr>
          <w:bCs/>
          <w:i/>
          <w:iCs/>
          <w:lang w:val="id-ID"/>
        </w:rPr>
        <w:t>kasrah</w:t>
      </w:r>
      <w:r>
        <w:rPr>
          <w:bCs/>
          <w:lang w:val="id-ID"/>
        </w:rPr>
        <w:t xml:space="preserve"> transliterasinya adalah / t /.</w:t>
      </w:r>
    </w:p>
    <w:p w:rsidR="00FD5C3D" w:rsidRDefault="00FD5C3D" w:rsidP="00FD5C3D">
      <w:pPr>
        <w:pStyle w:val="ListParagraph"/>
        <w:numPr>
          <w:ilvl w:val="0"/>
          <w:numId w:val="27"/>
        </w:numPr>
        <w:spacing w:line="480" w:lineRule="auto"/>
        <w:jc w:val="both"/>
        <w:rPr>
          <w:bCs/>
          <w:lang w:val="id-ID"/>
        </w:rPr>
      </w:pPr>
      <w:r>
        <w:rPr>
          <w:bCs/>
          <w:lang w:val="id-ID"/>
        </w:rPr>
        <w:t>Apabila mati atau mendapat harkat sukun transliterasinya adalah / h /.</w:t>
      </w:r>
    </w:p>
    <w:p w:rsidR="00FD5C3D" w:rsidRDefault="00FD5C3D" w:rsidP="00FD5C3D">
      <w:pPr>
        <w:pStyle w:val="ListParagraph"/>
        <w:numPr>
          <w:ilvl w:val="0"/>
          <w:numId w:val="27"/>
        </w:numPr>
        <w:spacing w:line="480" w:lineRule="auto"/>
        <w:jc w:val="both"/>
        <w:rPr>
          <w:bCs/>
          <w:lang w:val="id-ID"/>
        </w:rPr>
      </w:pPr>
      <w:r>
        <w:rPr>
          <w:bCs/>
          <w:lang w:val="id-ID"/>
        </w:rPr>
        <w:t xml:space="preserve">Apabila pada kata yang terakhir dengan </w:t>
      </w:r>
      <w:r w:rsidRPr="004D7227">
        <w:rPr>
          <w:bCs/>
          <w:i/>
          <w:iCs/>
          <w:lang w:val="id-ID"/>
        </w:rPr>
        <w:t>ta marbuthah</w:t>
      </w:r>
      <w:r>
        <w:rPr>
          <w:bCs/>
          <w:lang w:val="id-ID"/>
        </w:rPr>
        <w:t xml:space="preserve"> diikuti oleh kata yang menggunakan kata sandang</w:t>
      </w:r>
      <w:r w:rsidR="00CB744F">
        <w:rPr>
          <w:bCs/>
          <w:lang w:val="id-ID"/>
        </w:rPr>
        <w:t xml:space="preserve"> “al” </w:t>
      </w:r>
      <w:r w:rsidR="004D7227">
        <w:rPr>
          <w:bCs/>
          <w:lang w:val="id-ID"/>
        </w:rPr>
        <w:t xml:space="preserve">(alif lam) </w:t>
      </w:r>
      <w:r w:rsidR="00CB744F">
        <w:rPr>
          <w:bCs/>
          <w:lang w:val="id-ID"/>
        </w:rPr>
        <w:t>serta bacaan kedua kata itu terpisah</w:t>
      </w:r>
      <w:r w:rsidR="00336E07">
        <w:rPr>
          <w:bCs/>
          <w:lang w:val="id-ID"/>
        </w:rPr>
        <w:t xml:space="preserve">, maka </w:t>
      </w:r>
      <w:r w:rsidR="00336E07" w:rsidRPr="004D7227">
        <w:rPr>
          <w:bCs/>
          <w:i/>
          <w:iCs/>
          <w:lang w:val="id-ID"/>
        </w:rPr>
        <w:t>ta marbuth</w:t>
      </w:r>
      <w:r w:rsidR="00DA7BF4" w:rsidRPr="004D7227">
        <w:rPr>
          <w:bCs/>
          <w:i/>
          <w:iCs/>
          <w:lang w:val="id-ID"/>
        </w:rPr>
        <w:t>ah</w:t>
      </w:r>
      <w:r w:rsidR="00DA7BF4">
        <w:rPr>
          <w:bCs/>
          <w:lang w:val="id-ID"/>
        </w:rPr>
        <w:t xml:space="preserve"> ditransliterasikan dengan / t</w:t>
      </w:r>
      <w:r w:rsidR="00336E07">
        <w:rPr>
          <w:bCs/>
          <w:lang w:val="id-ID"/>
        </w:rPr>
        <w:t xml:space="preserve"> /.</w:t>
      </w:r>
    </w:p>
    <w:p w:rsidR="00DA7BF4" w:rsidRDefault="00CE217D" w:rsidP="00CE217D">
      <w:pPr>
        <w:spacing w:line="480" w:lineRule="auto"/>
        <w:ind w:left="360" w:firstLine="360"/>
        <w:jc w:val="both"/>
        <w:rPr>
          <w:bCs/>
          <w:lang w:val="id-ID"/>
        </w:rPr>
      </w:pPr>
      <w:r>
        <w:rPr>
          <w:bCs/>
          <w:lang w:val="id-ID"/>
        </w:rPr>
        <w:t xml:space="preserve">Contoh :  </w:t>
      </w:r>
      <w:r w:rsidR="002D3928">
        <w:rPr>
          <w:rFonts w:hint="cs"/>
          <w:bCs/>
          <w:rtl/>
          <w:lang w:val="id-ID"/>
        </w:rPr>
        <w:t xml:space="preserve">  </w:t>
      </w:r>
      <w:r w:rsidR="002D3928" w:rsidRPr="002D3928">
        <w:rPr>
          <w:rFonts w:cs="Traditional Arabic" w:hint="cs"/>
          <w:b/>
          <w:sz w:val="32"/>
          <w:szCs w:val="32"/>
          <w:rtl/>
          <w:lang w:val="id-ID"/>
        </w:rPr>
        <w:t>م</w:t>
      </w:r>
      <w:r w:rsidR="002D3928">
        <w:rPr>
          <w:rFonts w:cs="Traditional Arabic" w:hint="cs"/>
          <w:b/>
          <w:sz w:val="32"/>
          <w:szCs w:val="32"/>
          <w:rtl/>
          <w:lang w:val="id-ID"/>
        </w:rPr>
        <w:t>َ</w:t>
      </w:r>
      <w:r w:rsidR="002D3928" w:rsidRPr="002D3928">
        <w:rPr>
          <w:rFonts w:cs="Traditional Arabic" w:hint="cs"/>
          <w:b/>
          <w:sz w:val="32"/>
          <w:szCs w:val="32"/>
          <w:rtl/>
          <w:lang w:val="id-ID"/>
        </w:rPr>
        <w:t>ع</w:t>
      </w:r>
      <w:r w:rsidR="002D3928">
        <w:rPr>
          <w:rFonts w:cs="Traditional Arabic" w:hint="cs"/>
          <w:b/>
          <w:sz w:val="32"/>
          <w:szCs w:val="32"/>
          <w:rtl/>
          <w:lang w:val="id-ID"/>
        </w:rPr>
        <w:t>ْ</w:t>
      </w:r>
      <w:r w:rsidR="002D3928" w:rsidRPr="002D3928">
        <w:rPr>
          <w:rFonts w:cs="Traditional Arabic" w:hint="cs"/>
          <w:b/>
          <w:sz w:val="32"/>
          <w:szCs w:val="32"/>
          <w:rtl/>
          <w:lang w:val="id-ID"/>
        </w:rPr>
        <w:t>ر</w:t>
      </w:r>
      <w:r w:rsidR="002D3928">
        <w:rPr>
          <w:rFonts w:cs="Traditional Arabic" w:hint="cs"/>
          <w:b/>
          <w:sz w:val="32"/>
          <w:szCs w:val="32"/>
          <w:rtl/>
          <w:lang w:val="id-ID"/>
        </w:rPr>
        <w:t>ِ</w:t>
      </w:r>
      <w:r w:rsidR="002D3928" w:rsidRPr="002D3928">
        <w:rPr>
          <w:rFonts w:cs="Traditional Arabic" w:hint="cs"/>
          <w:b/>
          <w:sz w:val="32"/>
          <w:szCs w:val="32"/>
          <w:rtl/>
          <w:lang w:val="id-ID"/>
        </w:rPr>
        <w:t>ف</w:t>
      </w:r>
      <w:r w:rsidR="002D3928">
        <w:rPr>
          <w:rFonts w:cs="Traditional Arabic" w:hint="cs"/>
          <w:b/>
          <w:sz w:val="32"/>
          <w:szCs w:val="32"/>
          <w:rtl/>
          <w:lang w:val="id-ID"/>
        </w:rPr>
        <w:t>َ</w:t>
      </w:r>
      <w:r w:rsidR="002D3928" w:rsidRPr="002D3928">
        <w:rPr>
          <w:rFonts w:cs="Traditional Arabic" w:hint="cs"/>
          <w:b/>
          <w:sz w:val="32"/>
          <w:szCs w:val="32"/>
          <w:rtl/>
          <w:lang w:val="id-ID"/>
        </w:rPr>
        <w:t>ة</w:t>
      </w:r>
      <w:r w:rsidR="002D3928">
        <w:rPr>
          <w:rFonts w:cs="Traditional Arabic" w:hint="cs"/>
          <w:b/>
          <w:sz w:val="32"/>
          <w:szCs w:val="32"/>
          <w:rtl/>
          <w:lang w:val="id-ID"/>
        </w:rPr>
        <w:t>ُ</w:t>
      </w:r>
      <w:r w:rsidR="002D3928" w:rsidRPr="002D3928">
        <w:rPr>
          <w:rFonts w:cs="Traditional Arabic" w:hint="cs"/>
          <w:b/>
          <w:sz w:val="32"/>
          <w:szCs w:val="32"/>
          <w:rtl/>
          <w:lang w:val="id-ID"/>
        </w:rPr>
        <w:t xml:space="preserve"> الد</w:t>
      </w:r>
      <w:r w:rsidR="002D3928">
        <w:rPr>
          <w:rFonts w:cs="Traditional Arabic" w:hint="cs"/>
          <w:b/>
          <w:sz w:val="32"/>
          <w:szCs w:val="32"/>
          <w:rtl/>
          <w:lang w:val="id-ID"/>
        </w:rPr>
        <w:t>ِّ</w:t>
      </w:r>
      <w:r w:rsidR="002D3928" w:rsidRPr="002D3928">
        <w:rPr>
          <w:rFonts w:cs="Traditional Arabic" w:hint="cs"/>
          <w:b/>
          <w:sz w:val="32"/>
          <w:szCs w:val="32"/>
          <w:rtl/>
          <w:lang w:val="id-ID"/>
        </w:rPr>
        <w:t>ي</w:t>
      </w:r>
      <w:r w:rsidR="002D3928">
        <w:rPr>
          <w:rFonts w:cs="Traditional Arabic" w:hint="cs"/>
          <w:b/>
          <w:sz w:val="32"/>
          <w:szCs w:val="32"/>
          <w:rtl/>
          <w:lang w:val="id-ID"/>
        </w:rPr>
        <w:t>ْ</w:t>
      </w:r>
      <w:r w:rsidR="002D3928" w:rsidRPr="002D3928">
        <w:rPr>
          <w:rFonts w:cs="Traditional Arabic" w:hint="cs"/>
          <w:b/>
          <w:sz w:val="32"/>
          <w:szCs w:val="32"/>
          <w:rtl/>
          <w:lang w:val="id-ID"/>
        </w:rPr>
        <w:t>ن</w:t>
      </w:r>
      <w:r w:rsidR="002D3928">
        <w:rPr>
          <w:rFonts w:cs="Traditional Arabic" w:hint="cs"/>
          <w:b/>
          <w:sz w:val="32"/>
          <w:szCs w:val="32"/>
          <w:rtl/>
          <w:lang w:val="id-ID"/>
        </w:rPr>
        <w:t>ُ</w:t>
      </w:r>
      <w:r>
        <w:rPr>
          <w:bCs/>
          <w:lang w:val="id-ID"/>
        </w:rPr>
        <w:t>= m</w:t>
      </w:r>
      <w:r w:rsidR="00DA7BF4">
        <w:rPr>
          <w:bCs/>
          <w:lang w:val="id-ID"/>
        </w:rPr>
        <w:t>a’rifatud diin</w:t>
      </w:r>
    </w:p>
    <w:p w:rsidR="00DA7BF4" w:rsidRDefault="00DA7BF4" w:rsidP="00CE217D">
      <w:pPr>
        <w:spacing w:line="480" w:lineRule="auto"/>
        <w:jc w:val="both"/>
        <w:rPr>
          <w:bCs/>
          <w:lang w:val="id-ID"/>
        </w:rPr>
      </w:pPr>
      <w:r>
        <w:rPr>
          <w:bCs/>
          <w:lang w:val="id-ID"/>
        </w:rPr>
        <w:t>Singkatan :</w:t>
      </w:r>
    </w:p>
    <w:p w:rsidR="00DA7BF4" w:rsidRDefault="00C92B94" w:rsidP="00DA7BF4">
      <w:pPr>
        <w:spacing w:line="480" w:lineRule="auto"/>
        <w:ind w:left="360"/>
        <w:jc w:val="both"/>
        <w:rPr>
          <w:bCs/>
          <w:lang w:val="id-ID"/>
        </w:rPr>
      </w:pPr>
      <w:r>
        <w:rPr>
          <w:bCs/>
          <w:lang w:val="id-ID"/>
        </w:rPr>
        <w:t>H</w:t>
      </w:r>
      <w:r>
        <w:rPr>
          <w:bCs/>
          <w:lang w:val="id-ID"/>
        </w:rPr>
        <w:tab/>
      </w:r>
      <w:r>
        <w:rPr>
          <w:bCs/>
          <w:lang w:val="id-ID"/>
        </w:rPr>
        <w:tab/>
        <w:t>= Hijriah</w:t>
      </w:r>
    </w:p>
    <w:p w:rsidR="00C92B94" w:rsidRDefault="00C92B94" w:rsidP="00DA7BF4">
      <w:pPr>
        <w:spacing w:line="480" w:lineRule="auto"/>
        <w:ind w:left="360"/>
        <w:jc w:val="both"/>
        <w:rPr>
          <w:bCs/>
          <w:lang w:val="id-ID"/>
        </w:rPr>
      </w:pPr>
      <w:r>
        <w:rPr>
          <w:bCs/>
          <w:lang w:val="id-ID"/>
        </w:rPr>
        <w:t>HR</w:t>
      </w:r>
      <w:r>
        <w:rPr>
          <w:bCs/>
          <w:lang w:val="id-ID"/>
        </w:rPr>
        <w:tab/>
        <w:t>.</w:t>
      </w:r>
      <w:r>
        <w:rPr>
          <w:bCs/>
          <w:lang w:val="id-ID"/>
        </w:rPr>
        <w:tab/>
        <w:t>= Hadits Riwayat</w:t>
      </w:r>
    </w:p>
    <w:p w:rsidR="00C92B94" w:rsidRDefault="00C92B94" w:rsidP="00DA7BF4">
      <w:pPr>
        <w:spacing w:line="480" w:lineRule="auto"/>
        <w:ind w:left="360"/>
        <w:jc w:val="both"/>
        <w:rPr>
          <w:bCs/>
          <w:lang w:val="id-ID"/>
        </w:rPr>
      </w:pPr>
      <w:r>
        <w:rPr>
          <w:bCs/>
          <w:lang w:val="id-ID"/>
        </w:rPr>
        <w:t>hal.</w:t>
      </w:r>
      <w:r>
        <w:rPr>
          <w:bCs/>
          <w:lang w:val="id-ID"/>
        </w:rPr>
        <w:tab/>
      </w:r>
      <w:r>
        <w:rPr>
          <w:bCs/>
          <w:lang w:val="id-ID"/>
        </w:rPr>
        <w:tab/>
        <w:t>= Halaman</w:t>
      </w:r>
    </w:p>
    <w:p w:rsidR="00C92B94" w:rsidRDefault="00C92B94" w:rsidP="00DA7BF4">
      <w:pPr>
        <w:spacing w:line="480" w:lineRule="auto"/>
        <w:ind w:left="360"/>
        <w:jc w:val="both"/>
        <w:rPr>
          <w:bCs/>
          <w:lang w:val="id-ID"/>
        </w:rPr>
      </w:pPr>
      <w:r>
        <w:rPr>
          <w:bCs/>
          <w:lang w:val="id-ID"/>
        </w:rPr>
        <w:t>M</w:t>
      </w:r>
      <w:r>
        <w:rPr>
          <w:bCs/>
          <w:lang w:val="id-ID"/>
        </w:rPr>
        <w:tab/>
      </w:r>
      <w:r>
        <w:rPr>
          <w:bCs/>
          <w:lang w:val="id-ID"/>
        </w:rPr>
        <w:tab/>
        <w:t>= Masehi</w:t>
      </w:r>
    </w:p>
    <w:p w:rsidR="00C92B94" w:rsidRDefault="00C92B94" w:rsidP="00DA7BF4">
      <w:pPr>
        <w:spacing w:line="480" w:lineRule="auto"/>
        <w:ind w:left="360"/>
        <w:jc w:val="both"/>
        <w:rPr>
          <w:bCs/>
          <w:lang w:val="id-ID"/>
        </w:rPr>
      </w:pPr>
      <w:r>
        <w:rPr>
          <w:bCs/>
          <w:lang w:val="id-ID"/>
        </w:rPr>
        <w:t>QS.</w:t>
      </w:r>
      <w:r>
        <w:rPr>
          <w:bCs/>
          <w:lang w:val="id-ID"/>
        </w:rPr>
        <w:tab/>
        <w:t>= Al-Qur`an Surat</w:t>
      </w:r>
    </w:p>
    <w:p w:rsidR="00C92B94" w:rsidRDefault="00C92B94" w:rsidP="00DA7BF4">
      <w:pPr>
        <w:spacing w:line="480" w:lineRule="auto"/>
        <w:ind w:left="360"/>
        <w:jc w:val="both"/>
        <w:rPr>
          <w:bCs/>
          <w:lang w:val="id-ID"/>
        </w:rPr>
      </w:pPr>
      <w:r>
        <w:rPr>
          <w:bCs/>
          <w:lang w:val="id-ID"/>
        </w:rPr>
        <w:t>Terj.</w:t>
      </w:r>
      <w:r>
        <w:rPr>
          <w:bCs/>
          <w:lang w:val="id-ID"/>
        </w:rPr>
        <w:tab/>
        <w:t>= Terjemahan</w:t>
      </w:r>
    </w:p>
    <w:p w:rsidR="00C92B94" w:rsidRDefault="00C92B94" w:rsidP="00DA7BF4">
      <w:pPr>
        <w:spacing w:line="480" w:lineRule="auto"/>
        <w:ind w:left="360"/>
        <w:jc w:val="both"/>
        <w:rPr>
          <w:bCs/>
          <w:lang w:val="id-ID"/>
        </w:rPr>
      </w:pPr>
      <w:r>
        <w:rPr>
          <w:bCs/>
          <w:lang w:val="id-ID"/>
        </w:rPr>
        <w:t>tn.</w:t>
      </w:r>
      <w:r>
        <w:rPr>
          <w:bCs/>
          <w:lang w:val="id-ID"/>
        </w:rPr>
        <w:tab/>
      </w:r>
      <w:r>
        <w:rPr>
          <w:bCs/>
          <w:lang w:val="id-ID"/>
        </w:rPr>
        <w:tab/>
        <w:t xml:space="preserve">= Tanpa </w:t>
      </w:r>
      <w:r w:rsidR="00255BBC">
        <w:rPr>
          <w:bCs/>
          <w:lang w:val="id-ID"/>
        </w:rPr>
        <w:t>nama</w:t>
      </w:r>
    </w:p>
    <w:p w:rsidR="00255BBC" w:rsidRDefault="00255BBC" w:rsidP="00DA7BF4">
      <w:pPr>
        <w:spacing w:line="480" w:lineRule="auto"/>
        <w:ind w:left="360"/>
        <w:jc w:val="both"/>
        <w:rPr>
          <w:bCs/>
          <w:lang w:val="id-ID"/>
        </w:rPr>
      </w:pPr>
      <w:r>
        <w:rPr>
          <w:bCs/>
          <w:lang w:val="id-ID"/>
        </w:rPr>
        <w:t>tp.</w:t>
      </w:r>
      <w:r>
        <w:rPr>
          <w:bCs/>
          <w:lang w:val="id-ID"/>
        </w:rPr>
        <w:tab/>
      </w:r>
      <w:r>
        <w:rPr>
          <w:bCs/>
          <w:lang w:val="id-ID"/>
        </w:rPr>
        <w:tab/>
        <w:t>= Tanpa penerbit</w:t>
      </w:r>
    </w:p>
    <w:p w:rsidR="00255BBC" w:rsidRDefault="00255BBC" w:rsidP="00DA7BF4">
      <w:pPr>
        <w:spacing w:line="480" w:lineRule="auto"/>
        <w:ind w:left="360"/>
        <w:jc w:val="both"/>
        <w:rPr>
          <w:bCs/>
          <w:lang w:val="id-ID"/>
        </w:rPr>
      </w:pPr>
      <w:r>
        <w:rPr>
          <w:bCs/>
          <w:lang w:val="id-ID"/>
        </w:rPr>
        <w:t>tth.</w:t>
      </w:r>
      <w:r>
        <w:rPr>
          <w:bCs/>
          <w:lang w:val="id-ID"/>
        </w:rPr>
        <w:tab/>
      </w:r>
      <w:r>
        <w:rPr>
          <w:bCs/>
          <w:lang w:val="id-ID"/>
        </w:rPr>
        <w:tab/>
        <w:t>= Tanpa tahun</w:t>
      </w:r>
    </w:p>
    <w:p w:rsidR="00D74599" w:rsidRPr="0058539F" w:rsidRDefault="0058539F" w:rsidP="0058539F">
      <w:pPr>
        <w:spacing w:line="480" w:lineRule="auto"/>
        <w:ind w:left="360"/>
        <w:jc w:val="both"/>
        <w:rPr>
          <w:bCs/>
          <w:lang w:val="id-ID"/>
        </w:rPr>
      </w:pPr>
      <w:r>
        <w:rPr>
          <w:bCs/>
          <w:lang w:val="id-ID"/>
        </w:rPr>
        <w:t>ttp</w:t>
      </w:r>
      <w:r>
        <w:rPr>
          <w:bCs/>
          <w:lang w:val="id-ID"/>
        </w:rPr>
        <w:tab/>
      </w:r>
      <w:r>
        <w:rPr>
          <w:bCs/>
          <w:lang w:val="id-ID"/>
        </w:rPr>
        <w:tab/>
        <w:t>= Tanpa tempat</w:t>
      </w:r>
    </w:p>
    <w:p w:rsidR="002C0F3B" w:rsidRDefault="002C0F3B" w:rsidP="008648BD">
      <w:pPr>
        <w:jc w:val="center"/>
        <w:rPr>
          <w:b/>
          <w:lang w:val="en-US"/>
        </w:rPr>
      </w:pPr>
    </w:p>
    <w:p w:rsidR="00424128" w:rsidRDefault="00424128" w:rsidP="008648BD">
      <w:pPr>
        <w:jc w:val="center"/>
        <w:rPr>
          <w:b/>
          <w:lang w:val="en-US"/>
        </w:rPr>
      </w:pPr>
    </w:p>
    <w:p w:rsidR="00424128" w:rsidRDefault="00424128" w:rsidP="008648BD">
      <w:pPr>
        <w:jc w:val="center"/>
        <w:rPr>
          <w:b/>
          <w:lang w:val="en-US"/>
        </w:rPr>
      </w:pPr>
    </w:p>
    <w:p w:rsidR="00424128" w:rsidRDefault="00424128" w:rsidP="008648BD">
      <w:pPr>
        <w:jc w:val="center"/>
        <w:rPr>
          <w:b/>
          <w:lang w:val="en-US"/>
        </w:rPr>
      </w:pPr>
    </w:p>
    <w:p w:rsidR="00424128" w:rsidRDefault="00424128" w:rsidP="008648BD">
      <w:pPr>
        <w:jc w:val="center"/>
        <w:rPr>
          <w:b/>
          <w:lang w:val="en-US"/>
        </w:rPr>
      </w:pPr>
    </w:p>
    <w:p w:rsidR="00424128" w:rsidRDefault="00424128" w:rsidP="008648BD">
      <w:pPr>
        <w:jc w:val="center"/>
        <w:rPr>
          <w:b/>
          <w:lang w:val="en-US"/>
        </w:rPr>
      </w:pPr>
    </w:p>
    <w:p w:rsidR="00424128" w:rsidRPr="00424128" w:rsidRDefault="00424128" w:rsidP="008648BD">
      <w:pPr>
        <w:jc w:val="center"/>
        <w:rPr>
          <w:b/>
          <w:lang w:val="en-US"/>
        </w:rPr>
      </w:pPr>
    </w:p>
    <w:p w:rsidR="00BA367A" w:rsidRPr="0063344D" w:rsidRDefault="00BA367A" w:rsidP="008648BD">
      <w:pPr>
        <w:jc w:val="center"/>
        <w:rPr>
          <w:b/>
          <w:lang w:val="sv-SE"/>
        </w:rPr>
      </w:pPr>
      <w:r w:rsidRPr="00D85288">
        <w:rPr>
          <w:b/>
          <w:lang w:val="sv-SE"/>
        </w:rPr>
        <w:lastRenderedPageBreak/>
        <w:t>ABSTRAK</w:t>
      </w:r>
    </w:p>
    <w:p w:rsidR="00BA367A" w:rsidRPr="00BA367A" w:rsidRDefault="00BA367A" w:rsidP="008648BD">
      <w:pPr>
        <w:jc w:val="center"/>
        <w:rPr>
          <w:bCs/>
          <w:lang w:val="id-ID"/>
        </w:rPr>
      </w:pPr>
    </w:p>
    <w:p w:rsidR="00273599" w:rsidRDefault="00BA367A" w:rsidP="008648BD">
      <w:pPr>
        <w:spacing w:after="240"/>
        <w:ind w:firstLine="720"/>
        <w:jc w:val="both"/>
        <w:rPr>
          <w:bCs/>
          <w:lang w:val="id-ID"/>
        </w:rPr>
      </w:pPr>
      <w:r w:rsidRPr="00BA367A">
        <w:rPr>
          <w:bCs/>
          <w:lang w:val="sv-SE"/>
        </w:rPr>
        <w:t>Rakhmat Meilky Bio Akbar, 0</w:t>
      </w:r>
      <w:r w:rsidRPr="00BA367A">
        <w:rPr>
          <w:bCs/>
          <w:lang w:val="id-ID"/>
        </w:rPr>
        <w:t>88101325</w:t>
      </w:r>
      <w:r w:rsidRPr="00BA367A">
        <w:rPr>
          <w:bCs/>
          <w:lang w:val="sv-SE"/>
        </w:rPr>
        <w:t xml:space="preserve">, </w:t>
      </w:r>
      <w:r>
        <w:rPr>
          <w:b/>
          <w:lang w:val="id-ID"/>
        </w:rPr>
        <w:t xml:space="preserve">Penentuan Kerugian Usaha Dalam Pembiayaan </w:t>
      </w:r>
      <w:r w:rsidR="003D1058" w:rsidRPr="003D1058">
        <w:rPr>
          <w:b/>
          <w:i/>
          <w:iCs/>
          <w:lang w:val="id-ID"/>
        </w:rPr>
        <w:t>Mudharabah</w:t>
      </w:r>
      <w:r>
        <w:rPr>
          <w:b/>
          <w:lang w:val="id-ID"/>
        </w:rPr>
        <w:t xml:space="preserve"> Ditinjau Dari Ekonomi Islam (Studi Kasus Bank Syariah Mandiri Cabang Padang), </w:t>
      </w:r>
      <w:r w:rsidRPr="00BA367A">
        <w:rPr>
          <w:bCs/>
          <w:lang w:val="id-ID"/>
        </w:rPr>
        <w:t>Tesis</w:t>
      </w:r>
      <w:r>
        <w:rPr>
          <w:b/>
          <w:lang w:val="id-ID"/>
        </w:rPr>
        <w:t xml:space="preserve"> </w:t>
      </w:r>
      <w:r>
        <w:rPr>
          <w:bCs/>
          <w:lang w:val="id-ID"/>
        </w:rPr>
        <w:t>: Konsentrasi</w:t>
      </w:r>
      <w:r w:rsidR="001F5128" w:rsidRPr="00BA367A">
        <w:rPr>
          <w:bCs/>
          <w:lang w:val="id-ID"/>
        </w:rPr>
        <w:t xml:space="preserve"> Ekonomi Islam</w:t>
      </w:r>
      <w:r>
        <w:rPr>
          <w:bCs/>
          <w:lang w:val="id-ID"/>
        </w:rPr>
        <w:t xml:space="preserve"> Program Pascasarjana</w:t>
      </w:r>
      <w:r w:rsidR="008648BD">
        <w:rPr>
          <w:bCs/>
          <w:lang w:val="id-ID"/>
        </w:rPr>
        <w:t xml:space="preserve"> IAIN Imam Bonjol Padang</w:t>
      </w:r>
      <w:r w:rsidR="001F5128" w:rsidRPr="00BA367A">
        <w:rPr>
          <w:bCs/>
          <w:lang w:val="sv-SE"/>
        </w:rPr>
        <w:t>,</w:t>
      </w:r>
      <w:r w:rsidR="008648BD">
        <w:rPr>
          <w:bCs/>
          <w:lang w:val="id-ID"/>
        </w:rPr>
        <w:t xml:space="preserve"> 2013.</w:t>
      </w:r>
      <w:r w:rsidR="001F5128" w:rsidRPr="00BA367A">
        <w:rPr>
          <w:bCs/>
          <w:lang w:val="sv-SE"/>
        </w:rPr>
        <w:t xml:space="preserve"> </w:t>
      </w:r>
      <w:r w:rsidR="00B91F5A">
        <w:rPr>
          <w:bCs/>
          <w:lang w:val="id-ID"/>
        </w:rPr>
        <w:t>153</w:t>
      </w:r>
      <w:r w:rsidR="001F5128" w:rsidRPr="00BA367A">
        <w:rPr>
          <w:bCs/>
          <w:lang w:val="id-ID"/>
        </w:rPr>
        <w:t xml:space="preserve"> </w:t>
      </w:r>
      <w:r w:rsidR="008648BD">
        <w:rPr>
          <w:bCs/>
          <w:lang w:val="sv-SE"/>
        </w:rPr>
        <w:t>halaman</w:t>
      </w:r>
      <w:r w:rsidR="008648BD">
        <w:rPr>
          <w:bCs/>
          <w:lang w:val="id-ID"/>
        </w:rPr>
        <w:t>.</w:t>
      </w:r>
    </w:p>
    <w:p w:rsidR="008648BD" w:rsidRDefault="008648BD" w:rsidP="0088075E">
      <w:pPr>
        <w:spacing w:after="240"/>
        <w:ind w:firstLine="720"/>
        <w:jc w:val="both"/>
        <w:rPr>
          <w:bCs/>
          <w:lang w:val="id-ID"/>
        </w:rPr>
      </w:pPr>
      <w:r>
        <w:rPr>
          <w:bCs/>
          <w:lang w:val="id-ID"/>
        </w:rPr>
        <w:t xml:space="preserve">Permasalahan dalam penelitian ini adalah 1. Bagaimana sistem dan proses pembiayaan </w:t>
      </w:r>
      <w:r w:rsidR="003D1058" w:rsidRPr="003D1058">
        <w:rPr>
          <w:bCs/>
          <w:i/>
          <w:lang w:val="id-ID"/>
        </w:rPr>
        <w:t>mudharabah</w:t>
      </w:r>
      <w:r>
        <w:rPr>
          <w:bCs/>
          <w:lang w:val="id-ID"/>
        </w:rPr>
        <w:t xml:space="preserve"> pada Bank Syariah Mandiri. 2. Bagaimana kriteria kerugian usaha </w:t>
      </w:r>
      <w:r w:rsidR="0088075E">
        <w:rPr>
          <w:bCs/>
          <w:lang w:val="id-ID"/>
        </w:rPr>
        <w:t xml:space="preserve">dan kelalaian </w:t>
      </w:r>
      <w:r>
        <w:rPr>
          <w:bCs/>
          <w:lang w:val="id-ID"/>
        </w:rPr>
        <w:t xml:space="preserve">pada pembiayaan </w:t>
      </w:r>
      <w:r w:rsidR="003D1058" w:rsidRPr="003D1058">
        <w:rPr>
          <w:bCs/>
          <w:i/>
          <w:lang w:val="id-ID"/>
        </w:rPr>
        <w:t>mudharabah</w:t>
      </w:r>
      <w:r>
        <w:rPr>
          <w:bCs/>
          <w:lang w:val="id-ID"/>
        </w:rPr>
        <w:t xml:space="preserve"> menurut Bank Syariah Mandiri. 3. </w:t>
      </w:r>
      <w:r w:rsidR="00A95714">
        <w:rPr>
          <w:bCs/>
          <w:lang w:val="id-ID"/>
        </w:rPr>
        <w:t xml:space="preserve">Bagaimana tindakan Bank Syariah Mandiri terhadap kerugian usaha pada pembiayaan </w:t>
      </w:r>
      <w:r w:rsidR="003D1058" w:rsidRPr="003D1058">
        <w:rPr>
          <w:bCs/>
          <w:i/>
          <w:lang w:val="id-ID"/>
        </w:rPr>
        <w:t>mudharabah</w:t>
      </w:r>
      <w:r w:rsidR="00A95714">
        <w:rPr>
          <w:bCs/>
          <w:lang w:val="id-ID"/>
        </w:rPr>
        <w:t>.</w:t>
      </w:r>
    </w:p>
    <w:p w:rsidR="00A95714" w:rsidRDefault="00A95714" w:rsidP="008648BD">
      <w:pPr>
        <w:spacing w:after="240"/>
        <w:ind w:firstLine="720"/>
        <w:jc w:val="both"/>
        <w:rPr>
          <w:bCs/>
          <w:lang w:val="id-ID"/>
        </w:rPr>
      </w:pPr>
      <w:r>
        <w:rPr>
          <w:bCs/>
          <w:lang w:val="id-ID"/>
        </w:rPr>
        <w:t xml:space="preserve">Adapun tujuan yang ingin dicapai dalam penelitian ini adalah untuk mengkaji dan menganalisis mengenai </w:t>
      </w:r>
      <w:r w:rsidR="00953D15">
        <w:rPr>
          <w:bCs/>
          <w:lang w:val="id-ID"/>
        </w:rPr>
        <w:t xml:space="preserve">sistem dan proses pembiayaan </w:t>
      </w:r>
      <w:r w:rsidR="003D1058" w:rsidRPr="003D1058">
        <w:rPr>
          <w:bCs/>
          <w:i/>
          <w:lang w:val="id-ID"/>
        </w:rPr>
        <w:t>mudharabah</w:t>
      </w:r>
      <w:r w:rsidR="00953D15">
        <w:rPr>
          <w:bCs/>
          <w:lang w:val="id-ID"/>
        </w:rPr>
        <w:t xml:space="preserve"> serta </w:t>
      </w:r>
      <w:r>
        <w:rPr>
          <w:bCs/>
          <w:lang w:val="id-ID"/>
        </w:rPr>
        <w:t xml:space="preserve">ketentuan-ketentuan tentang kerugian usaha dalam pembiayaan </w:t>
      </w:r>
      <w:r w:rsidR="003D1058" w:rsidRPr="003D1058">
        <w:rPr>
          <w:bCs/>
          <w:i/>
          <w:lang w:val="id-ID"/>
        </w:rPr>
        <w:t>mudharabah</w:t>
      </w:r>
      <w:r>
        <w:rPr>
          <w:bCs/>
          <w:lang w:val="id-ID"/>
        </w:rPr>
        <w:t xml:space="preserve"> yang diaplikasikan pada Bank Syariah Mandiri.</w:t>
      </w:r>
    </w:p>
    <w:p w:rsidR="00555D30" w:rsidRDefault="00A17A1F" w:rsidP="008648BD">
      <w:pPr>
        <w:spacing w:after="240"/>
        <w:ind w:firstLine="720"/>
        <w:jc w:val="both"/>
        <w:rPr>
          <w:bCs/>
          <w:lang w:val="id-ID"/>
        </w:rPr>
      </w:pPr>
      <w:r>
        <w:rPr>
          <w:bCs/>
          <w:lang w:val="id-ID"/>
        </w:rPr>
        <w:t>Pendekatan masalah yang digunakan dalam penelitian ini adalah studi lapangan (</w:t>
      </w:r>
      <w:r w:rsidRPr="00A17A1F">
        <w:rPr>
          <w:bCs/>
          <w:i/>
          <w:iCs/>
          <w:lang w:val="id-ID"/>
        </w:rPr>
        <w:t>field research</w:t>
      </w:r>
      <w:r>
        <w:rPr>
          <w:bCs/>
          <w:lang w:val="id-ID"/>
        </w:rPr>
        <w:t>) dengan pendekatan kualitatif</w:t>
      </w:r>
      <w:r w:rsidR="00C10436">
        <w:rPr>
          <w:bCs/>
          <w:lang w:val="id-ID"/>
        </w:rPr>
        <w:t xml:space="preserve"> yang </w:t>
      </w:r>
      <w:r>
        <w:rPr>
          <w:bCs/>
          <w:lang w:val="id-ID"/>
        </w:rPr>
        <w:t>bersifat deskriptif.</w:t>
      </w:r>
      <w:r w:rsidR="00C10436">
        <w:rPr>
          <w:bCs/>
          <w:lang w:val="id-ID"/>
        </w:rPr>
        <w:t xml:space="preserve"> Sumber data berupa </w:t>
      </w:r>
      <w:r w:rsidR="0058539F">
        <w:rPr>
          <w:bCs/>
          <w:lang w:val="id-ID"/>
        </w:rPr>
        <w:t xml:space="preserve">literatur seperti : Al-Qur`an, hadits shahih, </w:t>
      </w:r>
      <w:r w:rsidR="002C0F3B">
        <w:rPr>
          <w:bCs/>
          <w:lang w:val="id-ID"/>
        </w:rPr>
        <w:t xml:space="preserve">ijma’ ulama, </w:t>
      </w:r>
      <w:r w:rsidR="00C10436">
        <w:rPr>
          <w:bCs/>
          <w:lang w:val="id-ID"/>
        </w:rPr>
        <w:t xml:space="preserve">buku-buku, artikel, </w:t>
      </w:r>
      <w:r w:rsidR="002C0F3B">
        <w:rPr>
          <w:bCs/>
          <w:lang w:val="id-ID"/>
        </w:rPr>
        <w:t xml:space="preserve">majalah, </w:t>
      </w:r>
      <w:r w:rsidR="00C10436">
        <w:rPr>
          <w:bCs/>
          <w:lang w:val="id-ID"/>
        </w:rPr>
        <w:t>peraturan perundang-undangan d</w:t>
      </w:r>
      <w:r w:rsidR="00CA25A5">
        <w:rPr>
          <w:bCs/>
          <w:lang w:val="id-ID"/>
        </w:rPr>
        <w:t>an</w:t>
      </w:r>
      <w:r w:rsidR="00C10436">
        <w:rPr>
          <w:bCs/>
          <w:lang w:val="id-ID"/>
        </w:rPr>
        <w:t xml:space="preserve"> dokumen</w:t>
      </w:r>
      <w:r w:rsidR="00CA25A5">
        <w:rPr>
          <w:bCs/>
          <w:lang w:val="id-ID"/>
        </w:rPr>
        <w:t xml:space="preserve"> yang berhubungan dengan permasalahan yang dibahas dalam penelitian ini. Teknik pengumpul</w:t>
      </w:r>
      <w:r w:rsidR="0088075E">
        <w:rPr>
          <w:bCs/>
          <w:lang w:val="id-ID"/>
        </w:rPr>
        <w:t xml:space="preserve">an data yaitu </w:t>
      </w:r>
      <w:r w:rsidR="00CA25A5">
        <w:rPr>
          <w:bCs/>
          <w:lang w:val="id-ID"/>
        </w:rPr>
        <w:t>wawancara</w:t>
      </w:r>
      <w:r w:rsidR="0088075E">
        <w:rPr>
          <w:bCs/>
          <w:lang w:val="id-ID"/>
        </w:rPr>
        <w:t xml:space="preserve"> dan studi dokumen</w:t>
      </w:r>
      <w:r w:rsidR="00CA25A5">
        <w:rPr>
          <w:bCs/>
          <w:lang w:val="id-ID"/>
        </w:rPr>
        <w:t xml:space="preserve">. </w:t>
      </w:r>
      <w:r w:rsidR="0088075E">
        <w:rPr>
          <w:bCs/>
          <w:lang w:val="id-ID"/>
        </w:rPr>
        <w:t>Analisis data menggunakan analisis model Miles dan Huberman.</w:t>
      </w:r>
    </w:p>
    <w:p w:rsidR="00CA25A5" w:rsidRPr="0088075E" w:rsidRDefault="00CA25A5" w:rsidP="008648BD">
      <w:pPr>
        <w:spacing w:after="240"/>
        <w:ind w:firstLine="720"/>
        <w:jc w:val="both"/>
        <w:rPr>
          <w:bCs/>
          <w:lang w:val="id-ID"/>
        </w:rPr>
      </w:pPr>
      <w:r>
        <w:rPr>
          <w:bCs/>
          <w:lang w:val="id-ID"/>
        </w:rPr>
        <w:t xml:space="preserve">Hasil penelitian ini mengungkapkan beberapa penemuan tentang </w:t>
      </w:r>
      <w:r w:rsidR="00953D15">
        <w:rPr>
          <w:bCs/>
          <w:lang w:val="id-ID"/>
        </w:rPr>
        <w:t xml:space="preserve">sistem dan proses pembiayaan </w:t>
      </w:r>
      <w:r w:rsidR="003D1058" w:rsidRPr="003D1058">
        <w:rPr>
          <w:bCs/>
          <w:i/>
          <w:lang w:val="id-ID"/>
        </w:rPr>
        <w:t>mudharabah</w:t>
      </w:r>
      <w:r w:rsidR="00953D15">
        <w:rPr>
          <w:bCs/>
          <w:lang w:val="id-ID"/>
        </w:rPr>
        <w:t xml:space="preserve"> serta penentuan kerugian usaha dalam pembiayaan </w:t>
      </w:r>
      <w:r w:rsidR="003D1058" w:rsidRPr="003D1058">
        <w:rPr>
          <w:bCs/>
          <w:i/>
          <w:lang w:val="id-ID"/>
        </w:rPr>
        <w:t>mudharabah</w:t>
      </w:r>
      <w:r w:rsidR="00BF3493">
        <w:rPr>
          <w:bCs/>
          <w:lang w:val="id-ID"/>
        </w:rPr>
        <w:t xml:space="preserve"> yang</w:t>
      </w:r>
      <w:r w:rsidR="0088075E">
        <w:rPr>
          <w:bCs/>
          <w:lang w:val="id-ID"/>
        </w:rPr>
        <w:t xml:space="preserve"> </w:t>
      </w:r>
      <w:r w:rsidR="00B91F5A">
        <w:rPr>
          <w:bCs/>
          <w:lang w:val="id-ID"/>
        </w:rPr>
        <w:t xml:space="preserve">diterapkan dan </w:t>
      </w:r>
      <w:r w:rsidR="0088075E">
        <w:rPr>
          <w:bCs/>
          <w:lang w:val="id-ID"/>
        </w:rPr>
        <w:t xml:space="preserve">dipraktikkan </w:t>
      </w:r>
      <w:r w:rsidR="00953D15">
        <w:rPr>
          <w:bCs/>
          <w:lang w:val="id-ID"/>
        </w:rPr>
        <w:t>pada Bank Syariah Mandiri.</w:t>
      </w:r>
      <w:r w:rsidR="00351F52">
        <w:rPr>
          <w:bCs/>
          <w:lang w:val="id-ID"/>
        </w:rPr>
        <w:t xml:space="preserve"> Sistem dan proses pembiayaan </w:t>
      </w:r>
      <w:r w:rsidR="003D1058" w:rsidRPr="003D1058">
        <w:rPr>
          <w:bCs/>
          <w:i/>
          <w:lang w:val="id-ID"/>
        </w:rPr>
        <w:t>mudharabah</w:t>
      </w:r>
      <w:r w:rsidR="00351F52">
        <w:rPr>
          <w:bCs/>
          <w:lang w:val="id-ID"/>
        </w:rPr>
        <w:t xml:space="preserve"> pada Bank Syariah Mandiri masih belum sepenuhnya sesuai dengan prinsip-prinsip akad </w:t>
      </w:r>
      <w:r w:rsidR="003D1058" w:rsidRPr="003D1058">
        <w:rPr>
          <w:bCs/>
          <w:i/>
          <w:lang w:val="id-ID"/>
        </w:rPr>
        <w:t>mudharabah</w:t>
      </w:r>
      <w:r w:rsidR="00431E0F">
        <w:rPr>
          <w:bCs/>
          <w:lang w:val="id-ID"/>
        </w:rPr>
        <w:t xml:space="preserve">. Sistem dan proses pembiayaan </w:t>
      </w:r>
      <w:r w:rsidR="003D1058" w:rsidRPr="003D1058">
        <w:rPr>
          <w:bCs/>
          <w:i/>
          <w:lang w:val="id-ID"/>
        </w:rPr>
        <w:t>mudharabah</w:t>
      </w:r>
      <w:r w:rsidR="00431E0F">
        <w:rPr>
          <w:bCs/>
          <w:lang w:val="id-ID"/>
        </w:rPr>
        <w:t xml:space="preserve"> pada Bank Syariah Mandiri</w:t>
      </w:r>
      <w:r w:rsidR="00351F52">
        <w:rPr>
          <w:bCs/>
          <w:lang w:val="id-ID"/>
        </w:rPr>
        <w:t xml:space="preserve"> masih banyak </w:t>
      </w:r>
      <w:r w:rsidR="00431E0F">
        <w:rPr>
          <w:bCs/>
          <w:lang w:val="id-ID"/>
        </w:rPr>
        <w:t xml:space="preserve">ditemukan </w:t>
      </w:r>
      <w:r w:rsidR="0058539F">
        <w:rPr>
          <w:bCs/>
          <w:lang w:val="id-ID"/>
        </w:rPr>
        <w:t xml:space="preserve">mengalami </w:t>
      </w:r>
      <w:r w:rsidR="00351F52">
        <w:rPr>
          <w:bCs/>
          <w:lang w:val="id-ID"/>
        </w:rPr>
        <w:t xml:space="preserve">kekurangan yang harus </w:t>
      </w:r>
      <w:r w:rsidR="00431E0F">
        <w:rPr>
          <w:bCs/>
          <w:lang w:val="id-ID"/>
        </w:rPr>
        <w:t xml:space="preserve">segera </w:t>
      </w:r>
      <w:r w:rsidR="00351F52">
        <w:rPr>
          <w:bCs/>
          <w:lang w:val="id-ID"/>
        </w:rPr>
        <w:t>diperbaiki dan dirubah</w:t>
      </w:r>
      <w:r w:rsidR="00431E0F">
        <w:rPr>
          <w:bCs/>
          <w:lang w:val="id-ID"/>
        </w:rPr>
        <w:t xml:space="preserve"> </w:t>
      </w:r>
      <w:r w:rsidR="00351F52">
        <w:rPr>
          <w:bCs/>
          <w:lang w:val="id-ID"/>
        </w:rPr>
        <w:t xml:space="preserve">agar </w:t>
      </w:r>
      <w:r w:rsidR="00431E0F">
        <w:rPr>
          <w:bCs/>
          <w:lang w:val="id-ID"/>
        </w:rPr>
        <w:t>dapat sepenuhnya sesuai dengan prinsip</w:t>
      </w:r>
      <w:r w:rsidR="00BF3493">
        <w:rPr>
          <w:bCs/>
          <w:lang w:val="id-ID"/>
        </w:rPr>
        <w:t>-prinsip</w:t>
      </w:r>
      <w:r w:rsidR="00431E0F">
        <w:rPr>
          <w:bCs/>
          <w:lang w:val="id-ID"/>
        </w:rPr>
        <w:t xml:space="preserve"> akad </w:t>
      </w:r>
      <w:r w:rsidR="003D1058" w:rsidRPr="003D1058">
        <w:rPr>
          <w:bCs/>
          <w:i/>
          <w:lang w:val="id-ID"/>
        </w:rPr>
        <w:t>mudharabah</w:t>
      </w:r>
      <w:r w:rsidR="00431E0F">
        <w:rPr>
          <w:bCs/>
          <w:lang w:val="id-ID"/>
        </w:rPr>
        <w:t xml:space="preserve">. Pembiayaan </w:t>
      </w:r>
      <w:r w:rsidR="003D1058" w:rsidRPr="003D1058">
        <w:rPr>
          <w:bCs/>
          <w:i/>
          <w:lang w:val="id-ID"/>
        </w:rPr>
        <w:t>mudharabah</w:t>
      </w:r>
      <w:r w:rsidR="00431E0F">
        <w:rPr>
          <w:bCs/>
          <w:lang w:val="id-ID"/>
        </w:rPr>
        <w:t xml:space="preserve"> pada Bank Syariah Mandiri pada hakikatnya adalah akad hutang piutang </w:t>
      </w:r>
      <w:r w:rsidR="00E06EC5">
        <w:rPr>
          <w:bCs/>
          <w:lang w:val="id-ID"/>
        </w:rPr>
        <w:t>(</w:t>
      </w:r>
      <w:r w:rsidR="00E06EC5" w:rsidRPr="00E06EC5">
        <w:rPr>
          <w:bCs/>
          <w:i/>
          <w:iCs/>
          <w:lang w:val="id-ID"/>
        </w:rPr>
        <w:t>qardh</w:t>
      </w:r>
      <w:r w:rsidR="00E06EC5">
        <w:rPr>
          <w:bCs/>
          <w:lang w:val="id-ID"/>
        </w:rPr>
        <w:t xml:space="preserve">) </w:t>
      </w:r>
      <w:r w:rsidR="00B91F5A">
        <w:rPr>
          <w:bCs/>
          <w:lang w:val="id-ID"/>
        </w:rPr>
        <w:t>dengan tambahan sejumlah uang tertentu yang telah ditentukan sebelumnya</w:t>
      </w:r>
      <w:r w:rsidR="002C0F3B">
        <w:rPr>
          <w:bCs/>
          <w:lang w:val="id-ID"/>
        </w:rPr>
        <w:t>,</w:t>
      </w:r>
      <w:r w:rsidR="00431E0F">
        <w:rPr>
          <w:bCs/>
          <w:lang w:val="id-ID"/>
        </w:rPr>
        <w:t xml:space="preserve"> bukan </w:t>
      </w:r>
      <w:r w:rsidR="00B91F5A">
        <w:rPr>
          <w:bCs/>
          <w:lang w:val="id-ID"/>
        </w:rPr>
        <w:t xml:space="preserve">murni sepenuhnya </w:t>
      </w:r>
      <w:r w:rsidR="00431E0F">
        <w:rPr>
          <w:bCs/>
          <w:lang w:val="id-ID"/>
        </w:rPr>
        <w:t xml:space="preserve">akad </w:t>
      </w:r>
      <w:r w:rsidR="003D1058" w:rsidRPr="003D1058">
        <w:rPr>
          <w:bCs/>
          <w:i/>
          <w:lang w:val="id-ID"/>
        </w:rPr>
        <w:t>mudharabah</w:t>
      </w:r>
      <w:r w:rsidR="00671BC6">
        <w:rPr>
          <w:bCs/>
          <w:lang w:val="id-ID"/>
        </w:rPr>
        <w:t>.</w:t>
      </w:r>
      <w:r w:rsidR="0088075E">
        <w:rPr>
          <w:bCs/>
          <w:lang w:val="id-ID"/>
        </w:rPr>
        <w:t xml:space="preserve"> Hal ini terbukti bahwa dalam pembiayaan </w:t>
      </w:r>
      <w:r w:rsidR="0088075E" w:rsidRPr="0088075E">
        <w:rPr>
          <w:bCs/>
          <w:i/>
          <w:iCs/>
          <w:lang w:val="id-ID"/>
        </w:rPr>
        <w:t>mudharabah</w:t>
      </w:r>
      <w:r w:rsidR="006E6D93">
        <w:rPr>
          <w:bCs/>
          <w:lang w:val="id-ID"/>
        </w:rPr>
        <w:t>,</w:t>
      </w:r>
      <w:r w:rsidR="0088075E">
        <w:rPr>
          <w:bCs/>
          <w:lang w:val="id-ID"/>
        </w:rPr>
        <w:t xml:space="preserve"> Bank</w:t>
      </w:r>
      <w:r w:rsidR="006E6D93">
        <w:rPr>
          <w:bCs/>
          <w:lang w:val="id-ID"/>
        </w:rPr>
        <w:t xml:space="preserve"> Syariah Mandiri mengharuskan nasabah untuk mengembalikan modal bank secara utuh dan penuh pada waktu yang telah ditetapkan dalam akad, walaupun telah terjadi kerugian usaha pada nasabah yang mana kerugian tersebut bukan disebabkan oleh kelalaian nasabah. Tetapi dalam </w:t>
      </w:r>
      <w:r w:rsidR="002C0F3B">
        <w:rPr>
          <w:bCs/>
          <w:lang w:val="id-ID"/>
        </w:rPr>
        <w:t xml:space="preserve">Akad Pembiayaan </w:t>
      </w:r>
      <w:r w:rsidR="002C0F3B" w:rsidRPr="002C0F3B">
        <w:rPr>
          <w:bCs/>
          <w:i/>
          <w:iCs/>
          <w:lang w:val="id-ID"/>
        </w:rPr>
        <w:t>Mudharabah</w:t>
      </w:r>
      <w:r w:rsidR="002C0F3B">
        <w:rPr>
          <w:bCs/>
          <w:lang w:val="id-ID"/>
        </w:rPr>
        <w:t xml:space="preserve"> </w:t>
      </w:r>
      <w:r w:rsidR="006E6D93">
        <w:rPr>
          <w:bCs/>
          <w:lang w:val="id-ID"/>
        </w:rPr>
        <w:t xml:space="preserve">tersebut telah </w:t>
      </w:r>
      <w:r w:rsidR="002F0CA2">
        <w:rPr>
          <w:bCs/>
          <w:lang w:val="id-ID"/>
        </w:rPr>
        <w:t xml:space="preserve">dinyatakan, bahwa nasabah </w:t>
      </w:r>
      <w:r w:rsidR="006E6D93">
        <w:rPr>
          <w:bCs/>
          <w:lang w:val="id-ID"/>
        </w:rPr>
        <w:t>melakukan kelalaian jika nasabah tidak mengembalikan modal bank secara utuh da</w:t>
      </w:r>
      <w:r w:rsidR="003A0C7E">
        <w:rPr>
          <w:bCs/>
          <w:lang w:val="id-ID"/>
        </w:rPr>
        <w:t>n penuh sampai lunas</w:t>
      </w:r>
      <w:r w:rsidR="006E6D93">
        <w:rPr>
          <w:bCs/>
          <w:lang w:val="id-ID"/>
        </w:rPr>
        <w:t xml:space="preserve"> pada waktu yang telah ditetapkan dalam akad.</w:t>
      </w:r>
      <w:r w:rsidR="002C0F3B">
        <w:rPr>
          <w:bCs/>
          <w:lang w:val="id-ID"/>
        </w:rPr>
        <w:t xml:space="preserve"> Oleh karena itu, pada hakikatnya </w:t>
      </w:r>
      <w:r w:rsidR="003A0C7E">
        <w:rPr>
          <w:bCs/>
          <w:lang w:val="id-ID"/>
        </w:rPr>
        <w:t xml:space="preserve">bukan </w:t>
      </w:r>
      <w:r w:rsidR="002C0F3B">
        <w:rPr>
          <w:bCs/>
          <w:lang w:val="id-ID"/>
        </w:rPr>
        <w:t xml:space="preserve">akad </w:t>
      </w:r>
      <w:r w:rsidR="002C0F3B" w:rsidRPr="002C0F3B">
        <w:rPr>
          <w:bCs/>
          <w:i/>
          <w:iCs/>
          <w:lang w:val="id-ID"/>
        </w:rPr>
        <w:t>mudharabah</w:t>
      </w:r>
      <w:r w:rsidR="002C0F3B">
        <w:rPr>
          <w:bCs/>
          <w:lang w:val="id-ID"/>
        </w:rPr>
        <w:t xml:space="preserve"> dan akad </w:t>
      </w:r>
      <w:r w:rsidR="002F0CA2">
        <w:rPr>
          <w:bCs/>
          <w:lang w:val="id-ID"/>
        </w:rPr>
        <w:t xml:space="preserve">yang </w:t>
      </w:r>
      <w:r w:rsidR="002C0F3B">
        <w:rPr>
          <w:bCs/>
          <w:lang w:val="id-ID"/>
        </w:rPr>
        <w:t xml:space="preserve">terjadi antara para pihak </w:t>
      </w:r>
      <w:r w:rsidR="002F0CA2">
        <w:rPr>
          <w:bCs/>
          <w:lang w:val="id-ID"/>
        </w:rPr>
        <w:t xml:space="preserve">sesungguhnya </w:t>
      </w:r>
      <w:r w:rsidR="003A0C7E">
        <w:rPr>
          <w:bCs/>
          <w:lang w:val="id-ID"/>
        </w:rPr>
        <w:t>adalah akad hutang piutang yang mendatangkan manfaat atau keuntungan.</w:t>
      </w:r>
    </w:p>
    <w:p w:rsidR="00157516" w:rsidRDefault="00E06EC5" w:rsidP="00157516">
      <w:pPr>
        <w:spacing w:after="240"/>
        <w:ind w:firstLine="720"/>
        <w:jc w:val="both"/>
        <w:rPr>
          <w:bCs/>
          <w:lang w:val="id-ID"/>
        </w:rPr>
      </w:pPr>
      <w:r>
        <w:rPr>
          <w:bCs/>
          <w:lang w:val="id-ID"/>
        </w:rPr>
        <w:lastRenderedPageBreak/>
        <w:t xml:space="preserve">Kriteria kerugian usaha dalam pembiayaan </w:t>
      </w:r>
      <w:r w:rsidR="003D1058" w:rsidRPr="003D1058">
        <w:rPr>
          <w:bCs/>
          <w:i/>
          <w:lang w:val="id-ID"/>
        </w:rPr>
        <w:t>mudharabah</w:t>
      </w:r>
      <w:r>
        <w:rPr>
          <w:bCs/>
          <w:lang w:val="id-ID"/>
        </w:rPr>
        <w:t xml:space="preserve"> menurut Bank Syariah Mandiri adalah : 1. Nasabah macet dan tidak mampu mengembalikan modal secara penuh kepada Bank Syariah Mandiri</w:t>
      </w:r>
      <w:r w:rsidR="005A1853">
        <w:rPr>
          <w:bCs/>
          <w:lang w:val="id-ID"/>
        </w:rPr>
        <w:t xml:space="preserve"> pada tempo yang ditetapkan. 2. Aset atau modal yang dimiliki nasabah berkurang </w:t>
      </w:r>
      <w:r w:rsidR="003D1058">
        <w:rPr>
          <w:bCs/>
          <w:lang w:val="id-ID"/>
        </w:rPr>
        <w:t>atau tidak tersisa sama sekali.</w:t>
      </w:r>
    </w:p>
    <w:p w:rsidR="00E06EC5" w:rsidRDefault="005A1853" w:rsidP="00157516">
      <w:pPr>
        <w:spacing w:after="240"/>
        <w:ind w:firstLine="720"/>
        <w:jc w:val="both"/>
        <w:rPr>
          <w:bCs/>
          <w:lang w:val="id-ID"/>
        </w:rPr>
      </w:pPr>
      <w:r>
        <w:rPr>
          <w:bCs/>
          <w:lang w:val="id-ID"/>
        </w:rPr>
        <w:t xml:space="preserve">Kriteria kelalaian dalam kerugian usaha pada pembiayaan </w:t>
      </w:r>
      <w:r w:rsidR="003D1058" w:rsidRPr="003D1058">
        <w:rPr>
          <w:bCs/>
          <w:i/>
          <w:lang w:val="id-ID"/>
        </w:rPr>
        <w:t>mudharabah</w:t>
      </w:r>
      <w:r>
        <w:rPr>
          <w:bCs/>
          <w:lang w:val="id-ID"/>
        </w:rPr>
        <w:t xml:space="preserve"> menurut Bank Syariah Mandiri adalah : 1. Nasabah tidak melaksanakan pembayaran atas kewajibannya kepada bank pada tempo yang ditetapkan. 2. Nasabah tidak memberitahukan secara tertulis kepada bank dalam hal terjadinya perubahan yang menyangkut nasabah maupun usahanya. 3. Nasabah menggunakan pembiayaan yang diberikan bank di luar tujuan atau rencana kerja yang telah mendapat persetujuan tertulis</w:t>
      </w:r>
      <w:r w:rsidR="00D94C5B">
        <w:rPr>
          <w:bCs/>
          <w:lang w:val="id-ID"/>
        </w:rPr>
        <w:t xml:space="preserve"> dari bank. 4. Nasabah tidak mengelola dan menyelenggarakan pembukuan pembiayaan secara benar, jujur dan rapi dalam pembukuan tersendiri. 5. Nasabah tidak menjalankan usahanya sesuai dengan ket</w:t>
      </w:r>
      <w:r w:rsidR="001C2051">
        <w:rPr>
          <w:bCs/>
          <w:lang w:val="id-ID"/>
        </w:rPr>
        <w:t xml:space="preserve">entuan dan </w:t>
      </w:r>
      <w:r w:rsidR="00D94C5B">
        <w:rPr>
          <w:bCs/>
          <w:lang w:val="id-ID"/>
        </w:rPr>
        <w:t>prinsip syariah. 6. Nasabah tidak mengasuransikan jiwa maupun aset nasabah mereka.</w:t>
      </w:r>
    </w:p>
    <w:p w:rsidR="00B91F5A" w:rsidRDefault="00D94C5B" w:rsidP="00B91F5A">
      <w:pPr>
        <w:spacing w:after="240"/>
        <w:ind w:firstLine="720"/>
        <w:jc w:val="both"/>
        <w:rPr>
          <w:bCs/>
          <w:lang w:val="id-ID"/>
        </w:rPr>
      </w:pPr>
      <w:r>
        <w:rPr>
          <w:bCs/>
          <w:lang w:val="id-ID"/>
        </w:rPr>
        <w:t xml:space="preserve">Tindakan Bank Syariah Mandiri terhadap kerugian usaha pada pembiayaan </w:t>
      </w:r>
      <w:r w:rsidR="003D1058" w:rsidRPr="003D1058">
        <w:rPr>
          <w:bCs/>
          <w:i/>
          <w:lang w:val="id-ID"/>
        </w:rPr>
        <w:t>mudharabah</w:t>
      </w:r>
      <w:r>
        <w:rPr>
          <w:bCs/>
          <w:lang w:val="id-ID"/>
        </w:rPr>
        <w:t xml:space="preserve"> adalah : 1. Meminta pelunasan atas pinjaman </w:t>
      </w:r>
      <w:r w:rsidR="004A74AE">
        <w:rPr>
          <w:bCs/>
          <w:lang w:val="id-ID"/>
        </w:rPr>
        <w:t>kepada nasabah. 2. Restrukturisasi hutang nasabah. 3. Penghapusbukuan (</w:t>
      </w:r>
      <w:r w:rsidR="004A74AE" w:rsidRPr="004A74AE">
        <w:rPr>
          <w:bCs/>
          <w:i/>
          <w:iCs/>
          <w:lang w:val="id-ID"/>
        </w:rPr>
        <w:t>write</w:t>
      </w:r>
      <w:r w:rsidR="004A74AE">
        <w:rPr>
          <w:bCs/>
          <w:lang w:val="id-ID"/>
        </w:rPr>
        <w:t xml:space="preserve"> </w:t>
      </w:r>
      <w:r w:rsidR="004A74AE" w:rsidRPr="004A74AE">
        <w:rPr>
          <w:bCs/>
          <w:i/>
          <w:iCs/>
          <w:lang w:val="id-ID"/>
        </w:rPr>
        <w:t>off</w:t>
      </w:r>
      <w:r w:rsidR="004A74AE">
        <w:rPr>
          <w:bCs/>
          <w:lang w:val="id-ID"/>
        </w:rPr>
        <w:t>). 4. Lelang jaminan atau mengambil klaim dari perusahaan asuransi.</w:t>
      </w:r>
    </w:p>
    <w:p w:rsidR="00B91F5A" w:rsidRPr="00B91F5A" w:rsidRDefault="00B91F5A" w:rsidP="00B91F5A">
      <w:pPr>
        <w:spacing w:after="240"/>
        <w:ind w:firstLine="720"/>
        <w:jc w:val="both"/>
        <w:rPr>
          <w:bCs/>
          <w:lang w:val="id-ID"/>
        </w:rPr>
      </w:pPr>
      <w:r>
        <w:rPr>
          <w:color w:val="000000"/>
          <w:lang w:val="id-ID"/>
        </w:rPr>
        <w:t xml:space="preserve">Tindakan yang dilakukan Bank Syariah Mandiri tidak sesuai dengan prinsip-pinsip akad </w:t>
      </w:r>
      <w:r w:rsidRPr="00D84DB2">
        <w:rPr>
          <w:i/>
          <w:iCs/>
          <w:color w:val="000000"/>
          <w:lang w:val="id-ID"/>
        </w:rPr>
        <w:t>mudharabah</w:t>
      </w:r>
      <w:r>
        <w:rPr>
          <w:color w:val="000000"/>
          <w:lang w:val="id-ID"/>
        </w:rPr>
        <w:t>, tetapi tindakan tersebut adalah tindakan yang seharusnya dilakukan terhadap akad hutang piutang (</w:t>
      </w:r>
      <w:r w:rsidRPr="00D84DB2">
        <w:rPr>
          <w:i/>
          <w:iCs/>
          <w:color w:val="000000"/>
          <w:lang w:val="id-ID"/>
        </w:rPr>
        <w:t>qard</w:t>
      </w:r>
      <w:r>
        <w:rPr>
          <w:i/>
          <w:iCs/>
          <w:color w:val="000000"/>
          <w:lang w:val="id-ID"/>
        </w:rPr>
        <w:t>h</w:t>
      </w:r>
      <w:r>
        <w:rPr>
          <w:color w:val="000000"/>
          <w:lang w:val="id-ID"/>
        </w:rPr>
        <w:t xml:space="preserve">). Oleh karena itu, hakikatnya akad yang mengikat para pihak adalah akad hutang piutang, bukan akad </w:t>
      </w:r>
      <w:r w:rsidRPr="00D84DB2">
        <w:rPr>
          <w:i/>
          <w:iCs/>
          <w:color w:val="000000"/>
          <w:lang w:val="id-ID"/>
        </w:rPr>
        <w:t>mudharabah</w:t>
      </w:r>
      <w:r>
        <w:rPr>
          <w:color w:val="000000"/>
          <w:lang w:val="id-ID"/>
        </w:rPr>
        <w:t xml:space="preserve"> ditinjau dari sistem dan proses akad tersebut. Walaupun dinamakan dengan akad </w:t>
      </w:r>
      <w:r w:rsidRPr="006E2306">
        <w:rPr>
          <w:i/>
          <w:iCs/>
          <w:color w:val="000000"/>
          <w:lang w:val="id-ID"/>
        </w:rPr>
        <w:t>mudharabah</w:t>
      </w:r>
      <w:r>
        <w:rPr>
          <w:color w:val="000000"/>
          <w:lang w:val="id-ID"/>
        </w:rPr>
        <w:t xml:space="preserve"> hakikatnya bukan akad </w:t>
      </w:r>
      <w:r w:rsidRPr="006E2306">
        <w:rPr>
          <w:i/>
          <w:iCs/>
          <w:color w:val="000000"/>
          <w:lang w:val="id-ID"/>
        </w:rPr>
        <w:t>mudharabah</w:t>
      </w:r>
      <w:r>
        <w:rPr>
          <w:color w:val="000000"/>
          <w:lang w:val="id-ID"/>
        </w:rPr>
        <w:t>, tetapi akad hutang piutang dengan jaminan dan adanya tambahan sejumlah uang tertentu yang telah ditentukan sebelumnya.</w:t>
      </w:r>
    </w:p>
    <w:p w:rsidR="00273599" w:rsidRPr="00B91F5A" w:rsidRDefault="00273599" w:rsidP="00B91F5A">
      <w:pPr>
        <w:spacing w:after="240"/>
        <w:jc w:val="both"/>
        <w:rPr>
          <w:b/>
          <w:lang w:val="id-ID"/>
        </w:rPr>
      </w:pPr>
    </w:p>
    <w:p w:rsidR="003467B7" w:rsidRDefault="003467B7" w:rsidP="00521C5D">
      <w:pPr>
        <w:spacing w:after="200" w:line="276" w:lineRule="auto"/>
        <w:jc w:val="center"/>
        <w:rPr>
          <w:b/>
          <w:lang w:val="id-ID"/>
        </w:rPr>
      </w:pPr>
    </w:p>
    <w:p w:rsidR="00E66A73" w:rsidRDefault="00E66A73" w:rsidP="00521C5D">
      <w:pPr>
        <w:spacing w:after="200" w:line="276" w:lineRule="auto"/>
        <w:jc w:val="center"/>
        <w:rPr>
          <w:b/>
          <w:lang w:val="id-ID"/>
        </w:rPr>
      </w:pPr>
    </w:p>
    <w:p w:rsidR="00E66A73" w:rsidRDefault="00E66A73" w:rsidP="00521C5D">
      <w:pPr>
        <w:spacing w:after="200" w:line="276" w:lineRule="auto"/>
        <w:jc w:val="center"/>
        <w:rPr>
          <w:b/>
          <w:lang w:val="id-ID"/>
        </w:rPr>
      </w:pPr>
    </w:p>
    <w:p w:rsidR="00E66A73" w:rsidRDefault="00E66A73" w:rsidP="00521C5D">
      <w:pPr>
        <w:spacing w:after="200" w:line="276" w:lineRule="auto"/>
        <w:jc w:val="center"/>
        <w:rPr>
          <w:b/>
          <w:lang w:val="id-ID"/>
        </w:rPr>
      </w:pPr>
    </w:p>
    <w:p w:rsidR="00E66A73" w:rsidRDefault="00E66A73" w:rsidP="00521C5D">
      <w:pPr>
        <w:spacing w:after="200" w:line="276" w:lineRule="auto"/>
        <w:jc w:val="center"/>
        <w:rPr>
          <w:b/>
          <w:lang w:val="id-ID"/>
        </w:rPr>
      </w:pPr>
    </w:p>
    <w:p w:rsidR="00E66A73" w:rsidRDefault="00E66A73" w:rsidP="00521C5D">
      <w:pPr>
        <w:spacing w:after="200" w:line="276" w:lineRule="auto"/>
        <w:jc w:val="center"/>
        <w:rPr>
          <w:b/>
          <w:lang w:val="id-ID"/>
        </w:rPr>
      </w:pPr>
    </w:p>
    <w:p w:rsidR="00E66A73" w:rsidRDefault="00E66A73" w:rsidP="00521C5D">
      <w:pPr>
        <w:spacing w:after="200" w:line="276" w:lineRule="auto"/>
        <w:jc w:val="center"/>
        <w:rPr>
          <w:b/>
          <w:lang w:val="id-ID"/>
        </w:rPr>
      </w:pPr>
    </w:p>
    <w:p w:rsidR="00E66A73" w:rsidRDefault="00E66A73" w:rsidP="003A0C7E">
      <w:pPr>
        <w:spacing w:after="200" w:line="276" w:lineRule="auto"/>
        <w:rPr>
          <w:b/>
          <w:lang w:val="id-ID"/>
        </w:rPr>
      </w:pPr>
    </w:p>
    <w:p w:rsidR="009C3FC3" w:rsidRDefault="00B14B83" w:rsidP="00521C5D">
      <w:pPr>
        <w:spacing w:after="200" w:line="276" w:lineRule="auto"/>
        <w:jc w:val="center"/>
        <w:rPr>
          <w:b/>
          <w:lang w:val="sv-SE"/>
        </w:rPr>
      </w:pPr>
      <w:r w:rsidRPr="00BF5FD2">
        <w:rPr>
          <w:b/>
          <w:lang w:val="sv-SE"/>
        </w:rPr>
        <w:lastRenderedPageBreak/>
        <w:t>KATA PENGANTAR</w:t>
      </w:r>
    </w:p>
    <w:p w:rsidR="00B14B83" w:rsidRPr="00BF5FD2" w:rsidRDefault="00966E1D" w:rsidP="009C3FC3">
      <w:pPr>
        <w:spacing w:after="200" w:line="480" w:lineRule="auto"/>
        <w:jc w:val="center"/>
        <w:rPr>
          <w:b/>
          <w:lang w:val="sv-SE"/>
        </w:rPr>
      </w:pPr>
      <w:r>
        <w:rPr>
          <w:b/>
          <w:noProof/>
          <w:lang w:val="en-US" w:eastAsia="en-US"/>
        </w:rPr>
        <w:drawing>
          <wp:anchor distT="0" distB="0" distL="114300" distR="114300" simplePos="0" relativeHeight="251657728" behindDoc="0" locked="0" layoutInCell="1" allowOverlap="1">
            <wp:simplePos x="0" y="0"/>
            <wp:positionH relativeFrom="column">
              <wp:posOffset>1550670</wp:posOffset>
            </wp:positionH>
            <wp:positionV relativeFrom="paragraph">
              <wp:posOffset>73025</wp:posOffset>
            </wp:positionV>
            <wp:extent cx="1895475" cy="266700"/>
            <wp:effectExtent l="19050" t="0" r="9525" b="0"/>
            <wp:wrapNone/>
            <wp:docPr id="2" name="Picture 2" descr="Basmala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malah-1"/>
                    <pic:cNvPicPr>
                      <a:picLocks noChangeAspect="1" noChangeArrowheads="1"/>
                    </pic:cNvPicPr>
                  </pic:nvPicPr>
                  <pic:blipFill>
                    <a:blip r:embed="rId8"/>
                    <a:srcRect/>
                    <a:stretch>
                      <a:fillRect/>
                    </a:stretch>
                  </pic:blipFill>
                  <pic:spPr bwMode="auto">
                    <a:xfrm>
                      <a:off x="0" y="0"/>
                      <a:ext cx="1895475" cy="266700"/>
                    </a:xfrm>
                    <a:prstGeom prst="rect">
                      <a:avLst/>
                    </a:prstGeom>
                    <a:noFill/>
                    <a:ln w="9525">
                      <a:noFill/>
                      <a:miter lim="800000"/>
                      <a:headEnd/>
                      <a:tailEnd/>
                    </a:ln>
                  </pic:spPr>
                </pic:pic>
              </a:graphicData>
            </a:graphic>
          </wp:anchor>
        </w:drawing>
      </w:r>
    </w:p>
    <w:p w:rsidR="009C3FC3" w:rsidRPr="00521C5D" w:rsidRDefault="009C3FC3" w:rsidP="008866E4">
      <w:pPr>
        <w:spacing w:line="276" w:lineRule="auto"/>
        <w:jc w:val="both"/>
        <w:rPr>
          <w:lang w:val="id-ID"/>
        </w:rPr>
      </w:pPr>
    </w:p>
    <w:p w:rsidR="00B14B83" w:rsidRDefault="00B14B83" w:rsidP="00996A62">
      <w:pPr>
        <w:spacing w:line="480" w:lineRule="auto"/>
        <w:ind w:firstLine="720"/>
        <w:jc w:val="both"/>
        <w:rPr>
          <w:b/>
          <w:lang w:val="id-ID"/>
        </w:rPr>
      </w:pPr>
      <w:r w:rsidRPr="00BF5FD2">
        <w:rPr>
          <w:lang w:val="sv-SE"/>
        </w:rPr>
        <w:t xml:space="preserve">Dengan mengucapkan puji dan syukur atas kehadirat Allah SWT yang telah memberikan rahmat dan karunia-Nya, sehingga penulis dapat </w:t>
      </w:r>
      <w:r w:rsidR="00996A62">
        <w:rPr>
          <w:lang w:val="sv-SE"/>
        </w:rPr>
        <w:t xml:space="preserve">menyelesaikan penyusunan </w:t>
      </w:r>
      <w:r w:rsidR="00996A62">
        <w:rPr>
          <w:lang w:val="id-ID"/>
        </w:rPr>
        <w:t>tesis</w:t>
      </w:r>
      <w:r w:rsidRPr="00BF5FD2">
        <w:rPr>
          <w:lang w:val="sv-SE"/>
        </w:rPr>
        <w:t xml:space="preserve"> </w:t>
      </w:r>
      <w:r>
        <w:rPr>
          <w:lang w:val="id-ID"/>
        </w:rPr>
        <w:t>dengan  judul :</w:t>
      </w:r>
      <w:r>
        <w:rPr>
          <w:b/>
          <w:lang w:val="id-ID"/>
        </w:rPr>
        <w:t xml:space="preserve"> </w:t>
      </w:r>
      <w:r w:rsidRPr="00045240">
        <w:rPr>
          <w:b/>
          <w:color w:val="000000"/>
          <w:lang w:val="id-ID"/>
        </w:rPr>
        <w:t>“</w:t>
      </w:r>
      <w:r w:rsidR="00996A62">
        <w:rPr>
          <w:b/>
          <w:lang w:val="id-ID"/>
        </w:rPr>
        <w:t>PENENTUAN KERU</w:t>
      </w:r>
      <w:r w:rsidR="001F5128">
        <w:rPr>
          <w:b/>
          <w:lang w:val="id-ID"/>
        </w:rPr>
        <w:t>GIAN USAHA DALAM PEMBIAYAAN</w:t>
      </w:r>
      <w:r w:rsidR="00996A62">
        <w:rPr>
          <w:b/>
          <w:lang w:val="id-ID"/>
        </w:rPr>
        <w:t xml:space="preserve"> </w:t>
      </w:r>
      <w:r w:rsidR="003D1058" w:rsidRPr="003D1058">
        <w:rPr>
          <w:b/>
          <w:i/>
          <w:iCs/>
          <w:lang w:val="id-ID"/>
        </w:rPr>
        <w:t>MUDHARABAH</w:t>
      </w:r>
      <w:r w:rsidR="00996A62">
        <w:rPr>
          <w:b/>
          <w:lang w:val="id-ID"/>
        </w:rPr>
        <w:t xml:space="preserve"> DITINJAU DARI EKONOMI ISLAM (STUDI KASUS BANK SYARIAH MANDIRI CABANG PADANG)</w:t>
      </w:r>
      <w:r w:rsidRPr="00045240">
        <w:rPr>
          <w:b/>
          <w:lang w:val="id-ID"/>
        </w:rPr>
        <w:t>”</w:t>
      </w:r>
      <w:r>
        <w:rPr>
          <w:b/>
          <w:lang w:val="id-ID"/>
        </w:rPr>
        <w:t>.</w:t>
      </w:r>
    </w:p>
    <w:p w:rsidR="00B14B83" w:rsidRDefault="00B14B83" w:rsidP="009C3FC3">
      <w:pPr>
        <w:spacing w:line="480" w:lineRule="auto"/>
        <w:ind w:firstLine="720"/>
        <w:jc w:val="both"/>
        <w:rPr>
          <w:lang w:val="id-ID"/>
        </w:rPr>
      </w:pPr>
      <w:r w:rsidRPr="00424970">
        <w:rPr>
          <w:lang w:val="id-ID"/>
        </w:rPr>
        <w:t>Didorong oleh semangat</w:t>
      </w:r>
      <w:r>
        <w:rPr>
          <w:lang w:val="id-ID"/>
        </w:rPr>
        <w:t xml:space="preserve"> dan keyakinan sert</w:t>
      </w:r>
      <w:r w:rsidR="00996A62">
        <w:rPr>
          <w:lang w:val="id-ID"/>
        </w:rPr>
        <w:t xml:space="preserve">a berserah diri kepada Allah </w:t>
      </w:r>
      <w:r w:rsidR="00996A62">
        <w:rPr>
          <w:i/>
          <w:iCs/>
          <w:lang w:val="id-ID"/>
        </w:rPr>
        <w:t>subhanahu wa ta’ala</w:t>
      </w:r>
      <w:r w:rsidR="00996A62">
        <w:rPr>
          <w:lang w:val="id-ID"/>
        </w:rPr>
        <w:t xml:space="preserve"> penulis berusaha menyusun tesis</w:t>
      </w:r>
      <w:r>
        <w:rPr>
          <w:lang w:val="id-ID"/>
        </w:rPr>
        <w:t xml:space="preserve"> ini dengan sebaik-baiknya guna memenuhi salah satu tugas dan kewajiban melengkapi persyaratan un</w:t>
      </w:r>
      <w:r w:rsidR="00996A62">
        <w:rPr>
          <w:lang w:val="id-ID"/>
        </w:rPr>
        <w:t>tuk mendapat</w:t>
      </w:r>
      <w:r w:rsidR="000B158E">
        <w:rPr>
          <w:lang w:val="id-ID"/>
        </w:rPr>
        <w:t>kan gelar Magister Agama pada</w:t>
      </w:r>
      <w:r w:rsidR="00996A62">
        <w:rPr>
          <w:lang w:val="id-ID"/>
        </w:rPr>
        <w:t xml:space="preserve"> </w:t>
      </w:r>
      <w:r w:rsidR="00251302">
        <w:rPr>
          <w:lang w:val="id-ID"/>
        </w:rPr>
        <w:t xml:space="preserve">Konsentrasi </w:t>
      </w:r>
      <w:r w:rsidR="000B158E">
        <w:rPr>
          <w:lang w:val="id-ID"/>
        </w:rPr>
        <w:t>Ekonomi Islam</w:t>
      </w:r>
      <w:r w:rsidR="00996A62">
        <w:rPr>
          <w:lang w:val="id-ID"/>
        </w:rPr>
        <w:t xml:space="preserve"> </w:t>
      </w:r>
      <w:r w:rsidR="00251302">
        <w:rPr>
          <w:lang w:val="id-ID"/>
        </w:rPr>
        <w:t xml:space="preserve">Program </w:t>
      </w:r>
      <w:r w:rsidR="00996A62">
        <w:rPr>
          <w:lang w:val="id-ID"/>
        </w:rPr>
        <w:t>Pascasarjana IAIN Imam Bonjol</w:t>
      </w:r>
      <w:r w:rsidRPr="009E00A4">
        <w:rPr>
          <w:lang w:val="id-ID"/>
        </w:rPr>
        <w:t xml:space="preserve"> </w:t>
      </w:r>
      <w:r>
        <w:rPr>
          <w:lang w:val="id-ID"/>
        </w:rPr>
        <w:t xml:space="preserve">Padang. </w:t>
      </w:r>
    </w:p>
    <w:p w:rsidR="00B14B83" w:rsidRDefault="00B14B83" w:rsidP="009C3FC3">
      <w:pPr>
        <w:spacing w:line="480" w:lineRule="auto"/>
        <w:ind w:firstLine="720"/>
        <w:jc w:val="both"/>
        <w:rPr>
          <w:lang w:val="id-ID"/>
        </w:rPr>
      </w:pPr>
      <w:r w:rsidRPr="00424970">
        <w:rPr>
          <w:lang w:val="id-ID"/>
        </w:rPr>
        <w:t xml:space="preserve">Dengan </w:t>
      </w:r>
      <w:r>
        <w:rPr>
          <w:lang w:val="id-ID"/>
        </w:rPr>
        <w:t xml:space="preserve">segala </w:t>
      </w:r>
      <w:r w:rsidRPr="00424970">
        <w:rPr>
          <w:lang w:val="id-ID"/>
        </w:rPr>
        <w:t xml:space="preserve">keterbatasan </w:t>
      </w:r>
      <w:r w:rsidR="000B158E">
        <w:rPr>
          <w:lang w:val="id-ID"/>
        </w:rPr>
        <w:t xml:space="preserve">sebagai manusia biasa </w:t>
      </w:r>
      <w:r>
        <w:rPr>
          <w:lang w:val="id-ID"/>
        </w:rPr>
        <w:t>serta ilmu pengetahuan yang penulis miliki, te</w:t>
      </w:r>
      <w:r w:rsidR="00C57626">
        <w:rPr>
          <w:lang w:val="id-ID"/>
        </w:rPr>
        <w:t>ntulah dalam penulisan tesis</w:t>
      </w:r>
      <w:r>
        <w:rPr>
          <w:lang w:val="id-ID"/>
        </w:rPr>
        <w:t xml:space="preserve"> ini </w:t>
      </w:r>
      <w:r w:rsidR="00C57626">
        <w:rPr>
          <w:lang w:val="id-ID"/>
        </w:rPr>
        <w:t xml:space="preserve">penulis </w:t>
      </w:r>
      <w:r>
        <w:rPr>
          <w:lang w:val="id-ID"/>
        </w:rPr>
        <w:t xml:space="preserve">menyadari akan </w:t>
      </w:r>
      <w:r w:rsidR="00251302">
        <w:rPr>
          <w:lang w:val="id-ID"/>
        </w:rPr>
        <w:t xml:space="preserve">kemungkinan </w:t>
      </w:r>
      <w:r w:rsidR="00C57626">
        <w:rPr>
          <w:lang w:val="id-ID"/>
        </w:rPr>
        <w:t xml:space="preserve">adanya </w:t>
      </w:r>
      <w:r>
        <w:rPr>
          <w:lang w:val="id-ID"/>
        </w:rPr>
        <w:t xml:space="preserve">kekurangan dan kelemahan. Dengan segala kerendahan hati penulis </w:t>
      </w:r>
      <w:r w:rsidR="000B158E">
        <w:rPr>
          <w:lang w:val="id-ID"/>
        </w:rPr>
        <w:t xml:space="preserve">bersedia </w:t>
      </w:r>
      <w:r>
        <w:rPr>
          <w:lang w:val="id-ID"/>
        </w:rPr>
        <w:t xml:space="preserve">menerima kritikan dan saran </w:t>
      </w:r>
      <w:r w:rsidR="000B158E">
        <w:rPr>
          <w:lang w:val="id-ID"/>
        </w:rPr>
        <w:t>demi</w:t>
      </w:r>
      <w:r w:rsidR="00851BB4">
        <w:rPr>
          <w:lang w:val="id-ID"/>
        </w:rPr>
        <w:t xml:space="preserve"> kesempurna</w:t>
      </w:r>
      <w:r w:rsidR="00C57626">
        <w:rPr>
          <w:lang w:val="id-ID"/>
        </w:rPr>
        <w:t>an tesis</w:t>
      </w:r>
      <w:r>
        <w:rPr>
          <w:lang w:val="id-ID"/>
        </w:rPr>
        <w:t xml:space="preserve"> ini.</w:t>
      </w:r>
    </w:p>
    <w:p w:rsidR="00B14B83" w:rsidRDefault="00C57626" w:rsidP="009C3FC3">
      <w:pPr>
        <w:spacing w:line="480" w:lineRule="auto"/>
        <w:ind w:firstLine="720"/>
        <w:jc w:val="both"/>
        <w:rPr>
          <w:lang w:val="id-ID"/>
        </w:rPr>
      </w:pPr>
      <w:r>
        <w:rPr>
          <w:lang w:val="id-ID"/>
        </w:rPr>
        <w:t>Tesis</w:t>
      </w:r>
      <w:r w:rsidR="00B14B83">
        <w:rPr>
          <w:lang w:val="id-ID"/>
        </w:rPr>
        <w:t xml:space="preserve"> ini tidak mungkin terlaksana tanpa bantuan dan dorongan semangat dari pihak-pihak yang selama ini telah banyak membantu penulis. Untuk itu pada kesempatan ini penulis ingin mengucapkan terima kasih yang sebesar-besarnya pada yang terhormat :</w:t>
      </w:r>
    </w:p>
    <w:p w:rsidR="008B1AF5" w:rsidRPr="008B1AF5" w:rsidRDefault="00B14B83" w:rsidP="008B1AF5">
      <w:pPr>
        <w:pStyle w:val="ListParagraph"/>
        <w:numPr>
          <w:ilvl w:val="0"/>
          <w:numId w:val="20"/>
        </w:numPr>
        <w:spacing w:line="480" w:lineRule="auto"/>
        <w:jc w:val="both"/>
        <w:rPr>
          <w:lang w:val="id-ID"/>
        </w:rPr>
      </w:pPr>
      <w:r>
        <w:rPr>
          <w:lang w:val="id-ID"/>
        </w:rPr>
        <w:lastRenderedPageBreak/>
        <w:t>Bapak</w:t>
      </w:r>
      <w:r w:rsidR="00C57626">
        <w:rPr>
          <w:lang w:val="id-ID"/>
        </w:rPr>
        <w:t xml:space="preserve"> Prof. </w:t>
      </w:r>
      <w:r w:rsidR="00356A84">
        <w:rPr>
          <w:lang w:val="id-ID"/>
        </w:rPr>
        <w:t>Dr. H. Makmur Syarif, S.H., M.A.</w:t>
      </w:r>
      <w:r w:rsidR="00C57626">
        <w:rPr>
          <w:lang w:val="id-ID"/>
        </w:rPr>
        <w:t xml:space="preserve"> selaku Rektor IAIN Imam Bonjol Padang</w:t>
      </w:r>
      <w:r>
        <w:rPr>
          <w:lang w:val="id-ID"/>
        </w:rPr>
        <w:t>.</w:t>
      </w:r>
    </w:p>
    <w:p w:rsidR="0078133D" w:rsidRPr="0078133D" w:rsidRDefault="00C57626" w:rsidP="008B1AF5">
      <w:pPr>
        <w:pStyle w:val="ListParagraph"/>
        <w:numPr>
          <w:ilvl w:val="0"/>
          <w:numId w:val="20"/>
        </w:numPr>
        <w:spacing w:line="480" w:lineRule="auto"/>
        <w:jc w:val="both"/>
        <w:rPr>
          <w:lang w:val="id-ID"/>
        </w:rPr>
      </w:pPr>
      <w:r w:rsidRPr="0078133D">
        <w:rPr>
          <w:color w:val="000000"/>
          <w:lang w:val="id-ID"/>
        </w:rPr>
        <w:t xml:space="preserve">Bapak </w:t>
      </w:r>
      <w:r w:rsidRPr="0078133D">
        <w:rPr>
          <w:rFonts w:asciiTheme="majorBidi" w:hAnsiTheme="majorBidi" w:cstheme="majorBidi"/>
          <w:lang w:val="id-ID"/>
        </w:rPr>
        <w:t xml:space="preserve">Prof. Dr. </w:t>
      </w:r>
      <w:r w:rsidR="00356A84">
        <w:rPr>
          <w:rFonts w:asciiTheme="majorBidi" w:hAnsiTheme="majorBidi" w:cstheme="majorBidi"/>
          <w:lang w:val="id-ID"/>
        </w:rPr>
        <w:t xml:space="preserve">H. </w:t>
      </w:r>
      <w:r w:rsidRPr="0078133D">
        <w:rPr>
          <w:rFonts w:asciiTheme="majorBidi" w:hAnsiTheme="majorBidi" w:cstheme="majorBidi"/>
          <w:lang w:val="id-ID"/>
        </w:rPr>
        <w:t>Awis Karni, M.Ag</w:t>
      </w:r>
      <w:r w:rsidR="0078133D" w:rsidRPr="0078133D">
        <w:rPr>
          <w:color w:val="000000"/>
          <w:lang w:val="id-ID"/>
        </w:rPr>
        <w:t xml:space="preserve"> selaku Direktur Program Pascasarjana IAIN</w:t>
      </w:r>
      <w:r w:rsidR="00356A84">
        <w:rPr>
          <w:color w:val="000000"/>
          <w:lang w:val="id-ID"/>
        </w:rPr>
        <w:t xml:space="preserve"> Imam Bonjol Padang dan Bapak Prof. Dr. H. Zulmuqim, M.A. </w:t>
      </w:r>
      <w:r w:rsidR="0078133D" w:rsidRPr="0078133D">
        <w:rPr>
          <w:color w:val="000000"/>
          <w:lang w:val="id-ID"/>
        </w:rPr>
        <w:t xml:space="preserve">selaku </w:t>
      </w:r>
      <w:r w:rsidR="00356A84">
        <w:rPr>
          <w:color w:val="000000"/>
          <w:lang w:val="id-ID"/>
        </w:rPr>
        <w:t xml:space="preserve">Asisten Direktur </w:t>
      </w:r>
      <w:r w:rsidR="0078133D">
        <w:rPr>
          <w:color w:val="000000"/>
          <w:lang w:val="id-ID"/>
        </w:rPr>
        <w:t>Program Pascasarjana IAIN Imam Bonjol Padang.</w:t>
      </w:r>
    </w:p>
    <w:p w:rsidR="00B14B83" w:rsidRPr="002271CA" w:rsidRDefault="00356A84" w:rsidP="002271CA">
      <w:pPr>
        <w:pStyle w:val="ListParagraph"/>
        <w:numPr>
          <w:ilvl w:val="0"/>
          <w:numId w:val="20"/>
        </w:numPr>
        <w:spacing w:line="480" w:lineRule="auto"/>
        <w:jc w:val="both"/>
        <w:rPr>
          <w:lang w:val="id-ID"/>
        </w:rPr>
      </w:pPr>
      <w:r>
        <w:rPr>
          <w:lang w:val="id-ID"/>
        </w:rPr>
        <w:t>Bapak Dr. Luqmanul</w:t>
      </w:r>
      <w:r w:rsidR="002271CA">
        <w:rPr>
          <w:lang w:val="id-ID"/>
        </w:rPr>
        <w:t xml:space="preserve"> Hakim, M.Ag selaku Ketua Program Studi Syariah</w:t>
      </w:r>
      <w:r>
        <w:rPr>
          <w:lang w:val="id-ID"/>
        </w:rPr>
        <w:t xml:space="preserve"> Pascasa</w:t>
      </w:r>
      <w:r w:rsidR="002271CA">
        <w:rPr>
          <w:lang w:val="id-ID"/>
        </w:rPr>
        <w:t>r</w:t>
      </w:r>
      <w:r>
        <w:rPr>
          <w:lang w:val="id-ID"/>
        </w:rPr>
        <w:t>jana</w:t>
      </w:r>
      <w:r w:rsidR="002271CA">
        <w:rPr>
          <w:lang w:val="id-ID"/>
        </w:rPr>
        <w:t xml:space="preserve"> IAIN Imam Bonjol Padang sekaligus </w:t>
      </w:r>
      <w:r w:rsidR="00860242">
        <w:rPr>
          <w:lang w:val="id-ID"/>
        </w:rPr>
        <w:t xml:space="preserve">selaku </w:t>
      </w:r>
      <w:r w:rsidR="002271CA">
        <w:rPr>
          <w:lang w:val="id-ID"/>
        </w:rPr>
        <w:t>Pembimbing II dan Bapak Ahmad Wira, M.Ag, M.Si, Ph.D selaku Pembimbing I</w:t>
      </w:r>
      <w:r w:rsidR="002271CA" w:rsidRPr="002271CA">
        <w:rPr>
          <w:lang w:val="id-ID"/>
        </w:rPr>
        <w:t xml:space="preserve"> </w:t>
      </w:r>
      <w:r w:rsidR="002271CA">
        <w:rPr>
          <w:lang w:val="id-ID"/>
        </w:rPr>
        <w:t xml:space="preserve">yang telah banyak membantu dan membimbing </w:t>
      </w:r>
      <w:r w:rsidR="00860242">
        <w:rPr>
          <w:lang w:val="id-ID"/>
        </w:rPr>
        <w:t>penulis dalam penyusunan</w:t>
      </w:r>
      <w:r w:rsidR="00851BB4">
        <w:rPr>
          <w:lang w:val="id-ID"/>
        </w:rPr>
        <w:t xml:space="preserve"> dan penulisan</w:t>
      </w:r>
      <w:r w:rsidR="00860242">
        <w:rPr>
          <w:lang w:val="id-ID"/>
        </w:rPr>
        <w:t xml:space="preserve"> tesis</w:t>
      </w:r>
      <w:r w:rsidR="002271CA">
        <w:rPr>
          <w:lang w:val="id-ID"/>
        </w:rPr>
        <w:t xml:space="preserve"> ini.</w:t>
      </w:r>
    </w:p>
    <w:p w:rsidR="008B1AF5" w:rsidRDefault="00860242" w:rsidP="004F59C7">
      <w:pPr>
        <w:pStyle w:val="ListParagraph"/>
        <w:numPr>
          <w:ilvl w:val="0"/>
          <w:numId w:val="20"/>
        </w:numPr>
        <w:spacing w:line="480" w:lineRule="auto"/>
        <w:jc w:val="both"/>
        <w:rPr>
          <w:lang w:val="id-ID"/>
        </w:rPr>
      </w:pPr>
      <w:r>
        <w:rPr>
          <w:lang w:val="id-ID"/>
        </w:rPr>
        <w:t>Ibu Hulwati, M.Hum, Ph.</w:t>
      </w:r>
      <w:r w:rsidR="00251302">
        <w:rPr>
          <w:lang w:val="id-ID"/>
        </w:rPr>
        <w:t>D selaku Penasehat Akademik</w:t>
      </w:r>
      <w:r w:rsidR="008B1AF5">
        <w:rPr>
          <w:lang w:val="id-ID"/>
        </w:rPr>
        <w:t xml:space="preserve"> yang telah</w:t>
      </w:r>
      <w:r w:rsidR="00851BB4">
        <w:rPr>
          <w:lang w:val="id-ID"/>
        </w:rPr>
        <w:t xml:space="preserve"> banyak membantu </w:t>
      </w:r>
      <w:r w:rsidR="008B1AF5">
        <w:rPr>
          <w:lang w:val="id-ID"/>
        </w:rPr>
        <w:t>p</w:t>
      </w:r>
      <w:r>
        <w:rPr>
          <w:lang w:val="id-ID"/>
        </w:rPr>
        <w:t xml:space="preserve">enulis dalam </w:t>
      </w:r>
      <w:r w:rsidR="00851BB4">
        <w:rPr>
          <w:lang w:val="id-ID"/>
        </w:rPr>
        <w:t>konsultasi akademik untuk m</w:t>
      </w:r>
      <w:r w:rsidR="004F59C7">
        <w:rPr>
          <w:lang w:val="id-ID"/>
        </w:rPr>
        <w:t>enyelesai</w:t>
      </w:r>
      <w:r w:rsidR="00851BB4">
        <w:rPr>
          <w:lang w:val="id-ID"/>
        </w:rPr>
        <w:t>k</w:t>
      </w:r>
      <w:r w:rsidR="004F59C7">
        <w:rPr>
          <w:lang w:val="id-ID"/>
        </w:rPr>
        <w:t xml:space="preserve">an perkuliahan pada Konsentrasi Ekonomi Islam </w:t>
      </w:r>
      <w:r w:rsidR="00251302">
        <w:rPr>
          <w:lang w:val="id-ID"/>
        </w:rPr>
        <w:t xml:space="preserve">Program </w:t>
      </w:r>
      <w:r w:rsidR="004F59C7">
        <w:rPr>
          <w:lang w:val="id-ID"/>
        </w:rPr>
        <w:t>Pascasarjana</w:t>
      </w:r>
      <w:r w:rsidR="00AD3820">
        <w:rPr>
          <w:lang w:val="id-ID"/>
        </w:rPr>
        <w:t xml:space="preserve"> IAIN Imam Bonjol Padang</w:t>
      </w:r>
      <w:r w:rsidR="008B1AF5">
        <w:rPr>
          <w:lang w:val="id-ID"/>
        </w:rPr>
        <w:t>.</w:t>
      </w:r>
    </w:p>
    <w:p w:rsidR="00D86596" w:rsidRDefault="00B14B83" w:rsidP="008B1AF5">
      <w:pPr>
        <w:pStyle w:val="ListParagraph"/>
        <w:numPr>
          <w:ilvl w:val="0"/>
          <w:numId w:val="20"/>
        </w:numPr>
        <w:spacing w:line="480" w:lineRule="auto"/>
        <w:jc w:val="both"/>
        <w:rPr>
          <w:lang w:val="id-ID"/>
        </w:rPr>
      </w:pPr>
      <w:r w:rsidRPr="00D86596">
        <w:rPr>
          <w:lang w:val="id-ID"/>
        </w:rPr>
        <w:t xml:space="preserve">Bapak dan Ibu </w:t>
      </w:r>
      <w:r w:rsidR="00AD3820" w:rsidRPr="00D86596">
        <w:rPr>
          <w:lang w:val="id-ID"/>
        </w:rPr>
        <w:t xml:space="preserve">dosen </w:t>
      </w:r>
      <w:r w:rsidR="00D86596">
        <w:rPr>
          <w:lang w:val="id-ID"/>
        </w:rPr>
        <w:t xml:space="preserve">Program Pascasarjana IAIN Imam Bonjol Padang. </w:t>
      </w:r>
    </w:p>
    <w:p w:rsidR="00D86596" w:rsidRDefault="00AD3820" w:rsidP="00D86596">
      <w:pPr>
        <w:pStyle w:val="ListParagraph"/>
        <w:numPr>
          <w:ilvl w:val="0"/>
          <w:numId w:val="20"/>
        </w:numPr>
        <w:spacing w:line="480" w:lineRule="auto"/>
        <w:jc w:val="both"/>
        <w:rPr>
          <w:lang w:val="id-ID"/>
        </w:rPr>
      </w:pPr>
      <w:r>
        <w:rPr>
          <w:lang w:val="id-ID"/>
        </w:rPr>
        <w:t>Bapak dan Ibu pegawai</w:t>
      </w:r>
      <w:r w:rsidR="00D86596" w:rsidRPr="00D86596">
        <w:rPr>
          <w:lang w:val="id-ID"/>
        </w:rPr>
        <w:t xml:space="preserve"> staf administrasi </w:t>
      </w:r>
      <w:r>
        <w:rPr>
          <w:lang w:val="id-ID"/>
        </w:rPr>
        <w:t>bagian Umum, Tata Usaha,</w:t>
      </w:r>
      <w:r w:rsidR="005D0314">
        <w:rPr>
          <w:lang w:val="id-ID"/>
        </w:rPr>
        <w:t xml:space="preserve"> Kemahasiswaan,</w:t>
      </w:r>
      <w:r>
        <w:rPr>
          <w:lang w:val="id-ID"/>
        </w:rPr>
        <w:t xml:space="preserve"> Akademik dan Perpustakaan </w:t>
      </w:r>
      <w:r w:rsidR="00D86596">
        <w:rPr>
          <w:lang w:val="id-ID"/>
        </w:rPr>
        <w:t xml:space="preserve">Program Pascasarjana IAIN Imam Bonjol Padang. </w:t>
      </w:r>
    </w:p>
    <w:p w:rsidR="00B14B83" w:rsidRPr="00D86596" w:rsidRDefault="00B14B83" w:rsidP="008B1AF5">
      <w:pPr>
        <w:pStyle w:val="ListParagraph"/>
        <w:numPr>
          <w:ilvl w:val="0"/>
          <w:numId w:val="20"/>
        </w:numPr>
        <w:spacing w:line="480" w:lineRule="auto"/>
        <w:jc w:val="both"/>
        <w:rPr>
          <w:i/>
          <w:lang w:val="id-ID"/>
        </w:rPr>
      </w:pPr>
      <w:r w:rsidRPr="00D86596">
        <w:rPr>
          <w:rFonts w:eastAsia="Calibri"/>
          <w:color w:val="000000"/>
          <w:lang w:val="id-ID"/>
        </w:rPr>
        <w:t xml:space="preserve">Ayahanda tercinta Zulhainal Adnan (Alm) yang sangat berarti dalam penulisan </w:t>
      </w:r>
      <w:r w:rsidR="00D86596">
        <w:rPr>
          <w:rFonts w:eastAsia="Calibri"/>
          <w:color w:val="000000"/>
          <w:lang w:val="id-ID"/>
        </w:rPr>
        <w:t>tesis ini</w:t>
      </w:r>
      <w:r w:rsidRPr="00D86596">
        <w:rPr>
          <w:rFonts w:eastAsia="Calibri"/>
          <w:color w:val="000000"/>
          <w:lang w:val="id-ID"/>
        </w:rPr>
        <w:t>, sebab beliau telah memberikan seluruh kasih sayang dan nasehat-nasehat yang</w:t>
      </w:r>
      <w:r w:rsidR="005D0314">
        <w:rPr>
          <w:rFonts w:eastAsia="Calibri"/>
          <w:color w:val="000000"/>
          <w:lang w:val="id-ID"/>
        </w:rPr>
        <w:t xml:space="preserve"> sangat berarti</w:t>
      </w:r>
      <w:r w:rsidRPr="00D86596">
        <w:rPr>
          <w:rFonts w:eastAsia="Calibri"/>
          <w:color w:val="000000"/>
          <w:lang w:val="id-ID"/>
        </w:rPr>
        <w:t xml:space="preserve">, dukungan baik moril maupun materil dan perhatian serta kerelaannya dengan seikhlas-ikhlasnya untuk </w:t>
      </w:r>
      <w:r w:rsidRPr="00D86596">
        <w:rPr>
          <w:rFonts w:eastAsia="Calibri"/>
          <w:color w:val="000000"/>
          <w:lang w:val="id-ID"/>
        </w:rPr>
        <w:lastRenderedPageBreak/>
        <w:t xml:space="preserve">membimbing penulis </w:t>
      </w:r>
      <w:r w:rsidR="0090363A">
        <w:rPr>
          <w:rFonts w:eastAsia="Calibri"/>
          <w:color w:val="000000"/>
          <w:lang w:val="id-ID"/>
        </w:rPr>
        <w:t xml:space="preserve">selama hidupnya </w:t>
      </w:r>
      <w:r w:rsidRPr="00D86596">
        <w:rPr>
          <w:rFonts w:eastAsia="Calibri"/>
          <w:color w:val="000000"/>
          <w:lang w:val="id-ID"/>
        </w:rPr>
        <w:t xml:space="preserve">hingga </w:t>
      </w:r>
      <w:r w:rsidR="00D86596">
        <w:rPr>
          <w:rFonts w:eastAsia="Calibri"/>
          <w:color w:val="000000"/>
          <w:lang w:val="id-ID"/>
        </w:rPr>
        <w:t xml:space="preserve">akhirnya </w:t>
      </w:r>
      <w:r w:rsidR="0090363A">
        <w:rPr>
          <w:rFonts w:eastAsia="Calibri"/>
          <w:color w:val="000000"/>
          <w:lang w:val="id-ID"/>
        </w:rPr>
        <w:t xml:space="preserve">sekarang penulis </w:t>
      </w:r>
      <w:r w:rsidR="005D0314">
        <w:rPr>
          <w:rFonts w:eastAsia="Calibri"/>
          <w:color w:val="000000"/>
          <w:lang w:val="id-ID"/>
        </w:rPr>
        <w:t>dapat meraih</w:t>
      </w:r>
      <w:r w:rsidR="00D86596">
        <w:rPr>
          <w:rFonts w:eastAsia="Calibri"/>
          <w:color w:val="000000"/>
          <w:lang w:val="id-ID"/>
        </w:rPr>
        <w:t xml:space="preserve"> gelar Magister Agama</w:t>
      </w:r>
      <w:r w:rsidR="005D0314">
        <w:rPr>
          <w:rFonts w:eastAsia="Calibri"/>
          <w:color w:val="000000"/>
          <w:lang w:val="id-ID"/>
        </w:rPr>
        <w:t xml:space="preserve"> pada Konsentrasi Ekonomi Islam</w:t>
      </w:r>
      <w:r w:rsidR="00A0048F" w:rsidRPr="00D86596">
        <w:rPr>
          <w:rFonts w:eastAsia="Calibri"/>
          <w:color w:val="000000"/>
          <w:lang w:val="id-ID"/>
        </w:rPr>
        <w:t>.</w:t>
      </w:r>
    </w:p>
    <w:p w:rsidR="00B14B83" w:rsidRPr="00B24B60" w:rsidRDefault="00B14B83" w:rsidP="008B1AF5">
      <w:pPr>
        <w:pStyle w:val="ListParagraph"/>
        <w:numPr>
          <w:ilvl w:val="0"/>
          <w:numId w:val="20"/>
        </w:numPr>
        <w:spacing w:line="480" w:lineRule="auto"/>
        <w:jc w:val="both"/>
        <w:rPr>
          <w:i/>
          <w:lang w:val="id-ID"/>
        </w:rPr>
      </w:pPr>
      <w:r>
        <w:rPr>
          <w:rFonts w:eastAsia="Calibri"/>
          <w:color w:val="000000"/>
          <w:lang w:val="id-ID"/>
        </w:rPr>
        <w:t>Ibunda tercinta Iznarti Noor, S</w:t>
      </w:r>
      <w:r w:rsidR="0090363A">
        <w:rPr>
          <w:rFonts w:eastAsia="Calibri"/>
          <w:color w:val="000000"/>
          <w:lang w:val="id-ID"/>
        </w:rPr>
        <w:t>.</w:t>
      </w:r>
      <w:r>
        <w:rPr>
          <w:rFonts w:eastAsia="Calibri"/>
          <w:color w:val="000000"/>
          <w:lang w:val="id-ID"/>
        </w:rPr>
        <w:t>H</w:t>
      </w:r>
      <w:r w:rsidR="0090363A">
        <w:rPr>
          <w:rFonts w:eastAsia="Calibri"/>
          <w:color w:val="000000"/>
          <w:lang w:val="id-ID"/>
        </w:rPr>
        <w:t>.</w:t>
      </w:r>
      <w:r w:rsidRPr="00D659D4">
        <w:rPr>
          <w:rFonts w:eastAsia="Calibri"/>
          <w:color w:val="000000"/>
          <w:lang w:val="id-ID"/>
        </w:rPr>
        <w:t>,</w:t>
      </w:r>
      <w:r>
        <w:rPr>
          <w:rFonts w:eastAsia="Calibri"/>
          <w:color w:val="000000"/>
          <w:lang w:val="id-ID"/>
        </w:rPr>
        <w:t xml:space="preserve"> </w:t>
      </w:r>
      <w:r w:rsidRPr="00D659D4">
        <w:rPr>
          <w:rFonts w:eastAsia="Calibri"/>
          <w:color w:val="000000"/>
          <w:lang w:val="id-ID"/>
        </w:rPr>
        <w:t>yang sangat berarti</w:t>
      </w:r>
      <w:r w:rsidRPr="000A7239">
        <w:rPr>
          <w:rFonts w:eastAsia="Calibri"/>
          <w:color w:val="000000"/>
          <w:lang w:val="id-ID"/>
        </w:rPr>
        <w:t xml:space="preserve"> </w:t>
      </w:r>
      <w:r>
        <w:rPr>
          <w:rFonts w:eastAsia="Calibri"/>
          <w:color w:val="000000"/>
          <w:lang w:val="id-ID"/>
        </w:rPr>
        <w:t>bagi penulis</w:t>
      </w:r>
      <w:r w:rsidRPr="00D659D4">
        <w:rPr>
          <w:rFonts w:eastAsia="Calibri"/>
          <w:color w:val="000000"/>
          <w:lang w:val="id-ID"/>
        </w:rPr>
        <w:t xml:space="preserve"> dalam penulisan </w:t>
      </w:r>
      <w:r w:rsidR="0090363A">
        <w:rPr>
          <w:rFonts w:eastAsia="Calibri"/>
          <w:color w:val="000000"/>
          <w:lang w:val="id-ID"/>
        </w:rPr>
        <w:t>tesis</w:t>
      </w:r>
      <w:r>
        <w:rPr>
          <w:rFonts w:eastAsia="Calibri"/>
          <w:color w:val="000000"/>
          <w:lang w:val="id-ID"/>
        </w:rPr>
        <w:t xml:space="preserve"> ini</w:t>
      </w:r>
      <w:r w:rsidRPr="00D659D4">
        <w:rPr>
          <w:rFonts w:eastAsia="Calibri"/>
          <w:color w:val="000000"/>
          <w:lang w:val="id-ID"/>
        </w:rPr>
        <w:t>, sebab beliau telah memberikan seluruh kasih</w:t>
      </w:r>
      <w:r>
        <w:rPr>
          <w:rFonts w:eastAsia="Calibri"/>
          <w:color w:val="000000"/>
          <w:lang w:val="id-ID"/>
        </w:rPr>
        <w:t xml:space="preserve"> sayang</w:t>
      </w:r>
      <w:r w:rsidR="005D0314">
        <w:rPr>
          <w:rFonts w:eastAsia="Calibri"/>
          <w:color w:val="000000"/>
          <w:lang w:val="id-ID"/>
        </w:rPr>
        <w:t>nya</w:t>
      </w:r>
      <w:r>
        <w:rPr>
          <w:rFonts w:eastAsia="Calibri"/>
          <w:color w:val="000000"/>
          <w:lang w:val="id-ID"/>
        </w:rPr>
        <w:t xml:space="preserve"> dan rela berkorban apapun juga demi kesuksesan anaknya dalam menempuh pendidikan serta berjuang sekuat tenaga untuk kehidupan anak-anaknya. Mama selalu memberikan semangat, dukungan, dorongan, bantuan </w:t>
      </w:r>
      <w:r w:rsidR="005D0314">
        <w:rPr>
          <w:rFonts w:eastAsia="Calibri"/>
          <w:color w:val="000000"/>
          <w:lang w:val="id-ID"/>
        </w:rPr>
        <w:t xml:space="preserve">baik moril maupun materil </w:t>
      </w:r>
      <w:r>
        <w:rPr>
          <w:rFonts w:eastAsia="Calibri"/>
          <w:color w:val="000000"/>
          <w:lang w:val="id-ID"/>
        </w:rPr>
        <w:t>dan selalu mengingatkan</w:t>
      </w:r>
      <w:r w:rsidR="00540B70">
        <w:rPr>
          <w:rFonts w:eastAsia="Calibri"/>
          <w:color w:val="000000"/>
          <w:lang w:val="id-ID"/>
        </w:rPr>
        <w:t xml:space="preserve"> </w:t>
      </w:r>
      <w:r w:rsidR="005D0314">
        <w:rPr>
          <w:rFonts w:eastAsia="Calibri"/>
          <w:color w:val="000000"/>
          <w:lang w:val="id-ID"/>
        </w:rPr>
        <w:t xml:space="preserve">penulis </w:t>
      </w:r>
      <w:r w:rsidR="00540B70">
        <w:rPr>
          <w:rFonts w:eastAsia="Calibri"/>
          <w:color w:val="000000"/>
          <w:lang w:val="id-ID"/>
        </w:rPr>
        <w:t xml:space="preserve">supaya rajin </w:t>
      </w:r>
      <w:r w:rsidR="00E64AD2">
        <w:rPr>
          <w:rFonts w:eastAsia="Calibri"/>
          <w:color w:val="000000"/>
          <w:lang w:val="id-ID"/>
        </w:rPr>
        <w:t xml:space="preserve">dan berusaha keras </w:t>
      </w:r>
      <w:r w:rsidR="00540B70">
        <w:rPr>
          <w:rFonts w:eastAsia="Calibri"/>
          <w:color w:val="000000"/>
          <w:lang w:val="id-ID"/>
        </w:rPr>
        <w:t>a</w:t>
      </w:r>
      <w:r w:rsidR="00E64AD2">
        <w:rPr>
          <w:rFonts w:eastAsia="Calibri"/>
          <w:color w:val="000000"/>
          <w:lang w:val="id-ID"/>
        </w:rPr>
        <w:t>gar dapat</w:t>
      </w:r>
      <w:r w:rsidR="00540B70">
        <w:rPr>
          <w:rFonts w:eastAsia="Calibri"/>
          <w:color w:val="000000"/>
          <w:lang w:val="id-ID"/>
        </w:rPr>
        <w:t xml:space="preserve"> menyele</w:t>
      </w:r>
      <w:r w:rsidR="0090363A">
        <w:rPr>
          <w:rFonts w:eastAsia="Calibri"/>
          <w:color w:val="000000"/>
          <w:lang w:val="id-ID"/>
        </w:rPr>
        <w:t>saikan tesis</w:t>
      </w:r>
      <w:r>
        <w:rPr>
          <w:rFonts w:eastAsia="Calibri"/>
          <w:color w:val="000000"/>
          <w:lang w:val="id-ID"/>
        </w:rPr>
        <w:t xml:space="preserve"> ini dengan </w:t>
      </w:r>
      <w:r w:rsidR="00E64AD2">
        <w:rPr>
          <w:rFonts w:eastAsia="Calibri"/>
          <w:color w:val="000000"/>
          <w:lang w:val="id-ID"/>
        </w:rPr>
        <w:t xml:space="preserve">cepat dan </w:t>
      </w:r>
      <w:r>
        <w:rPr>
          <w:rFonts w:eastAsia="Calibri"/>
          <w:color w:val="000000"/>
          <w:lang w:val="id-ID"/>
        </w:rPr>
        <w:t>sebaik-baiknya</w:t>
      </w:r>
      <w:r w:rsidR="00A0048F">
        <w:rPr>
          <w:rFonts w:eastAsia="Calibri"/>
          <w:color w:val="000000"/>
        </w:rPr>
        <w:t>.</w:t>
      </w:r>
    </w:p>
    <w:p w:rsidR="00B14B83" w:rsidRPr="0062398A" w:rsidRDefault="00B14B83" w:rsidP="008B1AF5">
      <w:pPr>
        <w:pStyle w:val="ListParagraph"/>
        <w:numPr>
          <w:ilvl w:val="0"/>
          <w:numId w:val="20"/>
        </w:numPr>
        <w:spacing w:line="480" w:lineRule="auto"/>
        <w:jc w:val="both"/>
        <w:rPr>
          <w:lang w:val="id-ID"/>
        </w:rPr>
      </w:pPr>
      <w:r w:rsidRPr="00BF5FD2">
        <w:rPr>
          <w:rFonts w:eastAsia="Calibri"/>
          <w:color w:val="000000"/>
          <w:lang w:val="id-ID"/>
        </w:rPr>
        <w:t>Keluarga besar saya</w:t>
      </w:r>
      <w:r>
        <w:rPr>
          <w:rFonts w:eastAsia="Calibri"/>
          <w:color w:val="000000"/>
          <w:lang w:val="id-ID"/>
        </w:rPr>
        <w:t>, adik-adik saya</w:t>
      </w:r>
      <w:r w:rsidRPr="00BF5FD2">
        <w:rPr>
          <w:rFonts w:eastAsia="Calibri"/>
          <w:color w:val="000000"/>
          <w:lang w:val="id-ID"/>
        </w:rPr>
        <w:t xml:space="preserve"> </w:t>
      </w:r>
      <w:r>
        <w:rPr>
          <w:rFonts w:eastAsia="Calibri"/>
          <w:color w:val="000000"/>
          <w:lang w:val="id-ID"/>
        </w:rPr>
        <w:t>Indah Fitria Sari</w:t>
      </w:r>
      <w:r w:rsidR="008A21B8">
        <w:rPr>
          <w:rFonts w:eastAsia="Calibri"/>
          <w:color w:val="000000"/>
          <w:lang w:val="id-ID"/>
        </w:rPr>
        <w:t>, S.AP</w:t>
      </w:r>
      <w:r>
        <w:rPr>
          <w:rFonts w:eastAsia="Calibri"/>
          <w:color w:val="000000"/>
          <w:lang w:val="id-ID"/>
        </w:rPr>
        <w:t>, Muhammad Iqbal dan Nurul Annisa yang menjadi motivasi bagi saya untuk sela</w:t>
      </w:r>
      <w:r w:rsidR="00E64AD2">
        <w:rPr>
          <w:rFonts w:eastAsia="Calibri"/>
          <w:color w:val="000000"/>
          <w:lang w:val="id-ID"/>
        </w:rPr>
        <w:t xml:space="preserve">lu memberikan contoh yang </w:t>
      </w:r>
      <w:r>
        <w:rPr>
          <w:rFonts w:eastAsia="Calibri"/>
          <w:color w:val="000000"/>
          <w:lang w:val="id-ID"/>
        </w:rPr>
        <w:t>baik kepada mereka, semoga mereka menjadi anak-anak yang sholeh dan sholehah</w:t>
      </w:r>
      <w:r w:rsidR="00E64AD2">
        <w:rPr>
          <w:rFonts w:eastAsia="Calibri"/>
          <w:color w:val="000000"/>
          <w:lang w:val="id-ID"/>
        </w:rPr>
        <w:t>,</w:t>
      </w:r>
      <w:r>
        <w:rPr>
          <w:rFonts w:eastAsia="Calibri"/>
          <w:color w:val="000000"/>
          <w:lang w:val="id-ID"/>
        </w:rPr>
        <w:t xml:space="preserve"> menjadi lebih baik serta </w:t>
      </w:r>
      <w:r w:rsidR="0090363A">
        <w:rPr>
          <w:rFonts w:eastAsia="Calibri"/>
          <w:color w:val="000000"/>
          <w:lang w:val="id-ID"/>
        </w:rPr>
        <w:t xml:space="preserve">sukses dalam menempuh </w:t>
      </w:r>
      <w:r>
        <w:rPr>
          <w:rFonts w:eastAsia="Calibri"/>
          <w:color w:val="000000"/>
          <w:lang w:val="id-ID"/>
        </w:rPr>
        <w:t>kehidupan ini</w:t>
      </w:r>
      <w:r w:rsidR="0090363A">
        <w:rPr>
          <w:rFonts w:eastAsia="Calibri"/>
          <w:color w:val="000000"/>
          <w:lang w:val="id-ID"/>
        </w:rPr>
        <w:t xml:space="preserve"> baik di dunia maupun akhirat</w:t>
      </w:r>
      <w:r>
        <w:rPr>
          <w:rFonts w:eastAsia="Calibri"/>
          <w:color w:val="000000"/>
          <w:lang w:val="id-ID"/>
        </w:rPr>
        <w:t xml:space="preserve">. </w:t>
      </w:r>
    </w:p>
    <w:p w:rsidR="00B14B83" w:rsidRDefault="00251302" w:rsidP="008B1AF5">
      <w:pPr>
        <w:pStyle w:val="ListParagraph"/>
        <w:numPr>
          <w:ilvl w:val="0"/>
          <w:numId w:val="20"/>
        </w:numPr>
        <w:spacing w:line="480" w:lineRule="auto"/>
        <w:jc w:val="both"/>
        <w:rPr>
          <w:lang w:val="id-ID"/>
        </w:rPr>
      </w:pPr>
      <w:r>
        <w:rPr>
          <w:rFonts w:eastAsia="Calibri"/>
          <w:color w:val="000000"/>
          <w:lang w:val="id-ID"/>
        </w:rPr>
        <w:t>Bapak Alhuda Djanis selaku Kepala Cab</w:t>
      </w:r>
      <w:r w:rsidR="00E64AD2">
        <w:rPr>
          <w:rFonts w:eastAsia="Calibri"/>
          <w:color w:val="000000"/>
          <w:lang w:val="id-ID"/>
        </w:rPr>
        <w:t xml:space="preserve">ang Bank Syariah Mandiri </w:t>
      </w:r>
      <w:r>
        <w:rPr>
          <w:rFonts w:eastAsia="Calibri"/>
          <w:color w:val="000000"/>
          <w:lang w:val="id-ID"/>
        </w:rPr>
        <w:t xml:space="preserve">Cabang Padang </w:t>
      </w:r>
      <w:r w:rsidR="00B14B83">
        <w:rPr>
          <w:rFonts w:eastAsia="Calibri"/>
          <w:color w:val="000000"/>
          <w:lang w:val="id-ID"/>
        </w:rPr>
        <w:t>yang telah memberikan izin kepada penulis untuk melakukan p</w:t>
      </w:r>
      <w:r>
        <w:rPr>
          <w:rFonts w:eastAsia="Calibri"/>
          <w:color w:val="000000"/>
          <w:lang w:val="id-ID"/>
        </w:rPr>
        <w:t>enelitian di Bank Syariah Mandiri Cabang Padang</w:t>
      </w:r>
      <w:r w:rsidR="001A1DBC">
        <w:rPr>
          <w:rFonts w:eastAsia="Calibri"/>
          <w:color w:val="000000"/>
          <w:lang w:val="id-ID"/>
        </w:rPr>
        <w:t xml:space="preserve">, Bapak Heriyanto Simangunsong selaku Manager Marketing, Bapak Armen selaku Manager Operasional, Bapak M. Hanny Naufal dan Yuri Indrawan selaku Account Officer, Bapak Deny Suwandhani </w:t>
      </w:r>
      <w:r w:rsidR="00242284">
        <w:rPr>
          <w:rFonts w:eastAsia="Calibri"/>
          <w:color w:val="000000"/>
          <w:lang w:val="id-ID"/>
        </w:rPr>
        <w:t xml:space="preserve">dan </w:t>
      </w:r>
      <w:r w:rsidR="00241CF4">
        <w:rPr>
          <w:rFonts w:eastAsia="Calibri"/>
          <w:color w:val="000000"/>
          <w:lang w:val="id-ID"/>
        </w:rPr>
        <w:t>Ikra Ridho Andikha (</w:t>
      </w:r>
      <w:r w:rsidR="00242284">
        <w:rPr>
          <w:rFonts w:eastAsia="Calibri"/>
          <w:color w:val="000000"/>
          <w:lang w:val="id-ID"/>
        </w:rPr>
        <w:t>Edo</w:t>
      </w:r>
      <w:r w:rsidR="00241CF4">
        <w:rPr>
          <w:rFonts w:eastAsia="Calibri"/>
          <w:color w:val="000000"/>
          <w:lang w:val="id-ID"/>
        </w:rPr>
        <w:t>)</w:t>
      </w:r>
      <w:r w:rsidR="00242284">
        <w:rPr>
          <w:rFonts w:eastAsia="Calibri"/>
          <w:color w:val="000000"/>
          <w:lang w:val="id-ID"/>
        </w:rPr>
        <w:t xml:space="preserve"> </w:t>
      </w:r>
      <w:r w:rsidR="001A1DBC">
        <w:rPr>
          <w:rFonts w:eastAsia="Calibri"/>
          <w:color w:val="000000"/>
          <w:lang w:val="id-ID"/>
        </w:rPr>
        <w:t xml:space="preserve">selaku Pelaksana Marketing yang </w:t>
      </w:r>
      <w:r w:rsidR="003934EF">
        <w:rPr>
          <w:rFonts w:eastAsia="Calibri"/>
          <w:color w:val="000000"/>
          <w:lang w:val="id-ID"/>
        </w:rPr>
        <w:t>telah</w:t>
      </w:r>
      <w:r w:rsidR="00B14B83">
        <w:rPr>
          <w:rFonts w:eastAsia="Calibri"/>
          <w:color w:val="000000"/>
          <w:lang w:val="id-ID"/>
        </w:rPr>
        <w:t xml:space="preserve"> </w:t>
      </w:r>
      <w:r w:rsidR="003934EF">
        <w:rPr>
          <w:rFonts w:eastAsia="Calibri"/>
          <w:color w:val="000000"/>
          <w:lang w:val="id-ID"/>
        </w:rPr>
        <w:t xml:space="preserve">membantu penulis dalam memberikan dan mengumpulkan data-data yang dibutuhkan dalam </w:t>
      </w:r>
      <w:r w:rsidR="003934EF">
        <w:rPr>
          <w:rFonts w:eastAsia="Calibri"/>
          <w:color w:val="000000"/>
          <w:lang w:val="id-ID"/>
        </w:rPr>
        <w:lastRenderedPageBreak/>
        <w:t xml:space="preserve">penelitan </w:t>
      </w:r>
      <w:r w:rsidR="000F469C">
        <w:rPr>
          <w:rFonts w:eastAsia="Calibri"/>
          <w:color w:val="000000"/>
          <w:lang w:val="id-ID"/>
        </w:rPr>
        <w:t xml:space="preserve">dan penulisan tesis </w:t>
      </w:r>
      <w:r w:rsidR="003934EF">
        <w:rPr>
          <w:rFonts w:eastAsia="Calibri"/>
          <w:color w:val="000000"/>
          <w:lang w:val="id-ID"/>
        </w:rPr>
        <w:t>ini</w:t>
      </w:r>
      <w:r w:rsidR="000F469C">
        <w:rPr>
          <w:rFonts w:eastAsia="Calibri"/>
          <w:color w:val="000000"/>
          <w:lang w:val="id-ID"/>
        </w:rPr>
        <w:t xml:space="preserve">, Mbak Nilfayanti selaku bagian Sumber Daya Insani yang telah membantu penulis mengenai </w:t>
      </w:r>
      <w:r w:rsidR="00F261A1">
        <w:rPr>
          <w:rFonts w:eastAsia="Calibri"/>
          <w:color w:val="000000"/>
          <w:lang w:val="id-ID"/>
        </w:rPr>
        <w:t xml:space="preserve">kelancaran </w:t>
      </w:r>
      <w:r w:rsidR="000F469C">
        <w:rPr>
          <w:rFonts w:eastAsia="Calibri"/>
          <w:color w:val="000000"/>
          <w:lang w:val="id-ID"/>
        </w:rPr>
        <w:t xml:space="preserve">masalah administrasi </w:t>
      </w:r>
      <w:r w:rsidR="00F261A1">
        <w:rPr>
          <w:rFonts w:eastAsia="Calibri"/>
          <w:color w:val="000000"/>
          <w:lang w:val="id-ID"/>
        </w:rPr>
        <w:t>di BSM yang berkaitan dengan</w:t>
      </w:r>
      <w:r w:rsidR="000F469C">
        <w:rPr>
          <w:rFonts w:eastAsia="Calibri"/>
          <w:color w:val="000000"/>
          <w:lang w:val="id-ID"/>
        </w:rPr>
        <w:t xml:space="preserve"> penelitian ini</w:t>
      </w:r>
      <w:r w:rsidR="003934EF">
        <w:rPr>
          <w:rFonts w:eastAsia="Calibri"/>
          <w:color w:val="000000"/>
          <w:lang w:val="id-ID"/>
        </w:rPr>
        <w:t xml:space="preserve"> serta</w:t>
      </w:r>
      <w:r w:rsidR="00B14B83">
        <w:rPr>
          <w:rFonts w:eastAsia="Calibri"/>
          <w:color w:val="000000"/>
          <w:lang w:val="id-ID"/>
        </w:rPr>
        <w:t xml:space="preserve"> terima</w:t>
      </w:r>
      <w:r>
        <w:rPr>
          <w:rFonts w:eastAsia="Calibri"/>
          <w:color w:val="000000"/>
          <w:lang w:val="id-ID"/>
        </w:rPr>
        <w:t xml:space="preserve"> kasih</w:t>
      </w:r>
      <w:r w:rsidR="003934EF">
        <w:rPr>
          <w:rFonts w:eastAsia="Calibri"/>
          <w:color w:val="000000"/>
          <w:lang w:val="id-ID"/>
        </w:rPr>
        <w:t xml:space="preserve"> juga</w:t>
      </w:r>
      <w:r>
        <w:rPr>
          <w:rFonts w:eastAsia="Calibri"/>
          <w:color w:val="000000"/>
          <w:lang w:val="id-ID"/>
        </w:rPr>
        <w:t xml:space="preserve"> kepada</w:t>
      </w:r>
      <w:r w:rsidR="00E64AD2">
        <w:rPr>
          <w:rFonts w:eastAsia="Calibri"/>
          <w:color w:val="000000"/>
          <w:lang w:val="id-ID"/>
        </w:rPr>
        <w:t xml:space="preserve"> seluruh pegawai dan </w:t>
      </w:r>
      <w:r w:rsidR="000F469C">
        <w:rPr>
          <w:rFonts w:eastAsia="Calibri"/>
          <w:color w:val="000000"/>
          <w:lang w:val="id-ID"/>
        </w:rPr>
        <w:t>karyawan BSM</w:t>
      </w:r>
      <w:r>
        <w:rPr>
          <w:rFonts w:eastAsia="Calibri"/>
          <w:color w:val="000000"/>
          <w:lang w:val="id-ID"/>
        </w:rPr>
        <w:t xml:space="preserve"> </w:t>
      </w:r>
      <w:r w:rsidR="003934EF">
        <w:rPr>
          <w:rFonts w:eastAsia="Calibri"/>
          <w:color w:val="000000"/>
          <w:lang w:val="id-ID"/>
        </w:rPr>
        <w:t xml:space="preserve">termasuk bagian security </w:t>
      </w:r>
      <w:r>
        <w:rPr>
          <w:rFonts w:eastAsia="Calibri"/>
          <w:color w:val="000000"/>
          <w:lang w:val="id-ID"/>
        </w:rPr>
        <w:t>yang</w:t>
      </w:r>
      <w:r w:rsidR="00B14B83">
        <w:rPr>
          <w:rFonts w:eastAsia="Calibri"/>
          <w:color w:val="000000"/>
          <w:lang w:val="id-ID"/>
        </w:rPr>
        <w:t xml:space="preserve"> banyak membantu dalam </w:t>
      </w:r>
      <w:r>
        <w:rPr>
          <w:rFonts w:eastAsia="Calibri"/>
          <w:color w:val="000000"/>
          <w:lang w:val="id-ID"/>
        </w:rPr>
        <w:t xml:space="preserve">kelancaran penelitian </w:t>
      </w:r>
      <w:r w:rsidR="001A1DBC">
        <w:rPr>
          <w:rFonts w:eastAsia="Calibri"/>
          <w:color w:val="000000"/>
          <w:lang w:val="id-ID"/>
        </w:rPr>
        <w:t>ini.</w:t>
      </w:r>
    </w:p>
    <w:p w:rsidR="009A314C" w:rsidRPr="009A314C" w:rsidRDefault="008A21B8" w:rsidP="008B1AF5">
      <w:pPr>
        <w:pStyle w:val="ListParagraph"/>
        <w:numPr>
          <w:ilvl w:val="0"/>
          <w:numId w:val="20"/>
        </w:numPr>
        <w:spacing w:line="480" w:lineRule="auto"/>
        <w:jc w:val="both"/>
        <w:rPr>
          <w:lang w:val="id-ID"/>
        </w:rPr>
      </w:pPr>
      <w:r>
        <w:rPr>
          <w:rFonts w:eastAsia="Calibri"/>
          <w:color w:val="000000"/>
          <w:lang w:val="es-MX"/>
        </w:rPr>
        <w:t xml:space="preserve">Teman-teman </w:t>
      </w:r>
      <w:r w:rsidR="00F261A1">
        <w:rPr>
          <w:rFonts w:eastAsia="Calibri"/>
          <w:color w:val="000000"/>
          <w:lang w:val="es-MX"/>
        </w:rPr>
        <w:t>angkatan 20</w:t>
      </w:r>
      <w:r w:rsidR="00F261A1">
        <w:rPr>
          <w:rFonts w:eastAsia="Calibri"/>
          <w:color w:val="000000"/>
          <w:lang w:val="id-ID"/>
        </w:rPr>
        <w:t>10 pada</w:t>
      </w:r>
      <w:r w:rsidR="00F261A1">
        <w:rPr>
          <w:rFonts w:eastAsia="Calibri"/>
          <w:color w:val="000000"/>
          <w:lang w:val="es-MX"/>
        </w:rPr>
        <w:t xml:space="preserve"> </w:t>
      </w:r>
      <w:r w:rsidR="00F261A1">
        <w:rPr>
          <w:rFonts w:eastAsia="Calibri"/>
          <w:color w:val="000000"/>
          <w:lang w:val="id-ID"/>
        </w:rPr>
        <w:t>Konsentrasi Ekonomi Islam Program Pascasarjana IAIN Imam Bonjol Padang</w:t>
      </w:r>
      <w:r w:rsidR="00B14B83" w:rsidRPr="009A314C">
        <w:rPr>
          <w:rFonts w:eastAsia="Calibri"/>
          <w:color w:val="000000"/>
          <w:lang w:val="es-MX"/>
        </w:rPr>
        <w:t xml:space="preserve"> </w:t>
      </w:r>
      <w:r w:rsidR="00485193">
        <w:rPr>
          <w:rFonts w:eastAsia="Calibri"/>
          <w:color w:val="000000"/>
          <w:lang w:val="id-ID"/>
        </w:rPr>
        <w:t xml:space="preserve">baik yang telah dahulu wisuda maupun yang belum dan akan wisuda </w:t>
      </w:r>
      <w:r w:rsidR="00485193" w:rsidRPr="00485193">
        <w:rPr>
          <w:rFonts w:eastAsia="Calibri"/>
          <w:i/>
          <w:iCs/>
          <w:color w:val="000000"/>
          <w:lang w:val="id-ID"/>
        </w:rPr>
        <w:t xml:space="preserve">Insya Allah </w:t>
      </w:r>
      <w:r w:rsidR="00485193">
        <w:rPr>
          <w:rFonts w:eastAsia="Calibri"/>
          <w:color w:val="000000"/>
          <w:lang w:val="id-ID"/>
        </w:rPr>
        <w:t>serta</w:t>
      </w:r>
      <w:r w:rsidR="008866E4">
        <w:rPr>
          <w:rFonts w:eastAsia="Calibri"/>
          <w:color w:val="000000"/>
          <w:lang w:val="id-ID"/>
        </w:rPr>
        <w:t xml:space="preserve"> teman-teman lainnya </w:t>
      </w:r>
      <w:r w:rsidR="00242284">
        <w:rPr>
          <w:rFonts w:eastAsia="Calibri"/>
          <w:color w:val="000000"/>
          <w:lang w:val="id-ID"/>
        </w:rPr>
        <w:t xml:space="preserve">dimanapun berada </w:t>
      </w:r>
      <w:r w:rsidR="008866E4">
        <w:rPr>
          <w:rFonts w:eastAsia="Calibri"/>
          <w:color w:val="000000"/>
          <w:lang w:val="id-ID"/>
        </w:rPr>
        <w:t xml:space="preserve">banyak sekali, </w:t>
      </w:r>
      <w:r w:rsidR="008866E4">
        <w:rPr>
          <w:rFonts w:eastAsia="Calibri"/>
          <w:color w:val="000000"/>
          <w:lang w:val="es-MX"/>
        </w:rPr>
        <w:t xml:space="preserve">yang </w:t>
      </w:r>
      <w:r w:rsidR="008866E4">
        <w:rPr>
          <w:rFonts w:eastAsia="Calibri"/>
          <w:color w:val="000000"/>
          <w:lang w:val="id-ID"/>
        </w:rPr>
        <w:t xml:space="preserve">sangat membantu </w:t>
      </w:r>
      <w:r w:rsidR="00B14B83" w:rsidRPr="009A314C">
        <w:rPr>
          <w:rFonts w:eastAsia="Calibri"/>
          <w:color w:val="000000"/>
          <w:lang w:val="es-MX"/>
        </w:rPr>
        <w:t>memotivasi pen</w:t>
      </w:r>
      <w:r w:rsidR="00F261A1">
        <w:rPr>
          <w:rFonts w:eastAsia="Calibri"/>
          <w:color w:val="000000"/>
          <w:lang w:val="es-MX"/>
        </w:rPr>
        <w:t xml:space="preserve">ulis dalam menyelesaikan </w:t>
      </w:r>
      <w:r w:rsidR="00F261A1">
        <w:rPr>
          <w:rFonts w:eastAsia="Calibri"/>
          <w:color w:val="000000"/>
          <w:lang w:val="id-ID"/>
        </w:rPr>
        <w:t>tesis</w:t>
      </w:r>
      <w:r w:rsidR="00B14B83" w:rsidRPr="009A314C">
        <w:rPr>
          <w:rFonts w:eastAsia="Calibri"/>
          <w:color w:val="000000"/>
          <w:lang w:val="es-MX"/>
        </w:rPr>
        <w:t xml:space="preserve"> ini ba</w:t>
      </w:r>
      <w:r>
        <w:rPr>
          <w:rFonts w:eastAsia="Calibri"/>
          <w:color w:val="000000"/>
          <w:lang w:val="es-MX"/>
        </w:rPr>
        <w:t>ik secara langsung maupun</w:t>
      </w:r>
      <w:r w:rsidR="00B14B83" w:rsidRPr="009A314C">
        <w:rPr>
          <w:rFonts w:eastAsia="Calibri"/>
          <w:color w:val="000000"/>
          <w:lang w:val="es-MX"/>
        </w:rPr>
        <w:t xml:space="preserve"> tidak langsung. </w:t>
      </w:r>
    </w:p>
    <w:p w:rsidR="00B14B83" w:rsidRPr="009A314C" w:rsidRDefault="00B14B83" w:rsidP="008B1AF5">
      <w:pPr>
        <w:pStyle w:val="ListParagraph"/>
        <w:numPr>
          <w:ilvl w:val="0"/>
          <w:numId w:val="20"/>
        </w:numPr>
        <w:spacing w:line="480" w:lineRule="auto"/>
        <w:jc w:val="both"/>
        <w:rPr>
          <w:lang w:val="id-ID"/>
        </w:rPr>
      </w:pPr>
      <w:r w:rsidRPr="009A314C">
        <w:rPr>
          <w:rFonts w:eastAsia="Calibri"/>
          <w:color w:val="000000"/>
          <w:lang w:val="es-MX"/>
        </w:rPr>
        <w:t>Semua pihak yang turut me</w:t>
      </w:r>
      <w:r w:rsidR="008A21B8">
        <w:rPr>
          <w:rFonts w:eastAsia="Calibri"/>
          <w:color w:val="000000"/>
          <w:lang w:val="es-MX"/>
        </w:rPr>
        <w:t xml:space="preserve">mbantu hingga selesainya </w:t>
      </w:r>
      <w:r w:rsidR="008A21B8">
        <w:rPr>
          <w:rFonts w:eastAsia="Calibri"/>
          <w:color w:val="000000"/>
          <w:lang w:val="id-ID"/>
        </w:rPr>
        <w:t>tesis</w:t>
      </w:r>
      <w:r w:rsidRPr="009A314C">
        <w:rPr>
          <w:rFonts w:eastAsia="Calibri"/>
          <w:color w:val="000000"/>
          <w:lang w:val="es-MX"/>
        </w:rPr>
        <w:t xml:space="preserve"> ini yang tidak dapat penulis sebutkan satu persatu, terima kasih</w:t>
      </w:r>
      <w:r w:rsidR="008A21B8">
        <w:rPr>
          <w:rFonts w:eastAsia="Calibri"/>
          <w:color w:val="000000"/>
          <w:lang w:val="id-ID"/>
        </w:rPr>
        <w:t xml:space="preserve"> </w:t>
      </w:r>
      <w:r w:rsidR="00485193">
        <w:rPr>
          <w:rFonts w:eastAsia="Calibri"/>
          <w:color w:val="000000"/>
          <w:lang w:val="id-ID"/>
        </w:rPr>
        <w:t xml:space="preserve">kepada </w:t>
      </w:r>
      <w:r w:rsidR="008A21B8">
        <w:rPr>
          <w:rFonts w:eastAsia="Calibri"/>
          <w:color w:val="000000"/>
          <w:lang w:val="id-ID"/>
        </w:rPr>
        <w:t>semuanya.</w:t>
      </w:r>
    </w:p>
    <w:p w:rsidR="00BF3493" w:rsidRDefault="00B14B83" w:rsidP="00BF3493">
      <w:pPr>
        <w:spacing w:line="480" w:lineRule="auto"/>
        <w:ind w:firstLine="720"/>
        <w:jc w:val="both"/>
        <w:rPr>
          <w:lang w:val="id-ID"/>
        </w:rPr>
      </w:pPr>
      <w:r w:rsidRPr="001B1041">
        <w:rPr>
          <w:lang w:val="id-ID"/>
        </w:rPr>
        <w:t>Akhir kata penulis mengucapkan terima kasih atas segala bantuan yang telah diberikan semoga</w:t>
      </w:r>
      <w:r w:rsidR="008A21B8">
        <w:rPr>
          <w:lang w:val="id-ID"/>
        </w:rPr>
        <w:t xml:space="preserve"> mendapat balasan dari Allah </w:t>
      </w:r>
      <w:r w:rsidR="008A21B8" w:rsidRPr="008A21B8">
        <w:rPr>
          <w:i/>
          <w:iCs/>
          <w:lang w:val="id-ID"/>
        </w:rPr>
        <w:t>subhanahu wa ta’ala</w:t>
      </w:r>
      <w:r w:rsidR="008A21B8">
        <w:rPr>
          <w:lang w:val="id-ID"/>
        </w:rPr>
        <w:t>, dan semoga tesis</w:t>
      </w:r>
      <w:r w:rsidRPr="001B1041">
        <w:rPr>
          <w:lang w:val="id-ID"/>
        </w:rPr>
        <w:t xml:space="preserve"> </w:t>
      </w:r>
      <w:r>
        <w:rPr>
          <w:lang w:val="id-ID"/>
        </w:rPr>
        <w:t xml:space="preserve">ini </w:t>
      </w:r>
      <w:r w:rsidRPr="001B1041">
        <w:rPr>
          <w:lang w:val="id-ID"/>
        </w:rPr>
        <w:t>dapat memberikan manfaat bagi kita semua.</w:t>
      </w:r>
    </w:p>
    <w:p w:rsidR="00485193" w:rsidRDefault="00B14B83" w:rsidP="00BF3493">
      <w:pPr>
        <w:spacing w:line="480" w:lineRule="auto"/>
        <w:ind w:firstLine="720"/>
        <w:jc w:val="both"/>
        <w:rPr>
          <w:lang w:val="id-ID"/>
        </w:rPr>
      </w:pPr>
      <w:r>
        <w:rPr>
          <w:lang w:val="sv-SE"/>
        </w:rPr>
        <w:t xml:space="preserve">       </w:t>
      </w:r>
    </w:p>
    <w:p w:rsidR="00B14B83" w:rsidRPr="00EB3496" w:rsidRDefault="00485193" w:rsidP="0048346C">
      <w:pPr>
        <w:spacing w:line="480" w:lineRule="auto"/>
        <w:ind w:left="5040"/>
        <w:rPr>
          <w:lang w:val="id-ID"/>
        </w:rPr>
      </w:pPr>
      <w:r>
        <w:rPr>
          <w:lang w:val="id-ID"/>
        </w:rPr>
        <w:t xml:space="preserve"> </w:t>
      </w:r>
      <w:r w:rsidR="002F0CA2">
        <w:rPr>
          <w:lang w:val="sv-SE"/>
        </w:rPr>
        <w:t>Padang, 2</w:t>
      </w:r>
      <w:r w:rsidR="002F0CA2">
        <w:rPr>
          <w:lang w:val="id-ID"/>
        </w:rPr>
        <w:t>0</w:t>
      </w:r>
      <w:r w:rsidR="00EB3496">
        <w:rPr>
          <w:lang w:val="sv-SE"/>
        </w:rPr>
        <w:t xml:space="preserve"> </w:t>
      </w:r>
      <w:r w:rsidR="00EB3496">
        <w:rPr>
          <w:lang w:val="id-ID"/>
        </w:rPr>
        <w:t>Januari</w:t>
      </w:r>
      <w:r w:rsidR="00EB3496">
        <w:rPr>
          <w:lang w:val="sv-SE"/>
        </w:rPr>
        <w:t xml:space="preserve"> 20</w:t>
      </w:r>
      <w:r w:rsidR="00EB3496">
        <w:rPr>
          <w:lang w:val="id-ID"/>
        </w:rPr>
        <w:t>13</w:t>
      </w:r>
    </w:p>
    <w:p w:rsidR="00B14B83" w:rsidRPr="00485193" w:rsidRDefault="00485193" w:rsidP="00424128">
      <w:pPr>
        <w:spacing w:line="360" w:lineRule="auto"/>
        <w:ind w:left="5760"/>
        <w:rPr>
          <w:lang w:val="id-ID"/>
        </w:rPr>
      </w:pPr>
      <w:r>
        <w:rPr>
          <w:lang w:val="sv-SE"/>
        </w:rPr>
        <w:t xml:space="preserve"> </w:t>
      </w:r>
      <w:r>
        <w:rPr>
          <w:lang w:val="id-ID"/>
        </w:rPr>
        <w:t xml:space="preserve"> </w:t>
      </w:r>
      <w:r w:rsidR="00C85588">
        <w:rPr>
          <w:lang w:val="sv-SE"/>
        </w:rPr>
        <w:t xml:space="preserve"> </w:t>
      </w:r>
      <w:r w:rsidR="00B14B83">
        <w:rPr>
          <w:lang w:val="sv-SE"/>
        </w:rPr>
        <w:t>Penulis</w:t>
      </w:r>
      <w:r>
        <w:rPr>
          <w:lang w:val="id-ID"/>
        </w:rPr>
        <w:t>,</w:t>
      </w:r>
    </w:p>
    <w:p w:rsidR="00485193" w:rsidRDefault="00485193" w:rsidP="00424128">
      <w:pPr>
        <w:spacing w:line="360" w:lineRule="auto"/>
        <w:rPr>
          <w:lang w:val="en-US"/>
        </w:rPr>
      </w:pPr>
    </w:p>
    <w:p w:rsidR="00241CF4" w:rsidRDefault="00241CF4" w:rsidP="00424128">
      <w:pPr>
        <w:spacing w:line="360" w:lineRule="auto"/>
        <w:rPr>
          <w:lang w:val="id-ID"/>
        </w:rPr>
      </w:pPr>
    </w:p>
    <w:p w:rsidR="00241CF4" w:rsidRPr="00241CF4" w:rsidRDefault="00241CF4" w:rsidP="00424128">
      <w:pPr>
        <w:spacing w:line="360" w:lineRule="auto"/>
        <w:rPr>
          <w:lang w:val="id-ID"/>
        </w:rPr>
      </w:pPr>
    </w:p>
    <w:p w:rsidR="00A42B87" w:rsidRPr="00424128" w:rsidRDefault="00B14B83" w:rsidP="00424128">
      <w:pPr>
        <w:spacing w:line="360" w:lineRule="auto"/>
        <w:rPr>
          <w:lang w:val="sv-SE"/>
        </w:rPr>
      </w:pPr>
      <w:r>
        <w:rPr>
          <w:lang w:val="sv-SE"/>
        </w:rPr>
        <w:t xml:space="preserve">                                                    </w:t>
      </w:r>
      <w:r w:rsidR="00485193">
        <w:rPr>
          <w:lang w:val="sv-SE"/>
        </w:rPr>
        <w:t xml:space="preserve">                            </w:t>
      </w:r>
      <w:r w:rsidR="00485193">
        <w:rPr>
          <w:lang w:val="id-ID"/>
        </w:rPr>
        <w:t xml:space="preserve">  </w:t>
      </w:r>
      <w:r w:rsidR="00485193">
        <w:rPr>
          <w:lang w:val="sv-SE"/>
        </w:rPr>
        <w:t xml:space="preserve"> </w:t>
      </w:r>
      <w:r>
        <w:rPr>
          <w:lang w:val="sv-SE"/>
        </w:rPr>
        <w:t>Rakhmat Meilky Bio Akbar</w:t>
      </w:r>
    </w:p>
    <w:p w:rsidR="00031FE7" w:rsidRDefault="00031FE7" w:rsidP="00A42B87">
      <w:pPr>
        <w:rPr>
          <w:b/>
          <w:lang w:val="id-ID"/>
        </w:rPr>
      </w:pPr>
    </w:p>
    <w:p w:rsidR="003C0C66" w:rsidRDefault="003C0C66" w:rsidP="00A42B87">
      <w:pPr>
        <w:rPr>
          <w:b/>
          <w:lang w:val="id-ID"/>
        </w:rPr>
      </w:pPr>
    </w:p>
    <w:p w:rsidR="003C0C66" w:rsidRDefault="003C0C66" w:rsidP="00A42B87">
      <w:pPr>
        <w:rPr>
          <w:b/>
          <w:lang w:val="id-ID"/>
        </w:rPr>
      </w:pPr>
    </w:p>
    <w:p w:rsidR="003C0C66" w:rsidRPr="00F92D7C" w:rsidRDefault="003C0C66" w:rsidP="00A42B87">
      <w:pPr>
        <w:rPr>
          <w:b/>
          <w:lang w:val="id-ID"/>
        </w:rPr>
      </w:pPr>
    </w:p>
    <w:p w:rsidR="00031FE7" w:rsidRDefault="00B14B83" w:rsidP="00802AF6">
      <w:pPr>
        <w:spacing w:line="480" w:lineRule="auto"/>
        <w:jc w:val="center"/>
        <w:rPr>
          <w:b/>
          <w:lang w:val="id-ID"/>
        </w:rPr>
      </w:pPr>
      <w:r w:rsidRPr="00C307D5">
        <w:rPr>
          <w:b/>
          <w:lang w:val="sv-SE"/>
        </w:rPr>
        <w:t>DAFTAR ISI</w:t>
      </w:r>
    </w:p>
    <w:p w:rsidR="00802AF6" w:rsidRPr="00802AF6" w:rsidRDefault="00802AF6" w:rsidP="00802AF6">
      <w:pPr>
        <w:jc w:val="center"/>
        <w:rPr>
          <w:b/>
          <w:lang w:val="id-ID"/>
        </w:rPr>
      </w:pPr>
    </w:p>
    <w:p w:rsidR="00B14B83" w:rsidRPr="00DB1698" w:rsidRDefault="00B14B83" w:rsidP="00981990">
      <w:pPr>
        <w:tabs>
          <w:tab w:val="right" w:leader="dot" w:pos="7513"/>
          <w:tab w:val="right" w:pos="7938"/>
        </w:tabs>
        <w:spacing w:line="480" w:lineRule="auto"/>
        <w:ind w:right="26"/>
        <w:jc w:val="both"/>
        <w:rPr>
          <w:lang w:val="id-ID"/>
        </w:rPr>
      </w:pPr>
      <w:r>
        <w:rPr>
          <w:b/>
          <w:lang w:val="id-ID"/>
        </w:rPr>
        <w:t>HALAMAN JUDUL</w:t>
      </w:r>
      <w:r w:rsidR="00DB1698">
        <w:rPr>
          <w:lang w:val="id-ID"/>
        </w:rPr>
        <w:tab/>
      </w:r>
      <w:r w:rsidR="00DB1698">
        <w:rPr>
          <w:lang w:val="id-ID"/>
        </w:rPr>
        <w:tab/>
      </w:r>
      <w:r w:rsidR="00C051EE">
        <w:rPr>
          <w:lang w:val="id-ID"/>
        </w:rPr>
        <w:t>i</w:t>
      </w:r>
      <w:r>
        <w:rPr>
          <w:b/>
          <w:lang w:val="id-ID"/>
        </w:rPr>
        <w:t xml:space="preserve"> </w:t>
      </w:r>
    </w:p>
    <w:p w:rsidR="00B14B83" w:rsidRPr="00DB1698" w:rsidRDefault="00DE3C79" w:rsidP="00981990">
      <w:pPr>
        <w:tabs>
          <w:tab w:val="right" w:leader="dot" w:pos="7513"/>
          <w:tab w:val="right" w:pos="7938"/>
        </w:tabs>
        <w:spacing w:line="480" w:lineRule="auto"/>
        <w:ind w:right="26"/>
        <w:jc w:val="both"/>
        <w:rPr>
          <w:lang w:val="id-ID"/>
        </w:rPr>
      </w:pPr>
      <w:r>
        <w:rPr>
          <w:b/>
          <w:lang w:val="id-ID"/>
        </w:rPr>
        <w:t>SURAT PERNYATAAN</w:t>
      </w:r>
      <w:r w:rsidR="00D74599">
        <w:rPr>
          <w:b/>
          <w:lang w:val="id-ID"/>
        </w:rPr>
        <w:t xml:space="preserve"> </w:t>
      </w:r>
      <w:r w:rsidR="00CE43F5">
        <w:rPr>
          <w:b/>
          <w:lang w:val="id-ID"/>
        </w:rPr>
        <w:t>KEASLIAN</w:t>
      </w:r>
      <w:r w:rsidR="00DB1698">
        <w:rPr>
          <w:lang w:val="id-ID"/>
        </w:rPr>
        <w:tab/>
      </w:r>
      <w:r w:rsidR="00DB1698">
        <w:rPr>
          <w:lang w:val="id-ID"/>
        </w:rPr>
        <w:tab/>
      </w:r>
      <w:r w:rsidR="00C051EE">
        <w:rPr>
          <w:lang w:val="id-ID"/>
        </w:rPr>
        <w:t>ii</w:t>
      </w:r>
    </w:p>
    <w:p w:rsidR="00DE3C79" w:rsidRPr="00DB1698" w:rsidRDefault="00DE3C79" w:rsidP="00981990">
      <w:pPr>
        <w:tabs>
          <w:tab w:val="right" w:leader="dot" w:pos="7513"/>
          <w:tab w:val="right" w:pos="7938"/>
        </w:tabs>
        <w:spacing w:line="480" w:lineRule="auto"/>
        <w:ind w:right="26"/>
        <w:jc w:val="both"/>
        <w:rPr>
          <w:lang w:val="id-ID"/>
        </w:rPr>
      </w:pPr>
      <w:r>
        <w:rPr>
          <w:b/>
          <w:lang w:val="id-ID"/>
        </w:rPr>
        <w:t>PERSETUJUAN PEMBIMBING</w:t>
      </w:r>
      <w:r w:rsidR="00D74599">
        <w:rPr>
          <w:b/>
          <w:lang w:val="id-ID"/>
        </w:rPr>
        <w:t xml:space="preserve"> TESIS</w:t>
      </w:r>
      <w:r w:rsidR="00DB1698">
        <w:rPr>
          <w:lang w:val="id-ID"/>
        </w:rPr>
        <w:tab/>
      </w:r>
      <w:r w:rsidR="00DB1698">
        <w:rPr>
          <w:lang w:val="id-ID"/>
        </w:rPr>
        <w:tab/>
      </w:r>
      <w:r w:rsidR="00C051EE">
        <w:rPr>
          <w:lang w:val="id-ID"/>
        </w:rPr>
        <w:t>iii</w:t>
      </w:r>
    </w:p>
    <w:p w:rsidR="00DE3C79" w:rsidRPr="00DB1698" w:rsidRDefault="00DE3C79" w:rsidP="00981990">
      <w:pPr>
        <w:tabs>
          <w:tab w:val="right" w:leader="dot" w:pos="7513"/>
          <w:tab w:val="right" w:pos="7938"/>
        </w:tabs>
        <w:spacing w:line="480" w:lineRule="auto"/>
        <w:ind w:right="26"/>
        <w:jc w:val="both"/>
        <w:rPr>
          <w:lang w:val="id-ID"/>
        </w:rPr>
      </w:pPr>
      <w:r>
        <w:rPr>
          <w:b/>
          <w:lang w:val="id-ID"/>
        </w:rPr>
        <w:t>PERSETUJUAN TIM PENGUJI MUNAQASYAH</w:t>
      </w:r>
      <w:r w:rsidR="00DB1698">
        <w:rPr>
          <w:lang w:val="id-ID"/>
        </w:rPr>
        <w:tab/>
      </w:r>
      <w:r w:rsidR="00DB1698">
        <w:rPr>
          <w:lang w:val="id-ID"/>
        </w:rPr>
        <w:tab/>
      </w:r>
      <w:r w:rsidR="00C051EE">
        <w:rPr>
          <w:lang w:val="id-ID"/>
        </w:rPr>
        <w:t>iv</w:t>
      </w:r>
    </w:p>
    <w:p w:rsidR="00DE3C79" w:rsidRPr="00DB1698" w:rsidRDefault="00DE3C79" w:rsidP="00981990">
      <w:pPr>
        <w:tabs>
          <w:tab w:val="right" w:leader="dot" w:pos="7513"/>
          <w:tab w:val="right" w:pos="7938"/>
        </w:tabs>
        <w:spacing w:line="480" w:lineRule="auto"/>
        <w:ind w:right="26"/>
        <w:jc w:val="both"/>
        <w:rPr>
          <w:lang w:val="id-ID"/>
        </w:rPr>
      </w:pPr>
      <w:r>
        <w:rPr>
          <w:b/>
          <w:lang w:val="id-ID"/>
        </w:rPr>
        <w:t xml:space="preserve">PEDOMAN TRANSLITERASI </w:t>
      </w:r>
      <w:r w:rsidR="00DB1698">
        <w:rPr>
          <w:lang w:val="id-ID"/>
        </w:rPr>
        <w:tab/>
      </w:r>
      <w:r>
        <w:rPr>
          <w:b/>
          <w:lang w:val="id-ID"/>
        </w:rPr>
        <w:tab/>
      </w:r>
      <w:r w:rsidR="00C051EE" w:rsidRPr="00C051EE">
        <w:rPr>
          <w:bCs/>
          <w:lang w:val="id-ID"/>
        </w:rPr>
        <w:t>v</w:t>
      </w:r>
    </w:p>
    <w:p w:rsidR="00EC092D" w:rsidRDefault="00B14B83" w:rsidP="00981990">
      <w:pPr>
        <w:tabs>
          <w:tab w:val="right" w:leader="dot" w:pos="7513"/>
          <w:tab w:val="right" w:pos="7938"/>
        </w:tabs>
        <w:spacing w:line="480" w:lineRule="auto"/>
        <w:ind w:right="26"/>
        <w:jc w:val="both"/>
        <w:rPr>
          <w:lang w:val="id-ID"/>
        </w:rPr>
      </w:pPr>
      <w:r w:rsidRPr="008C2026">
        <w:rPr>
          <w:b/>
          <w:lang w:val="id-ID"/>
        </w:rPr>
        <w:t>ABSTRAK</w:t>
      </w:r>
      <w:r w:rsidR="00592ECA">
        <w:rPr>
          <w:lang w:val="id-ID"/>
        </w:rPr>
        <w:tab/>
      </w:r>
      <w:r w:rsidR="00E66A73">
        <w:rPr>
          <w:lang w:val="id-ID"/>
        </w:rPr>
        <w:tab/>
        <w:t>vii</w:t>
      </w:r>
      <w:r w:rsidR="00592ECA">
        <w:rPr>
          <w:lang w:val="id-ID"/>
        </w:rPr>
        <w:tab/>
      </w:r>
    </w:p>
    <w:p w:rsidR="00B14B83" w:rsidRPr="00687791" w:rsidRDefault="00B14B83" w:rsidP="00981990">
      <w:pPr>
        <w:tabs>
          <w:tab w:val="right" w:leader="dot" w:pos="7513"/>
          <w:tab w:val="right" w:pos="7938"/>
        </w:tabs>
        <w:spacing w:line="480" w:lineRule="auto"/>
        <w:jc w:val="both"/>
        <w:rPr>
          <w:lang w:val="id-ID"/>
        </w:rPr>
      </w:pPr>
      <w:r>
        <w:rPr>
          <w:b/>
          <w:lang w:val="id-ID"/>
        </w:rPr>
        <w:t>KATA PENGANTAR</w:t>
      </w:r>
      <w:r w:rsidR="00EC092D">
        <w:rPr>
          <w:lang w:val="id-ID"/>
        </w:rPr>
        <w:tab/>
      </w:r>
      <w:r w:rsidR="00592ECA">
        <w:rPr>
          <w:lang w:val="id-ID"/>
        </w:rPr>
        <w:tab/>
      </w:r>
      <w:r w:rsidR="00BF42F3">
        <w:rPr>
          <w:lang w:val="id-ID"/>
        </w:rPr>
        <w:t>ix</w:t>
      </w:r>
    </w:p>
    <w:p w:rsidR="00B13925" w:rsidRDefault="00B14B83" w:rsidP="00981990">
      <w:pPr>
        <w:tabs>
          <w:tab w:val="right" w:leader="dot" w:pos="7513"/>
          <w:tab w:val="right" w:pos="7938"/>
        </w:tabs>
        <w:spacing w:line="480" w:lineRule="auto"/>
        <w:jc w:val="both"/>
        <w:rPr>
          <w:lang w:val="id-ID"/>
        </w:rPr>
      </w:pPr>
      <w:r>
        <w:rPr>
          <w:b/>
          <w:lang w:val="id-ID"/>
        </w:rPr>
        <w:t>DAFTAR ISI</w:t>
      </w:r>
      <w:r w:rsidR="00EC092D">
        <w:rPr>
          <w:lang w:val="id-ID"/>
        </w:rPr>
        <w:tab/>
      </w:r>
      <w:r w:rsidR="00592ECA">
        <w:rPr>
          <w:lang w:val="id-ID"/>
        </w:rPr>
        <w:tab/>
      </w:r>
      <w:r w:rsidR="00BF42F3">
        <w:rPr>
          <w:lang w:val="id-ID"/>
        </w:rPr>
        <w:t>xiii</w:t>
      </w:r>
    </w:p>
    <w:p w:rsidR="00B14B83" w:rsidRPr="00C46541" w:rsidRDefault="00B14B83" w:rsidP="00981990">
      <w:pPr>
        <w:tabs>
          <w:tab w:val="left" w:pos="993"/>
          <w:tab w:val="right" w:leader="dot" w:pos="7513"/>
          <w:tab w:val="right" w:pos="7938"/>
        </w:tabs>
        <w:spacing w:line="480" w:lineRule="auto"/>
        <w:jc w:val="both"/>
        <w:rPr>
          <w:lang w:val="id-ID"/>
        </w:rPr>
      </w:pPr>
      <w:r>
        <w:rPr>
          <w:b/>
          <w:lang w:val="id-ID"/>
        </w:rPr>
        <w:t xml:space="preserve">BAB I </w:t>
      </w:r>
      <w:r w:rsidR="00EC7242">
        <w:rPr>
          <w:b/>
          <w:lang w:val="id-ID"/>
        </w:rPr>
        <w:tab/>
      </w:r>
      <w:r>
        <w:rPr>
          <w:b/>
          <w:lang w:val="id-ID"/>
        </w:rPr>
        <w:t>PENDAHULUAN</w:t>
      </w:r>
      <w:r w:rsidR="00707DC8" w:rsidRPr="00571DA8">
        <w:rPr>
          <w:lang w:val="id-ID"/>
        </w:rPr>
        <w:tab/>
      </w:r>
      <w:r w:rsidR="00C46541" w:rsidRPr="00571DA8">
        <w:rPr>
          <w:lang w:val="id-ID"/>
        </w:rPr>
        <w:tab/>
        <w:t>1</w:t>
      </w:r>
    </w:p>
    <w:p w:rsidR="00707DC8" w:rsidRDefault="00B14B83" w:rsidP="00981990">
      <w:pPr>
        <w:numPr>
          <w:ilvl w:val="0"/>
          <w:numId w:val="15"/>
        </w:numPr>
        <w:tabs>
          <w:tab w:val="clear" w:pos="1440"/>
          <w:tab w:val="right" w:leader="dot" w:pos="7513"/>
          <w:tab w:val="right" w:pos="7938"/>
        </w:tabs>
        <w:spacing w:line="480" w:lineRule="auto"/>
        <w:ind w:left="1276" w:hanging="283"/>
        <w:jc w:val="both"/>
        <w:rPr>
          <w:lang w:val="id-ID"/>
        </w:rPr>
      </w:pPr>
      <w:r>
        <w:rPr>
          <w:lang w:val="id-ID"/>
        </w:rPr>
        <w:t>Latar Belakang Masal</w:t>
      </w:r>
      <w:r w:rsidR="00EC092D">
        <w:rPr>
          <w:lang w:val="id-ID"/>
        </w:rPr>
        <w:t>ah</w:t>
      </w:r>
      <w:r w:rsidR="00D46682">
        <w:rPr>
          <w:lang w:val="id-ID"/>
        </w:rPr>
        <w:tab/>
      </w:r>
      <w:r w:rsidR="00C46541">
        <w:rPr>
          <w:lang w:val="id-ID"/>
        </w:rPr>
        <w:tab/>
        <w:t>1</w:t>
      </w:r>
    </w:p>
    <w:p w:rsidR="00707DC8" w:rsidRDefault="00592ECA" w:rsidP="00981990">
      <w:pPr>
        <w:numPr>
          <w:ilvl w:val="0"/>
          <w:numId w:val="15"/>
        </w:numPr>
        <w:tabs>
          <w:tab w:val="clear" w:pos="1440"/>
          <w:tab w:val="right" w:leader="dot" w:pos="7513"/>
          <w:tab w:val="right" w:pos="7938"/>
        </w:tabs>
        <w:spacing w:line="480" w:lineRule="auto"/>
        <w:ind w:left="1276" w:hanging="283"/>
        <w:jc w:val="both"/>
        <w:rPr>
          <w:lang w:val="id-ID"/>
        </w:rPr>
      </w:pPr>
      <w:r>
        <w:rPr>
          <w:lang w:val="id-ID"/>
        </w:rPr>
        <w:t>R</w:t>
      </w:r>
      <w:r w:rsidR="00C41D27">
        <w:rPr>
          <w:lang w:val="id-ID"/>
        </w:rPr>
        <w:t>umusan</w:t>
      </w:r>
      <w:r>
        <w:rPr>
          <w:lang w:val="id-ID"/>
        </w:rPr>
        <w:t xml:space="preserve"> dan Batasan Masalah</w:t>
      </w:r>
      <w:r w:rsidR="00D46682">
        <w:rPr>
          <w:lang w:val="id-ID"/>
        </w:rPr>
        <w:tab/>
      </w:r>
      <w:r w:rsidR="00C41D27">
        <w:rPr>
          <w:lang w:val="id-ID"/>
        </w:rPr>
        <w:tab/>
        <w:t>9</w:t>
      </w:r>
    </w:p>
    <w:p w:rsidR="00707DC8" w:rsidRDefault="00B14B83" w:rsidP="00981990">
      <w:pPr>
        <w:numPr>
          <w:ilvl w:val="0"/>
          <w:numId w:val="15"/>
        </w:numPr>
        <w:tabs>
          <w:tab w:val="clear" w:pos="1440"/>
          <w:tab w:val="num" w:pos="1276"/>
          <w:tab w:val="right" w:leader="dot" w:pos="7513"/>
          <w:tab w:val="right" w:pos="7938"/>
        </w:tabs>
        <w:spacing w:line="480" w:lineRule="auto"/>
        <w:ind w:left="1276" w:hanging="283"/>
        <w:jc w:val="both"/>
        <w:rPr>
          <w:lang w:val="id-ID"/>
        </w:rPr>
      </w:pPr>
      <w:r>
        <w:rPr>
          <w:lang w:val="id-ID"/>
        </w:rPr>
        <w:t>Tuj</w:t>
      </w:r>
      <w:r w:rsidR="00EC092D">
        <w:rPr>
          <w:lang w:val="id-ID"/>
        </w:rPr>
        <w:t xml:space="preserve">uan </w:t>
      </w:r>
      <w:r w:rsidR="00592ECA">
        <w:rPr>
          <w:lang w:val="id-ID"/>
        </w:rPr>
        <w:t xml:space="preserve">dan Manfaat </w:t>
      </w:r>
      <w:r w:rsidR="00EC092D">
        <w:rPr>
          <w:lang w:val="id-ID"/>
        </w:rPr>
        <w:t>Penelitian</w:t>
      </w:r>
      <w:r w:rsidR="00707DC8">
        <w:rPr>
          <w:lang w:val="id-ID"/>
        </w:rPr>
        <w:tab/>
      </w:r>
      <w:r w:rsidR="00C41D27">
        <w:rPr>
          <w:lang w:val="id-ID"/>
        </w:rPr>
        <w:tab/>
        <w:t>10</w:t>
      </w:r>
    </w:p>
    <w:p w:rsidR="00707DC8" w:rsidRDefault="00592ECA" w:rsidP="00BF42F3">
      <w:pPr>
        <w:numPr>
          <w:ilvl w:val="0"/>
          <w:numId w:val="15"/>
        </w:numPr>
        <w:tabs>
          <w:tab w:val="clear" w:pos="1440"/>
          <w:tab w:val="num" w:pos="1276"/>
          <w:tab w:val="right" w:leader="dot" w:pos="7513"/>
          <w:tab w:val="right" w:pos="7938"/>
        </w:tabs>
        <w:spacing w:line="480" w:lineRule="auto"/>
        <w:ind w:left="1276" w:hanging="283"/>
        <w:jc w:val="both"/>
        <w:rPr>
          <w:lang w:val="id-ID"/>
        </w:rPr>
      </w:pPr>
      <w:r>
        <w:rPr>
          <w:lang w:val="id-ID"/>
        </w:rPr>
        <w:t>Definisi Operasional</w:t>
      </w:r>
      <w:r w:rsidR="00707DC8">
        <w:rPr>
          <w:lang w:val="id-ID"/>
        </w:rPr>
        <w:tab/>
      </w:r>
      <w:r w:rsidR="004076F6">
        <w:rPr>
          <w:lang w:val="id-ID"/>
        </w:rPr>
        <w:tab/>
      </w:r>
      <w:r w:rsidR="00C41D27">
        <w:rPr>
          <w:lang w:val="id-ID"/>
        </w:rPr>
        <w:t>11</w:t>
      </w:r>
    </w:p>
    <w:p w:rsidR="00707DC8" w:rsidRDefault="00592ECA" w:rsidP="00981990">
      <w:pPr>
        <w:numPr>
          <w:ilvl w:val="0"/>
          <w:numId w:val="15"/>
        </w:numPr>
        <w:tabs>
          <w:tab w:val="clear" w:pos="1440"/>
          <w:tab w:val="num" w:pos="1276"/>
          <w:tab w:val="right" w:leader="dot" w:pos="7513"/>
          <w:tab w:val="right" w:pos="7938"/>
        </w:tabs>
        <w:spacing w:line="480" w:lineRule="auto"/>
        <w:ind w:left="1276" w:hanging="283"/>
        <w:jc w:val="both"/>
        <w:rPr>
          <w:lang w:val="id-ID"/>
        </w:rPr>
      </w:pPr>
      <w:r>
        <w:rPr>
          <w:lang w:val="id-ID"/>
        </w:rPr>
        <w:t>Penelitian Terdahulu yang Relevan</w:t>
      </w:r>
      <w:r w:rsidR="00707DC8">
        <w:rPr>
          <w:lang w:val="id-ID"/>
        </w:rPr>
        <w:tab/>
      </w:r>
      <w:r w:rsidR="004076F6">
        <w:rPr>
          <w:lang w:val="id-ID"/>
        </w:rPr>
        <w:tab/>
        <w:t>14</w:t>
      </w:r>
    </w:p>
    <w:p w:rsidR="00B14B83" w:rsidRPr="007F196A" w:rsidRDefault="00592ECA" w:rsidP="00981990">
      <w:pPr>
        <w:numPr>
          <w:ilvl w:val="0"/>
          <w:numId w:val="15"/>
        </w:numPr>
        <w:tabs>
          <w:tab w:val="clear" w:pos="1440"/>
          <w:tab w:val="num" w:pos="1276"/>
          <w:tab w:val="right" w:leader="dot" w:pos="7513"/>
          <w:tab w:val="right" w:pos="7938"/>
        </w:tabs>
        <w:spacing w:line="480" w:lineRule="auto"/>
        <w:ind w:left="1276" w:hanging="283"/>
        <w:jc w:val="both"/>
        <w:rPr>
          <w:lang w:val="id-ID"/>
        </w:rPr>
      </w:pPr>
      <w:r>
        <w:rPr>
          <w:lang w:val="id-ID"/>
        </w:rPr>
        <w:t>Metode Penelitian</w:t>
      </w:r>
      <w:r w:rsidR="00707DC8">
        <w:rPr>
          <w:lang w:val="id-ID"/>
        </w:rPr>
        <w:tab/>
      </w:r>
      <w:r w:rsidR="00C41D27">
        <w:rPr>
          <w:lang w:val="id-ID"/>
        </w:rPr>
        <w:tab/>
        <w:t>17</w:t>
      </w:r>
    </w:p>
    <w:p w:rsidR="0019047C" w:rsidRDefault="00B14B83" w:rsidP="0019047C">
      <w:pPr>
        <w:tabs>
          <w:tab w:val="left" w:pos="993"/>
          <w:tab w:val="right" w:leader="dot" w:pos="7513"/>
          <w:tab w:val="right" w:pos="7938"/>
        </w:tabs>
        <w:spacing w:line="480" w:lineRule="auto"/>
        <w:ind w:left="990" w:hanging="990"/>
        <w:jc w:val="both"/>
        <w:rPr>
          <w:b/>
          <w:lang w:val="id-ID"/>
        </w:rPr>
      </w:pPr>
      <w:r>
        <w:rPr>
          <w:b/>
          <w:lang w:val="id-ID"/>
        </w:rPr>
        <w:t xml:space="preserve">BAB II </w:t>
      </w:r>
      <w:r w:rsidR="00736847">
        <w:rPr>
          <w:b/>
          <w:lang w:val="id-ID"/>
        </w:rPr>
        <w:tab/>
      </w:r>
      <w:r w:rsidR="001E6708">
        <w:rPr>
          <w:b/>
          <w:lang w:val="id-ID"/>
        </w:rPr>
        <w:t xml:space="preserve">PRINSIP </w:t>
      </w:r>
      <w:r w:rsidR="00EB3496">
        <w:rPr>
          <w:b/>
          <w:lang w:val="id-ID"/>
        </w:rPr>
        <w:t xml:space="preserve">AKAD </w:t>
      </w:r>
      <w:r w:rsidR="003D1058" w:rsidRPr="003D1058">
        <w:rPr>
          <w:b/>
          <w:i/>
          <w:iCs/>
          <w:lang w:val="id-ID"/>
        </w:rPr>
        <w:t>MUDHARABAH</w:t>
      </w:r>
      <w:r w:rsidR="0019047C">
        <w:rPr>
          <w:b/>
          <w:lang w:val="id-ID"/>
        </w:rPr>
        <w:t xml:space="preserve"> DALAM TINJAUAN</w:t>
      </w:r>
    </w:p>
    <w:p w:rsidR="00B14B83" w:rsidRDefault="0019047C" w:rsidP="0019047C">
      <w:pPr>
        <w:tabs>
          <w:tab w:val="left" w:pos="993"/>
          <w:tab w:val="right" w:leader="dot" w:pos="7513"/>
          <w:tab w:val="right" w:pos="7938"/>
        </w:tabs>
        <w:spacing w:line="480" w:lineRule="auto"/>
        <w:ind w:left="990" w:hanging="990"/>
        <w:jc w:val="both"/>
        <w:rPr>
          <w:b/>
          <w:lang w:val="id-ID"/>
        </w:rPr>
      </w:pPr>
      <w:r>
        <w:rPr>
          <w:b/>
          <w:lang w:val="id-ID"/>
        </w:rPr>
        <w:tab/>
      </w:r>
      <w:r w:rsidR="00EB3496">
        <w:rPr>
          <w:b/>
          <w:lang w:val="id-ID"/>
        </w:rPr>
        <w:t>EKONOMI ISLAM</w:t>
      </w:r>
      <w:r w:rsidR="00CE2CDB" w:rsidRPr="00571DA8">
        <w:rPr>
          <w:lang w:val="id-ID"/>
        </w:rPr>
        <w:tab/>
      </w:r>
      <w:r w:rsidR="00026042">
        <w:rPr>
          <w:lang w:val="id-ID"/>
        </w:rPr>
        <w:tab/>
        <w:t>22</w:t>
      </w:r>
    </w:p>
    <w:p w:rsidR="00B1576A" w:rsidRDefault="003F2740" w:rsidP="000E41C6">
      <w:pPr>
        <w:numPr>
          <w:ilvl w:val="0"/>
          <w:numId w:val="12"/>
        </w:numPr>
        <w:tabs>
          <w:tab w:val="clear" w:pos="1101"/>
          <w:tab w:val="right" w:leader="dot" w:pos="7513"/>
          <w:tab w:val="right" w:pos="7938"/>
        </w:tabs>
        <w:spacing w:line="480" w:lineRule="auto"/>
        <w:ind w:left="1276" w:hanging="283"/>
        <w:jc w:val="both"/>
        <w:rPr>
          <w:lang w:val="id-ID"/>
        </w:rPr>
      </w:pPr>
      <w:r>
        <w:rPr>
          <w:lang w:val="id-ID"/>
        </w:rPr>
        <w:t xml:space="preserve">Definisi </w:t>
      </w:r>
      <w:r w:rsidR="003D1058" w:rsidRPr="003D1058">
        <w:rPr>
          <w:i/>
          <w:lang w:val="id-ID"/>
        </w:rPr>
        <w:t>Mudharabah</w:t>
      </w:r>
      <w:r>
        <w:rPr>
          <w:lang w:val="id-ID"/>
        </w:rPr>
        <w:t xml:space="preserve"> dan Dasar Hukum</w:t>
      </w:r>
      <w:r w:rsidR="00755C80">
        <w:rPr>
          <w:lang w:val="id-ID"/>
        </w:rPr>
        <w:tab/>
      </w:r>
      <w:r w:rsidR="000E41C6">
        <w:rPr>
          <w:lang w:val="id-ID"/>
        </w:rPr>
        <w:tab/>
        <w:t>22</w:t>
      </w:r>
    </w:p>
    <w:p w:rsidR="00B1576A" w:rsidRDefault="003F2740" w:rsidP="000E41C6">
      <w:pPr>
        <w:numPr>
          <w:ilvl w:val="0"/>
          <w:numId w:val="12"/>
        </w:numPr>
        <w:tabs>
          <w:tab w:val="num" w:pos="1560"/>
          <w:tab w:val="right" w:leader="dot" w:pos="7513"/>
          <w:tab w:val="right" w:pos="7938"/>
        </w:tabs>
        <w:spacing w:line="480" w:lineRule="auto"/>
        <w:ind w:left="1276" w:hanging="283"/>
        <w:jc w:val="both"/>
        <w:rPr>
          <w:lang w:val="id-ID"/>
        </w:rPr>
      </w:pPr>
      <w:r>
        <w:rPr>
          <w:lang w:val="id-ID"/>
        </w:rPr>
        <w:t xml:space="preserve">Rukun dan Syarat </w:t>
      </w:r>
      <w:r w:rsidR="003D1058" w:rsidRPr="003D1058">
        <w:rPr>
          <w:i/>
          <w:lang w:val="id-ID"/>
        </w:rPr>
        <w:t>Mudharabah</w:t>
      </w:r>
      <w:r w:rsidR="00755C80">
        <w:rPr>
          <w:lang w:val="id-ID"/>
        </w:rPr>
        <w:tab/>
      </w:r>
      <w:r w:rsidR="0025486A">
        <w:rPr>
          <w:lang w:val="id-ID"/>
        </w:rPr>
        <w:tab/>
        <w:t>29</w:t>
      </w:r>
    </w:p>
    <w:p w:rsidR="00B14B83" w:rsidRDefault="003F2740" w:rsidP="000E41C6">
      <w:pPr>
        <w:numPr>
          <w:ilvl w:val="0"/>
          <w:numId w:val="12"/>
        </w:numPr>
        <w:tabs>
          <w:tab w:val="num" w:pos="1560"/>
          <w:tab w:val="right" w:leader="dot" w:pos="7513"/>
          <w:tab w:val="right" w:pos="7938"/>
        </w:tabs>
        <w:spacing w:line="480" w:lineRule="auto"/>
        <w:ind w:left="1276" w:hanging="283"/>
        <w:jc w:val="both"/>
        <w:rPr>
          <w:lang w:val="id-ID"/>
        </w:rPr>
      </w:pPr>
      <w:r>
        <w:rPr>
          <w:lang w:val="id-ID"/>
        </w:rPr>
        <w:t xml:space="preserve">Pembagian </w:t>
      </w:r>
      <w:r w:rsidR="003D1058" w:rsidRPr="003D1058">
        <w:rPr>
          <w:i/>
          <w:lang w:val="id-ID"/>
        </w:rPr>
        <w:t>Mudharabah</w:t>
      </w:r>
      <w:r w:rsidR="00755C80">
        <w:rPr>
          <w:lang w:val="id-ID"/>
        </w:rPr>
        <w:tab/>
      </w:r>
      <w:r w:rsidR="0025486A">
        <w:rPr>
          <w:lang w:val="id-ID"/>
        </w:rPr>
        <w:tab/>
        <w:t>34</w:t>
      </w:r>
    </w:p>
    <w:p w:rsidR="00BF6451" w:rsidRPr="00F07548" w:rsidRDefault="001E3BA7" w:rsidP="00F07548">
      <w:pPr>
        <w:numPr>
          <w:ilvl w:val="0"/>
          <w:numId w:val="12"/>
        </w:numPr>
        <w:tabs>
          <w:tab w:val="num" w:pos="1560"/>
          <w:tab w:val="right" w:leader="dot" w:pos="7513"/>
          <w:tab w:val="right" w:pos="7938"/>
        </w:tabs>
        <w:spacing w:line="480" w:lineRule="auto"/>
        <w:ind w:left="1276" w:hanging="283"/>
        <w:jc w:val="both"/>
        <w:rPr>
          <w:lang w:val="id-ID"/>
        </w:rPr>
      </w:pPr>
      <w:r>
        <w:rPr>
          <w:lang w:val="id-ID"/>
        </w:rPr>
        <w:t xml:space="preserve">Kerugian </w:t>
      </w:r>
      <w:r w:rsidR="003D1058" w:rsidRPr="003D1058">
        <w:rPr>
          <w:i/>
          <w:lang w:val="id-ID"/>
        </w:rPr>
        <w:t>Mudharabah</w:t>
      </w:r>
      <w:r w:rsidR="00755C80">
        <w:rPr>
          <w:lang w:val="id-ID"/>
        </w:rPr>
        <w:tab/>
      </w:r>
      <w:r w:rsidR="00BF6451">
        <w:rPr>
          <w:lang w:val="id-ID"/>
        </w:rPr>
        <w:tab/>
        <w:t>35</w:t>
      </w:r>
    </w:p>
    <w:p w:rsidR="00F07548" w:rsidRDefault="00E00FD3" w:rsidP="00BF6451">
      <w:pPr>
        <w:tabs>
          <w:tab w:val="left" w:pos="960"/>
          <w:tab w:val="right" w:leader="dot" w:pos="7513"/>
          <w:tab w:val="right" w:pos="7938"/>
        </w:tabs>
        <w:spacing w:line="480" w:lineRule="auto"/>
        <w:jc w:val="both"/>
        <w:rPr>
          <w:b/>
          <w:lang w:val="id-ID"/>
        </w:rPr>
      </w:pPr>
      <w:r>
        <w:rPr>
          <w:b/>
          <w:lang w:val="id-ID"/>
        </w:rPr>
        <w:lastRenderedPageBreak/>
        <w:t>BAB III</w:t>
      </w:r>
      <w:r>
        <w:rPr>
          <w:b/>
          <w:lang w:val="id-ID"/>
        </w:rPr>
        <w:tab/>
      </w:r>
      <w:r w:rsidR="00BF6451">
        <w:rPr>
          <w:b/>
          <w:lang w:val="id-ID"/>
        </w:rPr>
        <w:t>MANAJEMEN</w:t>
      </w:r>
      <w:r w:rsidR="00F83422">
        <w:rPr>
          <w:b/>
          <w:lang w:val="id-ID"/>
        </w:rPr>
        <w:t xml:space="preserve"> </w:t>
      </w:r>
      <w:r w:rsidR="00BF6451">
        <w:rPr>
          <w:b/>
          <w:lang w:val="id-ID"/>
        </w:rPr>
        <w:t>RISIKO</w:t>
      </w:r>
      <w:r w:rsidR="00F83422">
        <w:rPr>
          <w:b/>
          <w:lang w:val="id-ID"/>
        </w:rPr>
        <w:t xml:space="preserve"> </w:t>
      </w:r>
      <w:r w:rsidR="00F07548">
        <w:rPr>
          <w:b/>
          <w:lang w:val="id-ID"/>
        </w:rPr>
        <w:t xml:space="preserve">DAN MANAJEMEN </w:t>
      </w:r>
    </w:p>
    <w:p w:rsidR="00E00FD3" w:rsidRPr="00F83422" w:rsidRDefault="00F07548" w:rsidP="00F07548">
      <w:pPr>
        <w:tabs>
          <w:tab w:val="left" w:pos="960"/>
          <w:tab w:val="right" w:leader="dot" w:pos="7513"/>
          <w:tab w:val="right" w:pos="7938"/>
        </w:tabs>
        <w:spacing w:line="480" w:lineRule="auto"/>
        <w:jc w:val="both"/>
        <w:rPr>
          <w:b/>
          <w:lang w:val="id-ID"/>
        </w:rPr>
      </w:pPr>
      <w:r>
        <w:rPr>
          <w:b/>
          <w:lang w:val="id-ID"/>
        </w:rPr>
        <w:tab/>
        <w:t xml:space="preserve">PEMBIAYAAN </w:t>
      </w:r>
      <w:r w:rsidR="00F83422">
        <w:rPr>
          <w:b/>
          <w:lang w:val="id-ID"/>
        </w:rPr>
        <w:t>LEMBAGA KEUANGAN</w:t>
      </w:r>
      <w:r>
        <w:rPr>
          <w:b/>
          <w:lang w:val="id-ID"/>
        </w:rPr>
        <w:t xml:space="preserve"> </w:t>
      </w:r>
      <w:r w:rsidR="00BF6451">
        <w:rPr>
          <w:b/>
          <w:lang w:val="id-ID"/>
        </w:rPr>
        <w:t>SYARIAH</w:t>
      </w:r>
      <w:r w:rsidR="00E00FD3" w:rsidRPr="00B44796">
        <w:rPr>
          <w:bCs/>
          <w:lang w:val="id-ID"/>
        </w:rPr>
        <w:tab/>
      </w:r>
      <w:r w:rsidR="00D052AD">
        <w:rPr>
          <w:bCs/>
          <w:lang w:val="id-ID"/>
        </w:rPr>
        <w:tab/>
        <w:t>40</w:t>
      </w:r>
    </w:p>
    <w:p w:rsidR="00D052AD" w:rsidRDefault="00EC27AD" w:rsidP="00D052AD">
      <w:pPr>
        <w:pStyle w:val="ListParagraph"/>
        <w:numPr>
          <w:ilvl w:val="0"/>
          <w:numId w:val="23"/>
        </w:numPr>
        <w:tabs>
          <w:tab w:val="right" w:leader="dot" w:pos="7513"/>
          <w:tab w:val="right" w:pos="7938"/>
        </w:tabs>
        <w:spacing w:line="480" w:lineRule="auto"/>
        <w:ind w:left="1276" w:hanging="283"/>
        <w:jc w:val="both"/>
        <w:rPr>
          <w:bCs/>
          <w:lang w:val="id-ID"/>
        </w:rPr>
      </w:pPr>
      <w:r>
        <w:rPr>
          <w:bCs/>
          <w:lang w:val="id-ID"/>
        </w:rPr>
        <w:t xml:space="preserve">Risiko dan </w:t>
      </w:r>
      <w:r w:rsidR="00BF6451">
        <w:rPr>
          <w:bCs/>
          <w:lang w:val="id-ID"/>
        </w:rPr>
        <w:t>Manajemen</w:t>
      </w:r>
      <w:r w:rsidR="00D052AD">
        <w:rPr>
          <w:bCs/>
          <w:lang w:val="id-ID"/>
        </w:rPr>
        <w:t xml:space="preserve"> Risiko</w:t>
      </w:r>
      <w:r w:rsidR="00D052AD">
        <w:rPr>
          <w:bCs/>
          <w:lang w:val="id-ID"/>
        </w:rPr>
        <w:tab/>
      </w:r>
      <w:r w:rsidR="00D052AD">
        <w:rPr>
          <w:bCs/>
          <w:lang w:val="id-ID"/>
        </w:rPr>
        <w:tab/>
        <w:t>40</w:t>
      </w:r>
    </w:p>
    <w:p w:rsidR="00D052AD" w:rsidRDefault="00D052AD" w:rsidP="00D052AD">
      <w:pPr>
        <w:pStyle w:val="ListParagraph"/>
        <w:numPr>
          <w:ilvl w:val="2"/>
          <w:numId w:val="26"/>
        </w:numPr>
        <w:tabs>
          <w:tab w:val="right" w:leader="dot" w:pos="7513"/>
          <w:tab w:val="right" w:pos="7938"/>
        </w:tabs>
        <w:spacing w:line="480" w:lineRule="auto"/>
        <w:ind w:left="1560" w:hanging="284"/>
        <w:jc w:val="both"/>
        <w:rPr>
          <w:bCs/>
          <w:lang w:val="id-ID"/>
        </w:rPr>
      </w:pPr>
      <w:r>
        <w:rPr>
          <w:bCs/>
          <w:lang w:val="id-ID"/>
        </w:rPr>
        <w:t>Pengertian Risiko</w:t>
      </w:r>
      <w:r>
        <w:rPr>
          <w:bCs/>
          <w:lang w:val="id-ID"/>
        </w:rPr>
        <w:tab/>
      </w:r>
      <w:r>
        <w:rPr>
          <w:bCs/>
          <w:lang w:val="id-ID"/>
        </w:rPr>
        <w:tab/>
        <w:t>40</w:t>
      </w:r>
    </w:p>
    <w:p w:rsidR="00D052AD" w:rsidRDefault="00D052AD" w:rsidP="00D052AD">
      <w:pPr>
        <w:pStyle w:val="ListParagraph"/>
        <w:numPr>
          <w:ilvl w:val="2"/>
          <w:numId w:val="26"/>
        </w:numPr>
        <w:tabs>
          <w:tab w:val="right" w:leader="dot" w:pos="7513"/>
          <w:tab w:val="right" w:pos="7938"/>
        </w:tabs>
        <w:spacing w:line="480" w:lineRule="auto"/>
        <w:ind w:left="1560" w:hanging="284"/>
        <w:jc w:val="both"/>
        <w:rPr>
          <w:bCs/>
          <w:lang w:val="id-ID"/>
        </w:rPr>
      </w:pPr>
      <w:r>
        <w:rPr>
          <w:bCs/>
          <w:lang w:val="id-ID"/>
        </w:rPr>
        <w:t>Risiko Lembaga Keuangan</w:t>
      </w:r>
      <w:r>
        <w:rPr>
          <w:bCs/>
          <w:lang w:val="id-ID"/>
        </w:rPr>
        <w:tab/>
      </w:r>
      <w:r>
        <w:rPr>
          <w:bCs/>
          <w:lang w:val="id-ID"/>
        </w:rPr>
        <w:tab/>
        <w:t>41</w:t>
      </w:r>
    </w:p>
    <w:p w:rsidR="00D052AD" w:rsidRDefault="00D052AD" w:rsidP="00D052AD">
      <w:pPr>
        <w:pStyle w:val="ListParagraph"/>
        <w:numPr>
          <w:ilvl w:val="0"/>
          <w:numId w:val="30"/>
        </w:numPr>
        <w:tabs>
          <w:tab w:val="right" w:leader="dot" w:pos="7513"/>
          <w:tab w:val="right" w:pos="7938"/>
        </w:tabs>
        <w:spacing w:line="480" w:lineRule="auto"/>
        <w:ind w:left="1843" w:hanging="283"/>
        <w:jc w:val="both"/>
        <w:rPr>
          <w:bCs/>
          <w:lang w:val="id-ID"/>
        </w:rPr>
      </w:pPr>
      <w:r>
        <w:rPr>
          <w:bCs/>
          <w:lang w:val="id-ID"/>
        </w:rPr>
        <w:t>Bentuk-Bentuk Risiko</w:t>
      </w:r>
      <w:r>
        <w:rPr>
          <w:bCs/>
          <w:lang w:val="id-ID"/>
        </w:rPr>
        <w:tab/>
      </w:r>
      <w:r>
        <w:rPr>
          <w:bCs/>
          <w:lang w:val="id-ID"/>
        </w:rPr>
        <w:tab/>
      </w:r>
      <w:r w:rsidR="00EC27AD">
        <w:rPr>
          <w:bCs/>
          <w:lang w:val="id-ID"/>
        </w:rPr>
        <w:t>41</w:t>
      </w:r>
    </w:p>
    <w:p w:rsidR="00EC27AD" w:rsidRPr="00EC27AD" w:rsidRDefault="00EC27AD" w:rsidP="00EC27AD">
      <w:pPr>
        <w:pStyle w:val="ListParagraph"/>
        <w:numPr>
          <w:ilvl w:val="0"/>
          <w:numId w:val="30"/>
        </w:numPr>
        <w:tabs>
          <w:tab w:val="right" w:leader="dot" w:pos="7513"/>
          <w:tab w:val="right" w:pos="7938"/>
        </w:tabs>
        <w:spacing w:line="480" w:lineRule="auto"/>
        <w:ind w:left="1843" w:hanging="283"/>
        <w:jc w:val="both"/>
        <w:rPr>
          <w:bCs/>
          <w:lang w:val="id-ID"/>
        </w:rPr>
      </w:pPr>
      <w:r>
        <w:rPr>
          <w:bCs/>
          <w:lang w:val="id-ID"/>
        </w:rPr>
        <w:t>Bentuk Risiko Pada Lembaga Keuangan Syariah</w:t>
      </w:r>
      <w:r>
        <w:rPr>
          <w:bCs/>
          <w:lang w:val="id-ID"/>
        </w:rPr>
        <w:tab/>
      </w:r>
      <w:r>
        <w:rPr>
          <w:bCs/>
          <w:lang w:val="id-ID"/>
        </w:rPr>
        <w:tab/>
        <w:t>43</w:t>
      </w:r>
    </w:p>
    <w:p w:rsidR="00D052AD" w:rsidRDefault="00EC27AD" w:rsidP="00D052AD">
      <w:pPr>
        <w:pStyle w:val="ListParagraph"/>
        <w:numPr>
          <w:ilvl w:val="2"/>
          <w:numId w:val="26"/>
        </w:numPr>
        <w:tabs>
          <w:tab w:val="right" w:leader="dot" w:pos="7513"/>
          <w:tab w:val="right" w:pos="7938"/>
        </w:tabs>
        <w:spacing w:line="480" w:lineRule="auto"/>
        <w:ind w:left="1560" w:hanging="284"/>
        <w:jc w:val="both"/>
        <w:rPr>
          <w:bCs/>
          <w:lang w:val="id-ID"/>
        </w:rPr>
      </w:pPr>
      <w:r>
        <w:rPr>
          <w:bCs/>
          <w:lang w:val="id-ID"/>
        </w:rPr>
        <w:t>Manajemen Risiko</w:t>
      </w:r>
      <w:r w:rsidR="00D052AD">
        <w:rPr>
          <w:bCs/>
          <w:lang w:val="id-ID"/>
        </w:rPr>
        <w:tab/>
      </w:r>
      <w:r w:rsidR="00D052AD">
        <w:rPr>
          <w:bCs/>
          <w:lang w:val="id-ID"/>
        </w:rPr>
        <w:tab/>
      </w:r>
      <w:r>
        <w:rPr>
          <w:bCs/>
          <w:lang w:val="id-ID"/>
        </w:rPr>
        <w:t>51</w:t>
      </w:r>
    </w:p>
    <w:p w:rsidR="00EC27AD" w:rsidRDefault="00EC27AD" w:rsidP="00EC27AD">
      <w:pPr>
        <w:pStyle w:val="ListParagraph"/>
        <w:numPr>
          <w:ilvl w:val="0"/>
          <w:numId w:val="31"/>
        </w:numPr>
        <w:tabs>
          <w:tab w:val="right" w:leader="dot" w:pos="7513"/>
          <w:tab w:val="right" w:pos="7938"/>
        </w:tabs>
        <w:spacing w:line="480" w:lineRule="auto"/>
        <w:ind w:left="1843" w:hanging="283"/>
        <w:jc w:val="both"/>
        <w:rPr>
          <w:bCs/>
          <w:lang w:val="id-ID"/>
        </w:rPr>
      </w:pPr>
      <w:r>
        <w:rPr>
          <w:bCs/>
          <w:lang w:val="id-ID"/>
        </w:rPr>
        <w:t>Pengertian Manajemen Risiko</w:t>
      </w:r>
      <w:r>
        <w:rPr>
          <w:bCs/>
          <w:lang w:val="id-ID"/>
        </w:rPr>
        <w:tab/>
      </w:r>
      <w:r>
        <w:rPr>
          <w:bCs/>
          <w:lang w:val="id-ID"/>
        </w:rPr>
        <w:tab/>
        <w:t>51</w:t>
      </w:r>
    </w:p>
    <w:p w:rsidR="00EC27AD" w:rsidRDefault="002C167C" w:rsidP="00EC27AD">
      <w:pPr>
        <w:pStyle w:val="ListParagraph"/>
        <w:numPr>
          <w:ilvl w:val="0"/>
          <w:numId w:val="31"/>
        </w:numPr>
        <w:tabs>
          <w:tab w:val="right" w:leader="dot" w:pos="7513"/>
          <w:tab w:val="right" w:pos="7938"/>
        </w:tabs>
        <w:spacing w:line="480" w:lineRule="auto"/>
        <w:ind w:left="1843" w:hanging="283"/>
        <w:jc w:val="both"/>
        <w:rPr>
          <w:bCs/>
          <w:lang w:val="id-ID"/>
        </w:rPr>
      </w:pPr>
      <w:r>
        <w:rPr>
          <w:bCs/>
          <w:lang w:val="id-ID"/>
        </w:rPr>
        <w:t>Tujuan Mempelajari Manajemen Risiko</w:t>
      </w:r>
      <w:r>
        <w:rPr>
          <w:bCs/>
          <w:lang w:val="id-ID"/>
        </w:rPr>
        <w:tab/>
      </w:r>
      <w:r>
        <w:rPr>
          <w:bCs/>
          <w:lang w:val="id-ID"/>
        </w:rPr>
        <w:tab/>
        <w:t>53</w:t>
      </w:r>
    </w:p>
    <w:p w:rsidR="002C167C" w:rsidRDefault="002C167C" w:rsidP="00EC27AD">
      <w:pPr>
        <w:pStyle w:val="ListParagraph"/>
        <w:numPr>
          <w:ilvl w:val="0"/>
          <w:numId w:val="31"/>
        </w:numPr>
        <w:tabs>
          <w:tab w:val="right" w:leader="dot" w:pos="7513"/>
          <w:tab w:val="right" w:pos="7938"/>
        </w:tabs>
        <w:spacing w:line="480" w:lineRule="auto"/>
        <w:ind w:left="1843" w:hanging="283"/>
        <w:jc w:val="both"/>
        <w:rPr>
          <w:bCs/>
          <w:lang w:val="id-ID"/>
        </w:rPr>
      </w:pPr>
      <w:r>
        <w:rPr>
          <w:bCs/>
          <w:lang w:val="id-ID"/>
        </w:rPr>
        <w:t>Proses Penerapan Manajemen Risiko</w:t>
      </w:r>
      <w:r>
        <w:rPr>
          <w:bCs/>
          <w:lang w:val="id-ID"/>
        </w:rPr>
        <w:tab/>
      </w:r>
      <w:r>
        <w:rPr>
          <w:bCs/>
          <w:lang w:val="id-ID"/>
        </w:rPr>
        <w:tab/>
        <w:t>55</w:t>
      </w:r>
    </w:p>
    <w:p w:rsidR="00D052AD" w:rsidRPr="00D052AD" w:rsidRDefault="002C167C" w:rsidP="00D052AD">
      <w:pPr>
        <w:pStyle w:val="ListParagraph"/>
        <w:numPr>
          <w:ilvl w:val="2"/>
          <w:numId w:val="26"/>
        </w:numPr>
        <w:tabs>
          <w:tab w:val="right" w:leader="dot" w:pos="7513"/>
          <w:tab w:val="right" w:pos="7938"/>
        </w:tabs>
        <w:spacing w:line="480" w:lineRule="auto"/>
        <w:ind w:left="1560" w:hanging="284"/>
        <w:jc w:val="both"/>
        <w:rPr>
          <w:bCs/>
          <w:lang w:val="id-ID"/>
        </w:rPr>
      </w:pPr>
      <w:r>
        <w:rPr>
          <w:bCs/>
          <w:lang w:val="id-ID"/>
        </w:rPr>
        <w:t>Manajemen Risiko Lembaga Keuangan Syariah</w:t>
      </w:r>
      <w:r w:rsidR="00D052AD">
        <w:rPr>
          <w:bCs/>
          <w:lang w:val="id-ID"/>
        </w:rPr>
        <w:tab/>
      </w:r>
      <w:r>
        <w:rPr>
          <w:bCs/>
          <w:lang w:val="id-ID"/>
        </w:rPr>
        <w:tab/>
        <w:t>58</w:t>
      </w:r>
    </w:p>
    <w:p w:rsidR="00324053" w:rsidRDefault="002C167C" w:rsidP="00981990">
      <w:pPr>
        <w:pStyle w:val="ListParagraph"/>
        <w:numPr>
          <w:ilvl w:val="0"/>
          <w:numId w:val="23"/>
        </w:numPr>
        <w:tabs>
          <w:tab w:val="right" w:leader="dot" w:pos="7513"/>
          <w:tab w:val="right" w:pos="7938"/>
        </w:tabs>
        <w:spacing w:line="480" w:lineRule="auto"/>
        <w:ind w:left="1276" w:hanging="283"/>
        <w:jc w:val="both"/>
        <w:rPr>
          <w:bCs/>
          <w:lang w:val="id-ID"/>
        </w:rPr>
      </w:pPr>
      <w:r>
        <w:rPr>
          <w:bCs/>
          <w:lang w:val="id-ID"/>
        </w:rPr>
        <w:t xml:space="preserve">Manajemen Pembiayaan </w:t>
      </w:r>
      <w:r w:rsidRPr="002C167C">
        <w:rPr>
          <w:bCs/>
          <w:i/>
          <w:iCs/>
          <w:lang w:val="id-ID"/>
        </w:rPr>
        <w:t>Mudharabah</w:t>
      </w:r>
      <w:r>
        <w:rPr>
          <w:bCs/>
          <w:lang w:val="id-ID"/>
        </w:rPr>
        <w:tab/>
      </w:r>
      <w:r>
        <w:rPr>
          <w:bCs/>
          <w:lang w:val="id-ID"/>
        </w:rPr>
        <w:tab/>
        <w:t>63</w:t>
      </w:r>
    </w:p>
    <w:p w:rsidR="00D9474C" w:rsidRDefault="002C167C" w:rsidP="00981990">
      <w:pPr>
        <w:pStyle w:val="ListParagraph"/>
        <w:numPr>
          <w:ilvl w:val="0"/>
          <w:numId w:val="24"/>
        </w:numPr>
        <w:tabs>
          <w:tab w:val="right" w:leader="dot" w:pos="7513"/>
          <w:tab w:val="right" w:pos="7938"/>
        </w:tabs>
        <w:spacing w:line="480" w:lineRule="auto"/>
        <w:ind w:left="1560" w:hanging="284"/>
        <w:jc w:val="both"/>
        <w:rPr>
          <w:bCs/>
          <w:lang w:val="id-ID"/>
        </w:rPr>
      </w:pPr>
      <w:r>
        <w:rPr>
          <w:bCs/>
          <w:lang w:val="id-ID"/>
        </w:rPr>
        <w:t xml:space="preserve">Risiko Pembiayaan </w:t>
      </w:r>
      <w:r w:rsidRPr="002C167C">
        <w:rPr>
          <w:bCs/>
          <w:i/>
          <w:iCs/>
          <w:lang w:val="id-ID"/>
        </w:rPr>
        <w:t>Mudharabah</w:t>
      </w:r>
      <w:r>
        <w:rPr>
          <w:bCs/>
          <w:lang w:val="id-ID"/>
        </w:rPr>
        <w:tab/>
      </w:r>
      <w:r>
        <w:rPr>
          <w:bCs/>
          <w:lang w:val="id-ID"/>
        </w:rPr>
        <w:tab/>
        <w:t>63</w:t>
      </w:r>
    </w:p>
    <w:p w:rsidR="00BA69BD" w:rsidRDefault="002C167C" w:rsidP="00981990">
      <w:pPr>
        <w:pStyle w:val="ListParagraph"/>
        <w:numPr>
          <w:ilvl w:val="0"/>
          <w:numId w:val="24"/>
        </w:numPr>
        <w:tabs>
          <w:tab w:val="right" w:leader="dot" w:pos="7513"/>
          <w:tab w:val="right" w:pos="7938"/>
        </w:tabs>
        <w:spacing w:line="480" w:lineRule="auto"/>
        <w:ind w:left="1560" w:hanging="284"/>
        <w:jc w:val="both"/>
        <w:rPr>
          <w:bCs/>
          <w:lang w:val="id-ID"/>
        </w:rPr>
      </w:pPr>
      <w:r>
        <w:rPr>
          <w:bCs/>
          <w:lang w:val="id-ID"/>
        </w:rPr>
        <w:t>Kaidah Fiqih Tentang Risiko</w:t>
      </w:r>
      <w:r w:rsidR="005343DA">
        <w:rPr>
          <w:bCs/>
          <w:lang w:val="id-ID"/>
        </w:rPr>
        <w:tab/>
      </w:r>
      <w:r w:rsidR="005343DA">
        <w:rPr>
          <w:bCs/>
          <w:lang w:val="id-ID"/>
        </w:rPr>
        <w:tab/>
        <w:t>68</w:t>
      </w:r>
    </w:p>
    <w:p w:rsidR="00705DDE" w:rsidRPr="00BF42F3" w:rsidRDefault="002C167C" w:rsidP="00BF42F3">
      <w:pPr>
        <w:pStyle w:val="ListParagraph"/>
        <w:numPr>
          <w:ilvl w:val="0"/>
          <w:numId w:val="24"/>
        </w:numPr>
        <w:tabs>
          <w:tab w:val="right" w:leader="dot" w:pos="7513"/>
          <w:tab w:val="right" w:pos="7938"/>
        </w:tabs>
        <w:spacing w:line="480" w:lineRule="auto"/>
        <w:ind w:left="1560" w:hanging="284"/>
        <w:jc w:val="both"/>
        <w:rPr>
          <w:bCs/>
          <w:lang w:val="id-ID"/>
        </w:rPr>
      </w:pPr>
      <w:r>
        <w:rPr>
          <w:bCs/>
          <w:lang w:val="id-ID"/>
        </w:rPr>
        <w:t xml:space="preserve">Manajemen Risiko Pembiayaan </w:t>
      </w:r>
      <w:r w:rsidRPr="002C167C">
        <w:rPr>
          <w:bCs/>
          <w:i/>
          <w:iCs/>
          <w:lang w:val="id-ID"/>
        </w:rPr>
        <w:t>Mudharabah</w:t>
      </w:r>
      <w:r w:rsidR="005343DA">
        <w:rPr>
          <w:bCs/>
          <w:lang w:val="id-ID"/>
        </w:rPr>
        <w:tab/>
      </w:r>
      <w:r w:rsidR="005343DA">
        <w:rPr>
          <w:bCs/>
          <w:lang w:val="id-ID"/>
        </w:rPr>
        <w:tab/>
        <w:t>73</w:t>
      </w:r>
    </w:p>
    <w:p w:rsidR="0019047C" w:rsidRDefault="00E00FD3" w:rsidP="001E6708">
      <w:pPr>
        <w:tabs>
          <w:tab w:val="left" w:pos="960"/>
          <w:tab w:val="right" w:leader="dot" w:pos="7513"/>
          <w:tab w:val="right" w:pos="7938"/>
        </w:tabs>
        <w:spacing w:line="480" w:lineRule="auto"/>
        <w:ind w:left="960" w:hanging="960"/>
        <w:jc w:val="both"/>
        <w:rPr>
          <w:b/>
          <w:lang w:val="id-ID"/>
        </w:rPr>
      </w:pPr>
      <w:r>
        <w:rPr>
          <w:b/>
          <w:lang w:val="id-ID"/>
        </w:rPr>
        <w:t>BAB IV</w:t>
      </w:r>
      <w:r w:rsidR="00B14B83">
        <w:rPr>
          <w:b/>
          <w:lang w:val="id-ID"/>
        </w:rPr>
        <w:t xml:space="preserve"> </w:t>
      </w:r>
      <w:r w:rsidR="004F0900">
        <w:rPr>
          <w:b/>
          <w:lang w:val="id-ID"/>
        </w:rPr>
        <w:tab/>
      </w:r>
      <w:r w:rsidR="001E6708">
        <w:rPr>
          <w:b/>
          <w:lang w:val="id-ID"/>
        </w:rPr>
        <w:t>TINJAUAN EKONOMI ISLAM TERHADAP PENENTUAN</w:t>
      </w:r>
    </w:p>
    <w:p w:rsidR="0019047C" w:rsidRDefault="0019047C" w:rsidP="001E6708">
      <w:pPr>
        <w:tabs>
          <w:tab w:val="left" w:pos="960"/>
          <w:tab w:val="right" w:leader="dot" w:pos="7513"/>
          <w:tab w:val="right" w:pos="7938"/>
        </w:tabs>
        <w:spacing w:line="480" w:lineRule="auto"/>
        <w:ind w:left="960" w:hanging="960"/>
        <w:jc w:val="both"/>
        <w:rPr>
          <w:b/>
          <w:lang w:val="id-ID"/>
        </w:rPr>
      </w:pPr>
      <w:r>
        <w:rPr>
          <w:b/>
          <w:lang w:val="id-ID"/>
        </w:rPr>
        <w:tab/>
      </w:r>
      <w:r w:rsidR="00705DDE">
        <w:rPr>
          <w:b/>
          <w:lang w:val="id-ID"/>
        </w:rPr>
        <w:t xml:space="preserve">KERUGIAN USAHA DALAM PEMBIAYAAN </w:t>
      </w:r>
      <w:r w:rsidR="003D1058" w:rsidRPr="003D1058">
        <w:rPr>
          <w:b/>
          <w:i/>
          <w:iCs/>
          <w:lang w:val="id-ID"/>
        </w:rPr>
        <w:t>MUDHARABAH</w:t>
      </w:r>
    </w:p>
    <w:p w:rsidR="00B14B83" w:rsidRPr="00255BBC" w:rsidRDefault="0019047C" w:rsidP="001E6708">
      <w:pPr>
        <w:tabs>
          <w:tab w:val="left" w:pos="960"/>
          <w:tab w:val="right" w:leader="dot" w:pos="7513"/>
          <w:tab w:val="right" w:pos="7938"/>
        </w:tabs>
        <w:spacing w:line="480" w:lineRule="auto"/>
        <w:ind w:left="960" w:hanging="960"/>
        <w:jc w:val="both"/>
        <w:rPr>
          <w:b/>
          <w:lang w:val="id-ID"/>
        </w:rPr>
      </w:pPr>
      <w:r>
        <w:rPr>
          <w:b/>
          <w:lang w:val="id-ID"/>
        </w:rPr>
        <w:tab/>
      </w:r>
      <w:r w:rsidR="00705DDE">
        <w:rPr>
          <w:b/>
          <w:lang w:val="id-ID"/>
        </w:rPr>
        <w:t>PADA BANK SYARIAH MANDIRI</w:t>
      </w:r>
      <w:r w:rsidR="000A3C90" w:rsidRPr="000A3C90">
        <w:rPr>
          <w:lang w:val="id-ID"/>
        </w:rPr>
        <w:tab/>
      </w:r>
      <w:r w:rsidR="00F83422">
        <w:rPr>
          <w:lang w:val="id-ID"/>
        </w:rPr>
        <w:tab/>
        <w:t>78</w:t>
      </w:r>
    </w:p>
    <w:p w:rsidR="00F83422" w:rsidRDefault="00F83422" w:rsidP="00FE4268">
      <w:pPr>
        <w:numPr>
          <w:ilvl w:val="0"/>
          <w:numId w:val="2"/>
        </w:numPr>
        <w:tabs>
          <w:tab w:val="clear" w:pos="360"/>
          <w:tab w:val="right" w:leader="dot" w:pos="7513"/>
          <w:tab w:val="right" w:pos="7938"/>
        </w:tabs>
        <w:spacing w:line="480" w:lineRule="auto"/>
        <w:ind w:left="1276" w:hanging="283"/>
        <w:jc w:val="both"/>
        <w:rPr>
          <w:lang w:val="id-ID"/>
        </w:rPr>
      </w:pPr>
      <w:r>
        <w:rPr>
          <w:lang w:val="id-ID"/>
        </w:rPr>
        <w:t>Profil Bank Syariah Mandiri</w:t>
      </w:r>
      <w:r>
        <w:rPr>
          <w:lang w:val="id-ID"/>
        </w:rPr>
        <w:tab/>
      </w:r>
      <w:r>
        <w:rPr>
          <w:lang w:val="id-ID"/>
        </w:rPr>
        <w:tab/>
        <w:t>78</w:t>
      </w:r>
    </w:p>
    <w:p w:rsidR="00FE4268" w:rsidRDefault="00FE4268" w:rsidP="00FE4268">
      <w:pPr>
        <w:pStyle w:val="ListParagraph"/>
        <w:numPr>
          <w:ilvl w:val="0"/>
          <w:numId w:val="32"/>
        </w:numPr>
        <w:tabs>
          <w:tab w:val="right" w:leader="dot" w:pos="7513"/>
          <w:tab w:val="right" w:pos="7938"/>
        </w:tabs>
        <w:spacing w:line="480" w:lineRule="auto"/>
        <w:ind w:left="1560" w:hanging="284"/>
        <w:jc w:val="both"/>
        <w:rPr>
          <w:lang w:val="id-ID"/>
        </w:rPr>
      </w:pPr>
      <w:r>
        <w:rPr>
          <w:lang w:val="id-ID"/>
        </w:rPr>
        <w:t xml:space="preserve">Sejarah Berdirinya </w:t>
      </w:r>
      <w:r w:rsidRPr="00FE4268">
        <w:rPr>
          <w:lang w:val="id-ID"/>
        </w:rPr>
        <w:t>Bank Syariah Mandiri</w:t>
      </w:r>
      <w:r w:rsidRPr="00FE4268">
        <w:rPr>
          <w:lang w:val="id-ID"/>
        </w:rPr>
        <w:tab/>
      </w:r>
      <w:r w:rsidRPr="00FE4268">
        <w:rPr>
          <w:lang w:val="id-ID"/>
        </w:rPr>
        <w:tab/>
        <w:t>78</w:t>
      </w:r>
    </w:p>
    <w:p w:rsidR="00FE4268" w:rsidRDefault="00FE4268" w:rsidP="00FE4268">
      <w:pPr>
        <w:pStyle w:val="ListParagraph"/>
        <w:numPr>
          <w:ilvl w:val="0"/>
          <w:numId w:val="32"/>
        </w:numPr>
        <w:tabs>
          <w:tab w:val="right" w:leader="dot" w:pos="7513"/>
          <w:tab w:val="right" w:pos="7938"/>
        </w:tabs>
        <w:spacing w:line="480" w:lineRule="auto"/>
        <w:ind w:left="1560" w:hanging="284"/>
        <w:jc w:val="both"/>
        <w:rPr>
          <w:lang w:val="id-ID"/>
        </w:rPr>
      </w:pPr>
      <w:r>
        <w:rPr>
          <w:lang w:val="id-ID"/>
        </w:rPr>
        <w:t>Produk-Produk Bank Syariah Mandiri</w:t>
      </w:r>
      <w:r>
        <w:rPr>
          <w:lang w:val="id-ID"/>
        </w:rPr>
        <w:tab/>
      </w:r>
      <w:r>
        <w:rPr>
          <w:lang w:val="id-ID"/>
        </w:rPr>
        <w:tab/>
        <w:t>80</w:t>
      </w:r>
    </w:p>
    <w:p w:rsidR="00FE4268" w:rsidRDefault="00FE4268" w:rsidP="00FE4268">
      <w:pPr>
        <w:pStyle w:val="ListParagraph"/>
        <w:numPr>
          <w:ilvl w:val="0"/>
          <w:numId w:val="33"/>
        </w:numPr>
        <w:tabs>
          <w:tab w:val="right" w:leader="dot" w:pos="7513"/>
          <w:tab w:val="right" w:pos="7938"/>
        </w:tabs>
        <w:spacing w:line="480" w:lineRule="auto"/>
        <w:ind w:left="1843" w:hanging="283"/>
        <w:jc w:val="both"/>
        <w:rPr>
          <w:lang w:val="id-ID"/>
        </w:rPr>
      </w:pPr>
      <w:r>
        <w:rPr>
          <w:lang w:val="id-ID"/>
        </w:rPr>
        <w:t>Produk Pendanaan</w:t>
      </w:r>
      <w:r>
        <w:rPr>
          <w:lang w:val="id-ID"/>
        </w:rPr>
        <w:tab/>
      </w:r>
      <w:r>
        <w:rPr>
          <w:lang w:val="id-ID"/>
        </w:rPr>
        <w:tab/>
        <w:t>80</w:t>
      </w:r>
    </w:p>
    <w:p w:rsidR="00FE4268" w:rsidRDefault="00FE4268" w:rsidP="00FE4268">
      <w:pPr>
        <w:pStyle w:val="ListParagraph"/>
        <w:numPr>
          <w:ilvl w:val="0"/>
          <w:numId w:val="33"/>
        </w:numPr>
        <w:tabs>
          <w:tab w:val="right" w:leader="dot" w:pos="7513"/>
          <w:tab w:val="right" w:pos="7938"/>
        </w:tabs>
        <w:spacing w:line="480" w:lineRule="auto"/>
        <w:ind w:left="1843" w:hanging="283"/>
        <w:jc w:val="both"/>
        <w:rPr>
          <w:lang w:val="id-ID"/>
        </w:rPr>
      </w:pPr>
      <w:r>
        <w:rPr>
          <w:lang w:val="id-ID"/>
        </w:rPr>
        <w:lastRenderedPageBreak/>
        <w:t>Produk Pembiayaan</w:t>
      </w:r>
      <w:r>
        <w:rPr>
          <w:lang w:val="id-ID"/>
        </w:rPr>
        <w:tab/>
      </w:r>
      <w:r>
        <w:rPr>
          <w:lang w:val="id-ID"/>
        </w:rPr>
        <w:tab/>
        <w:t>91</w:t>
      </w:r>
    </w:p>
    <w:p w:rsidR="00FE4268" w:rsidRPr="00FE4268" w:rsidRDefault="00FE4268" w:rsidP="00FE4268">
      <w:pPr>
        <w:pStyle w:val="ListParagraph"/>
        <w:numPr>
          <w:ilvl w:val="0"/>
          <w:numId w:val="33"/>
        </w:numPr>
        <w:tabs>
          <w:tab w:val="right" w:leader="dot" w:pos="7513"/>
          <w:tab w:val="right" w:pos="7938"/>
        </w:tabs>
        <w:spacing w:line="480" w:lineRule="auto"/>
        <w:ind w:left="1843" w:hanging="283"/>
        <w:jc w:val="both"/>
        <w:rPr>
          <w:lang w:val="id-ID"/>
        </w:rPr>
      </w:pPr>
      <w:r>
        <w:rPr>
          <w:lang w:val="id-ID"/>
        </w:rPr>
        <w:t>Produk Jasa</w:t>
      </w:r>
      <w:r>
        <w:rPr>
          <w:lang w:val="id-ID"/>
        </w:rPr>
        <w:tab/>
      </w:r>
      <w:r>
        <w:rPr>
          <w:lang w:val="id-ID"/>
        </w:rPr>
        <w:tab/>
        <w:t>101</w:t>
      </w:r>
    </w:p>
    <w:p w:rsidR="001E6708" w:rsidRDefault="001E3BA7" w:rsidP="001E6708">
      <w:pPr>
        <w:numPr>
          <w:ilvl w:val="0"/>
          <w:numId w:val="2"/>
        </w:numPr>
        <w:tabs>
          <w:tab w:val="clear" w:pos="360"/>
          <w:tab w:val="right" w:leader="dot" w:pos="7513"/>
          <w:tab w:val="right" w:pos="7938"/>
        </w:tabs>
        <w:spacing w:line="480" w:lineRule="auto"/>
        <w:ind w:left="1276" w:hanging="283"/>
        <w:jc w:val="both"/>
        <w:rPr>
          <w:lang w:val="id-ID"/>
        </w:rPr>
      </w:pPr>
      <w:r>
        <w:rPr>
          <w:lang w:val="id-ID"/>
        </w:rPr>
        <w:t xml:space="preserve">Sistem dan Proses Pembiayaan </w:t>
      </w:r>
      <w:r w:rsidR="003D1058" w:rsidRPr="003D1058">
        <w:rPr>
          <w:i/>
          <w:lang w:val="id-ID"/>
        </w:rPr>
        <w:t>Mudharabah</w:t>
      </w:r>
      <w:r>
        <w:rPr>
          <w:lang w:val="id-ID"/>
        </w:rPr>
        <w:t xml:space="preserve"> pada </w:t>
      </w:r>
      <w:r w:rsidRPr="00255BBC">
        <w:rPr>
          <w:lang w:val="id-ID"/>
        </w:rPr>
        <w:t xml:space="preserve">Bank </w:t>
      </w:r>
    </w:p>
    <w:p w:rsidR="006349A5" w:rsidRPr="001E6708" w:rsidRDefault="001E3BA7" w:rsidP="001E6708">
      <w:pPr>
        <w:tabs>
          <w:tab w:val="right" w:leader="dot" w:pos="7513"/>
          <w:tab w:val="right" w:pos="7938"/>
        </w:tabs>
        <w:spacing w:line="480" w:lineRule="auto"/>
        <w:ind w:left="1276"/>
        <w:jc w:val="both"/>
        <w:rPr>
          <w:lang w:val="id-ID"/>
        </w:rPr>
      </w:pPr>
      <w:r w:rsidRPr="001E6708">
        <w:rPr>
          <w:lang w:val="id-ID"/>
        </w:rPr>
        <w:t>Syariah Mandiri</w:t>
      </w:r>
      <w:r w:rsidR="00990E64" w:rsidRPr="001E6708">
        <w:rPr>
          <w:lang w:val="id-ID"/>
        </w:rPr>
        <w:tab/>
      </w:r>
      <w:r w:rsidR="00FE4268">
        <w:rPr>
          <w:lang w:val="id-ID"/>
        </w:rPr>
        <w:tab/>
        <w:t>105</w:t>
      </w:r>
    </w:p>
    <w:p w:rsidR="00AE7AFB" w:rsidRDefault="001E3BA7" w:rsidP="00AE7AFB">
      <w:pPr>
        <w:numPr>
          <w:ilvl w:val="0"/>
          <w:numId w:val="2"/>
        </w:numPr>
        <w:tabs>
          <w:tab w:val="clear" w:pos="360"/>
          <w:tab w:val="right" w:leader="dot" w:pos="7513"/>
          <w:tab w:val="right" w:pos="7938"/>
        </w:tabs>
        <w:spacing w:line="480" w:lineRule="auto"/>
        <w:ind w:left="1276" w:hanging="283"/>
        <w:jc w:val="both"/>
        <w:rPr>
          <w:lang w:val="id-ID"/>
        </w:rPr>
      </w:pPr>
      <w:r>
        <w:rPr>
          <w:lang w:val="id-ID"/>
        </w:rPr>
        <w:t xml:space="preserve">Kriteria Kerugian Usaha </w:t>
      </w:r>
      <w:r w:rsidR="00AE7AFB">
        <w:rPr>
          <w:lang w:val="id-ID"/>
        </w:rPr>
        <w:t>dan Kelalaian pada Pembiayaan</w:t>
      </w:r>
    </w:p>
    <w:p w:rsidR="006349A5" w:rsidRDefault="003D1058" w:rsidP="00AE7AFB">
      <w:pPr>
        <w:tabs>
          <w:tab w:val="right" w:leader="dot" w:pos="7513"/>
          <w:tab w:val="right" w:pos="7938"/>
        </w:tabs>
        <w:spacing w:line="480" w:lineRule="auto"/>
        <w:ind w:left="1276"/>
        <w:jc w:val="both"/>
        <w:rPr>
          <w:lang w:val="id-ID"/>
        </w:rPr>
      </w:pPr>
      <w:r w:rsidRPr="003D1058">
        <w:rPr>
          <w:i/>
          <w:lang w:val="id-ID"/>
        </w:rPr>
        <w:t>Mudharabah</w:t>
      </w:r>
      <w:r w:rsidR="001E3BA7">
        <w:rPr>
          <w:lang w:val="id-ID"/>
        </w:rPr>
        <w:t xml:space="preserve"> </w:t>
      </w:r>
      <w:r w:rsidR="001E3BA7" w:rsidRPr="00AE7AFB">
        <w:rPr>
          <w:lang w:val="id-ID"/>
        </w:rPr>
        <w:t>Menurut Bank</w:t>
      </w:r>
      <w:r w:rsidR="00255BBC" w:rsidRPr="00AE7AFB">
        <w:rPr>
          <w:lang w:val="id-ID"/>
        </w:rPr>
        <w:t xml:space="preserve"> </w:t>
      </w:r>
      <w:r w:rsidR="001E3BA7" w:rsidRPr="00AE7AFB">
        <w:rPr>
          <w:lang w:val="id-ID"/>
        </w:rPr>
        <w:t>Syariah Mandiri</w:t>
      </w:r>
      <w:r w:rsidR="00990E64" w:rsidRPr="00AE7AFB">
        <w:rPr>
          <w:lang w:val="id-ID"/>
        </w:rPr>
        <w:tab/>
      </w:r>
      <w:r w:rsidR="00FE4268">
        <w:rPr>
          <w:lang w:val="id-ID"/>
        </w:rPr>
        <w:tab/>
        <w:t>123</w:t>
      </w:r>
    </w:p>
    <w:p w:rsidR="00DB52E7" w:rsidRDefault="00DB52E7" w:rsidP="00DB52E7">
      <w:pPr>
        <w:pStyle w:val="ListParagraph"/>
        <w:numPr>
          <w:ilvl w:val="0"/>
          <w:numId w:val="28"/>
        </w:numPr>
        <w:tabs>
          <w:tab w:val="right" w:leader="dot" w:pos="7513"/>
          <w:tab w:val="right" w:pos="7938"/>
        </w:tabs>
        <w:spacing w:line="480" w:lineRule="auto"/>
        <w:ind w:left="1560" w:hanging="284"/>
        <w:jc w:val="both"/>
        <w:rPr>
          <w:lang w:val="id-ID"/>
        </w:rPr>
      </w:pPr>
      <w:r>
        <w:rPr>
          <w:lang w:val="id-ID"/>
        </w:rPr>
        <w:t xml:space="preserve">Kriteria Kerugian Usaha Dalam </w:t>
      </w:r>
      <w:r w:rsidRPr="00DB52E7">
        <w:rPr>
          <w:i/>
          <w:iCs/>
          <w:lang w:val="id-ID"/>
        </w:rPr>
        <w:t>Mudharabah</w:t>
      </w:r>
      <w:r w:rsidRPr="00AE7AFB">
        <w:rPr>
          <w:lang w:val="id-ID"/>
        </w:rPr>
        <w:tab/>
      </w:r>
      <w:r w:rsidR="00DF1BD2">
        <w:rPr>
          <w:lang w:val="id-ID"/>
        </w:rPr>
        <w:tab/>
      </w:r>
      <w:r w:rsidR="00241CF4">
        <w:rPr>
          <w:lang w:val="id-ID"/>
        </w:rPr>
        <w:t>123</w:t>
      </w:r>
    </w:p>
    <w:p w:rsidR="00DB52E7" w:rsidRPr="00DB52E7" w:rsidRDefault="00DB52E7" w:rsidP="00DB52E7">
      <w:pPr>
        <w:pStyle w:val="ListParagraph"/>
        <w:numPr>
          <w:ilvl w:val="0"/>
          <w:numId w:val="28"/>
        </w:numPr>
        <w:tabs>
          <w:tab w:val="right" w:leader="dot" w:pos="7513"/>
          <w:tab w:val="right" w:pos="7938"/>
        </w:tabs>
        <w:spacing w:line="480" w:lineRule="auto"/>
        <w:ind w:left="1560" w:hanging="284"/>
        <w:jc w:val="both"/>
        <w:rPr>
          <w:lang w:val="id-ID"/>
        </w:rPr>
      </w:pPr>
      <w:r>
        <w:rPr>
          <w:lang w:val="id-ID"/>
        </w:rPr>
        <w:t xml:space="preserve">Kriteria Kelalaian Dalam Kerugian Usaha </w:t>
      </w:r>
      <w:r w:rsidRPr="00DB52E7">
        <w:rPr>
          <w:i/>
          <w:iCs/>
          <w:lang w:val="id-ID"/>
        </w:rPr>
        <w:t>Mudharabah</w:t>
      </w:r>
      <w:r w:rsidRPr="00AE7AFB">
        <w:rPr>
          <w:lang w:val="id-ID"/>
        </w:rPr>
        <w:tab/>
      </w:r>
      <w:r w:rsidR="00241CF4">
        <w:rPr>
          <w:lang w:val="id-ID"/>
        </w:rPr>
        <w:tab/>
        <w:t>128</w:t>
      </w:r>
    </w:p>
    <w:p w:rsidR="00981990" w:rsidRDefault="000A3C90" w:rsidP="007939A5">
      <w:pPr>
        <w:pStyle w:val="ListParagraph"/>
        <w:numPr>
          <w:ilvl w:val="0"/>
          <w:numId w:val="34"/>
        </w:numPr>
        <w:tabs>
          <w:tab w:val="right" w:leader="dot" w:pos="7513"/>
          <w:tab w:val="right" w:pos="7938"/>
        </w:tabs>
        <w:spacing w:line="480" w:lineRule="auto"/>
        <w:ind w:left="1276" w:hanging="283"/>
        <w:jc w:val="both"/>
        <w:rPr>
          <w:lang w:val="id-ID"/>
        </w:rPr>
      </w:pPr>
      <w:r>
        <w:rPr>
          <w:lang w:val="id-ID"/>
        </w:rPr>
        <w:t>Tindakan Bank Syariah Mandiri Terhada</w:t>
      </w:r>
      <w:r w:rsidR="002E6F08">
        <w:rPr>
          <w:lang w:val="id-ID"/>
        </w:rPr>
        <w:t xml:space="preserve">p Kerugian Usaha </w:t>
      </w:r>
    </w:p>
    <w:p w:rsidR="00EE7D04" w:rsidRPr="00981990" w:rsidRDefault="002E6F08" w:rsidP="00981990">
      <w:pPr>
        <w:pStyle w:val="ListParagraph"/>
        <w:tabs>
          <w:tab w:val="right" w:leader="dot" w:pos="7513"/>
          <w:tab w:val="right" w:pos="7938"/>
        </w:tabs>
        <w:spacing w:line="480" w:lineRule="auto"/>
        <w:ind w:left="1276"/>
        <w:jc w:val="both"/>
        <w:rPr>
          <w:lang w:val="id-ID"/>
        </w:rPr>
      </w:pPr>
      <w:r>
        <w:rPr>
          <w:lang w:val="id-ID"/>
        </w:rPr>
        <w:t xml:space="preserve">pada </w:t>
      </w:r>
      <w:r w:rsidRPr="00981990">
        <w:rPr>
          <w:lang w:val="id-ID"/>
        </w:rPr>
        <w:t xml:space="preserve">Pembiayaan </w:t>
      </w:r>
      <w:r w:rsidR="003D1058" w:rsidRPr="003D1058">
        <w:rPr>
          <w:i/>
          <w:lang w:val="id-ID"/>
        </w:rPr>
        <w:t>Mudharabah</w:t>
      </w:r>
      <w:r w:rsidR="00241CF4">
        <w:rPr>
          <w:lang w:val="id-ID"/>
        </w:rPr>
        <w:tab/>
      </w:r>
      <w:r w:rsidR="00241CF4">
        <w:rPr>
          <w:lang w:val="id-ID"/>
        </w:rPr>
        <w:tab/>
        <w:t>139</w:t>
      </w:r>
    </w:p>
    <w:p w:rsidR="00B14B83" w:rsidRPr="007B5209" w:rsidRDefault="00E00FD3" w:rsidP="00981990">
      <w:pPr>
        <w:tabs>
          <w:tab w:val="left" w:pos="960"/>
          <w:tab w:val="right" w:leader="dot" w:pos="7513"/>
          <w:tab w:val="right" w:pos="7938"/>
        </w:tabs>
        <w:spacing w:line="480" w:lineRule="auto"/>
        <w:jc w:val="both"/>
        <w:rPr>
          <w:b/>
          <w:lang w:val="id-ID"/>
        </w:rPr>
      </w:pPr>
      <w:r>
        <w:rPr>
          <w:b/>
          <w:lang w:val="id-ID"/>
        </w:rPr>
        <w:t xml:space="preserve">BAB </w:t>
      </w:r>
      <w:r w:rsidR="00B14B83">
        <w:rPr>
          <w:b/>
          <w:lang w:val="id-ID"/>
        </w:rPr>
        <w:t xml:space="preserve">V </w:t>
      </w:r>
      <w:r w:rsidR="004F0900">
        <w:rPr>
          <w:b/>
          <w:lang w:val="id-ID"/>
        </w:rPr>
        <w:tab/>
      </w:r>
      <w:r w:rsidR="00B14B83">
        <w:rPr>
          <w:b/>
          <w:lang w:val="id-ID"/>
        </w:rPr>
        <w:t>PENUTUP</w:t>
      </w:r>
      <w:r w:rsidR="00341544" w:rsidRPr="000E652D">
        <w:rPr>
          <w:lang w:val="id-ID"/>
        </w:rPr>
        <w:tab/>
      </w:r>
      <w:r w:rsidR="00C67BC9">
        <w:rPr>
          <w:lang w:val="id-ID"/>
        </w:rPr>
        <w:tab/>
      </w:r>
      <w:r w:rsidR="003A0C7E">
        <w:rPr>
          <w:lang w:val="id-ID"/>
        </w:rPr>
        <w:t>147</w:t>
      </w:r>
    </w:p>
    <w:p w:rsidR="004F0900" w:rsidRDefault="00B14B83" w:rsidP="00981990">
      <w:pPr>
        <w:numPr>
          <w:ilvl w:val="0"/>
          <w:numId w:val="19"/>
        </w:numPr>
        <w:tabs>
          <w:tab w:val="clear" w:pos="1440"/>
          <w:tab w:val="num" w:pos="1276"/>
          <w:tab w:val="right" w:leader="dot" w:pos="7513"/>
          <w:tab w:val="right" w:pos="7938"/>
        </w:tabs>
        <w:spacing w:line="480" w:lineRule="auto"/>
        <w:ind w:left="1276" w:hanging="283"/>
        <w:jc w:val="both"/>
        <w:rPr>
          <w:lang w:val="id-ID"/>
        </w:rPr>
      </w:pPr>
      <w:r>
        <w:rPr>
          <w:lang w:val="id-ID"/>
        </w:rPr>
        <w:t>Kesim</w:t>
      </w:r>
      <w:r w:rsidR="004F0900">
        <w:rPr>
          <w:lang w:val="id-ID"/>
        </w:rPr>
        <w:t>pulan</w:t>
      </w:r>
      <w:r w:rsidR="00990E64">
        <w:rPr>
          <w:lang w:val="id-ID"/>
        </w:rPr>
        <w:tab/>
      </w:r>
      <w:r w:rsidR="002F0F84">
        <w:rPr>
          <w:lang w:val="id-ID"/>
        </w:rPr>
        <w:tab/>
      </w:r>
      <w:r w:rsidR="003A0C7E">
        <w:rPr>
          <w:lang w:val="id-ID"/>
        </w:rPr>
        <w:t>147</w:t>
      </w:r>
    </w:p>
    <w:p w:rsidR="00341544" w:rsidRPr="00424128" w:rsidRDefault="004F0900" w:rsidP="00424128">
      <w:pPr>
        <w:numPr>
          <w:ilvl w:val="0"/>
          <w:numId w:val="19"/>
        </w:numPr>
        <w:tabs>
          <w:tab w:val="clear" w:pos="1440"/>
          <w:tab w:val="num" w:pos="1276"/>
          <w:tab w:val="right" w:leader="dot" w:pos="7513"/>
          <w:tab w:val="right" w:pos="7938"/>
        </w:tabs>
        <w:spacing w:line="480" w:lineRule="auto"/>
        <w:ind w:left="1276" w:hanging="283"/>
        <w:jc w:val="both"/>
        <w:rPr>
          <w:lang w:val="id-ID"/>
        </w:rPr>
      </w:pPr>
      <w:r>
        <w:rPr>
          <w:lang w:val="id-ID"/>
        </w:rPr>
        <w:t>Saran</w:t>
      </w:r>
      <w:r w:rsidR="00990E64">
        <w:rPr>
          <w:lang w:val="id-ID"/>
        </w:rPr>
        <w:tab/>
      </w:r>
      <w:r w:rsidR="002F0F84">
        <w:rPr>
          <w:lang w:val="id-ID"/>
        </w:rPr>
        <w:tab/>
      </w:r>
      <w:r w:rsidR="003A0C7E">
        <w:rPr>
          <w:lang w:val="id-ID"/>
        </w:rPr>
        <w:t>150</w:t>
      </w:r>
    </w:p>
    <w:p w:rsidR="00B14B83" w:rsidRDefault="00B14B83" w:rsidP="00981990">
      <w:pPr>
        <w:tabs>
          <w:tab w:val="right" w:leader="dot" w:pos="7513"/>
          <w:tab w:val="right" w:pos="7938"/>
        </w:tabs>
        <w:spacing w:line="480" w:lineRule="auto"/>
        <w:jc w:val="both"/>
        <w:rPr>
          <w:b/>
          <w:lang w:val="id-ID"/>
        </w:rPr>
      </w:pPr>
      <w:r>
        <w:rPr>
          <w:b/>
          <w:lang w:val="id-ID"/>
        </w:rPr>
        <w:t xml:space="preserve">DAFTAR </w:t>
      </w:r>
      <w:r w:rsidR="00255BBC">
        <w:rPr>
          <w:b/>
          <w:lang w:val="id-ID"/>
        </w:rPr>
        <w:t>KE</w:t>
      </w:r>
      <w:r>
        <w:rPr>
          <w:b/>
          <w:lang w:val="id-ID"/>
        </w:rPr>
        <w:t>PUSTAKA</w:t>
      </w:r>
      <w:r w:rsidR="00255BBC">
        <w:rPr>
          <w:b/>
          <w:lang w:val="id-ID"/>
        </w:rPr>
        <w:t>AN</w:t>
      </w:r>
    </w:p>
    <w:p w:rsidR="00B14B83" w:rsidRDefault="00B14B83" w:rsidP="00981990">
      <w:pPr>
        <w:tabs>
          <w:tab w:val="right" w:leader="dot" w:pos="7513"/>
          <w:tab w:val="right" w:pos="7938"/>
        </w:tabs>
        <w:spacing w:line="480" w:lineRule="auto"/>
        <w:jc w:val="both"/>
        <w:rPr>
          <w:b/>
          <w:lang w:val="id-ID"/>
        </w:rPr>
      </w:pPr>
      <w:r>
        <w:rPr>
          <w:b/>
          <w:lang w:val="id-ID"/>
        </w:rPr>
        <w:t>LAMPIRAN</w:t>
      </w:r>
    </w:p>
    <w:p w:rsidR="00D82741" w:rsidRDefault="00CE4240" w:rsidP="000A3C90">
      <w:pPr>
        <w:tabs>
          <w:tab w:val="right" w:leader="dot" w:pos="8505"/>
          <w:tab w:val="right" w:pos="8760"/>
        </w:tabs>
        <w:spacing w:line="480" w:lineRule="auto"/>
        <w:jc w:val="both"/>
        <w:rPr>
          <w:b/>
          <w:bCs/>
          <w:lang w:val="id-ID"/>
        </w:rPr>
      </w:pPr>
      <w:r w:rsidRPr="00CE4240">
        <w:rPr>
          <w:b/>
          <w:bCs/>
          <w:lang w:val="id-ID"/>
        </w:rPr>
        <w:t>RIWAYAT HIDUP</w:t>
      </w:r>
    </w:p>
    <w:p w:rsidR="002F0CA2" w:rsidRDefault="002F0CA2" w:rsidP="000A3C90">
      <w:pPr>
        <w:tabs>
          <w:tab w:val="right" w:leader="dot" w:pos="8505"/>
          <w:tab w:val="right" w:pos="8760"/>
        </w:tabs>
        <w:spacing w:line="480" w:lineRule="auto"/>
        <w:jc w:val="both"/>
        <w:rPr>
          <w:b/>
          <w:bCs/>
          <w:lang w:val="id-ID"/>
        </w:rPr>
      </w:pPr>
    </w:p>
    <w:p w:rsidR="00C41D27" w:rsidRDefault="00C41D27" w:rsidP="00A42B87">
      <w:pPr>
        <w:tabs>
          <w:tab w:val="right" w:leader="dot" w:pos="8505"/>
          <w:tab w:val="right" w:pos="8760"/>
        </w:tabs>
        <w:rPr>
          <w:b/>
          <w:bCs/>
          <w:lang w:val="en-US"/>
        </w:rPr>
      </w:pPr>
    </w:p>
    <w:p w:rsidR="00424128" w:rsidRPr="00424128" w:rsidRDefault="00424128" w:rsidP="00A42B87">
      <w:pPr>
        <w:tabs>
          <w:tab w:val="right" w:leader="dot" w:pos="8505"/>
          <w:tab w:val="right" w:pos="8760"/>
        </w:tabs>
        <w:rPr>
          <w:b/>
          <w:bCs/>
          <w:lang w:val="en-US"/>
        </w:rPr>
      </w:pPr>
    </w:p>
    <w:p w:rsidR="00A42B87" w:rsidRDefault="00A42B87" w:rsidP="00C41D27">
      <w:pPr>
        <w:tabs>
          <w:tab w:val="right" w:leader="dot" w:pos="8505"/>
          <w:tab w:val="right" w:pos="8760"/>
        </w:tabs>
        <w:spacing w:line="480" w:lineRule="auto"/>
        <w:ind w:left="284"/>
        <w:jc w:val="both"/>
        <w:rPr>
          <w:b/>
          <w:bCs/>
          <w:lang w:val="id-ID"/>
        </w:rPr>
      </w:pPr>
    </w:p>
    <w:p w:rsidR="00A42B87" w:rsidRDefault="00A42B87" w:rsidP="00C41D27">
      <w:pPr>
        <w:tabs>
          <w:tab w:val="right" w:leader="dot" w:pos="8505"/>
          <w:tab w:val="right" w:pos="8760"/>
        </w:tabs>
        <w:spacing w:line="480" w:lineRule="auto"/>
        <w:ind w:left="284"/>
        <w:jc w:val="both"/>
        <w:rPr>
          <w:b/>
          <w:bCs/>
          <w:lang w:val="id-ID"/>
        </w:rPr>
      </w:pPr>
    </w:p>
    <w:p w:rsidR="002D74D8" w:rsidRPr="00241CF4" w:rsidRDefault="002D74D8" w:rsidP="00241CF4">
      <w:pPr>
        <w:tabs>
          <w:tab w:val="right" w:leader="dot" w:pos="8505"/>
          <w:tab w:val="right" w:pos="8760"/>
        </w:tabs>
        <w:spacing w:line="480" w:lineRule="auto"/>
        <w:rPr>
          <w:b/>
          <w:bCs/>
          <w:lang w:val="id-ID"/>
        </w:rPr>
      </w:pPr>
    </w:p>
    <w:p w:rsidR="002F0CA2" w:rsidRDefault="002F0CA2" w:rsidP="000A3C90">
      <w:pPr>
        <w:tabs>
          <w:tab w:val="right" w:leader="dot" w:pos="8505"/>
          <w:tab w:val="right" w:pos="8760"/>
        </w:tabs>
        <w:spacing w:line="480" w:lineRule="auto"/>
        <w:jc w:val="both"/>
        <w:rPr>
          <w:b/>
          <w:bCs/>
          <w:lang w:val="id-ID"/>
        </w:rPr>
      </w:pPr>
    </w:p>
    <w:p w:rsidR="002F0CA2" w:rsidRPr="00CE4240" w:rsidRDefault="002F0CA2" w:rsidP="000A3C90">
      <w:pPr>
        <w:tabs>
          <w:tab w:val="right" w:leader="dot" w:pos="8505"/>
          <w:tab w:val="right" w:pos="8760"/>
        </w:tabs>
        <w:spacing w:line="480" w:lineRule="auto"/>
        <w:jc w:val="both"/>
        <w:rPr>
          <w:b/>
          <w:bCs/>
          <w:lang w:val="id-ID"/>
        </w:rPr>
      </w:pPr>
    </w:p>
    <w:sectPr w:rsidR="002F0CA2" w:rsidRPr="00CE4240" w:rsidSect="00424128">
      <w:footerReference w:type="even" r:id="rId9"/>
      <w:footerReference w:type="default" r:id="rId10"/>
      <w:pgSz w:w="11906" w:h="16838" w:code="9"/>
      <w:pgMar w:top="2268" w:right="1701" w:bottom="1701" w:left="2268" w:header="709" w:footer="709"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FE5" w:rsidRDefault="009C3FE5">
      <w:r>
        <w:separator/>
      </w:r>
    </w:p>
  </w:endnote>
  <w:endnote w:type="continuationSeparator" w:id="1">
    <w:p w:rsidR="009C3FE5" w:rsidRDefault="009C3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22" w:rsidRDefault="005E1CFF" w:rsidP="00E55DB6">
    <w:pPr>
      <w:pStyle w:val="Footer"/>
      <w:framePr w:wrap="around" w:vAnchor="text" w:hAnchor="margin" w:xAlign="center" w:y="1"/>
      <w:rPr>
        <w:rStyle w:val="PageNumber"/>
      </w:rPr>
    </w:pPr>
    <w:r>
      <w:rPr>
        <w:rStyle w:val="PageNumber"/>
      </w:rPr>
      <w:fldChar w:fldCharType="begin"/>
    </w:r>
    <w:r w:rsidR="00F83422">
      <w:rPr>
        <w:rStyle w:val="PageNumber"/>
      </w:rPr>
      <w:instrText xml:space="preserve">PAGE  </w:instrText>
    </w:r>
    <w:r>
      <w:rPr>
        <w:rStyle w:val="PageNumber"/>
      </w:rPr>
      <w:fldChar w:fldCharType="end"/>
    </w:r>
  </w:p>
  <w:p w:rsidR="00F83422" w:rsidRDefault="00F83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719"/>
      <w:docPartObj>
        <w:docPartGallery w:val="Page Numbers (Bottom of Page)"/>
        <w:docPartUnique/>
      </w:docPartObj>
    </w:sdtPr>
    <w:sdtContent>
      <w:p w:rsidR="00F83422" w:rsidRDefault="005E1CFF">
        <w:pPr>
          <w:pStyle w:val="Footer"/>
          <w:jc w:val="center"/>
        </w:pPr>
        <w:fldSimple w:instr=" PAGE   \* MERGEFORMAT ">
          <w:r w:rsidR="007939A5">
            <w:rPr>
              <w:noProof/>
            </w:rPr>
            <w:t>xiv</w:t>
          </w:r>
        </w:fldSimple>
      </w:p>
    </w:sdtContent>
  </w:sdt>
  <w:p w:rsidR="00F83422" w:rsidRDefault="00F83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FE5" w:rsidRDefault="009C3FE5">
      <w:r>
        <w:separator/>
      </w:r>
    </w:p>
  </w:footnote>
  <w:footnote w:type="continuationSeparator" w:id="1">
    <w:p w:rsidR="009C3FE5" w:rsidRDefault="009C3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EEC"/>
    <w:multiLevelType w:val="multilevel"/>
    <w:tmpl w:val="06904150"/>
    <w:lvl w:ilvl="0">
      <w:start w:val="1"/>
      <w:numFmt w:val="upperRoman"/>
      <w:lvlText w:val="%1."/>
      <w:lvlJc w:val="right"/>
      <w:pPr>
        <w:tabs>
          <w:tab w:val="num" w:pos="1260"/>
        </w:tabs>
        <w:ind w:left="1260" w:hanging="180"/>
      </w:pPr>
    </w:lvl>
    <w:lvl w:ilvl="1">
      <w:start w:val="1"/>
      <w:numFmt w:val="upperLetter"/>
      <w:lvlText w:val="%2."/>
      <w:lvlJc w:val="left"/>
      <w:pPr>
        <w:tabs>
          <w:tab w:val="num" w:pos="2197"/>
        </w:tabs>
        <w:ind w:left="2197" w:hanging="397"/>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4A96F2C"/>
    <w:multiLevelType w:val="hybridMultilevel"/>
    <w:tmpl w:val="A02EADCC"/>
    <w:lvl w:ilvl="0" w:tplc="0409000F">
      <w:start w:val="1"/>
      <w:numFmt w:val="decimal"/>
      <w:lvlText w:val="%1."/>
      <w:lvlJc w:val="left"/>
      <w:pPr>
        <w:tabs>
          <w:tab w:val="num" w:pos="720"/>
        </w:tabs>
        <w:ind w:left="720" w:hanging="360"/>
      </w:pPr>
    </w:lvl>
    <w:lvl w:ilvl="1" w:tplc="6D92DD54">
      <w:start w:val="1"/>
      <w:numFmt w:val="lowerLetter"/>
      <w:lvlText w:val="%2."/>
      <w:lvlJc w:val="left"/>
      <w:pPr>
        <w:tabs>
          <w:tab w:val="num" w:pos="1477"/>
        </w:tabs>
        <w:ind w:left="1477" w:hanging="39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F1470"/>
    <w:multiLevelType w:val="hybridMultilevel"/>
    <w:tmpl w:val="1040E436"/>
    <w:lvl w:ilvl="0" w:tplc="3ED04678">
      <w:start w:val="1"/>
      <w:numFmt w:val="upperLetter"/>
      <w:lvlText w:val="%1."/>
      <w:lvlJc w:val="left"/>
      <w:pPr>
        <w:tabs>
          <w:tab w:val="num" w:pos="360"/>
        </w:tabs>
        <w:ind w:left="360" w:hanging="360"/>
      </w:pPr>
      <w:rPr>
        <w:rFonts w:hint="default"/>
      </w:rPr>
    </w:lvl>
    <w:lvl w:ilvl="1" w:tplc="E12610B2">
      <w:start w:val="1"/>
      <w:numFmt w:val="decimal"/>
      <w:lvlText w:val="%2."/>
      <w:lvlJc w:val="left"/>
      <w:pPr>
        <w:tabs>
          <w:tab w:val="num" w:pos="1080"/>
        </w:tabs>
        <w:ind w:left="1080" w:hanging="360"/>
      </w:pPr>
      <w:rPr>
        <w:rFonts w:hint="default"/>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B916314"/>
    <w:multiLevelType w:val="hybridMultilevel"/>
    <w:tmpl w:val="AA1C647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2270AE7"/>
    <w:multiLevelType w:val="hybridMultilevel"/>
    <w:tmpl w:val="CD024358"/>
    <w:lvl w:ilvl="0" w:tplc="8708AF3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1E1494"/>
    <w:multiLevelType w:val="hybridMultilevel"/>
    <w:tmpl w:val="6F441DB8"/>
    <w:lvl w:ilvl="0" w:tplc="31282112">
      <w:start w:val="4"/>
      <w:numFmt w:val="upperLetter"/>
      <w:lvlText w:val="%1."/>
      <w:lvlJc w:val="left"/>
      <w:pPr>
        <w:tabs>
          <w:tab w:val="num" w:pos="1636"/>
        </w:tabs>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32341"/>
    <w:multiLevelType w:val="hybridMultilevel"/>
    <w:tmpl w:val="3E025004"/>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DCD7D95"/>
    <w:multiLevelType w:val="multilevel"/>
    <w:tmpl w:val="AEE40D68"/>
    <w:lvl w:ilvl="0">
      <w:start w:val="1"/>
      <w:numFmt w:val="upperRoman"/>
      <w:lvlText w:val="%1."/>
      <w:lvlJc w:val="right"/>
      <w:pPr>
        <w:tabs>
          <w:tab w:val="num" w:pos="1260"/>
        </w:tabs>
        <w:ind w:left="1260" w:hanging="180"/>
      </w:p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1E0D038B"/>
    <w:multiLevelType w:val="multilevel"/>
    <w:tmpl w:val="5D669326"/>
    <w:lvl w:ilvl="0">
      <w:start w:val="1"/>
      <w:numFmt w:val="upperRoman"/>
      <w:lvlText w:val="%1."/>
      <w:lvlJc w:val="right"/>
      <w:pPr>
        <w:tabs>
          <w:tab w:val="num" w:pos="1260"/>
        </w:tabs>
        <w:ind w:left="1260" w:hanging="180"/>
      </w:pPr>
    </w:lvl>
    <w:lvl w:ilvl="1">
      <w:start w:val="1"/>
      <w:numFmt w:val="upperLetter"/>
      <w:lvlText w:val="%2."/>
      <w:lvlJc w:val="left"/>
      <w:pPr>
        <w:tabs>
          <w:tab w:val="num" w:pos="2197"/>
        </w:tabs>
        <w:ind w:left="2197" w:hanging="397"/>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1F537D0E"/>
    <w:multiLevelType w:val="hybridMultilevel"/>
    <w:tmpl w:val="383E1BFC"/>
    <w:lvl w:ilvl="0" w:tplc="E12610B2">
      <w:start w:val="1"/>
      <w:numFmt w:val="decimal"/>
      <w:lvlText w:val="%1."/>
      <w:lvlJc w:val="left"/>
      <w:pPr>
        <w:tabs>
          <w:tab w:val="num" w:pos="840"/>
        </w:tabs>
        <w:ind w:left="840" w:hanging="360"/>
      </w:pPr>
      <w:rPr>
        <w:rFonts w:hint="default"/>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25630FB8"/>
    <w:multiLevelType w:val="hybridMultilevel"/>
    <w:tmpl w:val="063EC6B4"/>
    <w:lvl w:ilvl="0" w:tplc="25EAF62A">
      <w:start w:val="1"/>
      <w:numFmt w:val="upperLetter"/>
      <w:lvlText w:val="%1."/>
      <w:lvlJc w:val="left"/>
      <w:pPr>
        <w:ind w:left="1320" w:hanging="360"/>
      </w:pPr>
      <w:rPr>
        <w:rFonts w:hint="default"/>
        <w:b w:val="0"/>
        <w:bCs/>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nsid w:val="27B054A0"/>
    <w:multiLevelType w:val="hybridMultilevel"/>
    <w:tmpl w:val="FECC9A66"/>
    <w:lvl w:ilvl="0" w:tplc="04090015">
      <w:start w:val="1"/>
      <w:numFmt w:val="upperLetter"/>
      <w:lvlText w:val="%1."/>
      <w:lvlJc w:val="left"/>
      <w:pPr>
        <w:tabs>
          <w:tab w:val="num" w:pos="1440"/>
        </w:tabs>
        <w:ind w:left="1440" w:hanging="360"/>
      </w:pPr>
    </w:lvl>
    <w:lvl w:ilvl="1" w:tplc="04090015">
      <w:start w:val="1"/>
      <w:numFmt w:val="upperLetter"/>
      <w:lvlText w:val="%2."/>
      <w:lvlJc w:val="left"/>
      <w:pPr>
        <w:tabs>
          <w:tab w:val="num" w:pos="1980"/>
        </w:tabs>
        <w:ind w:left="1980" w:hanging="18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5D415C"/>
    <w:multiLevelType w:val="hybridMultilevel"/>
    <w:tmpl w:val="385ECEFE"/>
    <w:lvl w:ilvl="0" w:tplc="0409000F">
      <w:start w:val="1"/>
      <w:numFmt w:val="decimal"/>
      <w:lvlText w:val="%1."/>
      <w:lvlJc w:val="left"/>
      <w:pPr>
        <w:tabs>
          <w:tab w:val="num" w:pos="1531"/>
        </w:tabs>
        <w:ind w:left="1531" w:hanging="397"/>
      </w:pPr>
      <w:rPr>
        <w:rFonts w:hint="default"/>
      </w:rPr>
    </w:lvl>
    <w:lvl w:ilvl="1" w:tplc="526085E4">
      <w:start w:val="2"/>
      <w:numFmt w:val="upperRoman"/>
      <w:lvlText w:val="%2."/>
      <w:lvlJc w:val="right"/>
      <w:pPr>
        <w:tabs>
          <w:tab w:val="num" w:pos="1314"/>
        </w:tabs>
        <w:ind w:left="1314" w:hanging="180"/>
      </w:pPr>
      <w:rPr>
        <w:rFonts w:hint="default"/>
      </w:rPr>
    </w:lvl>
    <w:lvl w:ilvl="2" w:tplc="0409001B">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13">
    <w:nsid w:val="31C92339"/>
    <w:multiLevelType w:val="hybridMultilevel"/>
    <w:tmpl w:val="028064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1739C1"/>
    <w:multiLevelType w:val="hybridMultilevel"/>
    <w:tmpl w:val="DFBE1416"/>
    <w:lvl w:ilvl="0" w:tplc="53EA89AE">
      <w:start w:val="3"/>
      <w:numFmt w:val="upperLetter"/>
      <w:lvlText w:val="%1."/>
      <w:lvlJc w:val="left"/>
      <w:pPr>
        <w:tabs>
          <w:tab w:val="num" w:pos="1800"/>
        </w:tabs>
        <w:ind w:left="1800" w:hanging="360"/>
      </w:pPr>
      <w:rPr>
        <w:rFonts w:hint="default"/>
      </w:rPr>
    </w:lvl>
    <w:lvl w:ilvl="1" w:tplc="DDDE30DC">
      <w:start w:val="3"/>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090F55"/>
    <w:multiLevelType w:val="hybridMultilevel"/>
    <w:tmpl w:val="FECC9A66"/>
    <w:lvl w:ilvl="0" w:tplc="04090015">
      <w:start w:val="1"/>
      <w:numFmt w:val="upperLetter"/>
      <w:lvlText w:val="%1."/>
      <w:lvlJc w:val="left"/>
      <w:pPr>
        <w:tabs>
          <w:tab w:val="num" w:pos="1440"/>
        </w:tabs>
        <w:ind w:left="1440" w:hanging="360"/>
      </w:pPr>
    </w:lvl>
    <w:lvl w:ilvl="1" w:tplc="04090015">
      <w:start w:val="1"/>
      <w:numFmt w:val="upperLetter"/>
      <w:lvlText w:val="%2."/>
      <w:lvlJc w:val="left"/>
      <w:pPr>
        <w:tabs>
          <w:tab w:val="num" w:pos="1980"/>
        </w:tabs>
        <w:ind w:left="1980" w:hanging="18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C315EC6"/>
    <w:multiLevelType w:val="multilevel"/>
    <w:tmpl w:val="DFBE1416"/>
    <w:lvl w:ilvl="0">
      <w:start w:val="3"/>
      <w:numFmt w:val="upperLetter"/>
      <w:lvlText w:val="%1."/>
      <w:lvlJc w:val="left"/>
      <w:pPr>
        <w:tabs>
          <w:tab w:val="num" w:pos="1800"/>
        </w:tabs>
        <w:ind w:left="1800" w:hanging="36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401BAE"/>
    <w:multiLevelType w:val="hybridMultilevel"/>
    <w:tmpl w:val="1ECE1FD8"/>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4C2C07BF"/>
    <w:multiLevelType w:val="hybridMultilevel"/>
    <w:tmpl w:val="5D669326"/>
    <w:lvl w:ilvl="0" w:tplc="04090013">
      <w:start w:val="1"/>
      <w:numFmt w:val="upperRoman"/>
      <w:lvlText w:val="%1."/>
      <w:lvlJc w:val="right"/>
      <w:pPr>
        <w:tabs>
          <w:tab w:val="num" w:pos="1260"/>
        </w:tabs>
        <w:ind w:left="1260" w:hanging="180"/>
      </w:pPr>
    </w:lvl>
    <w:lvl w:ilvl="1" w:tplc="57F24B44">
      <w:start w:val="1"/>
      <w:numFmt w:val="upperLetter"/>
      <w:lvlText w:val="%2."/>
      <w:lvlJc w:val="left"/>
      <w:pPr>
        <w:tabs>
          <w:tab w:val="num" w:pos="2197"/>
        </w:tabs>
        <w:ind w:left="2197" w:hanging="397"/>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nsid w:val="533D203B"/>
    <w:multiLevelType w:val="hybridMultilevel"/>
    <w:tmpl w:val="6CBAA176"/>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559C1810"/>
    <w:multiLevelType w:val="hybridMultilevel"/>
    <w:tmpl w:val="E7A446D2"/>
    <w:lvl w:ilvl="0" w:tplc="04090015">
      <w:start w:val="1"/>
      <w:numFmt w:val="upperLetter"/>
      <w:lvlText w:val="%1."/>
      <w:lvlJc w:val="left"/>
      <w:pPr>
        <w:ind w:left="874" w:hanging="360"/>
      </w:pPr>
    </w:lvl>
    <w:lvl w:ilvl="1" w:tplc="04090019">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21">
    <w:nsid w:val="597E6EC3"/>
    <w:multiLevelType w:val="hybridMultilevel"/>
    <w:tmpl w:val="1DCEC13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A25156C"/>
    <w:multiLevelType w:val="hybridMultilevel"/>
    <w:tmpl w:val="F91084E6"/>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nsid w:val="5A5A6A70"/>
    <w:multiLevelType w:val="multilevel"/>
    <w:tmpl w:val="D18EDCF0"/>
    <w:lvl w:ilvl="0">
      <w:start w:val="3"/>
      <w:numFmt w:val="upp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8B4CE1"/>
    <w:multiLevelType w:val="hybridMultilevel"/>
    <w:tmpl w:val="51780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B401F1"/>
    <w:multiLevelType w:val="hybridMultilevel"/>
    <w:tmpl w:val="9F74AB96"/>
    <w:lvl w:ilvl="0" w:tplc="04090015">
      <w:start w:val="1"/>
      <w:numFmt w:val="upperLetter"/>
      <w:lvlText w:val="%1."/>
      <w:lvlJc w:val="left"/>
      <w:pPr>
        <w:tabs>
          <w:tab w:val="num" w:pos="1101"/>
        </w:tabs>
        <w:ind w:left="1101" w:hanging="397"/>
      </w:pPr>
      <w:rPr>
        <w:rFonts w:hint="default"/>
      </w:rPr>
    </w:lvl>
    <w:lvl w:ilvl="1" w:tplc="04090019" w:tentative="1">
      <w:start w:val="1"/>
      <w:numFmt w:val="lowerLetter"/>
      <w:lvlText w:val="%2."/>
      <w:lvlJc w:val="left"/>
      <w:pPr>
        <w:tabs>
          <w:tab w:val="num" w:pos="1064"/>
        </w:tabs>
        <w:ind w:left="1064" w:hanging="360"/>
      </w:pPr>
    </w:lvl>
    <w:lvl w:ilvl="2" w:tplc="0409001B" w:tentative="1">
      <w:start w:val="1"/>
      <w:numFmt w:val="lowerRoman"/>
      <w:lvlText w:val="%3."/>
      <w:lvlJc w:val="right"/>
      <w:pPr>
        <w:tabs>
          <w:tab w:val="num" w:pos="1784"/>
        </w:tabs>
        <w:ind w:left="1784" w:hanging="180"/>
      </w:pPr>
    </w:lvl>
    <w:lvl w:ilvl="3" w:tplc="0409000F" w:tentative="1">
      <w:start w:val="1"/>
      <w:numFmt w:val="decimal"/>
      <w:lvlText w:val="%4."/>
      <w:lvlJc w:val="left"/>
      <w:pPr>
        <w:tabs>
          <w:tab w:val="num" w:pos="2504"/>
        </w:tabs>
        <w:ind w:left="2504" w:hanging="360"/>
      </w:pPr>
    </w:lvl>
    <w:lvl w:ilvl="4" w:tplc="04090019" w:tentative="1">
      <w:start w:val="1"/>
      <w:numFmt w:val="lowerLetter"/>
      <w:lvlText w:val="%5."/>
      <w:lvlJc w:val="left"/>
      <w:pPr>
        <w:tabs>
          <w:tab w:val="num" w:pos="3224"/>
        </w:tabs>
        <w:ind w:left="3224" w:hanging="360"/>
      </w:pPr>
    </w:lvl>
    <w:lvl w:ilvl="5" w:tplc="0409001B" w:tentative="1">
      <w:start w:val="1"/>
      <w:numFmt w:val="lowerRoman"/>
      <w:lvlText w:val="%6."/>
      <w:lvlJc w:val="right"/>
      <w:pPr>
        <w:tabs>
          <w:tab w:val="num" w:pos="3944"/>
        </w:tabs>
        <w:ind w:left="3944" w:hanging="180"/>
      </w:pPr>
    </w:lvl>
    <w:lvl w:ilvl="6" w:tplc="0409000F" w:tentative="1">
      <w:start w:val="1"/>
      <w:numFmt w:val="decimal"/>
      <w:lvlText w:val="%7."/>
      <w:lvlJc w:val="left"/>
      <w:pPr>
        <w:tabs>
          <w:tab w:val="num" w:pos="4664"/>
        </w:tabs>
        <w:ind w:left="4664" w:hanging="360"/>
      </w:pPr>
    </w:lvl>
    <w:lvl w:ilvl="7" w:tplc="04090019" w:tentative="1">
      <w:start w:val="1"/>
      <w:numFmt w:val="lowerLetter"/>
      <w:lvlText w:val="%8."/>
      <w:lvlJc w:val="left"/>
      <w:pPr>
        <w:tabs>
          <w:tab w:val="num" w:pos="5384"/>
        </w:tabs>
        <w:ind w:left="5384" w:hanging="360"/>
      </w:pPr>
    </w:lvl>
    <w:lvl w:ilvl="8" w:tplc="0409001B" w:tentative="1">
      <w:start w:val="1"/>
      <w:numFmt w:val="lowerRoman"/>
      <w:lvlText w:val="%9."/>
      <w:lvlJc w:val="right"/>
      <w:pPr>
        <w:tabs>
          <w:tab w:val="num" w:pos="6104"/>
        </w:tabs>
        <w:ind w:left="6104" w:hanging="180"/>
      </w:pPr>
    </w:lvl>
  </w:abstractNum>
  <w:abstractNum w:abstractNumId="26">
    <w:nsid w:val="6180382F"/>
    <w:multiLevelType w:val="hybridMultilevel"/>
    <w:tmpl w:val="F42E14B8"/>
    <w:lvl w:ilvl="0" w:tplc="848C74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C3380A"/>
    <w:multiLevelType w:val="hybridMultilevel"/>
    <w:tmpl w:val="346808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03476D"/>
    <w:multiLevelType w:val="multilevel"/>
    <w:tmpl w:val="014C280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98B47FE"/>
    <w:multiLevelType w:val="hybridMultilevel"/>
    <w:tmpl w:val="63DEBA72"/>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6F944504"/>
    <w:multiLevelType w:val="hybridMultilevel"/>
    <w:tmpl w:val="F0AECFD8"/>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267225D"/>
    <w:multiLevelType w:val="hybridMultilevel"/>
    <w:tmpl w:val="014C2806"/>
    <w:lvl w:ilvl="0" w:tplc="C1C4303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4CA3029"/>
    <w:multiLevelType w:val="multilevel"/>
    <w:tmpl w:val="0E6EFDF0"/>
    <w:lvl w:ilvl="0">
      <w:start w:val="1"/>
      <w:numFmt w:val="upperLetter"/>
      <w:lvlText w:val="%1."/>
      <w:lvlJc w:val="left"/>
      <w:pPr>
        <w:tabs>
          <w:tab w:val="num" w:pos="1440"/>
        </w:tabs>
        <w:ind w:left="1440" w:hanging="360"/>
      </w:p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3">
    <w:nsid w:val="75035479"/>
    <w:multiLevelType w:val="hybridMultilevel"/>
    <w:tmpl w:val="CEF2B50A"/>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9"/>
  </w:num>
  <w:num w:numId="2">
    <w:abstractNumId w:val="2"/>
  </w:num>
  <w:num w:numId="3">
    <w:abstractNumId w:val="18"/>
  </w:num>
  <w:num w:numId="4">
    <w:abstractNumId w:val="31"/>
  </w:num>
  <w:num w:numId="5">
    <w:abstractNumId w:val="1"/>
  </w:num>
  <w:num w:numId="6">
    <w:abstractNumId w:val="32"/>
  </w:num>
  <w:num w:numId="7">
    <w:abstractNumId w:val="7"/>
  </w:num>
  <w:num w:numId="8">
    <w:abstractNumId w:val="0"/>
  </w:num>
  <w:num w:numId="9">
    <w:abstractNumId w:val="8"/>
  </w:num>
  <w:num w:numId="10">
    <w:abstractNumId w:val="12"/>
  </w:num>
  <w:num w:numId="11">
    <w:abstractNumId w:val="28"/>
  </w:num>
  <w:num w:numId="12">
    <w:abstractNumId w:val="25"/>
  </w:num>
  <w:num w:numId="13">
    <w:abstractNumId w:val="21"/>
  </w:num>
  <w:num w:numId="14">
    <w:abstractNumId w:val="3"/>
  </w:num>
  <w:num w:numId="15">
    <w:abstractNumId w:val="15"/>
  </w:num>
  <w:num w:numId="16">
    <w:abstractNumId w:val="14"/>
  </w:num>
  <w:num w:numId="17">
    <w:abstractNumId w:val="23"/>
  </w:num>
  <w:num w:numId="18">
    <w:abstractNumId w:val="16"/>
  </w:num>
  <w:num w:numId="19">
    <w:abstractNumId w:val="4"/>
  </w:num>
  <w:num w:numId="20">
    <w:abstractNumId w:val="26"/>
  </w:num>
  <w:num w:numId="21">
    <w:abstractNumId w:val="20"/>
  </w:num>
  <w:num w:numId="22">
    <w:abstractNumId w:val="24"/>
  </w:num>
  <w:num w:numId="23">
    <w:abstractNumId w:val="10"/>
  </w:num>
  <w:num w:numId="24">
    <w:abstractNumId w:val="29"/>
  </w:num>
  <w:num w:numId="25">
    <w:abstractNumId w:val="19"/>
  </w:num>
  <w:num w:numId="26">
    <w:abstractNumId w:val="13"/>
  </w:num>
  <w:num w:numId="27">
    <w:abstractNumId w:val="27"/>
  </w:num>
  <w:num w:numId="28">
    <w:abstractNumId w:val="30"/>
  </w:num>
  <w:num w:numId="29">
    <w:abstractNumId w:val="11"/>
  </w:num>
  <w:num w:numId="30">
    <w:abstractNumId w:val="22"/>
  </w:num>
  <w:num w:numId="31">
    <w:abstractNumId w:val="33"/>
  </w:num>
  <w:num w:numId="32">
    <w:abstractNumId w:val="17"/>
  </w:num>
  <w:num w:numId="33">
    <w:abstractNumId w:val="6"/>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73599"/>
    <w:rsid w:val="00000B48"/>
    <w:rsid w:val="00002492"/>
    <w:rsid w:val="00026042"/>
    <w:rsid w:val="00031FE7"/>
    <w:rsid w:val="00034AE0"/>
    <w:rsid w:val="00045188"/>
    <w:rsid w:val="00080F5B"/>
    <w:rsid w:val="00083A20"/>
    <w:rsid w:val="000A334B"/>
    <w:rsid w:val="000A3C90"/>
    <w:rsid w:val="000A6192"/>
    <w:rsid w:val="000B0D92"/>
    <w:rsid w:val="000B158E"/>
    <w:rsid w:val="000C0D4B"/>
    <w:rsid w:val="000C1B7A"/>
    <w:rsid w:val="000D5D90"/>
    <w:rsid w:val="000E1C99"/>
    <w:rsid w:val="000E41C6"/>
    <w:rsid w:val="000E652D"/>
    <w:rsid w:val="000F1512"/>
    <w:rsid w:val="000F469C"/>
    <w:rsid w:val="001014C1"/>
    <w:rsid w:val="00121231"/>
    <w:rsid w:val="0012169B"/>
    <w:rsid w:val="00123134"/>
    <w:rsid w:val="0014213A"/>
    <w:rsid w:val="00157516"/>
    <w:rsid w:val="001767DC"/>
    <w:rsid w:val="00184D4A"/>
    <w:rsid w:val="0019047C"/>
    <w:rsid w:val="001A1DBC"/>
    <w:rsid w:val="001C2051"/>
    <w:rsid w:val="001E3BA7"/>
    <w:rsid w:val="001E6708"/>
    <w:rsid w:val="001E6C86"/>
    <w:rsid w:val="001F5128"/>
    <w:rsid w:val="00216354"/>
    <w:rsid w:val="00217A3B"/>
    <w:rsid w:val="00217C01"/>
    <w:rsid w:val="00217DC9"/>
    <w:rsid w:val="002271CA"/>
    <w:rsid w:val="002370B7"/>
    <w:rsid w:val="00241949"/>
    <w:rsid w:val="00241CF4"/>
    <w:rsid w:val="00242284"/>
    <w:rsid w:val="00251302"/>
    <w:rsid w:val="0025486A"/>
    <w:rsid w:val="00255BBC"/>
    <w:rsid w:val="00273599"/>
    <w:rsid w:val="00276E37"/>
    <w:rsid w:val="00277D20"/>
    <w:rsid w:val="00292E3C"/>
    <w:rsid w:val="002A0A86"/>
    <w:rsid w:val="002C0F3B"/>
    <w:rsid w:val="002C167C"/>
    <w:rsid w:val="002D3928"/>
    <w:rsid w:val="002D54A0"/>
    <w:rsid w:val="002D74D8"/>
    <w:rsid w:val="002E6F08"/>
    <w:rsid w:val="002F0CA2"/>
    <w:rsid w:val="002F0F84"/>
    <w:rsid w:val="002F622D"/>
    <w:rsid w:val="003070B1"/>
    <w:rsid w:val="00324053"/>
    <w:rsid w:val="00336E07"/>
    <w:rsid w:val="00340493"/>
    <w:rsid w:val="00341544"/>
    <w:rsid w:val="003467B7"/>
    <w:rsid w:val="00351F52"/>
    <w:rsid w:val="00356A84"/>
    <w:rsid w:val="00373174"/>
    <w:rsid w:val="003934EF"/>
    <w:rsid w:val="003A0C7E"/>
    <w:rsid w:val="003A267A"/>
    <w:rsid w:val="003C0C66"/>
    <w:rsid w:val="003D1058"/>
    <w:rsid w:val="003D1FC7"/>
    <w:rsid w:val="003D2AB5"/>
    <w:rsid w:val="003E1AED"/>
    <w:rsid w:val="003F2740"/>
    <w:rsid w:val="004076F6"/>
    <w:rsid w:val="00424128"/>
    <w:rsid w:val="00431E0F"/>
    <w:rsid w:val="0044125D"/>
    <w:rsid w:val="004423AA"/>
    <w:rsid w:val="004516FB"/>
    <w:rsid w:val="00451A1C"/>
    <w:rsid w:val="00452293"/>
    <w:rsid w:val="00461858"/>
    <w:rsid w:val="0048346C"/>
    <w:rsid w:val="00485193"/>
    <w:rsid w:val="004A08D8"/>
    <w:rsid w:val="004A74AE"/>
    <w:rsid w:val="004B73B5"/>
    <w:rsid w:val="004B777B"/>
    <w:rsid w:val="004C1DB9"/>
    <w:rsid w:val="004C7AA9"/>
    <w:rsid w:val="004D7227"/>
    <w:rsid w:val="004E7D6A"/>
    <w:rsid w:val="004F0900"/>
    <w:rsid w:val="004F59C7"/>
    <w:rsid w:val="00506BF4"/>
    <w:rsid w:val="00521C5D"/>
    <w:rsid w:val="005343DA"/>
    <w:rsid w:val="00540B70"/>
    <w:rsid w:val="00542BCF"/>
    <w:rsid w:val="00555D30"/>
    <w:rsid w:val="00560B2C"/>
    <w:rsid w:val="00567FF3"/>
    <w:rsid w:val="00571DA8"/>
    <w:rsid w:val="0058539F"/>
    <w:rsid w:val="00585801"/>
    <w:rsid w:val="00585E3F"/>
    <w:rsid w:val="00592ECA"/>
    <w:rsid w:val="005A1853"/>
    <w:rsid w:val="005C2331"/>
    <w:rsid w:val="005D0314"/>
    <w:rsid w:val="005E1CFF"/>
    <w:rsid w:val="005E3615"/>
    <w:rsid w:val="006349A5"/>
    <w:rsid w:val="00656DAD"/>
    <w:rsid w:val="00662859"/>
    <w:rsid w:val="00664206"/>
    <w:rsid w:val="006658BD"/>
    <w:rsid w:val="00671BC6"/>
    <w:rsid w:val="00682B2B"/>
    <w:rsid w:val="006B6E0A"/>
    <w:rsid w:val="006E6D93"/>
    <w:rsid w:val="007008D1"/>
    <w:rsid w:val="00705DDE"/>
    <w:rsid w:val="00707DC8"/>
    <w:rsid w:val="007230F2"/>
    <w:rsid w:val="00723C8B"/>
    <w:rsid w:val="00736847"/>
    <w:rsid w:val="00755C80"/>
    <w:rsid w:val="007619EF"/>
    <w:rsid w:val="007766C1"/>
    <w:rsid w:val="0078133D"/>
    <w:rsid w:val="007939A5"/>
    <w:rsid w:val="007B5209"/>
    <w:rsid w:val="007E4141"/>
    <w:rsid w:val="0080248C"/>
    <w:rsid w:val="00802AF6"/>
    <w:rsid w:val="00810C30"/>
    <w:rsid w:val="008329B5"/>
    <w:rsid w:val="008456CA"/>
    <w:rsid w:val="00851BB4"/>
    <w:rsid w:val="00860242"/>
    <w:rsid w:val="0086291D"/>
    <w:rsid w:val="008648BD"/>
    <w:rsid w:val="0088075E"/>
    <w:rsid w:val="00882A48"/>
    <w:rsid w:val="00883960"/>
    <w:rsid w:val="008866E4"/>
    <w:rsid w:val="0089621C"/>
    <w:rsid w:val="008A21B8"/>
    <w:rsid w:val="008B1AF5"/>
    <w:rsid w:val="008B58A5"/>
    <w:rsid w:val="008C1CBB"/>
    <w:rsid w:val="0090363A"/>
    <w:rsid w:val="0091370F"/>
    <w:rsid w:val="0091643D"/>
    <w:rsid w:val="00923E7A"/>
    <w:rsid w:val="00934885"/>
    <w:rsid w:val="009367A6"/>
    <w:rsid w:val="00953D15"/>
    <w:rsid w:val="009567BF"/>
    <w:rsid w:val="00966E1D"/>
    <w:rsid w:val="0097150A"/>
    <w:rsid w:val="00981990"/>
    <w:rsid w:val="00986274"/>
    <w:rsid w:val="00990E64"/>
    <w:rsid w:val="00991CDD"/>
    <w:rsid w:val="00996A62"/>
    <w:rsid w:val="009A314C"/>
    <w:rsid w:val="009B45A8"/>
    <w:rsid w:val="009C3FC3"/>
    <w:rsid w:val="009C3FE5"/>
    <w:rsid w:val="009D0DF2"/>
    <w:rsid w:val="009D6BB9"/>
    <w:rsid w:val="009F7FE1"/>
    <w:rsid w:val="00A0048F"/>
    <w:rsid w:val="00A12108"/>
    <w:rsid w:val="00A13971"/>
    <w:rsid w:val="00A17A1F"/>
    <w:rsid w:val="00A234E0"/>
    <w:rsid w:val="00A25048"/>
    <w:rsid w:val="00A25DC8"/>
    <w:rsid w:val="00A268E2"/>
    <w:rsid w:val="00A300C8"/>
    <w:rsid w:val="00A360C5"/>
    <w:rsid w:val="00A42B87"/>
    <w:rsid w:val="00A663DB"/>
    <w:rsid w:val="00A66474"/>
    <w:rsid w:val="00A861E0"/>
    <w:rsid w:val="00A94B5E"/>
    <w:rsid w:val="00A95714"/>
    <w:rsid w:val="00AA4D24"/>
    <w:rsid w:val="00AA5268"/>
    <w:rsid w:val="00AC012D"/>
    <w:rsid w:val="00AD186B"/>
    <w:rsid w:val="00AD3820"/>
    <w:rsid w:val="00AE7AFB"/>
    <w:rsid w:val="00B13925"/>
    <w:rsid w:val="00B14B83"/>
    <w:rsid w:val="00B1576A"/>
    <w:rsid w:val="00B22D79"/>
    <w:rsid w:val="00B44796"/>
    <w:rsid w:val="00B5778D"/>
    <w:rsid w:val="00B83F93"/>
    <w:rsid w:val="00B90E5E"/>
    <w:rsid w:val="00B91F5A"/>
    <w:rsid w:val="00BA367A"/>
    <w:rsid w:val="00BA69BD"/>
    <w:rsid w:val="00BA7DED"/>
    <w:rsid w:val="00BF3493"/>
    <w:rsid w:val="00BF42F3"/>
    <w:rsid w:val="00BF6451"/>
    <w:rsid w:val="00C0453A"/>
    <w:rsid w:val="00C051EE"/>
    <w:rsid w:val="00C10436"/>
    <w:rsid w:val="00C1120A"/>
    <w:rsid w:val="00C41D27"/>
    <w:rsid w:val="00C430DB"/>
    <w:rsid w:val="00C46541"/>
    <w:rsid w:val="00C47208"/>
    <w:rsid w:val="00C50ACD"/>
    <w:rsid w:val="00C52A51"/>
    <w:rsid w:val="00C530F8"/>
    <w:rsid w:val="00C57626"/>
    <w:rsid w:val="00C62998"/>
    <w:rsid w:val="00C67BC9"/>
    <w:rsid w:val="00C84A3A"/>
    <w:rsid w:val="00C85588"/>
    <w:rsid w:val="00C92B94"/>
    <w:rsid w:val="00CA25A5"/>
    <w:rsid w:val="00CA53AA"/>
    <w:rsid w:val="00CB744F"/>
    <w:rsid w:val="00CC036A"/>
    <w:rsid w:val="00CD08B0"/>
    <w:rsid w:val="00CE217D"/>
    <w:rsid w:val="00CE2CDB"/>
    <w:rsid w:val="00CE4240"/>
    <w:rsid w:val="00CE43F5"/>
    <w:rsid w:val="00D052AD"/>
    <w:rsid w:val="00D324EF"/>
    <w:rsid w:val="00D404A7"/>
    <w:rsid w:val="00D4073F"/>
    <w:rsid w:val="00D43AD7"/>
    <w:rsid w:val="00D46682"/>
    <w:rsid w:val="00D52E95"/>
    <w:rsid w:val="00D74599"/>
    <w:rsid w:val="00D82741"/>
    <w:rsid w:val="00D86596"/>
    <w:rsid w:val="00D94707"/>
    <w:rsid w:val="00D9474C"/>
    <w:rsid w:val="00D94C5B"/>
    <w:rsid w:val="00D976E6"/>
    <w:rsid w:val="00DA7829"/>
    <w:rsid w:val="00DA7BF4"/>
    <w:rsid w:val="00DB1698"/>
    <w:rsid w:val="00DB52E7"/>
    <w:rsid w:val="00DC721D"/>
    <w:rsid w:val="00DD420E"/>
    <w:rsid w:val="00DD52A4"/>
    <w:rsid w:val="00DE3C79"/>
    <w:rsid w:val="00DE4A07"/>
    <w:rsid w:val="00DF1BD2"/>
    <w:rsid w:val="00DF3496"/>
    <w:rsid w:val="00E00FD3"/>
    <w:rsid w:val="00E02ACD"/>
    <w:rsid w:val="00E06EC5"/>
    <w:rsid w:val="00E22FD3"/>
    <w:rsid w:val="00E24E70"/>
    <w:rsid w:val="00E37E21"/>
    <w:rsid w:val="00E43F34"/>
    <w:rsid w:val="00E506CF"/>
    <w:rsid w:val="00E515D8"/>
    <w:rsid w:val="00E54C0F"/>
    <w:rsid w:val="00E55DB6"/>
    <w:rsid w:val="00E64AD2"/>
    <w:rsid w:val="00E66A73"/>
    <w:rsid w:val="00EB1320"/>
    <w:rsid w:val="00EB3496"/>
    <w:rsid w:val="00EB4BF8"/>
    <w:rsid w:val="00EC092D"/>
    <w:rsid w:val="00EC27AD"/>
    <w:rsid w:val="00EC6C91"/>
    <w:rsid w:val="00EC7242"/>
    <w:rsid w:val="00ED60BE"/>
    <w:rsid w:val="00ED7446"/>
    <w:rsid w:val="00EE7D04"/>
    <w:rsid w:val="00F067D3"/>
    <w:rsid w:val="00F07548"/>
    <w:rsid w:val="00F261A1"/>
    <w:rsid w:val="00F327A0"/>
    <w:rsid w:val="00F32FFB"/>
    <w:rsid w:val="00F37A55"/>
    <w:rsid w:val="00F73DC8"/>
    <w:rsid w:val="00F7614A"/>
    <w:rsid w:val="00F83422"/>
    <w:rsid w:val="00F91D3F"/>
    <w:rsid w:val="00F92D7C"/>
    <w:rsid w:val="00F9511B"/>
    <w:rsid w:val="00F97D31"/>
    <w:rsid w:val="00FB457A"/>
    <w:rsid w:val="00FD0A31"/>
    <w:rsid w:val="00FD151A"/>
    <w:rsid w:val="00FD5C3D"/>
    <w:rsid w:val="00FE2FB5"/>
    <w:rsid w:val="00FE42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3599"/>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4B83"/>
    <w:pPr>
      <w:ind w:left="720"/>
      <w:contextualSpacing/>
    </w:pPr>
    <w:rPr>
      <w:lang w:val="en-US" w:eastAsia="en-US"/>
    </w:rPr>
  </w:style>
  <w:style w:type="paragraph" w:styleId="Footer">
    <w:name w:val="footer"/>
    <w:basedOn w:val="Normal"/>
    <w:link w:val="FooterChar"/>
    <w:uiPriority w:val="99"/>
    <w:rsid w:val="00031FE7"/>
    <w:pPr>
      <w:tabs>
        <w:tab w:val="center" w:pos="4320"/>
        <w:tab w:val="right" w:pos="8640"/>
      </w:tabs>
    </w:pPr>
  </w:style>
  <w:style w:type="character" w:styleId="PageNumber">
    <w:name w:val="page number"/>
    <w:basedOn w:val="DefaultParagraphFont"/>
    <w:rsid w:val="00031FE7"/>
  </w:style>
  <w:style w:type="paragraph" w:styleId="Header">
    <w:name w:val="header"/>
    <w:basedOn w:val="Normal"/>
    <w:link w:val="HeaderChar"/>
    <w:rsid w:val="000A3C90"/>
    <w:pPr>
      <w:tabs>
        <w:tab w:val="center" w:pos="4680"/>
        <w:tab w:val="right" w:pos="9360"/>
      </w:tabs>
    </w:pPr>
  </w:style>
  <w:style w:type="character" w:customStyle="1" w:styleId="HeaderChar">
    <w:name w:val="Header Char"/>
    <w:basedOn w:val="DefaultParagraphFont"/>
    <w:link w:val="Header"/>
    <w:rsid w:val="000A3C90"/>
    <w:rPr>
      <w:sz w:val="24"/>
      <w:szCs w:val="24"/>
      <w:lang w:val="en-GB" w:eastAsia="en-GB"/>
    </w:rPr>
  </w:style>
  <w:style w:type="table" w:styleId="TableGrid">
    <w:name w:val="Table Grid"/>
    <w:basedOn w:val="TableNormal"/>
    <w:rsid w:val="00D745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66A73"/>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0D02-732A-4E96-AF29-53B5B526E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PERANAN BADAN KOORDINASI PENANAMAN MODAL PROVINSI (BKPMP) SUMATERA BARAT DALAM MENYELESAIKAN PERMASALAHAN PENANAM MODAL DI WILAYAH PROVINSI SUMATERA BARAT</vt:lpstr>
    </vt:vector>
  </TitlesOfParts>
  <Company>Unand</Company>
  <LinksUpToDate>false</LinksUpToDate>
  <CharactersWithSpaces>13300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PERANAN BADAN KOORDINASI PENANAMAN MODAL PROVINSI (BKPMP) SUMATERA BARAT DALAM MENYELESAIKAN PERMASALAHAN PENANAM MODAL DI WILAYAH PROVINSI SUMATERA BARAT</dc:title>
  <dc:creator>Agung</dc:creator>
  <cp:lastModifiedBy>TOSHIBA</cp:lastModifiedBy>
  <cp:revision>63</cp:revision>
  <dcterms:created xsi:type="dcterms:W3CDTF">2012-12-21T07:16:00Z</dcterms:created>
  <dcterms:modified xsi:type="dcterms:W3CDTF">2013-02-26T08:16:00Z</dcterms:modified>
</cp:coreProperties>
</file>