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21" w:rsidRDefault="00994821" w:rsidP="00994821">
      <w:pPr>
        <w:spacing w:after="0" w:line="240" w:lineRule="auto"/>
        <w:ind w:firstLine="720"/>
        <w:jc w:val="center"/>
        <w:rPr>
          <w:rFonts w:asciiTheme="majorBidi" w:hAnsiTheme="majorBidi" w:cstheme="majorBidi"/>
          <w:b/>
          <w:bCs/>
          <w:sz w:val="24"/>
          <w:szCs w:val="24"/>
        </w:rPr>
      </w:pPr>
      <w:r w:rsidRPr="00331252">
        <w:rPr>
          <w:rFonts w:asciiTheme="majorBidi" w:hAnsiTheme="majorBidi" w:cstheme="majorBidi"/>
          <w:b/>
          <w:bCs/>
          <w:sz w:val="24"/>
          <w:szCs w:val="24"/>
          <w:lang w:val="af-ZA"/>
        </w:rPr>
        <w:t>BAB I</w:t>
      </w:r>
    </w:p>
    <w:p w:rsidR="00994821" w:rsidRDefault="00994821" w:rsidP="00994821">
      <w:pPr>
        <w:spacing w:after="0" w:line="360" w:lineRule="auto"/>
        <w:ind w:firstLine="720"/>
        <w:jc w:val="center"/>
        <w:rPr>
          <w:rFonts w:asciiTheme="majorBidi" w:hAnsiTheme="majorBidi" w:cstheme="majorBidi"/>
          <w:b/>
          <w:bCs/>
        </w:rPr>
      </w:pPr>
    </w:p>
    <w:p w:rsidR="00994821" w:rsidRPr="002323DC" w:rsidRDefault="00994821" w:rsidP="00994821">
      <w:pPr>
        <w:spacing w:after="0" w:line="360" w:lineRule="auto"/>
        <w:ind w:firstLine="720"/>
        <w:jc w:val="center"/>
        <w:rPr>
          <w:rFonts w:asciiTheme="majorBidi" w:hAnsiTheme="majorBidi" w:cstheme="majorBidi"/>
          <w:sz w:val="28"/>
          <w:szCs w:val="28"/>
        </w:rPr>
      </w:pPr>
      <w:r w:rsidRPr="002323DC">
        <w:rPr>
          <w:rFonts w:asciiTheme="majorBidi" w:hAnsiTheme="majorBidi" w:cstheme="majorBidi"/>
          <w:b/>
          <w:bCs/>
          <w:sz w:val="24"/>
          <w:szCs w:val="24"/>
        </w:rPr>
        <w:t>PENDAHULUAN</w:t>
      </w:r>
    </w:p>
    <w:p w:rsidR="00994821" w:rsidRPr="00331252" w:rsidRDefault="00994821" w:rsidP="00994821">
      <w:pPr>
        <w:pStyle w:val="ListParagraph"/>
        <w:numPr>
          <w:ilvl w:val="0"/>
          <w:numId w:val="1"/>
        </w:numPr>
        <w:spacing w:after="0" w:line="480" w:lineRule="auto"/>
        <w:ind w:left="284" w:hanging="284"/>
        <w:jc w:val="both"/>
        <w:rPr>
          <w:rFonts w:asciiTheme="majorBidi" w:hAnsiTheme="majorBidi" w:cstheme="majorBidi"/>
          <w:b/>
          <w:bCs/>
          <w:sz w:val="24"/>
          <w:szCs w:val="24"/>
          <w:lang w:val="af-ZA"/>
        </w:rPr>
      </w:pPr>
      <w:r w:rsidRPr="00331252">
        <w:rPr>
          <w:rFonts w:asciiTheme="majorBidi" w:hAnsiTheme="majorBidi" w:cstheme="majorBidi"/>
          <w:b/>
          <w:bCs/>
          <w:sz w:val="24"/>
          <w:szCs w:val="24"/>
          <w:lang w:val="af-ZA"/>
        </w:rPr>
        <w:t>Latar Belakang Masalah</w:t>
      </w:r>
    </w:p>
    <w:p w:rsidR="00994821" w:rsidRPr="00331252" w:rsidRDefault="00994821" w:rsidP="00994821">
      <w:pPr>
        <w:spacing w:line="480" w:lineRule="auto"/>
        <w:ind w:left="426" w:firstLine="720"/>
        <w:jc w:val="both"/>
        <w:rPr>
          <w:rFonts w:asciiTheme="majorBidi" w:hAnsiTheme="majorBidi" w:cstheme="majorBidi"/>
          <w:sz w:val="24"/>
          <w:szCs w:val="24"/>
          <w:lang w:val="af-ZA"/>
        </w:rPr>
      </w:pP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adalah agama yang sangat menghargai pemeluk agama lain.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semenjak lahir di muka Bumi selalu hidup berdampingan dengan agama yang secara prinsip bertentangan dengan ajarannya. Sejalan dengan itu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memberikan pilihan kepada manusia untuk memeluk ajarannya atau tidak memeluknya. Tegasnya tidak ada paksaan kepada seseorang untuk memeluk </w:t>
      </w:r>
      <w:r>
        <w:rPr>
          <w:rFonts w:asciiTheme="majorBidi" w:hAnsiTheme="majorBidi" w:cstheme="majorBidi"/>
          <w:sz w:val="24"/>
          <w:szCs w:val="24"/>
          <w:lang w:val="af-ZA"/>
        </w:rPr>
        <w:t>Islam</w:t>
      </w:r>
      <w:r w:rsidRPr="00331252">
        <w:rPr>
          <w:rFonts w:asciiTheme="majorBidi" w:hAnsiTheme="majorBidi" w:cstheme="majorBidi"/>
          <w:sz w:val="24"/>
          <w:szCs w:val="24"/>
          <w:lang w:val="af-ZA"/>
        </w:rPr>
        <w:t>.</w:t>
      </w:r>
    </w:p>
    <w:p w:rsidR="00994821" w:rsidRPr="00331252" w:rsidRDefault="00994821" w:rsidP="00994821">
      <w:pPr>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 Tidak satupun negara di dunia yang memiliki penduduk muslim murni, artinya setiap negara selalu maju dan berkembang dalam kemajemukan beragama. Salah satu negara yang hidup dalam kemajemukan beragama adalah Mesir. Mesir direbut kaum muslimin di bawah pimpinan Amru bin Ash dari pasukan Rum, ketika itu penduduk asli Mesir beragama al-Masih, tidak memiliki kemampuan untuk menghadapi kekuatan pasukan Rum yang menguasai negeri mereka. Dengan kedatangan kaum muslimin penduduk Mesir merasa puas, disebabkan perlakuan adil yang diberikan penguasa muslim, sehingga mulai pada masa itu penduduk Mesir yang asli beragama al Ma</w:t>
      </w:r>
      <w:r w:rsidR="00F37EE3">
        <w:rPr>
          <w:rFonts w:asciiTheme="majorBidi" w:hAnsiTheme="majorBidi" w:cstheme="majorBidi"/>
          <w:sz w:val="24"/>
          <w:szCs w:val="24"/>
          <w:lang w:val="af-ZA"/>
        </w:rPr>
        <w:t>sih (</w:t>
      </w:r>
      <w:r w:rsidR="00F37EE3">
        <w:rPr>
          <w:rFonts w:asciiTheme="majorBidi" w:hAnsiTheme="majorBidi" w:cstheme="majorBidi"/>
          <w:sz w:val="24"/>
          <w:szCs w:val="24"/>
        </w:rPr>
        <w:t>Coptic</w:t>
      </w:r>
      <w:r w:rsidRPr="00331252">
        <w:rPr>
          <w:rFonts w:asciiTheme="majorBidi" w:hAnsiTheme="majorBidi" w:cstheme="majorBidi"/>
          <w:sz w:val="24"/>
          <w:szCs w:val="24"/>
          <w:lang w:val="af-ZA"/>
        </w:rPr>
        <w:t>) hidup tentram dan damai dengan muslim.</w:t>
      </w:r>
      <w:r w:rsidRPr="00331252">
        <w:rPr>
          <w:rStyle w:val="FootnoteReference"/>
          <w:rFonts w:asciiTheme="majorBidi" w:hAnsiTheme="majorBidi" w:cstheme="majorBidi"/>
          <w:sz w:val="24"/>
          <w:szCs w:val="24"/>
          <w:lang w:val="af-ZA"/>
        </w:rPr>
        <w:footnoteReference w:id="2"/>
      </w:r>
      <w:r w:rsidRPr="00331252">
        <w:rPr>
          <w:rFonts w:asciiTheme="majorBidi" w:hAnsiTheme="majorBidi" w:cstheme="majorBidi"/>
          <w:sz w:val="24"/>
          <w:szCs w:val="24"/>
          <w:lang w:val="af-ZA"/>
        </w:rPr>
        <w:t xml:space="preserve"> </w:t>
      </w:r>
    </w:p>
    <w:p w:rsidR="00994821" w:rsidRPr="00331252" w:rsidRDefault="00994821" w:rsidP="00994821">
      <w:pPr>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Lama kepemimpinan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di Mesir dimulai semenjak Khulafa al-Rasydin, Bani Umaiyah dan Bani Abbasyiah adalah 225</w:t>
      </w:r>
      <w:r w:rsidR="00A45B9A">
        <w:rPr>
          <w:rFonts w:asciiTheme="majorBidi" w:hAnsiTheme="majorBidi" w:cstheme="majorBidi"/>
          <w:sz w:val="24"/>
          <w:szCs w:val="24"/>
        </w:rPr>
        <w:t xml:space="preserve"> tahun</w:t>
      </w:r>
      <w:r w:rsidRPr="00331252">
        <w:rPr>
          <w:rFonts w:asciiTheme="majorBidi" w:hAnsiTheme="majorBidi" w:cstheme="majorBidi"/>
          <w:sz w:val="24"/>
          <w:szCs w:val="24"/>
          <w:lang w:val="af-ZA"/>
        </w:rPr>
        <w:t xml:space="preserve"> (2H-</w:t>
      </w:r>
      <w:r w:rsidRPr="00331252">
        <w:rPr>
          <w:rFonts w:asciiTheme="majorBidi" w:hAnsiTheme="majorBidi" w:cstheme="majorBidi"/>
          <w:sz w:val="24"/>
          <w:szCs w:val="24"/>
          <w:lang w:val="af-ZA"/>
        </w:rPr>
        <w:lastRenderedPageBreak/>
        <w:t xml:space="preserve">252H/641M-866M). Ini mengisyaratkan bahwa kepemimpinan ini dimulai dari masa Amru bin Ash sampai pada Ibnu Thulun dengan jumlah pemimpin 111 orang pemimpin. Pada umumnya catatan kepemimpinan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di Mesir pada masa ini mendapat pengakuan dari para ahli sejarah, terutama terkait dengan toleransi dan keadilan yang diterapkan oleh para pemimpin muslim dengan masyarakat yang non muslim.</w:t>
      </w:r>
      <w:r w:rsidRPr="00331252">
        <w:rPr>
          <w:rStyle w:val="FootnoteReference"/>
          <w:rFonts w:asciiTheme="majorBidi" w:hAnsiTheme="majorBidi" w:cstheme="majorBidi"/>
          <w:sz w:val="24"/>
          <w:szCs w:val="24"/>
          <w:lang w:val="af-ZA"/>
        </w:rPr>
        <w:t xml:space="preserve"> </w:t>
      </w:r>
      <w:r w:rsidRPr="00331252">
        <w:rPr>
          <w:rStyle w:val="FootnoteReference"/>
          <w:rFonts w:asciiTheme="majorBidi" w:hAnsiTheme="majorBidi" w:cstheme="majorBidi"/>
          <w:sz w:val="24"/>
          <w:szCs w:val="24"/>
          <w:lang w:val="af-ZA"/>
        </w:rPr>
        <w:footnoteReference w:id="3"/>
      </w:r>
      <w:r w:rsidRPr="00331252">
        <w:rPr>
          <w:rFonts w:asciiTheme="majorBidi" w:hAnsiTheme="majorBidi" w:cstheme="majorBidi"/>
          <w:sz w:val="24"/>
          <w:szCs w:val="24"/>
          <w:lang w:val="af-ZA"/>
        </w:rPr>
        <w:t xml:space="preserve">   </w:t>
      </w:r>
    </w:p>
    <w:p w:rsidR="00994821" w:rsidRPr="00331252" w:rsidRDefault="00994821" w:rsidP="00F23B64">
      <w:pPr>
        <w:spacing w:before="100" w:beforeAutospacing="1" w:after="100" w:afterAutospacing="1"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hAnsiTheme="majorBidi" w:cstheme="majorBidi"/>
          <w:sz w:val="24"/>
          <w:szCs w:val="24"/>
          <w:lang w:val="af-ZA"/>
        </w:rPr>
        <w:t>Saat ini penduduk Mesir yang mayoritas muslim (85%) masih hidup damai, dan berdampingan dengan pemeluk agama Kristen Qobthi (15%).</w:t>
      </w:r>
      <w:r w:rsidRPr="00331252">
        <w:rPr>
          <w:rStyle w:val="FootnoteReference"/>
          <w:rFonts w:asciiTheme="majorBidi" w:hAnsiTheme="majorBidi" w:cstheme="majorBidi"/>
          <w:sz w:val="24"/>
          <w:szCs w:val="24"/>
          <w:lang w:val="af-ZA"/>
        </w:rPr>
        <w:footnoteReference w:id="4"/>
      </w:r>
      <w:r w:rsidRPr="00331252">
        <w:rPr>
          <w:rFonts w:asciiTheme="majorBidi" w:hAnsiTheme="majorBidi" w:cstheme="majorBidi"/>
          <w:sz w:val="24"/>
          <w:szCs w:val="24"/>
          <w:lang w:val="af-ZA"/>
        </w:rPr>
        <w:t xml:space="preserve"> Akan tetapi layaknya manusia yang tidak luput dari salah, apalagi hidup berdampingan dengan saudara sebangsa yang beda agama, tidak akan terlepas dari perbedaan baik fikiran maupun kebijakan-kebijakan lainnya. Tepatnya bulan Agustus 2009 </w:t>
      </w:r>
      <w:r w:rsidRPr="00331252">
        <w:rPr>
          <w:rFonts w:asciiTheme="majorBidi" w:hAnsiTheme="majorBidi" w:cstheme="majorBidi"/>
          <w:i/>
          <w:iCs/>
          <w:sz w:val="24"/>
          <w:szCs w:val="24"/>
          <w:lang w:val="af-ZA"/>
        </w:rPr>
        <w:t>D</w:t>
      </w:r>
      <w:r w:rsidR="00F23B64">
        <w:rPr>
          <w:rFonts w:asciiTheme="majorBidi" w:hAnsiTheme="majorBidi" w:cstheme="majorBidi"/>
          <w:i/>
          <w:iCs/>
          <w:sz w:val="24"/>
          <w:szCs w:val="24"/>
          <w:lang w:val="af-ZA"/>
        </w:rPr>
        <w:t>ar al-Ift</w:t>
      </w:r>
      <w:r w:rsidR="00F23B64">
        <w:rPr>
          <w:rFonts w:asciiTheme="majorBidi" w:hAnsiTheme="majorBidi" w:cstheme="majorBidi"/>
          <w:i/>
          <w:iCs/>
          <w:sz w:val="24"/>
          <w:szCs w:val="24"/>
        </w:rPr>
        <w:t>a</w:t>
      </w:r>
      <w:r w:rsidRPr="00331252">
        <w:rPr>
          <w:rFonts w:asciiTheme="majorBidi" w:hAnsiTheme="majorBidi" w:cstheme="majorBidi"/>
          <w:i/>
          <w:iCs/>
          <w:sz w:val="24"/>
          <w:szCs w:val="24"/>
          <w:lang w:val="af-ZA"/>
        </w:rPr>
        <w:t>’</w:t>
      </w:r>
      <w:r w:rsidR="00312528">
        <w:rPr>
          <w:rFonts w:asciiTheme="majorBidi" w:hAnsiTheme="majorBidi" w:cstheme="majorBidi"/>
          <w:i/>
          <w:iCs/>
          <w:sz w:val="24"/>
          <w:szCs w:val="24"/>
        </w:rPr>
        <w:t xml:space="preserve"> </w:t>
      </w:r>
      <w:r w:rsidRPr="00331252">
        <w:rPr>
          <w:rFonts w:asciiTheme="majorBidi" w:hAnsiTheme="majorBidi" w:cstheme="majorBidi"/>
          <w:i/>
          <w:iCs/>
          <w:sz w:val="24"/>
          <w:szCs w:val="24"/>
          <w:lang w:val="af-ZA"/>
        </w:rPr>
        <w:t>al-Mishryah</w:t>
      </w:r>
      <w:r w:rsidRPr="00331252">
        <w:rPr>
          <w:rFonts w:asciiTheme="majorBidi" w:hAnsiTheme="majorBidi" w:cstheme="majorBidi"/>
          <w:sz w:val="24"/>
          <w:szCs w:val="24"/>
          <w:lang w:val="af-ZA"/>
        </w:rPr>
        <w:t xml:space="preserve"> mengeluarkan fatwa mengenai haramnya bagi seorang muslim menyumbangkan hartanya untuk pembangunan gereja. Fatwa dari </w:t>
      </w:r>
      <w:r w:rsidRPr="00331252">
        <w:rPr>
          <w:rFonts w:asciiTheme="majorBidi" w:hAnsiTheme="majorBidi" w:cstheme="majorBidi"/>
          <w:i/>
          <w:iCs/>
          <w:sz w:val="24"/>
          <w:szCs w:val="24"/>
          <w:lang w:val="af-ZA"/>
        </w:rPr>
        <w:t>Dar al-Ifta’</w:t>
      </w:r>
      <w:r w:rsidR="00F23B64">
        <w:rPr>
          <w:rFonts w:asciiTheme="majorBidi" w:hAnsiTheme="majorBidi" w:cstheme="majorBidi"/>
          <w:i/>
          <w:iCs/>
          <w:sz w:val="24"/>
          <w:szCs w:val="24"/>
        </w:rPr>
        <w:t xml:space="preserve"> </w:t>
      </w:r>
      <w:r w:rsidRPr="00331252">
        <w:rPr>
          <w:rFonts w:asciiTheme="majorBidi" w:hAnsiTheme="majorBidi" w:cstheme="majorBidi"/>
          <w:sz w:val="24"/>
          <w:szCs w:val="24"/>
          <w:lang w:val="af-ZA"/>
        </w:rPr>
        <w:t xml:space="preserve">ini keluar seiring menanggapi perdebatan panjang yang terjadi di tengah parlemen Mesir yang membahas tentang rancangan undang-undang pembangunan tempat ibadah dan untuk menanggapi para anggota parlemen yang beragama muslim memberikan sumbangan kepada masyarakat Mesir beragama al-Masih dengan tujuan </w:t>
      </w:r>
      <w:r w:rsidRPr="00331252">
        <w:rPr>
          <w:rFonts w:asciiTheme="majorBidi" w:hAnsiTheme="majorBidi" w:cstheme="majorBidi"/>
          <w:sz w:val="24"/>
          <w:szCs w:val="24"/>
          <w:lang w:val="af-ZA"/>
        </w:rPr>
        <w:lastRenderedPageBreak/>
        <w:t xml:space="preserve">mendapatkan dukungan suara dari mereka. </w:t>
      </w:r>
      <w:r w:rsidRPr="00331252">
        <w:rPr>
          <w:rFonts w:asciiTheme="majorBidi" w:eastAsia="Times New Roman" w:hAnsiTheme="majorBidi" w:cstheme="majorBidi"/>
          <w:sz w:val="24"/>
          <w:szCs w:val="24"/>
          <w:lang w:val="af-ZA" w:eastAsia="id-ID"/>
        </w:rPr>
        <w:t xml:space="preserve">Pernyataan dari </w:t>
      </w:r>
      <w:r w:rsidRPr="00331252">
        <w:rPr>
          <w:rFonts w:asciiTheme="majorBidi" w:eastAsia="Times New Roman" w:hAnsiTheme="majorBidi" w:cstheme="majorBidi"/>
          <w:i/>
          <w:iCs/>
          <w:sz w:val="24"/>
          <w:szCs w:val="24"/>
          <w:lang w:val="af-ZA" w:eastAsia="id-ID"/>
        </w:rPr>
        <w:t>Dar al-Ifta’</w:t>
      </w:r>
      <w:r w:rsidRPr="00331252">
        <w:rPr>
          <w:rFonts w:asciiTheme="majorBidi" w:eastAsia="Times New Roman" w:hAnsiTheme="majorBidi" w:cstheme="majorBidi"/>
          <w:sz w:val="24"/>
          <w:szCs w:val="24"/>
          <w:lang w:val="af-ZA" w:eastAsia="id-ID"/>
        </w:rPr>
        <w:t xml:space="preserve"> itu sebagai berikut:</w:t>
      </w:r>
      <w:r w:rsidRPr="00331252">
        <w:rPr>
          <w:rStyle w:val="FootnoteReference"/>
          <w:rFonts w:asciiTheme="majorBidi" w:eastAsia="Times New Roman" w:hAnsiTheme="majorBidi" w:cstheme="majorBidi"/>
          <w:sz w:val="24"/>
          <w:szCs w:val="24"/>
          <w:lang w:val="af-ZA" w:eastAsia="id-ID"/>
        </w:rPr>
        <w:footnoteReference w:id="5"/>
      </w:r>
    </w:p>
    <w:p w:rsidR="00994821" w:rsidRPr="00331252" w:rsidRDefault="00156CDB" w:rsidP="00994821">
      <w:pPr>
        <w:pStyle w:val="ListParagraph"/>
        <w:bidi/>
        <w:spacing w:before="100" w:beforeAutospacing="1" w:after="100" w:afterAutospacing="1" w:line="360" w:lineRule="auto"/>
        <w:ind w:left="-1" w:right="426"/>
        <w:jc w:val="both"/>
        <w:rPr>
          <w:rFonts w:asciiTheme="majorBidi" w:hAnsiTheme="majorBidi" w:cstheme="majorBidi"/>
          <w:b/>
          <w:bCs/>
          <w:sz w:val="24"/>
          <w:szCs w:val="24"/>
          <w:lang w:val="af-ZA"/>
        </w:rPr>
      </w:pPr>
      <w:r>
        <w:rPr>
          <w:rFonts w:asciiTheme="majorBidi" w:hAnsiTheme="majorBidi" w:cstheme="majorBidi" w:hint="cs"/>
          <w:b/>
          <w:bCs/>
          <w:sz w:val="24"/>
          <w:szCs w:val="24"/>
          <w:rtl/>
          <w:lang w:val="af-ZA"/>
        </w:rPr>
        <w:t xml:space="preserve">ان </w:t>
      </w:r>
      <w:r w:rsidR="00994821" w:rsidRPr="00331252">
        <w:rPr>
          <w:rFonts w:asciiTheme="majorBidi" w:hAnsiTheme="majorBidi" w:cstheme="majorBidi"/>
          <w:b/>
          <w:bCs/>
          <w:sz w:val="24"/>
          <w:szCs w:val="24"/>
          <w:rtl/>
          <w:lang w:val="af-ZA"/>
        </w:rPr>
        <w:t>دار الإفتاء المصرية بتحريم توصية المسلم ببناء الكنائس وجاء بها أن الوصية ببناء كنائس نوع من المعصية، وتشبيه ذلك بمن يتبرع لبناء نوادي القمار او الملاهي او أماكن تربية القطط والكلاب والخنازير، وأن المسيحيين يتعبدون في كنائسهم من غير توحيد لله، ومن ثم لا يجوز التبرع لعبادات لا تؤمن بالتوحيد.</w:t>
      </w:r>
    </w:p>
    <w:p w:rsidR="00994821" w:rsidRPr="00331252" w:rsidRDefault="00994821" w:rsidP="00994821">
      <w:pPr>
        <w:pStyle w:val="ListParagraph"/>
        <w:spacing w:before="100" w:beforeAutospacing="1" w:after="100" w:afterAutospacing="1" w:line="360" w:lineRule="auto"/>
        <w:ind w:left="1276" w:right="-1" w:hanging="850"/>
        <w:jc w:val="both"/>
        <w:rPr>
          <w:rFonts w:asciiTheme="majorBidi" w:eastAsia="Times New Roman" w:hAnsiTheme="majorBidi" w:cstheme="majorBidi"/>
          <w:i/>
          <w:iCs/>
          <w:sz w:val="24"/>
          <w:szCs w:val="24"/>
          <w:lang w:val="af-ZA" w:eastAsia="id-ID"/>
        </w:rPr>
      </w:pPr>
      <w:r w:rsidRPr="00331252">
        <w:rPr>
          <w:rFonts w:asciiTheme="majorBidi" w:hAnsiTheme="majorBidi" w:cstheme="majorBidi"/>
          <w:i/>
          <w:iCs/>
          <w:sz w:val="24"/>
          <w:szCs w:val="24"/>
          <w:lang w:val="af-ZA"/>
        </w:rPr>
        <w:t>Artinya: Haram bagi seorang muslim menyumbang untuk pembangunan gereja, menyumbang untuk pembangunan gereja merupakan perbuatan maksiat, perbuatan ini sama sperti menyumbang untuk pembangunan tempat perjudian atau</w:t>
      </w:r>
      <w:r w:rsidR="008D298B">
        <w:rPr>
          <w:rFonts w:asciiTheme="majorBidi" w:hAnsiTheme="majorBidi" w:cstheme="majorBidi"/>
          <w:i/>
          <w:iCs/>
          <w:sz w:val="24"/>
          <w:szCs w:val="24"/>
          <w:lang w:val="af-ZA"/>
        </w:rPr>
        <w:t xml:space="preserve"> tempat hiburan,</w:t>
      </w:r>
      <w:r w:rsidRPr="00331252">
        <w:rPr>
          <w:rFonts w:asciiTheme="majorBidi" w:hAnsiTheme="majorBidi" w:cstheme="majorBidi"/>
          <w:i/>
          <w:iCs/>
          <w:sz w:val="24"/>
          <w:szCs w:val="24"/>
          <w:lang w:val="af-ZA"/>
        </w:rPr>
        <w:t xml:space="preserve"> tempat pemeliharaan </w:t>
      </w:r>
      <w:r w:rsidR="008D298B">
        <w:rPr>
          <w:rFonts w:asciiTheme="majorBidi" w:hAnsiTheme="majorBidi" w:cstheme="majorBidi"/>
          <w:i/>
          <w:iCs/>
          <w:sz w:val="24"/>
          <w:szCs w:val="24"/>
          <w:lang w:val="af-ZA"/>
        </w:rPr>
        <w:t>kucing, babi dan anjing.</w:t>
      </w:r>
      <w:r w:rsidRPr="00331252">
        <w:rPr>
          <w:rFonts w:asciiTheme="majorBidi" w:hAnsiTheme="majorBidi" w:cstheme="majorBidi"/>
          <w:i/>
          <w:iCs/>
          <w:sz w:val="24"/>
          <w:szCs w:val="24"/>
          <w:lang w:val="af-ZA"/>
        </w:rPr>
        <w:t xml:space="preserve"> </w:t>
      </w:r>
      <w:r w:rsidR="008D298B" w:rsidRPr="00331252">
        <w:rPr>
          <w:rFonts w:asciiTheme="majorBidi" w:hAnsiTheme="majorBidi" w:cstheme="majorBidi"/>
          <w:i/>
          <w:iCs/>
          <w:sz w:val="24"/>
          <w:szCs w:val="24"/>
          <w:lang w:val="af-ZA"/>
        </w:rPr>
        <w:t>Orang</w:t>
      </w:r>
      <w:r w:rsidRPr="00331252">
        <w:rPr>
          <w:rFonts w:asciiTheme="majorBidi" w:hAnsiTheme="majorBidi" w:cstheme="majorBidi"/>
          <w:i/>
          <w:iCs/>
          <w:sz w:val="24"/>
          <w:szCs w:val="24"/>
          <w:lang w:val="af-ZA"/>
        </w:rPr>
        <w:t>-</w:t>
      </w:r>
      <w:r w:rsidR="008D298B">
        <w:rPr>
          <w:rFonts w:asciiTheme="majorBidi" w:hAnsiTheme="majorBidi" w:cstheme="majorBidi"/>
          <w:i/>
          <w:iCs/>
          <w:sz w:val="24"/>
          <w:szCs w:val="24"/>
          <w:lang w:val="af-ZA"/>
        </w:rPr>
        <w:t>orang al- Masih tidak mengesakan</w:t>
      </w:r>
      <w:r w:rsidRPr="00331252">
        <w:rPr>
          <w:rFonts w:asciiTheme="majorBidi" w:hAnsiTheme="majorBidi" w:cstheme="majorBidi"/>
          <w:i/>
          <w:iCs/>
          <w:sz w:val="24"/>
          <w:szCs w:val="24"/>
          <w:lang w:val="af-ZA"/>
        </w:rPr>
        <w:t xml:space="preserve"> Allah SWT di tempat ibadah mereka, oleh karena itu tidak boleh menyumbang untuk ibadah yang tidak mengimani Allah SWT yang esa.</w:t>
      </w:r>
    </w:p>
    <w:p w:rsidR="00994821" w:rsidRPr="00331252" w:rsidRDefault="00994821" w:rsidP="008D298B">
      <w:pPr>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Sementara itu, pada bulan yang sama tepatnya 10 Agustus 2009 </w:t>
      </w:r>
      <w:r w:rsidR="008D298B">
        <w:rPr>
          <w:rFonts w:asciiTheme="majorBidi" w:hAnsiTheme="majorBidi" w:cstheme="majorBidi"/>
          <w:sz w:val="24"/>
          <w:szCs w:val="24"/>
          <w:lang w:val="af-ZA"/>
        </w:rPr>
        <w:t>Pendeta</w:t>
      </w:r>
      <w:r w:rsidRPr="00331252">
        <w:rPr>
          <w:rFonts w:asciiTheme="majorBidi" w:hAnsiTheme="majorBidi" w:cstheme="majorBidi"/>
          <w:sz w:val="24"/>
          <w:szCs w:val="24"/>
          <w:lang w:val="af-ZA"/>
        </w:rPr>
        <w:t xml:space="preserve"> Asnodah ke tiga, </w:t>
      </w:r>
      <w:r w:rsidR="008D298B">
        <w:rPr>
          <w:rFonts w:asciiTheme="majorBidi" w:hAnsiTheme="majorBidi" w:cstheme="majorBidi"/>
          <w:sz w:val="24"/>
          <w:szCs w:val="24"/>
          <w:lang w:val="af-ZA"/>
        </w:rPr>
        <w:t>Pendeta</w:t>
      </w:r>
      <w:r w:rsidRPr="00331252">
        <w:rPr>
          <w:rFonts w:asciiTheme="majorBidi" w:hAnsiTheme="majorBidi" w:cstheme="majorBidi"/>
          <w:sz w:val="24"/>
          <w:szCs w:val="24"/>
          <w:lang w:val="af-ZA"/>
        </w:rPr>
        <w:t xml:space="preserve"> Iskandariyah, dan </w:t>
      </w:r>
      <w:r w:rsidR="00F23B64">
        <w:rPr>
          <w:rFonts w:asciiTheme="majorBidi" w:hAnsiTheme="majorBidi" w:cstheme="majorBidi"/>
          <w:sz w:val="24"/>
          <w:szCs w:val="24"/>
        </w:rPr>
        <w:t xml:space="preserve">Pendeta </w:t>
      </w:r>
      <w:r w:rsidRPr="00331252">
        <w:rPr>
          <w:rFonts w:asciiTheme="majorBidi" w:hAnsiTheme="majorBidi" w:cstheme="majorBidi"/>
          <w:sz w:val="24"/>
          <w:szCs w:val="24"/>
          <w:lang w:val="af-ZA"/>
        </w:rPr>
        <w:t xml:space="preserve">Batrik </w:t>
      </w:r>
      <w:r w:rsidR="008D298B" w:rsidRPr="00331252">
        <w:rPr>
          <w:rFonts w:asciiTheme="majorBidi" w:hAnsiTheme="majorBidi" w:cstheme="majorBidi"/>
          <w:sz w:val="24"/>
          <w:szCs w:val="24"/>
          <w:lang w:val="af-ZA"/>
        </w:rPr>
        <w:t xml:space="preserve">Karazah Marqisiyah </w:t>
      </w:r>
      <w:r w:rsidRPr="00331252">
        <w:rPr>
          <w:rFonts w:asciiTheme="majorBidi" w:hAnsiTheme="majorBidi" w:cstheme="majorBidi"/>
          <w:sz w:val="24"/>
          <w:szCs w:val="24"/>
          <w:lang w:val="af-ZA"/>
        </w:rPr>
        <w:t>juga mengeluarkan pendapat sebagai tanggapan terhadap perdebatan yang terjadi di masyarakat Mesir, mereka mengatakan:</w:t>
      </w:r>
      <w:r w:rsidRPr="00331252">
        <w:rPr>
          <w:rStyle w:val="FootnoteReference"/>
          <w:rFonts w:asciiTheme="majorBidi" w:hAnsiTheme="majorBidi" w:cstheme="majorBidi"/>
          <w:sz w:val="24"/>
          <w:szCs w:val="24"/>
          <w:lang w:val="af-ZA"/>
        </w:rPr>
        <w:footnoteReference w:id="6"/>
      </w:r>
    </w:p>
    <w:p w:rsidR="00994821" w:rsidRPr="00331252" w:rsidRDefault="00994821" w:rsidP="00994821">
      <w:pPr>
        <w:bidi/>
        <w:spacing w:line="360" w:lineRule="auto"/>
        <w:ind w:right="426" w:hanging="1"/>
        <w:jc w:val="both"/>
        <w:rPr>
          <w:rFonts w:asciiTheme="majorBidi" w:hAnsiTheme="majorBidi" w:cstheme="majorBidi"/>
          <w:sz w:val="24"/>
          <w:szCs w:val="24"/>
          <w:lang w:val="af-ZA"/>
        </w:rPr>
      </w:pPr>
      <w:r w:rsidRPr="00331252">
        <w:rPr>
          <w:rStyle w:val="Strong"/>
          <w:rFonts w:asciiTheme="majorBidi" w:hAnsiTheme="majorBidi" w:cstheme="majorBidi"/>
          <w:sz w:val="24"/>
          <w:szCs w:val="24"/>
          <w:lang w:val="af-ZA"/>
        </w:rPr>
        <w:t>"</w:t>
      </w:r>
      <w:r w:rsidRPr="00331252">
        <w:rPr>
          <w:rStyle w:val="Strong"/>
          <w:rFonts w:asciiTheme="majorBidi" w:hAnsiTheme="majorBidi" w:cstheme="majorBidi"/>
          <w:sz w:val="24"/>
          <w:szCs w:val="24"/>
          <w:rtl/>
          <w:lang w:val="af-ZA"/>
        </w:rPr>
        <w:t>منح العشور والزكاة لأي إنسان يحتاج إليها بغض النظر عن ديانته أو انتماءاته", مؤكدا أن" العشور تقدم إلى الله خالق الكل, ولا يصح التفرقة عند إعطائها, سواء كان الشخص من داخل الأسرة أو خارجها, أو لمسيحي أو غير مسيحي</w:t>
      </w:r>
      <w:r w:rsidRPr="00331252">
        <w:rPr>
          <w:rStyle w:val="Strong"/>
          <w:rFonts w:asciiTheme="majorBidi" w:hAnsiTheme="majorBidi" w:cstheme="majorBidi"/>
          <w:sz w:val="24"/>
          <w:szCs w:val="24"/>
          <w:lang w:val="af-ZA"/>
        </w:rPr>
        <w:t>"</w:t>
      </w:r>
    </w:p>
    <w:p w:rsidR="00994821" w:rsidRPr="00331252" w:rsidRDefault="00994821" w:rsidP="003C3761">
      <w:pPr>
        <w:spacing w:line="360" w:lineRule="auto"/>
        <w:ind w:left="1276" w:hanging="850"/>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 xml:space="preserve">Artinya: Boleh memberikan </w:t>
      </w:r>
      <w:r w:rsidR="003C3761">
        <w:rPr>
          <w:rFonts w:asciiTheme="majorBidi" w:hAnsiTheme="majorBidi" w:cstheme="majorBidi"/>
          <w:i/>
          <w:iCs/>
          <w:sz w:val="24"/>
          <w:szCs w:val="24"/>
          <w:lang w:val="af-ZA"/>
        </w:rPr>
        <w:t xml:space="preserve">1/10 </w:t>
      </w:r>
      <w:r w:rsidRPr="00331252">
        <w:rPr>
          <w:rFonts w:asciiTheme="majorBidi" w:hAnsiTheme="majorBidi" w:cstheme="majorBidi"/>
          <w:i/>
          <w:iCs/>
          <w:sz w:val="24"/>
          <w:szCs w:val="24"/>
          <w:lang w:val="af-ZA"/>
        </w:rPr>
        <w:t xml:space="preserve">sumbangan dan zakat kepada siapapun tanpa melihat agama dan </w:t>
      </w:r>
      <w:r w:rsidR="003C3761">
        <w:rPr>
          <w:rFonts w:asciiTheme="majorBidi" w:hAnsiTheme="majorBidi" w:cstheme="majorBidi"/>
          <w:i/>
          <w:iCs/>
          <w:sz w:val="24"/>
          <w:szCs w:val="24"/>
          <w:lang w:val="af-ZA"/>
        </w:rPr>
        <w:t>loyal</w:t>
      </w:r>
      <w:r w:rsidRPr="00331252">
        <w:rPr>
          <w:rFonts w:asciiTheme="majorBidi" w:hAnsiTheme="majorBidi" w:cstheme="majorBidi"/>
          <w:i/>
          <w:iCs/>
          <w:sz w:val="24"/>
          <w:szCs w:val="24"/>
          <w:lang w:val="af-ZA"/>
        </w:rPr>
        <w:t xml:space="preserve">nya kemana, suatu hal yang sudah </w:t>
      </w:r>
      <w:r w:rsidRPr="00331252">
        <w:rPr>
          <w:rFonts w:asciiTheme="majorBidi" w:hAnsiTheme="majorBidi" w:cstheme="majorBidi"/>
          <w:i/>
          <w:iCs/>
          <w:sz w:val="24"/>
          <w:szCs w:val="24"/>
          <w:lang w:val="af-ZA"/>
        </w:rPr>
        <w:lastRenderedPageBreak/>
        <w:t xml:space="preserve">pasti bahwa </w:t>
      </w:r>
      <w:r w:rsidR="003C3761">
        <w:rPr>
          <w:rFonts w:asciiTheme="majorBidi" w:hAnsiTheme="majorBidi" w:cstheme="majorBidi"/>
          <w:i/>
          <w:iCs/>
          <w:sz w:val="24"/>
          <w:szCs w:val="24"/>
          <w:lang w:val="af-ZA"/>
        </w:rPr>
        <w:t>1/10</w:t>
      </w:r>
      <w:r w:rsidRPr="00331252">
        <w:rPr>
          <w:rFonts w:asciiTheme="majorBidi" w:hAnsiTheme="majorBidi" w:cstheme="majorBidi"/>
          <w:i/>
          <w:iCs/>
          <w:sz w:val="24"/>
          <w:szCs w:val="24"/>
          <w:lang w:val="af-ZA"/>
        </w:rPr>
        <w:t xml:space="preserve"> yang diberikan adalah untuk Allah pencipta semua, dan tidak benar adanya pembedaan ketika memberikan sumbangan, sama saja apakah diberikan pada keluarga atau bukan, beragama al-Masih atau bukan yang beragama al-Masih.</w:t>
      </w:r>
    </w:p>
    <w:p w:rsidR="00994821" w:rsidRPr="00331252" w:rsidRDefault="00994821" w:rsidP="00994821">
      <w:pPr>
        <w:spacing w:before="100" w:beforeAutospacing="1" w:after="100" w:afterAutospacing="1" w:line="480" w:lineRule="auto"/>
        <w:ind w:left="426" w:firstLine="720"/>
        <w:jc w:val="both"/>
        <w:rPr>
          <w:rFonts w:asciiTheme="majorBidi" w:eastAsia="Times New Roman" w:hAnsiTheme="majorBidi" w:cstheme="majorBidi"/>
          <w:i/>
          <w:iCs/>
          <w:sz w:val="24"/>
          <w:szCs w:val="24"/>
          <w:lang w:val="af-ZA" w:eastAsia="id-ID"/>
        </w:rPr>
      </w:pPr>
      <w:r w:rsidRPr="00331252">
        <w:rPr>
          <w:rFonts w:asciiTheme="majorBidi" w:eastAsia="Times New Roman" w:hAnsiTheme="majorBidi" w:cstheme="majorBidi"/>
          <w:sz w:val="24"/>
          <w:szCs w:val="24"/>
          <w:lang w:val="af-ZA" w:eastAsia="id-ID"/>
        </w:rPr>
        <w:t xml:space="preserve">Setelah pernyataan dari </w:t>
      </w:r>
      <w:r w:rsidRPr="00331252">
        <w:rPr>
          <w:rFonts w:asciiTheme="majorBidi" w:eastAsia="Times New Roman" w:hAnsiTheme="majorBidi" w:cstheme="majorBidi"/>
          <w:i/>
          <w:iCs/>
          <w:sz w:val="24"/>
          <w:szCs w:val="24"/>
          <w:lang w:val="af-ZA" w:eastAsia="id-ID"/>
        </w:rPr>
        <w:t xml:space="preserve">Dar </w:t>
      </w:r>
      <w:r w:rsidR="00F23B64">
        <w:rPr>
          <w:rFonts w:asciiTheme="majorBidi" w:eastAsia="Times New Roman" w:hAnsiTheme="majorBidi" w:cstheme="majorBidi"/>
          <w:i/>
          <w:iCs/>
          <w:sz w:val="24"/>
          <w:szCs w:val="24"/>
          <w:lang w:eastAsia="id-ID"/>
        </w:rPr>
        <w:t>al-</w:t>
      </w:r>
      <w:r w:rsidRPr="00331252">
        <w:rPr>
          <w:rFonts w:asciiTheme="majorBidi" w:eastAsia="Times New Roman" w:hAnsiTheme="majorBidi" w:cstheme="majorBidi"/>
          <w:i/>
          <w:iCs/>
          <w:sz w:val="24"/>
          <w:szCs w:val="24"/>
          <w:lang w:val="af-ZA" w:eastAsia="id-ID"/>
        </w:rPr>
        <w:t xml:space="preserve">Ifta’ al-Mishriyah </w:t>
      </w:r>
      <w:r w:rsidRPr="00331252">
        <w:rPr>
          <w:rFonts w:asciiTheme="majorBidi" w:eastAsia="Times New Roman" w:hAnsiTheme="majorBidi" w:cstheme="majorBidi"/>
          <w:sz w:val="24"/>
          <w:szCs w:val="24"/>
          <w:lang w:val="af-ZA" w:eastAsia="id-ID"/>
        </w:rPr>
        <w:t xml:space="preserve">keluar, Rabu pagi tepatnya 19 Agustus 2009 di </w:t>
      </w:r>
      <w:r w:rsidRPr="00331252">
        <w:rPr>
          <w:rFonts w:asciiTheme="majorBidi" w:eastAsia="Times New Roman" w:hAnsiTheme="majorBidi" w:cstheme="majorBidi"/>
          <w:i/>
          <w:iCs/>
          <w:sz w:val="24"/>
          <w:szCs w:val="24"/>
          <w:lang w:val="af-ZA" w:eastAsia="id-ID"/>
        </w:rPr>
        <w:t>Masyikha al-Azhar,</w:t>
      </w:r>
      <w:r w:rsidRPr="00331252">
        <w:rPr>
          <w:rFonts w:asciiTheme="majorBidi" w:eastAsia="Times New Roman" w:hAnsiTheme="majorBidi" w:cstheme="majorBidi"/>
          <w:sz w:val="24"/>
          <w:szCs w:val="24"/>
          <w:lang w:val="af-ZA" w:eastAsia="id-ID"/>
        </w:rPr>
        <w:t xml:space="preserve">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dikunjungi oleh salah satu organisasi Persatuan Hak Asasi  Manusia Masyarakat  Mesir (</w:t>
      </w:r>
      <w:r w:rsidRPr="00331252">
        <w:rPr>
          <w:rFonts w:asciiTheme="majorBidi" w:eastAsia="Times New Roman" w:hAnsiTheme="majorBidi" w:cstheme="majorBidi"/>
          <w:sz w:val="24"/>
          <w:szCs w:val="24"/>
          <w:rtl/>
          <w:lang w:val="af-ZA" w:eastAsia="id-ID"/>
        </w:rPr>
        <w:t>اتحاد المصري لحقوق الانسان</w:t>
      </w:r>
      <w:r w:rsidRPr="00331252">
        <w:rPr>
          <w:rFonts w:asciiTheme="majorBidi" w:eastAsia="Times New Roman" w:hAnsiTheme="majorBidi" w:cstheme="majorBidi"/>
          <w:sz w:val="24"/>
          <w:szCs w:val="24"/>
          <w:lang w:val="af-ZA" w:eastAsia="id-ID"/>
        </w:rPr>
        <w:t xml:space="preserve">) yang dipimpin oleh Najib Jibrail, maksud kunjungan mereka untuk membahas fatwa yang dilontarkan </w:t>
      </w:r>
      <w:r w:rsidR="000B462A">
        <w:rPr>
          <w:rFonts w:asciiTheme="majorBidi" w:eastAsia="Times New Roman" w:hAnsiTheme="majorBidi" w:cstheme="majorBidi"/>
          <w:i/>
          <w:iCs/>
          <w:sz w:val="24"/>
          <w:szCs w:val="24"/>
          <w:lang w:val="af-ZA" w:eastAsia="id-ID"/>
        </w:rPr>
        <w:t xml:space="preserve">Dar </w:t>
      </w:r>
      <w:r w:rsidR="00F23B64">
        <w:rPr>
          <w:rFonts w:asciiTheme="majorBidi" w:eastAsia="Times New Roman" w:hAnsiTheme="majorBidi" w:cstheme="majorBidi"/>
          <w:i/>
          <w:iCs/>
          <w:sz w:val="24"/>
          <w:szCs w:val="24"/>
          <w:lang w:eastAsia="id-ID"/>
        </w:rPr>
        <w:t>al-</w:t>
      </w:r>
      <w:r w:rsidR="000B462A">
        <w:rPr>
          <w:rFonts w:asciiTheme="majorBidi" w:eastAsia="Times New Roman" w:hAnsiTheme="majorBidi" w:cstheme="majorBidi"/>
          <w:i/>
          <w:iCs/>
          <w:sz w:val="24"/>
          <w:szCs w:val="24"/>
          <w:lang w:val="af-ZA" w:eastAsia="id-ID"/>
        </w:rPr>
        <w:t>Ifta’ al-</w:t>
      </w:r>
      <w:r w:rsidRPr="00331252">
        <w:rPr>
          <w:rFonts w:asciiTheme="majorBidi" w:eastAsia="Times New Roman" w:hAnsiTheme="majorBidi" w:cstheme="majorBidi"/>
          <w:i/>
          <w:iCs/>
          <w:sz w:val="24"/>
          <w:szCs w:val="24"/>
          <w:lang w:val="af-ZA" w:eastAsia="id-ID"/>
        </w:rPr>
        <w:t>Mishriyah</w:t>
      </w:r>
      <w:r w:rsidRPr="00331252">
        <w:rPr>
          <w:rFonts w:asciiTheme="majorBidi" w:eastAsia="Times New Roman" w:hAnsiTheme="majorBidi" w:cstheme="majorBidi"/>
          <w:sz w:val="24"/>
          <w:szCs w:val="24"/>
          <w:lang w:val="af-ZA" w:eastAsia="id-ID"/>
        </w:rPr>
        <w:t xml:space="preserve"> mengenai haramnya seorang muslim menyumbangkan hartanya untuk pembangunan gereja. Dalam dialog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menanggapi fatwa </w:t>
      </w:r>
      <w:r w:rsidRPr="00331252">
        <w:rPr>
          <w:rFonts w:asciiTheme="majorBidi" w:eastAsia="Times New Roman" w:hAnsiTheme="majorBidi" w:cstheme="majorBidi"/>
          <w:i/>
          <w:iCs/>
          <w:sz w:val="24"/>
          <w:szCs w:val="24"/>
          <w:lang w:val="af-ZA" w:eastAsia="id-ID"/>
        </w:rPr>
        <w:t xml:space="preserve">Dar </w:t>
      </w:r>
      <w:r w:rsidR="00F23B64">
        <w:rPr>
          <w:rFonts w:asciiTheme="majorBidi" w:eastAsia="Times New Roman" w:hAnsiTheme="majorBidi" w:cstheme="majorBidi"/>
          <w:i/>
          <w:iCs/>
          <w:sz w:val="24"/>
          <w:szCs w:val="24"/>
          <w:lang w:eastAsia="id-ID"/>
        </w:rPr>
        <w:t>al-</w:t>
      </w:r>
      <w:r w:rsidRPr="00331252">
        <w:rPr>
          <w:rFonts w:asciiTheme="majorBidi" w:eastAsia="Times New Roman" w:hAnsiTheme="majorBidi" w:cstheme="majorBidi"/>
          <w:i/>
          <w:iCs/>
          <w:sz w:val="24"/>
          <w:szCs w:val="24"/>
          <w:lang w:val="af-ZA" w:eastAsia="id-ID"/>
        </w:rPr>
        <w:t>Ifta’ al-Mishriyah</w:t>
      </w:r>
      <w:r w:rsidRPr="00331252">
        <w:rPr>
          <w:rFonts w:asciiTheme="majorBidi" w:eastAsia="Times New Roman" w:hAnsiTheme="majorBidi" w:cstheme="majorBidi"/>
          <w:sz w:val="24"/>
          <w:szCs w:val="24"/>
          <w:lang w:val="af-ZA" w:eastAsia="id-ID"/>
        </w:rPr>
        <w:t xml:space="preserve"> dengan pernyataan:</w:t>
      </w:r>
      <w:r w:rsidRPr="00331252">
        <w:rPr>
          <w:rStyle w:val="FootnoteReference"/>
          <w:rFonts w:asciiTheme="majorBidi" w:eastAsia="Times New Roman" w:hAnsiTheme="majorBidi" w:cstheme="majorBidi"/>
          <w:sz w:val="24"/>
          <w:szCs w:val="24"/>
          <w:lang w:val="af-ZA" w:eastAsia="id-ID"/>
        </w:rPr>
        <w:footnoteReference w:id="7"/>
      </w:r>
    </w:p>
    <w:p w:rsidR="00994821" w:rsidRPr="00331252" w:rsidRDefault="00994821" w:rsidP="00994821">
      <w:pPr>
        <w:pStyle w:val="ListParagraph"/>
        <w:bidi/>
        <w:spacing w:before="100" w:beforeAutospacing="1" w:after="100" w:afterAutospacing="1" w:line="360" w:lineRule="auto"/>
        <w:ind w:left="-1" w:right="426"/>
        <w:jc w:val="both"/>
        <w:rPr>
          <w:rFonts w:asciiTheme="majorBidi" w:eastAsia="Times New Roman" w:hAnsiTheme="majorBidi" w:cstheme="majorBidi"/>
          <w:b/>
          <w:bCs/>
          <w:sz w:val="24"/>
          <w:szCs w:val="24"/>
          <w:lang w:val="af-ZA" w:eastAsia="id-ID"/>
        </w:rPr>
      </w:pPr>
      <w:r w:rsidRPr="00331252">
        <w:rPr>
          <w:rFonts w:asciiTheme="majorBidi" w:hAnsiTheme="majorBidi" w:cstheme="majorBidi"/>
          <w:b/>
          <w:bCs/>
          <w:sz w:val="24"/>
          <w:szCs w:val="24"/>
          <w:rtl/>
          <w:lang w:val="af-ZA"/>
        </w:rPr>
        <w:t xml:space="preserve">أكد الدكتور محمد سيد طنطاوى شيخ الأزهر، أنه يجوز للمسلم التبرع من ماله الخاص لبناء </w:t>
      </w:r>
      <w:r w:rsidRPr="00331252">
        <w:rPr>
          <w:rFonts w:asciiTheme="majorBidi" w:hAnsiTheme="majorBidi" w:cstheme="majorBidi"/>
          <w:b/>
          <w:bCs/>
          <w:sz w:val="24"/>
          <w:szCs w:val="24"/>
          <w:lang w:val="af-ZA"/>
        </w:rPr>
        <w:tab/>
      </w:r>
      <w:r w:rsidRPr="00331252">
        <w:rPr>
          <w:rFonts w:asciiTheme="majorBidi" w:hAnsiTheme="majorBidi" w:cstheme="majorBidi"/>
          <w:b/>
          <w:bCs/>
          <w:sz w:val="24"/>
          <w:szCs w:val="24"/>
          <w:rtl/>
          <w:lang w:val="af-ZA"/>
        </w:rPr>
        <w:t>كنيسة، مشيراً إلى أن الكنيسة دار للعبادة والتسامح،إذ إنه حر في أمواله، لأنه قد يجد تعاوناً ومنفعة من شقيقه المسيحي، بل قد يجد أن هناك من المسيحيين من يتبرعون لبناء المساجد وأنه ليس من الصحيح تشبيه بناء الكنائس بأنها "نوع من المعصية</w:t>
      </w:r>
      <w:r w:rsidRPr="00331252">
        <w:rPr>
          <w:rFonts w:asciiTheme="majorBidi" w:hAnsiTheme="majorBidi" w:cstheme="majorBidi"/>
          <w:b/>
          <w:bCs/>
          <w:sz w:val="24"/>
          <w:szCs w:val="24"/>
          <w:lang w:val="af-ZA"/>
        </w:rPr>
        <w:t>"</w:t>
      </w:r>
    </w:p>
    <w:p w:rsidR="00994821" w:rsidRPr="00331252" w:rsidRDefault="00994821" w:rsidP="00994821">
      <w:pPr>
        <w:pStyle w:val="ListParagraph"/>
        <w:spacing w:before="100" w:beforeAutospacing="1" w:after="100" w:afterAutospacing="1" w:line="360" w:lineRule="auto"/>
        <w:ind w:left="1276" w:hanging="850"/>
        <w:jc w:val="both"/>
        <w:rPr>
          <w:rFonts w:asciiTheme="majorBidi" w:eastAsia="Times New Roman" w:hAnsiTheme="majorBidi" w:cstheme="majorBidi"/>
          <w:i/>
          <w:iCs/>
          <w:sz w:val="24"/>
          <w:szCs w:val="24"/>
          <w:lang w:val="af-ZA" w:eastAsia="id-ID"/>
        </w:rPr>
      </w:pPr>
      <w:r w:rsidRPr="00331252">
        <w:rPr>
          <w:rFonts w:asciiTheme="majorBidi" w:eastAsia="Times New Roman" w:hAnsiTheme="majorBidi" w:cstheme="majorBidi"/>
          <w:i/>
          <w:iCs/>
          <w:sz w:val="24"/>
          <w:szCs w:val="24"/>
          <w:lang w:val="af-ZA" w:eastAsia="id-ID"/>
        </w:rPr>
        <w:t xml:space="preserve">Artinya: Dr. Muhammad </w:t>
      </w:r>
      <w:r w:rsidR="00F23B64">
        <w:rPr>
          <w:rFonts w:asciiTheme="majorBidi" w:eastAsia="Times New Roman" w:hAnsiTheme="majorBidi" w:cstheme="majorBidi"/>
          <w:i/>
          <w:iCs/>
          <w:sz w:val="24"/>
          <w:szCs w:val="24"/>
          <w:lang w:val="af-ZA" w:eastAsia="id-ID"/>
        </w:rPr>
        <w:t>Sayyid</w:t>
      </w:r>
      <w:r w:rsidRPr="00331252">
        <w:rPr>
          <w:rFonts w:asciiTheme="majorBidi" w:eastAsia="Times New Roman" w:hAnsiTheme="majorBidi" w:cstheme="majorBidi"/>
          <w:i/>
          <w:iCs/>
          <w:sz w:val="24"/>
          <w:szCs w:val="24"/>
          <w:lang w:val="af-ZA" w:eastAsia="id-ID"/>
        </w:rPr>
        <w:t xml:space="preserve"> Thanthawi memastikan bahwa boleh bagi seorang muslim menyumbang dari hartanya untuk pembangunan gereja, karena gereja merupakan tempat ibadah dan tempat yang penuh dengan toleransi, karena mereka berhak dan bebas menggunakan harta mereka, dan harta mereka kadang juga sangat berharga bagi saudaranya yang beragama al Masih bahkan orang yang beragama al Masih sekalipun ada yang memberikan sumbangan untuk pembangunan masjid, dan pernyataan tidak benar </w:t>
      </w:r>
      <w:r w:rsidRPr="00331252">
        <w:rPr>
          <w:rFonts w:asciiTheme="majorBidi" w:eastAsia="Times New Roman" w:hAnsiTheme="majorBidi" w:cstheme="majorBidi"/>
          <w:i/>
          <w:iCs/>
          <w:sz w:val="24"/>
          <w:szCs w:val="24"/>
          <w:lang w:val="af-ZA" w:eastAsia="id-ID"/>
        </w:rPr>
        <w:lastRenderedPageBreak/>
        <w:t>yang menyatakan bahwa menyumbang untuk pembangunan gereja salah satu perbuatan maksiat.</w:t>
      </w:r>
    </w:p>
    <w:p w:rsidR="00994821" w:rsidRPr="00331252" w:rsidRDefault="00994821" w:rsidP="00994821">
      <w:pPr>
        <w:spacing w:before="100" w:beforeAutospacing="1" w:after="100" w:afterAutospacing="1"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Pendapat yang dikeluarkan oleh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ini, mendapat kritikan tajam dari sebagian besar ulama Mesir. Menurut kebanyakan masyarakat Mesir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sebagai seorang </w:t>
      </w:r>
      <w:r w:rsidRPr="00331252">
        <w:rPr>
          <w:rFonts w:asciiTheme="majorBidi" w:eastAsia="Times New Roman" w:hAnsiTheme="majorBidi" w:cstheme="majorBidi"/>
          <w:i/>
          <w:iCs/>
          <w:sz w:val="24"/>
          <w:szCs w:val="24"/>
          <w:lang w:val="af-ZA" w:eastAsia="id-ID"/>
        </w:rPr>
        <w:t>Syeikh al-Azhar</w:t>
      </w:r>
      <w:r w:rsidRPr="00331252">
        <w:rPr>
          <w:rFonts w:asciiTheme="majorBidi" w:eastAsia="Times New Roman" w:hAnsiTheme="majorBidi" w:cstheme="majorBidi"/>
          <w:sz w:val="24"/>
          <w:szCs w:val="24"/>
          <w:lang w:val="af-ZA" w:eastAsia="id-ID"/>
        </w:rPr>
        <w:t xml:space="preserve"> tidak seharusnya dan tidak sepantasnya mengeluarkan pendapat demikian. Di antara para ulama yang mengkritik beliau adalah:</w:t>
      </w:r>
      <w:r w:rsidRPr="00331252">
        <w:rPr>
          <w:rStyle w:val="FootnoteReference"/>
          <w:rFonts w:asciiTheme="majorBidi" w:eastAsia="Times New Roman" w:hAnsiTheme="majorBidi" w:cstheme="majorBidi"/>
          <w:sz w:val="24"/>
          <w:szCs w:val="24"/>
          <w:lang w:val="af-ZA" w:eastAsia="id-ID"/>
        </w:rPr>
        <w:footnoteReference w:id="8"/>
      </w:r>
    </w:p>
    <w:p w:rsidR="00994821" w:rsidRPr="00331252" w:rsidRDefault="00994821" w:rsidP="00994821">
      <w:pPr>
        <w:pStyle w:val="ListParagraph"/>
        <w:numPr>
          <w:ilvl w:val="0"/>
          <w:numId w:val="2"/>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Dr. Ajamy al-Damanhury</w:t>
      </w:r>
    </w:p>
    <w:p w:rsidR="00994821" w:rsidRPr="00331252" w:rsidRDefault="00994821" w:rsidP="00994821">
      <w:pPr>
        <w:pStyle w:val="ListParagraph"/>
        <w:spacing w:before="100" w:beforeAutospacing="1" w:after="100" w:afterAutospacing="1" w:line="480" w:lineRule="auto"/>
        <w:ind w:left="1080"/>
        <w:jc w:val="both"/>
        <w:rPr>
          <w:rFonts w:asciiTheme="majorBidi" w:hAnsiTheme="majorBidi" w:cstheme="majorBidi"/>
          <w:color w:val="000000"/>
          <w:sz w:val="24"/>
          <w:szCs w:val="24"/>
          <w:lang w:val="af-ZA"/>
        </w:rPr>
      </w:pPr>
      <w:r w:rsidRPr="00331252">
        <w:rPr>
          <w:rFonts w:asciiTheme="majorBidi" w:eastAsia="Times New Roman" w:hAnsiTheme="majorBidi" w:cstheme="majorBidi"/>
          <w:sz w:val="24"/>
          <w:szCs w:val="24"/>
          <w:lang w:val="af-ZA" w:eastAsia="id-ID"/>
        </w:rPr>
        <w:t>Ajamy al-Damanhury adalah ketua Persatuan Ulama al-Azhar (</w:t>
      </w:r>
      <w:r w:rsidRPr="00331252">
        <w:rPr>
          <w:rFonts w:asciiTheme="majorBidi" w:hAnsiTheme="majorBidi" w:cstheme="majorBidi"/>
          <w:color w:val="000000"/>
          <w:sz w:val="24"/>
          <w:szCs w:val="24"/>
          <w:rtl/>
          <w:lang w:val="af-ZA"/>
        </w:rPr>
        <w:t>جبهة علماء الأزهر</w:t>
      </w:r>
      <w:r w:rsidRPr="00331252">
        <w:rPr>
          <w:rFonts w:asciiTheme="majorBidi" w:hAnsiTheme="majorBidi" w:cstheme="majorBidi"/>
          <w:color w:val="000000"/>
          <w:sz w:val="24"/>
          <w:szCs w:val="24"/>
          <w:lang w:val="af-ZA"/>
        </w:rPr>
        <w:t xml:space="preserve"> ), menanggapi pernyataan Muhammad </w:t>
      </w:r>
      <w:r w:rsidR="00F23B64">
        <w:rPr>
          <w:rFonts w:asciiTheme="majorBidi" w:hAnsiTheme="majorBidi" w:cstheme="majorBidi"/>
          <w:color w:val="000000"/>
          <w:sz w:val="24"/>
          <w:szCs w:val="24"/>
          <w:lang w:val="af-ZA"/>
        </w:rPr>
        <w:t>Sayyid</w:t>
      </w:r>
      <w:r w:rsidRPr="00331252">
        <w:rPr>
          <w:rFonts w:asciiTheme="majorBidi" w:hAnsiTheme="majorBidi" w:cstheme="majorBidi"/>
          <w:color w:val="000000"/>
          <w:sz w:val="24"/>
          <w:szCs w:val="24"/>
          <w:lang w:val="af-ZA"/>
        </w:rPr>
        <w:t xml:space="preserve"> </w:t>
      </w:r>
      <w:r w:rsidR="00F23B64">
        <w:rPr>
          <w:rFonts w:asciiTheme="majorBidi" w:hAnsiTheme="majorBidi" w:cstheme="majorBidi"/>
          <w:color w:val="000000"/>
          <w:sz w:val="24"/>
          <w:szCs w:val="24"/>
          <w:lang w:val="af-ZA"/>
        </w:rPr>
        <w:t>Thanthawi</w:t>
      </w:r>
      <w:r w:rsidRPr="00331252">
        <w:rPr>
          <w:rFonts w:asciiTheme="majorBidi" w:hAnsiTheme="majorBidi" w:cstheme="majorBidi"/>
          <w:color w:val="000000"/>
          <w:sz w:val="24"/>
          <w:szCs w:val="24"/>
          <w:lang w:val="af-ZA"/>
        </w:rPr>
        <w:t xml:space="preserve"> mengenai bolehnya seorang muslim menyumbang ke gereja. Menurut Ajamy al-Damanhury perbuatan seperti itu ditolak di dalam agama </w:t>
      </w:r>
      <w:r>
        <w:rPr>
          <w:rFonts w:asciiTheme="majorBidi" w:hAnsiTheme="majorBidi" w:cstheme="majorBidi"/>
          <w:color w:val="000000"/>
          <w:sz w:val="24"/>
          <w:szCs w:val="24"/>
          <w:lang w:val="af-ZA"/>
        </w:rPr>
        <w:t>Islam</w:t>
      </w:r>
      <w:r w:rsidRPr="00331252">
        <w:rPr>
          <w:rFonts w:asciiTheme="majorBidi" w:hAnsiTheme="majorBidi" w:cstheme="majorBidi"/>
          <w:color w:val="000000"/>
          <w:sz w:val="24"/>
          <w:szCs w:val="24"/>
          <w:lang w:val="af-ZA"/>
        </w:rPr>
        <w:t>, karena gereja bukan rumah Allah SWT dan akan sangat lebih baik kalau seorang muslim menyumbang untuk pembangunan rumah Allah SWT.</w:t>
      </w:r>
      <w:r w:rsidRPr="00331252">
        <w:rPr>
          <w:rStyle w:val="FootnoteReference"/>
          <w:rFonts w:asciiTheme="majorBidi" w:hAnsiTheme="majorBidi" w:cstheme="majorBidi"/>
          <w:color w:val="000000"/>
          <w:sz w:val="24"/>
          <w:szCs w:val="24"/>
          <w:lang w:val="af-ZA"/>
        </w:rPr>
        <w:footnoteReference w:id="9"/>
      </w:r>
    </w:p>
    <w:p w:rsidR="00994821" w:rsidRPr="00331252" w:rsidRDefault="00994821" w:rsidP="00994821">
      <w:pPr>
        <w:pStyle w:val="ListParagraph"/>
        <w:numPr>
          <w:ilvl w:val="0"/>
          <w:numId w:val="2"/>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hAnsiTheme="majorBidi" w:cstheme="majorBidi"/>
          <w:color w:val="000000"/>
          <w:sz w:val="24"/>
          <w:szCs w:val="24"/>
          <w:lang w:val="af-ZA"/>
        </w:rPr>
        <w:t>Dr. Ahmad Abdurrahman</w:t>
      </w:r>
    </w:p>
    <w:p w:rsidR="00994821" w:rsidRPr="00331252" w:rsidRDefault="00994821" w:rsidP="00994821">
      <w:pPr>
        <w:pStyle w:val="ListParagraph"/>
        <w:spacing w:before="100" w:beforeAutospacing="1" w:after="100" w:afterAutospacing="1" w:line="480" w:lineRule="auto"/>
        <w:ind w:left="1080"/>
        <w:jc w:val="both"/>
        <w:rPr>
          <w:rFonts w:asciiTheme="majorBidi" w:hAnsiTheme="majorBidi" w:cstheme="majorBidi"/>
          <w:color w:val="000000"/>
          <w:sz w:val="24"/>
          <w:szCs w:val="24"/>
          <w:lang w:val="af-ZA"/>
        </w:rPr>
      </w:pPr>
      <w:r w:rsidRPr="00331252">
        <w:rPr>
          <w:rFonts w:asciiTheme="majorBidi" w:hAnsiTheme="majorBidi" w:cstheme="majorBidi"/>
          <w:color w:val="000000"/>
          <w:sz w:val="24"/>
          <w:szCs w:val="24"/>
          <w:lang w:val="af-ZA"/>
        </w:rPr>
        <w:t xml:space="preserve">Dia merupakan salah seorang pakar dalam filsafat </w:t>
      </w:r>
      <w:r>
        <w:rPr>
          <w:rFonts w:asciiTheme="majorBidi" w:hAnsiTheme="majorBidi" w:cstheme="majorBidi"/>
          <w:color w:val="000000"/>
          <w:sz w:val="24"/>
          <w:szCs w:val="24"/>
          <w:lang w:val="af-ZA"/>
        </w:rPr>
        <w:t>Islam</w:t>
      </w:r>
      <w:r w:rsidRPr="00331252">
        <w:rPr>
          <w:rFonts w:asciiTheme="majorBidi" w:hAnsiTheme="majorBidi" w:cstheme="majorBidi"/>
          <w:color w:val="000000"/>
          <w:sz w:val="24"/>
          <w:szCs w:val="24"/>
          <w:lang w:val="af-ZA"/>
        </w:rPr>
        <w:t>. Menurut Ahmad Abdurrahman menyumbang untuk pembangunan gereja tidak bo</w:t>
      </w:r>
      <w:r w:rsidR="00F23B64">
        <w:rPr>
          <w:rFonts w:asciiTheme="majorBidi" w:hAnsiTheme="majorBidi" w:cstheme="majorBidi"/>
          <w:color w:val="000000"/>
          <w:sz w:val="24"/>
          <w:szCs w:val="24"/>
          <w:lang w:val="af-ZA"/>
        </w:rPr>
        <w:t>leh</w:t>
      </w:r>
      <w:r w:rsidR="00F23B64">
        <w:rPr>
          <w:rFonts w:asciiTheme="majorBidi" w:hAnsiTheme="majorBidi" w:cstheme="majorBidi"/>
          <w:color w:val="000000"/>
          <w:sz w:val="24"/>
          <w:szCs w:val="24"/>
        </w:rPr>
        <w:t xml:space="preserve"> </w:t>
      </w:r>
      <w:r w:rsidRPr="00331252">
        <w:rPr>
          <w:rFonts w:asciiTheme="majorBidi" w:hAnsiTheme="majorBidi" w:cstheme="majorBidi"/>
          <w:color w:val="000000"/>
          <w:sz w:val="24"/>
          <w:szCs w:val="24"/>
          <w:lang w:val="af-ZA"/>
        </w:rPr>
        <w:t xml:space="preserve">dalam syari’at, karena tidak ada dalil yang mendukung hal itu. Di sisi lain, banyak orang al-Masih yang memiliki harta yang </w:t>
      </w:r>
      <w:r w:rsidRPr="00331252">
        <w:rPr>
          <w:rFonts w:asciiTheme="majorBidi" w:hAnsiTheme="majorBidi" w:cstheme="majorBidi"/>
          <w:color w:val="000000"/>
          <w:sz w:val="24"/>
          <w:szCs w:val="24"/>
          <w:lang w:val="af-ZA"/>
        </w:rPr>
        <w:lastRenderedPageBreak/>
        <w:t xml:space="preserve">melimpah, di samping itu banyak umat </w:t>
      </w:r>
      <w:r>
        <w:rPr>
          <w:rFonts w:asciiTheme="majorBidi" w:hAnsiTheme="majorBidi" w:cstheme="majorBidi"/>
          <w:color w:val="000000"/>
          <w:sz w:val="24"/>
          <w:szCs w:val="24"/>
          <w:lang w:val="af-ZA"/>
        </w:rPr>
        <w:t>Islam</w:t>
      </w:r>
      <w:r w:rsidRPr="00331252">
        <w:rPr>
          <w:rFonts w:asciiTheme="majorBidi" w:hAnsiTheme="majorBidi" w:cstheme="majorBidi"/>
          <w:color w:val="000000"/>
          <w:sz w:val="24"/>
          <w:szCs w:val="24"/>
          <w:lang w:val="af-ZA"/>
        </w:rPr>
        <w:t xml:space="preserve"> yang miskin yang lebih membutuhkan uang untuk membangun rumah, masjid, rumah sakit dan lain-lain.</w:t>
      </w:r>
      <w:r w:rsidRPr="00331252">
        <w:rPr>
          <w:rStyle w:val="FootnoteReference"/>
          <w:rFonts w:asciiTheme="majorBidi" w:hAnsiTheme="majorBidi" w:cstheme="majorBidi"/>
          <w:color w:val="000000"/>
          <w:sz w:val="24"/>
          <w:szCs w:val="24"/>
          <w:lang w:val="af-ZA"/>
        </w:rPr>
        <w:footnoteReference w:id="10"/>
      </w:r>
    </w:p>
    <w:p w:rsidR="00994821" w:rsidRPr="00331252" w:rsidRDefault="00994821" w:rsidP="00994821">
      <w:pPr>
        <w:pStyle w:val="ListParagraph"/>
        <w:numPr>
          <w:ilvl w:val="0"/>
          <w:numId w:val="2"/>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Syeikh Yusuf Badry</w:t>
      </w:r>
    </w:p>
    <w:p w:rsidR="00994821" w:rsidRPr="00331252" w:rsidRDefault="00994821" w:rsidP="00994821">
      <w:pPr>
        <w:pStyle w:val="ListParagraph"/>
        <w:spacing w:before="100" w:beforeAutospacing="1" w:after="100" w:afterAutospacing="1" w:line="480" w:lineRule="auto"/>
        <w:ind w:left="108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Menurut Yusuf Badry </w:t>
      </w:r>
      <w:r w:rsidR="00F23B64" w:rsidRPr="00331252">
        <w:rPr>
          <w:rFonts w:asciiTheme="majorBidi" w:eastAsia="Times New Roman" w:hAnsiTheme="majorBidi" w:cstheme="majorBidi"/>
          <w:sz w:val="24"/>
          <w:szCs w:val="24"/>
          <w:lang w:val="af-ZA" w:eastAsia="id-ID"/>
        </w:rPr>
        <w:t xml:space="preserve">tidak </w:t>
      </w:r>
      <w:r w:rsidRPr="00331252">
        <w:rPr>
          <w:rFonts w:asciiTheme="majorBidi" w:eastAsia="Times New Roman" w:hAnsiTheme="majorBidi" w:cstheme="majorBidi"/>
          <w:sz w:val="24"/>
          <w:szCs w:val="24"/>
          <w:lang w:val="af-ZA" w:eastAsia="id-ID"/>
        </w:rPr>
        <w:t xml:space="preserve">boleh secara mutlak seorang muslim menyumbang untuk pembangunan gereja. Bagaimana mungkin seorang muslim dibolehkan menyumbang untuk pembangunan gereja sedangkan bekerja untuk pembangunan gereja saja dilarang oleh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Jikalau memang ada seorang al-Masih menyumbang untuk pembangunan masjid itu adalah hak mereka, mereka bebas mau menggunakan hartanya untuk apa, dan tidak ada paksaan bagi yang beragama al-Masih untuk menggunakan hartanya untuk pembangunan masjid.</w:t>
      </w:r>
      <w:r w:rsidRPr="00331252">
        <w:rPr>
          <w:rStyle w:val="FootnoteReference"/>
          <w:rFonts w:asciiTheme="majorBidi" w:eastAsia="Times New Roman" w:hAnsiTheme="majorBidi" w:cstheme="majorBidi"/>
          <w:sz w:val="24"/>
          <w:szCs w:val="24"/>
          <w:lang w:val="af-ZA" w:eastAsia="id-ID"/>
        </w:rPr>
        <w:footnoteReference w:id="11"/>
      </w:r>
    </w:p>
    <w:p w:rsidR="00994821" w:rsidRPr="00331252" w:rsidRDefault="00994821" w:rsidP="00994821">
      <w:pPr>
        <w:spacing w:after="0"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Pendapat yang disampaikan oleh Muhammad Sayyid Thanthawi di atas kalau dilihat sepintas memang sesuai dengan ruh agama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yaitu sebagai agama rahmat bagi seluruh alam, karena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adalah agama yang sangat toleransi dan sangat menghormati pemeluk agama lain, sehingga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membolehkan seorang muslim untuk berinteraksi baik serta berlaku adil dengan orang yang tidak seagama dengannya.</w:t>
      </w:r>
      <w:r w:rsidRPr="00331252">
        <w:rPr>
          <w:rStyle w:val="FootnoteReference"/>
          <w:rFonts w:asciiTheme="majorBidi" w:hAnsiTheme="majorBidi" w:cstheme="majorBidi"/>
          <w:sz w:val="24"/>
          <w:szCs w:val="24"/>
          <w:lang w:val="af-ZA"/>
        </w:rPr>
        <w:footnoteReference w:id="12"/>
      </w:r>
      <w:r w:rsidRPr="00331252">
        <w:rPr>
          <w:rFonts w:asciiTheme="majorBidi" w:hAnsiTheme="majorBidi" w:cstheme="majorBidi"/>
          <w:sz w:val="24"/>
          <w:szCs w:val="24"/>
          <w:lang w:val="af-ZA"/>
        </w:rPr>
        <w:t xml:space="preserve"> Ini sesuai dengan firman Allah SWT:</w:t>
      </w:r>
    </w:p>
    <w:p w:rsidR="00994821" w:rsidRPr="00331252" w:rsidRDefault="00994821" w:rsidP="00994821">
      <w:pPr>
        <w:bidi/>
        <w:spacing w:after="0" w:line="240" w:lineRule="auto"/>
        <w:ind w:right="284"/>
        <w:jc w:val="both"/>
        <w:rPr>
          <w:rFonts w:asciiTheme="majorBidi" w:hAnsiTheme="majorBidi" w:cstheme="majorBidi"/>
          <w:b/>
          <w:bCs/>
          <w:sz w:val="24"/>
          <w:szCs w:val="24"/>
          <w:rtl/>
        </w:rPr>
      </w:pPr>
      <w:r w:rsidRPr="00331252">
        <w:rPr>
          <w:rFonts w:asciiTheme="majorBidi" w:hAnsiTheme="majorBidi" w:cstheme="majorBidi"/>
          <w:b/>
          <w:bCs/>
          <w:sz w:val="24"/>
          <w:szCs w:val="24"/>
          <w:lang w:val="af-ZA"/>
        </w:rPr>
        <w:lastRenderedPageBreak/>
        <w:sym w:font="HQPB5" w:char="F09E"/>
      </w:r>
      <w:r w:rsidRPr="00331252">
        <w:rPr>
          <w:rFonts w:asciiTheme="majorBidi" w:hAnsiTheme="majorBidi" w:cstheme="majorBidi"/>
          <w:b/>
          <w:bCs/>
          <w:sz w:val="24"/>
          <w:szCs w:val="24"/>
          <w:lang w:val="af-ZA"/>
        </w:rPr>
        <w:sym w:font="HQPB2" w:char="F077"/>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E2"/>
      </w:r>
      <w:r w:rsidRPr="00331252">
        <w:rPr>
          <w:rFonts w:asciiTheme="majorBidi" w:hAnsiTheme="majorBidi" w:cstheme="majorBidi"/>
          <w:b/>
          <w:bCs/>
          <w:sz w:val="24"/>
          <w:szCs w:val="24"/>
          <w:lang w:val="af-ZA"/>
        </w:rPr>
        <w:sym w:font="HQPB3" w:char="F02F"/>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33"/>
      </w:r>
      <w:r w:rsidRPr="00331252">
        <w:rPr>
          <w:rFonts w:asciiTheme="majorBidi" w:hAnsiTheme="majorBidi" w:cstheme="majorBidi"/>
          <w:b/>
          <w:bCs/>
          <w:sz w:val="24"/>
          <w:szCs w:val="24"/>
          <w:lang w:val="af-ZA"/>
        </w:rPr>
        <w:sym w:font="HQPB3" w:char="F038"/>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2" w:char="F067"/>
      </w:r>
      <w:r w:rsidRPr="00331252">
        <w:rPr>
          <w:rFonts w:asciiTheme="majorBidi" w:hAnsiTheme="majorBidi" w:cstheme="majorBidi"/>
          <w:b/>
          <w:bCs/>
          <w:sz w:val="24"/>
          <w:szCs w:val="24"/>
          <w:lang w:val="af-ZA"/>
        </w:rPr>
        <w:sym w:font="HQPB4" w:char="F0F7"/>
      </w:r>
      <w:r w:rsidRPr="00331252">
        <w:rPr>
          <w:rFonts w:asciiTheme="majorBidi" w:hAnsiTheme="majorBidi" w:cstheme="majorBidi"/>
          <w:b/>
          <w:bCs/>
          <w:sz w:val="24"/>
          <w:szCs w:val="24"/>
          <w:lang w:val="af-ZA"/>
        </w:rPr>
        <w:sym w:font="HQPB2" w:char="F059"/>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8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AA"/>
      </w:r>
      <w:r w:rsidRPr="00331252">
        <w:rPr>
          <w:rFonts w:asciiTheme="majorBidi" w:hAnsiTheme="majorBidi" w:cstheme="majorBidi"/>
          <w:b/>
          <w:bCs/>
          <w:sz w:val="24"/>
          <w:szCs w:val="24"/>
          <w:lang w:val="af-ZA"/>
        </w:rPr>
        <w:sym w:font="HQPB1"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7"/>
      </w:r>
      <w:r w:rsidRPr="00331252">
        <w:rPr>
          <w:rFonts w:asciiTheme="majorBidi" w:hAnsiTheme="majorBidi" w:cstheme="majorBidi"/>
          <w:b/>
          <w:bCs/>
          <w:sz w:val="24"/>
          <w:szCs w:val="24"/>
          <w:lang w:val="af-ZA"/>
        </w:rPr>
        <w:sym w:font="HQPB2" w:char="F060"/>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1" w:char="F0E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FB"/>
      </w:r>
      <w:r w:rsidRPr="00331252">
        <w:rPr>
          <w:rFonts w:asciiTheme="majorBidi" w:hAnsiTheme="majorBidi" w:cstheme="majorBidi"/>
          <w:b/>
          <w:bCs/>
          <w:sz w:val="24"/>
          <w:szCs w:val="24"/>
          <w:lang w:val="af-ZA"/>
        </w:rPr>
        <w:sym w:font="HQPB2" w:char="F0EF"/>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3" w:char="F025"/>
      </w:r>
      <w:r w:rsidRPr="00331252">
        <w:rPr>
          <w:rFonts w:asciiTheme="majorBidi" w:hAnsiTheme="majorBidi" w:cstheme="majorBidi"/>
          <w:b/>
          <w:bCs/>
          <w:sz w:val="24"/>
          <w:szCs w:val="24"/>
          <w:lang w:val="af-ZA"/>
        </w:rPr>
        <w:sym w:font="HQPB4" w:char="F0A9"/>
      </w:r>
      <w:r w:rsidRPr="00331252">
        <w:rPr>
          <w:rFonts w:asciiTheme="majorBidi" w:hAnsiTheme="majorBidi" w:cstheme="majorBidi"/>
          <w:b/>
          <w:bCs/>
          <w:sz w:val="24"/>
          <w:szCs w:val="24"/>
          <w:lang w:val="af-ZA"/>
        </w:rPr>
        <w:sym w:font="HQPB3"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8"/>
      </w:r>
      <w:r w:rsidRPr="00331252">
        <w:rPr>
          <w:rFonts w:asciiTheme="majorBidi" w:hAnsiTheme="majorBidi" w:cstheme="majorBidi"/>
          <w:b/>
          <w:bCs/>
          <w:sz w:val="24"/>
          <w:szCs w:val="24"/>
          <w:lang w:val="af-ZA"/>
        </w:rPr>
        <w:sym w:font="HQPB2" w:char="F03D"/>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47"/>
      </w:r>
      <w:r w:rsidRPr="00331252">
        <w:rPr>
          <w:rFonts w:asciiTheme="majorBidi" w:hAnsiTheme="majorBidi" w:cstheme="majorBidi"/>
          <w:b/>
          <w:bCs/>
          <w:sz w:val="24"/>
          <w:szCs w:val="24"/>
          <w:lang w:val="af-ZA"/>
        </w:rPr>
        <w:sym w:font="HQPB2" w:char="F0BB"/>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E3"/>
      </w:r>
      <w:r w:rsidRPr="00331252">
        <w:rPr>
          <w:rFonts w:asciiTheme="majorBidi" w:hAnsiTheme="majorBidi" w:cstheme="majorBidi"/>
          <w:b/>
          <w:bCs/>
          <w:sz w:val="24"/>
          <w:szCs w:val="24"/>
          <w:lang w:val="af-ZA"/>
        </w:rPr>
        <w:sym w:font="HQPB2" w:char="F08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92"/>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FB"/>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8"/>
      </w:r>
      <w:r w:rsidRPr="00331252">
        <w:rPr>
          <w:rFonts w:asciiTheme="majorBidi" w:hAnsiTheme="majorBidi" w:cstheme="majorBidi"/>
          <w:b/>
          <w:bCs/>
          <w:sz w:val="24"/>
          <w:szCs w:val="24"/>
          <w:lang w:val="af-ZA"/>
        </w:rPr>
        <w:sym w:font="HQPB2" w:char="F0FB"/>
      </w:r>
      <w:r w:rsidRPr="00331252">
        <w:rPr>
          <w:rFonts w:asciiTheme="majorBidi" w:hAnsiTheme="majorBidi" w:cstheme="majorBidi"/>
          <w:b/>
          <w:bCs/>
          <w:sz w:val="24"/>
          <w:szCs w:val="24"/>
          <w:lang w:val="af-ZA"/>
        </w:rPr>
        <w:sym w:font="HQPB2" w:char="F0EF"/>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4" w:char="F064"/>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3"/>
      </w:r>
      <w:r w:rsidRPr="00331252">
        <w:rPr>
          <w:rFonts w:asciiTheme="majorBidi" w:hAnsiTheme="majorBidi" w:cstheme="majorBidi"/>
          <w:b/>
          <w:bCs/>
          <w:sz w:val="24"/>
          <w:szCs w:val="24"/>
          <w:lang w:val="af-ZA"/>
        </w:rPr>
        <w:sym w:font="HQPB2" w:char="F04F"/>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3" w:char="F02F"/>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3"/>
      </w:r>
      <w:r w:rsidRPr="00331252">
        <w:rPr>
          <w:rFonts w:asciiTheme="majorBidi" w:hAnsiTheme="majorBidi" w:cstheme="majorBidi"/>
          <w:b/>
          <w:bCs/>
          <w:sz w:val="24"/>
          <w:szCs w:val="24"/>
          <w:lang w:val="af-ZA"/>
        </w:rPr>
        <w:sym w:font="HQPB1" w:char="F05F"/>
      </w:r>
      <w:r w:rsidRPr="00331252">
        <w:rPr>
          <w:rFonts w:asciiTheme="majorBidi" w:hAnsiTheme="majorBidi" w:cstheme="majorBidi"/>
          <w:b/>
          <w:bCs/>
          <w:sz w:val="24"/>
          <w:szCs w:val="24"/>
          <w:lang w:val="af-ZA"/>
        </w:rPr>
        <w:sym w:font="HQPB4" w:char="F0CC"/>
      </w:r>
      <w:r w:rsidRPr="00331252">
        <w:rPr>
          <w:rFonts w:asciiTheme="majorBidi" w:hAnsiTheme="majorBidi" w:cstheme="majorBidi"/>
          <w:b/>
          <w:bCs/>
          <w:sz w:val="24"/>
          <w:szCs w:val="24"/>
          <w:lang w:val="af-ZA"/>
        </w:rPr>
        <w:sym w:font="HQPB1" w:char="F08D"/>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1" w:char="F083"/>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86"/>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60"/>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4" w:char="F069"/>
      </w:r>
      <w:r w:rsidRPr="00331252">
        <w:rPr>
          <w:rFonts w:asciiTheme="majorBidi" w:hAnsiTheme="majorBidi" w:cstheme="majorBidi"/>
          <w:b/>
          <w:bCs/>
          <w:sz w:val="24"/>
          <w:szCs w:val="24"/>
          <w:lang w:val="af-ZA"/>
        </w:rPr>
        <w:sym w:font="HQPB2" w:char="F04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lang w:val="af-ZA"/>
        </w:rPr>
        <w:sym w:font="HQPB4" w:char="F0CC"/>
      </w:r>
      <w:r w:rsidRPr="00331252">
        <w:rPr>
          <w:rFonts w:asciiTheme="majorBidi" w:hAnsiTheme="majorBidi" w:cstheme="majorBidi"/>
          <w:b/>
          <w:bCs/>
          <w:sz w:val="24"/>
          <w:szCs w:val="24"/>
          <w:lang w:val="af-ZA"/>
        </w:rPr>
        <w:sym w:font="HQPB1" w:char="F08D"/>
      </w:r>
      <w:r w:rsidRPr="00331252">
        <w:rPr>
          <w:rFonts w:asciiTheme="majorBidi" w:hAnsiTheme="majorBidi" w:cstheme="majorBidi"/>
          <w:b/>
          <w:bCs/>
          <w:sz w:val="24"/>
          <w:szCs w:val="24"/>
          <w:lang w:val="af-ZA"/>
        </w:rPr>
        <w:sym w:font="HQPB2" w:char="F0BB"/>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83"/>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8A"/>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62"/>
      </w:r>
      <w:r w:rsidRPr="00331252">
        <w:rPr>
          <w:rFonts w:asciiTheme="majorBidi" w:hAnsiTheme="majorBidi" w:cstheme="majorBidi"/>
          <w:b/>
          <w:bCs/>
          <w:sz w:val="24"/>
          <w:szCs w:val="24"/>
          <w:lang w:val="af-ZA"/>
        </w:rPr>
        <w:sym w:font="HQPB5" w:char="F072"/>
      </w:r>
      <w:r w:rsidRPr="00331252">
        <w:rPr>
          <w:rFonts w:asciiTheme="majorBidi" w:hAnsiTheme="majorBidi" w:cstheme="majorBidi"/>
          <w:b/>
          <w:bCs/>
          <w:sz w:val="24"/>
          <w:szCs w:val="24"/>
          <w:lang w:val="af-ZA"/>
        </w:rPr>
        <w:sym w:font="HQPB1" w:char="F026"/>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3"/>
      </w:r>
      <w:r w:rsidRPr="00331252">
        <w:rPr>
          <w:rFonts w:asciiTheme="majorBidi" w:hAnsiTheme="majorBidi" w:cstheme="majorBidi"/>
          <w:b/>
          <w:bCs/>
          <w:sz w:val="24"/>
          <w:szCs w:val="24"/>
          <w:lang w:val="af-ZA"/>
        </w:rPr>
        <w:sym w:font="HQPB2" w:char="F04F"/>
      </w:r>
      <w:r w:rsidRPr="00331252">
        <w:rPr>
          <w:rFonts w:asciiTheme="majorBidi" w:hAnsiTheme="majorBidi" w:cstheme="majorBidi"/>
          <w:b/>
          <w:bCs/>
          <w:sz w:val="24"/>
          <w:szCs w:val="24"/>
          <w:lang w:val="af-ZA"/>
        </w:rPr>
        <w:sym w:font="HQPB4" w:char="F0E8"/>
      </w:r>
      <w:r w:rsidRPr="00331252">
        <w:rPr>
          <w:rFonts w:asciiTheme="majorBidi" w:hAnsiTheme="majorBidi" w:cstheme="majorBidi"/>
          <w:b/>
          <w:bCs/>
          <w:sz w:val="24"/>
          <w:szCs w:val="24"/>
          <w:lang w:val="af-ZA"/>
        </w:rPr>
        <w:sym w:font="HQPB2" w:char="F064"/>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95"/>
      </w:r>
      <w:r w:rsidRPr="00331252">
        <w:rPr>
          <w:rFonts w:asciiTheme="majorBidi" w:hAnsiTheme="majorBidi" w:cstheme="majorBidi"/>
          <w:b/>
          <w:bCs/>
          <w:sz w:val="24"/>
          <w:szCs w:val="24"/>
          <w:lang w:val="af-ZA"/>
        </w:rPr>
        <w:sym w:font="HQPB1" w:char="F08E"/>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1" w:char="F039"/>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4" w:char="F0FE"/>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1" w:char="F0DC"/>
      </w:r>
      <w:r w:rsidRPr="00331252">
        <w:rPr>
          <w:rFonts w:asciiTheme="majorBidi" w:hAnsiTheme="majorBidi" w:cstheme="majorBidi"/>
          <w:b/>
          <w:bCs/>
          <w:sz w:val="24"/>
          <w:szCs w:val="24"/>
          <w:lang w:val="af-ZA"/>
        </w:rPr>
        <w:sym w:font="HQPB4" w:char="F0C5"/>
      </w:r>
      <w:r w:rsidRPr="00331252">
        <w:rPr>
          <w:rFonts w:asciiTheme="majorBidi" w:hAnsiTheme="majorBidi" w:cstheme="majorBidi"/>
          <w:b/>
          <w:bCs/>
          <w:sz w:val="24"/>
          <w:szCs w:val="24"/>
          <w:lang w:val="af-ZA"/>
        </w:rPr>
        <w:sym w:font="HQPB1" w:char="F0A1"/>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E8"/>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CD"/>
      </w:r>
      <w:r w:rsidRPr="00331252">
        <w:rPr>
          <w:rFonts w:asciiTheme="majorBidi" w:hAnsiTheme="majorBidi" w:cstheme="majorBidi"/>
          <w:b/>
          <w:bCs/>
          <w:sz w:val="24"/>
          <w:szCs w:val="24"/>
          <w:lang w:val="af-ZA"/>
        </w:rPr>
        <w:sym w:font="HQPB2" w:char="F06B"/>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8E"/>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34"/>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A8"/>
      </w:r>
      <w:r w:rsidRPr="00331252">
        <w:rPr>
          <w:rFonts w:asciiTheme="majorBidi" w:hAnsiTheme="majorBidi" w:cstheme="majorBidi"/>
          <w:b/>
          <w:bCs/>
          <w:sz w:val="24"/>
          <w:szCs w:val="24"/>
          <w:lang w:val="af-ZA"/>
        </w:rPr>
        <w:sym w:font="HQPB2" w:char="F062"/>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A9"/>
      </w:r>
      <w:r w:rsidRPr="00331252">
        <w:rPr>
          <w:rFonts w:asciiTheme="majorBidi" w:hAnsiTheme="majorBidi" w:cstheme="majorBidi"/>
          <w:b/>
          <w:bCs/>
          <w:sz w:val="24"/>
          <w:szCs w:val="24"/>
          <w:lang w:val="af-ZA"/>
        </w:rPr>
        <w:sym w:font="HQPB1"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8F"/>
      </w:r>
      <w:r w:rsidRPr="00331252">
        <w:rPr>
          <w:rFonts w:asciiTheme="majorBidi" w:hAnsiTheme="majorBidi" w:cstheme="majorBidi"/>
          <w:b/>
          <w:bCs/>
          <w:sz w:val="24"/>
          <w:szCs w:val="24"/>
          <w:lang w:val="af-ZA"/>
        </w:rPr>
        <w:sym w:font="HQPB1" w:char="F03D"/>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74"/>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86"/>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FB"/>
      </w:r>
      <w:r w:rsidRPr="00331252">
        <w:rPr>
          <w:rFonts w:asciiTheme="majorBidi" w:hAnsiTheme="majorBidi" w:cstheme="majorBidi"/>
          <w:b/>
          <w:bCs/>
          <w:sz w:val="24"/>
          <w:szCs w:val="24"/>
          <w:lang w:val="af-ZA"/>
        </w:rPr>
        <w:sym w:font="HQPB2" w:char="F0FC"/>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DC"/>
      </w:r>
      <w:r w:rsidRPr="00331252">
        <w:rPr>
          <w:rFonts w:asciiTheme="majorBidi" w:hAnsiTheme="majorBidi" w:cstheme="majorBidi"/>
          <w:b/>
          <w:bCs/>
          <w:sz w:val="24"/>
          <w:szCs w:val="24"/>
          <w:lang w:val="af-ZA"/>
        </w:rPr>
        <w:sym w:font="HQPB4" w:char="F0C5"/>
      </w:r>
      <w:r w:rsidRPr="00331252">
        <w:rPr>
          <w:rFonts w:asciiTheme="majorBidi" w:hAnsiTheme="majorBidi" w:cstheme="majorBidi"/>
          <w:b/>
          <w:bCs/>
          <w:sz w:val="24"/>
          <w:szCs w:val="24"/>
          <w:lang w:val="af-ZA"/>
        </w:rPr>
        <w:sym w:font="HQPB1" w:char="F0A1"/>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DF"/>
      </w:r>
      <w:r w:rsidRPr="00331252">
        <w:rPr>
          <w:rFonts w:asciiTheme="majorBidi" w:hAnsiTheme="majorBidi" w:cstheme="majorBidi"/>
          <w:b/>
          <w:bCs/>
          <w:sz w:val="24"/>
          <w:szCs w:val="24"/>
          <w:lang w:val="af-ZA"/>
        </w:rPr>
        <w:sym w:font="HQPB2" w:char="F04A"/>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Pr>
          <w:rFonts w:asciiTheme="majorBidi" w:hAnsiTheme="majorBidi" w:cstheme="majorBidi"/>
          <w:b/>
          <w:bCs/>
          <w:sz w:val="24"/>
          <w:szCs w:val="24"/>
        </w:rPr>
        <w:t>.</w:t>
      </w:r>
    </w:p>
    <w:p w:rsidR="00994821" w:rsidRPr="00331252" w:rsidRDefault="00994821" w:rsidP="00994821">
      <w:pPr>
        <w:spacing w:after="0" w:line="360" w:lineRule="auto"/>
        <w:ind w:left="1134" w:hanging="850"/>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Allah tidak melarang kamu untuk berbuat baik dan berlaku adil terhadap orang-orang yang tiada memerangimu Karena agama dan tidak (pula) mengusir kamu dari negerimu. Sesungguhnya Allah menyukai orang-orang yang berlaku adil. (QS. Al-Mumtahanah: 8)</w:t>
      </w:r>
    </w:p>
    <w:p w:rsidR="00994821" w:rsidRPr="00331252" w:rsidRDefault="00994821" w:rsidP="00994821">
      <w:pPr>
        <w:spacing w:after="0" w:line="360" w:lineRule="auto"/>
        <w:ind w:left="284"/>
        <w:jc w:val="both"/>
        <w:rPr>
          <w:rFonts w:asciiTheme="majorBidi" w:hAnsiTheme="majorBidi" w:cstheme="majorBidi"/>
          <w:sz w:val="24"/>
          <w:szCs w:val="24"/>
          <w:lang w:val="af-ZA"/>
        </w:rPr>
      </w:pPr>
    </w:p>
    <w:p w:rsidR="00994821" w:rsidRPr="00331252" w:rsidRDefault="00994821" w:rsidP="00994821">
      <w:pPr>
        <w:spacing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Menurut Qurthubi ayat ini </w:t>
      </w:r>
      <w:r w:rsidR="00F23B64">
        <w:rPr>
          <w:rFonts w:asciiTheme="majorBidi" w:hAnsiTheme="majorBidi" w:cstheme="majorBidi"/>
          <w:sz w:val="24"/>
          <w:szCs w:val="24"/>
        </w:rPr>
        <w:t>hukumnya jelas (</w:t>
      </w:r>
      <w:r w:rsidRPr="00331252">
        <w:rPr>
          <w:rFonts w:asciiTheme="majorBidi" w:hAnsiTheme="majorBidi" w:cstheme="majorBidi"/>
          <w:i/>
          <w:iCs/>
          <w:sz w:val="24"/>
          <w:szCs w:val="24"/>
          <w:lang w:val="af-ZA"/>
        </w:rPr>
        <w:t>muhkamah</w:t>
      </w:r>
      <w:r w:rsidR="00F23B64" w:rsidRPr="00F23B64">
        <w:rPr>
          <w:rFonts w:asciiTheme="majorBidi" w:hAnsiTheme="majorBidi" w:cstheme="majorBidi"/>
          <w:sz w:val="24"/>
          <w:szCs w:val="24"/>
        </w:rPr>
        <w:t>)</w:t>
      </w:r>
      <w:r w:rsidRPr="00331252">
        <w:rPr>
          <w:rFonts w:asciiTheme="majorBidi" w:hAnsiTheme="majorBidi" w:cstheme="majorBidi"/>
          <w:sz w:val="24"/>
          <w:szCs w:val="24"/>
          <w:lang w:val="af-ZA"/>
        </w:rPr>
        <w:t xml:space="preserve"> dalam pandangan kebanyakan ahli takwil. Suatu ketika Asma’ binti Abi Bakar bertanya kepada Nabi SAW, apakah engkau masih akan bersilaturahmi dengan ibumu yang musyrik? Jawab Nabi: iya. Dengan adanya peristiwa ini maka turunlah surat al-Mumtahanah ayat delapan ini. Amir bin Abdullah bin Zubair dari bapaknya meriwayatkan: Abu Bakar Shiddiq menceraikan istrinya pada masa jahiliyah dan ia merupakan ibu dari anaknya yang bernama Asma’ binti Abi Bakar. Ketika Rasul SAW berada dalam pertemuan antara orang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dan kafir Quraisy, ibunya mendatangi Asma’dan memberikan sesuatu padanya. Asma’ pun merasa enggan untuk menerimanya sampai Asma’menemui Rasul SAW sehingga turunlah ayat ini.</w:t>
      </w:r>
      <w:r w:rsidRPr="00331252">
        <w:rPr>
          <w:rStyle w:val="FootnoteReference"/>
          <w:rFonts w:asciiTheme="majorBidi" w:hAnsiTheme="majorBidi" w:cstheme="majorBidi"/>
          <w:sz w:val="24"/>
          <w:szCs w:val="24"/>
          <w:lang w:val="af-ZA"/>
        </w:rPr>
        <w:footnoteReference w:id="13"/>
      </w:r>
    </w:p>
    <w:p w:rsidR="00994821" w:rsidRPr="00331252" w:rsidRDefault="00994821" w:rsidP="00994821">
      <w:pPr>
        <w:spacing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Ayat di atas menjadi pedoman bagi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dalam bergaul dengan orang yang tidak seagama, mengajarkan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kepada siapa mereka pantas untuk berbuat baik dan kepada siapa seorang muslim seharusnya tidak berinteraksi baik.</w:t>
      </w:r>
    </w:p>
    <w:p w:rsidR="00994821" w:rsidRPr="00331252" w:rsidRDefault="00994821" w:rsidP="00994821">
      <w:pPr>
        <w:spacing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Akan tetapi, menurut Qarafi di sisi lain berbuat baik kepada orang kafir merupakan hal yang dilarang oleh Allah SWT sebagaimana firman Allah SWT:</w:t>
      </w:r>
    </w:p>
    <w:p w:rsidR="00994821" w:rsidRPr="00331252" w:rsidRDefault="00994821" w:rsidP="00994821">
      <w:pPr>
        <w:bidi/>
        <w:spacing w:after="0" w:line="240" w:lineRule="auto"/>
        <w:ind w:right="284"/>
        <w:jc w:val="both"/>
        <w:rPr>
          <w:rFonts w:asciiTheme="majorBidi" w:hAnsiTheme="majorBidi" w:cstheme="majorBidi"/>
          <w:b/>
          <w:bCs/>
          <w:sz w:val="24"/>
          <w:szCs w:val="24"/>
          <w:lang w:val="af-ZA"/>
        </w:rPr>
      </w:pP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0"/>
      </w:r>
      <w:r w:rsidRPr="00331252">
        <w:rPr>
          <w:rFonts w:asciiTheme="majorBidi" w:hAnsiTheme="majorBidi" w:cstheme="majorBidi"/>
          <w:b/>
          <w:bCs/>
          <w:sz w:val="24"/>
          <w:szCs w:val="24"/>
          <w:lang w:val="af-ZA"/>
        </w:rPr>
        <w:sym w:font="HQPB2" w:char="F06B"/>
      </w:r>
      <w:r w:rsidRPr="00331252">
        <w:rPr>
          <w:rFonts w:asciiTheme="majorBidi" w:hAnsiTheme="majorBidi" w:cstheme="majorBidi"/>
          <w:b/>
          <w:bCs/>
          <w:sz w:val="24"/>
          <w:szCs w:val="24"/>
          <w:lang w:val="af-ZA"/>
        </w:rPr>
        <w:sym w:font="HQPB4" w:char="F09A"/>
      </w:r>
      <w:r w:rsidRPr="00331252">
        <w:rPr>
          <w:rFonts w:asciiTheme="majorBidi" w:hAnsiTheme="majorBidi" w:cstheme="majorBidi"/>
          <w:b/>
          <w:bCs/>
          <w:sz w:val="24"/>
          <w:szCs w:val="24"/>
          <w:lang w:val="af-ZA"/>
        </w:rPr>
        <w:sym w:font="HQPB2" w:char="F089"/>
      </w:r>
      <w:r w:rsidRPr="00331252">
        <w:rPr>
          <w:rFonts w:asciiTheme="majorBidi" w:hAnsiTheme="majorBidi" w:cstheme="majorBidi"/>
          <w:b/>
          <w:bCs/>
          <w:sz w:val="24"/>
          <w:szCs w:val="24"/>
          <w:lang w:val="af-ZA"/>
        </w:rPr>
        <w:sym w:font="HQPB5" w:char="F072"/>
      </w:r>
      <w:r w:rsidRPr="00331252">
        <w:rPr>
          <w:rFonts w:asciiTheme="majorBidi" w:hAnsiTheme="majorBidi" w:cstheme="majorBidi"/>
          <w:b/>
          <w:bCs/>
          <w:sz w:val="24"/>
          <w:szCs w:val="24"/>
          <w:lang w:val="af-ZA"/>
        </w:rPr>
        <w:sym w:font="HQPB1" w:char="F027"/>
      </w:r>
      <w:r w:rsidRPr="00331252">
        <w:rPr>
          <w:rFonts w:asciiTheme="majorBidi" w:hAnsiTheme="majorBidi" w:cstheme="majorBidi"/>
          <w:b/>
          <w:bCs/>
          <w:sz w:val="24"/>
          <w:szCs w:val="24"/>
          <w:lang w:val="af-ZA"/>
        </w:rPr>
        <w:sym w:font="HQPB5" w:char="F0AF"/>
      </w:r>
      <w:r w:rsidRPr="00331252">
        <w:rPr>
          <w:rFonts w:asciiTheme="majorBidi" w:hAnsiTheme="majorBidi" w:cstheme="majorBidi"/>
          <w:b/>
          <w:bCs/>
          <w:sz w:val="24"/>
          <w:szCs w:val="24"/>
          <w:lang w:val="af-ZA"/>
        </w:rPr>
        <w:sym w:font="HQPB2" w:char="F0BB"/>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8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FB"/>
      </w:r>
      <w:r w:rsidRPr="00331252">
        <w:rPr>
          <w:rFonts w:asciiTheme="majorBidi" w:hAnsiTheme="majorBidi" w:cstheme="majorBidi"/>
          <w:b/>
          <w:bCs/>
          <w:sz w:val="24"/>
          <w:szCs w:val="24"/>
          <w:lang w:val="af-ZA"/>
        </w:rPr>
        <w:sym w:font="HQPB2" w:char="F0EF"/>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3" w:char="F025"/>
      </w:r>
      <w:r w:rsidRPr="00331252">
        <w:rPr>
          <w:rFonts w:asciiTheme="majorBidi" w:hAnsiTheme="majorBidi" w:cstheme="majorBidi"/>
          <w:b/>
          <w:bCs/>
          <w:sz w:val="24"/>
          <w:szCs w:val="24"/>
          <w:lang w:val="af-ZA"/>
        </w:rPr>
        <w:sym w:font="HQPB4" w:char="F0A9"/>
      </w:r>
      <w:r w:rsidRPr="00331252">
        <w:rPr>
          <w:rFonts w:asciiTheme="majorBidi" w:hAnsiTheme="majorBidi" w:cstheme="majorBidi"/>
          <w:b/>
          <w:bCs/>
          <w:sz w:val="24"/>
          <w:szCs w:val="24"/>
          <w:lang w:val="af-ZA"/>
        </w:rPr>
        <w:sym w:font="HQPB3"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3"/>
      </w:r>
      <w:r w:rsidRPr="00331252">
        <w:rPr>
          <w:rFonts w:asciiTheme="majorBidi" w:hAnsiTheme="majorBidi" w:cstheme="majorBidi"/>
          <w:b/>
          <w:bCs/>
          <w:sz w:val="24"/>
          <w:szCs w:val="24"/>
          <w:lang w:val="af-ZA"/>
        </w:rPr>
        <w:sym w:font="HQPB2" w:char="F05A"/>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2" w:char="F042"/>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E4"/>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9F"/>
      </w:r>
      <w:r w:rsidRPr="00331252">
        <w:rPr>
          <w:rFonts w:asciiTheme="majorBidi" w:hAnsiTheme="majorBidi" w:cstheme="majorBidi"/>
          <w:b/>
          <w:bCs/>
          <w:sz w:val="24"/>
          <w:szCs w:val="24"/>
          <w:lang w:val="af-ZA"/>
        </w:rPr>
        <w:sym w:font="HQPB2" w:char="F077"/>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1" w:char="F08B"/>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82"/>
      </w:r>
      <w:r w:rsidRPr="00331252">
        <w:rPr>
          <w:rFonts w:asciiTheme="majorBidi" w:hAnsiTheme="majorBidi" w:cstheme="majorBidi"/>
          <w:b/>
          <w:bCs/>
          <w:sz w:val="24"/>
          <w:szCs w:val="24"/>
          <w:lang w:val="af-ZA"/>
        </w:rPr>
        <w:sym w:font="HQPB4" w:char="F0AD"/>
      </w:r>
      <w:r w:rsidRPr="00331252">
        <w:rPr>
          <w:rFonts w:asciiTheme="majorBidi" w:hAnsiTheme="majorBidi" w:cstheme="majorBidi"/>
          <w:b/>
          <w:bCs/>
          <w:sz w:val="24"/>
          <w:szCs w:val="24"/>
          <w:lang w:val="af-ZA"/>
        </w:rPr>
        <w:sym w:font="HQPB1" w:char="F047"/>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93"/>
      </w:r>
      <w:r w:rsidRPr="00331252">
        <w:rPr>
          <w:rFonts w:asciiTheme="majorBidi" w:hAnsiTheme="majorBidi" w:cstheme="majorBidi"/>
          <w:b/>
          <w:bCs/>
          <w:sz w:val="24"/>
          <w:szCs w:val="24"/>
          <w:lang w:val="af-ZA"/>
        </w:rPr>
        <w:sym w:font="HQPB4" w:char="F0CD"/>
      </w:r>
      <w:r w:rsidRPr="00331252">
        <w:rPr>
          <w:rFonts w:asciiTheme="majorBidi" w:hAnsiTheme="majorBidi" w:cstheme="majorBidi"/>
          <w:b/>
          <w:bCs/>
          <w:sz w:val="24"/>
          <w:szCs w:val="24"/>
          <w:lang w:val="af-ZA"/>
        </w:rPr>
        <w:sym w:font="HQPB4" w:char="F069"/>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DF"/>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1" w:char="F0E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lang w:val="af-ZA"/>
        </w:rPr>
        <w:sym w:font="HQPB4" w:char="F0A8"/>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DF"/>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1" w:char="F0E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E4"/>
      </w:r>
      <w:r w:rsidRPr="00331252">
        <w:rPr>
          <w:rFonts w:asciiTheme="majorBidi" w:hAnsiTheme="majorBidi" w:cstheme="majorBidi"/>
          <w:b/>
          <w:bCs/>
          <w:sz w:val="24"/>
          <w:szCs w:val="24"/>
          <w:lang w:val="af-ZA"/>
        </w:rPr>
        <w:sym w:font="HQPB5" w:char="F021"/>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8B"/>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4" w:char="F0F7"/>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5" w:char="F072"/>
      </w:r>
      <w:r w:rsidRPr="00331252">
        <w:rPr>
          <w:rFonts w:asciiTheme="majorBidi" w:hAnsiTheme="majorBidi" w:cstheme="majorBidi"/>
          <w:b/>
          <w:bCs/>
          <w:sz w:val="24"/>
          <w:szCs w:val="24"/>
          <w:lang w:val="af-ZA"/>
        </w:rPr>
        <w:sym w:font="HQPB1" w:char="F026"/>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9A"/>
      </w:r>
      <w:r w:rsidRPr="00331252">
        <w:rPr>
          <w:rFonts w:asciiTheme="majorBidi" w:hAnsiTheme="majorBidi" w:cstheme="majorBidi"/>
          <w:b/>
          <w:bCs/>
          <w:sz w:val="24"/>
          <w:szCs w:val="24"/>
          <w:lang w:val="af-ZA"/>
        </w:rPr>
        <w:sym w:font="HQPB2" w:char="F063"/>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0"/>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F9"/>
      </w:r>
      <w:r w:rsidRPr="00331252">
        <w:rPr>
          <w:rFonts w:asciiTheme="majorBidi" w:hAnsiTheme="majorBidi" w:cstheme="majorBidi"/>
          <w:b/>
          <w:bCs/>
          <w:sz w:val="24"/>
          <w:szCs w:val="24"/>
          <w:lang w:val="af-ZA"/>
        </w:rPr>
        <w:sym w:font="HQPB2" w:char="F03D"/>
      </w:r>
      <w:r w:rsidRPr="00331252">
        <w:rPr>
          <w:rFonts w:asciiTheme="majorBidi" w:hAnsiTheme="majorBidi" w:cstheme="majorBidi"/>
          <w:b/>
          <w:bCs/>
          <w:sz w:val="24"/>
          <w:szCs w:val="24"/>
          <w:lang w:val="af-ZA"/>
        </w:rPr>
        <w:sym w:font="HQPB4" w:char="F0E8"/>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CD"/>
      </w:r>
      <w:r w:rsidRPr="00331252">
        <w:rPr>
          <w:rFonts w:asciiTheme="majorBidi" w:hAnsiTheme="majorBidi" w:cstheme="majorBidi"/>
          <w:b/>
          <w:bCs/>
          <w:sz w:val="24"/>
          <w:szCs w:val="24"/>
          <w:lang w:val="af-ZA"/>
        </w:rPr>
        <w:sym w:font="HQPB2" w:char="F06B"/>
      </w:r>
      <w:r w:rsidRPr="00331252">
        <w:rPr>
          <w:rFonts w:asciiTheme="majorBidi" w:hAnsiTheme="majorBidi" w:cstheme="majorBidi"/>
          <w:b/>
          <w:bCs/>
          <w:sz w:val="24"/>
          <w:szCs w:val="24"/>
          <w:lang w:val="af-ZA"/>
        </w:rPr>
        <w:sym w:font="HQPB4" w:char="F0F6"/>
      </w:r>
      <w:r w:rsidRPr="00331252">
        <w:rPr>
          <w:rFonts w:asciiTheme="majorBidi" w:hAnsiTheme="majorBidi" w:cstheme="majorBidi"/>
          <w:b/>
          <w:bCs/>
          <w:sz w:val="24"/>
          <w:szCs w:val="24"/>
          <w:lang w:val="af-ZA"/>
        </w:rPr>
        <w:sym w:font="HQPB2" w:char="F08E"/>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D"/>
      </w:r>
      <w:r w:rsidRPr="00331252">
        <w:rPr>
          <w:rFonts w:asciiTheme="majorBidi" w:hAnsiTheme="majorBidi" w:cstheme="majorBidi"/>
          <w:b/>
          <w:bCs/>
          <w:sz w:val="24"/>
          <w:szCs w:val="24"/>
          <w:lang w:val="af-ZA"/>
        </w:rPr>
        <w:sym w:font="HQPB2" w:char="F06F"/>
      </w:r>
      <w:r w:rsidRPr="00331252">
        <w:rPr>
          <w:rFonts w:asciiTheme="majorBidi" w:hAnsiTheme="majorBidi" w:cstheme="majorBidi"/>
          <w:b/>
          <w:bCs/>
          <w:sz w:val="24"/>
          <w:szCs w:val="24"/>
          <w:lang w:val="af-ZA"/>
        </w:rPr>
        <w:sym w:font="HQPB4" w:char="F0A8"/>
      </w:r>
      <w:r w:rsidRPr="00331252">
        <w:rPr>
          <w:rFonts w:asciiTheme="majorBidi" w:hAnsiTheme="majorBidi" w:cstheme="majorBidi"/>
          <w:b/>
          <w:bCs/>
          <w:sz w:val="24"/>
          <w:szCs w:val="24"/>
          <w:lang w:val="af-ZA"/>
        </w:rPr>
        <w:sym w:font="HQPB1" w:char="F08A"/>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2" w:char="F04A"/>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F4"/>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25"/>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E3"/>
      </w:r>
      <w:r w:rsidRPr="00331252">
        <w:rPr>
          <w:rFonts w:asciiTheme="majorBidi" w:hAnsiTheme="majorBidi" w:cstheme="majorBidi"/>
          <w:b/>
          <w:bCs/>
          <w:sz w:val="24"/>
          <w:szCs w:val="24"/>
          <w:lang w:val="af-ZA"/>
        </w:rPr>
        <w:sym w:font="HQPB1" w:char="F08D"/>
      </w:r>
      <w:r w:rsidRPr="00331252">
        <w:rPr>
          <w:rFonts w:asciiTheme="majorBidi" w:hAnsiTheme="majorBidi" w:cstheme="majorBidi"/>
          <w:b/>
          <w:bCs/>
          <w:sz w:val="24"/>
          <w:szCs w:val="24"/>
          <w:lang w:val="af-ZA"/>
        </w:rPr>
        <w:sym w:font="HQPB5" w:char="F078"/>
      </w:r>
      <w:r w:rsidRPr="00331252">
        <w:rPr>
          <w:rFonts w:asciiTheme="majorBidi" w:hAnsiTheme="majorBidi" w:cstheme="majorBidi"/>
          <w:b/>
          <w:bCs/>
          <w:sz w:val="24"/>
          <w:szCs w:val="24"/>
          <w:lang w:val="af-ZA"/>
        </w:rPr>
        <w:sym w:font="HQPB1" w:char="F0FF"/>
      </w:r>
      <w:r w:rsidRPr="00331252">
        <w:rPr>
          <w:rFonts w:asciiTheme="majorBidi" w:hAnsiTheme="majorBidi" w:cstheme="majorBidi"/>
          <w:b/>
          <w:bCs/>
          <w:sz w:val="24"/>
          <w:szCs w:val="24"/>
          <w:lang w:val="af-ZA"/>
        </w:rPr>
        <w:sym w:font="HQPB5" w:char="F078"/>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2" w:char="F04A"/>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4E"/>
      </w:r>
      <w:r w:rsidRPr="00331252">
        <w:rPr>
          <w:rFonts w:asciiTheme="majorBidi" w:hAnsiTheme="majorBidi" w:cstheme="majorBidi"/>
          <w:b/>
          <w:bCs/>
          <w:sz w:val="24"/>
          <w:szCs w:val="24"/>
          <w:lang w:val="af-ZA"/>
        </w:rPr>
        <w:sym w:font="HQPB4" w:char="F0E4"/>
      </w:r>
      <w:r w:rsidRPr="00331252">
        <w:rPr>
          <w:rFonts w:asciiTheme="majorBidi" w:hAnsiTheme="majorBidi" w:cstheme="majorBidi"/>
          <w:b/>
          <w:bCs/>
          <w:sz w:val="24"/>
          <w:szCs w:val="24"/>
          <w:lang w:val="af-ZA"/>
        </w:rPr>
        <w:sym w:font="HQPB2" w:char="F02E"/>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E4"/>
      </w:r>
      <w:r w:rsidRPr="00331252">
        <w:rPr>
          <w:rFonts w:asciiTheme="majorBidi" w:hAnsiTheme="majorBidi" w:cstheme="majorBidi"/>
          <w:b/>
          <w:bCs/>
          <w:sz w:val="24"/>
          <w:szCs w:val="24"/>
          <w:lang w:val="af-ZA"/>
        </w:rPr>
        <w:sym w:font="HQPB5" w:char="F021"/>
      </w:r>
      <w:r w:rsidRPr="00331252">
        <w:rPr>
          <w:rFonts w:asciiTheme="majorBidi" w:hAnsiTheme="majorBidi" w:cstheme="majorBidi"/>
          <w:b/>
          <w:bCs/>
          <w:sz w:val="24"/>
          <w:szCs w:val="24"/>
          <w:lang w:val="af-ZA"/>
        </w:rPr>
        <w:sym w:font="HQPB1" w:char="F025"/>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1" w:char="F060"/>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7A"/>
      </w:r>
      <w:r w:rsidRPr="00331252">
        <w:rPr>
          <w:rFonts w:asciiTheme="majorBidi" w:hAnsiTheme="majorBidi" w:cstheme="majorBidi"/>
          <w:b/>
          <w:bCs/>
          <w:sz w:val="24"/>
          <w:szCs w:val="24"/>
          <w:lang w:val="af-ZA"/>
        </w:rPr>
        <w:sym w:font="HQPB2" w:char="F060"/>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4" w:char="F069"/>
      </w:r>
      <w:r w:rsidRPr="00331252">
        <w:rPr>
          <w:rFonts w:asciiTheme="majorBidi" w:hAnsiTheme="majorBidi" w:cstheme="majorBidi"/>
          <w:b/>
          <w:bCs/>
          <w:sz w:val="24"/>
          <w:szCs w:val="24"/>
          <w:lang w:val="af-ZA"/>
        </w:rPr>
        <w:sym w:font="HQPB2" w:char="F04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8"/>
      </w:r>
      <w:r w:rsidRPr="00331252">
        <w:rPr>
          <w:rFonts w:asciiTheme="majorBidi" w:hAnsiTheme="majorBidi" w:cstheme="majorBidi"/>
          <w:b/>
          <w:bCs/>
          <w:sz w:val="24"/>
          <w:szCs w:val="24"/>
          <w:lang w:val="af-ZA"/>
        </w:rPr>
        <w:sym w:font="HQPB4" w:char="F064"/>
      </w:r>
      <w:r w:rsidRPr="00331252">
        <w:rPr>
          <w:rFonts w:asciiTheme="majorBidi" w:hAnsiTheme="majorBidi" w:cstheme="majorBidi"/>
          <w:b/>
          <w:bCs/>
          <w:sz w:val="24"/>
          <w:szCs w:val="24"/>
          <w:lang w:val="af-ZA"/>
        </w:rPr>
        <w:sym w:font="HQPB2" w:char="F02C"/>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1" w:char="F073"/>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p>
    <w:p w:rsidR="00994821" w:rsidRPr="00331252" w:rsidRDefault="00994821" w:rsidP="00994821">
      <w:pPr>
        <w:spacing w:after="0" w:line="360" w:lineRule="auto"/>
        <w:ind w:left="1134" w:hanging="850"/>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Hai orang-orang yang beriman, janganlah kamu mengambil musuh-Ku dan musuhmu menjadi teman-teman setia yang kamu sampaikan kepada mereka (berita-berita Muhammad), Karena rasa kasih sayang; padahal Sesungguhnya mereka Telah ingkar kepada kebenaran yang datang kepadamu. (QS. Al-Mumtahanah: 1)</w:t>
      </w:r>
    </w:p>
    <w:p w:rsidR="00994821" w:rsidRPr="00331252" w:rsidRDefault="00994821" w:rsidP="00994821">
      <w:pPr>
        <w:spacing w:after="0" w:line="240" w:lineRule="auto"/>
        <w:ind w:left="284"/>
        <w:jc w:val="both"/>
        <w:rPr>
          <w:rFonts w:asciiTheme="majorBidi" w:hAnsiTheme="majorBidi" w:cstheme="majorBidi"/>
          <w:i/>
          <w:iCs/>
          <w:sz w:val="24"/>
          <w:szCs w:val="24"/>
          <w:lang w:val="af-ZA"/>
        </w:rPr>
      </w:pPr>
    </w:p>
    <w:p w:rsidR="00994821" w:rsidRPr="00331252" w:rsidRDefault="00994821" w:rsidP="00994821">
      <w:pPr>
        <w:spacing w:after="0"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Namun kalau diperhatikan lebih jauh dengan mengkaji kedua ayat ini, maka perlu dicarikan titik temu atau mengkolerasikan antara dalil-dalil yang ada. Menurut Qarafi rahasia dari perbedaan itu adalah terletak pada ikatan perjanjian antara pemerintah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dengan orang kafir yang hidup di samping kita yang dinamakan dalam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dengan istilah </w:t>
      </w:r>
      <w:r w:rsidRPr="00331252">
        <w:rPr>
          <w:rFonts w:asciiTheme="majorBidi" w:hAnsiTheme="majorBidi" w:cstheme="majorBidi"/>
          <w:i/>
          <w:iCs/>
          <w:sz w:val="24"/>
          <w:szCs w:val="24"/>
          <w:lang w:val="af-ZA"/>
        </w:rPr>
        <w:t>Ahlu Zimmi,</w:t>
      </w:r>
      <w:r w:rsidRPr="00331252">
        <w:rPr>
          <w:rFonts w:asciiTheme="majorBidi" w:hAnsiTheme="majorBidi" w:cstheme="majorBidi"/>
          <w:sz w:val="24"/>
          <w:szCs w:val="24"/>
          <w:lang w:val="af-ZA"/>
        </w:rPr>
        <w:t xml:space="preserve"> dengan ikatan ini  menjadikan mereka dalam tanggungan Allah SWT dan Rasul SAW, artinya menjadi tanggungan kaum muslimin untuk menjaga keamanan mereka. Menurut Ibnu Hazm</w:t>
      </w:r>
      <w:r w:rsidR="002F6F2A">
        <w:rPr>
          <w:rFonts w:asciiTheme="majorBidi" w:hAnsiTheme="majorBidi" w:cstheme="majorBidi"/>
          <w:sz w:val="24"/>
          <w:szCs w:val="24"/>
          <w:lang w:val="af-ZA"/>
        </w:rPr>
        <w:t>i</w:t>
      </w:r>
      <w:r w:rsidRPr="00331252">
        <w:rPr>
          <w:rFonts w:asciiTheme="majorBidi" w:hAnsiTheme="majorBidi" w:cstheme="majorBidi"/>
          <w:sz w:val="24"/>
          <w:szCs w:val="24"/>
          <w:lang w:val="af-ZA"/>
        </w:rPr>
        <w:t xml:space="preserve"> orang yang termasuk kepada </w:t>
      </w:r>
      <w:r w:rsidRPr="00331252">
        <w:rPr>
          <w:rFonts w:asciiTheme="majorBidi" w:hAnsiTheme="majorBidi" w:cstheme="majorBidi"/>
          <w:i/>
          <w:iCs/>
          <w:sz w:val="24"/>
          <w:szCs w:val="24"/>
          <w:lang w:val="af-ZA"/>
        </w:rPr>
        <w:t>Ahlu Zimmi</w:t>
      </w:r>
      <w:r w:rsidRPr="00331252">
        <w:rPr>
          <w:rFonts w:asciiTheme="majorBidi" w:hAnsiTheme="majorBidi" w:cstheme="majorBidi"/>
          <w:sz w:val="24"/>
          <w:szCs w:val="24"/>
          <w:lang w:val="af-ZA"/>
        </w:rPr>
        <w:t xml:space="preserve"> seandainya diperangi orang </w:t>
      </w:r>
      <w:r w:rsidRPr="00331252">
        <w:rPr>
          <w:rFonts w:asciiTheme="majorBidi" w:hAnsiTheme="majorBidi" w:cstheme="majorBidi"/>
          <w:i/>
          <w:iCs/>
          <w:sz w:val="24"/>
          <w:szCs w:val="24"/>
          <w:lang w:val="af-ZA"/>
        </w:rPr>
        <w:t>Kafir Harbi</w:t>
      </w:r>
      <w:r w:rsidRPr="00331252">
        <w:rPr>
          <w:rFonts w:asciiTheme="majorBidi" w:hAnsiTheme="majorBidi" w:cstheme="majorBidi"/>
          <w:sz w:val="24"/>
          <w:szCs w:val="24"/>
          <w:lang w:val="af-ZA"/>
        </w:rPr>
        <w:t xml:space="preserve"> maka menjadi tanggungan orang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untuk membantu mereka dari mudharrat yang  ditimpakan oleh </w:t>
      </w:r>
      <w:r w:rsidRPr="00331252">
        <w:rPr>
          <w:rFonts w:asciiTheme="majorBidi" w:hAnsiTheme="majorBidi" w:cstheme="majorBidi"/>
          <w:i/>
          <w:iCs/>
          <w:sz w:val="24"/>
          <w:szCs w:val="24"/>
          <w:lang w:val="af-ZA"/>
        </w:rPr>
        <w:t>Ahlu Harbi</w:t>
      </w:r>
      <w:r w:rsidRPr="00331252">
        <w:rPr>
          <w:rFonts w:asciiTheme="majorBidi" w:hAnsiTheme="majorBidi" w:cstheme="majorBidi"/>
          <w:sz w:val="24"/>
          <w:szCs w:val="24"/>
          <w:lang w:val="af-ZA"/>
        </w:rPr>
        <w:t xml:space="preserve"> kepada mereka karena mereka berada dalam tanggungan Allah SWT dan Rasul SAW.</w:t>
      </w:r>
      <w:r w:rsidRPr="00331252">
        <w:rPr>
          <w:rStyle w:val="FootnoteReference"/>
          <w:rFonts w:asciiTheme="majorBidi" w:hAnsiTheme="majorBidi" w:cstheme="majorBidi"/>
          <w:sz w:val="24"/>
          <w:szCs w:val="24"/>
          <w:lang w:val="af-ZA"/>
        </w:rPr>
        <w:footnoteReference w:id="14"/>
      </w:r>
      <w:r w:rsidRPr="00331252">
        <w:rPr>
          <w:rFonts w:asciiTheme="majorBidi" w:hAnsiTheme="majorBidi" w:cstheme="majorBidi"/>
          <w:sz w:val="24"/>
          <w:szCs w:val="24"/>
          <w:lang w:val="af-ZA"/>
        </w:rPr>
        <w:t xml:space="preserve"> </w:t>
      </w:r>
    </w:p>
    <w:p w:rsidR="00994821" w:rsidRPr="00331252" w:rsidRDefault="00994821" w:rsidP="00994821">
      <w:pPr>
        <w:spacing w:line="480" w:lineRule="auto"/>
        <w:ind w:left="284"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lastRenderedPageBreak/>
        <w:t xml:space="preserve"> Berdasarkan itu Fuqaha berbeda pendapat tentang interaksi sosial antara seorang muslim dengan orang yang berbeda agama dalam masalah beri-memberi dalam agama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Apakah perbedaan pendapat dalam masalah Hibah, wasiat, dan Wakaf antara seorang kafir dan muslim. Apakah kafir yang memberi kepada muslim atau kafir sebagai penerima dari orang muslim?.</w:t>
      </w:r>
    </w:p>
    <w:p w:rsidR="00994821" w:rsidRPr="00331252" w:rsidRDefault="00994821" w:rsidP="00994821">
      <w:pPr>
        <w:spacing w:line="360" w:lineRule="auto"/>
        <w:ind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Menurut Athiyah Fayyadh kaidah dalam masalah ini adalah: </w:t>
      </w:r>
    </w:p>
    <w:p w:rsidR="00994821" w:rsidRPr="00331252" w:rsidRDefault="00994821" w:rsidP="00994821">
      <w:pPr>
        <w:bidi/>
        <w:spacing w:line="360" w:lineRule="auto"/>
        <w:ind w:right="284" w:hanging="1"/>
        <w:rPr>
          <w:rFonts w:asciiTheme="majorBidi" w:hAnsiTheme="majorBidi" w:cstheme="majorBidi"/>
          <w:b/>
          <w:bCs/>
          <w:sz w:val="24"/>
          <w:szCs w:val="24"/>
          <w:rtl/>
          <w:lang w:val="af-ZA"/>
        </w:rPr>
      </w:pPr>
      <w:r w:rsidRPr="00331252">
        <w:rPr>
          <w:rFonts w:asciiTheme="majorBidi" w:hAnsiTheme="majorBidi" w:cstheme="majorBidi"/>
          <w:b/>
          <w:bCs/>
          <w:sz w:val="24"/>
          <w:szCs w:val="24"/>
          <w:rtl/>
          <w:lang w:val="af-ZA"/>
        </w:rPr>
        <w:t xml:space="preserve">ان كل ما جاز لمسلم ان يعطيه للذمي معاوضة جاز له ان يعطيه اياه تبرعا, وكذلك كل ما جاز لمسلم ان </w:t>
      </w:r>
      <w:r w:rsidRPr="00331252">
        <w:rPr>
          <w:rFonts w:asciiTheme="majorBidi" w:hAnsiTheme="majorBidi" w:cstheme="majorBidi"/>
          <w:b/>
          <w:bCs/>
          <w:sz w:val="24"/>
          <w:szCs w:val="24"/>
          <w:lang w:val="af-ZA"/>
        </w:rPr>
        <w:t xml:space="preserve">  </w:t>
      </w:r>
      <w:r w:rsidRPr="00331252">
        <w:rPr>
          <w:rFonts w:asciiTheme="majorBidi" w:hAnsiTheme="majorBidi" w:cstheme="majorBidi"/>
          <w:b/>
          <w:bCs/>
          <w:sz w:val="24"/>
          <w:szCs w:val="24"/>
          <w:rtl/>
          <w:lang w:val="af-ZA"/>
        </w:rPr>
        <w:t>ياخذه من الذمي معاوضة جاز له ان ياخذه تبرعا.</w:t>
      </w:r>
      <w:r w:rsidRPr="00331252">
        <w:rPr>
          <w:rStyle w:val="FootnoteReference"/>
          <w:rFonts w:asciiTheme="majorBidi" w:hAnsiTheme="majorBidi" w:cstheme="majorBidi"/>
          <w:i/>
          <w:iCs/>
          <w:sz w:val="24"/>
          <w:szCs w:val="24"/>
          <w:lang w:val="af-ZA"/>
        </w:rPr>
        <w:t xml:space="preserve"> </w:t>
      </w:r>
      <w:r w:rsidRPr="00331252">
        <w:rPr>
          <w:rStyle w:val="FootnoteReference"/>
          <w:rFonts w:asciiTheme="majorBidi" w:hAnsiTheme="majorBidi" w:cstheme="majorBidi"/>
          <w:i/>
          <w:iCs/>
          <w:sz w:val="24"/>
          <w:szCs w:val="24"/>
          <w:lang w:val="af-ZA"/>
        </w:rPr>
        <w:footnoteReference w:id="15"/>
      </w:r>
    </w:p>
    <w:p w:rsidR="00994821" w:rsidRPr="00331252" w:rsidRDefault="00994821" w:rsidP="00994821">
      <w:pPr>
        <w:spacing w:line="360" w:lineRule="auto"/>
        <w:ind w:left="1276" w:hanging="851"/>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 xml:space="preserve">Artinya; Setiap sesuatu yang dibolehkan bagi umat </w:t>
      </w:r>
      <w:r>
        <w:rPr>
          <w:rFonts w:asciiTheme="majorBidi" w:hAnsiTheme="majorBidi" w:cstheme="majorBidi"/>
          <w:i/>
          <w:iCs/>
          <w:sz w:val="24"/>
          <w:szCs w:val="24"/>
          <w:lang w:val="af-ZA"/>
        </w:rPr>
        <w:t>Islam</w:t>
      </w:r>
      <w:r w:rsidRPr="00331252">
        <w:rPr>
          <w:rFonts w:asciiTheme="majorBidi" w:hAnsiTheme="majorBidi" w:cstheme="majorBidi"/>
          <w:i/>
          <w:iCs/>
          <w:sz w:val="24"/>
          <w:szCs w:val="24"/>
          <w:lang w:val="af-ZA"/>
        </w:rPr>
        <w:t xml:space="preserve"> untuk memberi dengan seorang zimmi sebagai ganti maka boleh bagi umat </w:t>
      </w:r>
      <w:r>
        <w:rPr>
          <w:rFonts w:asciiTheme="majorBidi" w:hAnsiTheme="majorBidi" w:cstheme="majorBidi"/>
          <w:i/>
          <w:iCs/>
          <w:sz w:val="24"/>
          <w:szCs w:val="24"/>
          <w:lang w:val="af-ZA"/>
        </w:rPr>
        <w:t>Islam</w:t>
      </w:r>
      <w:r w:rsidRPr="00331252">
        <w:rPr>
          <w:rFonts w:asciiTheme="majorBidi" w:hAnsiTheme="majorBidi" w:cstheme="majorBidi"/>
          <w:i/>
          <w:iCs/>
          <w:sz w:val="24"/>
          <w:szCs w:val="24"/>
          <w:lang w:val="af-ZA"/>
        </w:rPr>
        <w:t xml:space="preserve"> untuk memberikannya pada zim</w:t>
      </w:r>
      <w:r w:rsidR="002F6F2A">
        <w:rPr>
          <w:rFonts w:asciiTheme="majorBidi" w:hAnsiTheme="majorBidi" w:cstheme="majorBidi"/>
          <w:i/>
          <w:iCs/>
          <w:sz w:val="24"/>
          <w:szCs w:val="24"/>
          <w:lang w:val="af-ZA"/>
        </w:rPr>
        <w:t>mi dengan Cuma-Cuma (sukarela</w:t>
      </w:r>
      <w:r w:rsidRPr="00331252">
        <w:rPr>
          <w:rFonts w:asciiTheme="majorBidi" w:hAnsiTheme="majorBidi" w:cstheme="majorBidi"/>
          <w:i/>
          <w:iCs/>
          <w:sz w:val="24"/>
          <w:szCs w:val="24"/>
          <w:lang w:val="af-ZA"/>
        </w:rPr>
        <w:t xml:space="preserve">), begitu juga dengan setiap sesuatu yang dibolehkan umat </w:t>
      </w:r>
      <w:r>
        <w:rPr>
          <w:rFonts w:asciiTheme="majorBidi" w:hAnsiTheme="majorBidi" w:cstheme="majorBidi"/>
          <w:i/>
          <w:iCs/>
          <w:sz w:val="24"/>
          <w:szCs w:val="24"/>
          <w:lang w:val="af-ZA"/>
        </w:rPr>
        <w:t>Islam</w:t>
      </w:r>
      <w:r w:rsidRPr="00331252">
        <w:rPr>
          <w:rFonts w:asciiTheme="majorBidi" w:hAnsiTheme="majorBidi" w:cstheme="majorBidi"/>
          <w:i/>
          <w:iCs/>
          <w:sz w:val="24"/>
          <w:szCs w:val="24"/>
          <w:lang w:val="af-ZA"/>
        </w:rPr>
        <w:t xml:space="preserve"> untuk mengambilnya dari seorang zimmi sebagai ganti maka boleh bagi seorang muslim mengambilnya dari seorang zimmi sebagai </w:t>
      </w:r>
      <w:r w:rsidR="00266714">
        <w:rPr>
          <w:rFonts w:asciiTheme="majorBidi" w:hAnsiTheme="majorBidi" w:cstheme="majorBidi"/>
          <w:i/>
          <w:iCs/>
          <w:sz w:val="24"/>
          <w:szCs w:val="24"/>
          <w:lang w:val="af-ZA"/>
        </w:rPr>
        <w:t>pemberian Cuma-Cuma (sukarela</w:t>
      </w:r>
      <w:r w:rsidRPr="00331252">
        <w:rPr>
          <w:rFonts w:asciiTheme="majorBidi" w:hAnsiTheme="majorBidi" w:cstheme="majorBidi"/>
          <w:i/>
          <w:iCs/>
          <w:sz w:val="24"/>
          <w:szCs w:val="24"/>
          <w:lang w:val="af-ZA"/>
        </w:rPr>
        <w:t xml:space="preserve">). </w:t>
      </w:r>
    </w:p>
    <w:p w:rsidR="00994821" w:rsidRPr="00331252" w:rsidRDefault="00994821" w:rsidP="00994821">
      <w:pPr>
        <w:spacing w:line="480" w:lineRule="auto"/>
        <w:ind w:left="425"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Akan tetapi seiring pembolehan ini, ternyata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masih memberikan batasan. Seorang muslim tidak boleh berinteraksi dengan seorang yang berbeda agama, apabila sudah sampai pada pengagungan syiar mereka dan membantu mereka untuk memajukan keyakinannya, seperti membantu mereka untuk membangun tempat ibadah atau menyumbang untuk mencetak kitab suci mereka dan lain-lain, karena hal itu sudah tergolong pada perbuatan </w:t>
      </w:r>
      <w:r w:rsidRPr="00331252">
        <w:rPr>
          <w:rFonts w:asciiTheme="majorBidi" w:hAnsiTheme="majorBidi" w:cstheme="majorBidi"/>
          <w:sz w:val="24"/>
          <w:szCs w:val="24"/>
          <w:lang w:val="af-ZA"/>
        </w:rPr>
        <w:lastRenderedPageBreak/>
        <w:t>membantu tegaknya perbuatan yang dilarang oleh Allah SWT.</w:t>
      </w:r>
      <w:r w:rsidRPr="00331252">
        <w:rPr>
          <w:rStyle w:val="FootnoteReference"/>
          <w:rFonts w:asciiTheme="majorBidi" w:hAnsiTheme="majorBidi" w:cstheme="majorBidi"/>
          <w:sz w:val="24"/>
          <w:szCs w:val="24"/>
          <w:lang w:val="af-ZA"/>
        </w:rPr>
        <w:footnoteReference w:id="16"/>
      </w:r>
      <w:r w:rsidRPr="00331252">
        <w:rPr>
          <w:rFonts w:asciiTheme="majorBidi" w:hAnsiTheme="majorBidi" w:cstheme="majorBidi"/>
          <w:sz w:val="24"/>
          <w:szCs w:val="24"/>
          <w:lang w:val="af-ZA"/>
        </w:rPr>
        <w:t xml:space="preserve"> Sebagaimana firman Allah SWT:</w:t>
      </w:r>
    </w:p>
    <w:p w:rsidR="00994821" w:rsidRPr="00331252" w:rsidRDefault="00994821" w:rsidP="00994821">
      <w:pPr>
        <w:bidi/>
        <w:spacing w:after="0" w:line="240" w:lineRule="auto"/>
        <w:ind w:right="426"/>
        <w:jc w:val="both"/>
        <w:rPr>
          <w:rFonts w:asciiTheme="majorBidi" w:hAnsiTheme="majorBidi" w:cstheme="majorBidi"/>
          <w:sz w:val="24"/>
          <w:szCs w:val="24"/>
          <w:rtl/>
        </w:rPr>
      </w:pPr>
      <w:r w:rsidRPr="00331252">
        <w:rPr>
          <w:rFonts w:asciiTheme="majorBidi" w:hAnsiTheme="majorBidi" w:cstheme="majorBidi"/>
          <w:sz w:val="24"/>
          <w:szCs w:val="24"/>
          <w:lang w:val="af-ZA"/>
        </w:rPr>
        <w:sym w:font="HQPB5" w:char="F0A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7"/>
      </w:r>
      <w:r w:rsidRPr="00331252">
        <w:rPr>
          <w:rFonts w:asciiTheme="majorBidi" w:hAnsiTheme="majorBidi" w:cstheme="majorBidi"/>
          <w:b/>
          <w:bCs/>
          <w:sz w:val="24"/>
          <w:szCs w:val="24"/>
          <w:lang w:val="af-ZA"/>
        </w:rPr>
        <w:sym w:font="HQPB2" w:char="F052"/>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1" w:char="F0E8"/>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92"/>
      </w:r>
      <w:r w:rsidRPr="00331252">
        <w:rPr>
          <w:rFonts w:asciiTheme="majorBidi" w:hAnsiTheme="majorBidi" w:cstheme="majorBidi"/>
          <w:b/>
          <w:bCs/>
          <w:sz w:val="24"/>
          <w:szCs w:val="24"/>
          <w:lang w:val="af-ZA"/>
        </w:rPr>
        <w:sym w:font="HQPB5" w:char="F06E"/>
      </w:r>
      <w:r w:rsidRPr="00331252">
        <w:rPr>
          <w:rFonts w:asciiTheme="majorBidi" w:hAnsiTheme="majorBidi" w:cstheme="majorBidi"/>
          <w:b/>
          <w:bCs/>
          <w:sz w:val="24"/>
          <w:szCs w:val="24"/>
          <w:lang w:val="af-ZA"/>
        </w:rPr>
        <w:sym w:font="HQPB2" w:char="F03F"/>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1" w:char="F0E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4" w:char="F068"/>
      </w:r>
      <w:r w:rsidRPr="00331252">
        <w:rPr>
          <w:rFonts w:asciiTheme="majorBidi" w:hAnsiTheme="majorBidi" w:cstheme="majorBidi"/>
          <w:b/>
          <w:bCs/>
          <w:sz w:val="24"/>
          <w:szCs w:val="24"/>
          <w:lang w:val="af-ZA"/>
        </w:rPr>
        <w:sym w:font="HQPB1" w:char="F08E"/>
      </w:r>
      <w:r w:rsidRPr="00331252">
        <w:rPr>
          <w:rFonts w:asciiTheme="majorBidi" w:hAnsiTheme="majorBidi" w:cstheme="majorBidi"/>
          <w:b/>
          <w:bCs/>
          <w:sz w:val="24"/>
          <w:szCs w:val="24"/>
          <w:lang w:val="af-ZA"/>
        </w:rPr>
        <w:sym w:font="HQPB4" w:char="F0C9"/>
      </w:r>
      <w:r w:rsidRPr="00331252">
        <w:rPr>
          <w:rFonts w:asciiTheme="majorBidi" w:hAnsiTheme="majorBidi" w:cstheme="majorBidi"/>
          <w:b/>
          <w:bCs/>
          <w:sz w:val="24"/>
          <w:szCs w:val="24"/>
          <w:lang w:val="af-ZA"/>
        </w:rPr>
        <w:sym w:font="HQPB1" w:char="F039"/>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33"/>
      </w:r>
      <w:r w:rsidRPr="00331252">
        <w:rPr>
          <w:rFonts w:asciiTheme="majorBidi" w:hAnsiTheme="majorBidi" w:cstheme="majorBidi"/>
          <w:b/>
          <w:bCs/>
          <w:sz w:val="24"/>
          <w:szCs w:val="24"/>
          <w:lang w:val="af-ZA"/>
        </w:rPr>
        <w:sym w:font="HQPB2" w:char="F09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AD"/>
      </w:r>
      <w:r w:rsidRPr="00331252">
        <w:rPr>
          <w:rFonts w:asciiTheme="majorBidi" w:hAnsiTheme="majorBidi" w:cstheme="majorBidi"/>
          <w:b/>
          <w:bCs/>
          <w:sz w:val="24"/>
          <w:szCs w:val="24"/>
          <w:lang w:val="af-ZA"/>
        </w:rPr>
        <w:sym w:font="HQPB1" w:char="F047"/>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28"/>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9F"/>
      </w:r>
      <w:r w:rsidRPr="00331252">
        <w:rPr>
          <w:rFonts w:asciiTheme="majorBidi" w:hAnsiTheme="majorBidi" w:cstheme="majorBidi"/>
          <w:b/>
          <w:bCs/>
          <w:sz w:val="24"/>
          <w:szCs w:val="24"/>
          <w:lang w:val="af-ZA"/>
        </w:rPr>
        <w:sym w:font="HQPB2" w:char="F077"/>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7"/>
      </w:r>
      <w:r w:rsidRPr="00331252">
        <w:rPr>
          <w:rFonts w:asciiTheme="majorBidi" w:hAnsiTheme="majorBidi" w:cstheme="majorBidi"/>
          <w:b/>
          <w:bCs/>
          <w:sz w:val="24"/>
          <w:szCs w:val="24"/>
          <w:lang w:val="af-ZA"/>
        </w:rPr>
        <w:sym w:font="HQPB2" w:char="F052"/>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9"/>
      </w:r>
      <w:r w:rsidRPr="00331252">
        <w:rPr>
          <w:rFonts w:asciiTheme="majorBidi" w:hAnsiTheme="majorBidi" w:cstheme="majorBidi"/>
          <w:b/>
          <w:bCs/>
          <w:sz w:val="24"/>
          <w:szCs w:val="24"/>
          <w:lang w:val="af-ZA"/>
        </w:rPr>
        <w:sym w:font="HQPB1" w:char="F0E8"/>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2" w:char="F092"/>
      </w:r>
      <w:r w:rsidRPr="00331252">
        <w:rPr>
          <w:rFonts w:asciiTheme="majorBidi" w:hAnsiTheme="majorBidi" w:cstheme="majorBidi"/>
          <w:b/>
          <w:bCs/>
          <w:sz w:val="24"/>
          <w:szCs w:val="24"/>
          <w:lang w:val="af-ZA"/>
        </w:rPr>
        <w:sym w:font="HQPB5" w:char="F06E"/>
      </w:r>
      <w:r w:rsidRPr="00331252">
        <w:rPr>
          <w:rFonts w:asciiTheme="majorBidi" w:hAnsiTheme="majorBidi" w:cstheme="majorBidi"/>
          <w:b/>
          <w:bCs/>
          <w:sz w:val="24"/>
          <w:szCs w:val="24"/>
          <w:lang w:val="af-ZA"/>
        </w:rPr>
        <w:sym w:font="HQPB2" w:char="F03F"/>
      </w:r>
      <w:r w:rsidRPr="00331252">
        <w:rPr>
          <w:rFonts w:asciiTheme="majorBidi" w:hAnsiTheme="majorBidi" w:cstheme="majorBidi"/>
          <w:b/>
          <w:bCs/>
          <w:sz w:val="24"/>
          <w:szCs w:val="24"/>
          <w:lang w:val="af-ZA"/>
        </w:rPr>
        <w:sym w:font="HQPB5" w:char="F074"/>
      </w:r>
      <w:r w:rsidRPr="00331252">
        <w:rPr>
          <w:rFonts w:asciiTheme="majorBidi" w:hAnsiTheme="majorBidi" w:cstheme="majorBidi"/>
          <w:b/>
          <w:bCs/>
          <w:sz w:val="24"/>
          <w:szCs w:val="24"/>
          <w:lang w:val="af-ZA"/>
        </w:rPr>
        <w:sym w:font="HQPB1" w:char="F0E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9"/>
      </w:r>
      <w:r w:rsidRPr="00331252">
        <w:rPr>
          <w:rFonts w:asciiTheme="majorBidi" w:hAnsiTheme="majorBidi" w:cstheme="majorBidi"/>
          <w:b/>
          <w:bCs/>
          <w:sz w:val="24"/>
          <w:szCs w:val="24"/>
          <w:lang w:val="af-ZA"/>
        </w:rPr>
        <w:sym w:font="HQPB2" w:char="F04F"/>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1" w:char="F04F"/>
      </w:r>
      <w:r w:rsidRPr="00331252">
        <w:rPr>
          <w:rFonts w:asciiTheme="majorBidi" w:hAnsiTheme="majorBidi" w:cstheme="majorBidi"/>
          <w:b/>
          <w:bCs/>
          <w:sz w:val="24"/>
          <w:szCs w:val="24"/>
          <w:lang w:val="af-ZA"/>
        </w:rPr>
        <w:sym w:font="HQPB5" w:char="F04D"/>
      </w:r>
      <w:r w:rsidRPr="00331252">
        <w:rPr>
          <w:rFonts w:asciiTheme="majorBidi" w:hAnsiTheme="majorBidi" w:cstheme="majorBidi"/>
          <w:b/>
          <w:bCs/>
          <w:sz w:val="24"/>
          <w:szCs w:val="24"/>
          <w:lang w:val="af-ZA"/>
        </w:rPr>
        <w:sym w:font="HQPB2" w:char="F07D"/>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8"/>
      </w:r>
      <w:r w:rsidRPr="00331252">
        <w:rPr>
          <w:rFonts w:asciiTheme="majorBidi" w:hAnsiTheme="majorBidi" w:cstheme="majorBidi"/>
          <w:b/>
          <w:bCs/>
          <w:sz w:val="24"/>
          <w:szCs w:val="24"/>
          <w:lang w:val="af-ZA"/>
        </w:rPr>
        <w:sym w:font="HQPB2" w:char="F062"/>
      </w:r>
      <w:r w:rsidRPr="00331252">
        <w:rPr>
          <w:rFonts w:asciiTheme="majorBidi" w:hAnsiTheme="majorBidi" w:cstheme="majorBidi"/>
          <w:b/>
          <w:bCs/>
          <w:sz w:val="24"/>
          <w:szCs w:val="24"/>
          <w:lang w:val="af-ZA"/>
        </w:rPr>
        <w:sym w:font="HQPB2" w:char="F0BA"/>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lang w:val="af-ZA"/>
        </w:rPr>
        <w:sym w:font="HQPB4" w:char="F0F4"/>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4" w:char="F0E3"/>
      </w:r>
      <w:r w:rsidRPr="00331252">
        <w:rPr>
          <w:rFonts w:asciiTheme="majorBidi" w:hAnsiTheme="majorBidi" w:cstheme="majorBidi"/>
          <w:b/>
          <w:bCs/>
          <w:sz w:val="24"/>
          <w:szCs w:val="24"/>
          <w:lang w:val="af-ZA"/>
        </w:rPr>
        <w:sym w:font="HQPB1" w:char="F0E8"/>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34"/>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28"/>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2" w:char="F071"/>
      </w:r>
      <w:r w:rsidRPr="00331252">
        <w:rPr>
          <w:rFonts w:asciiTheme="majorBidi" w:hAnsiTheme="majorBidi" w:cstheme="majorBidi"/>
          <w:b/>
          <w:bCs/>
          <w:sz w:val="24"/>
          <w:szCs w:val="24"/>
          <w:lang w:val="af-ZA"/>
        </w:rPr>
        <w:sym w:font="HQPB4" w:char="F0E0"/>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A8"/>
      </w:r>
      <w:r w:rsidRPr="00331252">
        <w:rPr>
          <w:rFonts w:asciiTheme="majorBidi" w:hAnsiTheme="majorBidi" w:cstheme="majorBidi"/>
          <w:b/>
          <w:bCs/>
          <w:sz w:val="24"/>
          <w:szCs w:val="24"/>
          <w:lang w:val="af-ZA"/>
        </w:rPr>
        <w:sym w:font="HQPB1" w:char="F03F"/>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lang w:val="af-ZA"/>
        </w:rPr>
        <w:sym w:font="HQPB5" w:char="F075"/>
      </w:r>
      <w:r w:rsidRPr="00331252">
        <w:rPr>
          <w:rFonts w:asciiTheme="majorBidi" w:hAnsiTheme="majorBidi" w:cstheme="majorBidi"/>
          <w:b/>
          <w:bCs/>
          <w:sz w:val="24"/>
          <w:szCs w:val="24"/>
          <w:lang w:val="af-ZA"/>
        </w:rPr>
        <w:sym w:font="HQPB2" w:char="F072"/>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A9"/>
      </w:r>
      <w:r w:rsidRPr="00331252">
        <w:rPr>
          <w:rFonts w:asciiTheme="majorBidi" w:hAnsiTheme="majorBidi" w:cstheme="majorBidi"/>
          <w:b/>
          <w:bCs/>
          <w:sz w:val="24"/>
          <w:szCs w:val="24"/>
          <w:lang w:val="af-ZA"/>
        </w:rPr>
        <w:sym w:font="HQPB1"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28"/>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A8"/>
      </w:r>
      <w:r w:rsidRPr="00331252">
        <w:rPr>
          <w:rFonts w:asciiTheme="majorBidi" w:hAnsiTheme="majorBidi" w:cstheme="majorBidi"/>
          <w:b/>
          <w:bCs/>
          <w:sz w:val="24"/>
          <w:szCs w:val="24"/>
          <w:lang w:val="af-ZA"/>
        </w:rPr>
        <w:sym w:font="HQPB2" w:char="F062"/>
      </w:r>
      <w:r w:rsidRPr="00331252">
        <w:rPr>
          <w:rFonts w:asciiTheme="majorBidi" w:hAnsiTheme="majorBidi" w:cstheme="majorBidi"/>
          <w:b/>
          <w:bCs/>
          <w:sz w:val="24"/>
          <w:szCs w:val="24"/>
          <w:lang w:val="af-ZA"/>
        </w:rPr>
        <w:sym w:font="HQPB4" w:char="F0CE"/>
      </w:r>
      <w:r w:rsidRPr="00331252">
        <w:rPr>
          <w:rFonts w:asciiTheme="majorBidi" w:hAnsiTheme="majorBidi" w:cstheme="majorBidi"/>
          <w:b/>
          <w:bCs/>
          <w:sz w:val="24"/>
          <w:szCs w:val="24"/>
          <w:lang w:val="af-ZA"/>
        </w:rPr>
        <w:sym w:font="HQPB1" w:char="F02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5" w:char="F0A9"/>
      </w:r>
      <w:r w:rsidRPr="00331252">
        <w:rPr>
          <w:rFonts w:asciiTheme="majorBidi" w:hAnsiTheme="majorBidi" w:cstheme="majorBidi"/>
          <w:b/>
          <w:bCs/>
          <w:sz w:val="24"/>
          <w:szCs w:val="24"/>
          <w:lang w:val="af-ZA"/>
        </w:rPr>
        <w:sym w:font="HQPB1" w:char="F021"/>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DF"/>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2" w:char="F083"/>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89"/>
      </w:r>
      <w:r w:rsidRPr="00331252">
        <w:rPr>
          <w:rFonts w:asciiTheme="majorBidi" w:hAnsiTheme="majorBidi" w:cstheme="majorBidi"/>
          <w:b/>
          <w:bCs/>
          <w:sz w:val="24"/>
          <w:szCs w:val="24"/>
          <w:lang w:val="af-ZA"/>
        </w:rPr>
        <w:sym w:font="HQPB5" w:char="F078"/>
      </w:r>
      <w:r w:rsidRPr="00331252">
        <w:rPr>
          <w:rFonts w:asciiTheme="majorBidi" w:hAnsiTheme="majorBidi" w:cstheme="majorBidi"/>
          <w:b/>
          <w:bCs/>
          <w:sz w:val="24"/>
          <w:szCs w:val="24"/>
          <w:lang w:val="af-ZA"/>
        </w:rPr>
        <w:sym w:font="HQPB1" w:char="F0A9"/>
      </w:r>
      <w:r w:rsidRPr="00331252">
        <w:rPr>
          <w:rFonts w:asciiTheme="majorBidi" w:hAnsiTheme="majorBidi" w:cstheme="majorBidi"/>
          <w:b/>
          <w:bCs/>
          <w:sz w:val="24"/>
          <w:szCs w:val="24"/>
          <w:rtl/>
          <w:lang w:val="af-ZA"/>
        </w:rPr>
        <w:t xml:space="preserve"> </w:t>
      </w:r>
      <w:r w:rsidRPr="00331252">
        <w:rPr>
          <w:rFonts w:asciiTheme="majorBidi" w:hAnsiTheme="majorBidi" w:cstheme="majorBidi"/>
          <w:b/>
          <w:bCs/>
          <w:sz w:val="24"/>
          <w:szCs w:val="24"/>
          <w:lang w:val="af-ZA"/>
        </w:rPr>
        <w:sym w:font="HQPB4" w:char="F0C9"/>
      </w:r>
      <w:r w:rsidRPr="00331252">
        <w:rPr>
          <w:rFonts w:asciiTheme="majorBidi" w:hAnsiTheme="majorBidi" w:cstheme="majorBidi"/>
          <w:b/>
          <w:bCs/>
          <w:sz w:val="24"/>
          <w:szCs w:val="24"/>
          <w:lang w:val="af-ZA"/>
        </w:rPr>
        <w:sym w:font="HQPB1" w:char="F03E"/>
      </w:r>
      <w:r w:rsidRPr="00331252">
        <w:rPr>
          <w:rFonts w:asciiTheme="majorBidi" w:hAnsiTheme="majorBidi" w:cstheme="majorBidi"/>
          <w:b/>
          <w:bCs/>
          <w:sz w:val="24"/>
          <w:szCs w:val="24"/>
          <w:lang w:val="af-ZA"/>
        </w:rPr>
        <w:sym w:font="HQPB1" w:char="F024"/>
      </w:r>
      <w:r w:rsidRPr="00331252">
        <w:rPr>
          <w:rFonts w:asciiTheme="majorBidi" w:hAnsiTheme="majorBidi" w:cstheme="majorBidi"/>
          <w:b/>
          <w:bCs/>
          <w:sz w:val="24"/>
          <w:szCs w:val="24"/>
          <w:lang w:val="af-ZA"/>
        </w:rPr>
        <w:sym w:font="HQPB5" w:char="F073"/>
      </w:r>
      <w:r w:rsidRPr="00331252">
        <w:rPr>
          <w:rFonts w:asciiTheme="majorBidi" w:hAnsiTheme="majorBidi" w:cstheme="majorBidi"/>
          <w:b/>
          <w:bCs/>
          <w:sz w:val="24"/>
          <w:szCs w:val="24"/>
          <w:lang w:val="af-ZA"/>
        </w:rPr>
        <w:sym w:font="HQPB2" w:char="F029"/>
      </w:r>
      <w:r w:rsidRPr="00331252">
        <w:rPr>
          <w:rFonts w:asciiTheme="majorBidi" w:hAnsiTheme="majorBidi" w:cstheme="majorBidi"/>
          <w:b/>
          <w:bCs/>
          <w:sz w:val="24"/>
          <w:szCs w:val="24"/>
          <w:lang w:val="af-ZA"/>
        </w:rPr>
        <w:sym w:font="HQPB4" w:char="F0CF"/>
      </w:r>
      <w:r w:rsidRPr="00331252">
        <w:rPr>
          <w:rFonts w:asciiTheme="majorBidi" w:hAnsiTheme="majorBidi" w:cstheme="majorBidi"/>
          <w:b/>
          <w:bCs/>
          <w:sz w:val="24"/>
          <w:szCs w:val="24"/>
          <w:lang w:val="af-ZA"/>
        </w:rPr>
        <w:sym w:font="HQPB1" w:char="F0E8"/>
      </w:r>
      <w:r w:rsidRPr="00331252">
        <w:rPr>
          <w:rFonts w:asciiTheme="majorBidi" w:hAnsiTheme="majorBidi" w:cstheme="majorBidi"/>
          <w:b/>
          <w:bCs/>
          <w:sz w:val="24"/>
          <w:szCs w:val="24"/>
          <w:lang w:val="af-ZA"/>
        </w:rPr>
        <w:sym w:font="HQPB4" w:char="F0F8"/>
      </w:r>
      <w:r w:rsidRPr="00331252">
        <w:rPr>
          <w:rFonts w:asciiTheme="majorBidi" w:hAnsiTheme="majorBidi" w:cstheme="majorBidi"/>
          <w:b/>
          <w:bCs/>
          <w:sz w:val="24"/>
          <w:szCs w:val="24"/>
          <w:lang w:val="af-ZA"/>
        </w:rPr>
        <w:sym w:font="HQPB2" w:char="F039"/>
      </w:r>
      <w:r w:rsidRPr="00331252">
        <w:rPr>
          <w:rFonts w:asciiTheme="majorBidi" w:hAnsiTheme="majorBidi" w:cstheme="majorBidi"/>
          <w:b/>
          <w:bCs/>
          <w:sz w:val="24"/>
          <w:szCs w:val="24"/>
          <w:lang w:val="af-ZA"/>
        </w:rPr>
        <w:sym w:font="HQPB5" w:char="F024"/>
      </w:r>
      <w:r w:rsidRPr="00331252">
        <w:rPr>
          <w:rFonts w:asciiTheme="majorBidi" w:hAnsiTheme="majorBidi" w:cstheme="majorBidi"/>
          <w:b/>
          <w:bCs/>
          <w:sz w:val="24"/>
          <w:szCs w:val="24"/>
          <w:lang w:val="af-ZA"/>
        </w:rPr>
        <w:sym w:font="HQPB1" w:char="F023"/>
      </w:r>
      <w:r w:rsidRPr="00331252">
        <w:rPr>
          <w:rFonts w:asciiTheme="majorBidi" w:hAnsiTheme="majorBidi" w:cstheme="majorBidi"/>
          <w:sz w:val="24"/>
          <w:szCs w:val="24"/>
          <w:rtl/>
          <w:lang w:val="af-ZA"/>
        </w:rPr>
        <w:t xml:space="preserve"> </w:t>
      </w:r>
      <w:r>
        <w:rPr>
          <w:rFonts w:asciiTheme="majorBidi" w:hAnsiTheme="majorBidi" w:cstheme="majorBidi"/>
          <w:sz w:val="24"/>
          <w:szCs w:val="24"/>
        </w:rPr>
        <w:t>.</w:t>
      </w:r>
    </w:p>
    <w:p w:rsidR="00994821" w:rsidRPr="00331252" w:rsidRDefault="00994821" w:rsidP="00994821">
      <w:pPr>
        <w:spacing w:line="360" w:lineRule="auto"/>
        <w:ind w:left="1276" w:hanging="850"/>
        <w:jc w:val="both"/>
        <w:rPr>
          <w:rFonts w:asciiTheme="majorBidi" w:hAnsiTheme="majorBidi" w:cstheme="majorBidi"/>
          <w:i/>
          <w:iCs/>
          <w:sz w:val="24"/>
          <w:szCs w:val="24"/>
          <w:lang w:val="af-ZA"/>
        </w:rPr>
      </w:pPr>
      <w:r w:rsidRPr="00331252">
        <w:rPr>
          <w:rFonts w:asciiTheme="majorBidi" w:hAnsiTheme="majorBidi" w:cstheme="majorBidi"/>
          <w:i/>
          <w:iCs/>
          <w:sz w:val="24"/>
          <w:szCs w:val="24"/>
          <w:lang w:val="af-ZA"/>
        </w:rPr>
        <w:t>Artinya: Dan tolong-menolonglah kamu dalam (mengerjakan) kebajikan dan takwa, dan jangan tolong-menolong dalam berbuat dosa dan pelanggaran. dan bertakwalah kamu kepada Allah, Sesungguhnya Allah amat berat siksa-Nya. (QS. Al-Maidah: 2)</w:t>
      </w:r>
    </w:p>
    <w:p w:rsidR="00994821" w:rsidRPr="00331252" w:rsidRDefault="00994821" w:rsidP="00994821">
      <w:pPr>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Pembolehan bagi umat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memberi kepada orang yang beda agama ini menandakan </w:t>
      </w:r>
      <w:r>
        <w:rPr>
          <w:rFonts w:asciiTheme="majorBidi" w:hAnsiTheme="majorBidi" w:cstheme="majorBidi"/>
          <w:sz w:val="24"/>
          <w:szCs w:val="24"/>
          <w:lang w:val="af-ZA"/>
        </w:rPr>
        <w:t>Islam</w:t>
      </w:r>
      <w:r w:rsidRPr="00331252">
        <w:rPr>
          <w:rFonts w:asciiTheme="majorBidi" w:hAnsiTheme="majorBidi" w:cstheme="majorBidi"/>
          <w:sz w:val="24"/>
          <w:szCs w:val="24"/>
          <w:lang w:val="af-ZA"/>
        </w:rPr>
        <w:t xml:space="preserve"> adalah agama yang sangat menghormati sisi kemanusian seseorang, akan tetapi tidak mengenyampingkan nilai ketauhidan kepada sang pencitpa dengan melanggar nilai-nilai yang sudah digariskan-Nya. Batasan inilah yang menjadi pertimbangan berat bagi ulama yang mengkritik tajam pernyataan Muhammad Sayyid Thanthawi dalam masalah bolehnya bagi seorang muslim menyumbang untuk pembangunan gereja.</w:t>
      </w:r>
    </w:p>
    <w:p w:rsidR="00994821" w:rsidRPr="00331252" w:rsidRDefault="00994821" w:rsidP="00994821">
      <w:pPr>
        <w:spacing w:line="480" w:lineRule="auto"/>
        <w:ind w:left="426" w:firstLine="720"/>
        <w:jc w:val="both"/>
        <w:rPr>
          <w:rFonts w:asciiTheme="majorBidi" w:hAnsiTheme="majorBidi" w:cstheme="majorBidi"/>
          <w:sz w:val="24"/>
          <w:szCs w:val="24"/>
          <w:lang w:val="af-ZA"/>
        </w:rPr>
      </w:pPr>
      <w:r w:rsidRPr="00331252">
        <w:rPr>
          <w:rFonts w:asciiTheme="majorBidi" w:hAnsiTheme="majorBidi" w:cstheme="majorBidi"/>
          <w:sz w:val="24"/>
          <w:szCs w:val="24"/>
          <w:lang w:val="af-ZA"/>
        </w:rPr>
        <w:t xml:space="preserve">Sedangkan penafsiran Muhammad Sayyid Thanthawi sendiri dalam menafsirkan surat al-Maidah ayat dua juga tidak jauh berbeda dengan ulama yang lainnya. Menurut Muhammad Sayyid Thanthawi ayat ini melarang seorang muslim untuk menghalalkan sesuatu yang diharamkan oleh Allah SWT, dan memerintahkan seorang muslim untuk tolong menolong dalam perbuatan baik yang akan memberikan manfaat pada diri mereka sendiri dan juga orang lain, dan mengantarkan mereka untuk selalu mentaati Allah SWT. </w:t>
      </w:r>
      <w:r w:rsidRPr="00331252">
        <w:rPr>
          <w:rFonts w:asciiTheme="majorBidi" w:hAnsiTheme="majorBidi" w:cstheme="majorBidi"/>
          <w:sz w:val="24"/>
          <w:szCs w:val="24"/>
          <w:lang w:val="af-ZA"/>
        </w:rPr>
        <w:lastRenderedPageBreak/>
        <w:t>dan janganlah seorang muslim menolong perbuatan yang akan mengantarkan pelakunya untuk berbuat dosa, serta melanggar batasan yang sudah Allah SWT tetapkan.</w:t>
      </w:r>
      <w:r w:rsidRPr="00331252">
        <w:rPr>
          <w:rStyle w:val="FootnoteReference"/>
          <w:rFonts w:asciiTheme="majorBidi" w:hAnsiTheme="majorBidi" w:cstheme="majorBidi"/>
          <w:sz w:val="24"/>
          <w:szCs w:val="24"/>
          <w:lang w:val="af-ZA"/>
        </w:rPr>
        <w:footnoteReference w:id="17"/>
      </w:r>
      <w:r w:rsidRPr="00331252">
        <w:rPr>
          <w:rFonts w:asciiTheme="majorBidi" w:hAnsiTheme="majorBidi" w:cstheme="majorBidi"/>
          <w:sz w:val="24"/>
          <w:szCs w:val="24"/>
          <w:lang w:val="af-ZA"/>
        </w:rPr>
        <w:t xml:space="preserve"> </w:t>
      </w:r>
    </w:p>
    <w:p w:rsidR="00994821" w:rsidRPr="00331252" w:rsidRDefault="00994821" w:rsidP="00016BFA">
      <w:pPr>
        <w:spacing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Berdasarkan pemaparan itu semua, dengan melihat realita dan pernyataan yang dilontarkan oleh Muhammad Sayyid Thanthawi dalam dialognya dengan pemimpin Hak Asasi Manusia Masyarakat Mesir (</w:t>
      </w:r>
      <w:r w:rsidRPr="00331252">
        <w:rPr>
          <w:rFonts w:asciiTheme="majorBidi" w:eastAsia="Times New Roman" w:hAnsiTheme="majorBidi" w:cstheme="majorBidi"/>
          <w:sz w:val="24"/>
          <w:szCs w:val="24"/>
          <w:rtl/>
          <w:lang w:val="af-ZA" w:eastAsia="id-ID"/>
        </w:rPr>
        <w:t>اتحاد المصري لحقوق الانسان</w:t>
      </w:r>
      <w:r w:rsidRPr="00331252">
        <w:rPr>
          <w:rFonts w:asciiTheme="majorBidi" w:eastAsia="Times New Roman" w:hAnsiTheme="majorBidi" w:cstheme="majorBidi"/>
          <w:sz w:val="24"/>
          <w:szCs w:val="24"/>
          <w:lang w:val="af-ZA" w:eastAsia="id-ID"/>
        </w:rPr>
        <w:t xml:space="preserve">) yang banyak dikutip oleh surat kabar Mesir dan media internet,  serta dengan mempertimbangkan batasan yang sudah digariskan agama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menurut penulis pemikiran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ini sangat menarik untuk diteliti lebih lanjut dalam sebuah tesis, karena Thanthawi ulama yang sangat dikenal sebagai ulama yang ahli dalam bidang tafsir, namun aktifitas beliau sebagai seorang </w:t>
      </w:r>
      <w:r w:rsidR="002F6F2A" w:rsidRPr="00331252">
        <w:rPr>
          <w:rFonts w:asciiTheme="majorBidi" w:eastAsia="Times New Roman" w:hAnsiTheme="majorBidi" w:cstheme="majorBidi"/>
          <w:i/>
          <w:iCs/>
          <w:sz w:val="24"/>
          <w:szCs w:val="24"/>
          <w:lang w:val="af-ZA" w:eastAsia="id-ID"/>
        </w:rPr>
        <w:t xml:space="preserve">Mufti </w:t>
      </w:r>
      <w:r w:rsidRPr="00331252">
        <w:rPr>
          <w:rFonts w:asciiTheme="majorBidi" w:eastAsia="Times New Roman" w:hAnsiTheme="majorBidi" w:cstheme="majorBidi"/>
          <w:sz w:val="24"/>
          <w:szCs w:val="24"/>
          <w:lang w:val="af-ZA" w:eastAsia="id-ID"/>
        </w:rPr>
        <w:t xml:space="preserve">dan </w:t>
      </w:r>
      <w:r w:rsidR="007B799C">
        <w:rPr>
          <w:rFonts w:asciiTheme="majorBidi" w:eastAsia="Times New Roman" w:hAnsiTheme="majorBidi" w:cstheme="majorBidi"/>
          <w:i/>
          <w:iCs/>
          <w:sz w:val="24"/>
          <w:szCs w:val="24"/>
          <w:lang w:val="af-ZA" w:eastAsia="id-ID"/>
        </w:rPr>
        <w:t>Syeikh al</w:t>
      </w:r>
      <w:r w:rsidR="007B799C">
        <w:rPr>
          <w:rFonts w:asciiTheme="majorBidi" w:eastAsia="Times New Roman" w:hAnsiTheme="majorBidi" w:cstheme="majorBidi"/>
          <w:i/>
          <w:iCs/>
          <w:sz w:val="24"/>
          <w:szCs w:val="24"/>
          <w:lang w:eastAsia="id-ID"/>
        </w:rPr>
        <w:t>-</w:t>
      </w:r>
      <w:r w:rsidRPr="00331252">
        <w:rPr>
          <w:rFonts w:asciiTheme="majorBidi" w:eastAsia="Times New Roman" w:hAnsiTheme="majorBidi" w:cstheme="majorBidi"/>
          <w:i/>
          <w:iCs/>
          <w:sz w:val="24"/>
          <w:szCs w:val="24"/>
          <w:lang w:val="af-ZA" w:eastAsia="id-ID"/>
        </w:rPr>
        <w:t>Azhar</w:t>
      </w:r>
      <w:r w:rsidRPr="00331252">
        <w:rPr>
          <w:rFonts w:asciiTheme="majorBidi" w:eastAsia="Times New Roman" w:hAnsiTheme="majorBidi" w:cstheme="majorBidi"/>
          <w:sz w:val="24"/>
          <w:szCs w:val="24"/>
          <w:lang w:val="af-ZA" w:eastAsia="id-ID"/>
        </w:rPr>
        <w:t xml:space="preserve"> menuntut beliau banyak dan aktif  mengeluarkan fatwa, pemikiran dan pandangan hukum  terhadap permasalahan yang ada ketika itu. Untuk itu dipandang perlu rasanya mengetahui metode apa yang beliau gunakan dalam menetapkan hukum terhadap suatu masalah khususnya permasalahan menyumbang untuk pembangunan gereja, serta juga bisa melihat bagaimana pandangan beliau terhadap masalah ini, apakah pandangan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memiliki pandangan yang moderat atau sama dengan ulama pendahulunya.  </w:t>
      </w:r>
    </w:p>
    <w:p w:rsidR="00994821" w:rsidRPr="00331252" w:rsidRDefault="00994821" w:rsidP="00994821">
      <w:pPr>
        <w:spacing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lastRenderedPageBreak/>
        <w:t xml:space="preserve">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tidak hanya dikenal di Mesir bahkan terkenal sampai ke seluruh dunia.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adalah seorang Imam Besar </w:t>
      </w:r>
      <w:hyperlink r:id="rId8" w:tooltip="Masjid Al-Azhar" w:history="1">
        <w:r w:rsidRPr="00331252">
          <w:rPr>
            <w:rFonts w:asciiTheme="majorBidi" w:eastAsia="Times New Roman" w:hAnsiTheme="majorBidi" w:cstheme="majorBidi"/>
            <w:sz w:val="24"/>
            <w:szCs w:val="24"/>
            <w:lang w:val="af-ZA" w:eastAsia="id-ID"/>
          </w:rPr>
          <w:t>Masjid Al-Azhar</w:t>
        </w:r>
      </w:hyperlink>
      <w:r w:rsidRPr="00331252">
        <w:rPr>
          <w:rFonts w:asciiTheme="majorBidi" w:eastAsia="Times New Roman" w:hAnsiTheme="majorBidi" w:cstheme="majorBidi"/>
          <w:sz w:val="24"/>
          <w:szCs w:val="24"/>
          <w:lang w:val="af-ZA" w:eastAsia="id-ID"/>
        </w:rPr>
        <w:t xml:space="preserve">. Ia menempati jabatan tertinggi </w:t>
      </w:r>
      <w:hyperlink r:id="rId9" w:tooltip="Syekh" w:history="1">
        <w:r w:rsidRPr="00016BFA">
          <w:rPr>
            <w:rFonts w:asciiTheme="majorBidi" w:eastAsia="Times New Roman" w:hAnsiTheme="majorBidi" w:cstheme="majorBidi"/>
            <w:i/>
            <w:iCs/>
            <w:sz w:val="24"/>
            <w:szCs w:val="24"/>
            <w:lang w:val="af-ZA" w:eastAsia="id-ID"/>
          </w:rPr>
          <w:t>Syaikh</w:t>
        </w:r>
      </w:hyperlink>
      <w:r w:rsidRPr="00016BFA">
        <w:rPr>
          <w:rFonts w:asciiTheme="majorBidi" w:eastAsia="Times New Roman" w:hAnsiTheme="majorBidi" w:cstheme="majorBidi"/>
          <w:i/>
          <w:iCs/>
          <w:sz w:val="24"/>
          <w:szCs w:val="24"/>
          <w:lang w:val="af-ZA" w:eastAsia="id-ID"/>
        </w:rPr>
        <w:t xml:space="preserve"> Al-Azhar</w:t>
      </w:r>
      <w:r w:rsidRPr="00331252">
        <w:rPr>
          <w:rFonts w:asciiTheme="majorBidi" w:eastAsia="Times New Roman" w:hAnsiTheme="majorBidi" w:cstheme="majorBidi"/>
          <w:sz w:val="24"/>
          <w:szCs w:val="24"/>
          <w:lang w:val="af-ZA" w:eastAsia="id-ID"/>
        </w:rPr>
        <w:t xml:space="preserve">, jabatan tertinggi di atas </w:t>
      </w:r>
      <w:hyperlink r:id="rId10" w:tooltip="Mufti" w:history="1">
        <w:r w:rsidRPr="00331252">
          <w:rPr>
            <w:rFonts w:asciiTheme="majorBidi" w:eastAsia="Times New Roman" w:hAnsiTheme="majorBidi" w:cstheme="majorBidi"/>
            <w:sz w:val="24"/>
            <w:szCs w:val="24"/>
            <w:lang w:val="af-ZA" w:eastAsia="id-ID"/>
          </w:rPr>
          <w:t>Mufti</w:t>
        </w:r>
      </w:hyperlink>
      <w:r w:rsidRPr="00331252">
        <w:rPr>
          <w:rFonts w:asciiTheme="majorBidi" w:eastAsia="Times New Roman" w:hAnsiTheme="majorBidi" w:cstheme="majorBidi"/>
          <w:sz w:val="24"/>
          <w:szCs w:val="24"/>
          <w:lang w:val="af-ZA" w:eastAsia="id-ID"/>
        </w:rPr>
        <w:t xml:space="preserve"> Mesir di </w:t>
      </w:r>
      <w:r w:rsidRPr="00331252">
        <w:rPr>
          <w:rFonts w:asciiTheme="majorBidi" w:eastAsia="Times New Roman" w:hAnsiTheme="majorBidi" w:cstheme="majorBidi"/>
          <w:i/>
          <w:iCs/>
          <w:sz w:val="24"/>
          <w:szCs w:val="24"/>
          <w:lang w:val="af-ZA" w:eastAsia="id-ID"/>
        </w:rPr>
        <w:t>Da</w:t>
      </w:r>
      <w:r w:rsidR="002F6F2A">
        <w:rPr>
          <w:rFonts w:asciiTheme="majorBidi" w:eastAsia="Times New Roman" w:hAnsiTheme="majorBidi" w:cstheme="majorBidi"/>
          <w:i/>
          <w:iCs/>
          <w:sz w:val="24"/>
          <w:szCs w:val="24"/>
          <w:lang w:val="af-ZA" w:eastAsia="id-ID"/>
        </w:rPr>
        <w:t>r al-</w:t>
      </w:r>
      <w:r w:rsidRPr="00331252">
        <w:rPr>
          <w:rFonts w:asciiTheme="majorBidi" w:eastAsia="Times New Roman" w:hAnsiTheme="majorBidi" w:cstheme="majorBidi"/>
          <w:i/>
          <w:iCs/>
          <w:sz w:val="24"/>
          <w:szCs w:val="24"/>
          <w:lang w:val="af-ZA" w:eastAsia="id-ID"/>
        </w:rPr>
        <w:t>Ifta</w:t>
      </w:r>
      <w:r w:rsidR="002F6F2A">
        <w:rPr>
          <w:rFonts w:asciiTheme="majorBidi" w:eastAsia="Times New Roman" w:hAnsiTheme="majorBidi" w:cstheme="majorBidi"/>
          <w:i/>
          <w:iCs/>
          <w:sz w:val="24"/>
          <w:szCs w:val="24"/>
          <w:lang w:val="af-ZA" w:eastAsia="id-ID"/>
        </w:rPr>
        <w:t>’</w:t>
      </w:r>
      <w:r w:rsidRPr="00331252">
        <w:rPr>
          <w:rFonts w:asciiTheme="majorBidi" w:eastAsia="Times New Roman" w:hAnsiTheme="majorBidi" w:cstheme="majorBidi"/>
          <w:sz w:val="24"/>
          <w:szCs w:val="24"/>
          <w:lang w:val="af-ZA" w:eastAsia="id-ID"/>
        </w:rPr>
        <w:t xml:space="preserve">, sekaligus juga merupakan jabatan tertinggi di </w:t>
      </w:r>
      <w:hyperlink r:id="rId11" w:tooltip="Universitas Al-Azhar" w:history="1">
        <w:r w:rsidRPr="00331252">
          <w:rPr>
            <w:rFonts w:asciiTheme="majorBidi" w:eastAsia="Times New Roman" w:hAnsiTheme="majorBidi" w:cstheme="majorBidi"/>
            <w:sz w:val="24"/>
            <w:szCs w:val="24"/>
            <w:lang w:val="af-ZA" w:eastAsia="id-ID"/>
          </w:rPr>
          <w:t xml:space="preserve">Institusi </w:t>
        </w:r>
        <w:r w:rsidR="007B799C" w:rsidRPr="00331252">
          <w:rPr>
            <w:rFonts w:asciiTheme="majorBidi" w:eastAsia="Times New Roman" w:hAnsiTheme="majorBidi" w:cstheme="majorBidi"/>
            <w:sz w:val="24"/>
            <w:szCs w:val="24"/>
            <w:lang w:val="af-ZA" w:eastAsia="id-ID"/>
          </w:rPr>
          <w:t>al</w:t>
        </w:r>
        <w:r w:rsidRPr="00331252">
          <w:rPr>
            <w:rFonts w:asciiTheme="majorBidi" w:eastAsia="Times New Roman" w:hAnsiTheme="majorBidi" w:cstheme="majorBidi"/>
            <w:sz w:val="24"/>
            <w:szCs w:val="24"/>
            <w:lang w:val="af-ZA" w:eastAsia="id-ID"/>
          </w:rPr>
          <w:t>-Azhar</w:t>
        </w:r>
      </w:hyperlink>
      <w:r w:rsidRPr="00331252">
        <w:rPr>
          <w:rFonts w:asciiTheme="majorBidi" w:eastAsia="Times New Roman" w:hAnsiTheme="majorBidi" w:cstheme="majorBidi"/>
          <w:sz w:val="24"/>
          <w:szCs w:val="24"/>
          <w:lang w:val="af-ZA" w:eastAsia="id-ID"/>
        </w:rPr>
        <w:t xml:space="preserve"> yang berpusat di </w:t>
      </w:r>
      <w:hyperlink r:id="rId12" w:tooltip="Kairo" w:history="1">
        <w:r w:rsidRPr="00331252">
          <w:rPr>
            <w:rFonts w:asciiTheme="majorBidi" w:eastAsia="Times New Roman" w:hAnsiTheme="majorBidi" w:cstheme="majorBidi"/>
            <w:sz w:val="24"/>
            <w:szCs w:val="24"/>
            <w:lang w:val="af-ZA" w:eastAsia="id-ID"/>
          </w:rPr>
          <w:t>Kairo</w:t>
        </w:r>
      </w:hyperlink>
      <w:r w:rsidRPr="00331252">
        <w:rPr>
          <w:rFonts w:asciiTheme="majorBidi" w:eastAsia="Times New Roman" w:hAnsiTheme="majorBidi" w:cstheme="majorBidi"/>
          <w:sz w:val="24"/>
          <w:szCs w:val="24"/>
          <w:lang w:val="af-ZA" w:eastAsia="id-ID"/>
        </w:rPr>
        <w:t xml:space="preserve">, </w:t>
      </w:r>
      <w:hyperlink r:id="rId13" w:tooltip="Mesir" w:history="1">
        <w:r w:rsidRPr="00331252">
          <w:rPr>
            <w:rFonts w:asciiTheme="majorBidi" w:eastAsia="Times New Roman" w:hAnsiTheme="majorBidi" w:cstheme="majorBidi"/>
            <w:sz w:val="24"/>
            <w:szCs w:val="24"/>
            <w:lang w:val="af-ZA" w:eastAsia="id-ID"/>
          </w:rPr>
          <w:t>Mesir</w:t>
        </w:r>
      </w:hyperlink>
      <w:r w:rsidRPr="00331252">
        <w:rPr>
          <w:rFonts w:asciiTheme="majorBidi" w:eastAsia="Times New Roman" w:hAnsiTheme="majorBidi" w:cstheme="majorBidi"/>
          <w:sz w:val="24"/>
          <w:szCs w:val="24"/>
          <w:lang w:val="af-ZA" w:eastAsia="id-ID"/>
        </w:rPr>
        <w:t>.</w:t>
      </w:r>
      <w:r w:rsidRPr="00331252">
        <w:rPr>
          <w:rStyle w:val="FootnoteReference"/>
          <w:rFonts w:asciiTheme="majorBidi" w:eastAsia="Times New Roman" w:hAnsiTheme="majorBidi" w:cstheme="majorBidi"/>
          <w:sz w:val="24"/>
          <w:szCs w:val="24"/>
          <w:lang w:val="af-ZA" w:eastAsia="id-ID"/>
        </w:rPr>
        <w:footnoteReference w:id="18"/>
      </w:r>
    </w:p>
    <w:p w:rsidR="00994821" w:rsidRPr="00331252" w:rsidRDefault="00994821" w:rsidP="001D6395">
      <w:pPr>
        <w:spacing w:before="100" w:beforeAutospacing="1" w:after="100" w:afterAutospacing="1"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Menyelesaikan Doktor dalam bidang Tafsir pada tahun 1966 dengan nilai </w:t>
      </w:r>
      <w:r w:rsidRPr="00331252">
        <w:rPr>
          <w:rFonts w:asciiTheme="majorBidi" w:eastAsia="Times New Roman" w:hAnsiTheme="majorBidi" w:cstheme="majorBidi"/>
          <w:i/>
          <w:iCs/>
          <w:sz w:val="24"/>
          <w:szCs w:val="24"/>
          <w:lang w:val="af-ZA" w:eastAsia="id-ID"/>
        </w:rPr>
        <w:t>Mumtaz</w:t>
      </w:r>
      <w:r w:rsidRPr="00331252">
        <w:rPr>
          <w:rFonts w:asciiTheme="majorBidi" w:eastAsia="Times New Roman" w:hAnsiTheme="majorBidi" w:cstheme="majorBidi"/>
          <w:sz w:val="24"/>
          <w:szCs w:val="24"/>
          <w:lang w:val="af-ZA" w:eastAsia="id-ID"/>
        </w:rPr>
        <w:t xml:space="preserve"> (</w:t>
      </w:r>
      <w:r w:rsidR="000333D3">
        <w:rPr>
          <w:rFonts w:asciiTheme="majorBidi" w:eastAsia="Times New Roman" w:hAnsiTheme="majorBidi" w:cstheme="majorBidi"/>
          <w:sz w:val="24"/>
          <w:szCs w:val="24"/>
          <w:lang w:val="af-ZA" w:eastAsia="id-ID"/>
        </w:rPr>
        <w:t>exelent/cumla</w:t>
      </w:r>
      <w:r w:rsidR="001D6395">
        <w:rPr>
          <w:rFonts w:asciiTheme="majorBidi" w:eastAsia="Times New Roman" w:hAnsiTheme="majorBidi" w:cstheme="majorBidi"/>
          <w:sz w:val="24"/>
          <w:szCs w:val="24"/>
          <w:lang w:val="af-ZA" w:eastAsia="id-ID"/>
        </w:rPr>
        <w:t>ud</w:t>
      </w:r>
      <w:r w:rsidR="000333D3">
        <w:rPr>
          <w:rFonts w:asciiTheme="majorBidi" w:eastAsia="Times New Roman" w:hAnsiTheme="majorBidi" w:cstheme="majorBidi"/>
          <w:sz w:val="24"/>
          <w:szCs w:val="24"/>
          <w:lang w:val="af-ZA" w:eastAsia="id-ID"/>
        </w:rPr>
        <w:t>e</w:t>
      </w:r>
      <w:r w:rsidRPr="00331252">
        <w:rPr>
          <w:rFonts w:asciiTheme="majorBidi" w:eastAsia="Times New Roman" w:hAnsiTheme="majorBidi" w:cstheme="majorBidi"/>
          <w:sz w:val="24"/>
          <w:szCs w:val="24"/>
          <w:lang w:val="af-ZA" w:eastAsia="id-ID"/>
        </w:rPr>
        <w:t xml:space="preserve">). Pernah  sebagai tenaga pengajar di kuliah </w:t>
      </w:r>
      <w:r w:rsidRPr="00331252">
        <w:rPr>
          <w:rFonts w:asciiTheme="majorBidi" w:eastAsia="Times New Roman" w:hAnsiTheme="majorBidi" w:cstheme="majorBidi"/>
          <w:i/>
          <w:iCs/>
          <w:sz w:val="24"/>
          <w:szCs w:val="24"/>
          <w:lang w:val="af-ZA" w:eastAsia="id-ID"/>
        </w:rPr>
        <w:t>Usuluddin</w:t>
      </w:r>
      <w:r w:rsidRPr="00331252">
        <w:rPr>
          <w:rFonts w:asciiTheme="majorBidi" w:eastAsia="Times New Roman" w:hAnsiTheme="majorBidi" w:cstheme="majorBidi"/>
          <w:sz w:val="24"/>
          <w:szCs w:val="24"/>
          <w:lang w:val="af-ZA" w:eastAsia="id-ID"/>
        </w:rPr>
        <w:t xml:space="preserve"> di al Azhar, kemudian beliau mengajar di Libya selama 4 tahun dan di Madinah Al-Munawwarah sebagai Dekan </w:t>
      </w:r>
      <w:r w:rsidR="00016BFA">
        <w:rPr>
          <w:rFonts w:asciiTheme="majorBidi" w:eastAsia="Times New Roman" w:hAnsiTheme="majorBidi" w:cstheme="majorBidi"/>
          <w:i/>
          <w:iCs/>
          <w:sz w:val="24"/>
          <w:szCs w:val="24"/>
          <w:lang w:val="af-ZA" w:eastAsia="id-ID"/>
        </w:rPr>
        <w:t xml:space="preserve">Kuliyyah </w:t>
      </w:r>
      <w:r w:rsidRPr="00331252">
        <w:rPr>
          <w:rFonts w:asciiTheme="majorBidi" w:eastAsia="Times New Roman" w:hAnsiTheme="majorBidi" w:cstheme="majorBidi"/>
          <w:i/>
          <w:iCs/>
          <w:sz w:val="24"/>
          <w:szCs w:val="24"/>
          <w:lang w:val="af-ZA" w:eastAsia="id-ID"/>
        </w:rPr>
        <w:t xml:space="preserve">Dirasat Al-'Ulya </w:t>
      </w:r>
      <w:r w:rsidRPr="00331252">
        <w:rPr>
          <w:rFonts w:asciiTheme="majorBidi" w:eastAsia="Times New Roman" w:hAnsiTheme="majorBidi" w:cstheme="majorBidi"/>
          <w:sz w:val="24"/>
          <w:szCs w:val="24"/>
          <w:lang w:val="af-ZA" w:eastAsia="id-ID"/>
        </w:rPr>
        <w:t xml:space="preserve">di Universitas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Madinah. Pada 28 Oktober 1986, beliau dilantik menjadi </w:t>
      </w:r>
      <w:r w:rsidRPr="00331252">
        <w:rPr>
          <w:rFonts w:asciiTheme="majorBidi" w:eastAsia="Times New Roman" w:hAnsiTheme="majorBidi" w:cstheme="majorBidi"/>
          <w:i/>
          <w:iCs/>
          <w:sz w:val="24"/>
          <w:szCs w:val="24"/>
          <w:lang w:val="af-ZA" w:eastAsia="id-ID"/>
        </w:rPr>
        <w:t xml:space="preserve">Mufti </w:t>
      </w:r>
      <w:r w:rsidRPr="00331252">
        <w:rPr>
          <w:rFonts w:asciiTheme="majorBidi" w:eastAsia="Times New Roman" w:hAnsiTheme="majorBidi" w:cstheme="majorBidi"/>
          <w:sz w:val="24"/>
          <w:szCs w:val="24"/>
          <w:lang w:val="af-ZA" w:eastAsia="id-ID"/>
        </w:rPr>
        <w:t xml:space="preserve">Negara Mesir. Pada tahun 1996, beliau dilantik menjadi </w:t>
      </w:r>
      <w:r w:rsidR="007B799C">
        <w:rPr>
          <w:rFonts w:asciiTheme="majorBidi" w:eastAsia="Times New Roman" w:hAnsiTheme="majorBidi" w:cstheme="majorBidi"/>
          <w:i/>
          <w:iCs/>
          <w:sz w:val="24"/>
          <w:szCs w:val="24"/>
          <w:lang w:val="af-ZA" w:eastAsia="id-ID"/>
        </w:rPr>
        <w:t>Syeikh al</w:t>
      </w:r>
      <w:r w:rsidR="007B799C">
        <w:rPr>
          <w:rFonts w:asciiTheme="majorBidi" w:eastAsia="Times New Roman" w:hAnsiTheme="majorBidi" w:cstheme="majorBidi"/>
          <w:i/>
          <w:iCs/>
          <w:sz w:val="24"/>
          <w:szCs w:val="24"/>
          <w:lang w:eastAsia="id-ID"/>
        </w:rPr>
        <w:t>-</w:t>
      </w:r>
      <w:r w:rsidRPr="00331252">
        <w:rPr>
          <w:rFonts w:asciiTheme="majorBidi" w:eastAsia="Times New Roman" w:hAnsiTheme="majorBidi" w:cstheme="majorBidi"/>
          <w:i/>
          <w:iCs/>
          <w:sz w:val="24"/>
          <w:szCs w:val="24"/>
          <w:lang w:val="af-ZA" w:eastAsia="id-ID"/>
        </w:rPr>
        <w:t>Azhar</w:t>
      </w:r>
      <w:r w:rsidRPr="00331252">
        <w:rPr>
          <w:rFonts w:asciiTheme="majorBidi" w:eastAsia="Times New Roman" w:hAnsiTheme="majorBidi" w:cstheme="majorBidi"/>
          <w:sz w:val="24"/>
          <w:szCs w:val="24"/>
          <w:lang w:val="af-ZA" w:eastAsia="id-ID"/>
        </w:rPr>
        <w:t xml:space="preserve">. Beliau merupakan salah seorang ulama terkenal di </w:t>
      </w:r>
      <w:r w:rsidR="007B799C" w:rsidRPr="00331252">
        <w:rPr>
          <w:rFonts w:asciiTheme="majorBidi" w:eastAsia="Times New Roman" w:hAnsiTheme="majorBidi" w:cstheme="majorBidi"/>
          <w:sz w:val="24"/>
          <w:szCs w:val="24"/>
          <w:lang w:val="af-ZA" w:eastAsia="id-ID"/>
        </w:rPr>
        <w:t>al</w:t>
      </w:r>
      <w:r w:rsidRPr="00331252">
        <w:rPr>
          <w:rFonts w:asciiTheme="majorBidi" w:eastAsia="Times New Roman" w:hAnsiTheme="majorBidi" w:cstheme="majorBidi"/>
          <w:sz w:val="24"/>
          <w:szCs w:val="24"/>
          <w:lang w:val="af-ZA" w:eastAsia="id-ID"/>
        </w:rPr>
        <w:t>-Azhar yang mahir dalam bidang Tafsir dan mempunyai karya-karya yang bermutu baik dibidang tafsir maupun fikih.</w:t>
      </w:r>
      <w:r w:rsidRPr="00331252">
        <w:rPr>
          <w:rStyle w:val="FootnoteReference"/>
          <w:rFonts w:asciiTheme="majorBidi" w:eastAsia="Times New Roman" w:hAnsiTheme="majorBidi" w:cstheme="majorBidi"/>
          <w:sz w:val="24"/>
          <w:szCs w:val="24"/>
          <w:lang w:val="af-ZA" w:eastAsia="id-ID"/>
        </w:rPr>
        <w:footnoteReference w:id="19"/>
      </w:r>
    </w:p>
    <w:p w:rsidR="00994821" w:rsidRDefault="00994821" w:rsidP="00994821">
      <w:pPr>
        <w:spacing w:before="100" w:beforeAutospacing="1" w:after="100" w:afterAutospacing="1" w:line="480" w:lineRule="auto"/>
        <w:ind w:left="426" w:firstLine="720"/>
        <w:jc w:val="both"/>
        <w:rPr>
          <w:rFonts w:asciiTheme="majorBidi" w:eastAsia="Times New Roman" w:hAnsiTheme="majorBidi" w:cstheme="majorBidi"/>
          <w:b/>
          <w:bCs/>
          <w:sz w:val="24"/>
          <w:szCs w:val="24"/>
          <w:lang w:eastAsia="id-ID"/>
        </w:rPr>
      </w:pPr>
      <w:r w:rsidRPr="00331252">
        <w:rPr>
          <w:rFonts w:asciiTheme="majorBidi" w:eastAsia="Times New Roman" w:hAnsiTheme="majorBidi" w:cstheme="majorBidi"/>
          <w:sz w:val="24"/>
          <w:szCs w:val="24"/>
          <w:lang w:val="af-ZA" w:eastAsia="id-ID"/>
        </w:rPr>
        <w:t xml:space="preserve"> Dengan alasan yang sudah penulis paparkan di atas maka penulis memilih judul tesis ini, yaitu </w:t>
      </w:r>
      <w:r w:rsidRPr="00331252">
        <w:rPr>
          <w:rFonts w:asciiTheme="majorBidi" w:eastAsia="Times New Roman" w:hAnsiTheme="majorBidi" w:cstheme="majorBidi"/>
          <w:b/>
          <w:bCs/>
          <w:sz w:val="24"/>
          <w:szCs w:val="24"/>
          <w:lang w:val="af-ZA" w:eastAsia="id-ID"/>
        </w:rPr>
        <w:t>“Metode Istinbath Hukum Muhammad Sayyid Thanthawi Dalam Masalah Menyumbang Untuk Pembangunan Gereja”.</w:t>
      </w:r>
    </w:p>
    <w:p w:rsidR="00994821" w:rsidRPr="00D45530" w:rsidRDefault="00994821" w:rsidP="00994821">
      <w:pPr>
        <w:spacing w:before="100" w:beforeAutospacing="1" w:after="100" w:afterAutospacing="1" w:line="480" w:lineRule="auto"/>
        <w:ind w:left="426" w:firstLine="720"/>
        <w:jc w:val="both"/>
        <w:rPr>
          <w:rFonts w:asciiTheme="majorBidi" w:eastAsia="Times New Roman" w:hAnsiTheme="majorBidi" w:cstheme="majorBidi"/>
          <w:b/>
          <w:bCs/>
          <w:sz w:val="24"/>
          <w:szCs w:val="24"/>
          <w:lang w:eastAsia="id-ID"/>
        </w:rPr>
      </w:pPr>
    </w:p>
    <w:p w:rsidR="00994821" w:rsidRPr="00331252" w:rsidRDefault="00994821" w:rsidP="00994821">
      <w:pPr>
        <w:pStyle w:val="ListParagraph"/>
        <w:numPr>
          <w:ilvl w:val="0"/>
          <w:numId w:val="1"/>
        </w:numPr>
        <w:spacing w:before="100" w:beforeAutospacing="1" w:after="100" w:afterAutospacing="1" w:line="480" w:lineRule="auto"/>
        <w:ind w:left="284" w:hanging="284"/>
        <w:jc w:val="both"/>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b/>
          <w:bCs/>
          <w:sz w:val="24"/>
          <w:szCs w:val="24"/>
          <w:lang w:val="af-ZA" w:eastAsia="id-ID"/>
        </w:rPr>
        <w:lastRenderedPageBreak/>
        <w:t>Rumusan dan Batasan Masalah</w:t>
      </w:r>
    </w:p>
    <w:p w:rsidR="00994821" w:rsidRPr="00331252" w:rsidRDefault="00994821" w:rsidP="00994821">
      <w:pPr>
        <w:pStyle w:val="ListParagraph"/>
        <w:spacing w:before="100" w:beforeAutospacing="1" w:after="100" w:afterAutospacing="1" w:line="480" w:lineRule="auto"/>
        <w:ind w:left="284" w:firstLine="502"/>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Masalah utama yang akan penulis bahas dalam tesis ini dapat dijabarkan dalam beberapa pertanyaan sebagai berikut:</w:t>
      </w:r>
    </w:p>
    <w:p w:rsidR="002323DC" w:rsidRPr="00331252" w:rsidRDefault="002323DC" w:rsidP="002323DC">
      <w:pPr>
        <w:pStyle w:val="ListParagraph"/>
        <w:numPr>
          <w:ilvl w:val="0"/>
          <w:numId w:val="3"/>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Bagaimana metode </w:t>
      </w:r>
      <w:r w:rsidRPr="004A4D7D">
        <w:rPr>
          <w:rFonts w:asciiTheme="majorBidi" w:eastAsia="Times New Roman" w:hAnsiTheme="majorBidi" w:cstheme="majorBidi"/>
          <w:i/>
          <w:iCs/>
          <w:sz w:val="24"/>
          <w:szCs w:val="24"/>
          <w:lang w:val="af-ZA" w:eastAsia="id-ID"/>
        </w:rPr>
        <w:t>istinbath</w:t>
      </w:r>
      <w:r w:rsidRPr="00331252">
        <w:rPr>
          <w:rFonts w:asciiTheme="majorBidi" w:eastAsia="Times New Roman" w:hAnsiTheme="majorBidi" w:cstheme="majorBidi"/>
          <w:sz w:val="24"/>
          <w:szCs w:val="24"/>
          <w:lang w:val="af-ZA" w:eastAsia="id-ID"/>
        </w:rPr>
        <w:t xml:space="preserve"> hukum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terhadap masalah menyumbang untuk pembangunan gereja?</w:t>
      </w:r>
    </w:p>
    <w:p w:rsidR="00994821" w:rsidRPr="00331252" w:rsidRDefault="00994821" w:rsidP="00994821">
      <w:pPr>
        <w:pStyle w:val="ListParagraph"/>
        <w:numPr>
          <w:ilvl w:val="0"/>
          <w:numId w:val="3"/>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Bagaimana corak pemikiran hukum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dalam menetapkan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terhadap masalah menyumbang untuk pembangunan gereja?</w:t>
      </w:r>
    </w:p>
    <w:p w:rsidR="00994821" w:rsidRPr="00331252" w:rsidRDefault="00994821" w:rsidP="00994821">
      <w:pPr>
        <w:pStyle w:val="ListParagraph"/>
        <w:numPr>
          <w:ilvl w:val="0"/>
          <w:numId w:val="1"/>
        </w:numPr>
        <w:spacing w:line="480" w:lineRule="auto"/>
        <w:ind w:left="360"/>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b/>
          <w:bCs/>
          <w:sz w:val="24"/>
          <w:szCs w:val="24"/>
          <w:lang w:val="af-ZA" w:eastAsia="id-ID"/>
        </w:rPr>
        <w:t>Tujuan dan Kegunaan Penelitian</w:t>
      </w:r>
    </w:p>
    <w:p w:rsidR="00994821" w:rsidRPr="00331252" w:rsidRDefault="00994821" w:rsidP="00994821">
      <w:pPr>
        <w:pStyle w:val="ListParagraph"/>
        <w:spacing w:before="100" w:beforeAutospacing="1" w:after="100" w:afterAutospacing="1" w:line="480" w:lineRule="auto"/>
        <w:ind w:left="426" w:firstLine="36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Tujuan penelitian ini adalah:</w:t>
      </w:r>
    </w:p>
    <w:p w:rsidR="002323DC" w:rsidRPr="00331252" w:rsidRDefault="002323DC" w:rsidP="002323DC">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Mengetahui metode</w:t>
      </w:r>
      <w:r w:rsidRPr="004A4D7D">
        <w:rPr>
          <w:rFonts w:asciiTheme="majorBidi" w:eastAsia="Times New Roman" w:hAnsiTheme="majorBidi" w:cstheme="majorBidi"/>
          <w:i/>
          <w:iCs/>
          <w:sz w:val="24"/>
          <w:szCs w:val="24"/>
          <w:lang w:val="af-ZA" w:eastAsia="id-ID"/>
        </w:rPr>
        <w:t xml:space="preserve"> istinbath </w:t>
      </w:r>
      <w:r w:rsidRPr="00331252">
        <w:rPr>
          <w:rFonts w:asciiTheme="majorBidi" w:eastAsia="Times New Roman" w:hAnsiTheme="majorBidi" w:cstheme="majorBidi"/>
          <w:sz w:val="24"/>
          <w:szCs w:val="24"/>
          <w:lang w:val="af-ZA" w:eastAsia="id-ID"/>
        </w:rPr>
        <w:t>hukum Muhammad Sayyid Thanthawi dalam masalah menyumbang untuk pembangunan gereja.</w:t>
      </w:r>
    </w:p>
    <w:p w:rsidR="00994821" w:rsidRPr="00331252" w:rsidRDefault="00994821" w:rsidP="00994821">
      <w:pPr>
        <w:pStyle w:val="ListParagraph"/>
        <w:numPr>
          <w:ilvl w:val="0"/>
          <w:numId w:val="4"/>
        </w:numPr>
        <w:spacing w:before="100" w:beforeAutospacing="1" w:after="100" w:afterAutospacing="1"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Mengetahui corak pemikiran hukum Muhammad Sayyid Thanthawi dalam menetapkan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terhadap masalah menyumbang untuk pembangunan gereja.</w:t>
      </w:r>
    </w:p>
    <w:p w:rsidR="00B065F6" w:rsidRPr="00830E70" w:rsidRDefault="00994821" w:rsidP="00830E70">
      <w:pPr>
        <w:pStyle w:val="ListParagraph"/>
        <w:spacing w:before="100" w:beforeAutospacing="1" w:after="100" w:afterAutospacing="1" w:line="480" w:lineRule="auto"/>
        <w:ind w:left="426" w:firstLine="364"/>
        <w:jc w:val="both"/>
        <w:rPr>
          <w:rFonts w:asciiTheme="majorBidi" w:eastAsia="Times New Roman" w:hAnsiTheme="majorBidi" w:cstheme="majorBidi"/>
          <w:sz w:val="24"/>
          <w:szCs w:val="24"/>
          <w:lang w:eastAsia="id-ID"/>
        </w:rPr>
      </w:pPr>
      <w:r w:rsidRPr="00331252">
        <w:rPr>
          <w:rFonts w:asciiTheme="majorBidi" w:eastAsia="Times New Roman" w:hAnsiTheme="majorBidi" w:cstheme="majorBidi"/>
          <w:sz w:val="24"/>
          <w:szCs w:val="24"/>
          <w:lang w:val="af-ZA" w:eastAsia="id-ID"/>
        </w:rPr>
        <w:t xml:space="preserve">Sedangkan kegunaan dari penelitian ini untuk memberikan pengetahuan dan wawasan tentang kajian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yang dilahirkan oleh ulama-ulama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kontemporer.</w:t>
      </w:r>
    </w:p>
    <w:p w:rsidR="00994821" w:rsidRPr="00331252" w:rsidRDefault="00994821" w:rsidP="00994821">
      <w:pPr>
        <w:pStyle w:val="ListParagraph"/>
        <w:numPr>
          <w:ilvl w:val="0"/>
          <w:numId w:val="1"/>
        </w:numPr>
        <w:spacing w:line="480" w:lineRule="auto"/>
        <w:ind w:left="360"/>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b/>
          <w:bCs/>
          <w:sz w:val="24"/>
          <w:szCs w:val="24"/>
          <w:lang w:val="af-ZA" w:eastAsia="id-ID"/>
        </w:rPr>
        <w:t>Kajian Pustaka</w:t>
      </w:r>
    </w:p>
    <w:p w:rsidR="00994821" w:rsidRPr="00331252" w:rsidRDefault="00994821" w:rsidP="00994821">
      <w:pPr>
        <w:pStyle w:val="ListParagraph"/>
        <w:spacing w:before="100" w:beforeAutospacing="1" w:after="100" w:afterAutospacing="1" w:line="480" w:lineRule="auto"/>
        <w:ind w:left="426"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Tema yang penulis angkat dalam tulisan ini merupakan kajian seorang tokoh yang dipandang cukup pantas untuk diteliti. Sejauh penelusuran penulis, tidak ditemukan penulis lain yang telah membahas tentang tokoh ini. </w:t>
      </w:r>
      <w:r w:rsidRPr="00331252">
        <w:rPr>
          <w:rFonts w:asciiTheme="majorBidi" w:eastAsia="Times New Roman" w:hAnsiTheme="majorBidi" w:cstheme="majorBidi"/>
          <w:sz w:val="24"/>
          <w:szCs w:val="24"/>
          <w:lang w:val="af-ZA" w:eastAsia="id-ID"/>
        </w:rPr>
        <w:lastRenderedPageBreak/>
        <w:t xml:space="preserve">Akan tetapi dari segi materi, masalah ini pernah diangkat oleh Yusuf Qardhawy </w:t>
      </w:r>
      <w:r w:rsidR="000A565E">
        <w:rPr>
          <w:rFonts w:asciiTheme="majorBidi" w:eastAsia="Times New Roman" w:hAnsiTheme="majorBidi" w:cstheme="majorBidi"/>
          <w:sz w:val="24"/>
          <w:szCs w:val="24"/>
          <w:lang w:eastAsia="id-ID"/>
        </w:rPr>
        <w:t xml:space="preserve">27 November 20010 </w:t>
      </w:r>
      <w:r w:rsidRPr="00331252">
        <w:rPr>
          <w:rFonts w:asciiTheme="majorBidi" w:eastAsia="Times New Roman" w:hAnsiTheme="majorBidi" w:cstheme="majorBidi"/>
          <w:sz w:val="24"/>
          <w:szCs w:val="24"/>
          <w:lang w:val="af-ZA" w:eastAsia="id-ID"/>
        </w:rPr>
        <w:t xml:space="preserve">dan Wakil </w:t>
      </w:r>
      <w:r w:rsidRPr="00830E70">
        <w:rPr>
          <w:rFonts w:asciiTheme="majorBidi" w:eastAsia="Times New Roman" w:hAnsiTheme="majorBidi" w:cstheme="majorBidi"/>
          <w:i/>
          <w:iCs/>
          <w:sz w:val="24"/>
          <w:szCs w:val="24"/>
          <w:lang w:val="af-ZA" w:eastAsia="id-ID"/>
        </w:rPr>
        <w:t>Wizaratu al-Auqaf</w:t>
      </w:r>
      <w:r w:rsidRPr="00331252">
        <w:rPr>
          <w:rFonts w:asciiTheme="majorBidi" w:eastAsia="Times New Roman" w:hAnsiTheme="majorBidi" w:cstheme="majorBidi"/>
          <w:sz w:val="24"/>
          <w:szCs w:val="24"/>
          <w:lang w:val="af-ZA" w:eastAsia="id-ID"/>
        </w:rPr>
        <w:t xml:space="preserve"> Mesir Syeikh Salim Abdul Jalil</w:t>
      </w:r>
      <w:r w:rsidR="000A565E">
        <w:rPr>
          <w:rFonts w:asciiTheme="majorBidi" w:eastAsia="Times New Roman" w:hAnsiTheme="majorBidi" w:cstheme="majorBidi"/>
          <w:sz w:val="24"/>
          <w:szCs w:val="24"/>
          <w:lang w:eastAsia="id-ID"/>
        </w:rPr>
        <w:t xml:space="preserve"> pada 18 Juli 2010 di Kairo</w:t>
      </w:r>
      <w:r w:rsidRPr="00331252">
        <w:rPr>
          <w:rFonts w:asciiTheme="majorBidi" w:eastAsia="Times New Roman" w:hAnsiTheme="majorBidi" w:cstheme="majorBidi"/>
          <w:sz w:val="24"/>
          <w:szCs w:val="24"/>
          <w:lang w:val="af-ZA" w:eastAsia="id-ID"/>
        </w:rPr>
        <w:t xml:space="preserve">. Namun kajian mereka lebih pada hukum membangun gereja di negeri muslim, meskipun ada kesamaan dalam pembahasan mereka dan cara pandang mereka dengan Muhammad Sayyid Thanthawi, akan tetapi belum ada orang yang membahas metode </w:t>
      </w:r>
      <w:r w:rsidRPr="004A4D7D">
        <w:rPr>
          <w:rFonts w:asciiTheme="majorBidi" w:eastAsia="Times New Roman" w:hAnsiTheme="majorBidi" w:cstheme="majorBidi"/>
          <w:i/>
          <w:iCs/>
          <w:sz w:val="24"/>
          <w:szCs w:val="24"/>
          <w:lang w:val="af-ZA" w:eastAsia="id-ID"/>
        </w:rPr>
        <w:t xml:space="preserve">istinbath </w:t>
      </w:r>
      <w:r w:rsidRPr="00331252">
        <w:rPr>
          <w:rFonts w:asciiTheme="majorBidi" w:eastAsia="Times New Roman" w:hAnsiTheme="majorBidi" w:cstheme="majorBidi"/>
          <w:sz w:val="24"/>
          <w:szCs w:val="24"/>
          <w:lang w:val="af-ZA" w:eastAsia="id-ID"/>
        </w:rPr>
        <w:t xml:space="preserve">hukum dalam masalah ini. Atas dasar ini penulis sangat tertarik untuk membahas pemikiran Muhammad Sayyid Thanthawi dalam sebuah tesis yang penulis beri judul “Metode </w:t>
      </w:r>
      <w:r w:rsidRPr="004A4D7D">
        <w:rPr>
          <w:rFonts w:asciiTheme="majorBidi" w:eastAsia="Times New Roman" w:hAnsiTheme="majorBidi" w:cstheme="majorBidi"/>
          <w:i/>
          <w:iCs/>
          <w:sz w:val="24"/>
          <w:szCs w:val="24"/>
          <w:lang w:val="af-ZA" w:eastAsia="id-ID"/>
        </w:rPr>
        <w:t>Istinbath</w:t>
      </w:r>
      <w:r w:rsidRPr="00331252">
        <w:rPr>
          <w:rFonts w:asciiTheme="majorBidi" w:eastAsia="Times New Roman" w:hAnsiTheme="majorBidi" w:cstheme="majorBidi"/>
          <w:sz w:val="24"/>
          <w:szCs w:val="24"/>
          <w:lang w:val="af-ZA" w:eastAsia="id-ID"/>
        </w:rPr>
        <w:t xml:space="preserve">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Muhammad Sayyid Thanthawi dalam </w:t>
      </w:r>
      <w:r w:rsidR="007B799C" w:rsidRPr="00331252">
        <w:rPr>
          <w:rFonts w:asciiTheme="majorBidi" w:eastAsia="Times New Roman" w:hAnsiTheme="majorBidi" w:cstheme="majorBidi"/>
          <w:sz w:val="24"/>
          <w:szCs w:val="24"/>
          <w:lang w:val="af-ZA" w:eastAsia="id-ID"/>
        </w:rPr>
        <w:t>Masalah Menyumbang Untuk Pembangunan Gereja</w:t>
      </w:r>
      <w:r w:rsidRPr="00331252">
        <w:rPr>
          <w:rFonts w:asciiTheme="majorBidi" w:eastAsia="Times New Roman" w:hAnsiTheme="majorBidi" w:cstheme="majorBidi"/>
          <w:sz w:val="24"/>
          <w:szCs w:val="24"/>
          <w:lang w:val="af-ZA" w:eastAsia="id-ID"/>
        </w:rPr>
        <w:t>”.</w:t>
      </w:r>
    </w:p>
    <w:p w:rsidR="00994821" w:rsidRPr="00331252" w:rsidRDefault="00994821" w:rsidP="00994821">
      <w:pPr>
        <w:pStyle w:val="ListParagraph"/>
        <w:numPr>
          <w:ilvl w:val="0"/>
          <w:numId w:val="1"/>
        </w:numPr>
        <w:spacing w:line="480" w:lineRule="auto"/>
        <w:ind w:left="360"/>
        <w:rPr>
          <w:rFonts w:asciiTheme="majorBidi" w:eastAsia="Times New Roman" w:hAnsiTheme="majorBidi" w:cstheme="majorBidi"/>
          <w:b/>
          <w:bCs/>
          <w:sz w:val="24"/>
          <w:szCs w:val="24"/>
          <w:lang w:val="af-ZA" w:eastAsia="id-ID"/>
        </w:rPr>
      </w:pPr>
      <w:r w:rsidRPr="00331252">
        <w:rPr>
          <w:rFonts w:asciiTheme="majorBidi" w:hAnsiTheme="majorBidi" w:cstheme="majorBidi"/>
          <w:b/>
          <w:bCs/>
          <w:sz w:val="24"/>
          <w:szCs w:val="24"/>
          <w:lang w:val="af-ZA"/>
        </w:rPr>
        <w:t>Definisi</w:t>
      </w:r>
      <w:r w:rsidRPr="00331252">
        <w:rPr>
          <w:rFonts w:asciiTheme="majorBidi" w:eastAsia="Times New Roman" w:hAnsiTheme="majorBidi" w:cstheme="majorBidi"/>
          <w:b/>
          <w:bCs/>
          <w:sz w:val="24"/>
          <w:szCs w:val="24"/>
          <w:lang w:val="af-ZA" w:eastAsia="id-ID"/>
        </w:rPr>
        <w:t xml:space="preserve"> Operasional</w:t>
      </w:r>
    </w:p>
    <w:p w:rsidR="00994821" w:rsidRPr="00331252" w:rsidRDefault="00994821" w:rsidP="00994821">
      <w:pPr>
        <w:pStyle w:val="ListParagraph"/>
        <w:spacing w:before="100" w:beforeAutospacing="1" w:after="100" w:afterAutospacing="1" w:line="480" w:lineRule="auto"/>
        <w:ind w:left="360" w:firstLine="36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Untuk memahami dan menyatukan presepsi tentang istilah-istilah dalam tesis ini, berikut akan dijelaskan beberapa istilah:</w:t>
      </w:r>
    </w:p>
    <w:p w:rsidR="00994821" w:rsidRPr="00331252" w:rsidRDefault="004A4D7D" w:rsidP="00994821">
      <w:pPr>
        <w:pStyle w:val="ListParagraph"/>
        <w:numPr>
          <w:ilvl w:val="0"/>
          <w:numId w:val="5"/>
        </w:numPr>
        <w:spacing w:before="100" w:beforeAutospacing="1" w:after="100" w:afterAutospacing="1" w:line="480" w:lineRule="auto"/>
        <w:jc w:val="both"/>
        <w:rPr>
          <w:rFonts w:asciiTheme="majorBidi" w:eastAsia="Times New Roman" w:hAnsiTheme="majorBidi" w:cstheme="majorBidi"/>
          <w:b/>
          <w:bCs/>
          <w:i/>
          <w:iCs/>
          <w:sz w:val="24"/>
          <w:szCs w:val="24"/>
          <w:lang w:val="af-ZA" w:eastAsia="id-ID"/>
        </w:rPr>
      </w:pPr>
      <w:r>
        <w:rPr>
          <w:rFonts w:asciiTheme="majorBidi" w:eastAsia="Times New Roman" w:hAnsiTheme="majorBidi" w:cstheme="majorBidi"/>
          <w:b/>
          <w:bCs/>
          <w:i/>
          <w:iCs/>
          <w:sz w:val="24"/>
          <w:szCs w:val="24"/>
          <w:lang w:val="af-ZA" w:eastAsia="id-ID"/>
        </w:rPr>
        <w:t>Metode</w:t>
      </w:r>
      <w:r>
        <w:rPr>
          <w:rFonts w:asciiTheme="majorBidi" w:eastAsia="Times New Roman" w:hAnsiTheme="majorBidi" w:cstheme="majorBidi"/>
          <w:b/>
          <w:bCs/>
          <w:i/>
          <w:iCs/>
          <w:sz w:val="24"/>
          <w:szCs w:val="24"/>
          <w:lang w:eastAsia="id-ID"/>
        </w:rPr>
        <w:t xml:space="preserve"> </w:t>
      </w:r>
      <w:r w:rsidRPr="004A4D7D">
        <w:rPr>
          <w:rFonts w:asciiTheme="majorBidi" w:eastAsia="Times New Roman" w:hAnsiTheme="majorBidi" w:cstheme="majorBidi"/>
          <w:sz w:val="24"/>
          <w:szCs w:val="24"/>
          <w:lang w:eastAsia="id-ID"/>
        </w:rPr>
        <w:t>yang dimaksud disini adalah</w:t>
      </w:r>
      <w:r w:rsidR="00994821" w:rsidRPr="00331252">
        <w:rPr>
          <w:rFonts w:asciiTheme="majorBidi" w:eastAsia="Times New Roman" w:hAnsiTheme="majorBidi" w:cstheme="majorBidi"/>
          <w:b/>
          <w:bCs/>
          <w:i/>
          <w:iCs/>
          <w:sz w:val="24"/>
          <w:szCs w:val="24"/>
          <w:lang w:val="af-ZA" w:eastAsia="id-ID"/>
        </w:rPr>
        <w:t xml:space="preserve"> </w:t>
      </w:r>
      <w:r w:rsidR="00994821" w:rsidRPr="00331252">
        <w:rPr>
          <w:rFonts w:asciiTheme="majorBidi" w:eastAsia="Times New Roman" w:hAnsiTheme="majorBidi" w:cstheme="majorBidi"/>
          <w:sz w:val="24"/>
          <w:szCs w:val="24"/>
          <w:lang w:val="af-ZA" w:eastAsia="id-ID"/>
        </w:rPr>
        <w:t xml:space="preserve">berasal dari bahasa </w:t>
      </w:r>
      <w:r w:rsidR="00830E70" w:rsidRPr="00331252">
        <w:rPr>
          <w:rFonts w:asciiTheme="majorBidi" w:eastAsia="Times New Roman" w:hAnsiTheme="majorBidi" w:cstheme="majorBidi"/>
          <w:sz w:val="24"/>
          <w:szCs w:val="24"/>
          <w:lang w:val="af-ZA" w:eastAsia="id-ID"/>
        </w:rPr>
        <w:t xml:space="preserve">Inggris </w:t>
      </w:r>
      <w:r w:rsidR="00994821" w:rsidRPr="00331252">
        <w:rPr>
          <w:rFonts w:asciiTheme="majorBidi" w:eastAsia="Times New Roman" w:hAnsiTheme="majorBidi" w:cstheme="majorBidi"/>
          <w:sz w:val="24"/>
          <w:szCs w:val="24"/>
          <w:lang w:val="af-ZA" w:eastAsia="id-ID"/>
        </w:rPr>
        <w:t>‘</w:t>
      </w:r>
      <w:r w:rsidR="00994821" w:rsidRPr="00331252">
        <w:rPr>
          <w:rFonts w:asciiTheme="majorBidi" w:eastAsia="Times New Roman" w:hAnsiTheme="majorBidi" w:cstheme="majorBidi"/>
          <w:i/>
          <w:iCs/>
          <w:sz w:val="24"/>
          <w:szCs w:val="24"/>
          <w:lang w:val="af-ZA" w:eastAsia="id-ID"/>
        </w:rPr>
        <w:t>Methode’</w:t>
      </w:r>
      <w:r w:rsidR="00994821" w:rsidRPr="00331252">
        <w:rPr>
          <w:rFonts w:asciiTheme="majorBidi" w:eastAsia="Times New Roman" w:hAnsiTheme="majorBidi" w:cstheme="majorBidi"/>
          <w:sz w:val="24"/>
          <w:szCs w:val="24"/>
          <w:lang w:val="af-ZA" w:eastAsia="id-ID"/>
        </w:rPr>
        <w:t xml:space="preserve"> yang berarti cara,</w:t>
      </w:r>
      <w:r w:rsidR="00994821" w:rsidRPr="00331252">
        <w:rPr>
          <w:rStyle w:val="FootnoteReference"/>
          <w:rFonts w:asciiTheme="majorBidi" w:eastAsia="Times New Roman" w:hAnsiTheme="majorBidi" w:cstheme="majorBidi"/>
          <w:sz w:val="24"/>
          <w:szCs w:val="24"/>
          <w:lang w:val="af-ZA" w:eastAsia="id-ID"/>
        </w:rPr>
        <w:footnoteReference w:id="20"/>
      </w:r>
      <w:r w:rsidR="00994821" w:rsidRPr="00331252">
        <w:rPr>
          <w:rFonts w:asciiTheme="majorBidi" w:eastAsia="Times New Roman" w:hAnsiTheme="majorBidi" w:cstheme="majorBidi"/>
          <w:sz w:val="24"/>
          <w:szCs w:val="24"/>
          <w:lang w:val="af-ZA" w:eastAsia="id-ID"/>
        </w:rPr>
        <w:t xml:space="preserve"> metode disini artinya dengan jalan apa suatu permasalahan dapat diselesaikan.</w:t>
      </w:r>
      <w:r w:rsidR="00994821">
        <w:rPr>
          <w:rFonts w:asciiTheme="majorBidi" w:eastAsia="Times New Roman" w:hAnsiTheme="majorBidi" w:cstheme="majorBidi"/>
          <w:sz w:val="24"/>
          <w:szCs w:val="24"/>
          <w:lang w:eastAsia="id-ID"/>
        </w:rPr>
        <w:t xml:space="preserve"> Dalam bahasa </w:t>
      </w:r>
      <w:r>
        <w:rPr>
          <w:rFonts w:asciiTheme="majorBidi" w:eastAsia="Times New Roman" w:hAnsiTheme="majorBidi" w:cstheme="majorBidi"/>
          <w:sz w:val="24"/>
          <w:szCs w:val="24"/>
          <w:lang w:eastAsia="id-ID"/>
        </w:rPr>
        <w:t>Arab</w:t>
      </w:r>
      <w:r w:rsidR="00994821">
        <w:rPr>
          <w:rFonts w:asciiTheme="majorBidi" w:eastAsia="Times New Roman" w:hAnsiTheme="majorBidi" w:cstheme="majorBidi"/>
          <w:sz w:val="24"/>
          <w:szCs w:val="24"/>
          <w:lang w:eastAsia="id-ID"/>
        </w:rPr>
        <w:t xml:space="preserve"> lebih dikenal dengan istilah </w:t>
      </w:r>
      <w:r w:rsidR="00994821" w:rsidRPr="00B521CA">
        <w:rPr>
          <w:rFonts w:asciiTheme="majorBidi" w:eastAsia="Times New Roman" w:hAnsiTheme="majorBidi" w:cstheme="majorBidi"/>
          <w:i/>
          <w:iCs/>
          <w:sz w:val="24"/>
          <w:szCs w:val="24"/>
          <w:lang w:eastAsia="id-ID"/>
        </w:rPr>
        <w:t>thariqah</w:t>
      </w:r>
      <w:r w:rsidR="00994821">
        <w:rPr>
          <w:rFonts w:asciiTheme="majorBidi" w:eastAsia="Times New Roman" w:hAnsiTheme="majorBidi" w:cstheme="majorBidi"/>
          <w:i/>
          <w:iCs/>
          <w:sz w:val="24"/>
          <w:szCs w:val="24"/>
          <w:lang w:eastAsia="id-ID"/>
        </w:rPr>
        <w:t xml:space="preserve"> </w:t>
      </w:r>
      <w:r w:rsidR="00994821">
        <w:rPr>
          <w:rFonts w:asciiTheme="majorBidi" w:eastAsia="Times New Roman" w:hAnsiTheme="majorBidi" w:cstheme="majorBidi"/>
          <w:sz w:val="24"/>
          <w:szCs w:val="24"/>
          <w:lang w:eastAsia="id-ID"/>
        </w:rPr>
        <w:t>(</w:t>
      </w:r>
      <w:r w:rsidR="00994821">
        <w:rPr>
          <w:rFonts w:asciiTheme="majorBidi" w:eastAsia="Times New Roman" w:hAnsiTheme="majorBidi" w:cstheme="majorBidi" w:hint="cs"/>
          <w:sz w:val="24"/>
          <w:szCs w:val="24"/>
          <w:rtl/>
          <w:lang w:eastAsia="id-ID"/>
        </w:rPr>
        <w:t>طريقة</w:t>
      </w:r>
      <w:r w:rsidR="00994821">
        <w:rPr>
          <w:rFonts w:asciiTheme="majorBidi" w:eastAsia="Times New Roman" w:hAnsiTheme="majorBidi" w:cstheme="majorBidi"/>
          <w:sz w:val="24"/>
          <w:szCs w:val="24"/>
          <w:lang w:eastAsia="id-ID"/>
        </w:rPr>
        <w:t>)</w:t>
      </w:r>
      <w:r w:rsidR="00994821" w:rsidRPr="00B521CA">
        <w:rPr>
          <w:rFonts w:asciiTheme="majorBidi" w:eastAsia="Times New Roman" w:hAnsiTheme="majorBidi" w:cstheme="majorBidi"/>
          <w:i/>
          <w:iCs/>
          <w:sz w:val="24"/>
          <w:szCs w:val="24"/>
          <w:lang w:eastAsia="id-ID"/>
        </w:rPr>
        <w:t>.</w:t>
      </w:r>
      <w:r w:rsidR="00994821">
        <w:rPr>
          <w:rStyle w:val="FootnoteReference"/>
          <w:rFonts w:asciiTheme="majorBidi" w:eastAsia="Times New Roman" w:hAnsiTheme="majorBidi" w:cstheme="majorBidi"/>
          <w:i/>
          <w:iCs/>
          <w:sz w:val="24"/>
          <w:szCs w:val="24"/>
          <w:lang w:eastAsia="id-ID"/>
        </w:rPr>
        <w:footnoteReference w:id="21"/>
      </w:r>
      <w:r w:rsidR="00994821">
        <w:rPr>
          <w:rFonts w:asciiTheme="majorBidi" w:eastAsia="Times New Roman" w:hAnsiTheme="majorBidi" w:cstheme="majorBidi"/>
          <w:i/>
          <w:iCs/>
          <w:sz w:val="24"/>
          <w:szCs w:val="24"/>
          <w:lang w:eastAsia="id-ID"/>
        </w:rPr>
        <w:t xml:space="preserve"> </w:t>
      </w:r>
    </w:p>
    <w:p w:rsidR="00994821" w:rsidRPr="00331252" w:rsidRDefault="004A4D7D" w:rsidP="004A4D7D">
      <w:pPr>
        <w:pStyle w:val="ListParagraph"/>
        <w:numPr>
          <w:ilvl w:val="0"/>
          <w:numId w:val="5"/>
        </w:numPr>
        <w:spacing w:before="100" w:beforeAutospacing="1" w:after="100" w:afterAutospacing="1" w:line="480" w:lineRule="auto"/>
        <w:jc w:val="both"/>
        <w:rPr>
          <w:rFonts w:asciiTheme="majorBidi" w:eastAsia="Times New Roman" w:hAnsiTheme="majorBidi" w:cstheme="majorBidi"/>
          <w:sz w:val="24"/>
          <w:szCs w:val="24"/>
          <w:lang w:val="af-ZA" w:eastAsia="id-ID"/>
        </w:rPr>
      </w:pPr>
      <w:r>
        <w:rPr>
          <w:rFonts w:asciiTheme="majorBidi" w:eastAsia="Times New Roman" w:hAnsiTheme="majorBidi" w:cstheme="majorBidi"/>
          <w:b/>
          <w:bCs/>
          <w:i/>
          <w:iCs/>
          <w:sz w:val="24"/>
          <w:szCs w:val="24"/>
          <w:lang w:val="af-ZA" w:eastAsia="id-ID"/>
        </w:rPr>
        <w:t>Istinbath</w:t>
      </w:r>
      <w:r w:rsidR="00994821" w:rsidRPr="00331252">
        <w:rPr>
          <w:rFonts w:asciiTheme="majorBidi" w:eastAsia="Times New Roman" w:hAnsiTheme="majorBidi" w:cstheme="majorBidi"/>
          <w:b/>
          <w:bCs/>
          <w:i/>
          <w:iCs/>
          <w:sz w:val="24"/>
          <w:szCs w:val="24"/>
          <w:lang w:val="af-ZA" w:eastAsia="id-ID"/>
        </w:rPr>
        <w:t xml:space="preserve"> </w:t>
      </w:r>
      <w:r w:rsidR="00994821" w:rsidRPr="00331252">
        <w:rPr>
          <w:rFonts w:asciiTheme="majorBidi" w:eastAsia="Times New Roman" w:hAnsiTheme="majorBidi" w:cstheme="majorBidi"/>
          <w:sz w:val="24"/>
          <w:szCs w:val="24"/>
          <w:lang w:val="af-ZA" w:eastAsia="id-ID"/>
        </w:rPr>
        <w:t xml:space="preserve">menurut bahasa artinya sama dengan </w:t>
      </w:r>
      <w:r w:rsidR="00994821" w:rsidRPr="00331252">
        <w:rPr>
          <w:rFonts w:asciiTheme="majorBidi" w:eastAsia="Times New Roman" w:hAnsiTheme="majorBidi" w:cstheme="majorBidi"/>
          <w:sz w:val="24"/>
          <w:szCs w:val="24"/>
          <w:rtl/>
          <w:lang w:val="af-ZA" w:eastAsia="id-ID"/>
        </w:rPr>
        <w:t>استخراج</w:t>
      </w:r>
      <w:r w:rsidR="00994821" w:rsidRPr="00331252">
        <w:rPr>
          <w:rFonts w:asciiTheme="majorBidi" w:eastAsia="Times New Roman" w:hAnsiTheme="majorBidi" w:cstheme="majorBidi"/>
          <w:sz w:val="24"/>
          <w:szCs w:val="24"/>
          <w:lang w:val="af-ZA" w:eastAsia="id-ID"/>
        </w:rPr>
        <w:t xml:space="preserve"> mengeluarkan. Sedangkan menurut istilahnya adalah perbuatan atau tindakan seorang </w:t>
      </w:r>
      <w:r w:rsidR="00994821" w:rsidRPr="00331252">
        <w:rPr>
          <w:rFonts w:asciiTheme="majorBidi" w:eastAsia="Times New Roman" w:hAnsiTheme="majorBidi" w:cstheme="majorBidi"/>
          <w:sz w:val="24"/>
          <w:szCs w:val="24"/>
          <w:lang w:val="af-ZA" w:eastAsia="id-ID"/>
        </w:rPr>
        <w:lastRenderedPageBreak/>
        <w:t>mujtahid terhadap dalil untuk mengambil manfaat darinya dalam mengeluarkan hukum syar’i.</w:t>
      </w:r>
      <w:r w:rsidR="00994821" w:rsidRPr="00331252">
        <w:rPr>
          <w:rStyle w:val="FootnoteReference"/>
          <w:rFonts w:asciiTheme="majorBidi" w:eastAsia="Times New Roman" w:hAnsiTheme="majorBidi" w:cstheme="majorBidi"/>
          <w:sz w:val="24"/>
          <w:szCs w:val="24"/>
          <w:lang w:val="af-ZA" w:eastAsia="id-ID"/>
        </w:rPr>
        <w:footnoteReference w:id="22"/>
      </w:r>
    </w:p>
    <w:p w:rsidR="00994821" w:rsidRPr="00331252" w:rsidRDefault="004A4D7D" w:rsidP="004A4D7D">
      <w:pPr>
        <w:pStyle w:val="ListParagraph"/>
        <w:numPr>
          <w:ilvl w:val="0"/>
          <w:numId w:val="5"/>
        </w:numPr>
        <w:spacing w:before="100" w:beforeAutospacing="1" w:after="100" w:afterAutospacing="1" w:line="480" w:lineRule="auto"/>
        <w:jc w:val="both"/>
        <w:rPr>
          <w:rFonts w:asciiTheme="majorBidi" w:eastAsia="Times New Roman" w:hAnsiTheme="majorBidi" w:cstheme="majorBidi"/>
          <w:sz w:val="24"/>
          <w:szCs w:val="24"/>
          <w:lang w:val="af-ZA" w:eastAsia="id-ID"/>
        </w:rPr>
      </w:pPr>
      <w:r>
        <w:rPr>
          <w:rFonts w:asciiTheme="majorBidi" w:eastAsia="Times New Roman" w:hAnsiTheme="majorBidi" w:cstheme="majorBidi"/>
          <w:b/>
          <w:bCs/>
          <w:i/>
          <w:iCs/>
          <w:sz w:val="24"/>
          <w:szCs w:val="24"/>
          <w:lang w:val="af-ZA" w:eastAsia="id-ID"/>
        </w:rPr>
        <w:t>Hukum</w:t>
      </w:r>
      <w:r>
        <w:rPr>
          <w:rFonts w:asciiTheme="majorBidi" w:eastAsia="Times New Roman" w:hAnsiTheme="majorBidi" w:cstheme="majorBidi"/>
          <w:b/>
          <w:bCs/>
          <w:i/>
          <w:iCs/>
          <w:sz w:val="24"/>
          <w:szCs w:val="24"/>
          <w:lang w:eastAsia="id-ID"/>
        </w:rPr>
        <w:t xml:space="preserve"> </w:t>
      </w:r>
      <w:r w:rsidRPr="004A4D7D">
        <w:rPr>
          <w:rFonts w:asciiTheme="majorBidi" w:eastAsia="Times New Roman" w:hAnsiTheme="majorBidi" w:cstheme="majorBidi"/>
          <w:sz w:val="24"/>
          <w:szCs w:val="24"/>
          <w:lang w:eastAsia="id-ID"/>
        </w:rPr>
        <w:t>yang dimaksud disini adalah</w:t>
      </w:r>
      <w:r w:rsidR="00994821" w:rsidRPr="00331252">
        <w:rPr>
          <w:rFonts w:asciiTheme="majorBidi" w:eastAsia="Times New Roman" w:hAnsiTheme="majorBidi" w:cstheme="majorBidi"/>
          <w:b/>
          <w:bCs/>
          <w:i/>
          <w:iCs/>
          <w:sz w:val="24"/>
          <w:szCs w:val="24"/>
          <w:lang w:val="af-ZA" w:eastAsia="id-ID"/>
        </w:rPr>
        <w:t xml:space="preserve"> </w:t>
      </w:r>
      <w:r w:rsidR="00994821" w:rsidRPr="00331252">
        <w:rPr>
          <w:rFonts w:asciiTheme="majorBidi" w:eastAsia="Times New Roman" w:hAnsiTheme="majorBidi" w:cstheme="majorBidi"/>
          <w:sz w:val="24"/>
          <w:szCs w:val="24"/>
          <w:lang w:val="af-ZA" w:eastAsia="id-ID"/>
        </w:rPr>
        <w:t xml:space="preserve">bukan hukum yang dimaksud dalam makna bahasa Indonesia, akan tetapi hukum yang dimaksud disini adalah yang sesuai dengan maksud bahasa </w:t>
      </w:r>
      <w:r>
        <w:rPr>
          <w:rFonts w:asciiTheme="majorBidi" w:eastAsia="Times New Roman" w:hAnsiTheme="majorBidi" w:cstheme="majorBidi"/>
          <w:sz w:val="24"/>
          <w:szCs w:val="24"/>
          <w:lang w:val="af-ZA" w:eastAsia="id-ID"/>
        </w:rPr>
        <w:t>Arab</w:t>
      </w:r>
      <w:r w:rsidR="00994821" w:rsidRPr="00331252">
        <w:rPr>
          <w:rFonts w:asciiTheme="majorBidi" w:eastAsia="Times New Roman" w:hAnsiTheme="majorBidi" w:cstheme="majorBidi"/>
          <w:sz w:val="24"/>
          <w:szCs w:val="24"/>
          <w:lang w:val="af-ZA" w:eastAsia="id-ID"/>
        </w:rPr>
        <w:t xml:space="preserve"> yaitu fikih. Secara bahasa fikih adalah faham yang mendalam. Sedangkan secara definitif fikih adalah ilmu tentang hukum-hukum syar’i yang bersifat amaliyah yang digali dan ditemukan dari dalil-dalil yang </w:t>
      </w:r>
      <w:r w:rsidR="00994821" w:rsidRPr="00331252">
        <w:rPr>
          <w:rFonts w:asciiTheme="majorBidi" w:eastAsia="Times New Roman" w:hAnsiTheme="majorBidi" w:cstheme="majorBidi"/>
          <w:i/>
          <w:iCs/>
          <w:sz w:val="24"/>
          <w:szCs w:val="24"/>
          <w:lang w:val="af-ZA" w:eastAsia="id-ID"/>
        </w:rPr>
        <w:t>tafs</w:t>
      </w:r>
      <w:r w:rsidR="00970781">
        <w:rPr>
          <w:rFonts w:asciiTheme="majorBidi" w:eastAsia="Times New Roman" w:hAnsiTheme="majorBidi" w:cstheme="majorBidi"/>
          <w:i/>
          <w:iCs/>
          <w:sz w:val="24"/>
          <w:szCs w:val="24"/>
          <w:lang w:val="af-ZA" w:eastAsia="id-ID"/>
        </w:rPr>
        <w:t>h</w:t>
      </w:r>
      <w:r w:rsidR="00994821" w:rsidRPr="00331252">
        <w:rPr>
          <w:rFonts w:asciiTheme="majorBidi" w:eastAsia="Times New Roman" w:hAnsiTheme="majorBidi" w:cstheme="majorBidi"/>
          <w:i/>
          <w:iCs/>
          <w:sz w:val="24"/>
          <w:szCs w:val="24"/>
          <w:lang w:val="af-ZA" w:eastAsia="id-ID"/>
        </w:rPr>
        <w:t>ili.</w:t>
      </w:r>
      <w:r w:rsidR="00994821" w:rsidRPr="00331252">
        <w:rPr>
          <w:rStyle w:val="FootnoteReference"/>
          <w:rFonts w:asciiTheme="majorBidi" w:eastAsia="Times New Roman" w:hAnsiTheme="majorBidi" w:cstheme="majorBidi"/>
          <w:i/>
          <w:iCs/>
          <w:sz w:val="24"/>
          <w:szCs w:val="24"/>
          <w:lang w:val="af-ZA" w:eastAsia="id-ID"/>
        </w:rPr>
        <w:footnoteReference w:id="23"/>
      </w:r>
    </w:p>
    <w:p w:rsidR="00994821" w:rsidRPr="00331252" w:rsidRDefault="00994821" w:rsidP="00994821">
      <w:pPr>
        <w:pStyle w:val="ListParagraph"/>
        <w:numPr>
          <w:ilvl w:val="0"/>
          <w:numId w:val="5"/>
        </w:numPr>
        <w:spacing w:line="480" w:lineRule="auto"/>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b/>
          <w:bCs/>
          <w:i/>
          <w:iCs/>
          <w:sz w:val="24"/>
          <w:szCs w:val="24"/>
          <w:lang w:val="af-ZA" w:eastAsia="id-ID"/>
        </w:rPr>
        <w:t>Muhammad Sayyid Thanthawi</w:t>
      </w:r>
      <w:r w:rsidR="004A4D7D">
        <w:rPr>
          <w:rFonts w:asciiTheme="majorBidi" w:eastAsia="Times New Roman" w:hAnsiTheme="majorBidi" w:cstheme="majorBidi"/>
          <w:b/>
          <w:bCs/>
          <w:i/>
          <w:iCs/>
          <w:sz w:val="24"/>
          <w:szCs w:val="24"/>
          <w:lang w:eastAsia="id-ID"/>
        </w:rPr>
        <w:t xml:space="preserve"> </w:t>
      </w:r>
      <w:r w:rsidR="00050499" w:rsidRPr="00050499">
        <w:rPr>
          <w:rFonts w:asciiTheme="majorBidi" w:eastAsia="Times New Roman" w:hAnsiTheme="majorBidi" w:cstheme="majorBidi"/>
          <w:sz w:val="24"/>
          <w:szCs w:val="24"/>
          <w:lang w:eastAsia="id-ID"/>
        </w:rPr>
        <w:t xml:space="preserve">yang dimaksud adalah </w:t>
      </w:r>
      <w:r w:rsidR="00050499">
        <w:rPr>
          <w:rFonts w:asciiTheme="majorBidi" w:eastAsia="Times New Roman" w:hAnsiTheme="majorBidi" w:cstheme="majorBidi"/>
          <w:sz w:val="24"/>
          <w:szCs w:val="24"/>
          <w:lang w:eastAsia="id-ID"/>
        </w:rPr>
        <w:t>seorang yang di</w:t>
      </w:r>
      <w:r w:rsidRPr="00331252">
        <w:rPr>
          <w:rFonts w:asciiTheme="majorBidi" w:eastAsia="Times New Roman" w:hAnsiTheme="majorBidi" w:cstheme="majorBidi"/>
          <w:sz w:val="24"/>
          <w:szCs w:val="24"/>
          <w:lang w:val="af-ZA" w:eastAsia="id-ID"/>
        </w:rPr>
        <w:t>lahir</w:t>
      </w:r>
      <w:r w:rsidR="00050499">
        <w:rPr>
          <w:rFonts w:asciiTheme="majorBidi" w:eastAsia="Times New Roman" w:hAnsiTheme="majorBidi" w:cstheme="majorBidi"/>
          <w:sz w:val="24"/>
          <w:szCs w:val="24"/>
          <w:lang w:eastAsia="id-ID"/>
        </w:rPr>
        <w:t>kan pada</w:t>
      </w:r>
      <w:r w:rsidRPr="00331252">
        <w:rPr>
          <w:rFonts w:asciiTheme="majorBidi" w:eastAsia="Times New Roman" w:hAnsiTheme="majorBidi" w:cstheme="majorBidi"/>
          <w:sz w:val="24"/>
          <w:szCs w:val="24"/>
          <w:lang w:val="af-ZA" w:eastAsia="id-ID"/>
        </w:rPr>
        <w:t xml:space="preserve"> </w:t>
      </w:r>
      <w:hyperlink r:id="rId14" w:tooltip="28 Oktober" w:history="1">
        <w:r w:rsidRPr="00331252">
          <w:rPr>
            <w:rFonts w:asciiTheme="majorBidi" w:eastAsia="Times New Roman" w:hAnsiTheme="majorBidi" w:cstheme="majorBidi"/>
            <w:sz w:val="24"/>
            <w:szCs w:val="24"/>
            <w:lang w:val="af-ZA" w:eastAsia="id-ID"/>
          </w:rPr>
          <w:t>28 Oktober</w:t>
        </w:r>
      </w:hyperlink>
      <w:r w:rsidRPr="00331252">
        <w:rPr>
          <w:rFonts w:asciiTheme="majorBidi" w:hAnsiTheme="majorBidi" w:cstheme="majorBidi"/>
          <w:sz w:val="24"/>
          <w:szCs w:val="24"/>
          <w:lang w:val="af-ZA"/>
        </w:rPr>
        <w:t xml:space="preserve"> </w:t>
      </w:r>
      <w:hyperlink r:id="rId15" w:tooltip="1928" w:history="1">
        <w:r w:rsidRPr="00331252">
          <w:rPr>
            <w:rFonts w:asciiTheme="majorBidi" w:eastAsia="Times New Roman" w:hAnsiTheme="majorBidi" w:cstheme="majorBidi"/>
            <w:sz w:val="24"/>
            <w:szCs w:val="24"/>
            <w:lang w:val="af-ZA" w:eastAsia="id-ID"/>
          </w:rPr>
          <w:t>1928</w:t>
        </w:r>
      </w:hyperlink>
      <w:r w:rsidRPr="00331252">
        <w:rPr>
          <w:rFonts w:asciiTheme="majorBidi" w:eastAsia="Times New Roman" w:hAnsiTheme="majorBidi" w:cstheme="majorBidi"/>
          <w:sz w:val="24"/>
          <w:szCs w:val="24"/>
          <w:lang w:val="af-ZA" w:eastAsia="id-ID"/>
        </w:rPr>
        <w:t xml:space="preserve">  di </w:t>
      </w:r>
      <w:hyperlink r:id="rId16" w:tooltip="Suhaj" w:history="1">
        <w:r w:rsidRPr="00331252">
          <w:rPr>
            <w:rFonts w:asciiTheme="majorBidi" w:eastAsia="Times New Roman" w:hAnsiTheme="majorBidi" w:cstheme="majorBidi"/>
            <w:sz w:val="24"/>
            <w:szCs w:val="24"/>
            <w:lang w:val="af-ZA" w:eastAsia="id-ID"/>
          </w:rPr>
          <w:t>Suhaj</w:t>
        </w:r>
      </w:hyperlink>
      <w:r w:rsidRPr="00331252">
        <w:rPr>
          <w:rFonts w:asciiTheme="majorBidi" w:eastAsia="Times New Roman" w:hAnsiTheme="majorBidi" w:cstheme="majorBidi"/>
          <w:sz w:val="24"/>
          <w:szCs w:val="24"/>
          <w:lang w:val="af-ZA" w:eastAsia="id-ID"/>
        </w:rPr>
        <w:t xml:space="preserve"> </w:t>
      </w:r>
      <w:hyperlink r:id="rId17" w:tooltip="Mesir" w:history="1">
        <w:r w:rsidRPr="00331252">
          <w:rPr>
            <w:rFonts w:asciiTheme="majorBidi" w:eastAsia="Times New Roman" w:hAnsiTheme="majorBidi" w:cstheme="majorBidi"/>
            <w:sz w:val="24"/>
            <w:szCs w:val="24"/>
            <w:lang w:val="af-ZA" w:eastAsia="id-ID"/>
          </w:rPr>
          <w:t>Mesir</w:t>
        </w:r>
      </w:hyperlink>
      <w:r w:rsidRPr="00331252">
        <w:rPr>
          <w:rFonts w:asciiTheme="majorBidi" w:eastAsia="Times New Roman" w:hAnsiTheme="majorBidi" w:cstheme="majorBidi"/>
          <w:sz w:val="24"/>
          <w:szCs w:val="24"/>
          <w:lang w:val="af-ZA" w:eastAsia="id-ID"/>
        </w:rPr>
        <w:t xml:space="preserve">.  Meninggal di </w:t>
      </w:r>
      <w:hyperlink r:id="rId18" w:tooltip="Riyadh" w:history="1">
        <w:r w:rsidRPr="00331252">
          <w:rPr>
            <w:rFonts w:asciiTheme="majorBidi" w:eastAsia="Times New Roman" w:hAnsiTheme="majorBidi" w:cstheme="majorBidi"/>
            <w:sz w:val="24"/>
            <w:szCs w:val="24"/>
            <w:lang w:val="af-ZA" w:eastAsia="id-ID"/>
          </w:rPr>
          <w:t>Riyadh</w:t>
        </w:r>
      </w:hyperlink>
      <w:r w:rsidRPr="00331252">
        <w:rPr>
          <w:rFonts w:asciiTheme="majorBidi" w:eastAsia="Times New Roman" w:hAnsiTheme="majorBidi" w:cstheme="majorBidi"/>
          <w:sz w:val="24"/>
          <w:szCs w:val="24"/>
          <w:lang w:val="af-ZA" w:eastAsia="id-ID"/>
        </w:rPr>
        <w:t xml:space="preserve"> </w:t>
      </w:r>
      <w:hyperlink r:id="rId19" w:tooltip="Arab Saudi" w:history="1">
        <w:r w:rsidR="004A4D7D">
          <w:rPr>
            <w:rFonts w:asciiTheme="majorBidi" w:eastAsia="Times New Roman" w:hAnsiTheme="majorBidi" w:cstheme="majorBidi"/>
            <w:sz w:val="24"/>
            <w:szCs w:val="24"/>
            <w:lang w:val="af-ZA" w:eastAsia="id-ID"/>
          </w:rPr>
          <w:t>Arab</w:t>
        </w:r>
        <w:r w:rsidRPr="00331252">
          <w:rPr>
            <w:rFonts w:asciiTheme="majorBidi" w:eastAsia="Times New Roman" w:hAnsiTheme="majorBidi" w:cstheme="majorBidi"/>
            <w:sz w:val="24"/>
            <w:szCs w:val="24"/>
            <w:lang w:val="af-ZA" w:eastAsia="id-ID"/>
          </w:rPr>
          <w:t xml:space="preserve"> Saudi</w:t>
        </w:r>
      </w:hyperlink>
      <w:r w:rsidRPr="00331252">
        <w:rPr>
          <w:rFonts w:asciiTheme="majorBidi" w:eastAsia="Times New Roman" w:hAnsiTheme="majorBidi" w:cstheme="majorBidi"/>
          <w:sz w:val="24"/>
          <w:szCs w:val="24"/>
          <w:lang w:val="af-ZA" w:eastAsia="id-ID"/>
        </w:rPr>
        <w:t xml:space="preserve">, </w:t>
      </w:r>
      <w:hyperlink r:id="rId20" w:tooltip="10 Maret" w:history="1">
        <w:r w:rsidRPr="00331252">
          <w:rPr>
            <w:rFonts w:asciiTheme="majorBidi" w:eastAsia="Times New Roman" w:hAnsiTheme="majorBidi" w:cstheme="majorBidi"/>
            <w:sz w:val="24"/>
            <w:szCs w:val="24"/>
            <w:lang w:val="af-ZA" w:eastAsia="id-ID"/>
          </w:rPr>
          <w:t>10 Maret</w:t>
        </w:r>
      </w:hyperlink>
      <w:r w:rsidRPr="00331252">
        <w:rPr>
          <w:rFonts w:asciiTheme="majorBidi" w:hAnsiTheme="majorBidi" w:cstheme="majorBidi"/>
          <w:sz w:val="24"/>
          <w:szCs w:val="24"/>
          <w:lang w:val="af-ZA"/>
        </w:rPr>
        <w:t xml:space="preserve"> </w:t>
      </w:r>
      <w:hyperlink r:id="rId21" w:tooltip="2010" w:history="1">
        <w:r w:rsidRPr="00331252">
          <w:rPr>
            <w:rFonts w:asciiTheme="majorBidi" w:eastAsia="Times New Roman" w:hAnsiTheme="majorBidi" w:cstheme="majorBidi"/>
            <w:sz w:val="24"/>
            <w:szCs w:val="24"/>
            <w:lang w:val="af-ZA" w:eastAsia="id-ID"/>
          </w:rPr>
          <w:t>2010</w:t>
        </w:r>
      </w:hyperlink>
      <w:r w:rsidRPr="00331252">
        <w:rPr>
          <w:rFonts w:asciiTheme="majorBidi" w:eastAsia="Times New Roman" w:hAnsiTheme="majorBidi" w:cstheme="majorBidi"/>
          <w:sz w:val="24"/>
          <w:szCs w:val="24"/>
          <w:lang w:val="af-ZA" w:eastAsia="id-ID"/>
        </w:rPr>
        <w:t xml:space="preserve"> pada umur 81 tahun. Beliau adalah seorang Imam Besar </w:t>
      </w:r>
      <w:hyperlink r:id="rId22" w:tooltip="Masjid Al-Azhar" w:history="1">
        <w:r w:rsidRPr="00331252">
          <w:rPr>
            <w:rFonts w:asciiTheme="majorBidi" w:eastAsia="Times New Roman" w:hAnsiTheme="majorBidi" w:cstheme="majorBidi"/>
            <w:sz w:val="24"/>
            <w:szCs w:val="24"/>
            <w:lang w:val="af-ZA" w:eastAsia="id-ID"/>
          </w:rPr>
          <w:t xml:space="preserve">Masjid </w:t>
        </w:r>
        <w:r w:rsidR="001524F2" w:rsidRPr="00331252">
          <w:rPr>
            <w:rFonts w:asciiTheme="majorBidi" w:eastAsia="Times New Roman" w:hAnsiTheme="majorBidi" w:cstheme="majorBidi"/>
            <w:sz w:val="24"/>
            <w:szCs w:val="24"/>
            <w:lang w:val="af-ZA" w:eastAsia="id-ID"/>
          </w:rPr>
          <w:t>al</w:t>
        </w:r>
        <w:r w:rsidRPr="00331252">
          <w:rPr>
            <w:rFonts w:asciiTheme="majorBidi" w:eastAsia="Times New Roman" w:hAnsiTheme="majorBidi" w:cstheme="majorBidi"/>
            <w:sz w:val="24"/>
            <w:szCs w:val="24"/>
            <w:lang w:val="af-ZA" w:eastAsia="id-ID"/>
          </w:rPr>
          <w:t>-Azhar</w:t>
        </w:r>
      </w:hyperlink>
      <w:r w:rsidRPr="00331252">
        <w:rPr>
          <w:rFonts w:asciiTheme="majorBidi" w:eastAsia="Times New Roman" w:hAnsiTheme="majorBidi" w:cstheme="majorBidi"/>
          <w:sz w:val="24"/>
          <w:szCs w:val="24"/>
          <w:lang w:val="af-ZA" w:eastAsia="id-ID"/>
        </w:rPr>
        <w:t xml:space="preserve">. Ia menempati jabatan tertinggi </w:t>
      </w:r>
      <w:hyperlink r:id="rId23" w:tooltip="Syekh" w:history="1">
        <w:r w:rsidRPr="001524F2">
          <w:rPr>
            <w:rFonts w:asciiTheme="majorBidi" w:eastAsia="Times New Roman" w:hAnsiTheme="majorBidi" w:cstheme="majorBidi"/>
            <w:i/>
            <w:iCs/>
            <w:sz w:val="24"/>
            <w:szCs w:val="24"/>
            <w:lang w:val="af-ZA" w:eastAsia="id-ID"/>
          </w:rPr>
          <w:t>Syaikh</w:t>
        </w:r>
        <w:r w:rsidRPr="00331252">
          <w:rPr>
            <w:rFonts w:asciiTheme="majorBidi" w:eastAsia="Times New Roman" w:hAnsiTheme="majorBidi" w:cstheme="majorBidi"/>
            <w:sz w:val="24"/>
            <w:szCs w:val="24"/>
            <w:lang w:val="af-ZA" w:eastAsia="id-ID"/>
          </w:rPr>
          <w:t xml:space="preserve"> Besar</w:t>
        </w:r>
      </w:hyperlink>
      <w:r w:rsidRPr="00331252">
        <w:rPr>
          <w:rFonts w:asciiTheme="majorBidi" w:eastAsia="Times New Roman" w:hAnsiTheme="majorBidi" w:cstheme="majorBidi"/>
          <w:sz w:val="24"/>
          <w:szCs w:val="24"/>
          <w:lang w:val="af-ZA" w:eastAsia="id-ID"/>
        </w:rPr>
        <w:t xml:space="preserve"> </w:t>
      </w:r>
      <w:r w:rsidR="001524F2" w:rsidRPr="00331252">
        <w:rPr>
          <w:rFonts w:asciiTheme="majorBidi" w:eastAsia="Times New Roman" w:hAnsiTheme="majorBidi" w:cstheme="majorBidi"/>
          <w:sz w:val="24"/>
          <w:szCs w:val="24"/>
          <w:lang w:val="af-ZA" w:eastAsia="id-ID"/>
        </w:rPr>
        <w:t>al</w:t>
      </w:r>
      <w:r w:rsidRPr="00331252">
        <w:rPr>
          <w:rFonts w:asciiTheme="majorBidi" w:eastAsia="Times New Roman" w:hAnsiTheme="majorBidi" w:cstheme="majorBidi"/>
          <w:sz w:val="24"/>
          <w:szCs w:val="24"/>
          <w:lang w:val="af-ZA" w:eastAsia="id-ID"/>
        </w:rPr>
        <w:t xml:space="preserve">-Azhar, sekaligus juga merupakan jabatan tertinggi di </w:t>
      </w:r>
      <w:hyperlink r:id="rId24" w:tooltip="Universitas Al-Azhar" w:history="1">
        <w:r w:rsidRPr="00331252">
          <w:rPr>
            <w:rFonts w:asciiTheme="majorBidi" w:eastAsia="Times New Roman" w:hAnsiTheme="majorBidi" w:cstheme="majorBidi"/>
            <w:sz w:val="24"/>
            <w:szCs w:val="24"/>
            <w:lang w:val="af-ZA" w:eastAsia="id-ID"/>
          </w:rPr>
          <w:t xml:space="preserve">Institusi </w:t>
        </w:r>
        <w:r w:rsidR="001524F2" w:rsidRPr="00331252">
          <w:rPr>
            <w:rFonts w:asciiTheme="majorBidi" w:eastAsia="Times New Roman" w:hAnsiTheme="majorBidi" w:cstheme="majorBidi"/>
            <w:sz w:val="24"/>
            <w:szCs w:val="24"/>
            <w:lang w:val="af-ZA" w:eastAsia="id-ID"/>
          </w:rPr>
          <w:t>al</w:t>
        </w:r>
        <w:r w:rsidRPr="00331252">
          <w:rPr>
            <w:rFonts w:asciiTheme="majorBidi" w:eastAsia="Times New Roman" w:hAnsiTheme="majorBidi" w:cstheme="majorBidi"/>
            <w:sz w:val="24"/>
            <w:szCs w:val="24"/>
            <w:lang w:val="af-ZA" w:eastAsia="id-ID"/>
          </w:rPr>
          <w:t>-Azhar</w:t>
        </w:r>
      </w:hyperlink>
      <w:r w:rsidRPr="00331252">
        <w:rPr>
          <w:rFonts w:asciiTheme="majorBidi" w:eastAsia="Times New Roman" w:hAnsiTheme="majorBidi" w:cstheme="majorBidi"/>
          <w:sz w:val="24"/>
          <w:szCs w:val="24"/>
          <w:lang w:val="af-ZA" w:eastAsia="id-ID"/>
        </w:rPr>
        <w:t xml:space="preserve"> yang berpusat di </w:t>
      </w:r>
      <w:hyperlink r:id="rId25" w:tooltip="Kairo" w:history="1">
        <w:r w:rsidRPr="00331252">
          <w:rPr>
            <w:rFonts w:asciiTheme="majorBidi" w:eastAsia="Times New Roman" w:hAnsiTheme="majorBidi" w:cstheme="majorBidi"/>
            <w:sz w:val="24"/>
            <w:szCs w:val="24"/>
            <w:lang w:val="af-ZA" w:eastAsia="id-ID"/>
          </w:rPr>
          <w:t>Kairo</w:t>
        </w:r>
      </w:hyperlink>
      <w:r w:rsidRPr="00331252">
        <w:rPr>
          <w:rFonts w:asciiTheme="majorBidi" w:eastAsia="Times New Roman" w:hAnsiTheme="majorBidi" w:cstheme="majorBidi"/>
          <w:sz w:val="24"/>
          <w:szCs w:val="24"/>
          <w:lang w:val="af-ZA" w:eastAsia="id-ID"/>
        </w:rPr>
        <w:t xml:space="preserve">, </w:t>
      </w:r>
      <w:hyperlink r:id="rId26" w:tooltip="Mesir" w:history="1">
        <w:r w:rsidRPr="00331252">
          <w:rPr>
            <w:rFonts w:asciiTheme="majorBidi" w:eastAsia="Times New Roman" w:hAnsiTheme="majorBidi" w:cstheme="majorBidi"/>
            <w:sz w:val="24"/>
            <w:szCs w:val="24"/>
            <w:lang w:val="af-ZA" w:eastAsia="id-ID"/>
          </w:rPr>
          <w:t>Mesir</w:t>
        </w:r>
      </w:hyperlink>
      <w:r w:rsidRPr="00331252">
        <w:rPr>
          <w:rFonts w:asciiTheme="majorBidi" w:eastAsia="Times New Roman" w:hAnsiTheme="majorBidi" w:cstheme="majorBidi"/>
          <w:sz w:val="24"/>
          <w:szCs w:val="24"/>
          <w:lang w:val="af-ZA" w:eastAsia="id-ID"/>
        </w:rPr>
        <w:t>.</w:t>
      </w:r>
      <w:r w:rsidRPr="00331252">
        <w:rPr>
          <w:rStyle w:val="FootnoteReference"/>
          <w:rFonts w:asciiTheme="majorBidi" w:eastAsia="Times New Roman" w:hAnsiTheme="majorBidi" w:cstheme="majorBidi"/>
          <w:sz w:val="24"/>
          <w:szCs w:val="24"/>
          <w:lang w:val="af-ZA" w:eastAsia="id-ID"/>
        </w:rPr>
        <w:footnoteReference w:id="24"/>
      </w:r>
      <w:r w:rsidRPr="00331252">
        <w:rPr>
          <w:rFonts w:asciiTheme="majorBidi" w:eastAsia="Times New Roman" w:hAnsiTheme="majorBidi" w:cstheme="majorBidi"/>
          <w:sz w:val="24"/>
          <w:szCs w:val="24"/>
          <w:lang w:val="af-ZA" w:eastAsia="id-ID"/>
        </w:rPr>
        <w:t xml:space="preserve">  </w:t>
      </w:r>
    </w:p>
    <w:p w:rsidR="00994821" w:rsidRPr="00331252" w:rsidRDefault="00994821" w:rsidP="00E74FDD">
      <w:pPr>
        <w:pStyle w:val="ListParagraph"/>
        <w:numPr>
          <w:ilvl w:val="0"/>
          <w:numId w:val="5"/>
        </w:numPr>
        <w:spacing w:before="100" w:beforeAutospacing="1" w:after="100" w:afterAutospacing="1" w:line="480" w:lineRule="auto"/>
        <w:ind w:left="709" w:hanging="283"/>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b/>
          <w:bCs/>
          <w:i/>
          <w:iCs/>
          <w:sz w:val="24"/>
          <w:szCs w:val="24"/>
          <w:lang w:val="af-ZA" w:eastAsia="id-ID"/>
        </w:rPr>
        <w:t>Gereja</w:t>
      </w:r>
      <w:r w:rsidR="004A4D7D">
        <w:rPr>
          <w:rFonts w:asciiTheme="majorBidi" w:eastAsia="Times New Roman" w:hAnsiTheme="majorBidi" w:cstheme="majorBidi"/>
          <w:b/>
          <w:bCs/>
          <w:i/>
          <w:iCs/>
          <w:sz w:val="24"/>
          <w:szCs w:val="24"/>
          <w:lang w:eastAsia="id-ID"/>
        </w:rPr>
        <w:t xml:space="preserve"> </w:t>
      </w:r>
      <w:r w:rsidR="004A4D7D" w:rsidRPr="004A4D7D">
        <w:rPr>
          <w:rFonts w:asciiTheme="majorBidi" w:eastAsia="Times New Roman" w:hAnsiTheme="majorBidi" w:cstheme="majorBidi"/>
          <w:sz w:val="24"/>
          <w:szCs w:val="24"/>
          <w:lang w:eastAsia="id-ID"/>
        </w:rPr>
        <w:t>yang dimaksud disini adalah</w:t>
      </w:r>
      <w:r w:rsidRPr="00331252">
        <w:rPr>
          <w:rFonts w:asciiTheme="majorBidi" w:eastAsia="Times New Roman" w:hAnsiTheme="majorBidi" w:cstheme="majorBidi"/>
          <w:b/>
          <w:bCs/>
          <w:sz w:val="24"/>
          <w:szCs w:val="24"/>
          <w:lang w:val="af-ZA" w:eastAsia="id-ID"/>
        </w:rPr>
        <w:t xml:space="preserve"> </w:t>
      </w:r>
      <w:r w:rsidRPr="00331252">
        <w:rPr>
          <w:rFonts w:asciiTheme="majorBidi" w:eastAsia="Times New Roman" w:hAnsiTheme="majorBidi" w:cstheme="majorBidi"/>
          <w:sz w:val="24"/>
          <w:szCs w:val="24"/>
          <w:lang w:val="af-ZA" w:eastAsia="id-ID"/>
        </w:rPr>
        <w:t>gedung atau rumah tempat berdoa dan melakukan upacara agama  kristen.</w:t>
      </w:r>
      <w:r w:rsidRPr="00331252">
        <w:rPr>
          <w:rStyle w:val="FootnoteReference"/>
          <w:rFonts w:asciiTheme="majorBidi" w:eastAsia="Times New Roman" w:hAnsiTheme="majorBidi" w:cstheme="majorBidi"/>
          <w:sz w:val="24"/>
          <w:szCs w:val="24"/>
          <w:lang w:val="af-ZA" w:eastAsia="id-ID"/>
        </w:rPr>
        <w:footnoteReference w:id="25"/>
      </w:r>
      <w:r w:rsidRPr="00CE3D45">
        <w:rPr>
          <w:rFonts w:asciiTheme="majorBidi" w:eastAsia="Times New Roman" w:hAnsiTheme="majorBidi" w:cstheme="majorBidi"/>
          <w:sz w:val="24"/>
          <w:szCs w:val="24"/>
          <w:lang w:val="af-ZA" w:eastAsia="id-ID"/>
        </w:rPr>
        <w:t xml:space="preserve">Dalam bahasa </w:t>
      </w:r>
      <w:r w:rsidR="004A4D7D">
        <w:rPr>
          <w:rFonts w:asciiTheme="majorBidi" w:eastAsia="Times New Roman" w:hAnsiTheme="majorBidi" w:cstheme="majorBidi"/>
          <w:sz w:val="24"/>
          <w:szCs w:val="24"/>
          <w:lang w:val="af-ZA" w:eastAsia="id-ID"/>
        </w:rPr>
        <w:t>Arab</w:t>
      </w:r>
      <w:r w:rsidRPr="00CE3D45">
        <w:rPr>
          <w:rFonts w:asciiTheme="majorBidi" w:eastAsia="Times New Roman" w:hAnsiTheme="majorBidi" w:cstheme="majorBidi"/>
          <w:sz w:val="24"/>
          <w:szCs w:val="24"/>
          <w:lang w:val="af-ZA" w:eastAsia="id-ID"/>
        </w:rPr>
        <w:t xml:space="preserve"> disebut dengan istilah </w:t>
      </w:r>
      <w:r w:rsidRPr="00CE3D45">
        <w:rPr>
          <w:rFonts w:asciiTheme="majorBidi" w:eastAsia="Times New Roman" w:hAnsiTheme="majorBidi" w:cstheme="majorBidi"/>
          <w:i/>
          <w:iCs/>
          <w:sz w:val="24"/>
          <w:szCs w:val="24"/>
          <w:lang w:val="af-ZA" w:eastAsia="id-ID"/>
        </w:rPr>
        <w:t>Kanisah</w:t>
      </w:r>
      <w:r>
        <w:rPr>
          <w:rFonts w:asciiTheme="majorBidi" w:eastAsia="Times New Roman" w:hAnsiTheme="majorBidi" w:cstheme="majorBidi"/>
          <w:sz w:val="24"/>
          <w:szCs w:val="24"/>
          <w:lang w:val="af-ZA" w:eastAsia="id-ID"/>
        </w:rPr>
        <w:t xml:space="preserve"> (</w:t>
      </w:r>
      <w:r>
        <w:rPr>
          <w:rFonts w:asciiTheme="majorBidi" w:eastAsia="Times New Roman" w:hAnsiTheme="majorBidi" w:cstheme="majorBidi" w:hint="cs"/>
          <w:sz w:val="24"/>
          <w:szCs w:val="24"/>
          <w:rtl/>
          <w:lang w:eastAsia="id-ID"/>
        </w:rPr>
        <w:t>كنيسة ج كنائس</w:t>
      </w:r>
      <w:r>
        <w:rPr>
          <w:rFonts w:asciiTheme="majorBidi" w:eastAsia="Times New Roman" w:hAnsiTheme="majorBidi" w:cstheme="majorBidi"/>
          <w:sz w:val="24"/>
          <w:szCs w:val="24"/>
          <w:lang w:val="af-ZA" w:eastAsia="id-ID"/>
        </w:rPr>
        <w:t>)</w:t>
      </w:r>
      <w:r w:rsidRPr="00CE3D45">
        <w:rPr>
          <w:rFonts w:asciiTheme="majorBidi" w:eastAsia="Times New Roman" w:hAnsiTheme="majorBidi" w:cstheme="majorBidi"/>
          <w:sz w:val="24"/>
          <w:szCs w:val="24"/>
          <w:lang w:val="af-ZA" w:eastAsia="id-ID"/>
        </w:rPr>
        <w:t xml:space="preserve">. </w:t>
      </w:r>
      <w:r w:rsidRPr="00331252">
        <w:rPr>
          <w:rFonts w:asciiTheme="majorBidi" w:eastAsia="Times New Roman" w:hAnsiTheme="majorBidi" w:cstheme="majorBidi"/>
          <w:sz w:val="24"/>
          <w:szCs w:val="24"/>
          <w:lang w:val="af-ZA" w:eastAsia="id-ID"/>
        </w:rPr>
        <w:t>Gereja yang dimaksud dalam tesis ini adalah gereja</w:t>
      </w:r>
      <w:r>
        <w:rPr>
          <w:rFonts w:asciiTheme="majorBidi" w:eastAsia="Times New Roman" w:hAnsiTheme="majorBidi" w:cstheme="majorBidi"/>
          <w:sz w:val="24"/>
          <w:szCs w:val="24"/>
          <w:lang w:val="af-ZA" w:eastAsia="id-ID"/>
        </w:rPr>
        <w:t xml:space="preserve"> </w:t>
      </w:r>
      <w:r w:rsidR="00830E70">
        <w:rPr>
          <w:rFonts w:asciiTheme="majorBidi" w:eastAsia="Times New Roman" w:hAnsiTheme="majorBidi" w:cstheme="majorBidi"/>
          <w:sz w:val="24"/>
          <w:szCs w:val="24"/>
          <w:lang w:eastAsia="id-ID"/>
        </w:rPr>
        <w:t>Katol</w:t>
      </w:r>
      <w:r w:rsidR="004A4D7D">
        <w:rPr>
          <w:rFonts w:asciiTheme="majorBidi" w:eastAsia="Times New Roman" w:hAnsiTheme="majorBidi" w:cstheme="majorBidi"/>
          <w:sz w:val="24"/>
          <w:szCs w:val="24"/>
          <w:lang w:eastAsia="id-ID"/>
        </w:rPr>
        <w:t xml:space="preserve">ik yang bernama </w:t>
      </w:r>
      <w:r>
        <w:rPr>
          <w:rFonts w:asciiTheme="majorBidi" w:eastAsia="Times New Roman" w:hAnsiTheme="majorBidi" w:cstheme="majorBidi"/>
          <w:sz w:val="24"/>
          <w:szCs w:val="24"/>
          <w:lang w:val="af-ZA" w:eastAsia="id-ID"/>
        </w:rPr>
        <w:t>Athfih</w:t>
      </w:r>
      <w:r w:rsidRPr="00331252">
        <w:rPr>
          <w:rFonts w:asciiTheme="majorBidi" w:eastAsia="Times New Roman" w:hAnsiTheme="majorBidi" w:cstheme="majorBidi"/>
          <w:sz w:val="24"/>
          <w:szCs w:val="24"/>
          <w:lang w:val="af-ZA" w:eastAsia="id-ID"/>
        </w:rPr>
        <w:t xml:space="preserve"> yang terdapat di</w:t>
      </w:r>
      <w:r w:rsidR="004A4D7D">
        <w:rPr>
          <w:rFonts w:asciiTheme="majorBidi" w:eastAsia="Times New Roman" w:hAnsiTheme="majorBidi" w:cstheme="majorBidi"/>
          <w:sz w:val="24"/>
          <w:szCs w:val="24"/>
          <w:lang w:eastAsia="id-ID"/>
        </w:rPr>
        <w:t xml:space="preserve"> Um</w:t>
      </w:r>
      <w:r w:rsidR="00E74FDD" w:rsidRPr="00503233">
        <w:rPr>
          <w:rFonts w:asciiTheme="majorBidi" w:eastAsia="Times New Roman" w:hAnsiTheme="majorBidi" w:cstheme="majorBidi"/>
          <w:sz w:val="24"/>
          <w:szCs w:val="24"/>
          <w:lang w:val="af-ZA" w:eastAsia="id-ID"/>
        </w:rPr>
        <w:t>baba</w:t>
      </w:r>
      <w:r w:rsidRPr="00331252">
        <w:rPr>
          <w:rFonts w:asciiTheme="majorBidi" w:eastAsia="Times New Roman" w:hAnsiTheme="majorBidi" w:cstheme="majorBidi"/>
          <w:sz w:val="24"/>
          <w:szCs w:val="24"/>
          <w:lang w:val="af-ZA" w:eastAsia="id-ID"/>
        </w:rPr>
        <w:t xml:space="preserve"> Mesir.</w:t>
      </w:r>
      <w:r>
        <w:rPr>
          <w:rStyle w:val="FootnoteReference"/>
          <w:rFonts w:asciiTheme="majorBidi" w:eastAsia="Times New Roman" w:hAnsiTheme="majorBidi" w:cstheme="majorBidi"/>
          <w:sz w:val="24"/>
          <w:szCs w:val="24"/>
          <w:lang w:val="af-ZA" w:eastAsia="id-ID"/>
        </w:rPr>
        <w:footnoteReference w:id="26"/>
      </w:r>
      <w:r w:rsidRPr="00331252">
        <w:rPr>
          <w:rFonts w:asciiTheme="majorBidi" w:eastAsia="Times New Roman" w:hAnsiTheme="majorBidi" w:cstheme="majorBidi"/>
          <w:b/>
          <w:bCs/>
          <w:i/>
          <w:iCs/>
          <w:sz w:val="24"/>
          <w:szCs w:val="24"/>
          <w:lang w:val="af-ZA" w:eastAsia="id-ID"/>
        </w:rPr>
        <w:t xml:space="preserve"> </w:t>
      </w:r>
    </w:p>
    <w:p w:rsidR="000333D3" w:rsidRPr="001524F2" w:rsidRDefault="00994821" w:rsidP="001524F2">
      <w:pPr>
        <w:spacing w:before="100" w:beforeAutospacing="1" w:after="100" w:afterAutospacing="1" w:line="480" w:lineRule="auto"/>
        <w:ind w:left="360" w:firstLine="720"/>
        <w:jc w:val="both"/>
        <w:rPr>
          <w:rFonts w:asciiTheme="majorBidi" w:eastAsia="Times New Roman" w:hAnsiTheme="majorBidi" w:cstheme="majorBidi"/>
          <w:sz w:val="24"/>
          <w:szCs w:val="24"/>
          <w:lang w:eastAsia="id-ID"/>
        </w:rPr>
      </w:pPr>
      <w:r w:rsidRPr="00331252">
        <w:rPr>
          <w:rFonts w:asciiTheme="majorBidi" w:eastAsia="Times New Roman" w:hAnsiTheme="majorBidi" w:cstheme="majorBidi"/>
          <w:sz w:val="24"/>
          <w:szCs w:val="24"/>
          <w:lang w:val="af-ZA" w:eastAsia="id-ID"/>
        </w:rPr>
        <w:lastRenderedPageBreak/>
        <w:t xml:space="preserve">Dari penjelasan judul di atas, maka pengertian dari judul ini secara keseluruhan adalah bagaimana pemikiran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Muhammad Sayyid Thanthawi dalam masalah menyumbang untuk pembangunan gereja</w:t>
      </w:r>
      <w:r w:rsidR="009219EF">
        <w:rPr>
          <w:rFonts w:asciiTheme="majorBidi" w:eastAsia="Times New Roman" w:hAnsiTheme="majorBidi" w:cstheme="majorBidi"/>
          <w:sz w:val="24"/>
          <w:szCs w:val="24"/>
          <w:lang w:eastAsia="id-ID"/>
        </w:rPr>
        <w:t xml:space="preserve"> Athfiyah</w:t>
      </w:r>
      <w:r w:rsidRPr="00331252">
        <w:rPr>
          <w:rFonts w:asciiTheme="majorBidi" w:eastAsia="Times New Roman" w:hAnsiTheme="majorBidi" w:cstheme="majorBidi"/>
          <w:sz w:val="24"/>
          <w:szCs w:val="24"/>
          <w:lang w:val="af-ZA" w:eastAsia="id-ID"/>
        </w:rPr>
        <w:t xml:space="preserve"> yang ada di</w:t>
      </w:r>
      <w:r w:rsidR="009219EF">
        <w:rPr>
          <w:rFonts w:asciiTheme="majorBidi" w:eastAsia="Times New Roman" w:hAnsiTheme="majorBidi" w:cstheme="majorBidi"/>
          <w:sz w:val="24"/>
          <w:szCs w:val="24"/>
          <w:lang w:eastAsia="id-ID"/>
        </w:rPr>
        <w:t xml:space="preserve"> Um</w:t>
      </w:r>
      <w:r w:rsidR="00E74FDD" w:rsidRPr="00367152">
        <w:rPr>
          <w:rFonts w:asciiTheme="majorBidi" w:eastAsia="Times New Roman" w:hAnsiTheme="majorBidi" w:cstheme="majorBidi"/>
          <w:sz w:val="24"/>
          <w:szCs w:val="24"/>
          <w:lang w:val="af-ZA" w:eastAsia="id-ID"/>
        </w:rPr>
        <w:t>baba</w:t>
      </w:r>
      <w:r w:rsidRPr="00331252">
        <w:rPr>
          <w:rFonts w:asciiTheme="majorBidi" w:eastAsia="Times New Roman" w:hAnsiTheme="majorBidi" w:cstheme="majorBidi"/>
          <w:sz w:val="24"/>
          <w:szCs w:val="24"/>
          <w:lang w:val="af-ZA" w:eastAsia="id-ID"/>
        </w:rPr>
        <w:t xml:space="preserve"> Mesir.</w:t>
      </w:r>
    </w:p>
    <w:p w:rsidR="00994821" w:rsidRPr="00522C19" w:rsidRDefault="00994821" w:rsidP="00994821">
      <w:pPr>
        <w:pStyle w:val="ListParagraph"/>
        <w:numPr>
          <w:ilvl w:val="0"/>
          <w:numId w:val="1"/>
        </w:numPr>
        <w:spacing w:before="100" w:beforeAutospacing="1" w:after="100" w:afterAutospacing="1" w:line="480" w:lineRule="auto"/>
        <w:jc w:val="both"/>
        <w:rPr>
          <w:rFonts w:asciiTheme="majorBidi" w:eastAsia="Times New Roman" w:hAnsiTheme="majorBidi" w:cstheme="majorBidi"/>
          <w:b/>
          <w:bCs/>
          <w:sz w:val="24"/>
          <w:szCs w:val="24"/>
          <w:lang w:val="af-ZA" w:eastAsia="id-ID"/>
        </w:rPr>
      </w:pPr>
      <w:r w:rsidRPr="00522C19">
        <w:rPr>
          <w:rFonts w:asciiTheme="majorBidi" w:hAnsiTheme="majorBidi" w:cstheme="majorBidi"/>
          <w:b/>
          <w:bCs/>
          <w:sz w:val="24"/>
          <w:szCs w:val="24"/>
          <w:lang w:val="af-ZA"/>
        </w:rPr>
        <w:t xml:space="preserve"> Metode</w:t>
      </w:r>
      <w:r w:rsidRPr="00522C19">
        <w:rPr>
          <w:rFonts w:asciiTheme="majorBidi" w:eastAsia="Times New Roman" w:hAnsiTheme="majorBidi" w:cstheme="majorBidi"/>
          <w:b/>
          <w:bCs/>
          <w:sz w:val="24"/>
          <w:szCs w:val="24"/>
          <w:lang w:val="af-ZA" w:eastAsia="id-ID"/>
        </w:rPr>
        <w:t xml:space="preserve"> Penelitian</w:t>
      </w:r>
    </w:p>
    <w:p w:rsidR="00994821" w:rsidRPr="00331252" w:rsidRDefault="00994821" w:rsidP="00994821">
      <w:pPr>
        <w:pStyle w:val="ListParagraph"/>
        <w:numPr>
          <w:ilvl w:val="0"/>
          <w:numId w:val="6"/>
        </w:numPr>
        <w:spacing w:line="480" w:lineRule="auto"/>
        <w:ind w:left="709" w:hanging="283"/>
        <w:rPr>
          <w:rFonts w:asciiTheme="majorBidi" w:eastAsia="Times New Roman" w:hAnsiTheme="majorBidi" w:cstheme="majorBidi"/>
          <w:b/>
          <w:bCs/>
          <w:sz w:val="24"/>
          <w:szCs w:val="24"/>
          <w:lang w:val="af-ZA" w:eastAsia="id-ID"/>
        </w:rPr>
      </w:pPr>
      <w:r w:rsidRPr="00331252">
        <w:rPr>
          <w:rFonts w:asciiTheme="majorBidi" w:hAnsiTheme="majorBidi" w:cstheme="majorBidi"/>
          <w:b/>
          <w:bCs/>
          <w:sz w:val="24"/>
          <w:szCs w:val="24"/>
          <w:lang w:val="af-ZA"/>
        </w:rPr>
        <w:t>Jenis Penelitian</w:t>
      </w:r>
    </w:p>
    <w:p w:rsidR="00994821" w:rsidRPr="00331252" w:rsidRDefault="00994821" w:rsidP="00994821">
      <w:pPr>
        <w:pStyle w:val="ListParagraph"/>
        <w:spacing w:line="480" w:lineRule="auto"/>
        <w:ind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Penelitian ini adalah penelitian kepustakaan </w:t>
      </w:r>
      <w:r w:rsidRPr="00331252">
        <w:rPr>
          <w:rFonts w:asciiTheme="majorBidi" w:eastAsia="Times New Roman" w:hAnsiTheme="majorBidi" w:cstheme="majorBidi"/>
          <w:i/>
          <w:iCs/>
          <w:sz w:val="24"/>
          <w:szCs w:val="24"/>
          <w:lang w:val="af-ZA" w:eastAsia="id-ID"/>
        </w:rPr>
        <w:t>(library reseach),</w:t>
      </w:r>
      <w:r w:rsidRPr="00331252">
        <w:rPr>
          <w:rFonts w:asciiTheme="majorBidi" w:eastAsia="Times New Roman" w:hAnsiTheme="majorBidi" w:cstheme="majorBidi"/>
          <w:sz w:val="24"/>
          <w:szCs w:val="24"/>
          <w:lang w:val="af-ZA" w:eastAsia="id-ID"/>
        </w:rPr>
        <w:t xml:space="preserve"> yaitu penelitian melalui pendapat-pendapat yang dikemukakan Muhammad Sayyid Thanthawi yang tertuang dalam berbagai tulisan-tulisannya dan didukung dengan tulisan ulama lainnya, karena objek penelitian ini mengenai pemikiran Muhammad Sayyid Thanthawi.</w:t>
      </w:r>
    </w:p>
    <w:p w:rsidR="00994821" w:rsidRPr="00331252" w:rsidRDefault="00994821" w:rsidP="00994821">
      <w:pPr>
        <w:pStyle w:val="ListParagraph"/>
        <w:spacing w:line="480" w:lineRule="auto"/>
        <w:ind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Penelitian ini juga menggunakan pendekatan </w:t>
      </w:r>
      <w:r w:rsidRPr="00331252">
        <w:rPr>
          <w:rFonts w:asciiTheme="majorBidi" w:eastAsia="Times New Roman" w:hAnsiTheme="majorBidi" w:cstheme="majorBidi"/>
          <w:i/>
          <w:iCs/>
          <w:sz w:val="24"/>
          <w:szCs w:val="24"/>
          <w:lang w:val="af-ZA" w:eastAsia="id-ID"/>
        </w:rPr>
        <w:t>historis</w:t>
      </w:r>
      <w:r w:rsidRPr="00331252">
        <w:rPr>
          <w:rFonts w:asciiTheme="majorBidi" w:eastAsia="Times New Roman" w:hAnsiTheme="majorBidi" w:cstheme="majorBidi"/>
          <w:sz w:val="24"/>
          <w:szCs w:val="24"/>
          <w:lang w:val="af-ZA" w:eastAsia="id-ID"/>
        </w:rPr>
        <w:t>, karena yang  diteliti dalam tulisan ini pemikiran seorang tokoh sehingga secara tidak langsung juga meneliti tokohnya. Dengan mengkaji sejarah sang tokoh, bisa diketahui bagaimana pengaruh ketokohan Muhammad Sayyid Thanthawi dalam sosio-religinya terutama ketokohan beliau dalam masalah menyumbang untuk pembangunan gereja.</w:t>
      </w:r>
    </w:p>
    <w:p w:rsidR="00994821" w:rsidRPr="00331252" w:rsidRDefault="00994821" w:rsidP="00994821">
      <w:pPr>
        <w:pStyle w:val="ListParagraph"/>
        <w:numPr>
          <w:ilvl w:val="0"/>
          <w:numId w:val="6"/>
        </w:numPr>
        <w:spacing w:line="480" w:lineRule="auto"/>
        <w:ind w:left="709" w:hanging="283"/>
        <w:jc w:val="both"/>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b/>
          <w:bCs/>
          <w:sz w:val="24"/>
          <w:szCs w:val="24"/>
          <w:lang w:val="af-ZA" w:eastAsia="id-ID"/>
        </w:rPr>
        <w:t>Pendekatan Penelitian</w:t>
      </w:r>
    </w:p>
    <w:p w:rsidR="00994821" w:rsidRPr="00331252" w:rsidRDefault="00994821" w:rsidP="00994821">
      <w:pPr>
        <w:pStyle w:val="ListParagraph"/>
        <w:spacing w:line="480" w:lineRule="auto"/>
        <w:ind w:firstLine="720"/>
        <w:jc w:val="both"/>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sz w:val="24"/>
          <w:szCs w:val="24"/>
          <w:lang w:val="af-ZA" w:eastAsia="id-ID"/>
        </w:rPr>
        <w:t>Penelitian ini dilakukan melalui pendekatan ilmu “</w:t>
      </w:r>
      <w:r w:rsidRPr="00331252">
        <w:rPr>
          <w:rFonts w:asciiTheme="majorBidi" w:eastAsia="Times New Roman" w:hAnsiTheme="majorBidi" w:cstheme="majorBidi"/>
          <w:i/>
          <w:iCs/>
          <w:sz w:val="24"/>
          <w:szCs w:val="24"/>
          <w:lang w:val="af-ZA" w:eastAsia="id-ID"/>
        </w:rPr>
        <w:t>ush</w:t>
      </w:r>
      <w:r w:rsidR="00F20CE7">
        <w:rPr>
          <w:rFonts w:asciiTheme="majorBidi" w:eastAsia="Times New Roman" w:hAnsiTheme="majorBidi" w:cstheme="majorBidi"/>
          <w:i/>
          <w:iCs/>
          <w:sz w:val="24"/>
          <w:szCs w:val="24"/>
          <w:lang w:val="af-ZA" w:eastAsia="id-ID"/>
        </w:rPr>
        <w:t>ul fiq</w:t>
      </w:r>
      <w:r w:rsidRPr="00331252">
        <w:rPr>
          <w:rFonts w:asciiTheme="majorBidi" w:eastAsia="Times New Roman" w:hAnsiTheme="majorBidi" w:cstheme="majorBidi"/>
          <w:i/>
          <w:iCs/>
          <w:sz w:val="24"/>
          <w:szCs w:val="24"/>
          <w:lang w:val="af-ZA" w:eastAsia="id-ID"/>
        </w:rPr>
        <w:t>h”</w:t>
      </w:r>
      <w:r w:rsidRPr="00331252">
        <w:rPr>
          <w:rFonts w:asciiTheme="majorBidi" w:eastAsia="Times New Roman" w:hAnsiTheme="majorBidi" w:cstheme="majorBidi"/>
          <w:sz w:val="24"/>
          <w:szCs w:val="24"/>
          <w:lang w:val="af-ZA" w:eastAsia="id-ID"/>
        </w:rPr>
        <w:t xml:space="preserve">, kerena kajian dalam tulisan ini mengenai metode penetapan hukum </w:t>
      </w:r>
      <w:r>
        <w:rPr>
          <w:rFonts w:asciiTheme="majorBidi" w:eastAsia="Times New Roman" w:hAnsiTheme="majorBidi" w:cstheme="majorBidi"/>
          <w:sz w:val="24"/>
          <w:szCs w:val="24"/>
          <w:lang w:val="af-ZA" w:eastAsia="id-ID"/>
        </w:rPr>
        <w:t>Islam</w:t>
      </w:r>
      <w:r w:rsidRPr="00331252">
        <w:rPr>
          <w:rFonts w:asciiTheme="majorBidi" w:eastAsia="Times New Roman" w:hAnsiTheme="majorBidi" w:cstheme="majorBidi"/>
          <w:sz w:val="24"/>
          <w:szCs w:val="24"/>
          <w:lang w:val="af-ZA" w:eastAsia="id-ID"/>
        </w:rPr>
        <w:t xml:space="preserve">. Kajian ini mengkaji bagaimana upaya dalam menetapkan hukum yang bertujuan untuk mengetahui maksud pembuat syari’at dari al-Quran dan Sunnah, maka dilandasi dengan metode pengambilan kesimpulan yang </w:t>
      </w:r>
      <w:r w:rsidRPr="00331252">
        <w:rPr>
          <w:rFonts w:asciiTheme="majorBidi" w:eastAsia="Times New Roman" w:hAnsiTheme="majorBidi" w:cstheme="majorBidi"/>
          <w:sz w:val="24"/>
          <w:szCs w:val="24"/>
          <w:lang w:val="af-ZA" w:eastAsia="id-ID"/>
        </w:rPr>
        <w:lastRenderedPageBreak/>
        <w:t>sistematis dan logis yang biasa disebut dengan ilmu “</w:t>
      </w:r>
      <w:r w:rsidR="00F20CE7">
        <w:rPr>
          <w:rFonts w:asciiTheme="majorBidi" w:eastAsia="Times New Roman" w:hAnsiTheme="majorBidi" w:cstheme="majorBidi"/>
          <w:i/>
          <w:iCs/>
          <w:sz w:val="24"/>
          <w:szCs w:val="24"/>
          <w:lang w:val="af-ZA" w:eastAsia="id-ID"/>
        </w:rPr>
        <w:t>ushul fiq</w:t>
      </w:r>
      <w:r w:rsidRPr="00331252">
        <w:rPr>
          <w:rFonts w:asciiTheme="majorBidi" w:eastAsia="Times New Roman" w:hAnsiTheme="majorBidi" w:cstheme="majorBidi"/>
          <w:i/>
          <w:iCs/>
          <w:sz w:val="24"/>
          <w:szCs w:val="24"/>
          <w:lang w:val="af-ZA" w:eastAsia="id-ID"/>
        </w:rPr>
        <w:t xml:space="preserve">h”. </w:t>
      </w:r>
      <w:r w:rsidRPr="00331252">
        <w:rPr>
          <w:rFonts w:asciiTheme="majorBidi" w:eastAsia="Times New Roman" w:hAnsiTheme="majorBidi" w:cstheme="majorBidi"/>
          <w:sz w:val="24"/>
          <w:szCs w:val="24"/>
          <w:lang w:val="af-ZA" w:eastAsia="id-ID"/>
        </w:rPr>
        <w:t xml:space="preserve">Dengan pendekatan ini bisa diketahui metode apa yang digunakan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dalam masalah menyumbang untuk pembangunan gereja dan bagaimana corak pemikiran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dalam menghadapi suatu masalah.</w:t>
      </w:r>
    </w:p>
    <w:p w:rsidR="00994821" w:rsidRPr="00331252" w:rsidRDefault="00994821" w:rsidP="00994821">
      <w:pPr>
        <w:pStyle w:val="ListParagraph"/>
        <w:numPr>
          <w:ilvl w:val="0"/>
          <w:numId w:val="6"/>
        </w:numPr>
        <w:spacing w:before="100" w:beforeAutospacing="1" w:after="100" w:afterAutospacing="1" w:line="480" w:lineRule="auto"/>
        <w:ind w:left="709" w:hanging="283"/>
        <w:jc w:val="both"/>
        <w:rPr>
          <w:rFonts w:asciiTheme="majorBidi" w:eastAsia="Times New Roman" w:hAnsiTheme="majorBidi" w:cstheme="majorBidi"/>
          <w:b/>
          <w:bCs/>
          <w:sz w:val="24"/>
          <w:szCs w:val="24"/>
          <w:lang w:val="af-ZA" w:eastAsia="id-ID"/>
        </w:rPr>
      </w:pPr>
      <w:r w:rsidRPr="00331252">
        <w:rPr>
          <w:rFonts w:asciiTheme="majorBidi" w:eastAsia="Times New Roman" w:hAnsiTheme="majorBidi" w:cstheme="majorBidi"/>
          <w:b/>
          <w:bCs/>
          <w:sz w:val="24"/>
          <w:szCs w:val="24"/>
          <w:lang w:val="af-ZA" w:eastAsia="id-ID"/>
        </w:rPr>
        <w:t>Jenis dan Sumber Data</w:t>
      </w:r>
    </w:p>
    <w:p w:rsidR="00994821" w:rsidRPr="00331252" w:rsidRDefault="00994821" w:rsidP="00994821">
      <w:pPr>
        <w:pStyle w:val="ListParagraph"/>
        <w:spacing w:before="100" w:beforeAutospacing="1" w:after="100" w:afterAutospacing="1" w:line="480" w:lineRule="auto"/>
        <w:ind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Data yang digunakan dalam penulisan ini adalah data sekunder. Data sekunder adalah data yang didapatkan dari mempelajari tulisan-tulisan, literatur, dan </w:t>
      </w:r>
      <w:r w:rsidR="00557359">
        <w:rPr>
          <w:rFonts w:asciiTheme="majorBidi" w:eastAsia="Times New Roman" w:hAnsiTheme="majorBidi" w:cstheme="majorBidi"/>
          <w:sz w:val="24"/>
          <w:szCs w:val="24"/>
          <w:lang w:eastAsia="id-ID"/>
        </w:rPr>
        <w:t xml:space="preserve">studi </w:t>
      </w:r>
      <w:r w:rsidRPr="00331252">
        <w:rPr>
          <w:rFonts w:asciiTheme="majorBidi" w:eastAsia="Times New Roman" w:hAnsiTheme="majorBidi" w:cstheme="majorBidi"/>
          <w:sz w:val="24"/>
          <w:szCs w:val="24"/>
          <w:lang w:val="af-ZA" w:eastAsia="id-ID"/>
        </w:rPr>
        <w:t xml:space="preserve">dokumen yang berhubungan dengan permasalahan yang diteliti. </w:t>
      </w:r>
    </w:p>
    <w:p w:rsidR="00994821" w:rsidRPr="00331252" w:rsidRDefault="00994821" w:rsidP="00557359">
      <w:pPr>
        <w:pStyle w:val="ListParagraph"/>
        <w:spacing w:before="100" w:beforeAutospacing="1" w:after="100" w:afterAutospacing="1" w:line="480" w:lineRule="auto"/>
        <w:ind w:left="709"/>
        <w:jc w:val="both"/>
        <w:rPr>
          <w:rFonts w:asciiTheme="majorBidi" w:eastAsia="Times New Roman" w:hAnsiTheme="majorBidi" w:cstheme="majorBidi"/>
          <w:sz w:val="24"/>
          <w:szCs w:val="24"/>
          <w:rtl/>
          <w:lang w:val="af-ZA" w:eastAsia="id-ID"/>
        </w:rPr>
      </w:pPr>
      <w:r w:rsidRPr="00331252">
        <w:rPr>
          <w:rFonts w:asciiTheme="majorBidi" w:eastAsia="Times New Roman" w:hAnsiTheme="majorBidi" w:cstheme="majorBidi"/>
          <w:sz w:val="24"/>
          <w:szCs w:val="24"/>
          <w:lang w:val="af-ZA" w:eastAsia="id-ID"/>
        </w:rPr>
        <w:tab/>
      </w:r>
      <w:r w:rsidRPr="00331252">
        <w:rPr>
          <w:rFonts w:asciiTheme="majorBidi" w:eastAsia="Times New Roman" w:hAnsiTheme="majorBidi" w:cstheme="majorBidi"/>
          <w:sz w:val="24"/>
          <w:szCs w:val="24"/>
          <w:lang w:val="af-ZA" w:eastAsia="id-ID"/>
        </w:rPr>
        <w:tab/>
        <w:t xml:space="preserve">Sumber primernya adalah karya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yang berkaitan dengan metode istinbath hukumnya sperti: </w:t>
      </w:r>
      <w:r w:rsidRPr="00331252">
        <w:rPr>
          <w:rFonts w:asciiTheme="majorBidi" w:eastAsia="Times New Roman" w:hAnsiTheme="majorBidi" w:cstheme="majorBidi"/>
          <w:sz w:val="24"/>
          <w:szCs w:val="24"/>
          <w:rtl/>
          <w:lang w:val="af-ZA" w:eastAsia="id-ID"/>
        </w:rPr>
        <w:t>الاجتهاد في الاحكام الشرعية</w:t>
      </w:r>
      <w:r w:rsidRPr="00331252">
        <w:rPr>
          <w:rFonts w:asciiTheme="majorBidi" w:eastAsia="Times New Roman" w:hAnsiTheme="majorBidi" w:cstheme="majorBidi"/>
          <w:sz w:val="24"/>
          <w:szCs w:val="24"/>
          <w:lang w:val="af-ZA" w:eastAsia="id-ID"/>
        </w:rPr>
        <w:t xml:space="preserve">, </w:t>
      </w:r>
      <w:r w:rsidRPr="00331252">
        <w:rPr>
          <w:rFonts w:asciiTheme="majorBidi" w:eastAsia="Times New Roman" w:hAnsiTheme="majorBidi" w:cstheme="majorBidi"/>
          <w:sz w:val="24"/>
          <w:szCs w:val="24"/>
          <w:rtl/>
          <w:lang w:val="af-ZA" w:eastAsia="id-ID"/>
        </w:rPr>
        <w:t>تفسير الوسيط ,فتاوي الشرعية</w:t>
      </w:r>
      <w:r w:rsidRPr="00331252">
        <w:rPr>
          <w:rFonts w:asciiTheme="majorBidi" w:eastAsia="Times New Roman" w:hAnsiTheme="majorBidi" w:cstheme="majorBidi"/>
          <w:sz w:val="24"/>
          <w:szCs w:val="24"/>
          <w:lang w:val="af-ZA" w:eastAsia="id-ID"/>
        </w:rPr>
        <w:t xml:space="preserve">. Sumber sekunder yaitu tulisan atau karya ulama lain yang mengulas tentang masalah yang sama yang diangkat hukumnya oleh Muhammad Sayyid Thanthawi sebagai komparasi antara hasil </w:t>
      </w:r>
      <w:r w:rsidRPr="006E369D">
        <w:rPr>
          <w:rFonts w:asciiTheme="majorBidi" w:eastAsia="Times New Roman" w:hAnsiTheme="majorBidi" w:cstheme="majorBidi"/>
          <w:i/>
          <w:iCs/>
          <w:sz w:val="24"/>
          <w:szCs w:val="24"/>
          <w:lang w:val="af-ZA" w:eastAsia="id-ID"/>
        </w:rPr>
        <w:t>istinbath</w:t>
      </w:r>
      <w:r w:rsidRPr="00331252">
        <w:rPr>
          <w:rFonts w:asciiTheme="majorBidi" w:eastAsia="Times New Roman" w:hAnsiTheme="majorBidi" w:cstheme="majorBidi"/>
          <w:sz w:val="24"/>
          <w:szCs w:val="24"/>
          <w:lang w:val="af-ZA" w:eastAsia="id-ID"/>
        </w:rPr>
        <w:t xml:space="preserve"> Muhammad Sayyid Thanthawi dengan ulama yang lain dan juga saduran pendapat Muhammad </w:t>
      </w:r>
      <w:r w:rsidR="00F23B64">
        <w:rPr>
          <w:rFonts w:asciiTheme="majorBidi" w:eastAsia="Times New Roman" w:hAnsiTheme="majorBidi" w:cstheme="majorBidi"/>
          <w:sz w:val="24"/>
          <w:szCs w:val="24"/>
          <w:lang w:val="af-ZA" w:eastAsia="id-ID"/>
        </w:rPr>
        <w:t>Sayyid</w:t>
      </w:r>
      <w:r w:rsidRPr="00331252">
        <w:rPr>
          <w:rFonts w:asciiTheme="majorBidi" w:eastAsia="Times New Roman" w:hAnsiTheme="majorBidi" w:cstheme="majorBidi"/>
          <w:sz w:val="24"/>
          <w:szCs w:val="24"/>
          <w:lang w:val="af-ZA" w:eastAsia="id-ID"/>
        </w:rPr>
        <w:t xml:space="preserve"> Thanthawi yang disadur oleh media baik cetak maupun eletronik dalam masalah menyumbang untuk pembangunan gereja.</w:t>
      </w:r>
    </w:p>
    <w:p w:rsidR="00994821" w:rsidRPr="00331252" w:rsidRDefault="00994821" w:rsidP="00994821">
      <w:pPr>
        <w:pStyle w:val="ListParagraph"/>
        <w:numPr>
          <w:ilvl w:val="0"/>
          <w:numId w:val="6"/>
        </w:numPr>
        <w:spacing w:before="100" w:beforeAutospacing="1" w:after="100" w:afterAutospacing="1" w:line="480" w:lineRule="auto"/>
        <w:ind w:left="720"/>
        <w:jc w:val="both"/>
        <w:rPr>
          <w:rFonts w:asciiTheme="majorBidi" w:eastAsia="Times New Roman" w:hAnsiTheme="majorBidi" w:cstheme="majorBidi"/>
          <w:b/>
          <w:bCs/>
          <w:sz w:val="24"/>
          <w:szCs w:val="24"/>
          <w:lang w:val="af-ZA" w:eastAsia="id-ID"/>
        </w:rPr>
      </w:pPr>
      <w:r>
        <w:rPr>
          <w:rFonts w:asciiTheme="majorBidi" w:eastAsia="Times New Roman" w:hAnsiTheme="majorBidi" w:cstheme="majorBidi"/>
          <w:b/>
          <w:bCs/>
          <w:sz w:val="24"/>
          <w:szCs w:val="24"/>
          <w:lang w:val="af-ZA" w:eastAsia="id-ID"/>
        </w:rPr>
        <w:t>Cara</w:t>
      </w:r>
      <w:r w:rsidRPr="00331252">
        <w:rPr>
          <w:rFonts w:asciiTheme="majorBidi" w:eastAsia="Times New Roman" w:hAnsiTheme="majorBidi" w:cstheme="majorBidi"/>
          <w:b/>
          <w:bCs/>
          <w:sz w:val="24"/>
          <w:szCs w:val="24"/>
          <w:lang w:val="af-ZA" w:eastAsia="id-ID"/>
        </w:rPr>
        <w:t xml:space="preserve"> Pengumpulan Data</w:t>
      </w:r>
    </w:p>
    <w:p w:rsidR="00994821" w:rsidRPr="00331252" w:rsidRDefault="00994821" w:rsidP="00994821">
      <w:pPr>
        <w:pStyle w:val="ListParagraph"/>
        <w:spacing w:before="100" w:beforeAutospacing="1" w:after="100" w:afterAutospacing="1" w:line="480" w:lineRule="auto"/>
        <w:ind w:firstLine="720"/>
        <w:jc w:val="both"/>
        <w:rPr>
          <w:rFonts w:asciiTheme="majorBidi" w:eastAsia="Times New Roman" w:hAnsiTheme="majorBidi" w:cstheme="majorBidi"/>
          <w:sz w:val="24"/>
          <w:szCs w:val="24"/>
          <w:lang w:val="af-ZA" w:eastAsia="id-ID"/>
        </w:rPr>
      </w:pPr>
      <w:r w:rsidRPr="00331252">
        <w:rPr>
          <w:rFonts w:asciiTheme="majorBidi" w:eastAsia="Times New Roman" w:hAnsiTheme="majorBidi" w:cstheme="majorBidi"/>
          <w:sz w:val="24"/>
          <w:szCs w:val="24"/>
          <w:lang w:val="af-ZA" w:eastAsia="id-ID"/>
        </w:rPr>
        <w:t xml:space="preserve">Untuk mengumpulkan data yang dibutuhkan dalam tesis ini, penulis menggunakan teknik dokumentasi. Penulis mengumpulkan semua dokumen atau data yang sudah ada, dengan cara mengidentifikasi, </w:t>
      </w:r>
      <w:r w:rsidRPr="00331252">
        <w:rPr>
          <w:rFonts w:asciiTheme="majorBidi" w:eastAsia="Times New Roman" w:hAnsiTheme="majorBidi" w:cstheme="majorBidi"/>
          <w:sz w:val="24"/>
          <w:szCs w:val="24"/>
          <w:lang w:val="af-ZA" w:eastAsia="id-ID"/>
        </w:rPr>
        <w:lastRenderedPageBreak/>
        <w:t>menyajikan dan menganalisis semua data sekunder, maksudnya penulis mengumpulkan, menyajikan dan menganalisis dengan cermat semua data yang penulis peroleh dari  karya-karya Muhammad Sayyid Thanthawi sendiri (sumber primer) dan karya-karya ulama lain yang bisa menunjang tulisan ini (sumber sekunder).</w:t>
      </w:r>
    </w:p>
    <w:p w:rsidR="00994821" w:rsidRPr="00331252" w:rsidRDefault="00994821" w:rsidP="00994821">
      <w:pPr>
        <w:pStyle w:val="ListParagraph"/>
        <w:numPr>
          <w:ilvl w:val="0"/>
          <w:numId w:val="6"/>
        </w:numPr>
        <w:spacing w:before="100" w:beforeAutospacing="1" w:after="100" w:afterAutospacing="1" w:line="480" w:lineRule="auto"/>
        <w:ind w:left="709" w:hanging="283"/>
        <w:jc w:val="both"/>
        <w:rPr>
          <w:rFonts w:asciiTheme="majorBidi" w:eastAsia="Times New Roman" w:hAnsiTheme="majorBidi" w:cstheme="majorBidi"/>
          <w:b/>
          <w:bCs/>
          <w:sz w:val="24"/>
          <w:szCs w:val="24"/>
          <w:lang w:val="af-ZA" w:eastAsia="id-ID"/>
        </w:rPr>
      </w:pPr>
      <w:r>
        <w:rPr>
          <w:rFonts w:asciiTheme="majorBidi" w:eastAsia="Times New Roman" w:hAnsiTheme="majorBidi" w:cstheme="majorBidi"/>
          <w:b/>
          <w:bCs/>
          <w:sz w:val="24"/>
          <w:szCs w:val="24"/>
          <w:lang w:val="af-ZA" w:eastAsia="id-ID"/>
        </w:rPr>
        <w:t xml:space="preserve">Cara Pengolahan </w:t>
      </w:r>
      <w:r w:rsidRPr="00331252">
        <w:rPr>
          <w:rFonts w:asciiTheme="majorBidi" w:eastAsia="Times New Roman" w:hAnsiTheme="majorBidi" w:cstheme="majorBidi"/>
          <w:b/>
          <w:bCs/>
          <w:sz w:val="24"/>
          <w:szCs w:val="24"/>
          <w:lang w:val="af-ZA" w:eastAsia="id-ID"/>
        </w:rPr>
        <w:t>dan Analisis Data</w:t>
      </w:r>
    </w:p>
    <w:p w:rsidR="00994821" w:rsidRPr="00331252" w:rsidRDefault="00994821" w:rsidP="00994821">
      <w:pPr>
        <w:pStyle w:val="ListParagraph"/>
        <w:numPr>
          <w:ilvl w:val="1"/>
          <w:numId w:val="5"/>
        </w:numPr>
        <w:spacing w:before="100" w:beforeAutospacing="1" w:after="100" w:afterAutospacing="1" w:line="480" w:lineRule="auto"/>
        <w:jc w:val="both"/>
        <w:rPr>
          <w:rFonts w:asciiTheme="majorBidi" w:eastAsia="Times New Roman" w:hAnsiTheme="majorBidi" w:cstheme="majorBidi"/>
          <w:i/>
          <w:iCs/>
          <w:sz w:val="24"/>
          <w:szCs w:val="24"/>
          <w:lang w:val="af-ZA" w:eastAsia="id-ID"/>
        </w:rPr>
      </w:pPr>
      <w:r>
        <w:rPr>
          <w:rFonts w:asciiTheme="majorBidi" w:eastAsia="Times New Roman" w:hAnsiTheme="majorBidi" w:cstheme="majorBidi"/>
          <w:sz w:val="24"/>
          <w:szCs w:val="24"/>
          <w:lang w:val="af-ZA" w:eastAsia="id-ID"/>
        </w:rPr>
        <w:t>Cara</w:t>
      </w:r>
      <w:r w:rsidRPr="00331252">
        <w:rPr>
          <w:rFonts w:asciiTheme="majorBidi" w:eastAsia="Times New Roman" w:hAnsiTheme="majorBidi" w:cstheme="majorBidi"/>
          <w:sz w:val="24"/>
          <w:szCs w:val="24"/>
          <w:lang w:val="af-ZA" w:eastAsia="id-ID"/>
        </w:rPr>
        <w:t xml:space="preserve"> Pengolahan Data</w:t>
      </w:r>
    </w:p>
    <w:p w:rsidR="00994821" w:rsidRPr="002A50E0" w:rsidRDefault="00994821" w:rsidP="00F92081">
      <w:pPr>
        <w:pStyle w:val="ListParagraph"/>
        <w:spacing w:before="100" w:beforeAutospacing="1" w:after="100" w:afterAutospacing="1" w:line="480" w:lineRule="auto"/>
        <w:ind w:left="1506" w:firstLine="654"/>
        <w:jc w:val="both"/>
        <w:rPr>
          <w:rFonts w:asciiTheme="majorBidi" w:eastAsia="Times New Roman" w:hAnsiTheme="majorBidi" w:cstheme="majorBidi"/>
          <w:sz w:val="24"/>
          <w:szCs w:val="24"/>
          <w:lang w:eastAsia="id-ID"/>
        </w:rPr>
      </w:pPr>
      <w:r w:rsidRPr="00331252">
        <w:rPr>
          <w:rFonts w:asciiTheme="majorBidi" w:eastAsia="Times New Roman" w:hAnsiTheme="majorBidi" w:cstheme="majorBidi"/>
          <w:sz w:val="24"/>
          <w:szCs w:val="24"/>
          <w:lang w:val="af-ZA" w:eastAsia="id-ID"/>
        </w:rPr>
        <w:t xml:space="preserve">Teknik yang dipakai dalam pengolahan data adalah teknik </w:t>
      </w:r>
      <w:r w:rsidR="00F92081">
        <w:rPr>
          <w:rFonts w:asciiTheme="majorBidi" w:eastAsia="Times New Roman" w:hAnsiTheme="majorBidi" w:cstheme="majorBidi"/>
          <w:i/>
          <w:iCs/>
          <w:sz w:val="24"/>
          <w:szCs w:val="24"/>
          <w:lang w:val="af-ZA" w:eastAsia="id-ID"/>
        </w:rPr>
        <w:t xml:space="preserve">editing </w:t>
      </w:r>
      <w:r w:rsidR="00F92081" w:rsidRPr="00F92081">
        <w:rPr>
          <w:rFonts w:asciiTheme="majorBidi" w:eastAsia="Times New Roman" w:hAnsiTheme="majorBidi" w:cstheme="majorBidi"/>
          <w:sz w:val="24"/>
          <w:szCs w:val="24"/>
          <w:lang w:val="af-ZA" w:eastAsia="id-ID"/>
        </w:rPr>
        <w:t>dan</w:t>
      </w:r>
      <w:r w:rsidR="00F92081">
        <w:rPr>
          <w:rFonts w:asciiTheme="majorBidi" w:eastAsia="Times New Roman" w:hAnsiTheme="majorBidi" w:cstheme="majorBidi"/>
          <w:i/>
          <w:iCs/>
          <w:sz w:val="24"/>
          <w:szCs w:val="24"/>
          <w:lang w:val="af-ZA" w:eastAsia="id-ID"/>
        </w:rPr>
        <w:t xml:space="preserve"> tela’ah</w:t>
      </w:r>
      <w:r w:rsidRPr="00331252">
        <w:rPr>
          <w:rFonts w:asciiTheme="majorBidi" w:eastAsia="Times New Roman" w:hAnsiTheme="majorBidi" w:cstheme="majorBidi"/>
          <w:i/>
          <w:iCs/>
          <w:sz w:val="24"/>
          <w:szCs w:val="24"/>
          <w:lang w:val="af-ZA" w:eastAsia="id-ID"/>
        </w:rPr>
        <w:t xml:space="preserve">. </w:t>
      </w:r>
      <w:r w:rsidRPr="00331252">
        <w:rPr>
          <w:rFonts w:asciiTheme="majorBidi" w:eastAsia="Times New Roman" w:hAnsiTheme="majorBidi" w:cstheme="majorBidi"/>
          <w:sz w:val="24"/>
          <w:szCs w:val="24"/>
          <w:lang w:val="af-ZA" w:eastAsia="id-ID"/>
        </w:rPr>
        <w:t>Data yang diperoleh diseleksi tidak seluruhnya dimasukkan akan tetapi dipilih data yang berkaitan dengan permasalahan, sehingga pembahasan tidak menyimpang dan datanya akurat, kemudian data ditela’ah artinya dikaji dan dipahami dengan lebih mendalam.</w:t>
      </w:r>
    </w:p>
    <w:p w:rsidR="00994821" w:rsidRPr="00331252" w:rsidRDefault="00994821" w:rsidP="00994821">
      <w:pPr>
        <w:pStyle w:val="ListParagraph"/>
        <w:numPr>
          <w:ilvl w:val="1"/>
          <w:numId w:val="5"/>
        </w:numPr>
        <w:spacing w:before="100" w:beforeAutospacing="1" w:after="100" w:afterAutospacing="1" w:line="480" w:lineRule="auto"/>
        <w:jc w:val="both"/>
        <w:rPr>
          <w:rFonts w:asciiTheme="majorBidi" w:eastAsia="Times New Roman" w:hAnsiTheme="majorBidi" w:cstheme="majorBidi"/>
          <w:i/>
          <w:iCs/>
          <w:sz w:val="24"/>
          <w:szCs w:val="24"/>
          <w:lang w:val="af-ZA" w:eastAsia="id-ID"/>
        </w:rPr>
      </w:pPr>
      <w:r>
        <w:rPr>
          <w:rFonts w:asciiTheme="majorBidi" w:eastAsia="Times New Roman" w:hAnsiTheme="majorBidi" w:cstheme="majorBidi"/>
          <w:sz w:val="24"/>
          <w:szCs w:val="24"/>
          <w:lang w:val="af-ZA" w:eastAsia="id-ID"/>
        </w:rPr>
        <w:t>Cara</w:t>
      </w:r>
      <w:r w:rsidRPr="00331252">
        <w:rPr>
          <w:rFonts w:asciiTheme="majorBidi" w:eastAsia="Times New Roman" w:hAnsiTheme="majorBidi" w:cstheme="majorBidi"/>
          <w:sz w:val="24"/>
          <w:szCs w:val="24"/>
          <w:lang w:val="af-ZA" w:eastAsia="id-ID"/>
        </w:rPr>
        <w:t xml:space="preserve"> Analisis Data</w:t>
      </w:r>
    </w:p>
    <w:p w:rsidR="00994821" w:rsidRPr="00331252" w:rsidRDefault="00994821" w:rsidP="00994821">
      <w:pPr>
        <w:pStyle w:val="ListParagraph"/>
        <w:spacing w:before="100" w:beforeAutospacing="1" w:after="100" w:afterAutospacing="1" w:line="480" w:lineRule="auto"/>
        <w:ind w:left="1506" w:firstLine="654"/>
        <w:jc w:val="both"/>
        <w:rPr>
          <w:rFonts w:asciiTheme="majorBidi" w:eastAsia="Times New Roman" w:hAnsiTheme="majorBidi" w:cstheme="majorBidi"/>
          <w:i/>
          <w:iCs/>
          <w:sz w:val="24"/>
          <w:szCs w:val="24"/>
          <w:lang w:val="af-ZA" w:eastAsia="id-ID"/>
        </w:rPr>
      </w:pPr>
      <w:r w:rsidRPr="00331252">
        <w:rPr>
          <w:rFonts w:asciiTheme="majorBidi" w:eastAsia="Times New Roman" w:hAnsiTheme="majorBidi" w:cstheme="majorBidi"/>
          <w:sz w:val="24"/>
          <w:szCs w:val="24"/>
          <w:lang w:val="af-ZA" w:eastAsia="id-ID"/>
        </w:rPr>
        <w:t xml:space="preserve">Setelah data tentang Muhammad Sayyid Thanthawi dan pemikirannya terkumpul, langkah selanjutnya menganalisa alur pemikiran Muhammad Sayyid Thanthawi yang terdapat dalam buku-bukunya tersebut, analisa ini dikenal dengan istilah </w:t>
      </w:r>
      <w:r w:rsidRPr="00331252">
        <w:rPr>
          <w:rFonts w:asciiTheme="majorBidi" w:eastAsia="Times New Roman" w:hAnsiTheme="majorBidi" w:cstheme="majorBidi"/>
          <w:i/>
          <w:iCs/>
          <w:sz w:val="24"/>
          <w:szCs w:val="24"/>
          <w:lang w:val="af-ZA" w:eastAsia="id-ID"/>
        </w:rPr>
        <w:t>content analysis,</w:t>
      </w:r>
      <w:r w:rsidRPr="00331252">
        <w:rPr>
          <w:rFonts w:asciiTheme="majorBidi" w:eastAsia="Times New Roman" w:hAnsiTheme="majorBidi" w:cstheme="majorBidi"/>
          <w:sz w:val="24"/>
          <w:szCs w:val="24"/>
          <w:lang w:val="af-ZA" w:eastAsia="id-ID"/>
        </w:rPr>
        <w:t xml:space="preserve"> kemudian pemikiran Muhammad Sayyid Thanthawi dibandingkan dengan pemikiran mujtahid masa lalu dan ulama yang hidup di zamannya.</w:t>
      </w:r>
    </w:p>
    <w:p w:rsidR="00994821" w:rsidRPr="00331252" w:rsidRDefault="00994821" w:rsidP="00994821">
      <w:pPr>
        <w:pStyle w:val="ListParagraph"/>
        <w:spacing w:before="100" w:beforeAutospacing="1" w:after="100" w:afterAutospacing="1" w:line="480" w:lineRule="auto"/>
        <w:ind w:left="1506" w:firstLine="720"/>
        <w:jc w:val="both"/>
        <w:rPr>
          <w:rFonts w:asciiTheme="majorBidi" w:eastAsia="Times New Roman" w:hAnsiTheme="majorBidi" w:cstheme="majorBidi"/>
          <w:i/>
          <w:iCs/>
          <w:sz w:val="24"/>
          <w:szCs w:val="24"/>
          <w:lang w:val="af-ZA" w:eastAsia="id-ID"/>
        </w:rPr>
      </w:pPr>
      <w:r w:rsidRPr="00331252">
        <w:rPr>
          <w:rFonts w:asciiTheme="majorBidi" w:eastAsia="Times New Roman" w:hAnsiTheme="majorBidi" w:cstheme="majorBidi"/>
          <w:sz w:val="24"/>
          <w:szCs w:val="24"/>
          <w:lang w:val="af-ZA" w:eastAsia="id-ID"/>
        </w:rPr>
        <w:t xml:space="preserve">Teknik penyajiannya menggunakan teknik komparatif. Komparatif digunakan untuk membandingkan pemikiran </w:t>
      </w:r>
      <w:r w:rsidRPr="00331252">
        <w:rPr>
          <w:rFonts w:asciiTheme="majorBidi" w:eastAsia="Times New Roman" w:hAnsiTheme="majorBidi" w:cstheme="majorBidi"/>
          <w:sz w:val="24"/>
          <w:szCs w:val="24"/>
          <w:lang w:val="af-ZA" w:eastAsia="id-ID"/>
        </w:rPr>
        <w:lastRenderedPageBreak/>
        <w:t xml:space="preserve">Muhammad Sayyid Thanthawi dengan pendapat ulama lainnya, sehingga dengan demikian  akan tergambar pemikiran dan metode </w:t>
      </w:r>
      <w:r w:rsidRPr="00BB5788">
        <w:rPr>
          <w:rFonts w:asciiTheme="majorBidi" w:eastAsia="Times New Roman" w:hAnsiTheme="majorBidi" w:cstheme="majorBidi"/>
          <w:i/>
          <w:iCs/>
          <w:sz w:val="24"/>
          <w:szCs w:val="24"/>
          <w:lang w:val="af-ZA" w:eastAsia="id-ID"/>
        </w:rPr>
        <w:t>istinbath</w:t>
      </w:r>
      <w:r w:rsidRPr="00331252">
        <w:rPr>
          <w:rFonts w:asciiTheme="majorBidi" w:eastAsia="Times New Roman" w:hAnsiTheme="majorBidi" w:cstheme="majorBidi"/>
          <w:sz w:val="24"/>
          <w:szCs w:val="24"/>
          <w:lang w:val="af-ZA" w:eastAsia="id-ID"/>
        </w:rPr>
        <w:t xml:space="preserve"> hukum Muhammad Sayyid Thanthawi dalam menanggapi masalah menyumbang untuk pembangunan gereja, serta juga akan tergambar corak pemikiran beliau bila dibandingkan dengan ulama lainnya. </w:t>
      </w:r>
    </w:p>
    <w:p w:rsidR="00994821" w:rsidRPr="00331252" w:rsidRDefault="00994821" w:rsidP="00994821">
      <w:pPr>
        <w:rPr>
          <w:rFonts w:asciiTheme="majorBidi" w:hAnsiTheme="majorBidi" w:cstheme="majorBidi"/>
          <w:sz w:val="24"/>
          <w:szCs w:val="24"/>
        </w:rPr>
      </w:pPr>
    </w:p>
    <w:p w:rsidR="0087483F" w:rsidRDefault="0087483F"/>
    <w:sectPr w:rsidR="0087483F" w:rsidSect="00994821">
      <w:footerReference w:type="default" r:id="rId27"/>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92E" w:rsidRDefault="0025192E" w:rsidP="00994821">
      <w:pPr>
        <w:spacing w:after="0" w:line="240" w:lineRule="auto"/>
      </w:pPr>
      <w:r>
        <w:separator/>
      </w:r>
    </w:p>
  </w:endnote>
  <w:endnote w:type="continuationSeparator" w:id="1">
    <w:p w:rsidR="0025192E" w:rsidRDefault="0025192E" w:rsidP="0099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4115"/>
      <w:docPartObj>
        <w:docPartGallery w:val="Page Numbers (Bottom of Page)"/>
        <w:docPartUnique/>
      </w:docPartObj>
    </w:sdtPr>
    <w:sdtContent>
      <w:p w:rsidR="00503233" w:rsidRDefault="009338E9">
        <w:pPr>
          <w:pStyle w:val="Footer"/>
          <w:jc w:val="center"/>
        </w:pPr>
        <w:fldSimple w:instr=" PAGE   \* MERGEFORMAT ">
          <w:r w:rsidR="000A565E">
            <w:rPr>
              <w:noProof/>
            </w:rPr>
            <w:t>14</w:t>
          </w:r>
        </w:fldSimple>
      </w:p>
    </w:sdtContent>
  </w:sdt>
  <w:p w:rsidR="00E94183" w:rsidRDefault="00E94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92E" w:rsidRDefault="0025192E" w:rsidP="00994821">
      <w:pPr>
        <w:spacing w:after="0" w:line="240" w:lineRule="auto"/>
      </w:pPr>
      <w:r>
        <w:separator/>
      </w:r>
    </w:p>
  </w:footnote>
  <w:footnote w:type="continuationSeparator" w:id="1">
    <w:p w:rsidR="0025192E" w:rsidRDefault="0025192E" w:rsidP="00994821">
      <w:pPr>
        <w:spacing w:after="0" w:line="240" w:lineRule="auto"/>
      </w:pPr>
      <w:r>
        <w:continuationSeparator/>
      </w:r>
    </w:p>
  </w:footnote>
  <w:footnote w:id="2">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Abdu Shabur Shahin dan Ishlah Abdu Salam Rifa’i</w:t>
      </w:r>
      <w:r w:rsidRPr="00961366">
        <w:rPr>
          <w:rFonts w:asciiTheme="majorBidi" w:hAnsiTheme="majorBidi" w:cstheme="majorBidi"/>
          <w:i/>
          <w:iCs/>
        </w:rPr>
        <w:t>, Islam fi Misr,</w:t>
      </w:r>
      <w:r w:rsidRPr="00961366">
        <w:rPr>
          <w:rFonts w:asciiTheme="majorBidi" w:hAnsiTheme="majorBidi" w:cstheme="majorBidi"/>
        </w:rPr>
        <w:t xml:space="preserve"> (Kairo: Dar Quba, 2000), h. 28 ; Hatim Abu Zaid, </w:t>
      </w:r>
      <w:r w:rsidRPr="00961366">
        <w:rPr>
          <w:rFonts w:asciiTheme="majorBidi" w:hAnsiTheme="majorBidi" w:cstheme="majorBidi"/>
          <w:i/>
          <w:iCs/>
        </w:rPr>
        <w:t>Muslimun wa Aqbath</w:t>
      </w:r>
      <w:r w:rsidRPr="00961366">
        <w:rPr>
          <w:rFonts w:asciiTheme="majorBidi" w:hAnsiTheme="majorBidi" w:cstheme="majorBidi"/>
        </w:rPr>
        <w:t xml:space="preserve">, (Kairo: t.p, t.t), h. 81. </w:t>
      </w:r>
    </w:p>
  </w:footnote>
  <w:footnote w:id="3">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Jack Takhir, </w:t>
      </w:r>
      <w:r w:rsidRPr="00961366">
        <w:rPr>
          <w:rFonts w:asciiTheme="majorBidi" w:hAnsiTheme="majorBidi" w:cstheme="majorBidi"/>
          <w:i/>
          <w:iCs/>
        </w:rPr>
        <w:t xml:space="preserve">Aqbath wa Muslimun Munzu Fath </w:t>
      </w:r>
      <w:r w:rsidR="004A4D7D">
        <w:rPr>
          <w:rFonts w:asciiTheme="majorBidi" w:hAnsiTheme="majorBidi" w:cstheme="majorBidi"/>
          <w:i/>
          <w:iCs/>
        </w:rPr>
        <w:t>Arab</w:t>
      </w:r>
      <w:r w:rsidRPr="00961366">
        <w:rPr>
          <w:rFonts w:asciiTheme="majorBidi" w:hAnsiTheme="majorBidi" w:cstheme="majorBidi"/>
          <w:i/>
          <w:iCs/>
        </w:rPr>
        <w:t xml:space="preserve">i Ila ‘Am 1922, </w:t>
      </w:r>
      <w:r w:rsidRPr="00961366">
        <w:rPr>
          <w:rFonts w:asciiTheme="majorBidi" w:hAnsiTheme="majorBidi" w:cstheme="majorBidi"/>
        </w:rPr>
        <w:t xml:space="preserve">(Kairo: Kurasat Tarikh Misr, 1951), h. 62. </w:t>
      </w:r>
    </w:p>
  </w:footnote>
  <w:footnote w:id="4">
    <w:p w:rsidR="00994821" w:rsidRPr="00961366" w:rsidRDefault="00994821" w:rsidP="00994821">
      <w:pPr>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004A4D7D">
        <w:rPr>
          <w:rStyle w:val="fn"/>
          <w:rFonts w:asciiTheme="majorBidi" w:hAnsiTheme="majorBidi" w:cstheme="majorBidi"/>
          <w:sz w:val="20"/>
          <w:szCs w:val="20"/>
        </w:rPr>
        <w:t>Arab</w:t>
      </w:r>
      <w:r w:rsidRPr="00961366">
        <w:rPr>
          <w:rStyle w:val="fn"/>
          <w:rFonts w:asciiTheme="majorBidi" w:hAnsiTheme="majorBidi" w:cstheme="majorBidi"/>
          <w:sz w:val="20"/>
          <w:szCs w:val="20"/>
        </w:rPr>
        <w:t xml:space="preserve"> Republic of Egypt,</w:t>
      </w:r>
      <w:r w:rsidRPr="00961366">
        <w:rPr>
          <w:rFonts w:asciiTheme="majorBidi" w:hAnsiTheme="majorBidi" w:cstheme="majorBidi"/>
          <w:sz w:val="20"/>
          <w:szCs w:val="20"/>
        </w:rPr>
        <w:t xml:space="preserve"> </w:t>
      </w:r>
      <w:r w:rsidRPr="00961366">
        <w:rPr>
          <w:rFonts w:asciiTheme="majorBidi" w:hAnsiTheme="majorBidi" w:cstheme="majorBidi"/>
          <w:i/>
          <w:iCs/>
          <w:sz w:val="20"/>
          <w:szCs w:val="20"/>
        </w:rPr>
        <w:t xml:space="preserve">Egypt, </w:t>
      </w:r>
      <w:r w:rsidRPr="00961366">
        <w:rPr>
          <w:rFonts w:asciiTheme="majorBidi" w:hAnsiTheme="majorBidi" w:cstheme="majorBidi"/>
        </w:rPr>
        <w:t xml:space="preserve">2012, </w:t>
      </w:r>
      <w:hyperlink r:id="rId1" w:anchor="Religion" w:history="1">
        <w:r w:rsidRPr="002255B0">
          <w:rPr>
            <w:rStyle w:val="Hyperlink"/>
            <w:rFonts w:asciiTheme="majorBidi" w:hAnsiTheme="majorBidi" w:cstheme="majorBidi"/>
            <w:color w:val="auto"/>
            <w:u w:val="none"/>
          </w:rPr>
          <w:t>http://en.wikipedia.org/wiki/Egypt#Religion</w:t>
        </w:r>
      </w:hyperlink>
    </w:p>
  </w:footnote>
  <w:footnote w:id="5">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Sayyid Masykur, </w:t>
      </w:r>
      <w:r w:rsidRPr="00961366">
        <w:rPr>
          <w:rFonts w:asciiTheme="majorBidi" w:hAnsiTheme="majorBidi" w:cstheme="majorBidi"/>
          <w:i/>
          <w:iCs/>
        </w:rPr>
        <w:t>Tabarru’ Muslim li Bina’ Kanais Jaiz Syar’an</w:t>
      </w:r>
      <w:r w:rsidRPr="00961366">
        <w:rPr>
          <w:rFonts w:asciiTheme="majorBidi" w:hAnsiTheme="majorBidi" w:cstheme="majorBidi"/>
        </w:rPr>
        <w:t xml:space="preserve">, 2009, p. 1, http://www.romanseia.com/vb/archive/index.php/f-52.html. : Mishrawy, </w:t>
      </w:r>
      <w:r w:rsidRPr="00961366">
        <w:rPr>
          <w:rFonts w:asciiTheme="majorBidi" w:hAnsiTheme="majorBidi" w:cstheme="majorBidi"/>
          <w:i/>
          <w:iCs/>
        </w:rPr>
        <w:t xml:space="preserve">Tabarru’ Muslim li Bina’ Kanais Jaiz Syar’an, 2009, </w:t>
      </w:r>
      <w:r w:rsidRPr="00961366">
        <w:rPr>
          <w:rFonts w:asciiTheme="majorBidi" w:hAnsiTheme="majorBidi" w:cstheme="majorBidi"/>
        </w:rPr>
        <w:t>p. 1, http://www.masrawy.com/news/default.aspx.</w:t>
      </w:r>
    </w:p>
  </w:footnote>
  <w:footnote w:id="6">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Akhbar Misr, </w:t>
      </w:r>
      <w:r w:rsidR="008D298B">
        <w:rPr>
          <w:rFonts w:asciiTheme="majorBidi" w:hAnsiTheme="majorBidi" w:cstheme="majorBidi"/>
        </w:rPr>
        <w:t>Pendeta</w:t>
      </w:r>
      <w:r w:rsidRPr="00961366">
        <w:rPr>
          <w:rFonts w:asciiTheme="majorBidi" w:hAnsiTheme="majorBidi" w:cstheme="majorBidi"/>
        </w:rPr>
        <w:t xml:space="preserve"> </w:t>
      </w:r>
      <w:r w:rsidRPr="00961366">
        <w:rPr>
          <w:rFonts w:asciiTheme="majorBidi" w:hAnsiTheme="majorBidi" w:cstheme="majorBidi"/>
          <w:i/>
          <w:iCs/>
        </w:rPr>
        <w:t>Snodah Yajuz Tabarru’ al-‘Usyur li Ghairi Masihiin</w:t>
      </w:r>
      <w:r w:rsidRPr="00961366">
        <w:rPr>
          <w:rFonts w:asciiTheme="majorBidi" w:hAnsiTheme="majorBidi" w:cstheme="majorBidi"/>
        </w:rPr>
        <w:t>, 2009, http://www.egynews.net/wps/portal/news?params=73967</w:t>
      </w:r>
    </w:p>
  </w:footnote>
  <w:footnote w:id="7">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Sayyid Masykur, </w:t>
      </w:r>
      <w:r w:rsidRPr="00961366">
        <w:rPr>
          <w:rFonts w:asciiTheme="majorBidi" w:hAnsiTheme="majorBidi" w:cstheme="majorBidi"/>
          <w:i/>
          <w:iCs/>
        </w:rPr>
        <w:t xml:space="preserve">loc.cit. : </w:t>
      </w:r>
      <w:r w:rsidRPr="00961366">
        <w:rPr>
          <w:rFonts w:asciiTheme="majorBidi" w:hAnsiTheme="majorBidi" w:cstheme="majorBidi"/>
        </w:rPr>
        <w:t xml:space="preserve">Mishrawy, </w:t>
      </w:r>
      <w:r w:rsidRPr="00961366">
        <w:rPr>
          <w:rFonts w:asciiTheme="majorBidi" w:hAnsiTheme="majorBidi" w:cstheme="majorBidi"/>
          <w:i/>
          <w:iCs/>
        </w:rPr>
        <w:t>loc.cit.</w:t>
      </w:r>
    </w:p>
  </w:footnote>
  <w:footnote w:id="8">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Thariq Rusydi, </w:t>
      </w:r>
      <w:r w:rsidRPr="00961366">
        <w:rPr>
          <w:rFonts w:asciiTheme="majorBidi" w:hAnsiTheme="majorBidi" w:cstheme="majorBidi"/>
          <w:i/>
          <w:iCs/>
        </w:rPr>
        <w:t>Rafdhu syuyukh Tabarru’ Muslim li Bina’ Kanais</w:t>
      </w:r>
      <w:r w:rsidRPr="00961366">
        <w:rPr>
          <w:rFonts w:asciiTheme="majorBidi" w:hAnsiTheme="majorBidi" w:cstheme="majorBidi"/>
        </w:rPr>
        <w:t xml:space="preserve">, 2009, p. 1, http://www.masress.com/soutelomma/2540 </w:t>
      </w:r>
    </w:p>
  </w:footnote>
  <w:footnote w:id="9">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Saima Hamdi, </w:t>
      </w:r>
      <w:r w:rsidRPr="00961366">
        <w:rPr>
          <w:rFonts w:asciiTheme="majorBidi" w:hAnsiTheme="majorBidi" w:cstheme="majorBidi"/>
          <w:i/>
          <w:iCs/>
        </w:rPr>
        <w:t>al-Badri Hajim Fatwa Thanthawi wa I’tabaraha Bathilah,</w:t>
      </w:r>
      <w:r w:rsidRPr="00961366">
        <w:rPr>
          <w:rFonts w:asciiTheme="majorBidi" w:hAnsiTheme="majorBidi" w:cstheme="majorBidi"/>
        </w:rPr>
        <w:t xml:space="preserve"> 2009, p. 1, http://www.coptreal.com/WShowSubject.aspx?SID=23474</w:t>
      </w:r>
    </w:p>
  </w:footnote>
  <w:footnote w:id="10">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r w:rsidRPr="00961366">
        <w:rPr>
          <w:rFonts w:asciiTheme="majorBidi" w:hAnsiTheme="majorBidi" w:cstheme="majorBidi"/>
        </w:rPr>
        <w:t xml:space="preserve"> </w:t>
      </w:r>
    </w:p>
  </w:footnote>
  <w:footnote w:id="11">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Ibid.</w:t>
      </w:r>
    </w:p>
  </w:footnote>
  <w:footnote w:id="12">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Athiyah Fayyadh, </w:t>
      </w:r>
      <w:r w:rsidRPr="00961366">
        <w:rPr>
          <w:rFonts w:asciiTheme="majorBidi" w:hAnsiTheme="majorBidi" w:cstheme="majorBidi"/>
          <w:i/>
          <w:iCs/>
        </w:rPr>
        <w:t xml:space="preserve">Fiqih Muamalat Mal Ma’a Ahli Zimmi, </w:t>
      </w:r>
      <w:r w:rsidRPr="00961366">
        <w:rPr>
          <w:rFonts w:asciiTheme="majorBidi" w:hAnsiTheme="majorBidi" w:cstheme="majorBidi"/>
        </w:rPr>
        <w:t xml:space="preserve">(Kairo: Dar Nashar Li Jamiat, 1999), h. 121 </w:t>
      </w:r>
    </w:p>
  </w:footnote>
  <w:footnote w:id="13">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Ahmad bin Abi Bakar Al-Qurthubi, </w:t>
      </w:r>
      <w:r w:rsidRPr="00961366">
        <w:rPr>
          <w:rFonts w:asciiTheme="majorBidi" w:hAnsiTheme="majorBidi" w:cstheme="majorBidi"/>
          <w:i/>
          <w:iCs/>
        </w:rPr>
        <w:t>Jami’ li Ahkami al-Quran</w:t>
      </w:r>
      <w:r w:rsidRPr="00961366">
        <w:rPr>
          <w:rFonts w:asciiTheme="majorBidi" w:hAnsiTheme="majorBidi" w:cstheme="majorBidi"/>
        </w:rPr>
        <w:t xml:space="preserve">, (Bairut: Muassasah Risalah, 2006), h. 408 </w:t>
      </w:r>
    </w:p>
  </w:footnote>
  <w:footnote w:id="14">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Ahmad bin Idris Shanhaji al-Qarafi, </w:t>
      </w:r>
      <w:r w:rsidRPr="00961366">
        <w:rPr>
          <w:rFonts w:asciiTheme="majorBidi" w:hAnsiTheme="majorBidi" w:cstheme="majorBidi"/>
          <w:i/>
          <w:iCs/>
        </w:rPr>
        <w:t>Al-Furuq</w:t>
      </w:r>
      <w:r w:rsidRPr="00961366">
        <w:rPr>
          <w:rFonts w:asciiTheme="majorBidi" w:hAnsiTheme="majorBidi" w:cstheme="majorBidi"/>
        </w:rPr>
        <w:t>, (Beirut: Dar Kutub Ilmiyah, 1998), Juz.3, h. 29 .</w:t>
      </w:r>
    </w:p>
  </w:footnote>
  <w:footnote w:id="15">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i/>
          <w:iCs/>
        </w:rPr>
        <w:t xml:space="preserve"> </w:t>
      </w:r>
      <w:r w:rsidRPr="00961366">
        <w:rPr>
          <w:rFonts w:asciiTheme="majorBidi" w:hAnsiTheme="majorBidi" w:cstheme="majorBidi"/>
        </w:rPr>
        <w:t>Athiyah Fayyadh,</w:t>
      </w:r>
      <w:r w:rsidRPr="00961366">
        <w:rPr>
          <w:rFonts w:asciiTheme="majorBidi" w:hAnsiTheme="majorBidi" w:cstheme="majorBidi"/>
          <w:i/>
          <w:iCs/>
        </w:rPr>
        <w:t xml:space="preserve"> Op. Cit, h. 122</w:t>
      </w:r>
      <w:r w:rsidRPr="00961366">
        <w:rPr>
          <w:rFonts w:asciiTheme="majorBidi" w:hAnsiTheme="majorBidi" w:cstheme="majorBidi"/>
        </w:rPr>
        <w:t xml:space="preserve">  </w:t>
      </w:r>
    </w:p>
  </w:footnote>
  <w:footnote w:id="16">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Ibnu Qayim, </w:t>
      </w:r>
      <w:r w:rsidRPr="00961366">
        <w:rPr>
          <w:rFonts w:asciiTheme="majorBidi" w:hAnsiTheme="majorBidi" w:cstheme="majorBidi"/>
          <w:i/>
          <w:iCs/>
        </w:rPr>
        <w:t>Tafsir al-Qayim,</w:t>
      </w:r>
      <w:r w:rsidRPr="00961366">
        <w:rPr>
          <w:rFonts w:asciiTheme="majorBidi" w:hAnsiTheme="majorBidi" w:cstheme="majorBidi"/>
        </w:rPr>
        <w:t xml:space="preserve"> (Beirut: Dar Kutub Ilmiyah), h. 228 </w:t>
      </w:r>
    </w:p>
  </w:footnote>
  <w:footnote w:id="17">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Sayyid Thanthawi, </w:t>
      </w:r>
      <w:r w:rsidRPr="00961366">
        <w:rPr>
          <w:rFonts w:asciiTheme="majorBidi" w:hAnsiTheme="majorBidi" w:cstheme="majorBidi"/>
          <w:i/>
          <w:iCs/>
        </w:rPr>
        <w:t>Tafsir al-Washith li al- Quran al-Karim,</w:t>
      </w:r>
      <w:r w:rsidRPr="00961366">
        <w:rPr>
          <w:rFonts w:asciiTheme="majorBidi" w:hAnsiTheme="majorBidi" w:cstheme="majorBidi"/>
        </w:rPr>
        <w:t xml:space="preserve"> (Kairo: Dar Nahdhah, 1997), juz 4, h. 33. </w:t>
      </w:r>
    </w:p>
  </w:footnote>
  <w:footnote w:id="18">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Muhammad </w:t>
      </w:r>
      <w:r w:rsidR="00F23B64">
        <w:rPr>
          <w:rFonts w:asciiTheme="majorBidi" w:hAnsiTheme="majorBidi" w:cstheme="majorBidi"/>
        </w:rPr>
        <w:t>Sayyid</w:t>
      </w:r>
      <w:r w:rsidRPr="00961366">
        <w:rPr>
          <w:rFonts w:asciiTheme="majorBidi" w:hAnsiTheme="majorBidi" w:cstheme="majorBidi"/>
        </w:rPr>
        <w:t xml:space="preserve"> Thanthawi, </w:t>
      </w:r>
      <w:r w:rsidRPr="00961366">
        <w:rPr>
          <w:rFonts w:asciiTheme="majorBidi" w:hAnsiTheme="majorBidi" w:cstheme="majorBidi"/>
          <w:i/>
          <w:iCs/>
        </w:rPr>
        <w:t xml:space="preserve">Fikru al-Muashir Ma al-Lazi Yasyghaluhu?, </w:t>
      </w:r>
      <w:r w:rsidRPr="00961366">
        <w:rPr>
          <w:rFonts w:asciiTheme="majorBidi" w:hAnsiTheme="majorBidi" w:cstheme="majorBidi"/>
        </w:rPr>
        <w:t xml:space="preserve">(Kairo: Muassasah al-Ahram, 1992), h. 9 </w:t>
      </w:r>
    </w:p>
  </w:footnote>
  <w:footnote w:id="19">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hAnsiTheme="majorBidi" w:cstheme="majorBidi"/>
          <w:i/>
          <w:iCs/>
        </w:rPr>
        <w:t xml:space="preserve">Ibid </w:t>
      </w:r>
    </w:p>
  </w:footnote>
  <w:footnote w:id="20">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eastAsia="Times New Roman" w:hAnsiTheme="majorBidi" w:cstheme="majorBidi"/>
          <w:lang w:eastAsia="id-ID"/>
        </w:rPr>
        <w:t>John M. Echols</w:t>
      </w:r>
      <w:r w:rsidRPr="00961366">
        <w:rPr>
          <w:rFonts w:asciiTheme="majorBidi" w:eastAsia="Times New Roman" w:hAnsiTheme="majorBidi" w:cstheme="majorBidi"/>
          <w:lang w:val="en-US" w:eastAsia="id-ID"/>
        </w:rPr>
        <w:t xml:space="preserve">, </w:t>
      </w:r>
      <w:r w:rsidRPr="00961366">
        <w:rPr>
          <w:rFonts w:asciiTheme="majorBidi" w:eastAsia="Times New Roman" w:hAnsiTheme="majorBidi" w:cstheme="majorBidi"/>
          <w:i/>
          <w:iCs/>
          <w:lang w:val="en-US" w:eastAsia="id-ID"/>
        </w:rPr>
        <w:t>Kamus</w:t>
      </w:r>
      <w:r w:rsidRPr="00961366">
        <w:rPr>
          <w:rFonts w:asciiTheme="majorBidi" w:eastAsia="Times New Roman" w:hAnsiTheme="majorBidi" w:cstheme="majorBidi"/>
          <w:i/>
          <w:iCs/>
          <w:lang w:eastAsia="id-ID"/>
        </w:rPr>
        <w:t xml:space="preserve"> </w:t>
      </w:r>
      <w:r w:rsidRPr="00961366">
        <w:rPr>
          <w:rFonts w:asciiTheme="majorBidi" w:eastAsia="Times New Roman" w:hAnsiTheme="majorBidi" w:cstheme="majorBidi"/>
          <w:i/>
          <w:iCs/>
          <w:lang w:val="en-US" w:eastAsia="id-ID"/>
        </w:rPr>
        <w:t>Inggris Indonesia</w:t>
      </w:r>
      <w:r w:rsidRPr="00961366">
        <w:rPr>
          <w:rFonts w:asciiTheme="majorBidi" w:eastAsia="Times New Roman" w:hAnsiTheme="majorBidi" w:cstheme="majorBidi"/>
          <w:lang w:val="en-US" w:eastAsia="id-ID"/>
        </w:rPr>
        <w:t>, (Jakarta: Gramedia, 2003), h.</w:t>
      </w:r>
      <w:r w:rsidRPr="00961366">
        <w:rPr>
          <w:rFonts w:asciiTheme="majorBidi" w:eastAsia="Times New Roman" w:hAnsiTheme="majorBidi" w:cstheme="majorBidi"/>
          <w:lang w:eastAsia="id-ID"/>
        </w:rPr>
        <w:t xml:space="preserve"> 379</w:t>
      </w:r>
      <w:r w:rsidRPr="00961366">
        <w:rPr>
          <w:rFonts w:asciiTheme="majorBidi" w:eastAsia="Times New Roman" w:hAnsiTheme="majorBidi" w:cstheme="majorBidi"/>
          <w:lang w:val="en-US" w:eastAsia="id-ID"/>
        </w:rPr>
        <w:t xml:space="preserve"> </w:t>
      </w:r>
    </w:p>
  </w:footnote>
  <w:footnote w:id="21">
    <w:p w:rsidR="00994821" w:rsidRDefault="00994821" w:rsidP="00994821">
      <w:pPr>
        <w:pStyle w:val="FootnoteText"/>
        <w:ind w:firstLine="720"/>
      </w:pPr>
      <w:r>
        <w:rPr>
          <w:rStyle w:val="FootnoteReference"/>
        </w:rPr>
        <w:footnoteRef/>
      </w:r>
      <w:r>
        <w:t xml:space="preserve"> </w:t>
      </w:r>
      <w:r w:rsidRPr="00033A6E">
        <w:rPr>
          <w:rFonts w:asciiTheme="majorBidi" w:hAnsiTheme="majorBidi" w:cstheme="majorBidi"/>
        </w:rPr>
        <w:t xml:space="preserve">Amir Syarifuddin, </w:t>
      </w:r>
      <w:r w:rsidRPr="00033A6E">
        <w:rPr>
          <w:rFonts w:asciiTheme="majorBidi" w:hAnsiTheme="majorBidi" w:cstheme="majorBidi"/>
          <w:i/>
          <w:iCs/>
        </w:rPr>
        <w:t>Ushul Fikih 2,</w:t>
      </w:r>
      <w:r w:rsidRPr="00033A6E">
        <w:rPr>
          <w:rFonts w:asciiTheme="majorBidi" w:hAnsiTheme="majorBidi" w:cstheme="majorBidi"/>
        </w:rPr>
        <w:t xml:space="preserve"> (Jakarta: Kencana, 2009), h. 302</w:t>
      </w:r>
      <w:r>
        <w:t xml:space="preserve"> </w:t>
      </w:r>
    </w:p>
  </w:footnote>
  <w:footnote w:id="22">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lang w:val="en-US"/>
        </w:rPr>
        <w:t xml:space="preserve"> </w:t>
      </w:r>
      <w:r w:rsidRPr="00961366">
        <w:rPr>
          <w:rFonts w:asciiTheme="majorBidi" w:eastAsia="Times New Roman" w:hAnsiTheme="majorBidi" w:cstheme="majorBidi"/>
          <w:lang w:eastAsia="id-ID"/>
        </w:rPr>
        <w:t xml:space="preserve">khalid Ramadhan Hasan, </w:t>
      </w:r>
      <w:r w:rsidRPr="00961366">
        <w:rPr>
          <w:rFonts w:asciiTheme="majorBidi" w:eastAsia="Times New Roman" w:hAnsiTheme="majorBidi" w:cstheme="majorBidi"/>
          <w:i/>
          <w:iCs/>
          <w:lang w:eastAsia="id-ID"/>
        </w:rPr>
        <w:t>Mu’jam Ushul Fikih</w:t>
      </w:r>
      <w:r w:rsidRPr="00961366">
        <w:rPr>
          <w:rFonts w:asciiTheme="majorBidi" w:eastAsia="Times New Roman" w:hAnsiTheme="majorBidi" w:cstheme="majorBidi"/>
          <w:lang w:eastAsia="id-ID"/>
        </w:rPr>
        <w:t>, (Mesir:Dar Raudhah, 1998), h. 36</w:t>
      </w:r>
      <w:r w:rsidRPr="00961366">
        <w:rPr>
          <w:rFonts w:asciiTheme="majorBidi" w:hAnsiTheme="majorBidi" w:cstheme="majorBidi"/>
        </w:rPr>
        <w:t xml:space="preserve"> . </w:t>
      </w:r>
    </w:p>
  </w:footnote>
  <w:footnote w:id="23">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t>
      </w:r>
      <w:r w:rsidRPr="00961366">
        <w:rPr>
          <w:rFonts w:asciiTheme="majorBidi" w:eastAsia="Times New Roman" w:hAnsiTheme="majorBidi" w:cstheme="majorBidi"/>
          <w:lang w:val="en-US" w:eastAsia="id-ID"/>
        </w:rPr>
        <w:t xml:space="preserve">Amir Syarifuddin, </w:t>
      </w:r>
      <w:r w:rsidRPr="00961366">
        <w:rPr>
          <w:rFonts w:asciiTheme="majorBidi" w:eastAsia="Times New Roman" w:hAnsiTheme="majorBidi" w:cstheme="majorBidi"/>
          <w:i/>
          <w:iCs/>
          <w:lang w:val="en-US" w:eastAsia="id-ID"/>
        </w:rPr>
        <w:t>UshulFikih 1,</w:t>
      </w:r>
      <w:r w:rsidRPr="00961366">
        <w:rPr>
          <w:rFonts w:asciiTheme="majorBidi" w:eastAsia="Times New Roman" w:hAnsiTheme="majorBidi" w:cstheme="majorBidi"/>
          <w:lang w:val="en-US" w:eastAsia="id-ID"/>
        </w:rPr>
        <w:t xml:space="preserve"> (Jakarta: Kencana, 2009), h. 3</w:t>
      </w:r>
      <w:r w:rsidRPr="00961366">
        <w:rPr>
          <w:rFonts w:asciiTheme="majorBidi" w:eastAsia="Times New Roman" w:hAnsiTheme="majorBidi" w:cstheme="majorBidi"/>
          <w:lang w:eastAsia="id-ID"/>
        </w:rPr>
        <w:t>.</w:t>
      </w:r>
      <w:r w:rsidRPr="00961366">
        <w:rPr>
          <w:rFonts w:asciiTheme="majorBidi" w:hAnsiTheme="majorBidi" w:cstheme="majorBidi"/>
        </w:rPr>
        <w:t xml:space="preserve"> </w:t>
      </w:r>
      <w:r w:rsidRPr="00961366">
        <w:rPr>
          <w:rFonts w:asciiTheme="majorBidi" w:hAnsiTheme="majorBidi" w:cstheme="majorBidi"/>
        </w:rPr>
        <w:tab/>
      </w:r>
    </w:p>
  </w:footnote>
  <w:footnote w:id="24">
    <w:p w:rsidR="00994821" w:rsidRPr="00367152"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Wikipedia, </w:t>
      </w:r>
      <w:r w:rsidRPr="00961366">
        <w:rPr>
          <w:rFonts w:asciiTheme="majorBidi" w:hAnsiTheme="majorBidi" w:cstheme="majorBidi"/>
          <w:i/>
          <w:iCs/>
        </w:rPr>
        <w:t xml:space="preserve">Muhammad Sayyid Thanthawi, </w:t>
      </w:r>
      <w:r w:rsidRPr="00961366">
        <w:rPr>
          <w:rFonts w:asciiTheme="majorBidi" w:hAnsiTheme="majorBidi" w:cstheme="majorBidi"/>
        </w:rPr>
        <w:t xml:space="preserve">2013, p.1, </w:t>
      </w:r>
      <w:hyperlink r:id="rId2" w:history="1">
        <w:r w:rsidRPr="00367152">
          <w:rPr>
            <w:rStyle w:val="Hyperlink"/>
            <w:rFonts w:asciiTheme="majorBidi" w:hAnsiTheme="majorBidi" w:cstheme="majorBidi"/>
            <w:color w:val="auto"/>
            <w:u w:val="none"/>
          </w:rPr>
          <w:t>http://en</w:t>
        </w:r>
      </w:hyperlink>
      <w:r w:rsidRPr="00367152">
        <w:rPr>
          <w:rFonts w:asciiTheme="majorBidi" w:hAnsiTheme="majorBidi" w:cstheme="majorBidi"/>
        </w:rPr>
        <w:t>.Wikipedia.org/wiki/ Muhammad_Sayyid_Tantawy#Early_life.</w:t>
      </w:r>
    </w:p>
  </w:footnote>
  <w:footnote w:id="25">
    <w:p w:rsidR="00994821" w:rsidRPr="00961366" w:rsidRDefault="00994821" w:rsidP="00994821">
      <w:pPr>
        <w:pStyle w:val="FootnoteText"/>
        <w:ind w:firstLine="720"/>
        <w:jc w:val="both"/>
        <w:rPr>
          <w:rFonts w:asciiTheme="majorBidi" w:hAnsiTheme="majorBidi" w:cstheme="majorBidi"/>
        </w:rPr>
      </w:pPr>
      <w:r w:rsidRPr="00961366">
        <w:rPr>
          <w:rStyle w:val="FootnoteReference"/>
          <w:rFonts w:asciiTheme="majorBidi" w:hAnsiTheme="majorBidi" w:cstheme="majorBidi"/>
        </w:rPr>
        <w:footnoteRef/>
      </w:r>
      <w:r w:rsidRPr="00961366">
        <w:rPr>
          <w:rFonts w:asciiTheme="majorBidi" w:hAnsiTheme="majorBidi" w:cstheme="majorBidi"/>
        </w:rPr>
        <w:t xml:space="preserve"> Departemen Pendidikan Nasional, </w:t>
      </w:r>
      <w:r w:rsidRPr="00961366">
        <w:rPr>
          <w:rFonts w:asciiTheme="majorBidi" w:hAnsiTheme="majorBidi" w:cstheme="majorBidi"/>
          <w:i/>
          <w:iCs/>
        </w:rPr>
        <w:t>Kamus Besar Bahasa Indonesia</w:t>
      </w:r>
      <w:r w:rsidRPr="00961366">
        <w:rPr>
          <w:rFonts w:asciiTheme="majorBidi" w:hAnsiTheme="majorBidi" w:cstheme="majorBidi"/>
        </w:rPr>
        <w:t xml:space="preserve">, (Jakarta: Balai pustaka, 2002) h. 357. </w:t>
      </w:r>
    </w:p>
  </w:footnote>
  <w:footnote w:id="26">
    <w:p w:rsidR="00994821" w:rsidRPr="008214D9" w:rsidRDefault="00994821" w:rsidP="00994821">
      <w:pPr>
        <w:pStyle w:val="FootnoteText"/>
        <w:ind w:firstLine="710"/>
      </w:pPr>
      <w:r>
        <w:rPr>
          <w:rStyle w:val="FootnoteReference"/>
        </w:rPr>
        <w:footnoteRef/>
      </w:r>
      <w:r w:rsidRPr="008214D9">
        <w:t xml:space="preserve"> </w:t>
      </w:r>
      <w:r w:rsidRPr="008214D9">
        <w:rPr>
          <w:rFonts w:asciiTheme="majorBidi" w:hAnsiTheme="majorBidi" w:cstheme="majorBidi"/>
        </w:rPr>
        <w:t xml:space="preserve">Yaser Syams, </w:t>
      </w:r>
      <w:r w:rsidRPr="008214D9">
        <w:rPr>
          <w:rFonts w:asciiTheme="majorBidi" w:hAnsiTheme="majorBidi" w:cstheme="majorBidi"/>
          <w:i/>
          <w:iCs/>
        </w:rPr>
        <w:t>Narfidhu bi Syiddah Hadamu Kanisah Athfih wa Asra’ Binaaha,</w:t>
      </w:r>
      <w:r w:rsidRPr="008214D9">
        <w:rPr>
          <w:rFonts w:asciiTheme="majorBidi" w:hAnsiTheme="majorBidi" w:cstheme="majorBidi"/>
        </w:rPr>
        <w:t xml:space="preserve"> 2009, p. 1, http://www.esgmarkets.com/forum/showthread.php?t=109198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679"/>
    <w:multiLevelType w:val="hybridMultilevel"/>
    <w:tmpl w:val="64C41BE0"/>
    <w:lvl w:ilvl="0" w:tplc="885EE05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
    <w:nsid w:val="2C7C3DB2"/>
    <w:multiLevelType w:val="hybridMultilevel"/>
    <w:tmpl w:val="3F1A2260"/>
    <w:lvl w:ilvl="0" w:tplc="494EAF0A">
      <w:start w:val="1"/>
      <w:numFmt w:val="decimal"/>
      <w:lvlText w:val="%1."/>
      <w:lvlJc w:val="left"/>
      <w:pPr>
        <w:ind w:left="786" w:hanging="360"/>
      </w:pPr>
      <w:rPr>
        <w:rFonts w:hint="default"/>
        <w:b/>
        <w:bCs/>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C0D6C13"/>
    <w:multiLevelType w:val="hybridMultilevel"/>
    <w:tmpl w:val="3B300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152EA5"/>
    <w:multiLevelType w:val="hybridMultilevel"/>
    <w:tmpl w:val="C568A07C"/>
    <w:lvl w:ilvl="0" w:tplc="4E9297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8A62BD7"/>
    <w:multiLevelType w:val="hybridMultilevel"/>
    <w:tmpl w:val="F5A8CF92"/>
    <w:lvl w:ilvl="0" w:tplc="8EDADE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8918D3"/>
    <w:multiLevelType w:val="hybridMultilevel"/>
    <w:tmpl w:val="C4CC6E96"/>
    <w:lvl w:ilvl="0" w:tplc="E99C9BD4">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4821"/>
    <w:rsid w:val="00015014"/>
    <w:rsid w:val="00016BFA"/>
    <w:rsid w:val="000207A5"/>
    <w:rsid w:val="00026774"/>
    <w:rsid w:val="000278DA"/>
    <w:rsid w:val="00027C26"/>
    <w:rsid w:val="0003000D"/>
    <w:rsid w:val="000333D3"/>
    <w:rsid w:val="00036F91"/>
    <w:rsid w:val="00037DE2"/>
    <w:rsid w:val="000401C4"/>
    <w:rsid w:val="00042071"/>
    <w:rsid w:val="00042C41"/>
    <w:rsid w:val="00050499"/>
    <w:rsid w:val="00054AF8"/>
    <w:rsid w:val="00056319"/>
    <w:rsid w:val="00056CD2"/>
    <w:rsid w:val="0006378F"/>
    <w:rsid w:val="00063E26"/>
    <w:rsid w:val="000675DF"/>
    <w:rsid w:val="00070449"/>
    <w:rsid w:val="0007237B"/>
    <w:rsid w:val="000766BD"/>
    <w:rsid w:val="0009217F"/>
    <w:rsid w:val="00095448"/>
    <w:rsid w:val="000976B7"/>
    <w:rsid w:val="000A5009"/>
    <w:rsid w:val="000A565E"/>
    <w:rsid w:val="000B3955"/>
    <w:rsid w:val="000B462A"/>
    <w:rsid w:val="000B4AA4"/>
    <w:rsid w:val="000C3B94"/>
    <w:rsid w:val="000E3744"/>
    <w:rsid w:val="000F0C4F"/>
    <w:rsid w:val="000F37E3"/>
    <w:rsid w:val="000F662B"/>
    <w:rsid w:val="00125C65"/>
    <w:rsid w:val="001264A8"/>
    <w:rsid w:val="001377B0"/>
    <w:rsid w:val="001433F7"/>
    <w:rsid w:val="00145CF6"/>
    <w:rsid w:val="001524F2"/>
    <w:rsid w:val="001567E8"/>
    <w:rsid w:val="00156CDB"/>
    <w:rsid w:val="001875DC"/>
    <w:rsid w:val="00194839"/>
    <w:rsid w:val="00194955"/>
    <w:rsid w:val="00195F10"/>
    <w:rsid w:val="001A21E8"/>
    <w:rsid w:val="001A4E46"/>
    <w:rsid w:val="001A5B23"/>
    <w:rsid w:val="001A5DD9"/>
    <w:rsid w:val="001C1D01"/>
    <w:rsid w:val="001C38A9"/>
    <w:rsid w:val="001D0443"/>
    <w:rsid w:val="001D356A"/>
    <w:rsid w:val="001D6395"/>
    <w:rsid w:val="001E0F2C"/>
    <w:rsid w:val="001E4107"/>
    <w:rsid w:val="001F5D34"/>
    <w:rsid w:val="00213FE0"/>
    <w:rsid w:val="002255B0"/>
    <w:rsid w:val="0022791B"/>
    <w:rsid w:val="002323DC"/>
    <w:rsid w:val="00234E13"/>
    <w:rsid w:val="002350DC"/>
    <w:rsid w:val="00242965"/>
    <w:rsid w:val="00245184"/>
    <w:rsid w:val="0024704C"/>
    <w:rsid w:val="0025192E"/>
    <w:rsid w:val="00251B38"/>
    <w:rsid w:val="002544DE"/>
    <w:rsid w:val="00266714"/>
    <w:rsid w:val="0027100D"/>
    <w:rsid w:val="00293AFB"/>
    <w:rsid w:val="002948F0"/>
    <w:rsid w:val="002B14CE"/>
    <w:rsid w:val="002B1BCE"/>
    <w:rsid w:val="002B1DAA"/>
    <w:rsid w:val="002B5188"/>
    <w:rsid w:val="002B58AD"/>
    <w:rsid w:val="002B6D73"/>
    <w:rsid w:val="002D11E5"/>
    <w:rsid w:val="002D39C7"/>
    <w:rsid w:val="002D4038"/>
    <w:rsid w:val="002D4D28"/>
    <w:rsid w:val="002D7BF6"/>
    <w:rsid w:val="002E24B6"/>
    <w:rsid w:val="002E604C"/>
    <w:rsid w:val="002F066C"/>
    <w:rsid w:val="002F069F"/>
    <w:rsid w:val="002F56A8"/>
    <w:rsid w:val="002F5ABC"/>
    <w:rsid w:val="002F6F2A"/>
    <w:rsid w:val="002F78EC"/>
    <w:rsid w:val="0030658C"/>
    <w:rsid w:val="00310BC1"/>
    <w:rsid w:val="00312528"/>
    <w:rsid w:val="00312A4D"/>
    <w:rsid w:val="00317B7B"/>
    <w:rsid w:val="00322485"/>
    <w:rsid w:val="00326DE8"/>
    <w:rsid w:val="00330E19"/>
    <w:rsid w:val="00342A14"/>
    <w:rsid w:val="0036325C"/>
    <w:rsid w:val="00365DF6"/>
    <w:rsid w:val="00367152"/>
    <w:rsid w:val="00381206"/>
    <w:rsid w:val="003825E9"/>
    <w:rsid w:val="003843E2"/>
    <w:rsid w:val="003879D8"/>
    <w:rsid w:val="0039103F"/>
    <w:rsid w:val="00392428"/>
    <w:rsid w:val="003945A8"/>
    <w:rsid w:val="00396844"/>
    <w:rsid w:val="003A229E"/>
    <w:rsid w:val="003B06EB"/>
    <w:rsid w:val="003B116F"/>
    <w:rsid w:val="003B138E"/>
    <w:rsid w:val="003B2BEA"/>
    <w:rsid w:val="003B37E4"/>
    <w:rsid w:val="003B3CDF"/>
    <w:rsid w:val="003C3761"/>
    <w:rsid w:val="003D3149"/>
    <w:rsid w:val="003D380C"/>
    <w:rsid w:val="003D4A06"/>
    <w:rsid w:val="003E3EAE"/>
    <w:rsid w:val="00401C70"/>
    <w:rsid w:val="00404540"/>
    <w:rsid w:val="00407808"/>
    <w:rsid w:val="00412E3D"/>
    <w:rsid w:val="004311BF"/>
    <w:rsid w:val="00437AB3"/>
    <w:rsid w:val="00437FAA"/>
    <w:rsid w:val="00443CF5"/>
    <w:rsid w:val="00451029"/>
    <w:rsid w:val="004515E1"/>
    <w:rsid w:val="00465FAC"/>
    <w:rsid w:val="004709EB"/>
    <w:rsid w:val="00472DDD"/>
    <w:rsid w:val="00477FCF"/>
    <w:rsid w:val="004804F0"/>
    <w:rsid w:val="00486D9E"/>
    <w:rsid w:val="00492973"/>
    <w:rsid w:val="004960B1"/>
    <w:rsid w:val="004A4D7D"/>
    <w:rsid w:val="004B0659"/>
    <w:rsid w:val="004B4AE1"/>
    <w:rsid w:val="004B5941"/>
    <w:rsid w:val="004B7145"/>
    <w:rsid w:val="004C5903"/>
    <w:rsid w:val="004D2B11"/>
    <w:rsid w:val="004D5CC6"/>
    <w:rsid w:val="004E7CDC"/>
    <w:rsid w:val="004F223A"/>
    <w:rsid w:val="004F235E"/>
    <w:rsid w:val="00501023"/>
    <w:rsid w:val="00503233"/>
    <w:rsid w:val="005150CA"/>
    <w:rsid w:val="00516B0C"/>
    <w:rsid w:val="005253F5"/>
    <w:rsid w:val="00531A28"/>
    <w:rsid w:val="00535FA5"/>
    <w:rsid w:val="0054757C"/>
    <w:rsid w:val="005529F5"/>
    <w:rsid w:val="00553BE6"/>
    <w:rsid w:val="00555845"/>
    <w:rsid w:val="00557359"/>
    <w:rsid w:val="005614D3"/>
    <w:rsid w:val="00562E60"/>
    <w:rsid w:val="00566729"/>
    <w:rsid w:val="005738D8"/>
    <w:rsid w:val="00575D20"/>
    <w:rsid w:val="005816A3"/>
    <w:rsid w:val="005911A7"/>
    <w:rsid w:val="00591282"/>
    <w:rsid w:val="00593C71"/>
    <w:rsid w:val="005942BC"/>
    <w:rsid w:val="00594F98"/>
    <w:rsid w:val="005A6588"/>
    <w:rsid w:val="005B13C4"/>
    <w:rsid w:val="005B7092"/>
    <w:rsid w:val="005B7A6F"/>
    <w:rsid w:val="005C03DB"/>
    <w:rsid w:val="005C097A"/>
    <w:rsid w:val="005C5523"/>
    <w:rsid w:val="005C6AEB"/>
    <w:rsid w:val="005D7BBE"/>
    <w:rsid w:val="005F7628"/>
    <w:rsid w:val="00600273"/>
    <w:rsid w:val="006013C8"/>
    <w:rsid w:val="0060244F"/>
    <w:rsid w:val="00604713"/>
    <w:rsid w:val="00612DAD"/>
    <w:rsid w:val="006145C9"/>
    <w:rsid w:val="00616F7E"/>
    <w:rsid w:val="00623A5E"/>
    <w:rsid w:val="00626A90"/>
    <w:rsid w:val="006271A7"/>
    <w:rsid w:val="00637E55"/>
    <w:rsid w:val="00654026"/>
    <w:rsid w:val="00655299"/>
    <w:rsid w:val="006630AF"/>
    <w:rsid w:val="00663E5B"/>
    <w:rsid w:val="00665888"/>
    <w:rsid w:val="006741AF"/>
    <w:rsid w:val="00691537"/>
    <w:rsid w:val="00697F7C"/>
    <w:rsid w:val="006A1C41"/>
    <w:rsid w:val="006A67F5"/>
    <w:rsid w:val="006A7E28"/>
    <w:rsid w:val="006A7E71"/>
    <w:rsid w:val="006B2DA3"/>
    <w:rsid w:val="006B5D35"/>
    <w:rsid w:val="006B7DB0"/>
    <w:rsid w:val="006E369D"/>
    <w:rsid w:val="006F35E2"/>
    <w:rsid w:val="006F599C"/>
    <w:rsid w:val="00700B27"/>
    <w:rsid w:val="007017B3"/>
    <w:rsid w:val="007063D6"/>
    <w:rsid w:val="007159FF"/>
    <w:rsid w:val="00715E2E"/>
    <w:rsid w:val="007220F1"/>
    <w:rsid w:val="00727DF0"/>
    <w:rsid w:val="00735210"/>
    <w:rsid w:val="0074639C"/>
    <w:rsid w:val="00753192"/>
    <w:rsid w:val="00755B75"/>
    <w:rsid w:val="00761A47"/>
    <w:rsid w:val="007634A3"/>
    <w:rsid w:val="00766540"/>
    <w:rsid w:val="00771553"/>
    <w:rsid w:val="00777422"/>
    <w:rsid w:val="00784289"/>
    <w:rsid w:val="00787384"/>
    <w:rsid w:val="00791B3E"/>
    <w:rsid w:val="00796CF7"/>
    <w:rsid w:val="007A13E3"/>
    <w:rsid w:val="007A2427"/>
    <w:rsid w:val="007A2841"/>
    <w:rsid w:val="007B1F5E"/>
    <w:rsid w:val="007B2779"/>
    <w:rsid w:val="007B799C"/>
    <w:rsid w:val="007B7D54"/>
    <w:rsid w:val="007C58A2"/>
    <w:rsid w:val="007D71AF"/>
    <w:rsid w:val="007D729A"/>
    <w:rsid w:val="007E0404"/>
    <w:rsid w:val="007E1600"/>
    <w:rsid w:val="007E2C1C"/>
    <w:rsid w:val="007F40AE"/>
    <w:rsid w:val="007F4178"/>
    <w:rsid w:val="007F7872"/>
    <w:rsid w:val="008003ED"/>
    <w:rsid w:val="0080398C"/>
    <w:rsid w:val="008217D8"/>
    <w:rsid w:val="008304A0"/>
    <w:rsid w:val="00830E70"/>
    <w:rsid w:val="0083402B"/>
    <w:rsid w:val="00844896"/>
    <w:rsid w:val="00844BB1"/>
    <w:rsid w:val="00844F25"/>
    <w:rsid w:val="008503A5"/>
    <w:rsid w:val="00853344"/>
    <w:rsid w:val="00866706"/>
    <w:rsid w:val="008678CB"/>
    <w:rsid w:val="00871659"/>
    <w:rsid w:val="0087483F"/>
    <w:rsid w:val="008755F4"/>
    <w:rsid w:val="00882D21"/>
    <w:rsid w:val="008A19E1"/>
    <w:rsid w:val="008A4500"/>
    <w:rsid w:val="008A49A6"/>
    <w:rsid w:val="008A4FA0"/>
    <w:rsid w:val="008B0063"/>
    <w:rsid w:val="008C35D3"/>
    <w:rsid w:val="008D106B"/>
    <w:rsid w:val="008D298B"/>
    <w:rsid w:val="008D36FC"/>
    <w:rsid w:val="008D7185"/>
    <w:rsid w:val="008E0B64"/>
    <w:rsid w:val="008E1689"/>
    <w:rsid w:val="008E622A"/>
    <w:rsid w:val="00905D26"/>
    <w:rsid w:val="00912442"/>
    <w:rsid w:val="00912E35"/>
    <w:rsid w:val="00913765"/>
    <w:rsid w:val="00916EA4"/>
    <w:rsid w:val="009213B2"/>
    <w:rsid w:val="009219EF"/>
    <w:rsid w:val="00923500"/>
    <w:rsid w:val="0092641A"/>
    <w:rsid w:val="0093208E"/>
    <w:rsid w:val="009338E9"/>
    <w:rsid w:val="0093413B"/>
    <w:rsid w:val="00937ED4"/>
    <w:rsid w:val="0094491E"/>
    <w:rsid w:val="00953884"/>
    <w:rsid w:val="009542A6"/>
    <w:rsid w:val="00956083"/>
    <w:rsid w:val="00956129"/>
    <w:rsid w:val="00970781"/>
    <w:rsid w:val="009733C8"/>
    <w:rsid w:val="00984D1D"/>
    <w:rsid w:val="0099079A"/>
    <w:rsid w:val="00991CBA"/>
    <w:rsid w:val="00994821"/>
    <w:rsid w:val="009B3DC1"/>
    <w:rsid w:val="009B5270"/>
    <w:rsid w:val="009B6442"/>
    <w:rsid w:val="009D03F3"/>
    <w:rsid w:val="009D32EC"/>
    <w:rsid w:val="009E3452"/>
    <w:rsid w:val="00A063BB"/>
    <w:rsid w:val="00A06C4C"/>
    <w:rsid w:val="00A17644"/>
    <w:rsid w:val="00A23F52"/>
    <w:rsid w:val="00A24278"/>
    <w:rsid w:val="00A27E1E"/>
    <w:rsid w:val="00A3609B"/>
    <w:rsid w:val="00A404E7"/>
    <w:rsid w:val="00A45B9A"/>
    <w:rsid w:val="00A50977"/>
    <w:rsid w:val="00A5251A"/>
    <w:rsid w:val="00A65AF1"/>
    <w:rsid w:val="00A65BA6"/>
    <w:rsid w:val="00A679BB"/>
    <w:rsid w:val="00A8200B"/>
    <w:rsid w:val="00A827EF"/>
    <w:rsid w:val="00A84760"/>
    <w:rsid w:val="00A8579C"/>
    <w:rsid w:val="00A939FB"/>
    <w:rsid w:val="00AB2C91"/>
    <w:rsid w:val="00AB3116"/>
    <w:rsid w:val="00AB34A1"/>
    <w:rsid w:val="00AD0967"/>
    <w:rsid w:val="00AD396C"/>
    <w:rsid w:val="00AD3F4A"/>
    <w:rsid w:val="00AD5B08"/>
    <w:rsid w:val="00AE283D"/>
    <w:rsid w:val="00AE6DC4"/>
    <w:rsid w:val="00AE70D9"/>
    <w:rsid w:val="00AE73D2"/>
    <w:rsid w:val="00AE7512"/>
    <w:rsid w:val="00AE7814"/>
    <w:rsid w:val="00AF30AF"/>
    <w:rsid w:val="00AF5742"/>
    <w:rsid w:val="00AF66EE"/>
    <w:rsid w:val="00AF678E"/>
    <w:rsid w:val="00AF78D7"/>
    <w:rsid w:val="00B00AEB"/>
    <w:rsid w:val="00B065F6"/>
    <w:rsid w:val="00B07242"/>
    <w:rsid w:val="00B146DE"/>
    <w:rsid w:val="00B15577"/>
    <w:rsid w:val="00B33D38"/>
    <w:rsid w:val="00B368DB"/>
    <w:rsid w:val="00B50F06"/>
    <w:rsid w:val="00B55622"/>
    <w:rsid w:val="00B61578"/>
    <w:rsid w:val="00B6470D"/>
    <w:rsid w:val="00B726EF"/>
    <w:rsid w:val="00B75789"/>
    <w:rsid w:val="00B94277"/>
    <w:rsid w:val="00B948C1"/>
    <w:rsid w:val="00B97509"/>
    <w:rsid w:val="00BA074D"/>
    <w:rsid w:val="00BA3C0C"/>
    <w:rsid w:val="00BB0324"/>
    <w:rsid w:val="00BB5788"/>
    <w:rsid w:val="00BB694B"/>
    <w:rsid w:val="00BC1DA0"/>
    <w:rsid w:val="00BC4A83"/>
    <w:rsid w:val="00BF5FEB"/>
    <w:rsid w:val="00BF72AD"/>
    <w:rsid w:val="00C24CB9"/>
    <w:rsid w:val="00C42E29"/>
    <w:rsid w:val="00C43D53"/>
    <w:rsid w:val="00C521FB"/>
    <w:rsid w:val="00C528F2"/>
    <w:rsid w:val="00C54984"/>
    <w:rsid w:val="00C55E4A"/>
    <w:rsid w:val="00C5615E"/>
    <w:rsid w:val="00C62C9C"/>
    <w:rsid w:val="00C62DB6"/>
    <w:rsid w:val="00C73208"/>
    <w:rsid w:val="00C762BC"/>
    <w:rsid w:val="00C93E11"/>
    <w:rsid w:val="00C95D2E"/>
    <w:rsid w:val="00C965FB"/>
    <w:rsid w:val="00CA0567"/>
    <w:rsid w:val="00CC11A5"/>
    <w:rsid w:val="00CC2520"/>
    <w:rsid w:val="00CC7645"/>
    <w:rsid w:val="00CD792D"/>
    <w:rsid w:val="00CF202F"/>
    <w:rsid w:val="00CF456F"/>
    <w:rsid w:val="00CF4F58"/>
    <w:rsid w:val="00CF50DD"/>
    <w:rsid w:val="00CF6547"/>
    <w:rsid w:val="00D00AC5"/>
    <w:rsid w:val="00D04412"/>
    <w:rsid w:val="00D15ED9"/>
    <w:rsid w:val="00D32BE8"/>
    <w:rsid w:val="00D51E95"/>
    <w:rsid w:val="00D52BA8"/>
    <w:rsid w:val="00D55CD8"/>
    <w:rsid w:val="00D6126D"/>
    <w:rsid w:val="00D6351A"/>
    <w:rsid w:val="00D636BA"/>
    <w:rsid w:val="00D70378"/>
    <w:rsid w:val="00D74FCD"/>
    <w:rsid w:val="00D768EB"/>
    <w:rsid w:val="00D85646"/>
    <w:rsid w:val="00D85B74"/>
    <w:rsid w:val="00D907F8"/>
    <w:rsid w:val="00D95734"/>
    <w:rsid w:val="00D96456"/>
    <w:rsid w:val="00D97637"/>
    <w:rsid w:val="00DA0395"/>
    <w:rsid w:val="00DA1C16"/>
    <w:rsid w:val="00DA49E4"/>
    <w:rsid w:val="00DB660D"/>
    <w:rsid w:val="00DC4F92"/>
    <w:rsid w:val="00DE3471"/>
    <w:rsid w:val="00DE4643"/>
    <w:rsid w:val="00DE6480"/>
    <w:rsid w:val="00DF7019"/>
    <w:rsid w:val="00E064B1"/>
    <w:rsid w:val="00E219B9"/>
    <w:rsid w:val="00E26541"/>
    <w:rsid w:val="00E3145E"/>
    <w:rsid w:val="00E40C8E"/>
    <w:rsid w:val="00E4319A"/>
    <w:rsid w:val="00E559C4"/>
    <w:rsid w:val="00E61E3E"/>
    <w:rsid w:val="00E64D88"/>
    <w:rsid w:val="00E72A6B"/>
    <w:rsid w:val="00E7357B"/>
    <w:rsid w:val="00E74FDD"/>
    <w:rsid w:val="00E8274B"/>
    <w:rsid w:val="00E8277A"/>
    <w:rsid w:val="00E8625D"/>
    <w:rsid w:val="00E93D46"/>
    <w:rsid w:val="00E94183"/>
    <w:rsid w:val="00E9506B"/>
    <w:rsid w:val="00E95C68"/>
    <w:rsid w:val="00EA4496"/>
    <w:rsid w:val="00EA70B8"/>
    <w:rsid w:val="00EB4AF8"/>
    <w:rsid w:val="00EB52A1"/>
    <w:rsid w:val="00EC23D1"/>
    <w:rsid w:val="00EC3B66"/>
    <w:rsid w:val="00ED6413"/>
    <w:rsid w:val="00ED71F1"/>
    <w:rsid w:val="00EF1CF8"/>
    <w:rsid w:val="00EF59AE"/>
    <w:rsid w:val="00EF6EBA"/>
    <w:rsid w:val="00EF7904"/>
    <w:rsid w:val="00F06AF9"/>
    <w:rsid w:val="00F1234A"/>
    <w:rsid w:val="00F20CE7"/>
    <w:rsid w:val="00F23B64"/>
    <w:rsid w:val="00F2495E"/>
    <w:rsid w:val="00F26C02"/>
    <w:rsid w:val="00F309E1"/>
    <w:rsid w:val="00F37EE3"/>
    <w:rsid w:val="00F4005F"/>
    <w:rsid w:val="00F45BD0"/>
    <w:rsid w:val="00F56A23"/>
    <w:rsid w:val="00F56DDA"/>
    <w:rsid w:val="00F57052"/>
    <w:rsid w:val="00F60B96"/>
    <w:rsid w:val="00F725C1"/>
    <w:rsid w:val="00F76BEA"/>
    <w:rsid w:val="00F86A40"/>
    <w:rsid w:val="00F92081"/>
    <w:rsid w:val="00F9211D"/>
    <w:rsid w:val="00FA266E"/>
    <w:rsid w:val="00FA3096"/>
    <w:rsid w:val="00FA395C"/>
    <w:rsid w:val="00FA790D"/>
    <w:rsid w:val="00FB0F7E"/>
    <w:rsid w:val="00FB4382"/>
    <w:rsid w:val="00FB58AB"/>
    <w:rsid w:val="00FC6E85"/>
    <w:rsid w:val="00FC71EE"/>
    <w:rsid w:val="00FC7C8B"/>
    <w:rsid w:val="00FD13FD"/>
    <w:rsid w:val="00FD7E76"/>
    <w:rsid w:val="00FE3BF7"/>
    <w:rsid w:val="00FE65C8"/>
    <w:rsid w:val="00FF5A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21"/>
    <w:pPr>
      <w:ind w:left="720"/>
      <w:contextualSpacing/>
    </w:pPr>
  </w:style>
  <w:style w:type="paragraph" w:styleId="FootnoteText">
    <w:name w:val="footnote text"/>
    <w:basedOn w:val="Normal"/>
    <w:link w:val="FootnoteTextChar"/>
    <w:uiPriority w:val="99"/>
    <w:unhideWhenUsed/>
    <w:rsid w:val="00994821"/>
    <w:pPr>
      <w:spacing w:after="0" w:line="240" w:lineRule="auto"/>
    </w:pPr>
    <w:rPr>
      <w:sz w:val="20"/>
      <w:szCs w:val="20"/>
    </w:rPr>
  </w:style>
  <w:style w:type="character" w:customStyle="1" w:styleId="FootnoteTextChar">
    <w:name w:val="Footnote Text Char"/>
    <w:basedOn w:val="DefaultParagraphFont"/>
    <w:link w:val="FootnoteText"/>
    <w:uiPriority w:val="99"/>
    <w:rsid w:val="00994821"/>
    <w:rPr>
      <w:sz w:val="20"/>
      <w:szCs w:val="20"/>
    </w:rPr>
  </w:style>
  <w:style w:type="character" w:styleId="FootnoteReference">
    <w:name w:val="footnote reference"/>
    <w:basedOn w:val="DefaultParagraphFont"/>
    <w:uiPriority w:val="99"/>
    <w:semiHidden/>
    <w:unhideWhenUsed/>
    <w:rsid w:val="00994821"/>
    <w:rPr>
      <w:vertAlign w:val="superscript"/>
    </w:rPr>
  </w:style>
  <w:style w:type="character" w:styleId="Strong">
    <w:name w:val="Strong"/>
    <w:basedOn w:val="DefaultParagraphFont"/>
    <w:uiPriority w:val="22"/>
    <w:qFormat/>
    <w:rsid w:val="00994821"/>
    <w:rPr>
      <w:b/>
      <w:bCs/>
    </w:rPr>
  </w:style>
  <w:style w:type="character" w:customStyle="1" w:styleId="fn">
    <w:name w:val="fn"/>
    <w:basedOn w:val="DefaultParagraphFont"/>
    <w:rsid w:val="00994821"/>
  </w:style>
  <w:style w:type="character" w:styleId="Hyperlink">
    <w:name w:val="Hyperlink"/>
    <w:basedOn w:val="DefaultParagraphFont"/>
    <w:uiPriority w:val="99"/>
    <w:unhideWhenUsed/>
    <w:rsid w:val="00994821"/>
    <w:rPr>
      <w:color w:val="0000FF" w:themeColor="hyperlink"/>
      <w:u w:val="single"/>
    </w:rPr>
  </w:style>
  <w:style w:type="paragraph" w:styleId="Header">
    <w:name w:val="header"/>
    <w:basedOn w:val="Normal"/>
    <w:link w:val="HeaderChar"/>
    <w:uiPriority w:val="99"/>
    <w:semiHidden/>
    <w:unhideWhenUsed/>
    <w:rsid w:val="00E941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183"/>
  </w:style>
  <w:style w:type="paragraph" w:styleId="Footer">
    <w:name w:val="footer"/>
    <w:basedOn w:val="Normal"/>
    <w:link w:val="FooterChar"/>
    <w:uiPriority w:val="99"/>
    <w:unhideWhenUsed/>
    <w:rsid w:val="00E9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sjid_Al-Azhar" TargetMode="External"/><Relationship Id="rId13" Type="http://schemas.openxmlformats.org/officeDocument/2006/relationships/hyperlink" Target="http://id.wikipedia.org/wiki/Mesir" TargetMode="External"/><Relationship Id="rId18" Type="http://schemas.openxmlformats.org/officeDocument/2006/relationships/hyperlink" Target="http://id.wikipedia.org/wiki/Riyadh" TargetMode="External"/><Relationship Id="rId26" Type="http://schemas.openxmlformats.org/officeDocument/2006/relationships/hyperlink" Target="http://id.wikipedia.org/wiki/Mesir" TargetMode="External"/><Relationship Id="rId3" Type="http://schemas.openxmlformats.org/officeDocument/2006/relationships/styles" Target="styles.xml"/><Relationship Id="rId21" Type="http://schemas.openxmlformats.org/officeDocument/2006/relationships/hyperlink" Target="http://id.wikipedia.org/wiki/2010" TargetMode="External"/><Relationship Id="rId7" Type="http://schemas.openxmlformats.org/officeDocument/2006/relationships/endnotes" Target="endnotes.xml"/><Relationship Id="rId12" Type="http://schemas.openxmlformats.org/officeDocument/2006/relationships/hyperlink" Target="http://id.wikipedia.org/wiki/Kairo" TargetMode="External"/><Relationship Id="rId17" Type="http://schemas.openxmlformats.org/officeDocument/2006/relationships/hyperlink" Target="http://id.wikipedia.org/wiki/Mesir" TargetMode="External"/><Relationship Id="rId25" Type="http://schemas.openxmlformats.org/officeDocument/2006/relationships/hyperlink" Target="http://id.wikipedia.org/wiki/Kairo" TargetMode="External"/><Relationship Id="rId2" Type="http://schemas.openxmlformats.org/officeDocument/2006/relationships/numbering" Target="numbering.xml"/><Relationship Id="rId16" Type="http://schemas.openxmlformats.org/officeDocument/2006/relationships/hyperlink" Target="http://id.wikipedia.org/wiki/Suhaj" TargetMode="External"/><Relationship Id="rId20" Type="http://schemas.openxmlformats.org/officeDocument/2006/relationships/hyperlink" Target="http://id.wikipedia.org/wiki/10_Mar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niversitas_Al-Azhar" TargetMode="External"/><Relationship Id="rId24" Type="http://schemas.openxmlformats.org/officeDocument/2006/relationships/hyperlink" Target="http://id.wikipedia.org/wiki/Universitas_Al-Azhar" TargetMode="External"/><Relationship Id="rId5" Type="http://schemas.openxmlformats.org/officeDocument/2006/relationships/webSettings" Target="webSettings.xml"/><Relationship Id="rId15" Type="http://schemas.openxmlformats.org/officeDocument/2006/relationships/hyperlink" Target="http://id.wikipedia.org/wiki/1928" TargetMode="External"/><Relationship Id="rId23" Type="http://schemas.openxmlformats.org/officeDocument/2006/relationships/hyperlink" Target="http://id.wikipedia.org/wiki/Syekh" TargetMode="External"/><Relationship Id="rId28" Type="http://schemas.openxmlformats.org/officeDocument/2006/relationships/fontTable" Target="fontTable.xml"/><Relationship Id="rId10" Type="http://schemas.openxmlformats.org/officeDocument/2006/relationships/hyperlink" Target="http://id.wikipedia.org/wiki/Mufti" TargetMode="External"/><Relationship Id="rId19" Type="http://schemas.openxmlformats.org/officeDocument/2006/relationships/hyperlink" Target="http://id.wikipedia.org/wiki/Arab_Saudi" TargetMode="External"/><Relationship Id="rId4" Type="http://schemas.openxmlformats.org/officeDocument/2006/relationships/settings" Target="settings.xml"/><Relationship Id="rId9" Type="http://schemas.openxmlformats.org/officeDocument/2006/relationships/hyperlink" Target="http://id.wikipedia.org/wiki/Syekh" TargetMode="External"/><Relationship Id="rId14" Type="http://schemas.openxmlformats.org/officeDocument/2006/relationships/hyperlink" Target="http://id.wikipedia.org/wiki/28_Oktober" TargetMode="External"/><Relationship Id="rId22" Type="http://schemas.openxmlformats.org/officeDocument/2006/relationships/hyperlink" Target="http://id.wikipedia.org/wiki/Masjid_Al-Azha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 TargetMode="External"/><Relationship Id="rId1" Type="http://schemas.openxmlformats.org/officeDocument/2006/relationships/hyperlink" Target="http://en.wikipedia.org/wiki/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0CD3-9590-440B-84C5-171B7B9C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2013-02-16T23:16:00Z</dcterms:created>
  <dcterms:modified xsi:type="dcterms:W3CDTF">2013-02-20T03:30:00Z</dcterms:modified>
</cp:coreProperties>
</file>