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42" w:rsidRPr="00ED5266" w:rsidRDefault="00ED5266" w:rsidP="00ED526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D5266">
        <w:rPr>
          <w:rFonts w:asciiTheme="majorBidi" w:hAnsiTheme="majorBidi" w:cstheme="majorBidi"/>
          <w:b/>
          <w:bCs/>
          <w:sz w:val="24"/>
          <w:szCs w:val="24"/>
          <w:lang w:val="id-ID"/>
        </w:rPr>
        <w:t>BAB V</w:t>
      </w:r>
    </w:p>
    <w:p w:rsidR="00ED5266" w:rsidRDefault="00ED5266" w:rsidP="00ED526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D5266">
        <w:rPr>
          <w:rFonts w:asciiTheme="majorBidi" w:hAnsiTheme="majorBidi" w:cstheme="majorBidi"/>
          <w:b/>
          <w:bCs/>
          <w:sz w:val="24"/>
          <w:szCs w:val="24"/>
          <w:lang w:val="id-ID"/>
        </w:rPr>
        <w:t>PENUTU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</w:t>
      </w:r>
    </w:p>
    <w:p w:rsidR="00ED5266" w:rsidRDefault="00ED5266" w:rsidP="00ED5266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3F319A" w:rsidRDefault="003F319A" w:rsidP="00C757F9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Setelah melakukan penelitan terhadap konsep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>Imam al-Sy</w:t>
      </w:r>
      <w:r w:rsidR="00C757F9">
        <w:rPr>
          <w:rFonts w:ascii="Times New Roman" w:hAnsi="Times New Roman" w:cs="Times New Roman"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sz w:val="24"/>
          <w:szCs w:val="24"/>
          <w:lang w:val="id-ID"/>
        </w:rPr>
        <w:t>thiby dan relevansinya dengan pembaruan hukum Islam. Penuli</w:t>
      </w:r>
      <w:r w:rsidR="003C734C">
        <w:rPr>
          <w:rFonts w:asciiTheme="majorBidi" w:hAnsiTheme="majorBidi" w:cstheme="majorBidi"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sampai pada kesimpulan sebagai berikut: </w:t>
      </w:r>
    </w:p>
    <w:p w:rsidR="003F319A" w:rsidRPr="004A4DA0" w:rsidRDefault="00C757F9" w:rsidP="00C757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Adapun yang dimaksud </w:t>
      </w:r>
      <w:r w:rsidR="003F319A" w:rsidRPr="004A4DA0">
        <w:rPr>
          <w:rFonts w:asciiTheme="majorBidi" w:hAnsiTheme="majorBidi" w:cstheme="majorBidi"/>
          <w:sz w:val="24"/>
          <w:szCs w:val="24"/>
          <w:lang w:val="id-ID"/>
        </w:rPr>
        <w:t xml:space="preserve">dengan konsep </w:t>
      </w:r>
      <w:r w:rsidR="003F319A"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 w:rsidR="003F319A" w:rsidRPr="004A4DA0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="003F319A"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 w:rsidR="003F319A" w:rsidRPr="004A4DA0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="003F319A"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>Imam al-Sy</w:t>
      </w:r>
      <w:r>
        <w:rPr>
          <w:rFonts w:ascii="Times New Roman" w:hAnsi="Times New Roman" w:cs="Times New Roman"/>
          <w:sz w:val="24"/>
          <w:szCs w:val="24"/>
          <w:lang w:val="id-ID"/>
        </w:rPr>
        <w:t>â</w:t>
      </w:r>
      <w:r w:rsidR="003F319A" w:rsidRPr="004A4DA0">
        <w:rPr>
          <w:rFonts w:asciiTheme="majorBidi" w:hAnsiTheme="majorBidi" w:cstheme="majorBidi"/>
          <w:sz w:val="24"/>
          <w:szCs w:val="24"/>
          <w:lang w:val="id-ID"/>
        </w:rPr>
        <w:t xml:space="preserve">thiby adalah </w:t>
      </w:r>
      <w:r w:rsidR="0002268D">
        <w:rPr>
          <w:rFonts w:asciiTheme="majorBidi" w:hAnsiTheme="majorBidi" w:cstheme="majorBidi"/>
          <w:sz w:val="24"/>
          <w:szCs w:val="24"/>
          <w:lang w:val="id-ID"/>
        </w:rPr>
        <w:t>tidak adanya</w:t>
      </w:r>
      <w:r w:rsidR="004A4DA0" w:rsidRPr="004A4DA0">
        <w:rPr>
          <w:rFonts w:asciiTheme="majorBidi" w:hAnsiTheme="majorBidi" w:cstheme="majorBidi"/>
          <w:sz w:val="24"/>
          <w:szCs w:val="24"/>
          <w:lang w:val="id-ID"/>
        </w:rPr>
        <w:t xml:space="preserve"> dalil yang bersifat</w:t>
      </w:r>
      <w:r w:rsidR="004A4DA0"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juz`i</w:t>
      </w:r>
      <w:r w:rsidR="004A4DA0" w:rsidRPr="004A4DA0">
        <w:rPr>
          <w:rFonts w:asciiTheme="majorBidi" w:hAnsiTheme="majorBidi" w:cstheme="majorBidi"/>
          <w:sz w:val="24"/>
          <w:szCs w:val="24"/>
          <w:lang w:val="id-ID"/>
        </w:rPr>
        <w:t xml:space="preserve"> menjelaskan status hukum perbuatan manusia baik berupa </w:t>
      </w:r>
      <w:r w:rsidR="004A4DA0"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>nash</w:t>
      </w:r>
      <w:r w:rsidR="004A4DA0" w:rsidRPr="004A4DA0">
        <w:rPr>
          <w:rFonts w:asciiTheme="majorBidi" w:hAnsiTheme="majorBidi" w:cstheme="majorBidi"/>
          <w:sz w:val="24"/>
          <w:szCs w:val="24"/>
          <w:lang w:val="id-ID"/>
        </w:rPr>
        <w:t xml:space="preserve"> ataupun keterangan lan</w:t>
      </w:r>
      <w:r w:rsidR="008541A9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4A4DA0" w:rsidRPr="004A4DA0">
        <w:rPr>
          <w:rFonts w:asciiTheme="majorBidi" w:hAnsiTheme="majorBidi" w:cstheme="majorBidi"/>
          <w:sz w:val="24"/>
          <w:szCs w:val="24"/>
          <w:lang w:val="id-ID"/>
        </w:rPr>
        <w:t>sung dari</w:t>
      </w:r>
      <w:r w:rsidR="008541A9">
        <w:rPr>
          <w:rFonts w:asciiTheme="majorBidi" w:hAnsiTheme="majorBidi" w:cstheme="majorBidi"/>
          <w:sz w:val="24"/>
          <w:szCs w:val="24"/>
          <w:lang w:val="id-ID"/>
        </w:rPr>
        <w:t xml:space="preserve"> Allah SWT dan </w:t>
      </w:r>
      <w:r w:rsidR="004A4DA0" w:rsidRPr="004A4DA0">
        <w:rPr>
          <w:rFonts w:asciiTheme="majorBidi" w:hAnsiTheme="majorBidi" w:cstheme="majorBidi"/>
          <w:sz w:val="24"/>
          <w:szCs w:val="24"/>
          <w:lang w:val="id-ID"/>
        </w:rPr>
        <w:t xml:space="preserve">Rasulullah SAW. </w:t>
      </w:r>
      <w:r w:rsidR="003F319A" w:rsidRPr="004A4DA0">
        <w:rPr>
          <w:rFonts w:asciiTheme="majorBidi" w:hAnsiTheme="majorBidi" w:cstheme="majorBidi"/>
          <w:sz w:val="24"/>
          <w:szCs w:val="24"/>
          <w:lang w:val="id-ID"/>
        </w:rPr>
        <w:t>Imam al-Sy</w:t>
      </w:r>
      <w:r w:rsidR="003F319A" w:rsidRPr="004A4DA0">
        <w:rPr>
          <w:rFonts w:ascii="Times New Roman" w:hAnsi="Times New Roman" w:cs="Times New Roman"/>
          <w:sz w:val="24"/>
          <w:szCs w:val="24"/>
          <w:lang w:val="id-ID"/>
        </w:rPr>
        <w:t>â</w:t>
      </w:r>
      <w:r w:rsidR="003F319A" w:rsidRPr="004A4DA0">
        <w:rPr>
          <w:rFonts w:asciiTheme="majorBidi" w:hAnsiTheme="majorBidi" w:cstheme="majorBidi"/>
          <w:sz w:val="24"/>
          <w:szCs w:val="24"/>
          <w:lang w:val="id-ID"/>
        </w:rPr>
        <w:t xml:space="preserve">thiby membagi </w:t>
      </w:r>
      <w:r w:rsidR="003F319A"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 w:rsidR="003F319A" w:rsidRPr="004A4DA0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="003F319A"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 w:rsidR="003F319A" w:rsidRPr="004A4DA0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="003F319A"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 w:rsidR="003F319A" w:rsidRPr="004A4DA0">
        <w:rPr>
          <w:rFonts w:asciiTheme="majorBidi" w:hAnsiTheme="majorBidi" w:cstheme="majorBidi"/>
          <w:sz w:val="24"/>
          <w:szCs w:val="24"/>
          <w:lang w:val="id-ID"/>
        </w:rPr>
        <w:t>kepada dua bentuk dengan ke-</w:t>
      </w:r>
      <w:r w:rsidR="003F319A"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>hujjah</w:t>
      </w:r>
      <w:r w:rsidR="003F319A" w:rsidRPr="004A4DA0">
        <w:rPr>
          <w:rFonts w:asciiTheme="majorBidi" w:hAnsiTheme="majorBidi" w:cstheme="majorBidi"/>
          <w:sz w:val="24"/>
          <w:szCs w:val="24"/>
          <w:lang w:val="id-ID"/>
        </w:rPr>
        <w:t xml:space="preserve">-an yang berbeda, yaitu: </w:t>
      </w:r>
    </w:p>
    <w:p w:rsidR="003F319A" w:rsidRPr="004A4DA0" w:rsidRDefault="004A4DA0" w:rsidP="0002268D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uk</w:t>
      </w:r>
      <w:r w:rsidR="003F319A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 w:rsidR="003F319A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ri`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F319A">
        <w:rPr>
          <w:rFonts w:asciiTheme="majorBidi" w:hAnsiTheme="majorBidi" w:cstheme="majorBidi"/>
          <w:sz w:val="24"/>
          <w:szCs w:val="24"/>
          <w:lang w:val="id-ID"/>
        </w:rPr>
        <w:t xml:space="preserve">yang berkaitan dengan mu`malah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yang dalam hal ini disepakati bahwa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bisa dijadikan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hujjah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karena ia menempati tingkat 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al-</w:t>
      </w:r>
      <w:r w:rsidRPr="0002268D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ajiy</w:t>
      </w:r>
      <w:r w:rsidRPr="0002268D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al-ta</w:t>
      </w:r>
      <w:r w:rsidRPr="0002268D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siniy</w:t>
      </w:r>
      <w:r w:rsidRPr="0002268D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dalam pe</w:t>
      </w:r>
      <w:r w:rsidR="0002268D">
        <w:rPr>
          <w:rFonts w:asciiTheme="majorBidi" w:hAnsiTheme="majorBidi" w:cstheme="majorBidi"/>
          <w:sz w:val="24"/>
          <w:szCs w:val="24"/>
          <w:lang w:val="id-ID"/>
        </w:rPr>
        <w:t>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jagaan terhadap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maq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shid al-syari`ah. </w:t>
      </w:r>
    </w:p>
    <w:p w:rsidR="003F319A" w:rsidRDefault="004A4DA0" w:rsidP="008541A9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uk</w:t>
      </w:r>
      <w:r w:rsidR="003F319A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 w:rsidR="003F319A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 w:rsidR="003F319A">
        <w:rPr>
          <w:rFonts w:asciiTheme="majorBidi" w:hAnsiTheme="majorBidi" w:cstheme="majorBidi"/>
          <w:sz w:val="24"/>
          <w:szCs w:val="24"/>
          <w:lang w:val="id-ID"/>
        </w:rPr>
        <w:t>yang berkaitan dengan ibadah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yang dalam hal ini Imam al-Sy</w:t>
      </w:r>
      <w:r>
        <w:rPr>
          <w:rFonts w:ascii="Times New Roman" w:hAnsi="Times New Roman" w:cs="Times New Roman"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thiby menjelaskan ketika Allah SWT diam dalamperkara ibadah maka yang menjadi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maqshad </w:t>
      </w:r>
      <w:r w:rsidR="0002268D">
        <w:rPr>
          <w:rFonts w:asciiTheme="majorBidi" w:hAnsiTheme="majorBidi" w:cstheme="majorBidi"/>
          <w:sz w:val="24"/>
          <w:szCs w:val="24"/>
          <w:lang w:val="id-ID"/>
        </w:rPr>
        <w:t>adalah berhe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nti pada batasan yang telah ditentukan 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nash</w:t>
      </w:r>
      <w:r>
        <w:rPr>
          <w:rFonts w:asciiTheme="majorBidi" w:hAnsiTheme="majorBidi" w:cstheme="majorBidi"/>
          <w:sz w:val="24"/>
          <w:szCs w:val="24"/>
          <w:lang w:val="id-ID"/>
        </w:rPr>
        <w:t>. Jika terjadi penambahan dan penguran</w:t>
      </w:r>
      <w:r w:rsidR="008541A9">
        <w:rPr>
          <w:rFonts w:asciiTheme="majorBidi" w:hAnsiTheme="majorBidi" w:cstheme="majorBidi"/>
          <w:sz w:val="24"/>
          <w:szCs w:val="24"/>
          <w:lang w:val="id-ID"/>
        </w:rPr>
        <w:t>g</w:t>
      </w:r>
      <w:r>
        <w:rPr>
          <w:rFonts w:asciiTheme="majorBidi" w:hAnsiTheme="majorBidi" w:cstheme="majorBidi"/>
          <w:sz w:val="24"/>
          <w:szCs w:val="24"/>
          <w:lang w:val="id-ID"/>
        </w:rPr>
        <w:t>an maka yang d</w:t>
      </w:r>
      <w:r w:rsidR="008541A9">
        <w:rPr>
          <w:rFonts w:asciiTheme="majorBidi" w:hAnsiTheme="majorBidi" w:cstheme="majorBidi"/>
          <w:sz w:val="24"/>
          <w:szCs w:val="24"/>
          <w:lang w:val="id-ID"/>
        </w:rPr>
        <w:t>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mikian dinamakan dengan bid`ah. </w:t>
      </w:r>
      <w:r w:rsidR="003F319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3F319A" w:rsidRPr="003F319A" w:rsidRDefault="004A4DA0" w:rsidP="008541A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lastRenderedPageBreak/>
        <w:t>S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uk</w:t>
      </w:r>
      <w:r w:rsidR="003F319A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 w:rsidR="003F319A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 </w:t>
      </w:r>
      <w:r w:rsidR="003F319A">
        <w:rPr>
          <w:rFonts w:asciiTheme="majorBidi" w:hAnsiTheme="majorBidi" w:cstheme="majorBidi"/>
          <w:sz w:val="24"/>
          <w:szCs w:val="24"/>
          <w:lang w:val="id-ID"/>
        </w:rPr>
        <w:t xml:space="preserve">memiliki korelasi dengan dalil-dalil lain, diantaranya: 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al-Qiy</w:t>
      </w:r>
      <w:r w:rsidR="003F319A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s, al-Isti</w:t>
      </w:r>
      <w:r w:rsidR="003F319A" w:rsidRPr="003F319A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="003F319A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n </w:t>
      </w:r>
      <w:r w:rsidR="003F319A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>al-Mashla</w:t>
      </w:r>
      <w:r w:rsidR="003F319A" w:rsidRPr="003F319A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</w:t>
      </w:r>
      <w:r w:rsidR="003F319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ah al-Mursalah. </w:t>
      </w:r>
      <w:r>
        <w:rPr>
          <w:rFonts w:asciiTheme="majorBidi" w:hAnsiTheme="majorBidi" w:cstheme="majorBidi"/>
          <w:sz w:val="24"/>
          <w:szCs w:val="24"/>
          <w:lang w:val="id-ID"/>
        </w:rPr>
        <w:t>Satu hal yang menyamakan konsep ini adalah sama-sama berupaya untuk menentukan hukum pada perma</w:t>
      </w:r>
      <w:r w:rsidR="00C757F9">
        <w:rPr>
          <w:rFonts w:asciiTheme="majorBidi" w:hAnsiTheme="majorBidi" w:cstheme="majorBidi"/>
          <w:sz w:val="24"/>
          <w:szCs w:val="24"/>
          <w:lang w:val="id-ID"/>
        </w:rPr>
        <w:t>salahan yang tidak memiliki kete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rangan yang pasti berupa </w:t>
      </w:r>
      <w:r w:rsidRPr="004A4DA0">
        <w:rPr>
          <w:rFonts w:asciiTheme="majorBidi" w:hAnsiTheme="majorBidi" w:cstheme="majorBidi"/>
          <w:i/>
          <w:iCs/>
          <w:sz w:val="24"/>
          <w:szCs w:val="24"/>
          <w:lang w:val="id-ID"/>
        </w:rPr>
        <w:t>dalil juz`i</w:t>
      </w:r>
      <w:r>
        <w:rPr>
          <w:rFonts w:asciiTheme="majorBidi" w:hAnsiTheme="majorBidi" w:cstheme="majorBidi"/>
          <w:sz w:val="24"/>
          <w:szCs w:val="24"/>
          <w:lang w:val="id-ID"/>
        </w:rPr>
        <w:t>. Meskipun ada beberapa perbedaan di diantara dalil ini akan tetapi tidak mengurangi tingkat ke-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hujjah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-annya sebagai metode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ijtih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 </w:t>
      </w:r>
      <w:r>
        <w:rPr>
          <w:rFonts w:asciiTheme="majorBidi" w:hAnsiTheme="majorBidi" w:cstheme="majorBidi"/>
          <w:sz w:val="24"/>
          <w:szCs w:val="24"/>
          <w:lang w:val="id-ID"/>
        </w:rPr>
        <w:t>dalam peng-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isthinbath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-an hukum. </w:t>
      </w:r>
    </w:p>
    <w:p w:rsidR="003F319A" w:rsidRPr="003F319A" w:rsidRDefault="004A4DA0" w:rsidP="004A4DA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Melihat begit</w:t>
      </w:r>
      <w:r w:rsidR="0002268D">
        <w:rPr>
          <w:rFonts w:asciiTheme="majorBidi" w:hAnsiTheme="majorBidi" w:cstheme="majorBidi"/>
          <w:sz w:val="24"/>
          <w:szCs w:val="24"/>
          <w:lang w:val="id-ID"/>
        </w:rPr>
        <w:t>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banyaknya permasalahan yang tidak memiliki keterangan berupa dalil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juz`i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dalam permasalahan hukum di era kontemporer. Maka penulis menilai konsep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>ini sangat relevan untuk diaplikas</w:t>
      </w:r>
      <w:r w:rsidR="008541A9">
        <w:rPr>
          <w:rFonts w:asciiTheme="majorBidi" w:hAnsiTheme="majorBidi" w:cstheme="majorBidi"/>
          <w:sz w:val="24"/>
          <w:szCs w:val="24"/>
          <w:lang w:val="id-ID"/>
        </w:rPr>
        <w:t>ik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an sebagai salah satu metode pembaruan hukum Islam. </w:t>
      </w:r>
    </w:p>
    <w:p w:rsidR="00ED5266" w:rsidRDefault="00ED5266" w:rsidP="00ED5266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Saran</w:t>
      </w:r>
    </w:p>
    <w:p w:rsidR="00C52268" w:rsidRDefault="00C52268" w:rsidP="003E671B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Penulis menyadari bahwa dalam penelitian ini masih </w:t>
      </w:r>
      <w:r w:rsidR="003A107C">
        <w:rPr>
          <w:rFonts w:asciiTheme="majorBidi" w:hAnsiTheme="majorBidi" w:cstheme="majorBidi"/>
          <w:sz w:val="24"/>
          <w:szCs w:val="24"/>
          <w:lang w:val="id-ID"/>
        </w:rPr>
        <w:t xml:space="preserve">jauh dari kesempurnaan. Sebab masih banyak ditemukan berbagai kekurangan yang disebabkan oleh keterbatasan. Oleh sebab itu </w:t>
      </w:r>
      <w:r w:rsidR="003F319A">
        <w:rPr>
          <w:rFonts w:asciiTheme="majorBidi" w:hAnsiTheme="majorBidi" w:cstheme="majorBidi"/>
          <w:sz w:val="24"/>
          <w:szCs w:val="24"/>
          <w:lang w:val="id-ID"/>
        </w:rPr>
        <w:t xml:space="preserve">penulis memberikan saran: </w:t>
      </w:r>
    </w:p>
    <w:p w:rsidR="003F319A" w:rsidRDefault="003F319A" w:rsidP="0002268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Perlu pengkajian yang lebih luas tentang konsep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Imam al-Syathiby dengan memperbandingkannya dengan konsep 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 w:rsidR="0002268D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t al-</w:t>
      </w:r>
      <w:r w:rsid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y</w:t>
      </w:r>
      <w:r w:rsidR="0002268D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ri`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E671B">
        <w:rPr>
          <w:rFonts w:asciiTheme="majorBidi" w:hAnsiTheme="majorBidi" w:cstheme="majorBidi"/>
          <w:sz w:val="24"/>
          <w:szCs w:val="24"/>
          <w:lang w:val="id-ID"/>
        </w:rPr>
        <w:t xml:space="preserve">ataupun </w:t>
      </w:r>
      <w:r w:rsidR="003E671B">
        <w:rPr>
          <w:rFonts w:asciiTheme="majorBidi" w:hAnsiTheme="majorBidi" w:cstheme="majorBidi"/>
          <w:i/>
          <w:iCs/>
          <w:sz w:val="24"/>
          <w:szCs w:val="24"/>
          <w:lang w:val="id-ID"/>
        </w:rPr>
        <w:t>al-mask</w:t>
      </w:r>
      <w:r w:rsidR="003E671B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="003E671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 anhu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menurut ulama lain. </w:t>
      </w:r>
    </w:p>
    <w:p w:rsidR="003F319A" w:rsidRPr="00C52268" w:rsidRDefault="003F319A" w:rsidP="008541A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Perlu pengkajian lebih dalam </w:t>
      </w:r>
      <w:r w:rsidR="003E671B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luas untuk mensingkronkan konsep 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 w:rsidR="0002268D" w:rsidRPr="0002268D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t al-</w:t>
      </w:r>
      <w:r w:rsidR="0002268D"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y</w:t>
      </w:r>
      <w:r w:rsidR="0002268D" w:rsidRPr="0002268D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02268D">
        <w:rPr>
          <w:rFonts w:asciiTheme="majorBidi" w:hAnsiTheme="majorBidi" w:cstheme="majorBidi"/>
          <w:i/>
          <w:iCs/>
          <w:sz w:val="24"/>
          <w:szCs w:val="24"/>
          <w:lang w:val="id-ID"/>
        </w:rPr>
        <w:t>ri`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dalam melakukan pembaruan hukum Islam</w:t>
      </w:r>
      <w:r w:rsidR="008541A9">
        <w:rPr>
          <w:rFonts w:asciiTheme="majorBidi" w:hAnsiTheme="majorBidi" w:cstheme="majorBidi"/>
          <w:sz w:val="24"/>
          <w:szCs w:val="24"/>
          <w:lang w:val="id-ID"/>
        </w:rPr>
        <w:t>. M</w:t>
      </w:r>
      <w:r w:rsidR="000A7F44">
        <w:rPr>
          <w:rFonts w:asciiTheme="majorBidi" w:hAnsiTheme="majorBidi" w:cstheme="majorBidi"/>
          <w:sz w:val="24"/>
          <w:szCs w:val="24"/>
          <w:lang w:val="id-ID"/>
        </w:rPr>
        <w:t xml:space="preserve">elihat begitu banyaknya permasalahan hukum di era kontemporer yang belum terpecahkan. </w:t>
      </w:r>
    </w:p>
    <w:sectPr w:rsidR="003F319A" w:rsidRPr="00C52268" w:rsidSect="00F93A8E">
      <w:headerReference w:type="default" r:id="rId7"/>
      <w:footerReference w:type="first" r:id="rId8"/>
      <w:pgSz w:w="12240" w:h="15840"/>
      <w:pgMar w:top="2268" w:right="1701" w:bottom="1701" w:left="2268" w:header="709" w:footer="709" w:gutter="0"/>
      <w:pgNumType w:start="1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E9" w:rsidRDefault="005836E9" w:rsidP="00EA189C">
      <w:pPr>
        <w:spacing w:after="0" w:line="240" w:lineRule="auto"/>
      </w:pPr>
      <w:r>
        <w:separator/>
      </w:r>
    </w:p>
  </w:endnote>
  <w:endnote w:type="continuationSeparator" w:id="1">
    <w:p w:rsidR="005836E9" w:rsidRDefault="005836E9" w:rsidP="00EA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267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4A4DA0" w:rsidRDefault="00731B7F">
        <w:pPr>
          <w:pStyle w:val="Footer"/>
          <w:jc w:val="center"/>
        </w:pPr>
        <w:r w:rsidRPr="009053D6">
          <w:rPr>
            <w:rFonts w:asciiTheme="majorBidi" w:hAnsiTheme="majorBidi" w:cstheme="majorBidi"/>
          </w:rPr>
          <w:fldChar w:fldCharType="begin"/>
        </w:r>
        <w:r w:rsidR="004A4DA0" w:rsidRPr="009053D6">
          <w:rPr>
            <w:rFonts w:asciiTheme="majorBidi" w:hAnsiTheme="majorBidi" w:cstheme="majorBidi"/>
          </w:rPr>
          <w:instrText xml:space="preserve"> PAGE   \* MERGEFORMAT </w:instrText>
        </w:r>
        <w:r w:rsidRPr="009053D6">
          <w:rPr>
            <w:rFonts w:asciiTheme="majorBidi" w:hAnsiTheme="majorBidi" w:cstheme="majorBidi"/>
          </w:rPr>
          <w:fldChar w:fldCharType="separate"/>
        </w:r>
        <w:r w:rsidR="007B67BD">
          <w:rPr>
            <w:rFonts w:asciiTheme="majorBidi" w:hAnsiTheme="majorBidi" w:cstheme="majorBidi"/>
            <w:noProof/>
          </w:rPr>
          <w:t>139</w:t>
        </w:r>
        <w:r w:rsidRPr="009053D6">
          <w:rPr>
            <w:rFonts w:asciiTheme="majorBidi" w:hAnsiTheme="majorBidi" w:cstheme="majorBidi"/>
          </w:rPr>
          <w:fldChar w:fldCharType="end"/>
        </w:r>
      </w:p>
    </w:sdtContent>
  </w:sdt>
  <w:p w:rsidR="004A4DA0" w:rsidRDefault="004A4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E9" w:rsidRDefault="005836E9" w:rsidP="00EA189C">
      <w:pPr>
        <w:spacing w:after="0" w:line="240" w:lineRule="auto"/>
      </w:pPr>
      <w:r>
        <w:separator/>
      </w:r>
    </w:p>
  </w:footnote>
  <w:footnote w:type="continuationSeparator" w:id="1">
    <w:p w:rsidR="005836E9" w:rsidRDefault="005836E9" w:rsidP="00EA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267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4A4DA0" w:rsidRPr="009053D6" w:rsidRDefault="00731B7F">
        <w:pPr>
          <w:pStyle w:val="Header"/>
          <w:jc w:val="right"/>
          <w:rPr>
            <w:rFonts w:asciiTheme="majorBidi" w:hAnsiTheme="majorBidi" w:cstheme="majorBidi"/>
          </w:rPr>
        </w:pPr>
        <w:r w:rsidRPr="009053D6">
          <w:rPr>
            <w:rFonts w:asciiTheme="majorBidi" w:hAnsiTheme="majorBidi" w:cstheme="majorBidi"/>
          </w:rPr>
          <w:fldChar w:fldCharType="begin"/>
        </w:r>
        <w:r w:rsidR="004A4DA0" w:rsidRPr="009053D6">
          <w:rPr>
            <w:rFonts w:asciiTheme="majorBidi" w:hAnsiTheme="majorBidi" w:cstheme="majorBidi"/>
          </w:rPr>
          <w:instrText xml:space="preserve"> PAGE   \* MERGEFORMAT </w:instrText>
        </w:r>
        <w:r w:rsidRPr="009053D6">
          <w:rPr>
            <w:rFonts w:asciiTheme="majorBidi" w:hAnsiTheme="majorBidi" w:cstheme="majorBidi"/>
          </w:rPr>
          <w:fldChar w:fldCharType="separate"/>
        </w:r>
        <w:r w:rsidR="007B67BD">
          <w:rPr>
            <w:rFonts w:asciiTheme="majorBidi" w:hAnsiTheme="majorBidi" w:cstheme="majorBidi"/>
            <w:noProof/>
          </w:rPr>
          <w:t>140</w:t>
        </w:r>
        <w:r w:rsidRPr="009053D6">
          <w:rPr>
            <w:rFonts w:asciiTheme="majorBidi" w:hAnsiTheme="majorBidi" w:cstheme="majorBidi"/>
          </w:rPr>
          <w:fldChar w:fldCharType="end"/>
        </w:r>
      </w:p>
    </w:sdtContent>
  </w:sdt>
  <w:p w:rsidR="004A4DA0" w:rsidRDefault="004A4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B33"/>
    <w:multiLevelType w:val="hybridMultilevel"/>
    <w:tmpl w:val="0C6499CE"/>
    <w:lvl w:ilvl="0" w:tplc="D65E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5994"/>
    <w:multiLevelType w:val="hybridMultilevel"/>
    <w:tmpl w:val="7AF0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08E4"/>
    <w:multiLevelType w:val="hybridMultilevel"/>
    <w:tmpl w:val="D35E4284"/>
    <w:lvl w:ilvl="0" w:tplc="D598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C2754"/>
    <w:multiLevelType w:val="hybridMultilevel"/>
    <w:tmpl w:val="DB3AF1D4"/>
    <w:lvl w:ilvl="0" w:tplc="C9B00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D4629"/>
    <w:multiLevelType w:val="hybridMultilevel"/>
    <w:tmpl w:val="AD7CDE0E"/>
    <w:lvl w:ilvl="0" w:tplc="4A22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53909"/>
    <w:multiLevelType w:val="hybridMultilevel"/>
    <w:tmpl w:val="4B602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266"/>
    <w:rsid w:val="0002268D"/>
    <w:rsid w:val="000423A9"/>
    <w:rsid w:val="00062527"/>
    <w:rsid w:val="000A7F44"/>
    <w:rsid w:val="000F051E"/>
    <w:rsid w:val="00107041"/>
    <w:rsid w:val="00107A24"/>
    <w:rsid w:val="00120447"/>
    <w:rsid w:val="0016208C"/>
    <w:rsid w:val="0020374D"/>
    <w:rsid w:val="0021129F"/>
    <w:rsid w:val="00247326"/>
    <w:rsid w:val="002662D9"/>
    <w:rsid w:val="002B6AB6"/>
    <w:rsid w:val="002C1CDB"/>
    <w:rsid w:val="002D391B"/>
    <w:rsid w:val="003A107C"/>
    <w:rsid w:val="003C734C"/>
    <w:rsid w:val="003E671B"/>
    <w:rsid w:val="003F319A"/>
    <w:rsid w:val="004A4DA0"/>
    <w:rsid w:val="00512FA1"/>
    <w:rsid w:val="0056284B"/>
    <w:rsid w:val="005836E9"/>
    <w:rsid w:val="00617B8D"/>
    <w:rsid w:val="006235B3"/>
    <w:rsid w:val="00731B7F"/>
    <w:rsid w:val="007B67BD"/>
    <w:rsid w:val="008541A9"/>
    <w:rsid w:val="008A6EF2"/>
    <w:rsid w:val="009053D6"/>
    <w:rsid w:val="00940018"/>
    <w:rsid w:val="0094773B"/>
    <w:rsid w:val="009B0E54"/>
    <w:rsid w:val="00A435B5"/>
    <w:rsid w:val="00A62A84"/>
    <w:rsid w:val="00B61AD7"/>
    <w:rsid w:val="00BD6364"/>
    <w:rsid w:val="00BF2162"/>
    <w:rsid w:val="00C12032"/>
    <w:rsid w:val="00C308C2"/>
    <w:rsid w:val="00C52268"/>
    <w:rsid w:val="00C757F9"/>
    <w:rsid w:val="00CD3168"/>
    <w:rsid w:val="00D44627"/>
    <w:rsid w:val="00D62450"/>
    <w:rsid w:val="00D650C0"/>
    <w:rsid w:val="00D92746"/>
    <w:rsid w:val="00DC660E"/>
    <w:rsid w:val="00EA189C"/>
    <w:rsid w:val="00ED5266"/>
    <w:rsid w:val="00F06C42"/>
    <w:rsid w:val="00F21356"/>
    <w:rsid w:val="00F93A8E"/>
    <w:rsid w:val="00FD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18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8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8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77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3B"/>
  </w:style>
  <w:style w:type="paragraph" w:styleId="Footer">
    <w:name w:val="footer"/>
    <w:basedOn w:val="Normal"/>
    <w:link w:val="FooterChar"/>
    <w:uiPriority w:val="99"/>
    <w:unhideWhenUsed/>
    <w:rsid w:val="009477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YUSDIAN</dc:creator>
  <cp:keywords/>
  <dc:description/>
  <cp:lastModifiedBy>DESI YUSDIAN</cp:lastModifiedBy>
  <cp:revision>33</cp:revision>
  <cp:lastPrinted>2013-02-28T01:16:00Z</cp:lastPrinted>
  <dcterms:created xsi:type="dcterms:W3CDTF">2013-01-25T14:17:00Z</dcterms:created>
  <dcterms:modified xsi:type="dcterms:W3CDTF">2013-02-28T10:50:00Z</dcterms:modified>
</cp:coreProperties>
</file>