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0D" w:rsidRDefault="00C3200D" w:rsidP="00C3200D">
      <w:pPr>
        <w:spacing w:line="480" w:lineRule="auto"/>
        <w:jc w:val="center"/>
        <w:rPr>
          <w:b/>
          <w:bCs/>
          <w:color w:val="000000"/>
        </w:rPr>
      </w:pPr>
      <w:r>
        <w:rPr>
          <w:b/>
          <w:bCs/>
          <w:color w:val="000000"/>
        </w:rPr>
        <w:t>BAB III</w:t>
      </w:r>
    </w:p>
    <w:p w:rsidR="00C3200D" w:rsidRDefault="00C3200D" w:rsidP="00C3200D">
      <w:pPr>
        <w:jc w:val="center"/>
        <w:rPr>
          <w:b/>
          <w:bCs/>
          <w:color w:val="000000"/>
        </w:rPr>
      </w:pPr>
    </w:p>
    <w:p w:rsidR="00C3200D" w:rsidRDefault="00C3200D" w:rsidP="00C3200D">
      <w:pPr>
        <w:spacing w:line="480" w:lineRule="auto"/>
        <w:jc w:val="center"/>
        <w:rPr>
          <w:b/>
          <w:bCs/>
          <w:iCs/>
          <w:color w:val="000000"/>
          <w:lang w:val="sv-SE"/>
        </w:rPr>
      </w:pPr>
      <w:r>
        <w:rPr>
          <w:b/>
          <w:bCs/>
          <w:i/>
          <w:color w:val="000000"/>
        </w:rPr>
        <w:t>TAKHR</w:t>
      </w:r>
      <w:r>
        <w:rPr>
          <w:b/>
          <w:bCs/>
          <w:i/>
          <w:iCs/>
          <w:color w:val="000000"/>
          <w:sz w:val="26"/>
          <w:szCs w:val="26"/>
        </w:rPr>
        <w:t>Î</w:t>
      </w:r>
      <w:r>
        <w:rPr>
          <w:b/>
          <w:bCs/>
          <w:i/>
          <w:color w:val="000000"/>
        </w:rPr>
        <w:t>J</w:t>
      </w:r>
      <w:r>
        <w:rPr>
          <w:b/>
          <w:bCs/>
          <w:iCs/>
          <w:color w:val="000000"/>
        </w:rPr>
        <w:t xml:space="preserve"> </w:t>
      </w:r>
      <w:r>
        <w:rPr>
          <w:b/>
          <w:bCs/>
        </w:rPr>
        <w:t>HADIS-HADIS</w:t>
      </w:r>
      <w:r>
        <w:rPr>
          <w:b/>
          <w:bCs/>
          <w:iCs/>
          <w:color w:val="000000"/>
        </w:rPr>
        <w:t xml:space="preserve"> TENTANG </w:t>
      </w:r>
      <w:r>
        <w:rPr>
          <w:b/>
          <w:bCs/>
          <w:iCs/>
          <w:color w:val="000000"/>
          <w:lang w:val="sv-SE"/>
        </w:rPr>
        <w:t>AQ</w:t>
      </w:r>
      <w:r>
        <w:rPr>
          <w:b/>
          <w:bCs/>
          <w:iCs/>
        </w:rPr>
        <w:t>I</w:t>
      </w:r>
      <w:r>
        <w:rPr>
          <w:b/>
          <w:bCs/>
          <w:iCs/>
          <w:color w:val="000000"/>
          <w:lang w:val="sv-SE"/>
        </w:rPr>
        <w:t>QAH</w:t>
      </w:r>
    </w:p>
    <w:p w:rsidR="00C3200D" w:rsidRDefault="00C3200D" w:rsidP="00C3200D">
      <w:pPr>
        <w:numPr>
          <w:ilvl w:val="0"/>
          <w:numId w:val="1"/>
        </w:numPr>
        <w:spacing w:line="480" w:lineRule="auto"/>
        <w:ind w:left="426"/>
        <w:jc w:val="both"/>
        <w:rPr>
          <w:b/>
          <w:bCs/>
          <w:iCs/>
          <w:color w:val="000000"/>
          <w:lang w:val="sv-SE"/>
        </w:rPr>
      </w:pPr>
      <w:r>
        <w:rPr>
          <w:b/>
          <w:bCs/>
          <w:iCs/>
          <w:color w:val="000000"/>
          <w:lang w:val="id-ID"/>
        </w:rPr>
        <w:t xml:space="preserve">Kritik Sanad dan Matan </w:t>
      </w:r>
      <w:r>
        <w:rPr>
          <w:b/>
          <w:bCs/>
        </w:rPr>
        <w:t>Hadis-Hadis</w:t>
      </w:r>
      <w:r>
        <w:rPr>
          <w:b/>
          <w:bCs/>
          <w:iCs/>
          <w:color w:val="000000"/>
          <w:lang w:val="sv-SE"/>
        </w:rPr>
        <w:t xml:space="preserve"> </w:t>
      </w:r>
      <w:r>
        <w:rPr>
          <w:b/>
          <w:bCs/>
          <w:color w:val="000000"/>
        </w:rPr>
        <w:t xml:space="preserve">Tentang </w:t>
      </w:r>
      <w:r>
        <w:rPr>
          <w:b/>
          <w:bCs/>
          <w:color w:val="000000"/>
          <w:lang w:val="id-ID"/>
        </w:rPr>
        <w:t xml:space="preserve">Hukum </w:t>
      </w:r>
      <w:r>
        <w:rPr>
          <w:b/>
          <w:iCs/>
          <w:color w:val="000000"/>
          <w:lang w:val="sv-SE"/>
        </w:rPr>
        <w:t>Aq</w:t>
      </w:r>
      <w:r>
        <w:rPr>
          <w:b/>
          <w:iCs/>
        </w:rPr>
        <w:t>i</w:t>
      </w:r>
      <w:r>
        <w:rPr>
          <w:b/>
          <w:iCs/>
          <w:color w:val="000000"/>
          <w:lang w:val="sv-SE"/>
        </w:rPr>
        <w:t>qah</w:t>
      </w:r>
    </w:p>
    <w:p w:rsidR="00C3200D" w:rsidRDefault="00C3200D" w:rsidP="00C3200D">
      <w:pPr>
        <w:spacing w:line="480" w:lineRule="auto"/>
        <w:ind w:left="426" w:firstLine="567"/>
        <w:jc w:val="both"/>
        <w:rPr>
          <w:color w:val="000000"/>
          <w:lang w:val="id-ID"/>
        </w:rPr>
      </w:pPr>
      <w:r>
        <w:rPr>
          <w:bCs/>
          <w:lang w:val="sv-SE"/>
        </w:rPr>
        <w:t>Hadis-hadis</w:t>
      </w:r>
      <w:r>
        <w:rPr>
          <w:bCs/>
          <w:iCs/>
          <w:color w:val="000000"/>
          <w:lang w:val="sv-SE"/>
        </w:rPr>
        <w:t xml:space="preserve"> </w:t>
      </w:r>
      <w:r>
        <w:rPr>
          <w:bCs/>
          <w:color w:val="000000"/>
          <w:lang w:val="sv-SE"/>
        </w:rPr>
        <w:t xml:space="preserve">tentang hukum </w:t>
      </w:r>
      <w:r>
        <w:rPr>
          <w:iCs/>
          <w:color w:val="000000"/>
          <w:lang w:val="sv-SE"/>
        </w:rPr>
        <w:t>aq</w:t>
      </w:r>
      <w:r>
        <w:rPr>
          <w:iCs/>
          <w:lang w:val="sv-SE"/>
        </w:rPr>
        <w:t>i</w:t>
      </w:r>
      <w:r>
        <w:rPr>
          <w:iCs/>
          <w:color w:val="000000"/>
          <w:lang w:val="sv-SE"/>
        </w:rPr>
        <w:t>qah</w:t>
      </w:r>
      <w:r>
        <w:rPr>
          <w:iCs/>
          <w:color w:val="000000"/>
          <w:lang w:val="id-ID"/>
        </w:rPr>
        <w:t>, penulis mencoba menemukan dari berbagai kitab sumber asli (</w:t>
      </w:r>
      <w:r>
        <w:rPr>
          <w:i/>
          <w:color w:val="000000"/>
          <w:lang w:val="id-ID"/>
        </w:rPr>
        <w:t>al-mas</w:t>
      </w:r>
      <w:r>
        <w:rPr>
          <w:i/>
          <w:color w:val="000000"/>
          <w:lang w:val="sv-SE"/>
        </w:rPr>
        <w:t>h</w:t>
      </w:r>
      <w:r>
        <w:rPr>
          <w:i/>
          <w:color w:val="000000"/>
          <w:lang w:val="id-ID"/>
        </w:rPr>
        <w:t>dar al-asli</w:t>
      </w:r>
      <w:r>
        <w:rPr>
          <w:iCs/>
          <w:color w:val="000000"/>
          <w:lang w:val="id-ID"/>
        </w:rPr>
        <w:t>) melalui kitab</w:t>
      </w:r>
      <w:r>
        <w:rPr>
          <w:i/>
          <w:iCs/>
          <w:lang w:val="sv-SE"/>
        </w:rPr>
        <w:t xml:space="preserve"> Mu`jam al-Mufahras Li Alf</w:t>
      </w:r>
      <w:r>
        <w:rPr>
          <w:i/>
          <w:iCs/>
          <w:color w:val="000000"/>
          <w:lang w:val="sv-SE"/>
        </w:rPr>
        <w:t>â</w:t>
      </w:r>
      <w:r>
        <w:rPr>
          <w:i/>
          <w:iCs/>
          <w:lang w:val="sv-SE"/>
        </w:rPr>
        <w:t>zh al-</w:t>
      </w:r>
      <w:r>
        <w:rPr>
          <w:i/>
          <w:iCs/>
          <w:u w:val="single"/>
          <w:lang w:val="sv-SE"/>
        </w:rPr>
        <w:t>H</w:t>
      </w:r>
      <w:r>
        <w:rPr>
          <w:i/>
          <w:iCs/>
          <w:lang w:val="sv-SE"/>
        </w:rPr>
        <w:t>ad</w:t>
      </w:r>
      <w:r>
        <w:rPr>
          <w:i/>
          <w:iCs/>
          <w:color w:val="000000"/>
          <w:lang w:val="sv-SE"/>
        </w:rPr>
        <w:t>î</w:t>
      </w:r>
      <w:r>
        <w:rPr>
          <w:i/>
          <w:iCs/>
          <w:lang w:val="sv-SE"/>
        </w:rPr>
        <w:t>ts al-Nabawi</w:t>
      </w:r>
      <w:r>
        <w:rPr>
          <w:i/>
          <w:iCs/>
          <w:lang w:val="id-ID"/>
        </w:rPr>
        <w:t xml:space="preserve">, </w:t>
      </w:r>
      <w:r>
        <w:rPr>
          <w:bCs/>
          <w:lang w:val="sv-SE"/>
        </w:rPr>
        <w:t>hadis-hadis</w:t>
      </w:r>
      <w:r>
        <w:rPr>
          <w:bCs/>
          <w:iCs/>
          <w:color w:val="000000"/>
          <w:lang w:val="sv-SE"/>
        </w:rPr>
        <w:t xml:space="preserve"> </w:t>
      </w:r>
      <w:r>
        <w:rPr>
          <w:bCs/>
          <w:color w:val="000000"/>
          <w:lang w:val="sv-SE"/>
        </w:rPr>
        <w:t xml:space="preserve">tentang hukum </w:t>
      </w:r>
      <w:r>
        <w:rPr>
          <w:iCs/>
          <w:color w:val="000000"/>
          <w:lang w:val="sv-SE"/>
        </w:rPr>
        <w:t>aq</w:t>
      </w:r>
      <w:r>
        <w:rPr>
          <w:iCs/>
          <w:lang w:val="sv-SE"/>
        </w:rPr>
        <w:t>i</w:t>
      </w:r>
      <w:r>
        <w:rPr>
          <w:iCs/>
          <w:color w:val="000000"/>
          <w:lang w:val="sv-SE"/>
        </w:rPr>
        <w:t>qah</w:t>
      </w:r>
      <w:r>
        <w:rPr>
          <w:iCs/>
          <w:color w:val="000000"/>
          <w:lang w:val="id-ID"/>
        </w:rPr>
        <w:t xml:space="preserve"> tersebut tersebar dalam </w:t>
      </w:r>
      <w:r>
        <w:rPr>
          <w:i/>
          <w:iCs/>
          <w:color w:val="000000"/>
          <w:lang w:val="id-ID"/>
        </w:rPr>
        <w:t>al-kutub al-tis`ah</w:t>
      </w:r>
      <w:r>
        <w:rPr>
          <w:iCs/>
          <w:color w:val="000000"/>
          <w:lang w:val="id-ID"/>
        </w:rPr>
        <w:t xml:space="preserve"> seperti</w:t>
      </w:r>
      <w:r>
        <w:rPr>
          <w:i/>
          <w:iCs/>
          <w:color w:val="000000"/>
          <w:lang w:val="sv-SE" w:bidi="ar-SY"/>
        </w:rPr>
        <w:t xml:space="preserve"> </w:t>
      </w:r>
      <w:r>
        <w:rPr>
          <w:i/>
          <w:iCs/>
          <w:color w:val="000000"/>
          <w:lang w:val="id-ID"/>
        </w:rPr>
        <w:t>Sha</w:t>
      </w:r>
      <w:r>
        <w:rPr>
          <w:i/>
          <w:iCs/>
          <w:color w:val="000000"/>
          <w:u w:val="single"/>
          <w:lang w:val="id-ID"/>
        </w:rPr>
        <w:t>h</w:t>
      </w:r>
      <w:r>
        <w:rPr>
          <w:i/>
          <w:iCs/>
          <w:color w:val="000000"/>
          <w:lang w:val="sv-SE"/>
        </w:rPr>
        <w:t>î</w:t>
      </w:r>
      <w:r>
        <w:rPr>
          <w:i/>
          <w:iCs/>
          <w:color w:val="000000"/>
          <w:u w:val="single"/>
          <w:lang w:val="id-ID"/>
        </w:rPr>
        <w:t>h</w:t>
      </w:r>
      <w:r>
        <w:rPr>
          <w:i/>
          <w:iCs/>
          <w:color w:val="000000"/>
          <w:lang w:val="id-ID"/>
        </w:rPr>
        <w:t xml:space="preserve"> al-Bukh</w:t>
      </w:r>
      <w:r>
        <w:rPr>
          <w:i/>
          <w:color w:val="000000"/>
          <w:lang w:val="sv-SE"/>
        </w:rPr>
        <w:t>â</w:t>
      </w:r>
      <w:r>
        <w:rPr>
          <w:i/>
          <w:iCs/>
          <w:color w:val="000000"/>
          <w:lang w:val="id-ID"/>
        </w:rPr>
        <w:t>r</w:t>
      </w:r>
      <w:r>
        <w:rPr>
          <w:i/>
          <w:iCs/>
          <w:color w:val="000000"/>
          <w:lang w:val="sv-SE"/>
        </w:rPr>
        <w:t>y</w:t>
      </w:r>
      <w:r>
        <w:rPr>
          <w:color w:val="000000"/>
          <w:lang w:val="sv-SE"/>
        </w:rPr>
        <w:t xml:space="preserve">,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w:t>
      </w:r>
      <w:r>
        <w:rPr>
          <w:bCs/>
          <w:i/>
          <w:color w:val="000000"/>
          <w:lang w:val="id-ID"/>
        </w:rPr>
        <w:t xml:space="preserve"> Muwaththa` Im</w:t>
      </w:r>
      <w:r>
        <w:rPr>
          <w:i/>
          <w:color w:val="000000"/>
          <w:lang w:val="sv-SE"/>
        </w:rPr>
        <w:t>â</w:t>
      </w:r>
      <w:r>
        <w:rPr>
          <w:bCs/>
          <w:i/>
          <w:color w:val="000000"/>
          <w:lang w:val="id-ID"/>
        </w:rPr>
        <w:t>m M</w:t>
      </w:r>
      <w:r>
        <w:rPr>
          <w:i/>
          <w:color w:val="000000"/>
          <w:lang w:val="sv-SE"/>
        </w:rPr>
        <w:t>â</w:t>
      </w:r>
      <w:r>
        <w:rPr>
          <w:bCs/>
          <w:i/>
          <w:color w:val="000000"/>
          <w:lang w:val="id-ID"/>
        </w:rPr>
        <w:t>lik</w:t>
      </w:r>
      <w:r>
        <w:rPr>
          <w:bCs/>
          <w:color w:val="000000"/>
          <w:lang w:val="sv-SE"/>
        </w:rPr>
        <w:t>,</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dan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i/>
          <w:iCs/>
          <w:color w:val="000000"/>
          <w:lang w:val="sv-SE" w:bidi="ar-SY"/>
        </w:rPr>
        <w:t>.</w:t>
      </w:r>
      <w:r>
        <w:rPr>
          <w:rStyle w:val="FootnoteReference"/>
          <w:i/>
          <w:iCs/>
          <w:color w:val="000000"/>
          <w:lang w:bidi="ar-SY"/>
        </w:rPr>
        <w:footnoteReference w:id="2"/>
      </w:r>
      <w:r>
        <w:rPr>
          <w:iCs/>
          <w:color w:val="000000"/>
          <w:lang w:val="id-ID" w:bidi="ar-SY"/>
        </w:rPr>
        <w:t xml:space="preserve"> Setelah didapatkan informasi </w:t>
      </w:r>
      <w:r>
        <w:rPr>
          <w:bCs/>
          <w:lang w:val="id-ID"/>
        </w:rPr>
        <w:t>hadis-hadis</w:t>
      </w:r>
      <w:r>
        <w:rPr>
          <w:bCs/>
          <w:iCs/>
          <w:color w:val="000000"/>
          <w:lang w:val="sv-SE"/>
        </w:rPr>
        <w:t xml:space="preserve"> </w:t>
      </w:r>
      <w:r>
        <w:rPr>
          <w:bCs/>
          <w:color w:val="000000"/>
          <w:lang w:val="id-ID"/>
        </w:rPr>
        <w:t xml:space="preserve">tentang hukum </w:t>
      </w:r>
      <w:r>
        <w:rPr>
          <w:iCs/>
          <w:color w:val="000000"/>
          <w:lang w:val="sv-SE"/>
        </w:rPr>
        <w:t>aq</w:t>
      </w:r>
      <w:r>
        <w:rPr>
          <w:iCs/>
          <w:lang w:val="id-ID"/>
        </w:rPr>
        <w:t>i</w:t>
      </w:r>
      <w:r>
        <w:rPr>
          <w:iCs/>
          <w:color w:val="000000"/>
          <w:lang w:val="sv-SE"/>
        </w:rPr>
        <w:t>qah</w:t>
      </w:r>
      <w:r>
        <w:rPr>
          <w:iCs/>
          <w:color w:val="000000"/>
          <w:lang w:val="id-ID"/>
        </w:rPr>
        <w:t xml:space="preserve"> dari </w:t>
      </w:r>
      <w:r>
        <w:rPr>
          <w:i/>
          <w:iCs/>
          <w:color w:val="000000"/>
          <w:lang w:val="id-ID"/>
        </w:rPr>
        <w:t>al-Kutub al-Tis`ah</w:t>
      </w:r>
      <w:r>
        <w:rPr>
          <w:iCs/>
          <w:color w:val="000000"/>
          <w:lang w:val="id-ID"/>
        </w:rPr>
        <w:t xml:space="preserve"> tersebut, maka ditemukan tema pokok/bahasan utamanya pada; 1) </w:t>
      </w:r>
      <w:r>
        <w:rPr>
          <w:bCs/>
          <w:iCs/>
          <w:color w:val="000000"/>
          <w:lang w:val="sv-SE"/>
        </w:rPr>
        <w:t>Aq</w:t>
      </w:r>
      <w:r>
        <w:rPr>
          <w:iCs/>
          <w:lang w:val="id-ID"/>
        </w:rPr>
        <w:t>i</w:t>
      </w:r>
      <w:r>
        <w:rPr>
          <w:bCs/>
          <w:iCs/>
          <w:color w:val="000000"/>
          <w:lang w:val="sv-SE"/>
        </w:rPr>
        <w:t>qah</w:t>
      </w:r>
      <w:r>
        <w:rPr>
          <w:color w:val="000000"/>
          <w:lang w:val="id-ID"/>
        </w:rPr>
        <w:t xml:space="preserve"> sangat dianjurkan oleh Rasulullah Saw.</w:t>
      </w:r>
      <w:r>
        <w:rPr>
          <w:bCs/>
          <w:iCs/>
          <w:color w:val="000000"/>
          <w:lang w:val="sv-SE"/>
        </w:rPr>
        <w:t xml:space="preserve"> </w:t>
      </w:r>
      <w:r>
        <w:rPr>
          <w:bCs/>
          <w:color w:val="000000"/>
          <w:lang w:val="id-ID"/>
        </w:rPr>
        <w:t xml:space="preserve">melalui kata </w:t>
      </w:r>
      <w:r>
        <w:rPr>
          <w:rFonts w:hint="cs"/>
          <w:b/>
          <w:color w:val="000000"/>
          <w:rtl/>
        </w:rPr>
        <w:t>فَأَهْرِيقُوا</w:t>
      </w:r>
      <w:r>
        <w:rPr>
          <w:color w:val="000000"/>
          <w:lang w:val="id-ID"/>
        </w:rPr>
        <w:t xml:space="preserve">, </w:t>
      </w:r>
      <w:r>
        <w:rPr>
          <w:rFonts w:hint="cs"/>
          <w:color w:val="000000"/>
          <w:rtl/>
          <w:lang w:val="sv-SE"/>
        </w:rPr>
        <w:t>مُرْتَهَنٌ</w:t>
      </w:r>
      <w:r>
        <w:rPr>
          <w:color w:val="000000"/>
          <w:lang w:val="id-ID"/>
        </w:rPr>
        <w:t xml:space="preserve">, dan </w:t>
      </w:r>
      <w:r>
        <w:rPr>
          <w:rFonts w:hint="cs"/>
          <w:b/>
          <w:color w:val="000000"/>
          <w:rtl/>
          <w:lang w:val="sv-SE"/>
        </w:rPr>
        <w:t>أَمَرَهُمْ</w:t>
      </w:r>
      <w:r>
        <w:rPr>
          <w:rFonts w:hint="cs"/>
          <w:color w:val="000000"/>
          <w:lang w:val="id-ID"/>
        </w:rPr>
        <w:t xml:space="preserve"> </w:t>
      </w:r>
      <w:r>
        <w:rPr>
          <w:color w:val="000000"/>
          <w:lang w:val="id-ID"/>
        </w:rPr>
        <w:t xml:space="preserve">dan 2) </w:t>
      </w:r>
      <w:r>
        <w:rPr>
          <w:bCs/>
          <w:iCs/>
          <w:color w:val="000000"/>
          <w:lang w:val="sv-SE"/>
        </w:rPr>
        <w:t>Aq</w:t>
      </w:r>
      <w:r>
        <w:rPr>
          <w:iCs/>
          <w:lang w:val="id-ID"/>
        </w:rPr>
        <w:t>i</w:t>
      </w:r>
      <w:r>
        <w:rPr>
          <w:bCs/>
          <w:iCs/>
          <w:color w:val="000000"/>
          <w:lang w:val="sv-SE"/>
        </w:rPr>
        <w:t>qah</w:t>
      </w:r>
      <w:r>
        <w:rPr>
          <w:color w:val="000000"/>
          <w:lang w:val="id-ID"/>
        </w:rPr>
        <w:t xml:space="preserve"> merupakan pilihan bagi umat Rasulullah Saw.</w:t>
      </w:r>
    </w:p>
    <w:p w:rsidR="00C3200D" w:rsidRDefault="00C3200D" w:rsidP="00C3200D">
      <w:pPr>
        <w:spacing w:line="480" w:lineRule="auto"/>
        <w:ind w:left="426" w:firstLine="567"/>
        <w:jc w:val="both"/>
        <w:rPr>
          <w:color w:val="000000"/>
          <w:lang w:val="id-ID"/>
        </w:rPr>
      </w:pPr>
      <w:r>
        <w:rPr>
          <w:color w:val="000000"/>
          <w:lang w:val="id-ID"/>
        </w:rPr>
        <w:t>Untuk mengetahui kualitas hadis-hadis tentang</w:t>
      </w:r>
      <w:r>
        <w:rPr>
          <w:color w:val="000000"/>
        </w:rPr>
        <w:t xml:space="preserve"> hukum</w:t>
      </w:r>
      <w:r>
        <w:rPr>
          <w:color w:val="000000"/>
          <w:lang w:val="id-ID"/>
        </w:rPr>
        <w:t xml:space="preserve"> aqiqah ini, maka kajian berikutnya adalah penelitian pada setiap jalur sanad hadis. Mengingat banyaknya hadis yang berbicara tentang hukum aqiqah, maka penelitian ini dibatasi kepada </w:t>
      </w:r>
      <w:r>
        <w:rPr>
          <w:color w:val="000000"/>
        </w:rPr>
        <w:t>satu</w:t>
      </w:r>
      <w:r>
        <w:rPr>
          <w:color w:val="000000"/>
          <w:lang w:val="id-ID"/>
        </w:rPr>
        <w:t xml:space="preserve"> hadis sebagai tema sentral dalam penelitian ini, kemudian di konfirmasikan pada hadis-hadis lain yang mempunyai tema yang sama.</w:t>
      </w:r>
    </w:p>
    <w:p w:rsidR="00C3200D" w:rsidRDefault="00C3200D" w:rsidP="00C3200D">
      <w:pPr>
        <w:spacing w:line="480" w:lineRule="auto"/>
        <w:ind w:left="426" w:firstLine="567"/>
        <w:jc w:val="both"/>
        <w:rPr>
          <w:color w:val="000000"/>
          <w:lang w:val="id-ID"/>
        </w:rPr>
      </w:pPr>
      <w:r>
        <w:rPr>
          <w:color w:val="000000"/>
          <w:lang w:val="id-ID"/>
        </w:rPr>
        <w:t xml:space="preserve">Acuan penelitian/standarisasi penelitian hadis-hadis tentang hukum aqiqah ini, penulis menggunakan penilaian ulama dalam mengetahui tingkat </w:t>
      </w:r>
      <w:r>
        <w:rPr>
          <w:i/>
          <w:color w:val="000000"/>
          <w:lang w:val="id-ID"/>
        </w:rPr>
        <w:t xml:space="preserve">jarh </w:t>
      </w:r>
      <w:r>
        <w:rPr>
          <w:color w:val="000000"/>
          <w:lang w:val="id-ID"/>
        </w:rPr>
        <w:t xml:space="preserve">dan </w:t>
      </w:r>
      <w:r>
        <w:rPr>
          <w:i/>
          <w:color w:val="000000"/>
          <w:lang w:val="id-ID"/>
        </w:rPr>
        <w:t>ta`dil</w:t>
      </w:r>
      <w:r>
        <w:rPr>
          <w:color w:val="000000"/>
          <w:lang w:val="id-ID"/>
        </w:rPr>
        <w:t xml:space="preserve"> periwayat dengan menggunakan teori </w:t>
      </w:r>
      <w:r>
        <w:rPr>
          <w:lang w:val="sv-SE"/>
        </w:rPr>
        <w:t>Jamal al-D</w:t>
      </w:r>
      <w:r>
        <w:rPr>
          <w:lang w:val="id-ID"/>
        </w:rPr>
        <w:t>î</w:t>
      </w:r>
      <w:r>
        <w:rPr>
          <w:lang w:val="sv-SE"/>
        </w:rPr>
        <w:t>n Ab</w:t>
      </w:r>
      <w:r>
        <w:rPr>
          <w:lang w:val="id-ID"/>
        </w:rPr>
        <w:t>î</w:t>
      </w:r>
      <w:r>
        <w:rPr>
          <w:lang w:val="sv-SE"/>
        </w:rPr>
        <w:t xml:space="preserve"> al-Hajj</w:t>
      </w:r>
      <w:r>
        <w:rPr>
          <w:bCs/>
          <w:iCs/>
          <w:lang w:val="id-ID"/>
        </w:rPr>
        <w:t>â</w:t>
      </w:r>
      <w:r>
        <w:rPr>
          <w:lang w:val="sv-SE"/>
        </w:rPr>
        <w:t>j Y</w:t>
      </w:r>
      <w:r>
        <w:rPr>
          <w:lang w:val="id-ID"/>
        </w:rPr>
        <w:t>ū</w:t>
      </w:r>
      <w:r>
        <w:rPr>
          <w:lang w:val="sv-SE"/>
        </w:rPr>
        <w:t>suf al-Mizzy</w:t>
      </w:r>
      <w:r>
        <w:rPr>
          <w:color w:val="000000"/>
          <w:lang w:val="id-ID"/>
        </w:rPr>
        <w:t>.</w:t>
      </w:r>
    </w:p>
    <w:p w:rsidR="00C3200D" w:rsidRDefault="00C3200D" w:rsidP="00C3200D">
      <w:pPr>
        <w:spacing w:line="480" w:lineRule="auto"/>
        <w:ind w:left="426" w:firstLine="567"/>
        <w:jc w:val="both"/>
        <w:rPr>
          <w:color w:val="000000"/>
          <w:lang w:val="id-ID"/>
        </w:rPr>
      </w:pPr>
      <w:r>
        <w:rPr>
          <w:color w:val="000000"/>
          <w:lang w:val="id-ID"/>
        </w:rPr>
        <w:lastRenderedPageBreak/>
        <w:t>Dalam penelitian ini, penulis tidak meneliti jalur sanad dari Imam al-</w:t>
      </w:r>
      <w:r>
        <w:rPr>
          <w:iCs/>
          <w:color w:val="000000"/>
          <w:lang w:val="id-ID"/>
        </w:rPr>
        <w:t>Bukh</w:t>
      </w:r>
      <w:r>
        <w:rPr>
          <w:bCs/>
          <w:iCs/>
          <w:lang w:val="id-ID"/>
        </w:rPr>
        <w:t>â</w:t>
      </w:r>
      <w:r>
        <w:rPr>
          <w:iCs/>
          <w:color w:val="000000"/>
          <w:lang w:val="id-ID"/>
        </w:rPr>
        <w:t>ri</w:t>
      </w:r>
      <w:r>
        <w:rPr>
          <w:color w:val="000000"/>
          <w:lang w:val="id-ID"/>
        </w:rPr>
        <w:t xml:space="preserve"> dan Imam Muslim, karena penulis berasumsi bahwa hadis-hadis yang terdapat dalam kitab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w:t>
      </w:r>
      <w:r>
        <w:rPr>
          <w:i/>
          <w:iCs/>
          <w:color w:val="000000"/>
          <w:lang w:val="id-ID"/>
        </w:rPr>
        <w:t>al-Bukh</w:t>
      </w:r>
      <w:r>
        <w:rPr>
          <w:bCs/>
          <w:i/>
          <w:lang w:val="id-ID"/>
        </w:rPr>
        <w:t>â</w:t>
      </w:r>
      <w:r>
        <w:rPr>
          <w:i/>
          <w:iCs/>
          <w:color w:val="000000"/>
          <w:lang w:val="id-ID"/>
        </w:rPr>
        <w:t>ri</w:t>
      </w:r>
      <w:r>
        <w:rPr>
          <w:color w:val="000000"/>
          <w:lang w:val="id-ID"/>
        </w:rPr>
        <w:t xml:space="preserve"> dan kitab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w:t>
      </w:r>
      <w:r>
        <w:rPr>
          <w:i/>
          <w:iCs/>
          <w:color w:val="000000"/>
          <w:lang w:val="id-ID"/>
        </w:rPr>
        <w:t>Muslim</w:t>
      </w:r>
      <w:r>
        <w:rPr>
          <w:color w:val="000000"/>
          <w:lang w:val="id-ID"/>
        </w:rPr>
        <w:t xml:space="preserve"> telah diakui oleh ulama berkualitas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Jumhur ulama menyatakan bahwa kitab </w:t>
      </w:r>
      <w:r>
        <w:rPr>
          <w:i/>
          <w:iCs/>
          <w:color w:val="000000"/>
          <w:lang w:val="id-ID"/>
        </w:rPr>
        <w:t>shahîhain</w:t>
      </w:r>
      <w:r>
        <w:rPr>
          <w:color w:val="000000"/>
          <w:lang w:val="id-ID"/>
        </w:rPr>
        <w:t xml:space="preserve">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w:t>
      </w:r>
      <w:r>
        <w:rPr>
          <w:i/>
          <w:iCs/>
          <w:color w:val="000000"/>
          <w:lang w:val="id-ID"/>
        </w:rPr>
        <w:t>al-Bukh</w:t>
      </w:r>
      <w:r>
        <w:rPr>
          <w:bCs/>
          <w:i/>
          <w:lang w:val="id-ID"/>
        </w:rPr>
        <w:t>â</w:t>
      </w:r>
      <w:r>
        <w:rPr>
          <w:i/>
          <w:iCs/>
          <w:color w:val="000000"/>
          <w:lang w:val="id-ID"/>
        </w:rPr>
        <w:t>ri</w:t>
      </w:r>
      <w:r>
        <w:rPr>
          <w:color w:val="000000"/>
          <w:lang w:val="id-ID"/>
        </w:rPr>
        <w:t xml:space="preserve"> dan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w:t>
      </w:r>
      <w:r>
        <w:rPr>
          <w:i/>
          <w:iCs/>
          <w:color w:val="000000"/>
          <w:lang w:val="id-ID"/>
        </w:rPr>
        <w:t>Muslim</w:t>
      </w:r>
      <w:r>
        <w:rPr>
          <w:color w:val="000000"/>
          <w:lang w:val="id-ID"/>
        </w:rPr>
        <w:t xml:space="preserve">) merupakan kitab hadis yang paling </w:t>
      </w:r>
      <w:r>
        <w:rPr>
          <w:i/>
          <w:iCs/>
          <w:color w:val="000000"/>
          <w:lang w:val="id-ID"/>
        </w:rPr>
        <w:t>sha</w:t>
      </w:r>
      <w:r>
        <w:rPr>
          <w:i/>
          <w:iCs/>
          <w:color w:val="000000"/>
          <w:u w:val="single"/>
          <w:lang w:val="id-ID"/>
        </w:rPr>
        <w:t>h</w:t>
      </w:r>
      <w:r>
        <w:rPr>
          <w:i/>
          <w:iCs/>
          <w:color w:val="000000"/>
          <w:lang w:val="id-ID"/>
        </w:rPr>
        <w:t>î</w:t>
      </w:r>
      <w:r>
        <w:rPr>
          <w:i/>
          <w:iCs/>
          <w:color w:val="000000"/>
          <w:u w:val="single"/>
          <w:lang w:val="id-ID"/>
        </w:rPr>
        <w:t>h</w:t>
      </w:r>
      <w:r>
        <w:rPr>
          <w:color w:val="000000"/>
          <w:lang w:val="id-ID"/>
        </w:rPr>
        <w:t xml:space="preserve"> setelah Alquran.</w:t>
      </w:r>
      <w:r>
        <w:rPr>
          <w:rStyle w:val="FootnoteReference"/>
          <w:color w:val="000000"/>
          <w:lang w:val="id-ID"/>
        </w:rPr>
        <w:footnoteReference w:id="3"/>
      </w:r>
    </w:p>
    <w:p w:rsidR="00C3200D" w:rsidRDefault="00C3200D" w:rsidP="00C3200D">
      <w:pPr>
        <w:spacing w:line="480" w:lineRule="auto"/>
        <w:ind w:left="426" w:firstLine="567"/>
        <w:jc w:val="both"/>
        <w:rPr>
          <w:color w:val="000000"/>
          <w:lang w:val="id-ID"/>
        </w:rPr>
      </w:pPr>
      <w:r>
        <w:rPr>
          <w:color w:val="000000"/>
          <w:lang w:val="id-ID"/>
        </w:rPr>
        <w:t>Adapun langkah-langkah yang dilakukan dalam penelitian sanad</w:t>
      </w:r>
      <w:r>
        <w:rPr>
          <w:color w:val="000000"/>
        </w:rPr>
        <w:t xml:space="preserve"> dan matan</w:t>
      </w:r>
      <w:r>
        <w:rPr>
          <w:color w:val="000000"/>
          <w:lang w:val="id-ID"/>
        </w:rPr>
        <w:t xml:space="preserve"> hadis ini adalah sebagai berikut:</w:t>
      </w:r>
    </w:p>
    <w:p w:rsidR="00C3200D" w:rsidRDefault="00C3200D" w:rsidP="00C3200D">
      <w:pPr>
        <w:numPr>
          <w:ilvl w:val="3"/>
          <w:numId w:val="2"/>
        </w:numPr>
        <w:spacing w:line="480" w:lineRule="auto"/>
        <w:ind w:left="709" w:hanging="284"/>
        <w:jc w:val="both"/>
        <w:rPr>
          <w:color w:val="000000"/>
          <w:lang w:val="id-ID"/>
        </w:rPr>
      </w:pPr>
      <w:r>
        <w:rPr>
          <w:color w:val="000000"/>
          <w:lang w:val="id-ID"/>
        </w:rPr>
        <w:t>Kutipan hadis dari sumber asli</w:t>
      </w:r>
    </w:p>
    <w:p w:rsidR="00C3200D" w:rsidRDefault="00C3200D" w:rsidP="00C3200D">
      <w:pPr>
        <w:numPr>
          <w:ilvl w:val="3"/>
          <w:numId w:val="2"/>
        </w:numPr>
        <w:spacing w:line="480" w:lineRule="auto"/>
        <w:ind w:left="709" w:hanging="284"/>
        <w:jc w:val="both"/>
        <w:rPr>
          <w:color w:val="000000"/>
          <w:lang w:val="id-ID"/>
        </w:rPr>
      </w:pPr>
      <w:r>
        <w:rPr>
          <w:color w:val="000000"/>
          <w:lang w:val="id-ID"/>
        </w:rPr>
        <w:t>Membuat ranji sanad hadis</w:t>
      </w:r>
    </w:p>
    <w:p w:rsidR="00C3200D" w:rsidRDefault="00C3200D" w:rsidP="00C3200D">
      <w:pPr>
        <w:numPr>
          <w:ilvl w:val="3"/>
          <w:numId w:val="2"/>
        </w:numPr>
        <w:spacing w:line="480" w:lineRule="auto"/>
        <w:ind w:left="709" w:hanging="284"/>
        <w:jc w:val="both"/>
        <w:rPr>
          <w:color w:val="000000"/>
          <w:lang w:val="id-ID"/>
        </w:rPr>
      </w:pPr>
      <w:r>
        <w:rPr>
          <w:color w:val="000000"/>
          <w:lang w:val="id-ID"/>
        </w:rPr>
        <w:t>Penilaian terhadap</w:t>
      </w:r>
      <w:r>
        <w:rPr>
          <w:lang w:val="id-ID"/>
        </w:rPr>
        <w:t xml:space="preserve"> kualitas sanad</w:t>
      </w:r>
    </w:p>
    <w:p w:rsidR="00C3200D" w:rsidRDefault="00C3200D" w:rsidP="00C3200D">
      <w:pPr>
        <w:numPr>
          <w:ilvl w:val="3"/>
          <w:numId w:val="2"/>
        </w:numPr>
        <w:spacing w:line="480" w:lineRule="auto"/>
        <w:ind w:left="709" w:hanging="284"/>
        <w:jc w:val="both"/>
        <w:rPr>
          <w:color w:val="000000"/>
          <w:lang w:val="id-ID"/>
        </w:rPr>
      </w:pPr>
      <w:r>
        <w:rPr>
          <w:lang w:val="id-ID"/>
        </w:rPr>
        <w:t>Kritik matan hadis</w:t>
      </w:r>
    </w:p>
    <w:p w:rsidR="00C3200D" w:rsidRDefault="00C3200D" w:rsidP="00C3200D">
      <w:pPr>
        <w:spacing w:line="480" w:lineRule="auto"/>
        <w:ind w:left="426"/>
        <w:jc w:val="both"/>
        <w:rPr>
          <w:b/>
          <w:color w:val="000000"/>
          <w:lang w:val="id-ID"/>
        </w:rPr>
      </w:pPr>
      <w:r>
        <w:rPr>
          <w:b/>
          <w:bCs/>
          <w:lang w:val="id-ID"/>
        </w:rPr>
        <w:t>1</w:t>
      </w:r>
      <w:r>
        <w:rPr>
          <w:lang w:val="id-ID"/>
        </w:rPr>
        <w:t xml:space="preserve">. </w:t>
      </w:r>
      <w:r>
        <w:rPr>
          <w:b/>
          <w:iCs/>
          <w:color w:val="000000"/>
          <w:lang w:val="sv-SE"/>
        </w:rPr>
        <w:t>Aq</w:t>
      </w:r>
      <w:r>
        <w:rPr>
          <w:b/>
          <w:iCs/>
        </w:rPr>
        <w:t>i</w:t>
      </w:r>
      <w:r>
        <w:rPr>
          <w:b/>
          <w:iCs/>
          <w:color w:val="000000"/>
          <w:lang w:val="sv-SE"/>
        </w:rPr>
        <w:t>qah</w:t>
      </w:r>
      <w:r>
        <w:rPr>
          <w:b/>
          <w:color w:val="000000"/>
          <w:lang w:val="sv-SE"/>
        </w:rPr>
        <w:t xml:space="preserve"> </w:t>
      </w:r>
      <w:r>
        <w:rPr>
          <w:b/>
          <w:color w:val="000000"/>
        </w:rPr>
        <w:t>sangat dianjurkan oleh Rasulullah Saw.</w:t>
      </w:r>
    </w:p>
    <w:p w:rsidR="00C3200D" w:rsidRDefault="00C3200D" w:rsidP="00C3200D">
      <w:pPr>
        <w:numPr>
          <w:ilvl w:val="0"/>
          <w:numId w:val="3"/>
        </w:numPr>
        <w:spacing w:line="480" w:lineRule="auto"/>
        <w:ind w:left="993" w:hanging="284"/>
        <w:jc w:val="both"/>
        <w:rPr>
          <w:b/>
          <w:color w:val="000000"/>
          <w:lang w:val="id-ID"/>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 xml:space="preserve">sangat dianjurkan oleh </w:t>
      </w:r>
      <w:r>
        <w:rPr>
          <w:b/>
          <w:bCs/>
          <w:color w:val="000000"/>
        </w:rPr>
        <w:t>Rasulullah</w:t>
      </w:r>
      <w:r>
        <w:rPr>
          <w:b/>
          <w:color w:val="000000"/>
        </w:rPr>
        <w:t xml:space="preserve"> Saw.</w:t>
      </w:r>
      <w:r>
        <w:rPr>
          <w:b/>
          <w:color w:val="000000"/>
          <w:lang w:val="id-ID"/>
        </w:rPr>
        <w:t xml:space="preserve"> melalui kata </w:t>
      </w:r>
      <w:r>
        <w:rPr>
          <w:rFonts w:hint="cs"/>
          <w:b/>
          <w:bCs/>
          <w:color w:val="000000"/>
          <w:rtl/>
        </w:rPr>
        <w:t>فَأَهْرِيقُوا</w:t>
      </w:r>
      <w:r>
        <w:rPr>
          <w:rFonts w:hint="cs"/>
          <w:b/>
          <w:bCs/>
          <w:color w:val="000000"/>
          <w:lang w:val="id-ID"/>
        </w:rPr>
        <w:t xml:space="preserve"> </w:t>
      </w:r>
    </w:p>
    <w:p w:rsidR="00C3200D" w:rsidRDefault="00C3200D" w:rsidP="00C3200D">
      <w:pPr>
        <w:numPr>
          <w:ilvl w:val="0"/>
          <w:numId w:val="4"/>
        </w:numPr>
        <w:spacing w:line="480" w:lineRule="auto"/>
        <w:ind w:left="1276" w:hanging="283"/>
        <w:jc w:val="both"/>
        <w:rPr>
          <w:b/>
          <w:bCs/>
          <w:color w:val="000000"/>
        </w:rPr>
      </w:pPr>
      <w:r>
        <w:rPr>
          <w:b/>
          <w:bCs/>
          <w:color w:val="000000"/>
          <w:lang w:val="id-ID"/>
        </w:rPr>
        <w:t>Kutipan hadis dari sumber asli</w:t>
      </w:r>
    </w:p>
    <w:p w:rsidR="00C3200D" w:rsidRDefault="00C3200D" w:rsidP="00C3200D">
      <w:pPr>
        <w:tabs>
          <w:tab w:val="right" w:pos="7042"/>
          <w:tab w:val="right" w:pos="7184"/>
        </w:tabs>
        <w:bidi/>
        <w:spacing w:line="480" w:lineRule="auto"/>
        <w:ind w:left="-45" w:right="1843"/>
        <w:jc w:val="both"/>
        <w:rPr>
          <w:b/>
          <w:bCs/>
          <w:color w:val="000000"/>
        </w:rPr>
      </w:pPr>
      <w:r>
        <w:rPr>
          <w:rFonts w:hint="cs"/>
          <w:b/>
          <w:bCs/>
          <w:color w:val="000000"/>
          <w:rtl/>
        </w:rPr>
        <w:t>حَدَّثَنَا الْحَسَنُ بْنُ عَلِيٍّ حَدَّثَنَا عَبْدُ الرَّزَّاقِ حَدَّثَنَا هِشَامُ بْنُ حَسَّانَ عَنْ حَفْصَةَ بِنْتِ سِيرِينَ عَنْ الرَّبَابِ عَنْ سَلْمَانَ بْنِ عَامِرٍ الضَّبِّيِّ قَالَ قَالَ رَسُولُ اللَّهِ صَلَّى اللَّهُ عَلَيْهِ وَسَلَّمَ مَعَ الْغُلَامِ عَقِيقَتُهُ فَأَهْرِيقُوا عَنْهُ دَمًا وَأَمِيطُوا عَنْهُ الْأَذَى</w:t>
      </w:r>
      <w:r>
        <w:rPr>
          <w:rFonts w:hint="cs"/>
          <w:color w:val="000000"/>
          <w:sz w:val="28"/>
          <w:szCs w:val="28"/>
          <w:rtl/>
        </w:rPr>
        <w:t>(رواه أبو داود)</w:t>
      </w:r>
      <w:r>
        <w:rPr>
          <w:rStyle w:val="FootnoteReference"/>
          <w:b/>
          <w:bCs/>
          <w:color w:val="000000"/>
          <w:rtl/>
        </w:rPr>
        <w:footnoteReference w:id="4"/>
      </w:r>
    </w:p>
    <w:p w:rsidR="00C3200D" w:rsidRDefault="00C3200D" w:rsidP="00C3200D">
      <w:pPr>
        <w:autoSpaceDE w:val="0"/>
        <w:autoSpaceDN w:val="0"/>
        <w:adjustRightInd w:val="0"/>
        <w:ind w:left="1843"/>
        <w:jc w:val="both"/>
        <w:rPr>
          <w:i/>
        </w:rPr>
      </w:pPr>
      <w:r>
        <w:rPr>
          <w:i/>
        </w:rPr>
        <w:t>“</w:t>
      </w:r>
      <w:r>
        <w:rPr>
          <w:i/>
          <w:lang w:val="id-ID"/>
        </w:rPr>
        <w:t>Al-</w:t>
      </w:r>
      <w:r>
        <w:rPr>
          <w:i/>
          <w:u w:val="single"/>
          <w:lang w:val="id-ID"/>
        </w:rPr>
        <w:t>H</w:t>
      </w:r>
      <w:r>
        <w:rPr>
          <w:i/>
          <w:lang w:val="id-ID"/>
        </w:rPr>
        <w:t xml:space="preserve">asan bin </w:t>
      </w:r>
      <w:r>
        <w:rPr>
          <w:i/>
        </w:rPr>
        <w:t>`</w:t>
      </w:r>
      <w:r>
        <w:rPr>
          <w:i/>
          <w:iCs/>
          <w:color w:val="000000"/>
        </w:rPr>
        <w:t>Â</w:t>
      </w:r>
      <w:r>
        <w:rPr>
          <w:i/>
          <w:lang w:val="id-ID"/>
        </w:rPr>
        <w:t xml:space="preserve">liy </w:t>
      </w:r>
      <w:r>
        <w:rPr>
          <w:i/>
          <w:iCs/>
        </w:rPr>
        <w:t>menceritakan kepada kami</w:t>
      </w:r>
      <w:r>
        <w:rPr>
          <w:i/>
          <w:lang w:val="id-ID"/>
        </w:rPr>
        <w:t>, `Abu al-Razz</w:t>
      </w:r>
      <w:r>
        <w:rPr>
          <w:i/>
          <w:iCs/>
          <w:color w:val="000000"/>
        </w:rPr>
        <w:t>â</w:t>
      </w:r>
      <w:r>
        <w:rPr>
          <w:i/>
          <w:lang w:val="id-ID"/>
        </w:rPr>
        <w:t xml:space="preserve">q </w:t>
      </w:r>
      <w:r>
        <w:rPr>
          <w:i/>
          <w:iCs/>
        </w:rPr>
        <w:t>menceritakan kepada kami</w:t>
      </w:r>
      <w:r>
        <w:rPr>
          <w:i/>
          <w:lang w:val="id-ID"/>
        </w:rPr>
        <w:t xml:space="preserve">, </w:t>
      </w:r>
      <w:r>
        <w:rPr>
          <w:i/>
          <w:u w:val="single"/>
          <w:lang w:val="id-ID"/>
        </w:rPr>
        <w:t>H</w:t>
      </w:r>
      <w:r>
        <w:rPr>
          <w:i/>
          <w:lang w:val="id-ID"/>
        </w:rPr>
        <w:t>isy</w:t>
      </w:r>
      <w:r>
        <w:rPr>
          <w:bCs/>
          <w:i/>
          <w:iCs/>
        </w:rPr>
        <w:t>â</w:t>
      </w:r>
      <w:r>
        <w:rPr>
          <w:i/>
          <w:lang w:val="id-ID"/>
        </w:rPr>
        <w:t xml:space="preserve">m bin </w:t>
      </w:r>
      <w:r>
        <w:rPr>
          <w:i/>
          <w:u w:val="single"/>
          <w:lang w:val="id-ID"/>
        </w:rPr>
        <w:t>H</w:t>
      </w:r>
      <w:r>
        <w:rPr>
          <w:i/>
          <w:lang w:val="id-ID"/>
        </w:rPr>
        <w:t>ass</w:t>
      </w:r>
      <w:r>
        <w:rPr>
          <w:bCs/>
          <w:i/>
          <w:iCs/>
        </w:rPr>
        <w:t>â</w:t>
      </w:r>
      <w:r>
        <w:rPr>
          <w:i/>
          <w:lang w:val="id-ID"/>
        </w:rPr>
        <w:t xml:space="preserve">n </w:t>
      </w:r>
      <w:r>
        <w:rPr>
          <w:i/>
          <w:iCs/>
        </w:rPr>
        <w:t xml:space="preserve">menceritakan kepada kami </w:t>
      </w:r>
      <w:r>
        <w:rPr>
          <w:i/>
          <w:lang w:val="id-ID"/>
        </w:rPr>
        <w:t xml:space="preserve"> dari </w:t>
      </w:r>
      <w:r>
        <w:rPr>
          <w:i/>
          <w:u w:val="single"/>
          <w:lang w:val="id-ID"/>
        </w:rPr>
        <w:t>H</w:t>
      </w:r>
      <w:r>
        <w:rPr>
          <w:i/>
          <w:lang w:val="id-ID"/>
        </w:rPr>
        <w:t>afshah binti S</w:t>
      </w:r>
      <w:r>
        <w:rPr>
          <w:i/>
        </w:rPr>
        <w:t>î</w:t>
      </w:r>
      <w:r>
        <w:rPr>
          <w:i/>
          <w:lang w:val="id-ID"/>
        </w:rPr>
        <w:t>r</w:t>
      </w:r>
      <w:r>
        <w:rPr>
          <w:i/>
        </w:rPr>
        <w:t>î</w:t>
      </w:r>
      <w:r>
        <w:rPr>
          <w:i/>
          <w:lang w:val="id-ID"/>
        </w:rPr>
        <w:t>n dari al-Rab</w:t>
      </w:r>
      <w:r>
        <w:rPr>
          <w:i/>
        </w:rPr>
        <w:t>â</w:t>
      </w:r>
      <w:r>
        <w:rPr>
          <w:i/>
          <w:lang w:val="id-ID"/>
        </w:rPr>
        <w:t xml:space="preserve">bi, </w:t>
      </w:r>
      <w:r>
        <w:rPr>
          <w:i/>
        </w:rPr>
        <w:t>dari Salm</w:t>
      </w:r>
      <w:r>
        <w:rPr>
          <w:i/>
          <w:iCs/>
          <w:color w:val="000000"/>
        </w:rPr>
        <w:t>â</w:t>
      </w:r>
      <w:r>
        <w:rPr>
          <w:i/>
        </w:rPr>
        <w:t>n bin `</w:t>
      </w:r>
      <w:r>
        <w:rPr>
          <w:bCs/>
          <w:i/>
          <w:iCs/>
        </w:rPr>
        <w:t>Â</w:t>
      </w:r>
      <w:r>
        <w:rPr>
          <w:i/>
        </w:rPr>
        <w:t>mir a</w:t>
      </w:r>
      <w:r>
        <w:rPr>
          <w:i/>
          <w:lang w:val="id-ID"/>
        </w:rPr>
        <w:t>l</w:t>
      </w:r>
      <w:r>
        <w:rPr>
          <w:i/>
        </w:rPr>
        <w:t>-Dha</w:t>
      </w:r>
      <w:r>
        <w:rPr>
          <w:i/>
          <w:lang w:val="id-ID"/>
        </w:rPr>
        <w:t>b</w:t>
      </w:r>
      <w:r>
        <w:rPr>
          <w:i/>
        </w:rPr>
        <w:t>by berkata: “Rasulullah Saw. bersabda: Bersama anak yang baru lahir itu terdapat hak untuk di</w:t>
      </w:r>
      <w:r>
        <w:rPr>
          <w:bCs/>
          <w:i/>
          <w:iCs/>
          <w:color w:val="000000"/>
          <w:lang w:val="sv-SE"/>
        </w:rPr>
        <w:t>aq</w:t>
      </w:r>
      <w:r>
        <w:rPr>
          <w:i/>
          <w:iCs/>
        </w:rPr>
        <w:t>i</w:t>
      </w:r>
      <w:r>
        <w:rPr>
          <w:bCs/>
          <w:i/>
          <w:iCs/>
          <w:color w:val="000000"/>
          <w:lang w:val="sv-SE"/>
        </w:rPr>
        <w:t>qah</w:t>
      </w:r>
      <w:r>
        <w:rPr>
          <w:i/>
        </w:rPr>
        <w:t xml:space="preserve">i maka tumpahkanlah darah untuknya (dengan menyembelih binatang </w:t>
      </w:r>
      <w:r>
        <w:rPr>
          <w:bCs/>
          <w:i/>
          <w:iCs/>
          <w:color w:val="000000"/>
          <w:lang w:val="sv-SE"/>
        </w:rPr>
        <w:t>aq</w:t>
      </w:r>
      <w:r>
        <w:rPr>
          <w:i/>
          <w:iCs/>
        </w:rPr>
        <w:t>i</w:t>
      </w:r>
      <w:r>
        <w:rPr>
          <w:bCs/>
          <w:i/>
          <w:iCs/>
          <w:color w:val="000000"/>
          <w:lang w:val="sv-SE"/>
        </w:rPr>
        <w:t>qah</w:t>
      </w:r>
      <w:r>
        <w:rPr>
          <w:i/>
        </w:rPr>
        <w:t>) dan buanglah penyakit darinya (dengan mencukur rambut kepalanya). (HR. Ab</w:t>
      </w:r>
      <w:r>
        <w:rPr>
          <w:i/>
          <w:iCs/>
          <w:lang w:val="id-ID"/>
        </w:rPr>
        <w:t>ū</w:t>
      </w:r>
      <w:r>
        <w:rPr>
          <w:i/>
        </w:rPr>
        <w:t xml:space="preserve"> D</w:t>
      </w:r>
      <w:r>
        <w:rPr>
          <w:bCs/>
          <w:i/>
          <w:iCs/>
        </w:rPr>
        <w:t>â</w:t>
      </w:r>
      <w:r>
        <w:rPr>
          <w:i/>
        </w:rPr>
        <w:t>wud).</w:t>
      </w:r>
    </w:p>
    <w:p w:rsidR="00C3200D" w:rsidRDefault="00C3200D" w:rsidP="00C3200D">
      <w:pPr>
        <w:ind w:left="1843"/>
        <w:jc w:val="both"/>
        <w:rPr>
          <w:color w:val="000000"/>
        </w:rPr>
      </w:pPr>
    </w:p>
    <w:p w:rsidR="00C3200D" w:rsidRPr="00C3200D" w:rsidRDefault="00C3200D" w:rsidP="00C3200D">
      <w:pPr>
        <w:autoSpaceDE w:val="0"/>
        <w:autoSpaceDN w:val="0"/>
        <w:adjustRightInd w:val="0"/>
        <w:spacing w:line="480" w:lineRule="auto"/>
        <w:ind w:left="1260" w:firstLine="630"/>
        <w:jc w:val="both"/>
        <w:rPr>
          <w:color w:val="000000"/>
          <w:lang w:val="id-ID" w:bidi="ar-SY"/>
        </w:rPr>
      </w:pPr>
      <w:r>
        <w:rPr>
          <w:color w:val="000000"/>
          <w:lang w:val="id-ID"/>
        </w:rPr>
        <w:lastRenderedPageBreak/>
        <w:t xml:space="preserve">Hadis yang semakna dengan riwayat </w:t>
      </w:r>
      <w:r>
        <w:rPr>
          <w:bCs/>
          <w:i/>
          <w:color w:val="000000"/>
        </w:rPr>
        <w:t>Ab</w:t>
      </w:r>
      <w:r>
        <w:rPr>
          <w:i/>
          <w:lang w:val="id-ID"/>
        </w:rPr>
        <w:t>ū</w:t>
      </w:r>
      <w:r>
        <w:rPr>
          <w:bCs/>
          <w:i/>
          <w:color w:val="000000"/>
        </w:rPr>
        <w:t xml:space="preserve"> D</w:t>
      </w:r>
      <w:r>
        <w:rPr>
          <w:i/>
          <w:color w:val="000000"/>
        </w:rPr>
        <w:t>â</w:t>
      </w:r>
      <w:r>
        <w:rPr>
          <w:bCs/>
          <w:i/>
          <w:color w:val="000000"/>
        </w:rPr>
        <w:t>wud</w:t>
      </w:r>
      <w:r>
        <w:rPr>
          <w:color w:val="000000"/>
          <w:lang w:val="id-ID"/>
        </w:rPr>
        <w:t xml:space="preserve"> di atas juga terdapat dalam </w:t>
      </w:r>
      <w:r>
        <w:rPr>
          <w:i/>
          <w:iCs/>
          <w:color w:val="000000"/>
          <w:lang w:val="id-ID"/>
        </w:rPr>
        <w:t>Sha</w:t>
      </w:r>
      <w:r>
        <w:rPr>
          <w:i/>
          <w:iCs/>
          <w:color w:val="000000"/>
          <w:u w:val="single"/>
          <w:lang w:val="id-ID"/>
        </w:rPr>
        <w:t>h</w:t>
      </w:r>
      <w:r>
        <w:rPr>
          <w:i/>
          <w:iCs/>
          <w:color w:val="000000"/>
        </w:rPr>
        <w:t>î</w:t>
      </w:r>
      <w:r>
        <w:rPr>
          <w:i/>
          <w:iCs/>
          <w:color w:val="000000"/>
          <w:u w:val="single"/>
          <w:lang w:val="id-ID"/>
        </w:rPr>
        <w:t>h</w:t>
      </w:r>
      <w:r>
        <w:rPr>
          <w:i/>
          <w:iCs/>
          <w:color w:val="000000"/>
          <w:lang w:val="id-ID"/>
        </w:rPr>
        <w:t xml:space="preserve"> al-Bukh</w:t>
      </w:r>
      <w:r>
        <w:rPr>
          <w:i/>
          <w:color w:val="000000"/>
        </w:rPr>
        <w:t>â</w:t>
      </w:r>
      <w:r>
        <w:rPr>
          <w:i/>
          <w:iCs/>
          <w:color w:val="000000"/>
          <w:lang w:val="id-ID"/>
        </w:rPr>
        <w:t>r</w:t>
      </w:r>
      <w:r>
        <w:rPr>
          <w:i/>
          <w:iCs/>
          <w:color w:val="000000"/>
        </w:rPr>
        <w:t>y</w:t>
      </w:r>
      <w:r>
        <w:rPr>
          <w:color w:val="000000"/>
          <w:lang w:val="id-ID"/>
        </w:rPr>
        <w:t xml:space="preserve">, kitab </w:t>
      </w:r>
      <w:r>
        <w:rPr>
          <w:bCs/>
          <w:color w:val="000000"/>
          <w:lang w:val="id-ID"/>
        </w:rPr>
        <w:t>`</w:t>
      </w:r>
      <w:r>
        <w:rPr>
          <w:bCs/>
          <w:i/>
          <w:color w:val="000000"/>
        </w:rPr>
        <w:t>aq</w:t>
      </w:r>
      <w:r>
        <w:rPr>
          <w:i/>
          <w:iCs/>
          <w:color w:val="000000"/>
        </w:rPr>
        <w:t>î</w:t>
      </w:r>
      <w:r>
        <w:rPr>
          <w:bCs/>
          <w:i/>
          <w:color w:val="000000"/>
        </w:rPr>
        <w:t>qah</w:t>
      </w:r>
      <w:r>
        <w:rPr>
          <w:color w:val="000000"/>
          <w:lang w:val="id-ID"/>
        </w:rPr>
        <w:t xml:space="preserve"> nomor urut </w:t>
      </w:r>
      <w:r>
        <w:rPr>
          <w:i/>
          <w:iCs/>
          <w:color w:val="000000"/>
          <w:u w:val="single"/>
        </w:rPr>
        <w:t>h</w:t>
      </w:r>
      <w:r>
        <w:rPr>
          <w:i/>
          <w:iCs/>
          <w:color w:val="000000"/>
        </w:rPr>
        <w:t>adîts</w:t>
      </w:r>
      <w:r>
        <w:rPr>
          <w:color w:val="000000"/>
          <w:lang w:val="id-ID"/>
        </w:rPr>
        <w:t xml:space="preserve"> 2</w:t>
      </w:r>
      <w:r>
        <w:rPr>
          <w:color w:val="000000"/>
        </w:rPr>
        <w:t xml:space="preserve">, </w:t>
      </w:r>
      <w:r>
        <w:rPr>
          <w:bCs/>
          <w:i/>
          <w:color w:val="000000"/>
        </w:rPr>
        <w:t>Sunan al-Tirm</w:t>
      </w:r>
      <w:r>
        <w:rPr>
          <w:i/>
          <w:iCs/>
          <w:color w:val="000000"/>
        </w:rPr>
        <w:t>î</w:t>
      </w:r>
      <w:r>
        <w:rPr>
          <w:bCs/>
          <w:i/>
          <w:color w:val="000000"/>
        </w:rPr>
        <w:t>dzy</w:t>
      </w:r>
      <w:r>
        <w:rPr>
          <w:bCs/>
          <w:color w:val="000000"/>
        </w:rPr>
        <w:t xml:space="preserve">, pada kitab </w:t>
      </w:r>
      <w:r>
        <w:rPr>
          <w:bCs/>
          <w:i/>
          <w:color w:val="000000"/>
        </w:rPr>
        <w:t>adh</w:t>
      </w:r>
      <w:r>
        <w:rPr>
          <w:i/>
          <w:color w:val="000000"/>
        </w:rPr>
        <w:t>â</w:t>
      </w:r>
      <w:r>
        <w:rPr>
          <w:bCs/>
          <w:i/>
          <w:color w:val="000000"/>
        </w:rPr>
        <w:t>hi</w:t>
      </w:r>
      <w:r>
        <w:rPr>
          <w:bCs/>
          <w:color w:val="000000"/>
        </w:rPr>
        <w:t>, nomor urut bab</w:t>
      </w:r>
      <w:r>
        <w:rPr>
          <w:bCs/>
          <w:color w:val="000000"/>
          <w:lang w:val="id-ID"/>
        </w:rPr>
        <w:t xml:space="preserve"> 16</w:t>
      </w:r>
      <w:r>
        <w:rPr>
          <w:bCs/>
          <w:color w:val="000000"/>
        </w:rPr>
        <w:t xml:space="preserve">, </w:t>
      </w:r>
      <w:r>
        <w:rPr>
          <w:bCs/>
          <w:i/>
          <w:color w:val="000000"/>
        </w:rPr>
        <w:t>Sunan al-Nas</w:t>
      </w:r>
      <w:r>
        <w:rPr>
          <w:i/>
          <w:color w:val="000000"/>
        </w:rPr>
        <w:t>â`</w:t>
      </w:r>
      <w:r>
        <w:rPr>
          <w:bCs/>
          <w:i/>
          <w:color w:val="000000"/>
        </w:rPr>
        <w:t>i,</w:t>
      </w:r>
      <w:r>
        <w:rPr>
          <w:bCs/>
          <w:color w:val="000000"/>
        </w:rPr>
        <w:t xml:space="preserve"> pada bab </w:t>
      </w:r>
      <w:r>
        <w:rPr>
          <w:bCs/>
          <w:color w:val="000000"/>
          <w:lang w:val="id-ID"/>
        </w:rPr>
        <w:t>`</w:t>
      </w:r>
      <w:r>
        <w:rPr>
          <w:bCs/>
          <w:i/>
          <w:color w:val="000000"/>
        </w:rPr>
        <w:t>aq</w:t>
      </w:r>
      <w:r>
        <w:rPr>
          <w:i/>
          <w:iCs/>
          <w:color w:val="000000"/>
        </w:rPr>
        <w:t>î</w:t>
      </w:r>
      <w:r>
        <w:rPr>
          <w:bCs/>
          <w:i/>
          <w:color w:val="000000"/>
        </w:rPr>
        <w:t>qah</w:t>
      </w:r>
      <w:r>
        <w:rPr>
          <w:bCs/>
          <w:color w:val="000000"/>
        </w:rPr>
        <w:t>, nomor urut bab</w:t>
      </w:r>
      <w:r>
        <w:rPr>
          <w:bCs/>
          <w:color w:val="000000"/>
          <w:lang w:val="id-ID"/>
        </w:rPr>
        <w:t xml:space="preserve"> 2 </w:t>
      </w:r>
      <w:r>
        <w:rPr>
          <w:bCs/>
          <w:color w:val="000000"/>
        </w:rPr>
        <w:t xml:space="preserve">, </w:t>
      </w:r>
      <w:r>
        <w:rPr>
          <w:bCs/>
          <w:i/>
          <w:color w:val="000000"/>
        </w:rPr>
        <w:t>Sunan</w:t>
      </w:r>
      <w:r>
        <w:rPr>
          <w:bCs/>
          <w:color w:val="000000"/>
        </w:rPr>
        <w:t xml:space="preserve"> </w:t>
      </w:r>
      <w:r>
        <w:rPr>
          <w:bCs/>
          <w:i/>
          <w:iCs/>
          <w:color w:val="000000"/>
        </w:rPr>
        <w:t>ibn M</w:t>
      </w:r>
      <w:r>
        <w:rPr>
          <w:i/>
          <w:iCs/>
          <w:color w:val="000000"/>
        </w:rPr>
        <w:t>â</w:t>
      </w:r>
      <w:r>
        <w:rPr>
          <w:bCs/>
          <w:i/>
          <w:iCs/>
          <w:color w:val="000000"/>
        </w:rPr>
        <w:t>jah</w:t>
      </w:r>
      <w:r>
        <w:rPr>
          <w:bCs/>
          <w:color w:val="000000"/>
        </w:rPr>
        <w:t xml:space="preserve">, pada bab </w:t>
      </w:r>
      <w:r>
        <w:rPr>
          <w:bCs/>
          <w:i/>
          <w:color w:val="000000"/>
        </w:rPr>
        <w:t>zdab</w:t>
      </w:r>
      <w:r>
        <w:rPr>
          <w:i/>
          <w:color w:val="000000"/>
        </w:rPr>
        <w:t>â</w:t>
      </w:r>
      <w:r>
        <w:rPr>
          <w:bCs/>
          <w:i/>
          <w:color w:val="000000"/>
        </w:rPr>
        <w:t>ih</w:t>
      </w:r>
      <w:r>
        <w:rPr>
          <w:bCs/>
          <w:color w:val="000000"/>
        </w:rPr>
        <w:t xml:space="preserve">, nomor urut bab 1, </w:t>
      </w:r>
      <w:r>
        <w:rPr>
          <w:bCs/>
          <w:i/>
          <w:color w:val="000000"/>
        </w:rPr>
        <w:t>Sunan</w:t>
      </w:r>
      <w:r>
        <w:rPr>
          <w:bCs/>
          <w:color w:val="000000"/>
        </w:rPr>
        <w:t xml:space="preserve"> </w:t>
      </w:r>
      <w:r>
        <w:rPr>
          <w:bCs/>
          <w:i/>
          <w:iCs/>
          <w:color w:val="000000"/>
        </w:rPr>
        <w:t>a</w:t>
      </w:r>
      <w:r>
        <w:rPr>
          <w:bCs/>
          <w:i/>
          <w:iCs/>
          <w:color w:val="000000"/>
          <w:lang w:val="id-ID"/>
        </w:rPr>
        <w:t>l</w:t>
      </w:r>
      <w:r>
        <w:rPr>
          <w:bCs/>
          <w:i/>
          <w:iCs/>
          <w:color w:val="000000"/>
        </w:rPr>
        <w:t>-D</w:t>
      </w:r>
      <w:r>
        <w:rPr>
          <w:i/>
          <w:iCs/>
          <w:color w:val="000000"/>
        </w:rPr>
        <w:t>â</w:t>
      </w:r>
      <w:r>
        <w:rPr>
          <w:bCs/>
          <w:i/>
          <w:iCs/>
          <w:color w:val="000000"/>
        </w:rPr>
        <w:t>rimi</w:t>
      </w:r>
      <w:r>
        <w:rPr>
          <w:bCs/>
          <w:color w:val="000000"/>
        </w:rPr>
        <w:t xml:space="preserve">, pada bab </w:t>
      </w:r>
      <w:r>
        <w:rPr>
          <w:bCs/>
          <w:i/>
          <w:color w:val="000000"/>
        </w:rPr>
        <w:t>adh</w:t>
      </w:r>
      <w:r>
        <w:rPr>
          <w:i/>
          <w:color w:val="000000"/>
        </w:rPr>
        <w:t>â</w:t>
      </w:r>
      <w:r>
        <w:rPr>
          <w:bCs/>
          <w:i/>
          <w:color w:val="000000"/>
        </w:rPr>
        <w:t>hi</w:t>
      </w:r>
      <w:r>
        <w:rPr>
          <w:bCs/>
          <w:color w:val="000000"/>
        </w:rPr>
        <w:t xml:space="preserve">, nomor urut bab 9,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
          <w:bCs/>
          <w:color w:val="000000"/>
          <w:lang w:val="id-ID"/>
        </w:rPr>
        <w:t>4</w:t>
      </w:r>
      <w:r>
        <w:rPr>
          <w:bCs/>
          <w:color w:val="000000"/>
          <w:lang w:val="id-ID"/>
        </w:rPr>
        <w:t xml:space="preserve">/ 17, 18, 214, 215. </w:t>
      </w:r>
      <w:r>
        <w:rPr>
          <w:b/>
          <w:bCs/>
          <w:color w:val="000000"/>
          <w:lang w:val="id-ID"/>
        </w:rPr>
        <w:t>5</w:t>
      </w:r>
      <w:r>
        <w:rPr>
          <w:bCs/>
          <w:color w:val="000000"/>
          <w:lang w:val="id-ID"/>
        </w:rPr>
        <w:t>/ 12,</w:t>
      </w:r>
      <w:r>
        <w:rPr>
          <w:bCs/>
          <w:color w:val="000000"/>
          <w:lang w:val="sv-SE"/>
        </w:rPr>
        <w:t xml:space="preserve"> </w:t>
      </w:r>
      <w:r>
        <w:rPr>
          <w:bCs/>
          <w:color w:val="000000"/>
          <w:lang w:val="id-ID"/>
        </w:rPr>
        <w:t>60</w:t>
      </w:r>
      <w:r>
        <w:rPr>
          <w:rStyle w:val="FootnoteReference"/>
          <w:bCs/>
          <w:color w:val="000000"/>
          <w:lang w:val="sv-SE"/>
        </w:rPr>
        <w:footnoteReference w:id="5"/>
      </w:r>
      <w:r>
        <w:rPr>
          <w:color w:val="000000"/>
          <w:lang w:val="id-ID" w:bidi="ar-SY"/>
        </w:rPr>
        <w:t xml:space="preserve"> </w:t>
      </w:r>
    </w:p>
    <w:p w:rsidR="00C3200D" w:rsidRDefault="00C3200D" w:rsidP="00C3200D">
      <w:pPr>
        <w:autoSpaceDE w:val="0"/>
        <w:autoSpaceDN w:val="0"/>
        <w:adjustRightInd w:val="0"/>
        <w:spacing w:line="480" w:lineRule="auto"/>
        <w:ind w:left="1260" w:firstLine="630"/>
        <w:jc w:val="both"/>
        <w:rPr>
          <w:color w:val="000000"/>
          <w:lang w:val="id-ID" w:bidi="ar-SY"/>
        </w:rPr>
      </w:pPr>
      <w:r>
        <w:rPr>
          <w:color w:val="000000"/>
          <w:lang w:val="id-ID" w:bidi="ar-SY"/>
        </w:rPr>
        <w:t>Perbedaan redaksi masing-masing matan  tidak terlalu menyolok, sebagaimana lafadz yang digunakan al-Bukh</w:t>
      </w:r>
      <w:r>
        <w:rPr>
          <w:lang w:val="id-ID"/>
        </w:rPr>
        <w:t>â</w:t>
      </w:r>
      <w:r>
        <w:rPr>
          <w:color w:val="000000"/>
          <w:lang w:val="id-ID" w:bidi="ar-SY"/>
        </w:rPr>
        <w:t xml:space="preserve">ri </w:t>
      </w:r>
      <w:r>
        <w:rPr>
          <w:i/>
          <w:iCs/>
          <w:color w:val="000000"/>
          <w:lang w:val="id-ID" w:bidi="ar-SY"/>
        </w:rPr>
        <w:t xml:space="preserve">ma`a </w:t>
      </w:r>
      <w:r w:rsidRPr="00C3200D">
        <w:rPr>
          <w:i/>
          <w:iCs/>
          <w:color w:val="000000"/>
          <w:lang w:val="id-ID" w:bidi="ar-SY"/>
        </w:rPr>
        <w:t>al-</w:t>
      </w:r>
      <w:r>
        <w:rPr>
          <w:i/>
          <w:iCs/>
          <w:color w:val="000000"/>
          <w:lang w:val="id-ID" w:bidi="ar-SY"/>
        </w:rPr>
        <w:t>ghul</w:t>
      </w:r>
      <w:r w:rsidRPr="00C3200D">
        <w:rPr>
          <w:i/>
          <w:iCs/>
          <w:lang w:val="id-ID"/>
        </w:rPr>
        <w:t>â</w:t>
      </w:r>
      <w:r>
        <w:rPr>
          <w:i/>
          <w:iCs/>
          <w:color w:val="000000"/>
          <w:lang w:val="id-ID" w:bidi="ar-SY"/>
        </w:rPr>
        <w:t>mi `aq</w:t>
      </w:r>
      <w:r w:rsidRPr="00C3200D">
        <w:rPr>
          <w:i/>
          <w:iCs/>
          <w:lang w:val="id-ID"/>
        </w:rPr>
        <w:t>î</w:t>
      </w:r>
      <w:r>
        <w:rPr>
          <w:i/>
          <w:iCs/>
          <w:color w:val="000000"/>
          <w:lang w:val="id-ID" w:bidi="ar-SY"/>
        </w:rPr>
        <w:t xml:space="preserve">qatun,  </w:t>
      </w:r>
      <w:r>
        <w:rPr>
          <w:color w:val="000000"/>
          <w:lang w:val="id-ID" w:bidi="ar-SY"/>
        </w:rPr>
        <w:t>sementara di dalam redaksi al-Nas</w:t>
      </w:r>
      <w:r>
        <w:rPr>
          <w:lang w:val="id-ID"/>
        </w:rPr>
        <w:t>â</w:t>
      </w:r>
      <w:r>
        <w:rPr>
          <w:color w:val="000000"/>
          <w:lang w:val="id-ID" w:bidi="ar-SY"/>
        </w:rPr>
        <w:t>`i menggunakan</w:t>
      </w:r>
      <w:r>
        <w:rPr>
          <w:i/>
          <w:iCs/>
          <w:color w:val="000000"/>
          <w:lang w:val="id-ID" w:bidi="ar-SY"/>
        </w:rPr>
        <w:t xml:space="preserve"> fi al-ghul</w:t>
      </w:r>
      <w:r w:rsidRPr="00C3200D">
        <w:rPr>
          <w:i/>
          <w:iCs/>
          <w:lang w:val="id-ID"/>
        </w:rPr>
        <w:t>â</w:t>
      </w:r>
      <w:r>
        <w:rPr>
          <w:i/>
          <w:iCs/>
          <w:color w:val="000000"/>
          <w:lang w:val="id-ID" w:bidi="ar-SY"/>
        </w:rPr>
        <w:t>mi `aq</w:t>
      </w:r>
      <w:r w:rsidRPr="00C3200D">
        <w:rPr>
          <w:i/>
          <w:iCs/>
          <w:lang w:val="id-ID"/>
        </w:rPr>
        <w:t>î</w:t>
      </w:r>
      <w:r>
        <w:rPr>
          <w:i/>
          <w:iCs/>
          <w:color w:val="000000"/>
          <w:lang w:val="id-ID" w:bidi="ar-SY"/>
        </w:rPr>
        <w:t xml:space="preserve">qatun, </w:t>
      </w:r>
      <w:r>
        <w:rPr>
          <w:color w:val="000000"/>
          <w:lang w:val="id-ID" w:bidi="ar-SY"/>
        </w:rPr>
        <w:t>kemudian dalam redaksi A</w:t>
      </w:r>
      <w:r>
        <w:rPr>
          <w:color w:val="000000"/>
          <w:u w:val="single"/>
          <w:lang w:val="id-ID" w:bidi="ar-SY"/>
        </w:rPr>
        <w:t>h</w:t>
      </w:r>
      <w:r>
        <w:rPr>
          <w:color w:val="000000"/>
          <w:lang w:val="id-ID" w:bidi="ar-SY"/>
        </w:rPr>
        <w:t>mad menggunakan</w:t>
      </w:r>
      <w:r>
        <w:rPr>
          <w:i/>
          <w:iCs/>
          <w:color w:val="000000"/>
          <w:lang w:val="id-ID" w:bidi="ar-SY"/>
        </w:rPr>
        <w:t xml:space="preserve"> ma`a al-ghul</w:t>
      </w:r>
      <w:r w:rsidRPr="00C3200D">
        <w:rPr>
          <w:i/>
          <w:iCs/>
          <w:lang w:val="id-ID"/>
        </w:rPr>
        <w:t>â</w:t>
      </w:r>
      <w:r>
        <w:rPr>
          <w:i/>
          <w:iCs/>
          <w:color w:val="000000"/>
          <w:lang w:val="id-ID" w:bidi="ar-SY"/>
        </w:rPr>
        <w:t>mi `aq</w:t>
      </w:r>
      <w:r w:rsidRPr="00C3200D">
        <w:rPr>
          <w:i/>
          <w:iCs/>
          <w:lang w:val="id-ID"/>
        </w:rPr>
        <w:t>î</w:t>
      </w:r>
      <w:r>
        <w:rPr>
          <w:i/>
          <w:iCs/>
          <w:color w:val="000000"/>
          <w:lang w:val="id-ID" w:bidi="ar-SY"/>
        </w:rPr>
        <w:t xml:space="preserve">qatuhu.  </w:t>
      </w:r>
      <w:r>
        <w:rPr>
          <w:color w:val="000000"/>
          <w:lang w:val="id-ID" w:bidi="ar-SY"/>
        </w:rPr>
        <w:t xml:space="preserve">Perbedaan redaksi lainnya dalam matan tersebut adalah penggunaan </w:t>
      </w:r>
      <w:r>
        <w:rPr>
          <w:i/>
          <w:iCs/>
          <w:color w:val="000000"/>
          <w:lang w:val="id-ID" w:bidi="ar-SY"/>
        </w:rPr>
        <w:t>fa ahr</w:t>
      </w:r>
      <w:r>
        <w:rPr>
          <w:i/>
          <w:iCs/>
          <w:lang w:val="id-ID"/>
        </w:rPr>
        <w:t>î</w:t>
      </w:r>
      <w:r>
        <w:rPr>
          <w:i/>
          <w:iCs/>
          <w:color w:val="000000"/>
          <w:lang w:val="id-ID" w:bidi="ar-SY"/>
        </w:rPr>
        <w:t xml:space="preserve">qu </w:t>
      </w:r>
      <w:r>
        <w:rPr>
          <w:color w:val="000000"/>
          <w:lang w:val="id-ID" w:bidi="ar-SY"/>
        </w:rPr>
        <w:t>(cukurlah) yang dikemukakan al-Bukh</w:t>
      </w:r>
      <w:r>
        <w:rPr>
          <w:lang w:val="id-ID"/>
        </w:rPr>
        <w:t>â</w:t>
      </w:r>
      <w:r>
        <w:rPr>
          <w:color w:val="000000"/>
          <w:lang w:val="id-ID" w:bidi="ar-SY"/>
        </w:rPr>
        <w:t>ri dan mukharrij lainnya selain A</w:t>
      </w:r>
      <w:r>
        <w:rPr>
          <w:color w:val="000000"/>
          <w:u w:val="single"/>
          <w:lang w:val="id-ID" w:bidi="ar-SY"/>
        </w:rPr>
        <w:t>h</w:t>
      </w:r>
      <w:r>
        <w:rPr>
          <w:color w:val="000000"/>
          <w:lang w:val="id-ID" w:bidi="ar-SY"/>
        </w:rPr>
        <w:t>mad, sementara pada A</w:t>
      </w:r>
      <w:r>
        <w:rPr>
          <w:color w:val="000000"/>
          <w:u w:val="single"/>
          <w:lang w:val="id-ID" w:bidi="ar-SY"/>
        </w:rPr>
        <w:t>h</w:t>
      </w:r>
      <w:r>
        <w:rPr>
          <w:color w:val="000000"/>
          <w:lang w:val="id-ID" w:bidi="ar-SY"/>
        </w:rPr>
        <w:t xml:space="preserve">mad dari jalur Ibn `Uyainah menggunakan lafadz </w:t>
      </w:r>
      <w:r>
        <w:rPr>
          <w:i/>
          <w:iCs/>
          <w:color w:val="000000"/>
          <w:lang w:val="id-ID" w:bidi="ar-SY"/>
        </w:rPr>
        <w:t>fa ar</w:t>
      </w:r>
      <w:r>
        <w:rPr>
          <w:i/>
          <w:iCs/>
          <w:lang w:val="id-ID"/>
        </w:rPr>
        <w:t>î</w:t>
      </w:r>
      <w:r>
        <w:rPr>
          <w:i/>
          <w:iCs/>
          <w:color w:val="000000"/>
          <w:lang w:val="id-ID" w:bidi="ar-SY"/>
        </w:rPr>
        <w:t>qu</w:t>
      </w:r>
      <w:r>
        <w:rPr>
          <w:color w:val="000000"/>
          <w:lang w:val="id-ID" w:bidi="ar-SY"/>
        </w:rPr>
        <w:t xml:space="preserve"> (tumpahkanlah) yang disertai tambahan berikut ini:</w:t>
      </w:r>
    </w:p>
    <w:p w:rsidR="00C3200D" w:rsidRDefault="00C3200D" w:rsidP="00C3200D">
      <w:pPr>
        <w:autoSpaceDE w:val="0"/>
        <w:autoSpaceDN w:val="0"/>
        <w:bidi/>
        <w:adjustRightInd w:val="0"/>
        <w:spacing w:line="480" w:lineRule="auto"/>
        <w:ind w:left="27"/>
        <w:jc w:val="both"/>
        <w:rPr>
          <w:color w:val="000000"/>
          <w:sz w:val="28"/>
          <w:szCs w:val="28"/>
        </w:rPr>
      </w:pPr>
      <w:r>
        <w:rPr>
          <w:rFonts w:hint="cs"/>
          <w:color w:val="000000"/>
          <w:sz w:val="28"/>
          <w:szCs w:val="28"/>
          <w:rtl/>
        </w:rPr>
        <w:t>و الصدقة على ذى القرابة ثنتان صدقة وصلة</w:t>
      </w:r>
    </w:p>
    <w:p w:rsidR="00C3200D" w:rsidRDefault="00C3200D" w:rsidP="00C3200D">
      <w:pPr>
        <w:ind w:left="1890"/>
        <w:jc w:val="both"/>
        <w:rPr>
          <w:i/>
          <w:iCs/>
          <w:color w:val="000000"/>
        </w:rPr>
      </w:pPr>
      <w:r>
        <w:rPr>
          <w:i/>
          <w:iCs/>
          <w:color w:val="000000"/>
        </w:rPr>
        <w:t>“Dan sesungguhnya shadaqah terhadap kerabat dekat memiliki nilai ganda sekaligus, yaitu shadaqah dan silaturrahmi”.</w:t>
      </w:r>
    </w:p>
    <w:p w:rsidR="00C3200D" w:rsidRDefault="00C3200D" w:rsidP="00C3200D">
      <w:pPr>
        <w:ind w:left="1890"/>
        <w:jc w:val="both"/>
        <w:rPr>
          <w:bCs/>
          <w:color w:val="000000"/>
        </w:rPr>
      </w:pPr>
    </w:p>
    <w:p w:rsidR="00C3200D" w:rsidRDefault="00C3200D" w:rsidP="00C3200D">
      <w:pPr>
        <w:numPr>
          <w:ilvl w:val="0"/>
          <w:numId w:val="4"/>
        </w:numPr>
        <w:spacing w:line="480" w:lineRule="auto"/>
        <w:ind w:left="1276" w:hanging="284"/>
        <w:jc w:val="both"/>
        <w:rPr>
          <w:b/>
          <w:bCs/>
          <w:color w:val="000000"/>
        </w:rPr>
      </w:pPr>
      <w:r>
        <w:rPr>
          <w:b/>
          <w:bCs/>
          <w:color w:val="000000"/>
          <w:lang w:val="id-ID"/>
        </w:rPr>
        <w:t>Ranji sanad hadis</w:t>
      </w:r>
    </w:p>
    <w:p w:rsidR="00C3200D" w:rsidRDefault="00C3200D" w:rsidP="00C3200D">
      <w:pPr>
        <w:spacing w:line="480" w:lineRule="auto"/>
        <w:ind w:left="1276" w:right="-45" w:firstLine="709"/>
        <w:jc w:val="both"/>
        <w:rPr>
          <w:bCs/>
          <w:iCs/>
          <w:color w:val="000000"/>
          <w:lang w:val="sv-SE"/>
        </w:rPr>
      </w:pPr>
      <w:r>
        <w:rPr>
          <w:color w:val="000000"/>
        </w:rPr>
        <w:t xml:space="preserve">Adapun skema/jalur sanad </w:t>
      </w:r>
      <w:r>
        <w:t>hadis</w:t>
      </w:r>
      <w:r>
        <w:rPr>
          <w:color w:val="000000"/>
        </w:rPr>
        <w:t xml:space="preserve"> </w:t>
      </w:r>
      <w:r>
        <w:rPr>
          <w:bCs/>
          <w:iCs/>
          <w:color w:val="000000"/>
          <w:lang w:val="sv-SE"/>
        </w:rPr>
        <w:t>riwayat</w:t>
      </w:r>
      <w:r>
        <w:rPr>
          <w:bCs/>
          <w:i/>
          <w:color w:val="000000"/>
          <w:lang w:val="sv-SE"/>
        </w:rPr>
        <w:t xml:space="preserve"> </w:t>
      </w:r>
      <w:r>
        <w:rPr>
          <w:bCs/>
          <w:i/>
          <w:color w:val="000000"/>
        </w:rPr>
        <w:t>Ab</w:t>
      </w:r>
      <w:r>
        <w:rPr>
          <w:i/>
          <w:lang w:val="id-ID"/>
        </w:rPr>
        <w:t>ū</w:t>
      </w:r>
      <w:r>
        <w:rPr>
          <w:bCs/>
          <w:i/>
          <w:color w:val="000000"/>
        </w:rPr>
        <w:t xml:space="preserve"> D</w:t>
      </w:r>
      <w:r>
        <w:rPr>
          <w:i/>
          <w:color w:val="000000"/>
        </w:rPr>
        <w:t>â</w:t>
      </w:r>
      <w:r>
        <w:rPr>
          <w:bCs/>
          <w:i/>
          <w:color w:val="000000"/>
        </w:rPr>
        <w:t>wud</w:t>
      </w:r>
      <w:r>
        <w:rPr>
          <w:color w:val="000000"/>
          <w:lang w:val="id-ID"/>
        </w:rPr>
        <w:t xml:space="preserve"> </w:t>
      </w:r>
      <w:r>
        <w:rPr>
          <w:bCs/>
          <w:iCs/>
          <w:color w:val="000000"/>
          <w:lang w:val="sv-SE"/>
        </w:rPr>
        <w:t>di atas seperti berikut:</w:t>
      </w:r>
    </w:p>
    <w:p w:rsidR="00C3200D" w:rsidRDefault="00C3200D" w:rsidP="00C3200D">
      <w:pPr>
        <w:spacing w:line="480" w:lineRule="auto"/>
        <w:ind w:left="1276" w:right="-45" w:firstLine="709"/>
        <w:jc w:val="both"/>
        <w:rPr>
          <w:bCs/>
          <w:iCs/>
          <w:color w:val="000000"/>
          <w:lang w:val="sv-SE"/>
        </w:rPr>
      </w:pPr>
    </w:p>
    <w:p w:rsidR="00C3200D" w:rsidRDefault="00C3200D" w:rsidP="00C3200D">
      <w:pPr>
        <w:spacing w:line="480" w:lineRule="auto"/>
        <w:ind w:left="1276" w:right="-45" w:firstLine="709"/>
        <w:jc w:val="both"/>
        <w:rPr>
          <w:bCs/>
          <w:iCs/>
          <w:color w:val="000000"/>
          <w:lang w:val="sv-SE"/>
        </w:rPr>
      </w:pPr>
    </w:p>
    <w:p w:rsidR="00C3200D" w:rsidRDefault="00C3200D" w:rsidP="00C3200D">
      <w:pPr>
        <w:spacing w:line="480" w:lineRule="auto"/>
        <w:ind w:left="1276" w:right="-45" w:firstLine="709"/>
        <w:jc w:val="both"/>
        <w:rPr>
          <w:bCs/>
          <w:iCs/>
          <w:color w:val="000000"/>
          <w:lang w:val="sv-SE"/>
        </w:rPr>
      </w:pPr>
    </w:p>
    <w:p w:rsidR="00C3200D" w:rsidRDefault="00C3200D" w:rsidP="00C3200D">
      <w:pPr>
        <w:spacing w:line="480" w:lineRule="auto"/>
        <w:ind w:left="1276" w:right="-45" w:firstLine="709"/>
        <w:jc w:val="both"/>
        <w:rPr>
          <w:b/>
          <w:bCs/>
          <w:color w:val="000000"/>
        </w:rPr>
      </w:pPr>
    </w:p>
    <w:p w:rsidR="00C3200D" w:rsidRDefault="00C3200D" w:rsidP="00C3200D">
      <w:pPr>
        <w:bidi/>
        <w:ind w:left="-45" w:right="709"/>
        <w:jc w:val="both"/>
        <w:rPr>
          <w:b/>
          <w:bCs/>
          <w:color w:val="000000"/>
        </w:rPr>
      </w:pPr>
      <w:r>
        <w:lastRenderedPageBreak/>
        <w:pict>
          <v:rect id="_x0000_s1040" style="position:absolute;left:0;text-align:left;margin-left:179.25pt;margin-top:2.7pt;width:106.5pt;height:27pt;z-index:251658240">
            <v:textbox style="mso-next-textbox:#_x0000_s1040">
              <w:txbxContent>
                <w:p w:rsidR="00C3200D" w:rsidRDefault="00C3200D" w:rsidP="00C3200D">
                  <w:pPr>
                    <w:bidi/>
                    <w:jc w:val="center"/>
                  </w:pPr>
                  <w:r>
                    <w:rPr>
                      <w:rFonts w:hint="cs"/>
                      <w:b/>
                      <w:bCs/>
                      <w:rtl/>
                    </w:rPr>
                    <w:t>رَسُولَ اللَّهِ</w:t>
                  </w:r>
                </w:p>
              </w:txbxContent>
            </v:textbox>
          </v:rect>
        </w:pict>
      </w:r>
      <w:r>
        <w:pict>
          <v:shapetype id="_x0000_t32" coordsize="21600,21600" o:spt="32" o:oned="t" path="m,l21600,21600e" filled="f">
            <v:path arrowok="t" fillok="f" o:connecttype="none"/>
            <o:lock v:ext="edit" shapetype="t"/>
          </v:shapetype>
          <v:shape id="_x0000_s1041" type="#_x0000_t32" style="position:absolute;left:0;text-align:left;margin-left:231.75pt;margin-top:30.6pt;width:0;height:24.75pt;z-index:251658240" o:connectortype="straight">
            <v:stroke endarrow="block"/>
          </v:shape>
        </w:pict>
      </w:r>
    </w:p>
    <w:p w:rsidR="00C3200D" w:rsidRDefault="00C3200D" w:rsidP="00C3200D">
      <w:pPr>
        <w:rPr>
          <w:rFonts w:hint="cs"/>
          <w:color w:val="000000"/>
          <w:rtl/>
        </w:rPr>
      </w:pPr>
    </w:p>
    <w:p w:rsidR="00C3200D" w:rsidRDefault="00C3200D" w:rsidP="00C3200D">
      <w:pPr>
        <w:ind w:firstLine="720"/>
        <w:rPr>
          <w:color w:val="000000"/>
        </w:rPr>
      </w:pPr>
    </w:p>
    <w:p w:rsidR="00C3200D" w:rsidRDefault="00C3200D" w:rsidP="00C3200D">
      <w:pPr>
        <w:tabs>
          <w:tab w:val="center" w:pos="4873"/>
        </w:tabs>
        <w:ind w:firstLine="720"/>
        <w:rPr>
          <w:color w:val="000000"/>
        </w:rPr>
      </w:pPr>
      <w:r>
        <w:pict>
          <v:rect id="_x0000_s1039" style="position:absolute;left:0;text-align:left;margin-left:179.25pt;margin-top:13.05pt;width:106.5pt;height:27pt;z-index:251658240">
            <v:textbox style="mso-next-textbox:#_x0000_s1039">
              <w:txbxContent>
                <w:p w:rsidR="00C3200D" w:rsidRDefault="00C3200D" w:rsidP="00C3200D">
                  <w:pPr>
                    <w:jc w:val="center"/>
                  </w:pPr>
                  <w:r>
                    <w:rPr>
                      <w:rFonts w:hint="cs"/>
                      <w:b/>
                      <w:bCs/>
                      <w:rtl/>
                    </w:rPr>
                    <w:t>سَلْمَانُ بْنُ عَامِرٍ الضَّبِّيُّ</w:t>
                  </w:r>
                </w:p>
              </w:txbxContent>
            </v:textbox>
          </v:rect>
        </w:pict>
      </w:r>
      <w:r>
        <w:rPr>
          <w:color w:val="000000"/>
        </w:rPr>
        <w:tab/>
      </w:r>
      <w:r>
        <w:rPr>
          <w:rFonts w:hint="cs"/>
          <w:b/>
          <w:bCs/>
          <w:color w:val="000000"/>
          <w:rtl/>
        </w:rPr>
        <w:t>قَالَ</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42" type="#_x0000_t32" style="position:absolute;left:0;text-align:left;margin-left:232.5pt;margin-top:12.45pt;width:0;height:24.75pt;z-index:251658240" o:connectortype="straight">
            <v:stroke endarrow="block"/>
          </v:shape>
        </w:pict>
      </w:r>
    </w:p>
    <w:p w:rsidR="00C3200D" w:rsidRDefault="00C3200D" w:rsidP="00C3200D">
      <w:pPr>
        <w:ind w:firstLine="720"/>
        <w:jc w:val="center"/>
        <w:rPr>
          <w:rFonts w:hint="cs"/>
          <w:color w:val="000000"/>
          <w:rtl/>
        </w:rPr>
      </w:pPr>
      <w:r>
        <w:rPr>
          <w:color w:val="000000"/>
        </w:rPr>
        <w:tab/>
      </w:r>
      <w:r>
        <w:rPr>
          <w:rFonts w:hint="cs"/>
          <w:b/>
          <w:bCs/>
          <w:color w:val="000000"/>
          <w:rtl/>
        </w:rPr>
        <w:t>قَالَ</w:t>
      </w:r>
      <w:r>
        <w:rPr>
          <w:b/>
          <w:bCs/>
          <w:color w:val="000000"/>
        </w:rPr>
        <w:t>/</w:t>
      </w:r>
      <w:r>
        <w:rPr>
          <w:rFonts w:hint="cs"/>
          <w:b/>
          <w:bCs/>
          <w:color w:val="000000"/>
          <w:rtl/>
        </w:rPr>
        <w:t xml:space="preserve"> عَنْ</w:t>
      </w:r>
    </w:p>
    <w:p w:rsidR="00C3200D" w:rsidRDefault="00C3200D" w:rsidP="00C3200D">
      <w:pPr>
        <w:ind w:firstLine="720"/>
        <w:rPr>
          <w:color w:val="000000"/>
        </w:rPr>
      </w:pPr>
      <w:r>
        <w:pict>
          <v:shape id="_x0000_s1043" type="#_x0000_t32" style="position:absolute;left:0;text-align:left;margin-left:232.5pt;margin-top:37.5pt;width:0;height:24.75pt;z-index:251658240" o:connectortype="straight">
            <v:stroke endarrow="block"/>
          </v:shape>
        </w:pict>
      </w:r>
      <w:r>
        <w:pict>
          <v:rect id="_x0000_s1044" style="position:absolute;left:0;text-align:left;margin-left:179.25pt;margin-top:9.6pt;width:106.5pt;height:27pt;z-index:251658240">
            <v:textbox style="mso-next-textbox:#_x0000_s1044">
              <w:txbxContent>
                <w:p w:rsidR="00C3200D" w:rsidRDefault="00C3200D" w:rsidP="00C3200D">
                  <w:pPr>
                    <w:jc w:val="center"/>
                  </w:pPr>
                  <w:r>
                    <w:rPr>
                      <w:rFonts w:hint="cs"/>
                      <w:b/>
                      <w:bCs/>
                      <w:rtl/>
                    </w:rPr>
                    <w:t>الرَّبَابِ</w:t>
                  </w:r>
                </w:p>
              </w:txbxContent>
            </v:textbox>
          </v:rect>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color w:val="000000"/>
        </w:rPr>
        <w:tab/>
      </w:r>
      <w:r>
        <w:rPr>
          <w:rFonts w:hint="cs"/>
          <w:b/>
          <w:bCs/>
          <w:color w:val="000000"/>
          <w:rtl/>
        </w:rPr>
        <w:t>عَنْ</w:t>
      </w:r>
    </w:p>
    <w:p w:rsidR="00C3200D" w:rsidRDefault="00C3200D" w:rsidP="00C3200D">
      <w:pPr>
        <w:ind w:firstLine="720"/>
        <w:rPr>
          <w:color w:val="000000"/>
        </w:rPr>
      </w:pPr>
      <w:r>
        <w:pict>
          <v:rect id="_x0000_s1045" style="position:absolute;left:0;text-align:left;margin-left:179.25pt;margin-top:6.15pt;width:106.5pt;height:27pt;z-index:251658240">
            <v:textbox style="mso-next-textbox:#_x0000_s1045">
              <w:txbxContent>
                <w:p w:rsidR="00C3200D" w:rsidRDefault="00C3200D" w:rsidP="00C3200D">
                  <w:pPr>
                    <w:jc w:val="center"/>
                  </w:pPr>
                  <w:r>
                    <w:rPr>
                      <w:rFonts w:hint="cs"/>
                      <w:b/>
                      <w:bCs/>
                      <w:rtl/>
                    </w:rPr>
                    <w:t>حَفْصَةَ بِنْتِ سِيرِينَ</w:t>
                  </w:r>
                </w:p>
              </w:txbxContent>
            </v:textbox>
          </v:rect>
        </w:pict>
      </w:r>
      <w:r>
        <w:pict>
          <v:shape id="_x0000_s1049" type="#_x0000_t32" style="position:absolute;left:0;text-align:left;margin-left:232.5pt;margin-top:34.05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b/>
          <w:bCs/>
          <w:color w:val="000000"/>
        </w:rPr>
        <w:tab/>
      </w:r>
      <w:r>
        <w:rPr>
          <w:rFonts w:hint="cs"/>
          <w:b/>
          <w:bCs/>
          <w:color w:val="000000"/>
          <w:rtl/>
        </w:rPr>
        <w:t>عَنْ</w:t>
      </w:r>
    </w:p>
    <w:p w:rsidR="00C3200D" w:rsidRDefault="00C3200D" w:rsidP="00C3200D">
      <w:pPr>
        <w:ind w:firstLine="720"/>
        <w:rPr>
          <w:color w:val="000000"/>
        </w:rPr>
      </w:pPr>
      <w:r>
        <w:pict>
          <v:rect id="_x0000_s1046" style="position:absolute;left:0;text-align:left;margin-left:179.25pt;margin-top:2.7pt;width:106.5pt;height:27pt;z-index:251658240">
            <v:textbox style="mso-next-textbox:#_x0000_s1046">
              <w:txbxContent>
                <w:p w:rsidR="00C3200D" w:rsidRDefault="00C3200D" w:rsidP="00C3200D">
                  <w:pPr>
                    <w:jc w:val="center"/>
                  </w:pPr>
                  <w:r>
                    <w:rPr>
                      <w:rFonts w:hint="cs"/>
                      <w:b/>
                      <w:bCs/>
                      <w:rtl/>
                    </w:rPr>
                    <w:t>هِشَامُ بْنُ حَسَّانَ</w:t>
                  </w:r>
                </w:p>
              </w:txbxContent>
            </v:textbox>
          </v:rect>
        </w:pict>
      </w:r>
      <w:r>
        <w:pict>
          <v:shape id="_x0000_s1050" type="#_x0000_t32" style="position:absolute;left:0;text-align:left;margin-left:232.5pt;margin-top:30.65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tabs>
          <w:tab w:val="center" w:pos="4873"/>
        </w:tabs>
        <w:ind w:firstLine="720"/>
        <w:rPr>
          <w:rFonts w:hint="cs"/>
          <w:color w:val="000000"/>
          <w:rtl/>
        </w:rPr>
      </w:pPr>
      <w:r>
        <w:rPr>
          <w:rFonts w:hint="cs"/>
          <w:rtl/>
        </w:rPr>
        <w:pict>
          <v:rect id="_x0000_s1048" style="position:absolute;left:0;text-align:left;margin-left:179.25pt;margin-top:13.1pt;width:106.5pt;height:27pt;z-index:251658240">
            <v:textbox style="mso-next-textbox:#_x0000_s1048">
              <w:txbxContent>
                <w:p w:rsidR="00C3200D" w:rsidRDefault="00C3200D" w:rsidP="00C3200D">
                  <w:pPr>
                    <w:jc w:val="center"/>
                  </w:pPr>
                  <w:r>
                    <w:rPr>
                      <w:rFonts w:hint="cs"/>
                      <w:b/>
                      <w:bCs/>
                      <w:rtl/>
                    </w:rPr>
                    <w:t>عَبْدُ الرَّزَّاقِ</w:t>
                  </w:r>
                </w:p>
              </w:txbxContent>
            </v:textbox>
          </v:rect>
        </w:pict>
      </w:r>
      <w:r>
        <w:rPr>
          <w:color w:val="000000"/>
        </w:rPr>
        <w:tab/>
      </w:r>
      <w:r>
        <w:rPr>
          <w:rFonts w:hint="cs"/>
          <w:b/>
          <w:bCs/>
          <w:color w:val="000000"/>
          <w:rtl/>
        </w:rPr>
        <w:t>حَدَّثَنَا</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51" type="#_x0000_t32" style="position:absolute;left:0;text-align:left;margin-left:232.5pt;margin-top:12.5pt;width:0;height:24.75pt;z-index:251658240" o:connectortype="straight">
            <v:stroke endarrow="block"/>
          </v:shape>
        </w:pict>
      </w:r>
    </w:p>
    <w:p w:rsidR="00C3200D" w:rsidRDefault="00C3200D" w:rsidP="00C3200D">
      <w:pPr>
        <w:ind w:firstLine="720"/>
        <w:jc w:val="center"/>
        <w:rPr>
          <w:rFonts w:hint="cs"/>
          <w:color w:val="000000"/>
          <w:rtl/>
        </w:rPr>
      </w:pPr>
      <w:r>
        <w:rPr>
          <w:color w:val="000000"/>
        </w:rPr>
        <w:tab/>
      </w:r>
      <w:r>
        <w:rPr>
          <w:rFonts w:hint="cs"/>
          <w:b/>
          <w:bCs/>
          <w:color w:val="000000"/>
          <w:rtl/>
        </w:rPr>
        <w:t>حَدَّثَنَا</w:t>
      </w:r>
    </w:p>
    <w:p w:rsidR="00C3200D" w:rsidRDefault="00C3200D" w:rsidP="00C3200D">
      <w:pPr>
        <w:ind w:firstLine="720"/>
        <w:rPr>
          <w:color w:val="000000"/>
        </w:rPr>
      </w:pPr>
      <w:r>
        <w:pict>
          <v:rect id="_x0000_s1047" style="position:absolute;left:0;text-align:left;margin-left:179.25pt;margin-top:9.65pt;width:106.5pt;height:27pt;z-index:251658240">
            <v:textbox style="mso-next-textbox:#_x0000_s1047">
              <w:txbxContent>
                <w:p w:rsidR="00C3200D" w:rsidRDefault="00C3200D" w:rsidP="00C3200D">
                  <w:pPr>
                    <w:jc w:val="center"/>
                  </w:pPr>
                  <w:r>
                    <w:rPr>
                      <w:rFonts w:hint="cs"/>
                      <w:b/>
                      <w:bCs/>
                      <w:rtl/>
                    </w:rPr>
                    <w:t>الْحَسَنُ بْنُ عَلِيٍّ</w:t>
                  </w:r>
                </w:p>
              </w:txbxContent>
            </v:textbox>
          </v:rect>
        </w:pict>
      </w:r>
      <w:r>
        <w:pict>
          <v:shape id="_x0000_s1053" type="#_x0000_t32" style="position:absolute;left:0;text-align:left;margin-left:232.5pt;margin-top:37.55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b/>
          <w:bCs/>
          <w:color w:val="000000"/>
        </w:rPr>
        <w:tab/>
      </w:r>
      <w:r>
        <w:rPr>
          <w:rFonts w:hint="cs"/>
          <w:b/>
          <w:bCs/>
          <w:color w:val="000000"/>
          <w:rtl/>
        </w:rPr>
        <w:t>حَدَّثَنَا</w:t>
      </w:r>
    </w:p>
    <w:p w:rsidR="00C3200D" w:rsidRDefault="00C3200D" w:rsidP="00C3200D">
      <w:pPr>
        <w:ind w:firstLine="720"/>
        <w:rPr>
          <w:color w:val="000000"/>
        </w:rPr>
      </w:pPr>
      <w:r>
        <w:pict>
          <v:rect id="_x0000_s1052" style="position:absolute;left:0;text-align:left;margin-left:179.25pt;margin-top:6.2pt;width:106.5pt;height:27pt;z-index:251658240">
            <v:textbox style="mso-next-textbox:#_x0000_s1052">
              <w:txbxContent>
                <w:p w:rsidR="00C3200D" w:rsidRDefault="00C3200D" w:rsidP="00C3200D">
                  <w:pPr>
                    <w:jc w:val="center"/>
                  </w:pPr>
                  <w:r>
                    <w:rPr>
                      <w:rFonts w:hint="cs"/>
                      <w:color w:val="000000"/>
                      <w:sz w:val="28"/>
                      <w:szCs w:val="28"/>
                      <w:rtl/>
                    </w:rPr>
                    <w:t>أبو داود</w:t>
                  </w:r>
                </w:p>
              </w:txbxContent>
            </v:textbox>
          </v:rect>
        </w:pict>
      </w:r>
    </w:p>
    <w:p w:rsidR="00C3200D" w:rsidRDefault="00C3200D" w:rsidP="00C3200D">
      <w:pPr>
        <w:ind w:firstLine="720"/>
        <w:rPr>
          <w:rFonts w:hint="cs"/>
          <w:color w:val="000000"/>
          <w:rtl/>
        </w:rPr>
      </w:pPr>
    </w:p>
    <w:p w:rsidR="00C3200D" w:rsidRDefault="00C3200D" w:rsidP="00C3200D">
      <w:pPr>
        <w:rPr>
          <w:rFonts w:hint="cs"/>
          <w:b/>
          <w:bCs/>
          <w:color w:val="000000"/>
          <w:rtl/>
          <w:lang w:val="id-ID"/>
        </w:rPr>
      </w:pPr>
    </w:p>
    <w:p w:rsidR="00C3200D" w:rsidRDefault="00C3200D" w:rsidP="00C3200D">
      <w:pPr>
        <w:rPr>
          <w:b/>
          <w:bCs/>
          <w:color w:val="000000"/>
        </w:rPr>
      </w:pPr>
    </w:p>
    <w:p w:rsidR="00C3200D" w:rsidRDefault="00C3200D" w:rsidP="00C3200D">
      <w:pPr>
        <w:numPr>
          <w:ilvl w:val="0"/>
          <w:numId w:val="4"/>
        </w:numPr>
        <w:spacing w:line="480" w:lineRule="auto"/>
        <w:ind w:left="1276" w:hanging="284"/>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spacing w:line="480" w:lineRule="auto"/>
        <w:ind w:left="1276" w:firstLine="720"/>
        <w:jc w:val="both"/>
        <w:rPr>
          <w:lang w:val="id-ID"/>
        </w:rPr>
      </w:pPr>
      <w:r>
        <w:rPr>
          <w:lang w:val="id-ID"/>
        </w:rPr>
        <w:t xml:space="preserve">Dalam penelitian ini penulis tidak lagi melakukan penelitian terhadap sahabat dan </w:t>
      </w:r>
      <w:r>
        <w:rPr>
          <w:i/>
          <w:iCs/>
          <w:lang w:val="id-ID"/>
        </w:rPr>
        <w:t>mukharrîj</w:t>
      </w:r>
      <w:r>
        <w:rPr>
          <w:lang w:val="id-ID"/>
        </w:rPr>
        <w:t xml:space="preserve">, karena ulama telah sepakat bahwa seluruh sahabat </w:t>
      </w:r>
      <w:r>
        <w:rPr>
          <w:i/>
          <w:iCs/>
          <w:lang w:val="id-ID"/>
        </w:rPr>
        <w:t>‘adil</w:t>
      </w:r>
      <w:r>
        <w:rPr>
          <w:lang w:val="id-ID"/>
        </w:rPr>
        <w:t xml:space="preserve"> dalam periwayatan hadis, demikian juga </w:t>
      </w:r>
      <w:r>
        <w:rPr>
          <w:i/>
          <w:iCs/>
          <w:lang w:val="id-ID"/>
        </w:rPr>
        <w:t>mukharrîj.</w:t>
      </w:r>
      <w:r>
        <w:rPr>
          <w:lang w:val="id-ID"/>
        </w:rPr>
        <w:t xml:space="preserve"> Sebagaimana ungkapan berikut :</w:t>
      </w:r>
      <w:r>
        <w:rPr>
          <w:rFonts w:hint="cs"/>
          <w:b/>
          <w:bCs/>
          <w:rtl/>
        </w:rPr>
        <w:t>والصحابة رضي الله عنهم كلهم عدول</w:t>
      </w:r>
      <w:r>
        <w:rPr>
          <w:b/>
          <w:bCs/>
          <w:lang w:val="id-ID"/>
        </w:rPr>
        <w:t>.</w:t>
      </w:r>
      <w:r>
        <w:rPr>
          <w:rStyle w:val="FootnoteReference"/>
          <w:b/>
          <w:bCs/>
        </w:rPr>
        <w:footnoteReference w:id="6"/>
      </w:r>
      <w:r>
        <w:rPr>
          <w:lang w:val="id-ID"/>
        </w:rPr>
        <w:t xml:space="preserve"> Sementara itu dalam kitab </w:t>
      </w:r>
      <w:r>
        <w:rPr>
          <w:i/>
          <w:iCs/>
          <w:lang w:val="id-ID"/>
        </w:rPr>
        <w:t>Ushūl al-</w:t>
      </w:r>
      <w:r>
        <w:rPr>
          <w:i/>
          <w:iCs/>
          <w:u w:val="single"/>
          <w:lang w:val="id-ID"/>
        </w:rPr>
        <w:t>H</w:t>
      </w:r>
      <w:r>
        <w:rPr>
          <w:i/>
          <w:iCs/>
          <w:lang w:val="id-ID"/>
        </w:rPr>
        <w:t xml:space="preserve">adîts </w:t>
      </w:r>
      <w:r>
        <w:rPr>
          <w:lang w:val="id-ID"/>
        </w:rPr>
        <w:t>karya M. Ajjaj al-Kh</w:t>
      </w:r>
      <w:r>
        <w:rPr>
          <w:bCs/>
          <w:iCs/>
          <w:lang w:val="id-ID"/>
        </w:rPr>
        <w:t>â</w:t>
      </w:r>
      <w:r>
        <w:rPr>
          <w:lang w:val="id-ID"/>
        </w:rPr>
        <w:t>tib, dinyatakan oleh Abū S</w:t>
      </w:r>
      <w:r>
        <w:rPr>
          <w:bCs/>
          <w:iCs/>
          <w:lang w:val="id-ID"/>
        </w:rPr>
        <w:t>â</w:t>
      </w:r>
      <w:r>
        <w:rPr>
          <w:lang w:val="id-ID"/>
        </w:rPr>
        <w:t>’id al-Khudry bahwa Rasulull</w:t>
      </w:r>
      <w:r>
        <w:rPr>
          <w:bCs/>
          <w:iCs/>
          <w:lang w:val="id-ID"/>
        </w:rPr>
        <w:t>a</w:t>
      </w:r>
      <w:r>
        <w:rPr>
          <w:lang w:val="id-ID"/>
        </w:rPr>
        <w:t xml:space="preserve">h Saw. bersabda: </w:t>
      </w:r>
    </w:p>
    <w:p w:rsidR="00C3200D" w:rsidRDefault="00C3200D" w:rsidP="00C3200D">
      <w:pPr>
        <w:bidi/>
        <w:spacing w:line="480" w:lineRule="auto"/>
        <w:ind w:left="-45"/>
        <w:jc w:val="both"/>
      </w:pPr>
      <w:r>
        <w:rPr>
          <w:rFonts w:hint="cs"/>
          <w:b/>
          <w:bCs/>
          <w:rtl/>
        </w:rPr>
        <w:t>"لا تسبوا أحدا من أصحابي</w:t>
      </w:r>
      <w:r>
        <w:rPr>
          <w:rFonts w:hint="cs"/>
          <w:rtl/>
        </w:rPr>
        <w:t>"</w:t>
      </w:r>
      <w:r>
        <w:rPr>
          <w:rStyle w:val="FootnoteReference"/>
          <w:rtl/>
        </w:rPr>
        <w:footnoteReference w:id="7"/>
      </w:r>
    </w:p>
    <w:p w:rsidR="00C3200D" w:rsidRDefault="00C3200D" w:rsidP="00C3200D">
      <w:pPr>
        <w:ind w:left="1985"/>
        <w:jc w:val="both"/>
        <w:rPr>
          <w:rtl/>
          <w:lang w:val="sv-SE"/>
        </w:rPr>
      </w:pPr>
      <w:r>
        <w:rPr>
          <w:lang w:val="sv-SE"/>
        </w:rPr>
        <w:lastRenderedPageBreak/>
        <w:t>“</w:t>
      </w:r>
      <w:r>
        <w:rPr>
          <w:i/>
          <w:iCs/>
          <w:lang w:val="sv-SE"/>
        </w:rPr>
        <w:t>janganlah kamu mencela seorangpun dari shahabatku</w:t>
      </w:r>
      <w:r>
        <w:rPr>
          <w:lang w:val="sv-SE"/>
        </w:rPr>
        <w:t>”</w:t>
      </w:r>
    </w:p>
    <w:p w:rsidR="00C3200D" w:rsidRDefault="00C3200D" w:rsidP="00C3200D">
      <w:pPr>
        <w:bidi/>
        <w:jc w:val="center"/>
        <w:rPr>
          <w:rFonts w:hint="cs"/>
          <w:rtl/>
          <w:lang w:val="sv-SE"/>
        </w:rPr>
      </w:pPr>
    </w:p>
    <w:p w:rsidR="00C3200D" w:rsidRDefault="00C3200D" w:rsidP="00C3200D">
      <w:pPr>
        <w:spacing w:line="480" w:lineRule="auto"/>
        <w:ind w:left="1276" w:firstLine="708"/>
        <w:jc w:val="both"/>
        <w:rPr>
          <w:lang w:val="sv-SE"/>
        </w:rPr>
      </w:pPr>
      <w:r>
        <w:rPr>
          <w:lang w:val="sv-SE"/>
        </w:rPr>
        <w:t xml:space="preserve">Ketentuan dan kesepakatan seperti yang dikemukakan oleh ulama tersebut di atas juga berlaku terhadap para </w:t>
      </w:r>
      <w:r>
        <w:rPr>
          <w:i/>
          <w:iCs/>
          <w:lang w:val="sv-SE"/>
        </w:rPr>
        <w:t>mukharrîj</w:t>
      </w:r>
      <w:r>
        <w:rPr>
          <w:lang w:val="sv-SE"/>
        </w:rPr>
        <w:t xml:space="preserve"> </w:t>
      </w:r>
      <w:r>
        <w:rPr>
          <w:i/>
          <w:iCs/>
          <w:lang w:val="sv-SE"/>
        </w:rPr>
        <w:t>al-</w:t>
      </w:r>
      <w:r>
        <w:rPr>
          <w:i/>
          <w:iCs/>
          <w:u w:val="single"/>
          <w:lang w:val="sv-SE"/>
        </w:rPr>
        <w:t>h</w:t>
      </w:r>
      <w:r>
        <w:rPr>
          <w:i/>
          <w:iCs/>
          <w:lang w:val="sv-SE"/>
        </w:rPr>
        <w:t>adîts</w:t>
      </w:r>
      <w:r>
        <w:rPr>
          <w:lang w:val="sv-SE"/>
        </w:rPr>
        <w:t xml:space="preserve"> (perawi terakhir), yang dalam hal ini adalah</w:t>
      </w:r>
      <w:r>
        <w:rPr>
          <w:bCs/>
          <w:i/>
          <w:iCs/>
          <w:color w:val="000000"/>
          <w:lang w:val="id-ID"/>
        </w:rPr>
        <w:t xml:space="preserve"> </w:t>
      </w:r>
      <w:r>
        <w:rPr>
          <w:bCs/>
          <w:i/>
          <w:color w:val="000000"/>
          <w:lang w:val="sv-SE"/>
        </w:rPr>
        <w:t>Ab</w:t>
      </w:r>
      <w:r>
        <w:rPr>
          <w:i/>
          <w:iCs/>
          <w:lang w:val="id-ID"/>
        </w:rPr>
        <w:t>ū</w:t>
      </w:r>
      <w:r>
        <w:rPr>
          <w:bCs/>
          <w:i/>
          <w:color w:val="000000"/>
          <w:lang w:val="sv-SE"/>
        </w:rPr>
        <w:t xml:space="preserve"> D</w:t>
      </w:r>
      <w:r>
        <w:rPr>
          <w:i/>
          <w:color w:val="000000"/>
          <w:lang w:val="sv-SE"/>
        </w:rPr>
        <w:t>â</w:t>
      </w:r>
      <w:r>
        <w:rPr>
          <w:bCs/>
          <w:i/>
          <w:color w:val="000000"/>
          <w:lang w:val="sv-SE"/>
        </w:rPr>
        <w:t>wud</w:t>
      </w:r>
      <w:r>
        <w:rPr>
          <w:lang w:val="sv-SE"/>
        </w:rPr>
        <w:t xml:space="preserve">. </w:t>
      </w:r>
    </w:p>
    <w:p w:rsidR="00C3200D" w:rsidRDefault="00C3200D" w:rsidP="00C3200D">
      <w:pPr>
        <w:numPr>
          <w:ilvl w:val="5"/>
          <w:numId w:val="1"/>
        </w:numPr>
        <w:spacing w:line="480" w:lineRule="auto"/>
        <w:ind w:left="1560" w:hanging="284"/>
        <w:jc w:val="both"/>
        <w:rPr>
          <w:b/>
          <w:bCs/>
          <w:lang w:val="sv-SE"/>
        </w:rPr>
      </w:pPr>
      <w:r>
        <w:rPr>
          <w:b/>
          <w:bCs/>
          <w:lang w:val="sv-SE"/>
        </w:rPr>
        <w:t>Al-</w:t>
      </w:r>
      <w:r>
        <w:rPr>
          <w:b/>
          <w:bCs/>
          <w:u w:val="single"/>
          <w:lang w:val="sv-SE"/>
        </w:rPr>
        <w:t>H</w:t>
      </w:r>
      <w:r>
        <w:rPr>
          <w:b/>
          <w:bCs/>
          <w:lang w:val="sv-SE"/>
        </w:rPr>
        <w:t>as</w:t>
      </w:r>
      <w:r>
        <w:rPr>
          <w:iCs/>
          <w:color w:val="000000"/>
        </w:rPr>
        <w:t>â</w:t>
      </w:r>
      <w:r>
        <w:rPr>
          <w:b/>
          <w:bCs/>
          <w:lang w:val="sv-SE"/>
        </w:rPr>
        <w:t>n bin `Ali al-Khall</w:t>
      </w:r>
      <w:r>
        <w:rPr>
          <w:iCs/>
          <w:color w:val="000000"/>
        </w:rPr>
        <w:t>â</w:t>
      </w:r>
      <w:r>
        <w:rPr>
          <w:b/>
          <w:bCs/>
          <w:lang w:val="sv-SE"/>
        </w:rPr>
        <w:t xml:space="preserve">l </w:t>
      </w:r>
    </w:p>
    <w:p w:rsidR="00C3200D" w:rsidRDefault="00C3200D" w:rsidP="00C3200D">
      <w:pPr>
        <w:spacing w:line="480" w:lineRule="auto"/>
        <w:ind w:left="1560" w:firstLine="709"/>
        <w:jc w:val="both"/>
        <w:rPr>
          <w:lang w:val="sv-SE"/>
        </w:rPr>
      </w:pPr>
      <w:r>
        <w:rPr>
          <w:lang w:val="sv-SE"/>
        </w:rPr>
        <w:t>Nama lengkapnya adalah Al-</w:t>
      </w:r>
      <w:r>
        <w:rPr>
          <w:u w:val="single"/>
          <w:lang w:val="sv-SE"/>
        </w:rPr>
        <w:t>H</w:t>
      </w:r>
      <w:r>
        <w:rPr>
          <w:lang w:val="sv-SE"/>
        </w:rPr>
        <w:t xml:space="preserve">asan bin `Ali </w:t>
      </w:r>
      <w:r>
        <w:rPr>
          <w:lang w:val="id-ID"/>
        </w:rPr>
        <w:t>bin Mu</w:t>
      </w:r>
      <w:r>
        <w:rPr>
          <w:u w:val="single"/>
          <w:lang w:val="id-ID"/>
        </w:rPr>
        <w:t>h</w:t>
      </w:r>
      <w:r>
        <w:rPr>
          <w:lang w:val="id-ID"/>
        </w:rPr>
        <w:t>ammad al-</w:t>
      </w:r>
      <w:r>
        <w:rPr>
          <w:u w:val="single"/>
          <w:lang w:val="id-ID"/>
        </w:rPr>
        <w:t>H</w:t>
      </w:r>
      <w:r>
        <w:rPr>
          <w:lang w:val="id-ID"/>
        </w:rPr>
        <w:t>udz</w:t>
      </w:r>
      <w:r>
        <w:rPr>
          <w:iCs/>
          <w:color w:val="000000"/>
        </w:rPr>
        <w:t>â</w:t>
      </w:r>
      <w:r>
        <w:rPr>
          <w:lang w:val="id-ID"/>
        </w:rPr>
        <w:t xml:space="preserve">ly </w:t>
      </w:r>
      <w:r>
        <w:rPr>
          <w:lang w:val="sv-SE"/>
        </w:rPr>
        <w:t>al-Khall</w:t>
      </w:r>
      <w:r>
        <w:rPr>
          <w:iCs/>
          <w:color w:val="000000"/>
        </w:rPr>
        <w:t>â</w:t>
      </w:r>
      <w:r>
        <w:rPr>
          <w:lang w:val="sv-SE"/>
        </w:rPr>
        <w:t>l</w:t>
      </w:r>
      <w:r>
        <w:rPr>
          <w:rStyle w:val="FootnoteReference"/>
          <w:bCs/>
          <w:lang w:val="sv-SE"/>
        </w:rPr>
        <w:t xml:space="preserve"> </w:t>
      </w:r>
      <w:r>
        <w:rPr>
          <w:rStyle w:val="FootnoteReference"/>
          <w:bCs/>
          <w:lang w:val="sv-SE"/>
        </w:rPr>
        <w:footnoteReference w:id="8"/>
      </w:r>
      <w:r>
        <w:rPr>
          <w:lang w:val="sv-SE"/>
        </w:rPr>
        <w:t xml:space="preserve">. </w:t>
      </w:r>
      <w:r>
        <w:rPr>
          <w:lang w:val="id-ID"/>
        </w:rPr>
        <w:t xml:space="preserve">Ia </w:t>
      </w:r>
      <w:r>
        <w:rPr>
          <w:lang w:val="sv-SE"/>
        </w:rPr>
        <w:t>wafat</w:t>
      </w:r>
      <w:r>
        <w:rPr>
          <w:lang w:val="id-ID"/>
        </w:rPr>
        <w:t xml:space="preserve"> di Makkah</w:t>
      </w:r>
      <w:r>
        <w:rPr>
          <w:lang w:val="sv-SE"/>
        </w:rPr>
        <w:t xml:space="preserve"> pada bulan </w:t>
      </w:r>
      <w:r>
        <w:rPr>
          <w:lang w:val="id-ID"/>
        </w:rPr>
        <w:t>Dzulhijjah</w:t>
      </w:r>
      <w:r>
        <w:rPr>
          <w:lang w:val="sv-SE"/>
        </w:rPr>
        <w:t xml:space="preserve"> tahun 24</w:t>
      </w:r>
      <w:r>
        <w:rPr>
          <w:lang w:val="id-ID"/>
        </w:rPr>
        <w:t>2</w:t>
      </w:r>
      <w:r>
        <w:rPr>
          <w:lang w:val="sv-SE"/>
        </w:rPr>
        <w:t xml:space="preserve"> H.</w:t>
      </w:r>
      <w:r>
        <w:rPr>
          <w:rStyle w:val="FootnoteReference"/>
          <w:bCs/>
          <w:lang w:val="sv-SE"/>
        </w:rPr>
        <w:footnoteReference w:id="9"/>
      </w:r>
    </w:p>
    <w:p w:rsidR="00C3200D" w:rsidRDefault="00C3200D" w:rsidP="00C3200D">
      <w:pPr>
        <w:spacing w:line="480" w:lineRule="auto"/>
        <w:ind w:left="1560" w:firstLine="709"/>
        <w:jc w:val="both"/>
        <w:rPr>
          <w:lang w:val="sv-SE"/>
        </w:rPr>
      </w:pPr>
      <w:r>
        <w:rPr>
          <w:lang w:val="sv-SE"/>
        </w:rPr>
        <w:t>Guru-guru Al-</w:t>
      </w:r>
      <w:r>
        <w:rPr>
          <w:u w:val="single"/>
          <w:lang w:val="sv-SE"/>
        </w:rPr>
        <w:t>H</w:t>
      </w:r>
      <w:r>
        <w:rPr>
          <w:lang w:val="sv-SE"/>
        </w:rPr>
        <w:t>asan bin `Ali al-Khall</w:t>
      </w:r>
      <w:r>
        <w:rPr>
          <w:iCs/>
          <w:color w:val="000000"/>
          <w:lang w:val="sv-SE"/>
        </w:rPr>
        <w:t>â</w:t>
      </w:r>
      <w:r>
        <w:rPr>
          <w:lang w:val="sv-SE"/>
        </w:rPr>
        <w:t xml:space="preserve">l dalam periwayatan hadis sangat banyak, antara lain: </w:t>
      </w:r>
      <w:r>
        <w:rPr>
          <w:iCs/>
          <w:lang w:val="id-ID"/>
        </w:rPr>
        <w:t>Ibr</w:t>
      </w:r>
      <w:r>
        <w:rPr>
          <w:iCs/>
          <w:color w:val="000000"/>
          <w:lang w:val="sv-SE"/>
        </w:rPr>
        <w:t>â</w:t>
      </w:r>
      <w:r>
        <w:rPr>
          <w:iCs/>
          <w:lang w:val="id-ID"/>
        </w:rPr>
        <w:t>h</w:t>
      </w:r>
      <w:r>
        <w:rPr>
          <w:color w:val="000000"/>
          <w:lang w:val="sv-SE"/>
        </w:rPr>
        <w:t>î</w:t>
      </w:r>
      <w:r>
        <w:rPr>
          <w:iCs/>
          <w:lang w:val="id-ID"/>
        </w:rPr>
        <w:t>m bin Khalid al-Shan</w:t>
      </w:r>
      <w:r>
        <w:rPr>
          <w:iCs/>
          <w:lang w:val="sv-SE"/>
        </w:rPr>
        <w:t>`</w:t>
      </w:r>
      <w:r>
        <w:rPr>
          <w:iCs/>
          <w:color w:val="000000"/>
          <w:lang w:val="sv-SE"/>
        </w:rPr>
        <w:t>â</w:t>
      </w:r>
      <w:r>
        <w:rPr>
          <w:iCs/>
          <w:lang w:val="id-ID"/>
        </w:rPr>
        <w:t>ni, Ish</w:t>
      </w:r>
      <w:r>
        <w:rPr>
          <w:iCs/>
          <w:color w:val="000000"/>
          <w:lang w:val="sv-SE"/>
        </w:rPr>
        <w:t>â</w:t>
      </w:r>
      <w:r>
        <w:rPr>
          <w:iCs/>
          <w:lang w:val="id-ID"/>
        </w:rPr>
        <w:t>q bin Ibr</w:t>
      </w:r>
      <w:r>
        <w:rPr>
          <w:iCs/>
          <w:color w:val="000000"/>
          <w:lang w:val="sv-SE"/>
        </w:rPr>
        <w:t>â</w:t>
      </w:r>
      <w:r>
        <w:rPr>
          <w:iCs/>
          <w:lang w:val="id-ID"/>
        </w:rPr>
        <w:t>h</w:t>
      </w:r>
      <w:r>
        <w:rPr>
          <w:color w:val="000000"/>
          <w:lang w:val="sv-SE"/>
        </w:rPr>
        <w:t>î</w:t>
      </w:r>
      <w:r>
        <w:rPr>
          <w:iCs/>
          <w:lang w:val="id-ID"/>
        </w:rPr>
        <w:t>m  bin Yazid al-Faradisiy al-Damsyiqiy, Ish</w:t>
      </w:r>
      <w:r>
        <w:rPr>
          <w:iCs/>
          <w:color w:val="000000"/>
          <w:lang w:val="sv-SE"/>
        </w:rPr>
        <w:t>â</w:t>
      </w:r>
      <w:r>
        <w:rPr>
          <w:iCs/>
          <w:lang w:val="id-ID"/>
        </w:rPr>
        <w:t>q bin `</w:t>
      </w:r>
      <w:r>
        <w:rPr>
          <w:color w:val="000000"/>
          <w:lang w:val="sv-SE"/>
        </w:rPr>
        <w:t>Î</w:t>
      </w:r>
      <w:r>
        <w:rPr>
          <w:iCs/>
          <w:lang w:val="id-ID"/>
        </w:rPr>
        <w:t xml:space="preserve">sa bin al-Tabba`, Ja`far bin `Aun, </w:t>
      </w:r>
      <w:r>
        <w:rPr>
          <w:iCs/>
          <w:u w:val="single"/>
          <w:lang w:val="id-ID"/>
        </w:rPr>
        <w:t>`Abdu al-Razz</w:t>
      </w:r>
      <w:r>
        <w:rPr>
          <w:iCs/>
          <w:color w:val="000000"/>
          <w:u w:val="single"/>
          <w:lang w:val="sv-SE"/>
        </w:rPr>
        <w:t>â</w:t>
      </w:r>
      <w:r>
        <w:rPr>
          <w:iCs/>
          <w:u w:val="single"/>
          <w:lang w:val="id-ID"/>
        </w:rPr>
        <w:t>q bin Hamm</w:t>
      </w:r>
      <w:r>
        <w:rPr>
          <w:iCs/>
          <w:color w:val="000000"/>
          <w:u w:val="single"/>
          <w:lang w:val="sv-SE"/>
        </w:rPr>
        <w:t>â</w:t>
      </w:r>
      <w:r>
        <w:rPr>
          <w:iCs/>
          <w:u w:val="single"/>
          <w:lang w:val="id-ID"/>
        </w:rPr>
        <w:t>m</w:t>
      </w:r>
      <w:r>
        <w:rPr>
          <w:iCs/>
          <w:lang w:val="sv-SE"/>
        </w:rPr>
        <w:t>,</w:t>
      </w:r>
      <w:r>
        <w:rPr>
          <w:lang w:val="sv-SE"/>
        </w:rPr>
        <w:t xml:space="preserve"> dan lain-lain.</w:t>
      </w:r>
      <w:r>
        <w:rPr>
          <w:rStyle w:val="FootnoteReference"/>
          <w:lang w:val="sv-SE"/>
        </w:rPr>
        <w:t xml:space="preserve"> </w:t>
      </w:r>
      <w:r>
        <w:rPr>
          <w:rStyle w:val="FootnoteReference"/>
        </w:rPr>
        <w:footnoteReference w:id="10"/>
      </w:r>
      <w:r>
        <w:rPr>
          <w:lang w:val="sv-SE"/>
        </w:rPr>
        <w:t xml:space="preserve"> </w:t>
      </w:r>
    </w:p>
    <w:p w:rsidR="00C3200D" w:rsidRDefault="00C3200D" w:rsidP="00C3200D">
      <w:pPr>
        <w:spacing w:line="480" w:lineRule="auto"/>
        <w:ind w:left="1560" w:firstLine="709"/>
        <w:jc w:val="both"/>
      </w:pPr>
      <w:r>
        <w:t xml:space="preserve">Murud-muridnya dalam periwayatan hadis, diantaranya: </w:t>
      </w:r>
      <w:r>
        <w:rPr>
          <w:u w:val="single"/>
          <w:lang w:val="id-ID"/>
        </w:rPr>
        <w:t>Al-Jam</w:t>
      </w:r>
      <w:r>
        <w:rPr>
          <w:iCs/>
          <w:color w:val="000000"/>
          <w:u w:val="single"/>
        </w:rPr>
        <w:t>â</w:t>
      </w:r>
      <w:r>
        <w:rPr>
          <w:u w:val="single"/>
          <w:lang w:val="id-ID"/>
        </w:rPr>
        <w:t>`ah</w:t>
      </w:r>
      <w:r>
        <w:rPr>
          <w:lang w:val="id-ID"/>
        </w:rPr>
        <w:t xml:space="preserve"> selain al-Nas</w:t>
      </w:r>
      <w:r>
        <w:rPr>
          <w:iCs/>
          <w:color w:val="000000"/>
        </w:rPr>
        <w:t>â</w:t>
      </w:r>
      <w:r>
        <w:rPr>
          <w:lang w:val="id-ID"/>
        </w:rPr>
        <w:t xml:space="preserve">`i, </w:t>
      </w:r>
      <w:r>
        <w:rPr>
          <w:iCs/>
          <w:lang w:val="id-ID"/>
        </w:rPr>
        <w:t>Ibr</w:t>
      </w:r>
      <w:r>
        <w:rPr>
          <w:iCs/>
          <w:color w:val="000000"/>
        </w:rPr>
        <w:t>â</w:t>
      </w:r>
      <w:r>
        <w:rPr>
          <w:iCs/>
          <w:lang w:val="id-ID"/>
        </w:rPr>
        <w:t>him bin Is</w:t>
      </w:r>
      <w:r>
        <w:rPr>
          <w:iCs/>
          <w:u w:val="single"/>
          <w:lang w:val="id-ID"/>
        </w:rPr>
        <w:t>h</w:t>
      </w:r>
      <w:r>
        <w:rPr>
          <w:iCs/>
          <w:color w:val="000000"/>
        </w:rPr>
        <w:t>â</w:t>
      </w:r>
      <w:r>
        <w:rPr>
          <w:iCs/>
          <w:lang w:val="id-ID"/>
        </w:rPr>
        <w:t>q al-</w:t>
      </w:r>
      <w:r>
        <w:rPr>
          <w:iCs/>
          <w:u w:val="single"/>
          <w:lang w:val="id-ID"/>
        </w:rPr>
        <w:t>H</w:t>
      </w:r>
      <w:r>
        <w:rPr>
          <w:iCs/>
          <w:lang w:val="id-ID"/>
        </w:rPr>
        <w:t>arb, A</w:t>
      </w:r>
      <w:r>
        <w:rPr>
          <w:iCs/>
          <w:u w:val="single"/>
          <w:lang w:val="id-ID"/>
        </w:rPr>
        <w:t>h</w:t>
      </w:r>
      <w:r>
        <w:rPr>
          <w:iCs/>
          <w:lang w:val="id-ID"/>
        </w:rPr>
        <w:t>mad bin `Ali al-Abb</w:t>
      </w:r>
      <w:r>
        <w:rPr>
          <w:iCs/>
          <w:color w:val="000000"/>
        </w:rPr>
        <w:t>â</w:t>
      </w:r>
      <w:r>
        <w:rPr>
          <w:iCs/>
          <w:lang w:val="id-ID"/>
        </w:rPr>
        <w:t>r, Is</w:t>
      </w:r>
      <w:r>
        <w:rPr>
          <w:iCs/>
          <w:u w:val="single"/>
          <w:lang w:val="id-ID"/>
        </w:rPr>
        <w:t>h</w:t>
      </w:r>
      <w:r>
        <w:rPr>
          <w:iCs/>
          <w:color w:val="000000"/>
        </w:rPr>
        <w:t>â</w:t>
      </w:r>
      <w:r>
        <w:rPr>
          <w:iCs/>
          <w:lang w:val="id-ID"/>
        </w:rPr>
        <w:t>q bin al-Shabb</w:t>
      </w:r>
      <w:r>
        <w:rPr>
          <w:iCs/>
          <w:color w:val="000000"/>
        </w:rPr>
        <w:t>â</w:t>
      </w:r>
      <w:r>
        <w:rPr>
          <w:iCs/>
          <w:lang w:val="id-ID"/>
        </w:rPr>
        <w:t>h</w:t>
      </w:r>
      <w:r>
        <w:t>, dan lain-lain.</w:t>
      </w:r>
      <w:r>
        <w:rPr>
          <w:rStyle w:val="FootnoteReference"/>
        </w:rPr>
        <w:footnoteReference w:id="11"/>
      </w:r>
    </w:p>
    <w:p w:rsidR="00C3200D" w:rsidRDefault="00C3200D" w:rsidP="00C3200D">
      <w:pPr>
        <w:spacing w:line="480" w:lineRule="auto"/>
        <w:ind w:left="1560" w:firstLine="709"/>
        <w:jc w:val="both"/>
        <w:rPr>
          <w:lang w:val="id-ID"/>
        </w:rPr>
      </w:pPr>
      <w:r>
        <w:rPr>
          <w:lang w:val="sv-SE"/>
        </w:rPr>
        <w:t>Memperhatikan keterangan di atas, dapat ditegaskan bahwa antara Al-</w:t>
      </w:r>
      <w:r>
        <w:rPr>
          <w:u w:val="single"/>
          <w:lang w:val="sv-SE"/>
        </w:rPr>
        <w:t>H</w:t>
      </w:r>
      <w:r>
        <w:rPr>
          <w:lang w:val="sv-SE"/>
        </w:rPr>
        <w:t>asan bin `Ali al-Khall</w:t>
      </w:r>
      <w:r>
        <w:rPr>
          <w:iCs/>
          <w:color w:val="000000"/>
        </w:rPr>
        <w:t>â</w:t>
      </w:r>
      <w:r>
        <w:rPr>
          <w:lang w:val="sv-SE"/>
        </w:rPr>
        <w:t xml:space="preserve">l dengan gurunya </w:t>
      </w:r>
      <w:r>
        <w:rPr>
          <w:iCs/>
        </w:rPr>
        <w:t>`Abdu al-Razz</w:t>
      </w:r>
      <w:r>
        <w:rPr>
          <w:iCs/>
          <w:color w:val="000000"/>
        </w:rPr>
        <w:t>â</w:t>
      </w:r>
      <w:r>
        <w:rPr>
          <w:iCs/>
        </w:rPr>
        <w:t>q</w:t>
      </w:r>
      <w:r>
        <w:rPr>
          <w:rStyle w:val="FootnoteReference"/>
        </w:rPr>
        <w:t xml:space="preserve"> </w:t>
      </w:r>
      <w:r>
        <w:rPr>
          <w:lang w:val="sv-SE"/>
        </w:rPr>
        <w:t xml:space="preserve">dalam periwayatan </w:t>
      </w:r>
      <w:r>
        <w:t>hadis</w:t>
      </w:r>
      <w:r>
        <w:rPr>
          <w:lang w:val="sv-SE"/>
        </w:rPr>
        <w:t xml:space="preserve"> ini sanadnya dalam keadaan bersambung.</w:t>
      </w:r>
    </w:p>
    <w:p w:rsidR="00C3200D" w:rsidRDefault="00C3200D" w:rsidP="00C3200D">
      <w:pPr>
        <w:spacing w:line="480" w:lineRule="auto"/>
        <w:ind w:left="1560" w:firstLine="709"/>
        <w:jc w:val="both"/>
        <w:rPr>
          <w:lang w:val="id-ID"/>
        </w:rPr>
      </w:pPr>
      <w:r>
        <w:rPr>
          <w:lang w:val="id-ID"/>
        </w:rPr>
        <w:t xml:space="preserve">Para ulama </w:t>
      </w:r>
      <w:r>
        <w:t>kritikus</w:t>
      </w:r>
      <w:r>
        <w:rPr>
          <w:lang w:val="id-ID"/>
        </w:rPr>
        <w:t xml:space="preserve"> hadis memberikan penilaian cukup baik terhadap kepribadian </w:t>
      </w:r>
      <w:r>
        <w:rPr>
          <w:lang w:val="sv-SE"/>
        </w:rPr>
        <w:t>Al-</w:t>
      </w:r>
      <w:r>
        <w:rPr>
          <w:u w:val="single"/>
          <w:lang w:val="sv-SE"/>
        </w:rPr>
        <w:t>H</w:t>
      </w:r>
      <w:r>
        <w:rPr>
          <w:lang w:val="sv-SE"/>
        </w:rPr>
        <w:t>asan bin `Ali al-Khall</w:t>
      </w:r>
      <w:r>
        <w:rPr>
          <w:iCs/>
          <w:color w:val="000000"/>
        </w:rPr>
        <w:t>â</w:t>
      </w:r>
      <w:r>
        <w:rPr>
          <w:lang w:val="sv-SE"/>
        </w:rPr>
        <w:t>l</w:t>
      </w:r>
      <w:r>
        <w:rPr>
          <w:lang w:val="id-ID"/>
        </w:rPr>
        <w:t>. Tidak ditemukan penilaian celaan (</w:t>
      </w:r>
      <w:r>
        <w:rPr>
          <w:i/>
          <w:lang w:val="id-ID"/>
        </w:rPr>
        <w:t>jarh</w:t>
      </w:r>
      <w:r>
        <w:rPr>
          <w:lang w:val="id-ID"/>
        </w:rPr>
        <w:t xml:space="preserve">) terhadap </w:t>
      </w:r>
      <w:r>
        <w:rPr>
          <w:lang w:val="sv-SE"/>
        </w:rPr>
        <w:t>Al-</w:t>
      </w:r>
      <w:r>
        <w:rPr>
          <w:u w:val="single"/>
          <w:lang w:val="sv-SE"/>
        </w:rPr>
        <w:t>H</w:t>
      </w:r>
      <w:r>
        <w:rPr>
          <w:lang w:val="sv-SE"/>
        </w:rPr>
        <w:t>asan bin `Ali al-Khall</w:t>
      </w:r>
      <w:r>
        <w:rPr>
          <w:iCs/>
          <w:color w:val="000000"/>
        </w:rPr>
        <w:t>â</w:t>
      </w:r>
      <w:r>
        <w:rPr>
          <w:lang w:val="sv-SE"/>
        </w:rPr>
        <w:t>l</w:t>
      </w:r>
      <w:r>
        <w:rPr>
          <w:lang w:val="id-ID"/>
        </w:rPr>
        <w:t xml:space="preserve">. Berikut </w:t>
      </w:r>
      <w:r>
        <w:rPr>
          <w:lang w:val="id-ID"/>
        </w:rPr>
        <w:lastRenderedPageBreak/>
        <w:t xml:space="preserve">beberapa penilaian ulama kritikus hadis terhadap </w:t>
      </w:r>
      <w:r>
        <w:rPr>
          <w:lang w:val="sv-SE"/>
        </w:rPr>
        <w:t>Al-</w:t>
      </w:r>
      <w:r>
        <w:rPr>
          <w:u w:val="single"/>
          <w:lang w:val="sv-SE"/>
        </w:rPr>
        <w:t>H</w:t>
      </w:r>
      <w:r>
        <w:rPr>
          <w:lang w:val="sv-SE"/>
        </w:rPr>
        <w:t>asan bin `Ali al-Khall</w:t>
      </w:r>
      <w:r>
        <w:rPr>
          <w:iCs/>
          <w:color w:val="000000"/>
        </w:rPr>
        <w:t>â</w:t>
      </w:r>
      <w:r>
        <w:rPr>
          <w:lang w:val="sv-SE"/>
        </w:rPr>
        <w:t>l</w:t>
      </w:r>
      <w:r>
        <w:rPr>
          <w:lang w:val="id-ID"/>
        </w:rPr>
        <w:t xml:space="preserve">. Yaitu: </w:t>
      </w:r>
    </w:p>
    <w:p w:rsidR="00C3200D" w:rsidRDefault="00C3200D" w:rsidP="00C3200D">
      <w:pPr>
        <w:numPr>
          <w:ilvl w:val="3"/>
          <w:numId w:val="5"/>
        </w:numPr>
        <w:spacing w:line="480" w:lineRule="auto"/>
        <w:ind w:left="1843" w:hanging="283"/>
        <w:jc w:val="both"/>
        <w:rPr>
          <w:lang w:val="sv-SE"/>
        </w:rPr>
      </w:pPr>
      <w:r>
        <w:rPr>
          <w:lang w:val="id-ID"/>
        </w:rPr>
        <w:t xml:space="preserve">Ya`qūb bin Syaibah berkata “ </w:t>
      </w:r>
      <w:r>
        <w:rPr>
          <w:rFonts w:hint="cs"/>
          <w:rtl/>
          <w:lang w:val="id-ID"/>
        </w:rPr>
        <w:t>ثقة</w:t>
      </w:r>
      <w:r>
        <w:rPr>
          <w:i/>
          <w:lang w:val="id-ID"/>
        </w:rPr>
        <w:t xml:space="preserve">, </w:t>
      </w:r>
      <w:r>
        <w:rPr>
          <w:rFonts w:hint="cs"/>
          <w:i/>
          <w:rtl/>
          <w:lang w:val="id-ID"/>
        </w:rPr>
        <w:t>ثبتا</w:t>
      </w:r>
      <w:r>
        <w:rPr>
          <w:i/>
          <w:lang w:val="id-ID"/>
        </w:rPr>
        <w:t xml:space="preserve">, </w:t>
      </w:r>
      <w:r>
        <w:rPr>
          <w:rFonts w:hint="cs"/>
          <w:i/>
          <w:rtl/>
          <w:lang w:val="id-ID"/>
        </w:rPr>
        <w:t>متقنا</w:t>
      </w:r>
      <w:r>
        <w:rPr>
          <w:lang w:val="id-ID"/>
        </w:rPr>
        <w:t xml:space="preserve">” </w:t>
      </w:r>
    </w:p>
    <w:p w:rsidR="00C3200D" w:rsidRDefault="00C3200D" w:rsidP="00C3200D">
      <w:pPr>
        <w:numPr>
          <w:ilvl w:val="3"/>
          <w:numId w:val="5"/>
        </w:numPr>
        <w:spacing w:line="480" w:lineRule="auto"/>
        <w:ind w:left="1843" w:hanging="283"/>
        <w:jc w:val="both"/>
        <w:rPr>
          <w:lang w:val="sv-SE"/>
        </w:rPr>
      </w:pPr>
      <w:r>
        <w:rPr>
          <w:lang w:val="id-ID"/>
        </w:rPr>
        <w:t>Abū D</w:t>
      </w:r>
      <w:r>
        <w:rPr>
          <w:iCs/>
          <w:color w:val="000000"/>
        </w:rPr>
        <w:t>â</w:t>
      </w:r>
      <w:r>
        <w:rPr>
          <w:lang w:val="id-ID"/>
        </w:rPr>
        <w:t xml:space="preserve">wud "  </w:t>
      </w:r>
      <w:r>
        <w:rPr>
          <w:rFonts w:hint="cs"/>
          <w:rtl/>
          <w:lang w:val="id-ID"/>
        </w:rPr>
        <w:t>كان أعلم بالرجال</w:t>
      </w:r>
      <w:r>
        <w:rPr>
          <w:lang w:val="id-ID"/>
        </w:rPr>
        <w:t>”</w:t>
      </w:r>
    </w:p>
    <w:p w:rsidR="00C3200D" w:rsidRDefault="00C3200D" w:rsidP="00C3200D">
      <w:pPr>
        <w:numPr>
          <w:ilvl w:val="3"/>
          <w:numId w:val="5"/>
        </w:numPr>
        <w:spacing w:line="480" w:lineRule="auto"/>
        <w:ind w:left="1843" w:hanging="283"/>
        <w:jc w:val="both"/>
        <w:rPr>
          <w:lang w:val="sv-SE"/>
        </w:rPr>
      </w:pPr>
      <w:r>
        <w:rPr>
          <w:lang w:val="sv-SE"/>
        </w:rPr>
        <w:t>Al-Nas</w:t>
      </w:r>
      <w:r>
        <w:rPr>
          <w:bCs/>
          <w:iCs/>
        </w:rPr>
        <w:t>â</w:t>
      </w:r>
      <w:r>
        <w:rPr>
          <w:lang w:val="sv-SE"/>
        </w:rPr>
        <w:t xml:space="preserve">`i </w:t>
      </w:r>
      <w:r>
        <w:rPr>
          <w:lang w:val="id-ID"/>
        </w:rPr>
        <w:t xml:space="preserve">berkata </w:t>
      </w:r>
      <w:r>
        <w:rPr>
          <w:lang w:val="sv-SE"/>
        </w:rPr>
        <w:t>”</w:t>
      </w:r>
      <w:r>
        <w:rPr>
          <w:rFonts w:hint="cs"/>
          <w:rtl/>
          <w:lang w:val="sv-SE"/>
        </w:rPr>
        <w:t>ثقة</w:t>
      </w:r>
      <w:r>
        <w:rPr>
          <w:lang w:val="sv-SE"/>
        </w:rPr>
        <w:t>”</w:t>
      </w:r>
    </w:p>
    <w:p w:rsidR="00C3200D" w:rsidRDefault="00C3200D" w:rsidP="00C3200D">
      <w:pPr>
        <w:numPr>
          <w:ilvl w:val="3"/>
          <w:numId w:val="5"/>
        </w:numPr>
        <w:spacing w:line="480" w:lineRule="auto"/>
        <w:ind w:left="1843" w:hanging="283"/>
        <w:jc w:val="both"/>
        <w:rPr>
          <w:lang w:val="sv-SE"/>
        </w:rPr>
      </w:pPr>
      <w:r>
        <w:t>Mu</w:t>
      </w:r>
      <w:r>
        <w:rPr>
          <w:u w:val="single"/>
        </w:rPr>
        <w:t>h</w:t>
      </w:r>
      <w:r>
        <w:t xml:space="preserve">ammad bin Sa`diy </w:t>
      </w:r>
      <w:r>
        <w:rPr>
          <w:lang w:val="sv-SE"/>
        </w:rPr>
        <w:t>”</w:t>
      </w:r>
      <w:r>
        <w:rPr>
          <w:rFonts w:hint="cs"/>
          <w:rtl/>
          <w:lang w:val="sv-SE"/>
        </w:rPr>
        <w:t>ثقة</w:t>
      </w:r>
      <w:r>
        <w:t>”</w:t>
      </w:r>
      <w:r>
        <w:rPr>
          <w:lang w:val="id-ID"/>
        </w:rPr>
        <w:t xml:space="preserve"> </w:t>
      </w:r>
    </w:p>
    <w:p w:rsidR="00C3200D" w:rsidRDefault="00C3200D" w:rsidP="00C3200D">
      <w:pPr>
        <w:numPr>
          <w:ilvl w:val="3"/>
          <w:numId w:val="5"/>
        </w:numPr>
        <w:spacing w:line="480" w:lineRule="auto"/>
        <w:ind w:left="1843" w:hanging="283"/>
        <w:jc w:val="both"/>
        <w:rPr>
          <w:lang w:val="sv-SE"/>
        </w:rPr>
      </w:pPr>
      <w:r>
        <w:rPr>
          <w:lang w:val="sv-SE"/>
        </w:rPr>
        <w:t>Ab</w:t>
      </w:r>
      <w:r>
        <w:rPr>
          <w:lang w:val="id-ID"/>
        </w:rPr>
        <w:t>ū</w:t>
      </w:r>
      <w:r>
        <w:rPr>
          <w:lang w:val="sv-SE"/>
        </w:rPr>
        <w:t xml:space="preserve"> Bakar al-Khathth</w:t>
      </w:r>
      <w:r>
        <w:rPr>
          <w:bCs/>
          <w:iCs/>
        </w:rPr>
        <w:t>â</w:t>
      </w:r>
      <w:r>
        <w:rPr>
          <w:lang w:val="sv-SE"/>
        </w:rPr>
        <w:t>b</w:t>
      </w:r>
      <w:r>
        <w:rPr>
          <w:lang w:val="id-ID"/>
        </w:rPr>
        <w:t xml:space="preserve"> berkata “</w:t>
      </w:r>
      <w:r>
        <w:rPr>
          <w:rFonts w:hint="cs"/>
          <w:rtl/>
          <w:lang w:val="id-ID"/>
        </w:rPr>
        <w:t>كان ثقتا حفيظا</w:t>
      </w:r>
      <w:r>
        <w:rPr>
          <w:lang w:val="id-ID"/>
        </w:rPr>
        <w:t>”</w:t>
      </w:r>
      <w:r>
        <w:rPr>
          <w:rStyle w:val="FootnoteReference"/>
          <w:lang w:val="sv-SE"/>
        </w:rPr>
        <w:footnoteReference w:id="12"/>
      </w:r>
      <w:r>
        <w:rPr>
          <w:lang w:val="sv-SE"/>
        </w:rPr>
        <w:t xml:space="preserve"> </w:t>
      </w:r>
    </w:p>
    <w:p w:rsidR="00C3200D" w:rsidRDefault="00C3200D" w:rsidP="00C3200D">
      <w:pPr>
        <w:spacing w:line="480" w:lineRule="auto"/>
        <w:ind w:left="1560" w:firstLine="708"/>
        <w:jc w:val="both"/>
      </w:pPr>
      <w:r>
        <w:rPr>
          <w:lang w:val="id-ID"/>
        </w:rPr>
        <w:t xml:space="preserve">Dalam menerima hadis dari </w:t>
      </w:r>
      <w:r>
        <w:rPr>
          <w:lang w:val="sv-SE"/>
        </w:rPr>
        <w:t>`Abdu al-Razz</w:t>
      </w:r>
      <w:r>
        <w:rPr>
          <w:iCs/>
          <w:color w:val="000000"/>
        </w:rPr>
        <w:t>â</w:t>
      </w:r>
      <w:r>
        <w:rPr>
          <w:lang w:val="sv-SE"/>
        </w:rPr>
        <w:t>q, Al-</w:t>
      </w:r>
      <w:r>
        <w:rPr>
          <w:u w:val="single"/>
          <w:lang w:val="sv-SE"/>
        </w:rPr>
        <w:t>H</w:t>
      </w:r>
      <w:r>
        <w:rPr>
          <w:lang w:val="sv-SE"/>
        </w:rPr>
        <w:t>asan bin `Ali</w:t>
      </w:r>
      <w:r>
        <w:rPr>
          <w:lang w:val="id-ID"/>
        </w:rPr>
        <w:t xml:space="preserve"> menggunakan kata (</w:t>
      </w:r>
      <w:r>
        <w:rPr>
          <w:i/>
          <w:lang w:val="id-ID"/>
        </w:rPr>
        <w:t>shigat</w:t>
      </w:r>
      <w:r>
        <w:rPr>
          <w:lang w:val="id-ID"/>
        </w:rPr>
        <w:t>) “</w:t>
      </w:r>
      <w:r>
        <w:rPr>
          <w:i/>
        </w:rPr>
        <w:t>haddatsan</w:t>
      </w:r>
      <w:r>
        <w:rPr>
          <w:bCs/>
          <w:i/>
        </w:rPr>
        <w:t>â</w:t>
      </w:r>
      <w:r>
        <w:rPr>
          <w:lang w:val="id-ID"/>
        </w:rPr>
        <w:t xml:space="preserve">” kata tersebut menunjukkan terjadinya pendengaran langsung dalam menerima hadis. </w:t>
      </w:r>
      <w:r>
        <w:t>Dengan demikian dapat ditegaskan bahwa pernyataannya telah meriwayatkan hadis dari gurunya dapat diterima.</w:t>
      </w:r>
    </w:p>
    <w:p w:rsidR="00C3200D" w:rsidRDefault="00C3200D" w:rsidP="00C3200D">
      <w:pPr>
        <w:numPr>
          <w:ilvl w:val="5"/>
          <w:numId w:val="1"/>
        </w:numPr>
        <w:spacing w:line="480" w:lineRule="auto"/>
        <w:ind w:left="1560" w:hanging="283"/>
        <w:jc w:val="both"/>
        <w:rPr>
          <w:b/>
          <w:bCs/>
          <w:lang w:val="sv-SE"/>
        </w:rPr>
      </w:pPr>
      <w:r>
        <w:rPr>
          <w:b/>
          <w:bCs/>
          <w:lang w:val="sv-SE"/>
        </w:rPr>
        <w:t>`Abdu al-Razz</w:t>
      </w:r>
      <w:r>
        <w:rPr>
          <w:b/>
          <w:bCs/>
          <w:iCs/>
          <w:color w:val="000000"/>
        </w:rPr>
        <w:t>â</w:t>
      </w:r>
      <w:r>
        <w:rPr>
          <w:b/>
          <w:bCs/>
          <w:lang w:val="sv-SE"/>
        </w:rPr>
        <w:t xml:space="preserve">q </w:t>
      </w:r>
    </w:p>
    <w:p w:rsidR="00C3200D" w:rsidRDefault="00C3200D" w:rsidP="00C3200D">
      <w:pPr>
        <w:spacing w:line="480" w:lineRule="auto"/>
        <w:ind w:left="1560" w:firstLine="627"/>
        <w:jc w:val="both"/>
        <w:rPr>
          <w:lang w:val="sv-SE"/>
        </w:rPr>
      </w:pPr>
      <w:r>
        <w:rPr>
          <w:lang w:val="sv-SE"/>
        </w:rPr>
        <w:t>Nama lengkapnya adalah `Abdu al-Razz</w:t>
      </w:r>
      <w:r>
        <w:rPr>
          <w:iCs/>
          <w:color w:val="000000"/>
        </w:rPr>
        <w:t>â</w:t>
      </w:r>
      <w:r>
        <w:rPr>
          <w:lang w:val="sv-SE"/>
        </w:rPr>
        <w:t>q bin Hamm</w:t>
      </w:r>
      <w:r>
        <w:rPr>
          <w:iCs/>
          <w:color w:val="000000"/>
        </w:rPr>
        <w:t>â</w:t>
      </w:r>
      <w:r>
        <w:rPr>
          <w:lang w:val="sv-SE"/>
        </w:rPr>
        <w:t>m bin N</w:t>
      </w:r>
      <w:r>
        <w:rPr>
          <w:iCs/>
          <w:color w:val="000000"/>
        </w:rPr>
        <w:t>â</w:t>
      </w:r>
      <w:r>
        <w:rPr>
          <w:lang w:val="sv-SE"/>
        </w:rPr>
        <w:t>fi` al-</w:t>
      </w:r>
      <w:r>
        <w:rPr>
          <w:u w:val="single"/>
          <w:lang w:val="sv-SE"/>
        </w:rPr>
        <w:t>H</w:t>
      </w:r>
      <w:r>
        <w:rPr>
          <w:lang w:val="sv-SE"/>
        </w:rPr>
        <w:t>imy</w:t>
      </w:r>
      <w:r>
        <w:rPr>
          <w:iCs/>
          <w:color w:val="000000"/>
        </w:rPr>
        <w:t>â</w:t>
      </w:r>
      <w:r>
        <w:rPr>
          <w:lang w:val="sv-SE"/>
        </w:rPr>
        <w:t>ri.</w:t>
      </w:r>
      <w:r>
        <w:rPr>
          <w:rStyle w:val="FootnoteReference"/>
        </w:rPr>
        <w:footnoteReference w:id="13"/>
      </w:r>
      <w:r>
        <w:rPr>
          <w:iCs/>
          <w:lang w:val="sv-SE"/>
        </w:rPr>
        <w:t xml:space="preserve"> `Abdu al-Razz</w:t>
      </w:r>
      <w:r>
        <w:rPr>
          <w:iCs/>
          <w:color w:val="000000"/>
          <w:lang w:val="sv-SE"/>
        </w:rPr>
        <w:t>â</w:t>
      </w:r>
      <w:r>
        <w:rPr>
          <w:iCs/>
          <w:lang w:val="sv-SE"/>
        </w:rPr>
        <w:t>q dilahirkan pada tahun 126 H, sedangkan wafatnya menurut Mu</w:t>
      </w:r>
      <w:r>
        <w:rPr>
          <w:iCs/>
          <w:u w:val="single"/>
          <w:lang w:val="sv-SE"/>
        </w:rPr>
        <w:t>h</w:t>
      </w:r>
      <w:r>
        <w:rPr>
          <w:iCs/>
          <w:lang w:val="sv-SE"/>
        </w:rPr>
        <w:t>ammad bin Sa`di dan Khalifah bin Khayy</w:t>
      </w:r>
      <w:r>
        <w:rPr>
          <w:iCs/>
          <w:color w:val="000000"/>
          <w:lang w:val="sv-SE"/>
        </w:rPr>
        <w:t>â</w:t>
      </w:r>
      <w:r>
        <w:rPr>
          <w:iCs/>
          <w:lang w:val="sv-SE"/>
        </w:rPr>
        <w:t>th pada pertengahan bulan Sawal tahun 211 H</w:t>
      </w:r>
      <w:r>
        <w:rPr>
          <w:lang w:val="sv-SE"/>
        </w:rPr>
        <w:t>.</w:t>
      </w:r>
      <w:r>
        <w:rPr>
          <w:rStyle w:val="FootnoteReference"/>
          <w:lang w:val="sv-SE"/>
        </w:rPr>
        <w:footnoteReference w:id="14"/>
      </w:r>
    </w:p>
    <w:p w:rsidR="00C3200D" w:rsidRDefault="00C3200D" w:rsidP="00C3200D">
      <w:pPr>
        <w:spacing w:line="480" w:lineRule="auto"/>
        <w:ind w:left="1560" w:firstLine="684"/>
        <w:jc w:val="both"/>
        <w:rPr>
          <w:caps/>
          <w:lang w:val="sv-SE"/>
        </w:rPr>
      </w:pPr>
      <w:r>
        <w:rPr>
          <w:lang w:val="sv-SE"/>
        </w:rPr>
        <w:t>Guru-gurunya dalam periwayatan hadis adalah: Ibr</w:t>
      </w:r>
      <w:r>
        <w:rPr>
          <w:iCs/>
          <w:color w:val="000000"/>
          <w:lang w:val="sv-SE"/>
        </w:rPr>
        <w:t>â</w:t>
      </w:r>
      <w:r>
        <w:rPr>
          <w:lang w:val="sv-SE"/>
        </w:rPr>
        <w:t>hîm bin `Umar bin Kais</w:t>
      </w:r>
      <w:r>
        <w:rPr>
          <w:iCs/>
          <w:color w:val="000000"/>
          <w:lang w:val="sv-SE"/>
        </w:rPr>
        <w:t>â</w:t>
      </w:r>
      <w:r>
        <w:rPr>
          <w:lang w:val="sv-SE"/>
        </w:rPr>
        <w:t>n al-Shan`</w:t>
      </w:r>
      <w:r>
        <w:rPr>
          <w:iCs/>
          <w:color w:val="000000"/>
          <w:lang w:val="sv-SE"/>
        </w:rPr>
        <w:t>â</w:t>
      </w:r>
      <w:r>
        <w:rPr>
          <w:lang w:val="sv-SE"/>
        </w:rPr>
        <w:t>ni, Ibr</w:t>
      </w:r>
      <w:r>
        <w:rPr>
          <w:iCs/>
          <w:color w:val="000000"/>
          <w:lang w:val="sv-SE"/>
        </w:rPr>
        <w:t>â</w:t>
      </w:r>
      <w:r>
        <w:rPr>
          <w:lang w:val="sv-SE"/>
        </w:rPr>
        <w:t>hîm  bin Mu</w:t>
      </w:r>
      <w:r>
        <w:rPr>
          <w:u w:val="single"/>
          <w:lang w:val="sv-SE"/>
        </w:rPr>
        <w:t>h</w:t>
      </w:r>
      <w:r>
        <w:rPr>
          <w:lang w:val="sv-SE"/>
        </w:rPr>
        <w:t>ammad bin Abî Yahy</w:t>
      </w:r>
      <w:r>
        <w:rPr>
          <w:iCs/>
          <w:color w:val="000000"/>
          <w:lang w:val="sv-SE"/>
        </w:rPr>
        <w:t>â</w:t>
      </w:r>
      <w:r>
        <w:rPr>
          <w:lang w:val="sv-SE"/>
        </w:rPr>
        <w:t xml:space="preserve"> al-Asl</w:t>
      </w:r>
      <w:r>
        <w:rPr>
          <w:iCs/>
          <w:color w:val="000000"/>
          <w:lang w:val="sv-SE"/>
        </w:rPr>
        <w:t>â</w:t>
      </w:r>
      <w:r>
        <w:rPr>
          <w:lang w:val="sv-SE"/>
        </w:rPr>
        <w:t>mi, Ibr</w:t>
      </w:r>
      <w:r>
        <w:rPr>
          <w:iCs/>
          <w:color w:val="000000"/>
          <w:lang w:val="sv-SE"/>
        </w:rPr>
        <w:t>â</w:t>
      </w:r>
      <w:r>
        <w:rPr>
          <w:lang w:val="sv-SE"/>
        </w:rPr>
        <w:t>hîm bin Maimun al-Shan`</w:t>
      </w:r>
      <w:r>
        <w:rPr>
          <w:iCs/>
          <w:color w:val="000000"/>
          <w:lang w:val="sv-SE"/>
        </w:rPr>
        <w:t>â</w:t>
      </w:r>
      <w:r>
        <w:rPr>
          <w:lang w:val="sv-SE"/>
        </w:rPr>
        <w:t>ni, Ibr</w:t>
      </w:r>
      <w:r>
        <w:rPr>
          <w:iCs/>
          <w:color w:val="000000"/>
          <w:lang w:val="sv-SE"/>
        </w:rPr>
        <w:t>â</w:t>
      </w:r>
      <w:r>
        <w:rPr>
          <w:lang w:val="sv-SE"/>
        </w:rPr>
        <w:t>hîm bin Y</w:t>
      </w:r>
      <w:r>
        <w:rPr>
          <w:iCs/>
          <w:color w:val="000000"/>
          <w:lang w:val="sv-SE"/>
        </w:rPr>
        <w:t>â</w:t>
      </w:r>
      <w:r>
        <w:rPr>
          <w:lang w:val="sv-SE"/>
        </w:rPr>
        <w:t xml:space="preserve">zid al-Khuzi, </w:t>
      </w:r>
      <w:r>
        <w:rPr>
          <w:u w:val="single"/>
          <w:lang w:val="sv-SE"/>
        </w:rPr>
        <w:t>Hisy</w:t>
      </w:r>
      <w:r>
        <w:rPr>
          <w:iCs/>
          <w:color w:val="000000"/>
          <w:u w:val="single"/>
          <w:lang w:val="sv-SE"/>
        </w:rPr>
        <w:t>â</w:t>
      </w:r>
      <w:r>
        <w:rPr>
          <w:u w:val="single"/>
          <w:lang w:val="sv-SE"/>
        </w:rPr>
        <w:t>m bin Hass</w:t>
      </w:r>
      <w:r>
        <w:rPr>
          <w:iCs/>
          <w:color w:val="000000"/>
          <w:u w:val="single"/>
          <w:lang w:val="sv-SE"/>
        </w:rPr>
        <w:t>â</w:t>
      </w:r>
      <w:r>
        <w:rPr>
          <w:u w:val="single"/>
          <w:lang w:val="sv-SE"/>
        </w:rPr>
        <w:t>n</w:t>
      </w:r>
      <w:r>
        <w:rPr>
          <w:lang w:val="sv-SE"/>
        </w:rPr>
        <w:t xml:space="preserve"> , dan lain-lain.</w:t>
      </w:r>
    </w:p>
    <w:p w:rsidR="00C3200D" w:rsidRDefault="00C3200D" w:rsidP="00C3200D">
      <w:pPr>
        <w:spacing w:line="480" w:lineRule="auto"/>
        <w:ind w:left="1560" w:firstLine="684"/>
        <w:jc w:val="both"/>
        <w:rPr>
          <w:iCs/>
          <w:lang w:val="sv-SE"/>
        </w:rPr>
      </w:pPr>
      <w:r>
        <w:rPr>
          <w:lang w:val="sv-SE"/>
        </w:rPr>
        <w:t>Dan murid-muridnya dalam periwayatan hadis adalah: Ibr</w:t>
      </w:r>
      <w:r>
        <w:rPr>
          <w:color w:val="000000"/>
          <w:lang w:val="sv-SE"/>
        </w:rPr>
        <w:t>â</w:t>
      </w:r>
      <w:r>
        <w:rPr>
          <w:lang w:val="sv-SE"/>
        </w:rPr>
        <w:t>hîm</w:t>
      </w:r>
      <w:r>
        <w:rPr>
          <w:iCs/>
          <w:lang w:val="sv-SE"/>
        </w:rPr>
        <w:t xml:space="preserve"> bin `Abbad al-Dab</w:t>
      </w:r>
      <w:r>
        <w:rPr>
          <w:iCs/>
          <w:color w:val="000000"/>
          <w:lang w:val="sv-SE"/>
        </w:rPr>
        <w:t>â</w:t>
      </w:r>
      <w:r>
        <w:rPr>
          <w:iCs/>
          <w:lang w:val="sv-SE"/>
        </w:rPr>
        <w:t>ri, Ibr</w:t>
      </w:r>
      <w:r>
        <w:rPr>
          <w:iCs/>
          <w:color w:val="000000"/>
          <w:lang w:val="sv-SE"/>
        </w:rPr>
        <w:t>â</w:t>
      </w:r>
      <w:r>
        <w:rPr>
          <w:iCs/>
          <w:lang w:val="sv-SE"/>
        </w:rPr>
        <w:t>h</w:t>
      </w:r>
      <w:r>
        <w:rPr>
          <w:lang w:val="sv-SE"/>
        </w:rPr>
        <w:t>î</w:t>
      </w:r>
      <w:r>
        <w:rPr>
          <w:iCs/>
          <w:lang w:val="sv-SE"/>
        </w:rPr>
        <w:t>m bin `Abdull</w:t>
      </w:r>
      <w:r>
        <w:rPr>
          <w:iCs/>
          <w:color w:val="000000"/>
          <w:lang w:val="sv-SE"/>
        </w:rPr>
        <w:t>â</w:t>
      </w:r>
      <w:r>
        <w:rPr>
          <w:iCs/>
          <w:lang w:val="sv-SE"/>
        </w:rPr>
        <w:t>h bin Hamm</w:t>
      </w:r>
      <w:r>
        <w:rPr>
          <w:iCs/>
          <w:color w:val="000000"/>
          <w:lang w:val="sv-SE"/>
        </w:rPr>
        <w:t>â</w:t>
      </w:r>
      <w:r>
        <w:rPr>
          <w:iCs/>
          <w:lang w:val="sv-SE"/>
        </w:rPr>
        <w:t>m, Ibr</w:t>
      </w:r>
      <w:r>
        <w:rPr>
          <w:iCs/>
          <w:color w:val="000000"/>
          <w:lang w:val="sv-SE"/>
        </w:rPr>
        <w:t>â</w:t>
      </w:r>
      <w:r>
        <w:rPr>
          <w:iCs/>
          <w:lang w:val="sv-SE"/>
        </w:rPr>
        <w:t>h</w:t>
      </w:r>
      <w:r>
        <w:rPr>
          <w:lang w:val="sv-SE"/>
        </w:rPr>
        <w:t>î</w:t>
      </w:r>
      <w:r>
        <w:rPr>
          <w:iCs/>
          <w:lang w:val="sv-SE"/>
        </w:rPr>
        <w:t xml:space="preserve">m </w:t>
      </w:r>
      <w:r>
        <w:rPr>
          <w:iCs/>
          <w:lang w:val="sv-SE"/>
        </w:rPr>
        <w:lastRenderedPageBreak/>
        <w:t>bin Mu</w:t>
      </w:r>
      <w:r>
        <w:rPr>
          <w:iCs/>
          <w:u w:val="single"/>
          <w:lang w:val="sv-SE"/>
        </w:rPr>
        <w:t>ha</w:t>
      </w:r>
      <w:r>
        <w:rPr>
          <w:iCs/>
          <w:lang w:val="sv-SE"/>
        </w:rPr>
        <w:t>mmad bin Barrah al-Shan`</w:t>
      </w:r>
      <w:r>
        <w:rPr>
          <w:iCs/>
          <w:color w:val="000000"/>
          <w:lang w:val="sv-SE"/>
        </w:rPr>
        <w:t>â</w:t>
      </w:r>
      <w:r>
        <w:rPr>
          <w:iCs/>
          <w:lang w:val="sv-SE"/>
        </w:rPr>
        <w:t>ni, Ibr</w:t>
      </w:r>
      <w:r>
        <w:rPr>
          <w:iCs/>
          <w:color w:val="000000"/>
          <w:lang w:val="sv-SE"/>
        </w:rPr>
        <w:t>â</w:t>
      </w:r>
      <w:r>
        <w:rPr>
          <w:iCs/>
          <w:lang w:val="sv-SE"/>
        </w:rPr>
        <w:t>h</w:t>
      </w:r>
      <w:r>
        <w:rPr>
          <w:lang w:val="sv-SE"/>
        </w:rPr>
        <w:t>î</w:t>
      </w:r>
      <w:r>
        <w:rPr>
          <w:iCs/>
          <w:lang w:val="sv-SE"/>
        </w:rPr>
        <w:t>m bin M</w:t>
      </w:r>
      <w:r>
        <w:rPr>
          <w:lang w:val="id-ID"/>
        </w:rPr>
        <w:t>ū</w:t>
      </w:r>
      <w:r>
        <w:rPr>
          <w:iCs/>
          <w:lang w:val="sv-SE"/>
        </w:rPr>
        <w:t>sa al-R</w:t>
      </w:r>
      <w:r>
        <w:rPr>
          <w:iCs/>
          <w:color w:val="000000"/>
          <w:lang w:val="sv-SE"/>
        </w:rPr>
        <w:t>â</w:t>
      </w:r>
      <w:r>
        <w:rPr>
          <w:iCs/>
          <w:lang w:val="sv-SE"/>
        </w:rPr>
        <w:t xml:space="preserve">zi, </w:t>
      </w:r>
      <w:r>
        <w:rPr>
          <w:u w:val="single"/>
          <w:lang w:val="sv-SE"/>
        </w:rPr>
        <w:t>Al-Hasan bin `Ali al-Khall</w:t>
      </w:r>
      <w:r>
        <w:rPr>
          <w:iCs/>
          <w:color w:val="000000"/>
          <w:u w:val="single"/>
          <w:lang w:val="sv-SE"/>
        </w:rPr>
        <w:t>â</w:t>
      </w:r>
      <w:r>
        <w:rPr>
          <w:u w:val="single"/>
          <w:lang w:val="sv-SE"/>
        </w:rPr>
        <w:t>l</w:t>
      </w:r>
      <w:r>
        <w:rPr>
          <w:iCs/>
          <w:lang w:val="sv-SE"/>
        </w:rPr>
        <w:t>, dan lain-lain.</w:t>
      </w:r>
    </w:p>
    <w:p w:rsidR="00C3200D" w:rsidRDefault="00C3200D" w:rsidP="00C3200D">
      <w:pPr>
        <w:spacing w:line="480" w:lineRule="auto"/>
        <w:ind w:left="1560" w:firstLine="684"/>
        <w:jc w:val="both"/>
        <w:rPr>
          <w:iCs/>
          <w:lang w:val="sv-SE"/>
        </w:rPr>
      </w:pPr>
      <w:r>
        <w:rPr>
          <w:lang w:val="sv-SE"/>
        </w:rPr>
        <w:t xml:space="preserve">Berdasarkan informasi ini sekaligus dengan melihat keterkaitan antara guru dan murid, maka dapat disimpulkan bahwa sanad </w:t>
      </w:r>
      <w:r>
        <w:rPr>
          <w:iCs/>
          <w:lang w:val="sv-SE"/>
        </w:rPr>
        <w:t>`Abdu al-Razz</w:t>
      </w:r>
      <w:r>
        <w:rPr>
          <w:iCs/>
          <w:color w:val="000000"/>
        </w:rPr>
        <w:t>â</w:t>
      </w:r>
      <w:r>
        <w:rPr>
          <w:iCs/>
          <w:lang w:val="sv-SE"/>
        </w:rPr>
        <w:t>q</w:t>
      </w:r>
      <w:r>
        <w:rPr>
          <w:i/>
          <w:lang w:val="sv-SE"/>
        </w:rPr>
        <w:t xml:space="preserve"> </w:t>
      </w:r>
      <w:r>
        <w:rPr>
          <w:lang w:val="sv-SE"/>
        </w:rPr>
        <w:t xml:space="preserve">pada jalur ini dalam keadaan bersambung. Karena telah diinformasikan bahwa </w:t>
      </w:r>
      <w:r>
        <w:rPr>
          <w:b/>
          <w:bCs/>
          <w:lang w:val="sv-SE"/>
        </w:rPr>
        <w:t xml:space="preserve"> </w:t>
      </w:r>
      <w:r>
        <w:rPr>
          <w:iCs/>
          <w:lang w:val="sv-SE"/>
        </w:rPr>
        <w:t>`Abdu al-Razz</w:t>
      </w:r>
      <w:r>
        <w:rPr>
          <w:iCs/>
          <w:color w:val="000000"/>
          <w:lang w:val="sv-SE"/>
        </w:rPr>
        <w:t>â</w:t>
      </w:r>
      <w:r>
        <w:rPr>
          <w:iCs/>
          <w:lang w:val="sv-SE"/>
        </w:rPr>
        <w:t>q mempunyai guru yang bernama</w:t>
      </w:r>
      <w:r>
        <w:rPr>
          <w:lang w:val="sv-SE"/>
        </w:rPr>
        <w:t xml:space="preserve"> Hisy</w:t>
      </w:r>
      <w:r>
        <w:rPr>
          <w:iCs/>
          <w:color w:val="000000"/>
          <w:lang w:val="sv-SE"/>
        </w:rPr>
        <w:t>â</w:t>
      </w:r>
      <w:r>
        <w:rPr>
          <w:lang w:val="sv-SE"/>
        </w:rPr>
        <w:t xml:space="preserve">m bin </w:t>
      </w:r>
      <w:r>
        <w:rPr>
          <w:u w:val="single"/>
          <w:lang w:val="sv-SE"/>
        </w:rPr>
        <w:t>H</w:t>
      </w:r>
      <w:r>
        <w:rPr>
          <w:lang w:val="sv-SE"/>
        </w:rPr>
        <w:t>ass</w:t>
      </w:r>
      <w:r>
        <w:rPr>
          <w:iCs/>
          <w:color w:val="000000"/>
          <w:lang w:val="sv-SE"/>
        </w:rPr>
        <w:t>â</w:t>
      </w:r>
      <w:r>
        <w:rPr>
          <w:lang w:val="sv-SE"/>
        </w:rPr>
        <w:t>n</w:t>
      </w:r>
      <w:r>
        <w:rPr>
          <w:iCs/>
          <w:lang w:val="sv-SE"/>
        </w:rPr>
        <w:t xml:space="preserve"> dan mempunyai murid yang bernama </w:t>
      </w:r>
      <w:r>
        <w:rPr>
          <w:lang w:val="sv-SE"/>
        </w:rPr>
        <w:t>Al-</w:t>
      </w:r>
      <w:r>
        <w:rPr>
          <w:u w:val="single"/>
          <w:lang w:val="sv-SE"/>
        </w:rPr>
        <w:t>H</w:t>
      </w:r>
      <w:r>
        <w:rPr>
          <w:lang w:val="sv-SE"/>
        </w:rPr>
        <w:t>asan bin `Ali al-Khall</w:t>
      </w:r>
      <w:r>
        <w:rPr>
          <w:iCs/>
          <w:color w:val="000000"/>
          <w:lang w:val="sv-SE"/>
        </w:rPr>
        <w:t>â</w:t>
      </w:r>
      <w:r>
        <w:rPr>
          <w:lang w:val="sv-SE"/>
        </w:rPr>
        <w:t>l</w:t>
      </w:r>
      <w:r>
        <w:rPr>
          <w:iCs/>
          <w:lang w:val="sv-SE"/>
        </w:rPr>
        <w:t>.</w:t>
      </w:r>
    </w:p>
    <w:p w:rsidR="00C3200D" w:rsidRDefault="00C3200D" w:rsidP="00C3200D">
      <w:pPr>
        <w:spacing w:line="480" w:lineRule="auto"/>
        <w:ind w:left="1560" w:firstLine="684"/>
        <w:jc w:val="both"/>
        <w:rPr>
          <w:iCs/>
          <w:lang w:val="id-ID"/>
        </w:rPr>
      </w:pPr>
      <w:r>
        <w:rPr>
          <w:lang w:val="id-ID"/>
        </w:rPr>
        <w:t xml:space="preserve">Para ulama </w:t>
      </w:r>
      <w:r>
        <w:t>kritikus</w:t>
      </w:r>
      <w:r>
        <w:rPr>
          <w:lang w:val="id-ID"/>
        </w:rPr>
        <w:t xml:space="preserve"> hadis memberikan penilaian cukup baik terhadap kepribadian </w:t>
      </w:r>
      <w:r>
        <w:rPr>
          <w:iCs/>
          <w:lang w:val="sv-SE"/>
        </w:rPr>
        <w:t>`Abdu al-Razz</w:t>
      </w:r>
      <w:r>
        <w:rPr>
          <w:iCs/>
          <w:color w:val="000000"/>
        </w:rPr>
        <w:t>â</w:t>
      </w:r>
      <w:r>
        <w:rPr>
          <w:iCs/>
          <w:lang w:val="sv-SE"/>
        </w:rPr>
        <w:t>q</w:t>
      </w:r>
      <w:r>
        <w:rPr>
          <w:lang w:val="id-ID"/>
        </w:rPr>
        <w:t xml:space="preserve">. Berikut beberapa penilaian ulama kritikus hadis terhadap </w:t>
      </w:r>
      <w:r>
        <w:rPr>
          <w:iCs/>
          <w:lang w:val="sv-SE"/>
        </w:rPr>
        <w:t>`Abdu al-Razz</w:t>
      </w:r>
      <w:r>
        <w:rPr>
          <w:iCs/>
          <w:color w:val="000000"/>
          <w:lang w:val="id-ID"/>
        </w:rPr>
        <w:t>â</w:t>
      </w:r>
      <w:r>
        <w:rPr>
          <w:iCs/>
          <w:lang w:val="sv-SE"/>
        </w:rPr>
        <w:t>q</w:t>
      </w:r>
      <w:r>
        <w:rPr>
          <w:lang w:val="id-ID"/>
        </w:rPr>
        <w:t>. Yaitu:</w:t>
      </w:r>
    </w:p>
    <w:p w:rsidR="00C3200D" w:rsidRDefault="00C3200D" w:rsidP="00C3200D">
      <w:pPr>
        <w:numPr>
          <w:ilvl w:val="1"/>
          <w:numId w:val="6"/>
        </w:numPr>
        <w:spacing w:line="480" w:lineRule="auto"/>
        <w:ind w:left="1843" w:hanging="283"/>
        <w:jc w:val="both"/>
        <w:rPr>
          <w:i/>
          <w:lang w:val="sv-SE"/>
        </w:rPr>
      </w:pPr>
      <w:r>
        <w:rPr>
          <w:lang w:val="sv-SE"/>
        </w:rPr>
        <w:t>Ab</w:t>
      </w:r>
      <w:r>
        <w:rPr>
          <w:lang w:val="id-ID"/>
        </w:rPr>
        <w:t>ū</w:t>
      </w:r>
      <w:r>
        <w:rPr>
          <w:lang w:val="sv-SE"/>
        </w:rPr>
        <w:t xml:space="preserve"> Zur`ah berkata ”`Abdu al-Razz</w:t>
      </w:r>
      <w:r>
        <w:rPr>
          <w:iCs/>
          <w:color w:val="000000"/>
        </w:rPr>
        <w:t>â</w:t>
      </w:r>
      <w:r>
        <w:rPr>
          <w:lang w:val="sv-SE"/>
        </w:rPr>
        <w:t xml:space="preserve">q adalah salah seorang yang kuat hafalan </w:t>
      </w:r>
      <w:r>
        <w:t>hadis</w:t>
      </w:r>
      <w:r>
        <w:rPr>
          <w:lang w:val="sv-SE"/>
        </w:rPr>
        <w:t>nya”.</w:t>
      </w:r>
    </w:p>
    <w:p w:rsidR="00C3200D" w:rsidRDefault="00C3200D" w:rsidP="00C3200D">
      <w:pPr>
        <w:numPr>
          <w:ilvl w:val="1"/>
          <w:numId w:val="6"/>
        </w:numPr>
        <w:spacing w:line="480" w:lineRule="auto"/>
        <w:ind w:left="1843" w:hanging="283"/>
        <w:jc w:val="both"/>
        <w:rPr>
          <w:lang w:val="sv-SE"/>
        </w:rPr>
      </w:pPr>
      <w:r>
        <w:rPr>
          <w:lang w:val="sv-SE"/>
        </w:rPr>
        <w:t>Ya`q</w:t>
      </w:r>
      <w:r>
        <w:rPr>
          <w:lang w:val="id-ID"/>
        </w:rPr>
        <w:t>ū</w:t>
      </w:r>
      <w:r>
        <w:rPr>
          <w:lang w:val="sv-SE"/>
        </w:rPr>
        <w:t xml:space="preserve">b bin Syaibah berkata: </w:t>
      </w:r>
      <w:r>
        <w:rPr>
          <w:i/>
          <w:iCs/>
          <w:lang w:val="sv-SE"/>
        </w:rPr>
        <w:t>“</w:t>
      </w:r>
      <w:r>
        <w:rPr>
          <w:rFonts w:hint="cs"/>
          <w:rtl/>
          <w:lang w:val="sv-SE"/>
        </w:rPr>
        <w:t>ثقة ثبت</w:t>
      </w:r>
      <w:r>
        <w:rPr>
          <w:i/>
          <w:iCs/>
          <w:lang w:val="sv-SE"/>
        </w:rPr>
        <w:t>”.</w:t>
      </w:r>
    </w:p>
    <w:p w:rsidR="00C3200D" w:rsidRDefault="00C3200D" w:rsidP="00C3200D">
      <w:pPr>
        <w:numPr>
          <w:ilvl w:val="1"/>
          <w:numId w:val="6"/>
        </w:numPr>
        <w:spacing w:line="480" w:lineRule="auto"/>
        <w:ind w:left="1843" w:hanging="283"/>
        <w:jc w:val="both"/>
        <w:rPr>
          <w:lang w:val="sv-SE"/>
        </w:rPr>
      </w:pPr>
      <w:r>
        <w:rPr>
          <w:lang w:val="sv-SE"/>
        </w:rPr>
        <w:t>Ibn Hibb</w:t>
      </w:r>
      <w:r>
        <w:rPr>
          <w:iCs/>
          <w:color w:val="000000"/>
        </w:rPr>
        <w:t>â</w:t>
      </w:r>
      <w:r>
        <w:rPr>
          <w:lang w:val="sv-SE"/>
        </w:rPr>
        <w:t>n ”</w:t>
      </w:r>
      <w:r>
        <w:rPr>
          <w:rFonts w:hint="cs"/>
          <w:rtl/>
          <w:lang w:val="sv-SE"/>
        </w:rPr>
        <w:t>ثقة</w:t>
      </w:r>
      <w:r>
        <w:rPr>
          <w:lang w:val="sv-SE"/>
        </w:rPr>
        <w:t xml:space="preserve"> ”</w:t>
      </w:r>
      <w:r>
        <w:rPr>
          <w:rStyle w:val="FootnoteReference"/>
          <w:lang w:val="sv-SE"/>
        </w:rPr>
        <w:footnoteReference w:id="15"/>
      </w:r>
    </w:p>
    <w:p w:rsidR="00C3200D" w:rsidRDefault="00C3200D" w:rsidP="00C3200D">
      <w:pPr>
        <w:spacing w:line="480" w:lineRule="auto"/>
        <w:ind w:left="1560" w:firstLine="708"/>
        <w:jc w:val="both"/>
      </w:pPr>
      <w:r>
        <w:rPr>
          <w:lang w:val="id-ID"/>
        </w:rPr>
        <w:t>Dalam menerima hadis dari</w:t>
      </w:r>
      <w:r>
        <w:rPr>
          <w:lang w:val="sv-SE"/>
        </w:rPr>
        <w:t xml:space="preserve"> Hisy</w:t>
      </w:r>
      <w:r>
        <w:rPr>
          <w:iCs/>
          <w:color w:val="000000"/>
          <w:lang w:val="sv-SE"/>
        </w:rPr>
        <w:t>â</w:t>
      </w:r>
      <w:r>
        <w:rPr>
          <w:lang w:val="sv-SE"/>
        </w:rPr>
        <w:t xml:space="preserve">m bin </w:t>
      </w:r>
      <w:r>
        <w:rPr>
          <w:u w:val="single"/>
          <w:lang w:val="sv-SE"/>
        </w:rPr>
        <w:t>H</w:t>
      </w:r>
      <w:r>
        <w:rPr>
          <w:lang w:val="sv-SE"/>
        </w:rPr>
        <w:t>ass</w:t>
      </w:r>
      <w:r>
        <w:rPr>
          <w:iCs/>
          <w:color w:val="000000"/>
          <w:lang w:val="sv-SE"/>
        </w:rPr>
        <w:t>â</w:t>
      </w:r>
      <w:r>
        <w:rPr>
          <w:lang w:val="sv-SE"/>
        </w:rPr>
        <w:t xml:space="preserve">n, </w:t>
      </w:r>
      <w:r>
        <w:rPr>
          <w:iCs/>
          <w:lang w:val="sv-SE"/>
        </w:rPr>
        <w:t>`Abdu al-Razz</w:t>
      </w:r>
      <w:r>
        <w:rPr>
          <w:iCs/>
          <w:color w:val="000000"/>
          <w:lang w:val="sv-SE"/>
        </w:rPr>
        <w:t>â</w:t>
      </w:r>
      <w:r>
        <w:rPr>
          <w:iCs/>
          <w:lang w:val="sv-SE"/>
        </w:rPr>
        <w:t>q</w:t>
      </w:r>
      <w:r>
        <w:rPr>
          <w:lang w:val="id-ID"/>
        </w:rPr>
        <w:t xml:space="preserve"> menggunakan kata (</w:t>
      </w:r>
      <w:r>
        <w:rPr>
          <w:i/>
          <w:lang w:val="id-ID"/>
        </w:rPr>
        <w:t>shigat</w:t>
      </w:r>
      <w:r>
        <w:rPr>
          <w:lang w:val="id-ID"/>
        </w:rPr>
        <w:t>) “</w:t>
      </w:r>
      <w:r>
        <w:rPr>
          <w:i/>
          <w:lang w:val="id-ID"/>
        </w:rPr>
        <w:t>akhbarana</w:t>
      </w:r>
      <w:r>
        <w:rPr>
          <w:lang w:val="id-ID"/>
        </w:rPr>
        <w:t xml:space="preserve">” kata tersebut menunjukkan terjadinya pendengaran langsung dalam menerima hadis. </w:t>
      </w:r>
      <w:r>
        <w:t xml:space="preserve">Dengan demikian dapat ditegaskan bahwa pernyataannya telah meriwayatkan hadis dari gurunya </w:t>
      </w:r>
      <w:r>
        <w:rPr>
          <w:lang w:val="sv-SE"/>
        </w:rPr>
        <w:t>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t xml:space="preserve"> dapat diterima.</w:t>
      </w:r>
    </w:p>
    <w:p w:rsidR="00C3200D" w:rsidRDefault="00C3200D" w:rsidP="00C3200D">
      <w:pPr>
        <w:numPr>
          <w:ilvl w:val="5"/>
          <w:numId w:val="1"/>
        </w:numPr>
        <w:spacing w:line="480" w:lineRule="auto"/>
        <w:ind w:left="1560" w:hanging="283"/>
        <w:jc w:val="both"/>
        <w:rPr>
          <w:b/>
          <w:bCs/>
          <w:lang w:val="sv-SE"/>
        </w:rPr>
      </w:pPr>
      <w:r>
        <w:rPr>
          <w:b/>
          <w:bCs/>
          <w:lang w:val="sv-SE"/>
        </w:rPr>
        <w:t>Hisy</w:t>
      </w:r>
      <w:r>
        <w:rPr>
          <w:b/>
          <w:bCs/>
          <w:iCs/>
          <w:color w:val="000000"/>
        </w:rPr>
        <w:t>â</w:t>
      </w:r>
      <w:r>
        <w:rPr>
          <w:b/>
          <w:bCs/>
          <w:lang w:val="sv-SE"/>
        </w:rPr>
        <w:t xml:space="preserve">m bin </w:t>
      </w:r>
      <w:r>
        <w:rPr>
          <w:b/>
          <w:bCs/>
          <w:u w:val="single"/>
          <w:lang w:val="sv-SE"/>
        </w:rPr>
        <w:t>H</w:t>
      </w:r>
      <w:r>
        <w:rPr>
          <w:b/>
          <w:bCs/>
          <w:lang w:val="sv-SE"/>
        </w:rPr>
        <w:t>ass</w:t>
      </w:r>
      <w:r>
        <w:rPr>
          <w:b/>
          <w:bCs/>
          <w:iCs/>
          <w:color w:val="000000"/>
        </w:rPr>
        <w:t>â</w:t>
      </w:r>
      <w:r>
        <w:rPr>
          <w:b/>
          <w:bCs/>
          <w:lang w:val="sv-SE"/>
        </w:rPr>
        <w:t xml:space="preserve">n  </w:t>
      </w:r>
    </w:p>
    <w:p w:rsidR="00C3200D" w:rsidRDefault="00C3200D" w:rsidP="00C3200D">
      <w:pPr>
        <w:spacing w:line="480" w:lineRule="auto"/>
        <w:ind w:left="1560" w:firstLine="627"/>
        <w:jc w:val="both"/>
        <w:rPr>
          <w:lang w:val="sv-SE"/>
        </w:rPr>
      </w:pPr>
      <w:r>
        <w:rPr>
          <w:lang w:val="sv-SE"/>
        </w:rPr>
        <w:t>Nama lengkapnya adalah 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lang w:val="id-ID"/>
        </w:rPr>
        <w:t xml:space="preserve"> al-Azdi al-Qurdūsi</w:t>
      </w:r>
      <w:r>
        <w:rPr>
          <w:lang w:val="sv-SE"/>
        </w:rPr>
        <w:t>.</w:t>
      </w:r>
      <w:r>
        <w:rPr>
          <w:rStyle w:val="FootnoteReference"/>
        </w:rPr>
        <w:footnoteReference w:id="16"/>
      </w:r>
      <w:r>
        <w:rPr>
          <w:iCs/>
          <w:lang w:val="sv-SE"/>
        </w:rPr>
        <w:t xml:space="preserve"> </w:t>
      </w:r>
      <w:r>
        <w:rPr>
          <w:lang w:val="sv-SE"/>
        </w:rPr>
        <w:t>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iCs/>
          <w:lang w:val="sv-SE"/>
        </w:rPr>
        <w:t xml:space="preserve"> dilahirkan pada tahun 126 H, sedangkan wafatnya pada bulan S</w:t>
      </w:r>
      <w:r>
        <w:rPr>
          <w:iCs/>
          <w:lang w:val="id-ID"/>
        </w:rPr>
        <w:t>hafar</w:t>
      </w:r>
      <w:r>
        <w:rPr>
          <w:iCs/>
          <w:lang w:val="sv-SE"/>
        </w:rPr>
        <w:t xml:space="preserve"> tahun </w:t>
      </w:r>
      <w:r>
        <w:rPr>
          <w:iCs/>
          <w:lang w:val="id-ID"/>
        </w:rPr>
        <w:t>148</w:t>
      </w:r>
      <w:r>
        <w:rPr>
          <w:iCs/>
          <w:lang w:val="sv-SE"/>
        </w:rPr>
        <w:t xml:space="preserve"> H</w:t>
      </w:r>
      <w:r>
        <w:rPr>
          <w:rStyle w:val="FootnoteReference"/>
          <w:iCs/>
          <w:lang w:val="sv-SE"/>
        </w:rPr>
        <w:footnoteReference w:id="17"/>
      </w:r>
      <w:r>
        <w:rPr>
          <w:lang w:val="sv-SE"/>
        </w:rPr>
        <w:t>.</w:t>
      </w:r>
    </w:p>
    <w:p w:rsidR="00C3200D" w:rsidRDefault="00C3200D" w:rsidP="00C3200D">
      <w:pPr>
        <w:spacing w:line="480" w:lineRule="auto"/>
        <w:ind w:left="1560" w:firstLine="684"/>
        <w:jc w:val="both"/>
        <w:rPr>
          <w:caps/>
          <w:lang w:val="sv-SE"/>
        </w:rPr>
      </w:pPr>
      <w:r>
        <w:rPr>
          <w:lang w:val="sv-SE"/>
        </w:rPr>
        <w:lastRenderedPageBreak/>
        <w:t xml:space="preserve">Guru-gurunya dalam periwayatan hadis adalah: </w:t>
      </w:r>
      <w:r>
        <w:rPr>
          <w:lang w:val="id-ID"/>
        </w:rPr>
        <w:t>Anas bin S</w:t>
      </w:r>
      <w:r>
        <w:rPr>
          <w:color w:val="000000"/>
          <w:lang w:val="sv-SE"/>
        </w:rPr>
        <w:t>î</w:t>
      </w:r>
      <w:r>
        <w:rPr>
          <w:lang w:val="id-ID"/>
        </w:rPr>
        <w:t>rin, Ayyūb bin Mūsa al-Qur</w:t>
      </w:r>
      <w:r>
        <w:rPr>
          <w:iCs/>
          <w:color w:val="000000"/>
          <w:lang w:val="sv-SE"/>
        </w:rPr>
        <w:t>â</w:t>
      </w:r>
      <w:r>
        <w:rPr>
          <w:lang w:val="id-ID"/>
        </w:rPr>
        <w:t xml:space="preserve">syi, </w:t>
      </w:r>
      <w:r>
        <w:rPr>
          <w:lang w:val="sv-SE"/>
        </w:rPr>
        <w:t>al</w:t>
      </w:r>
      <w:r>
        <w:rPr>
          <w:lang w:val="id-ID"/>
        </w:rPr>
        <w:t>-</w:t>
      </w:r>
      <w:r>
        <w:rPr>
          <w:u w:val="single"/>
          <w:lang w:val="id-ID"/>
        </w:rPr>
        <w:t>H</w:t>
      </w:r>
      <w:r>
        <w:rPr>
          <w:lang w:val="id-ID"/>
        </w:rPr>
        <w:t>asan al-Bas</w:t>
      </w:r>
      <w:r>
        <w:rPr>
          <w:lang w:val="sv-SE"/>
        </w:rPr>
        <w:t>h</w:t>
      </w:r>
      <w:r>
        <w:rPr>
          <w:lang w:val="id-ID"/>
        </w:rPr>
        <w:t xml:space="preserve">ri </w:t>
      </w:r>
      <w:r>
        <w:rPr>
          <w:u w:val="single"/>
          <w:lang w:val="id-ID"/>
        </w:rPr>
        <w:t>H</w:t>
      </w:r>
      <w:r>
        <w:rPr>
          <w:lang w:val="id-ID"/>
        </w:rPr>
        <w:t xml:space="preserve">umaid bin </w:t>
      </w:r>
      <w:r>
        <w:rPr>
          <w:u w:val="single"/>
          <w:lang w:val="id-ID"/>
        </w:rPr>
        <w:t>H</w:t>
      </w:r>
      <w:r>
        <w:rPr>
          <w:lang w:val="id-ID"/>
        </w:rPr>
        <w:t>il</w:t>
      </w:r>
      <w:r>
        <w:rPr>
          <w:iCs/>
          <w:color w:val="000000"/>
          <w:lang w:val="sv-SE"/>
        </w:rPr>
        <w:t>â</w:t>
      </w:r>
      <w:r>
        <w:rPr>
          <w:lang w:val="id-ID"/>
        </w:rPr>
        <w:t>l</w:t>
      </w:r>
      <w:r>
        <w:rPr>
          <w:lang w:val="sv-SE"/>
        </w:rPr>
        <w:t xml:space="preserve">, </w:t>
      </w:r>
      <w:r>
        <w:rPr>
          <w:u w:val="single"/>
          <w:lang w:val="sv-SE"/>
        </w:rPr>
        <w:t>Hafshah binti S</w:t>
      </w:r>
      <w:r>
        <w:rPr>
          <w:color w:val="000000"/>
          <w:u w:val="single"/>
          <w:lang w:val="sv-SE"/>
        </w:rPr>
        <w:t>î</w:t>
      </w:r>
      <w:r>
        <w:rPr>
          <w:u w:val="single"/>
          <w:lang w:val="sv-SE"/>
        </w:rPr>
        <w:t>rin</w:t>
      </w:r>
      <w:r>
        <w:rPr>
          <w:lang w:val="sv-SE"/>
        </w:rPr>
        <w:t>, dan lain-lain.</w:t>
      </w:r>
    </w:p>
    <w:p w:rsidR="00C3200D" w:rsidRDefault="00C3200D" w:rsidP="00C3200D">
      <w:pPr>
        <w:spacing w:line="480" w:lineRule="auto"/>
        <w:ind w:left="1560" w:firstLine="684"/>
        <w:jc w:val="both"/>
        <w:rPr>
          <w:iCs/>
          <w:lang w:val="sv-SE"/>
        </w:rPr>
      </w:pPr>
      <w:r>
        <w:rPr>
          <w:lang w:val="sv-SE"/>
        </w:rPr>
        <w:t xml:space="preserve">Dan murid-muridnya dalam periwayatan hadis adalah: </w:t>
      </w:r>
      <w:r>
        <w:rPr>
          <w:lang w:val="id-ID"/>
        </w:rPr>
        <w:t>Ibr</w:t>
      </w:r>
      <w:r>
        <w:rPr>
          <w:iCs/>
          <w:color w:val="000000"/>
          <w:lang w:val="sv-SE"/>
        </w:rPr>
        <w:t>â</w:t>
      </w:r>
      <w:r>
        <w:rPr>
          <w:lang w:val="id-ID"/>
        </w:rPr>
        <w:t>him bin Thahm</w:t>
      </w:r>
      <w:r>
        <w:rPr>
          <w:iCs/>
          <w:color w:val="000000"/>
          <w:lang w:val="sv-SE"/>
        </w:rPr>
        <w:t>â</w:t>
      </w:r>
      <w:r>
        <w:rPr>
          <w:lang w:val="id-ID"/>
        </w:rPr>
        <w:t>n, Asb</w:t>
      </w:r>
      <w:r>
        <w:rPr>
          <w:iCs/>
          <w:color w:val="000000"/>
          <w:lang w:val="sv-SE"/>
        </w:rPr>
        <w:t>â</w:t>
      </w:r>
      <w:r>
        <w:rPr>
          <w:lang w:val="id-ID"/>
        </w:rPr>
        <w:t>th bin Mu</w:t>
      </w:r>
      <w:r>
        <w:rPr>
          <w:u w:val="single"/>
          <w:lang w:val="id-ID"/>
        </w:rPr>
        <w:t>h</w:t>
      </w:r>
      <w:r>
        <w:rPr>
          <w:lang w:val="id-ID"/>
        </w:rPr>
        <w:t>ammad al-Qur</w:t>
      </w:r>
      <w:r>
        <w:rPr>
          <w:iCs/>
          <w:color w:val="000000"/>
          <w:lang w:val="sv-SE"/>
        </w:rPr>
        <w:t>â</w:t>
      </w:r>
      <w:r>
        <w:rPr>
          <w:lang w:val="id-ID"/>
        </w:rPr>
        <w:t>syi, Isma`il bin `Ulayyah, Jarir bin `Abdu</w:t>
      </w:r>
      <w:r>
        <w:rPr>
          <w:lang w:val="sv-SE"/>
        </w:rPr>
        <w:t xml:space="preserve"> al-</w:t>
      </w:r>
      <w:r>
        <w:rPr>
          <w:lang w:val="id-ID"/>
        </w:rPr>
        <w:t>Hamid</w:t>
      </w:r>
      <w:r>
        <w:rPr>
          <w:iCs/>
          <w:lang w:val="sv-SE"/>
        </w:rPr>
        <w:t xml:space="preserve">, </w:t>
      </w:r>
      <w:r>
        <w:rPr>
          <w:iCs/>
          <w:u w:val="single"/>
          <w:lang w:val="sv-SE"/>
        </w:rPr>
        <w:t>`Abdu al-Razz</w:t>
      </w:r>
      <w:r>
        <w:rPr>
          <w:iCs/>
          <w:color w:val="000000"/>
          <w:u w:val="single"/>
          <w:lang w:val="sv-SE"/>
        </w:rPr>
        <w:t>â</w:t>
      </w:r>
      <w:r>
        <w:rPr>
          <w:iCs/>
          <w:u w:val="single"/>
          <w:lang w:val="sv-SE"/>
        </w:rPr>
        <w:t>q</w:t>
      </w:r>
      <w:r>
        <w:rPr>
          <w:iCs/>
          <w:lang w:val="sv-SE"/>
        </w:rPr>
        <w:t>, dan lain-lain.</w:t>
      </w:r>
      <w:r>
        <w:rPr>
          <w:rStyle w:val="FootnoteReference"/>
          <w:iCs/>
          <w:lang w:val="sv-SE"/>
        </w:rPr>
        <w:footnoteReference w:id="18"/>
      </w:r>
    </w:p>
    <w:p w:rsidR="00C3200D" w:rsidRDefault="00C3200D" w:rsidP="00C3200D">
      <w:pPr>
        <w:spacing w:line="480" w:lineRule="auto"/>
        <w:ind w:left="1560" w:firstLine="684"/>
        <w:jc w:val="both"/>
        <w:rPr>
          <w:iCs/>
          <w:lang w:val="sv-SE"/>
        </w:rPr>
      </w:pPr>
      <w:r>
        <w:rPr>
          <w:lang w:val="sv-SE"/>
        </w:rPr>
        <w:t>Berdasarkan informasi ini sekaligus dengan melihat keterkaitan antara guru dan murid, maka dapat disimpulkan bahwa sanad 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 pada jalur ini dalam keadaan bersambung. Karena telah diinformasikan bahwa Hisy</w:t>
      </w:r>
      <w:r>
        <w:rPr>
          <w:iCs/>
          <w:color w:val="000000"/>
          <w:lang w:val="sv-SE"/>
        </w:rPr>
        <w:t>â</w:t>
      </w:r>
      <w:r>
        <w:rPr>
          <w:lang w:val="sv-SE"/>
        </w:rPr>
        <w:t xml:space="preserve">m bin </w:t>
      </w:r>
      <w:r>
        <w:rPr>
          <w:u w:val="single"/>
          <w:lang w:val="sv-SE"/>
        </w:rPr>
        <w:t>H</w:t>
      </w:r>
      <w:r>
        <w:rPr>
          <w:lang w:val="sv-SE"/>
        </w:rPr>
        <w:t>ass</w:t>
      </w:r>
      <w:r>
        <w:rPr>
          <w:iCs/>
          <w:color w:val="000000"/>
          <w:lang w:val="sv-SE"/>
        </w:rPr>
        <w:t>â</w:t>
      </w:r>
      <w:r>
        <w:rPr>
          <w:lang w:val="sv-SE"/>
        </w:rPr>
        <w:t>n</w:t>
      </w:r>
      <w:r>
        <w:rPr>
          <w:b/>
          <w:bCs/>
          <w:lang w:val="sv-SE"/>
        </w:rPr>
        <w:t xml:space="preserve"> </w:t>
      </w:r>
      <w:r>
        <w:rPr>
          <w:iCs/>
          <w:lang w:val="sv-SE"/>
        </w:rPr>
        <w:t xml:space="preserve">mempunyai guru yang bernama </w:t>
      </w:r>
      <w:r>
        <w:rPr>
          <w:u w:val="single"/>
          <w:lang w:val="sv-SE"/>
        </w:rPr>
        <w:t>H</w:t>
      </w:r>
      <w:r>
        <w:rPr>
          <w:lang w:val="sv-SE"/>
        </w:rPr>
        <w:t>afshah binti Sir</w:t>
      </w:r>
      <w:r>
        <w:rPr>
          <w:color w:val="000000"/>
          <w:lang w:val="sv-SE"/>
        </w:rPr>
        <w:t>î</w:t>
      </w:r>
      <w:r>
        <w:rPr>
          <w:lang w:val="sv-SE"/>
        </w:rPr>
        <w:t>n</w:t>
      </w:r>
      <w:r>
        <w:rPr>
          <w:iCs/>
          <w:lang w:val="sv-SE"/>
        </w:rPr>
        <w:t xml:space="preserve"> dan mempunyai murid yang bernama `Abdu al-Razz</w:t>
      </w:r>
      <w:r>
        <w:rPr>
          <w:iCs/>
          <w:color w:val="000000"/>
          <w:lang w:val="sv-SE"/>
        </w:rPr>
        <w:t>â</w:t>
      </w:r>
      <w:r>
        <w:rPr>
          <w:iCs/>
          <w:lang w:val="sv-SE"/>
        </w:rPr>
        <w:t>q.</w:t>
      </w:r>
    </w:p>
    <w:p w:rsidR="00C3200D" w:rsidRDefault="00C3200D" w:rsidP="00C3200D">
      <w:pPr>
        <w:spacing w:line="480" w:lineRule="auto"/>
        <w:ind w:left="1560" w:firstLine="684"/>
        <w:jc w:val="both"/>
        <w:rPr>
          <w:iCs/>
          <w:lang w:val="id-ID"/>
        </w:rPr>
      </w:pPr>
      <w:r>
        <w:rPr>
          <w:lang w:val="id-ID"/>
        </w:rPr>
        <w:t xml:space="preserve">Para ulama </w:t>
      </w:r>
      <w:r>
        <w:t>kritikus</w:t>
      </w:r>
      <w:r>
        <w:rPr>
          <w:lang w:val="id-ID"/>
        </w:rPr>
        <w:t xml:space="preserve"> hadis memberikan penilaian cukup baik terhadap kepribadian </w:t>
      </w:r>
      <w:r>
        <w:rPr>
          <w:lang w:val="sv-SE"/>
        </w:rPr>
        <w:t>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lang w:val="id-ID"/>
        </w:rPr>
        <w:t>. Tidak ditemukan penilaian celaan (</w:t>
      </w:r>
      <w:r>
        <w:rPr>
          <w:i/>
          <w:lang w:val="id-ID"/>
        </w:rPr>
        <w:t>jarh</w:t>
      </w:r>
      <w:r>
        <w:rPr>
          <w:lang w:val="id-ID"/>
        </w:rPr>
        <w:t xml:space="preserve">) terhadap </w:t>
      </w:r>
      <w:r>
        <w:rPr>
          <w:lang w:val="sv-SE"/>
        </w:rPr>
        <w:t>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lang w:val="id-ID"/>
        </w:rPr>
        <w:t xml:space="preserve">. Berikut beberapa penilaian ulama kritikus hadis terhadap </w:t>
      </w:r>
      <w:r>
        <w:rPr>
          <w:lang w:val="sv-SE"/>
        </w:rPr>
        <w:t>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lang w:val="id-ID"/>
        </w:rPr>
        <w:t>. Yaitu:</w:t>
      </w:r>
    </w:p>
    <w:p w:rsidR="00C3200D" w:rsidRDefault="00C3200D" w:rsidP="00C3200D">
      <w:pPr>
        <w:numPr>
          <w:ilvl w:val="4"/>
          <w:numId w:val="7"/>
        </w:numPr>
        <w:spacing w:line="480" w:lineRule="auto"/>
        <w:ind w:left="1843" w:hanging="283"/>
        <w:jc w:val="both"/>
        <w:rPr>
          <w:i/>
          <w:lang w:val="sv-SE"/>
        </w:rPr>
      </w:pPr>
      <w:r>
        <w:rPr>
          <w:lang w:val="id-ID"/>
        </w:rPr>
        <w:t>`Abb</w:t>
      </w:r>
      <w:r>
        <w:rPr>
          <w:iCs/>
          <w:color w:val="000000"/>
        </w:rPr>
        <w:t>â</w:t>
      </w:r>
      <w:r>
        <w:rPr>
          <w:lang w:val="id-ID"/>
        </w:rPr>
        <w:t>s al-Duri</w:t>
      </w:r>
      <w:r>
        <w:rPr>
          <w:lang w:val="sv-SE"/>
        </w:rPr>
        <w:t xml:space="preserve"> berkata ”</w:t>
      </w:r>
      <w:r>
        <w:rPr>
          <w:rFonts w:hint="cs"/>
          <w:i/>
          <w:rtl/>
          <w:lang w:val="id-ID"/>
        </w:rPr>
        <w:t>لا بأس به</w:t>
      </w:r>
      <w:r>
        <w:rPr>
          <w:lang w:val="sv-SE"/>
        </w:rPr>
        <w:t>”.</w:t>
      </w:r>
    </w:p>
    <w:p w:rsidR="00C3200D" w:rsidRDefault="00C3200D" w:rsidP="00C3200D">
      <w:pPr>
        <w:numPr>
          <w:ilvl w:val="4"/>
          <w:numId w:val="7"/>
        </w:numPr>
        <w:spacing w:line="480" w:lineRule="auto"/>
        <w:ind w:left="1843" w:hanging="283"/>
        <w:jc w:val="both"/>
        <w:rPr>
          <w:lang w:val="sv-SE"/>
        </w:rPr>
      </w:pPr>
      <w:r>
        <w:rPr>
          <w:lang w:val="id-ID"/>
        </w:rPr>
        <w:t>`Utsm</w:t>
      </w:r>
      <w:r>
        <w:rPr>
          <w:iCs/>
          <w:color w:val="000000"/>
        </w:rPr>
        <w:t>â</w:t>
      </w:r>
      <w:r>
        <w:rPr>
          <w:lang w:val="id-ID"/>
        </w:rPr>
        <w:t>n bin Sa`id al-D</w:t>
      </w:r>
      <w:r>
        <w:rPr>
          <w:iCs/>
          <w:color w:val="000000"/>
        </w:rPr>
        <w:t>â</w:t>
      </w:r>
      <w:r>
        <w:rPr>
          <w:lang w:val="id-ID"/>
        </w:rPr>
        <w:t>rimi</w:t>
      </w:r>
      <w:r>
        <w:rPr>
          <w:lang w:val="sv-SE"/>
        </w:rPr>
        <w:t xml:space="preserve"> berkata: </w:t>
      </w:r>
      <w:r>
        <w:rPr>
          <w:i/>
          <w:iCs/>
          <w:lang w:val="sv-SE"/>
        </w:rPr>
        <w:t>“</w:t>
      </w:r>
      <w:r>
        <w:rPr>
          <w:rFonts w:hint="cs"/>
          <w:rtl/>
          <w:lang w:val="sv-SE"/>
        </w:rPr>
        <w:t>ثقة</w:t>
      </w:r>
      <w:r>
        <w:rPr>
          <w:i/>
          <w:iCs/>
          <w:lang w:val="sv-SE"/>
        </w:rPr>
        <w:t>”.</w:t>
      </w:r>
    </w:p>
    <w:p w:rsidR="00C3200D" w:rsidRDefault="00C3200D" w:rsidP="00C3200D">
      <w:pPr>
        <w:numPr>
          <w:ilvl w:val="4"/>
          <w:numId w:val="7"/>
        </w:numPr>
        <w:spacing w:line="480" w:lineRule="auto"/>
        <w:ind w:left="1843" w:hanging="283"/>
        <w:jc w:val="both"/>
        <w:rPr>
          <w:lang w:val="sv-SE"/>
        </w:rPr>
      </w:pPr>
      <w:r>
        <w:rPr>
          <w:lang w:val="id-ID"/>
        </w:rPr>
        <w:t>Utsm</w:t>
      </w:r>
      <w:r>
        <w:rPr>
          <w:iCs/>
          <w:color w:val="000000"/>
        </w:rPr>
        <w:t>â</w:t>
      </w:r>
      <w:r>
        <w:rPr>
          <w:lang w:val="id-ID"/>
        </w:rPr>
        <w:t>n</w:t>
      </w:r>
      <w:r>
        <w:rPr>
          <w:lang w:val="sv-SE"/>
        </w:rPr>
        <w:t xml:space="preserve"> ”</w:t>
      </w:r>
      <w:r>
        <w:rPr>
          <w:rFonts w:hint="cs"/>
          <w:rtl/>
          <w:lang w:val="sv-SE"/>
        </w:rPr>
        <w:t>ثقة</w:t>
      </w:r>
      <w:r>
        <w:rPr>
          <w:lang w:val="sv-SE"/>
        </w:rPr>
        <w:t xml:space="preserve"> ”</w:t>
      </w:r>
    </w:p>
    <w:p w:rsidR="00C3200D" w:rsidRDefault="00C3200D" w:rsidP="00C3200D">
      <w:pPr>
        <w:numPr>
          <w:ilvl w:val="4"/>
          <w:numId w:val="7"/>
        </w:numPr>
        <w:spacing w:line="480" w:lineRule="auto"/>
        <w:ind w:left="1843" w:hanging="283"/>
        <w:jc w:val="both"/>
        <w:rPr>
          <w:lang w:val="sv-SE"/>
        </w:rPr>
      </w:pPr>
      <w:r>
        <w:rPr>
          <w:lang w:val="id-ID"/>
        </w:rPr>
        <w:t xml:space="preserve">Al-Ijli </w:t>
      </w:r>
      <w:r>
        <w:rPr>
          <w:lang w:val="sv-SE"/>
        </w:rPr>
        <w:t>”</w:t>
      </w:r>
      <w:r>
        <w:rPr>
          <w:rFonts w:hint="cs"/>
          <w:rtl/>
          <w:lang w:val="sv-SE"/>
        </w:rPr>
        <w:t>ثقة</w:t>
      </w:r>
      <w:r>
        <w:rPr>
          <w:lang w:val="sv-SE"/>
        </w:rPr>
        <w:t xml:space="preserve"> ”</w:t>
      </w:r>
      <w:r>
        <w:rPr>
          <w:lang w:val="id-ID"/>
        </w:rPr>
        <w:t xml:space="preserve"> </w:t>
      </w:r>
      <w:r>
        <w:rPr>
          <w:rStyle w:val="FootnoteReference"/>
          <w:lang w:val="sv-SE"/>
        </w:rPr>
        <w:footnoteReference w:id="19"/>
      </w:r>
    </w:p>
    <w:p w:rsidR="00C3200D" w:rsidRDefault="00C3200D" w:rsidP="00C3200D">
      <w:pPr>
        <w:spacing w:line="480" w:lineRule="auto"/>
        <w:ind w:left="1560" w:firstLine="708"/>
        <w:jc w:val="both"/>
      </w:pPr>
      <w:r>
        <w:rPr>
          <w:lang w:val="id-ID"/>
        </w:rPr>
        <w:t>Dalam menerima hadis dari</w:t>
      </w:r>
      <w:r>
        <w:rPr>
          <w:lang w:val="sv-SE"/>
        </w:rPr>
        <w:t xml:space="preserve"> </w:t>
      </w:r>
      <w:r>
        <w:rPr>
          <w:u w:val="single"/>
          <w:lang w:val="sv-SE"/>
        </w:rPr>
        <w:t>H</w:t>
      </w:r>
      <w:r>
        <w:rPr>
          <w:lang w:val="sv-SE"/>
        </w:rPr>
        <w:t>afshah binti S</w:t>
      </w:r>
      <w:r>
        <w:rPr>
          <w:color w:val="000000"/>
        </w:rPr>
        <w:t>î</w:t>
      </w:r>
      <w:r>
        <w:rPr>
          <w:lang w:val="sv-SE"/>
        </w:rPr>
        <w:t>rin, Hisy</w:t>
      </w:r>
      <w:r>
        <w:rPr>
          <w:iCs/>
          <w:color w:val="000000"/>
        </w:rPr>
        <w:t>â</w:t>
      </w:r>
      <w:r>
        <w:rPr>
          <w:lang w:val="sv-SE"/>
        </w:rPr>
        <w:t xml:space="preserve">m bin </w:t>
      </w:r>
      <w:r>
        <w:rPr>
          <w:u w:val="single"/>
          <w:lang w:val="sv-SE"/>
        </w:rPr>
        <w:t>H</w:t>
      </w:r>
      <w:r>
        <w:rPr>
          <w:lang w:val="sv-SE"/>
        </w:rPr>
        <w:t>ass</w:t>
      </w:r>
      <w:r>
        <w:rPr>
          <w:iCs/>
          <w:color w:val="000000"/>
        </w:rPr>
        <w:t>â</w:t>
      </w:r>
      <w:r>
        <w:rPr>
          <w:lang w:val="sv-SE"/>
        </w:rPr>
        <w:t>n</w:t>
      </w:r>
      <w:r>
        <w:rPr>
          <w:lang w:val="id-ID"/>
        </w:rPr>
        <w:t xml:space="preserve">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w:t>
      </w:r>
      <w:r>
        <w:lastRenderedPageBreak/>
        <w:t xml:space="preserve">demikian dapat ditegaskan bahwa pernyataannya telah meriwayatkan hadis dari gurunya </w:t>
      </w:r>
      <w:r>
        <w:rPr>
          <w:lang w:val="sv-SE"/>
        </w:rPr>
        <w:t>Hafshah binti S</w:t>
      </w:r>
      <w:r>
        <w:rPr>
          <w:color w:val="000000"/>
        </w:rPr>
        <w:t>î</w:t>
      </w:r>
      <w:r>
        <w:rPr>
          <w:lang w:val="sv-SE"/>
        </w:rPr>
        <w:t xml:space="preserve">rin </w:t>
      </w:r>
      <w:r>
        <w:t>dapat diterima.</w:t>
      </w:r>
    </w:p>
    <w:p w:rsidR="00C3200D" w:rsidRDefault="00C3200D" w:rsidP="00C3200D">
      <w:pPr>
        <w:numPr>
          <w:ilvl w:val="5"/>
          <w:numId w:val="1"/>
        </w:numPr>
        <w:spacing w:line="480" w:lineRule="auto"/>
        <w:ind w:left="1560" w:hanging="283"/>
        <w:jc w:val="both"/>
        <w:rPr>
          <w:b/>
          <w:bCs/>
          <w:lang w:val="sv-SE"/>
        </w:rPr>
      </w:pPr>
      <w:r>
        <w:rPr>
          <w:b/>
          <w:bCs/>
          <w:u w:val="single"/>
          <w:lang w:val="sv-SE"/>
        </w:rPr>
        <w:t>H</w:t>
      </w:r>
      <w:r>
        <w:rPr>
          <w:b/>
          <w:bCs/>
          <w:lang w:val="sv-SE"/>
        </w:rPr>
        <w:t>afshah binti S</w:t>
      </w:r>
      <w:r>
        <w:rPr>
          <w:b/>
          <w:bCs/>
          <w:color w:val="000000"/>
        </w:rPr>
        <w:t>î</w:t>
      </w:r>
      <w:r>
        <w:rPr>
          <w:b/>
          <w:bCs/>
          <w:lang w:val="sv-SE"/>
        </w:rPr>
        <w:t xml:space="preserve">rin  </w:t>
      </w:r>
    </w:p>
    <w:p w:rsidR="00C3200D" w:rsidRDefault="00C3200D" w:rsidP="00C3200D">
      <w:pPr>
        <w:spacing w:line="480" w:lineRule="auto"/>
        <w:ind w:left="1560" w:firstLine="627"/>
        <w:jc w:val="both"/>
        <w:rPr>
          <w:lang w:val="id-ID"/>
        </w:rPr>
      </w:pPr>
      <w:r>
        <w:rPr>
          <w:lang w:val="sv-SE"/>
        </w:rPr>
        <w:t xml:space="preserve">Nama lengkapnya adalah </w:t>
      </w:r>
      <w:r>
        <w:rPr>
          <w:u w:val="single"/>
          <w:lang w:val="sv-SE"/>
        </w:rPr>
        <w:t>H</w:t>
      </w:r>
      <w:r>
        <w:rPr>
          <w:lang w:val="sv-SE"/>
        </w:rPr>
        <w:t>afshah binti S</w:t>
      </w:r>
      <w:r>
        <w:rPr>
          <w:color w:val="000000"/>
        </w:rPr>
        <w:t>î</w:t>
      </w:r>
      <w:r>
        <w:rPr>
          <w:lang w:val="sv-SE"/>
        </w:rPr>
        <w:t>rin.</w:t>
      </w:r>
      <w:r>
        <w:rPr>
          <w:rStyle w:val="FootnoteReference"/>
        </w:rPr>
        <w:footnoteReference w:id="20"/>
      </w:r>
      <w:r>
        <w:rPr>
          <w:iCs/>
          <w:lang w:val="sv-SE"/>
        </w:rPr>
        <w:t xml:space="preserve"> </w:t>
      </w:r>
    </w:p>
    <w:p w:rsidR="00C3200D" w:rsidRDefault="00C3200D" w:rsidP="00C3200D">
      <w:pPr>
        <w:spacing w:line="480" w:lineRule="auto"/>
        <w:ind w:left="1560" w:firstLine="627"/>
        <w:jc w:val="both"/>
        <w:rPr>
          <w:lang w:val="sv-SE"/>
        </w:rPr>
      </w:pPr>
      <w:r>
        <w:rPr>
          <w:lang w:val="sv-SE"/>
        </w:rPr>
        <w:t xml:space="preserve">Guru-gurunya dalam periwayatan </w:t>
      </w:r>
      <w:r>
        <w:rPr>
          <w:lang w:val="id-ID"/>
        </w:rPr>
        <w:t>hadis</w:t>
      </w:r>
      <w:r>
        <w:rPr>
          <w:lang w:val="sv-SE"/>
        </w:rPr>
        <w:t xml:space="preserve"> adalah: </w:t>
      </w:r>
      <w:r>
        <w:rPr>
          <w:lang w:val="id-ID"/>
        </w:rPr>
        <w:t>Anas bin M</w:t>
      </w:r>
      <w:r>
        <w:rPr>
          <w:iCs/>
          <w:color w:val="000000"/>
          <w:lang w:val="id-ID"/>
        </w:rPr>
        <w:t>â</w:t>
      </w:r>
      <w:r>
        <w:rPr>
          <w:lang w:val="id-ID"/>
        </w:rPr>
        <w:t>lik, Abi Dziby</w:t>
      </w:r>
      <w:r>
        <w:rPr>
          <w:iCs/>
          <w:color w:val="000000"/>
          <w:lang w:val="id-ID"/>
        </w:rPr>
        <w:t>â</w:t>
      </w:r>
      <w:r>
        <w:rPr>
          <w:lang w:val="id-ID"/>
        </w:rPr>
        <w:t>n Khal</w:t>
      </w:r>
      <w:r>
        <w:rPr>
          <w:color w:val="000000"/>
          <w:lang w:val="id-ID"/>
        </w:rPr>
        <w:t>î</w:t>
      </w:r>
      <w:r>
        <w:rPr>
          <w:lang w:val="id-ID"/>
        </w:rPr>
        <w:t>fah bin Ka`ab, al-R</w:t>
      </w:r>
      <w:r>
        <w:rPr>
          <w:iCs/>
          <w:color w:val="000000"/>
          <w:lang w:val="id-ID"/>
        </w:rPr>
        <w:t>â</w:t>
      </w:r>
      <w:r>
        <w:rPr>
          <w:lang w:val="id-ID"/>
        </w:rPr>
        <w:t>bi` bin Ziy</w:t>
      </w:r>
      <w:r>
        <w:rPr>
          <w:iCs/>
          <w:color w:val="000000"/>
          <w:lang w:val="id-ID"/>
        </w:rPr>
        <w:t>â</w:t>
      </w:r>
      <w:r>
        <w:rPr>
          <w:lang w:val="id-ID"/>
        </w:rPr>
        <w:t>d al-</w:t>
      </w:r>
      <w:r>
        <w:rPr>
          <w:u w:val="single"/>
          <w:lang w:val="id-ID"/>
        </w:rPr>
        <w:t>H</w:t>
      </w:r>
      <w:r>
        <w:rPr>
          <w:lang w:val="id-ID"/>
        </w:rPr>
        <w:t>ar</w:t>
      </w:r>
      <w:r>
        <w:rPr>
          <w:color w:val="000000"/>
          <w:lang w:val="id-ID"/>
        </w:rPr>
        <w:t>î</w:t>
      </w:r>
      <w:r>
        <w:rPr>
          <w:lang w:val="id-ID"/>
        </w:rPr>
        <w:t>tsi, Salm</w:t>
      </w:r>
      <w:r>
        <w:rPr>
          <w:iCs/>
          <w:color w:val="000000"/>
          <w:lang w:val="id-ID"/>
        </w:rPr>
        <w:t>â</w:t>
      </w:r>
      <w:r>
        <w:rPr>
          <w:lang w:val="id-ID"/>
        </w:rPr>
        <w:t>n bin `</w:t>
      </w:r>
      <w:r>
        <w:rPr>
          <w:iCs/>
          <w:color w:val="000000"/>
          <w:lang w:val="id-ID"/>
        </w:rPr>
        <w:t>Â</w:t>
      </w:r>
      <w:r>
        <w:rPr>
          <w:lang w:val="id-ID"/>
        </w:rPr>
        <w:t>mir al-Dhabbi, Ya</w:t>
      </w:r>
      <w:r>
        <w:rPr>
          <w:u w:val="single"/>
          <w:lang w:val="id-ID"/>
        </w:rPr>
        <w:t>h</w:t>
      </w:r>
      <w:r>
        <w:rPr>
          <w:lang w:val="id-ID"/>
        </w:rPr>
        <w:t>y</w:t>
      </w:r>
      <w:r>
        <w:rPr>
          <w:iCs/>
          <w:color w:val="000000"/>
          <w:lang w:val="id-ID"/>
        </w:rPr>
        <w:t>â</w:t>
      </w:r>
      <w:r>
        <w:rPr>
          <w:lang w:val="id-ID"/>
        </w:rPr>
        <w:t xml:space="preserve"> bin Sirin, Ummi al-</w:t>
      </w:r>
      <w:r>
        <w:rPr>
          <w:u w:val="single"/>
          <w:lang w:val="id-ID"/>
        </w:rPr>
        <w:t>H</w:t>
      </w:r>
      <w:r>
        <w:rPr>
          <w:lang w:val="id-ID"/>
        </w:rPr>
        <w:t>asan al-Bashri</w:t>
      </w:r>
      <w:r>
        <w:rPr>
          <w:lang w:val="sv-SE"/>
        </w:rPr>
        <w:t xml:space="preserve">, </w:t>
      </w:r>
      <w:r>
        <w:rPr>
          <w:u w:val="single"/>
          <w:lang w:val="sv-SE"/>
        </w:rPr>
        <w:t>al-Rab</w:t>
      </w:r>
      <w:r>
        <w:rPr>
          <w:iCs/>
          <w:color w:val="000000"/>
          <w:u w:val="single"/>
          <w:lang w:val="id-ID"/>
        </w:rPr>
        <w:t>â</w:t>
      </w:r>
      <w:r>
        <w:rPr>
          <w:u w:val="single"/>
          <w:lang w:val="sv-SE"/>
        </w:rPr>
        <w:t>b</w:t>
      </w:r>
      <w:r>
        <w:rPr>
          <w:lang w:val="id-ID"/>
        </w:rPr>
        <w:t xml:space="preserve"> (Ummu al-R</w:t>
      </w:r>
      <w:r>
        <w:rPr>
          <w:iCs/>
          <w:color w:val="000000"/>
          <w:lang w:val="id-ID"/>
        </w:rPr>
        <w:t>â</w:t>
      </w:r>
      <w:r>
        <w:rPr>
          <w:lang w:val="id-ID"/>
        </w:rPr>
        <w:t>ih)</w:t>
      </w:r>
      <w:r>
        <w:rPr>
          <w:lang w:val="sv-SE"/>
        </w:rPr>
        <w:t>, dan lain-lain.</w:t>
      </w:r>
    </w:p>
    <w:p w:rsidR="00C3200D" w:rsidRDefault="00C3200D" w:rsidP="00C3200D">
      <w:pPr>
        <w:spacing w:line="480" w:lineRule="auto"/>
        <w:ind w:left="1560" w:firstLine="684"/>
        <w:jc w:val="both"/>
        <w:rPr>
          <w:iCs/>
          <w:lang w:val="sv-SE"/>
        </w:rPr>
      </w:pPr>
      <w:r>
        <w:rPr>
          <w:lang w:val="sv-SE"/>
        </w:rPr>
        <w:t xml:space="preserve">Dan murid-muridnya dalam periwayatan hadis adalah: </w:t>
      </w:r>
      <w:r>
        <w:rPr>
          <w:lang w:val="id-ID"/>
        </w:rPr>
        <w:t>Iy</w:t>
      </w:r>
      <w:r>
        <w:rPr>
          <w:iCs/>
          <w:color w:val="000000"/>
          <w:lang w:val="sv-SE"/>
        </w:rPr>
        <w:t>â</w:t>
      </w:r>
      <w:r>
        <w:rPr>
          <w:lang w:val="id-ID"/>
        </w:rPr>
        <w:t>s bin Mu`awiyah, Ayyūb al-Sakhtiy</w:t>
      </w:r>
      <w:r>
        <w:rPr>
          <w:iCs/>
          <w:color w:val="000000"/>
          <w:lang w:val="sv-SE"/>
        </w:rPr>
        <w:t>â</w:t>
      </w:r>
      <w:r>
        <w:rPr>
          <w:lang w:val="id-ID"/>
        </w:rPr>
        <w:t>ni, Kh</w:t>
      </w:r>
      <w:r>
        <w:rPr>
          <w:iCs/>
          <w:color w:val="000000"/>
          <w:lang w:val="sv-SE"/>
        </w:rPr>
        <w:t>â</w:t>
      </w:r>
      <w:r>
        <w:rPr>
          <w:lang w:val="id-ID"/>
        </w:rPr>
        <w:t>lid al-Hadzdz</w:t>
      </w:r>
      <w:r>
        <w:rPr>
          <w:iCs/>
          <w:color w:val="000000"/>
          <w:lang w:val="sv-SE"/>
        </w:rPr>
        <w:t>â</w:t>
      </w:r>
      <w:r>
        <w:rPr>
          <w:lang w:val="id-ID"/>
        </w:rPr>
        <w:t>i, `</w:t>
      </w:r>
      <w:r>
        <w:rPr>
          <w:iCs/>
          <w:color w:val="000000"/>
          <w:lang w:val="sv-SE"/>
        </w:rPr>
        <w:t>Â</w:t>
      </w:r>
      <w:r>
        <w:rPr>
          <w:lang w:val="id-ID"/>
        </w:rPr>
        <w:t>shim al-A</w:t>
      </w:r>
      <w:r>
        <w:rPr>
          <w:u w:val="single"/>
          <w:lang w:val="id-ID"/>
        </w:rPr>
        <w:t>h</w:t>
      </w:r>
      <w:r>
        <w:rPr>
          <w:lang w:val="id-ID"/>
        </w:rPr>
        <w:t>w</w:t>
      </w:r>
      <w:r>
        <w:rPr>
          <w:iCs/>
          <w:color w:val="000000"/>
          <w:lang w:val="sv-SE"/>
        </w:rPr>
        <w:t>â</w:t>
      </w:r>
      <w:r>
        <w:rPr>
          <w:lang w:val="id-ID"/>
        </w:rPr>
        <w:t>l, Abdullah bin `Aun, Mu</w:t>
      </w:r>
      <w:r>
        <w:rPr>
          <w:u w:val="single"/>
          <w:lang w:val="id-ID"/>
        </w:rPr>
        <w:t>h</w:t>
      </w:r>
      <w:r>
        <w:rPr>
          <w:lang w:val="id-ID"/>
        </w:rPr>
        <w:t>ammad bin S</w:t>
      </w:r>
      <w:r>
        <w:rPr>
          <w:color w:val="000000"/>
          <w:lang w:val="sv-SE"/>
        </w:rPr>
        <w:t>î</w:t>
      </w:r>
      <w:r>
        <w:rPr>
          <w:lang w:val="id-ID"/>
        </w:rPr>
        <w:t>rin</w:t>
      </w:r>
      <w:r>
        <w:rPr>
          <w:iCs/>
          <w:lang w:val="sv-SE"/>
        </w:rPr>
        <w:t xml:space="preserve">, </w:t>
      </w:r>
      <w:r>
        <w:rPr>
          <w:iCs/>
          <w:u w:val="single"/>
          <w:lang w:val="sv-SE"/>
        </w:rPr>
        <w:t>Hisy</w:t>
      </w:r>
      <w:r>
        <w:rPr>
          <w:iCs/>
          <w:color w:val="000000"/>
          <w:u w:val="single"/>
          <w:lang w:val="sv-SE"/>
        </w:rPr>
        <w:t>â</w:t>
      </w:r>
      <w:r>
        <w:rPr>
          <w:iCs/>
          <w:u w:val="single"/>
          <w:lang w:val="sv-SE"/>
        </w:rPr>
        <w:t>m bin Hass</w:t>
      </w:r>
      <w:r>
        <w:rPr>
          <w:iCs/>
          <w:color w:val="000000"/>
          <w:u w:val="single"/>
          <w:lang w:val="sv-SE"/>
        </w:rPr>
        <w:t>â</w:t>
      </w:r>
      <w:r>
        <w:rPr>
          <w:iCs/>
          <w:u w:val="single"/>
          <w:lang w:val="sv-SE"/>
        </w:rPr>
        <w:t>n</w:t>
      </w:r>
      <w:r>
        <w:rPr>
          <w:iCs/>
          <w:lang w:val="sv-SE"/>
        </w:rPr>
        <w:t>, dan lain-lain.</w:t>
      </w:r>
      <w:r>
        <w:rPr>
          <w:rStyle w:val="FootnoteReference"/>
          <w:iCs/>
          <w:lang w:val="sv-SE"/>
        </w:rPr>
        <w:footnoteReference w:id="21"/>
      </w:r>
    </w:p>
    <w:p w:rsidR="00C3200D" w:rsidRDefault="00C3200D" w:rsidP="00C3200D">
      <w:pPr>
        <w:spacing w:line="480" w:lineRule="auto"/>
        <w:ind w:left="1560" w:firstLine="684"/>
        <w:jc w:val="both"/>
        <w:rPr>
          <w:iCs/>
          <w:lang w:val="sv-SE"/>
        </w:rPr>
      </w:pPr>
      <w:r>
        <w:rPr>
          <w:lang w:val="sv-SE"/>
        </w:rPr>
        <w:t xml:space="preserve">Berdasarkan informasi ini sekaligus dengan melihat keterkaitan antara guru dan murid, maka dapat disimpulkan bahwa sanad </w:t>
      </w:r>
      <w:r>
        <w:rPr>
          <w:u w:val="single"/>
          <w:lang w:val="sv-SE"/>
        </w:rPr>
        <w:t>H</w:t>
      </w:r>
      <w:r>
        <w:rPr>
          <w:lang w:val="sv-SE"/>
        </w:rPr>
        <w:t>afshah binti S</w:t>
      </w:r>
      <w:r>
        <w:rPr>
          <w:color w:val="000000"/>
        </w:rPr>
        <w:t>î</w:t>
      </w:r>
      <w:r>
        <w:rPr>
          <w:lang w:val="sv-SE"/>
        </w:rPr>
        <w:t xml:space="preserve">rin pada jalur ini dalam keadaan bersambung. Karena telah diinformasikan bahwa </w:t>
      </w:r>
      <w:r>
        <w:rPr>
          <w:u w:val="single"/>
          <w:lang w:val="sv-SE"/>
        </w:rPr>
        <w:t>H</w:t>
      </w:r>
      <w:r>
        <w:rPr>
          <w:lang w:val="sv-SE"/>
        </w:rPr>
        <w:t>afshah binti S</w:t>
      </w:r>
      <w:r>
        <w:rPr>
          <w:color w:val="000000"/>
        </w:rPr>
        <w:t>î</w:t>
      </w:r>
      <w:r>
        <w:rPr>
          <w:lang w:val="sv-SE"/>
        </w:rPr>
        <w:t>rin</w:t>
      </w:r>
      <w:r>
        <w:rPr>
          <w:iCs/>
          <w:lang w:val="sv-SE"/>
        </w:rPr>
        <w:t xml:space="preserve"> mempunyai guru yang bernama </w:t>
      </w:r>
      <w:r>
        <w:rPr>
          <w:lang w:val="sv-SE"/>
        </w:rPr>
        <w:t>al-Rab</w:t>
      </w:r>
      <w:r>
        <w:rPr>
          <w:iCs/>
          <w:color w:val="000000"/>
        </w:rPr>
        <w:t>â</w:t>
      </w:r>
      <w:r>
        <w:rPr>
          <w:lang w:val="sv-SE"/>
        </w:rPr>
        <w:t>b</w:t>
      </w:r>
      <w:r>
        <w:rPr>
          <w:iCs/>
          <w:lang w:val="sv-SE"/>
        </w:rPr>
        <w:t xml:space="preserve"> dan mempunyai murid yang bernama Hisy</w:t>
      </w:r>
      <w:r>
        <w:rPr>
          <w:iCs/>
          <w:color w:val="000000"/>
        </w:rPr>
        <w:t>â</w:t>
      </w:r>
      <w:r>
        <w:rPr>
          <w:iCs/>
          <w:lang w:val="sv-SE"/>
        </w:rPr>
        <w:t>m bin Hass</w:t>
      </w:r>
      <w:r>
        <w:rPr>
          <w:iCs/>
          <w:color w:val="000000"/>
        </w:rPr>
        <w:t>â</w:t>
      </w:r>
      <w:r>
        <w:rPr>
          <w:iCs/>
          <w:lang w:val="sv-SE"/>
        </w:rPr>
        <w:t>n.</w:t>
      </w:r>
    </w:p>
    <w:p w:rsidR="00C3200D" w:rsidRDefault="00C3200D" w:rsidP="00C3200D">
      <w:pPr>
        <w:spacing w:line="480" w:lineRule="auto"/>
        <w:ind w:left="1560" w:firstLine="684"/>
        <w:jc w:val="both"/>
        <w:rPr>
          <w:iCs/>
          <w:lang w:val="id-ID"/>
        </w:rPr>
      </w:pPr>
      <w:r>
        <w:rPr>
          <w:lang w:val="id-ID"/>
        </w:rPr>
        <w:t xml:space="preserve">Para ulama </w:t>
      </w:r>
      <w:r>
        <w:t>kritikus</w:t>
      </w:r>
      <w:r>
        <w:rPr>
          <w:lang w:val="id-ID"/>
        </w:rPr>
        <w:t xml:space="preserve"> hadis memberikan penilaian cukup baik terhadap kepribadian </w:t>
      </w:r>
      <w:r>
        <w:rPr>
          <w:u w:val="single"/>
          <w:lang w:val="sv-SE"/>
        </w:rPr>
        <w:t>H</w:t>
      </w:r>
      <w:r>
        <w:rPr>
          <w:lang w:val="sv-SE"/>
        </w:rPr>
        <w:t>afshah binti S</w:t>
      </w:r>
      <w:r>
        <w:rPr>
          <w:color w:val="000000"/>
        </w:rPr>
        <w:t>î</w:t>
      </w:r>
      <w:r>
        <w:rPr>
          <w:lang w:val="sv-SE"/>
        </w:rPr>
        <w:t>rin</w:t>
      </w:r>
      <w:r>
        <w:rPr>
          <w:lang w:val="id-ID"/>
        </w:rPr>
        <w:t>. Tidak ditemukan penilaian celaan (</w:t>
      </w:r>
      <w:r>
        <w:rPr>
          <w:i/>
          <w:lang w:val="id-ID"/>
        </w:rPr>
        <w:t>jarh</w:t>
      </w:r>
      <w:r>
        <w:rPr>
          <w:lang w:val="id-ID"/>
        </w:rPr>
        <w:t xml:space="preserve">) terhadap </w:t>
      </w:r>
      <w:r>
        <w:rPr>
          <w:u w:val="single"/>
          <w:lang w:val="sv-SE"/>
        </w:rPr>
        <w:t>H</w:t>
      </w:r>
      <w:r>
        <w:rPr>
          <w:lang w:val="sv-SE"/>
        </w:rPr>
        <w:t>afshah binti S</w:t>
      </w:r>
      <w:r>
        <w:rPr>
          <w:color w:val="000000"/>
        </w:rPr>
        <w:t>î</w:t>
      </w:r>
      <w:r>
        <w:rPr>
          <w:lang w:val="sv-SE"/>
        </w:rPr>
        <w:t>rin</w:t>
      </w:r>
      <w:r>
        <w:rPr>
          <w:lang w:val="id-ID"/>
        </w:rPr>
        <w:t xml:space="preserve">. Berikut beberapa penilaian ulama kritikus hadis terhadap </w:t>
      </w:r>
      <w:r>
        <w:rPr>
          <w:u w:val="single"/>
          <w:lang w:val="sv-SE"/>
        </w:rPr>
        <w:t>H</w:t>
      </w:r>
      <w:r>
        <w:rPr>
          <w:lang w:val="sv-SE"/>
        </w:rPr>
        <w:t>afshah binti S</w:t>
      </w:r>
      <w:r>
        <w:rPr>
          <w:color w:val="000000"/>
        </w:rPr>
        <w:t>î</w:t>
      </w:r>
      <w:r>
        <w:rPr>
          <w:lang w:val="sv-SE"/>
        </w:rPr>
        <w:t>rin</w:t>
      </w:r>
      <w:r>
        <w:rPr>
          <w:lang w:val="id-ID"/>
        </w:rPr>
        <w:t>. Yaitu:</w:t>
      </w:r>
    </w:p>
    <w:p w:rsidR="00C3200D" w:rsidRDefault="00C3200D" w:rsidP="00C3200D">
      <w:pPr>
        <w:numPr>
          <w:ilvl w:val="0"/>
          <w:numId w:val="8"/>
        </w:numPr>
        <w:spacing w:line="480" w:lineRule="auto"/>
        <w:ind w:left="1843" w:hanging="283"/>
        <w:jc w:val="both"/>
        <w:rPr>
          <w:i/>
          <w:lang w:val="sv-SE"/>
        </w:rPr>
      </w:pPr>
      <w:r>
        <w:rPr>
          <w:lang w:val="id-ID"/>
        </w:rPr>
        <w:t>A</w:t>
      </w:r>
      <w:r>
        <w:rPr>
          <w:u w:val="single"/>
          <w:lang w:val="id-ID"/>
        </w:rPr>
        <w:t>h</w:t>
      </w:r>
      <w:r>
        <w:rPr>
          <w:lang w:val="id-ID"/>
        </w:rPr>
        <w:t>mad bin Sa`di bin Ab</w:t>
      </w:r>
      <w:r>
        <w:rPr>
          <w:color w:val="000000"/>
        </w:rPr>
        <w:t>î</w:t>
      </w:r>
      <w:r>
        <w:rPr>
          <w:lang w:val="id-ID"/>
        </w:rPr>
        <w:t xml:space="preserve"> Maryam</w:t>
      </w:r>
      <w:r>
        <w:rPr>
          <w:lang w:val="sv-SE"/>
        </w:rPr>
        <w:t xml:space="preserve"> berkata ”`</w:t>
      </w:r>
      <w:r>
        <w:rPr>
          <w:rFonts w:hint="cs"/>
          <w:i/>
          <w:rtl/>
          <w:lang w:val="id-ID"/>
        </w:rPr>
        <w:t>ثقة</w:t>
      </w:r>
      <w:r>
        <w:rPr>
          <w:i/>
          <w:lang w:val="id-ID"/>
        </w:rPr>
        <w:t xml:space="preserve">, </w:t>
      </w:r>
      <w:r>
        <w:rPr>
          <w:rFonts w:hint="cs"/>
          <w:i/>
          <w:rtl/>
          <w:lang w:val="id-ID"/>
        </w:rPr>
        <w:t>حجة</w:t>
      </w:r>
      <w:r>
        <w:rPr>
          <w:lang w:val="sv-SE"/>
        </w:rPr>
        <w:t>”.</w:t>
      </w:r>
    </w:p>
    <w:p w:rsidR="00C3200D" w:rsidRDefault="00C3200D" w:rsidP="00C3200D">
      <w:pPr>
        <w:numPr>
          <w:ilvl w:val="0"/>
          <w:numId w:val="8"/>
        </w:numPr>
        <w:spacing w:line="480" w:lineRule="auto"/>
        <w:ind w:left="1843" w:hanging="283"/>
        <w:jc w:val="both"/>
        <w:rPr>
          <w:lang w:val="sv-SE"/>
        </w:rPr>
      </w:pPr>
      <w:r>
        <w:rPr>
          <w:lang w:val="id-ID"/>
        </w:rPr>
        <w:t>A</w:t>
      </w:r>
      <w:r>
        <w:rPr>
          <w:u w:val="single"/>
          <w:lang w:val="id-ID"/>
        </w:rPr>
        <w:t>h</w:t>
      </w:r>
      <w:r>
        <w:rPr>
          <w:lang w:val="id-ID"/>
        </w:rPr>
        <w:t>mad bin `Abdull</w:t>
      </w:r>
      <w:r>
        <w:rPr>
          <w:iCs/>
          <w:color w:val="000000"/>
        </w:rPr>
        <w:t>â</w:t>
      </w:r>
      <w:r>
        <w:rPr>
          <w:lang w:val="id-ID"/>
        </w:rPr>
        <w:t xml:space="preserve">h </w:t>
      </w:r>
      <w:r>
        <w:rPr>
          <w:lang w:val="sv-SE"/>
        </w:rPr>
        <w:t xml:space="preserve"> berkata: </w:t>
      </w:r>
      <w:r>
        <w:rPr>
          <w:i/>
          <w:iCs/>
          <w:lang w:val="sv-SE"/>
        </w:rPr>
        <w:t>“</w:t>
      </w:r>
      <w:r>
        <w:rPr>
          <w:rFonts w:hint="cs"/>
          <w:rtl/>
          <w:lang w:val="sv-SE"/>
        </w:rPr>
        <w:t>ثقة</w:t>
      </w:r>
      <w:r>
        <w:rPr>
          <w:i/>
          <w:iCs/>
          <w:lang w:val="sv-SE"/>
        </w:rPr>
        <w:t>”.</w:t>
      </w:r>
    </w:p>
    <w:p w:rsidR="00C3200D" w:rsidRDefault="00C3200D" w:rsidP="00C3200D">
      <w:pPr>
        <w:numPr>
          <w:ilvl w:val="0"/>
          <w:numId w:val="8"/>
        </w:numPr>
        <w:spacing w:line="480" w:lineRule="auto"/>
        <w:ind w:left="1843" w:hanging="283"/>
        <w:jc w:val="both"/>
        <w:rPr>
          <w:lang w:val="sv-SE"/>
        </w:rPr>
      </w:pPr>
      <w:r>
        <w:rPr>
          <w:lang w:val="sv-SE"/>
        </w:rPr>
        <w:lastRenderedPageBreak/>
        <w:t>Ibn Hibb</w:t>
      </w:r>
      <w:r>
        <w:rPr>
          <w:iCs/>
          <w:color w:val="000000"/>
        </w:rPr>
        <w:t>â</w:t>
      </w:r>
      <w:r>
        <w:rPr>
          <w:lang w:val="sv-SE"/>
        </w:rPr>
        <w:t xml:space="preserve">n </w:t>
      </w:r>
      <w:r>
        <w:rPr>
          <w:lang w:val="id-ID"/>
        </w:rPr>
        <w:t>menyebutnya dalam kitab</w:t>
      </w:r>
      <w:r>
        <w:rPr>
          <w:lang w:val="sv-SE"/>
        </w:rPr>
        <w:t>”</w:t>
      </w:r>
      <w:r>
        <w:rPr>
          <w:rFonts w:hint="cs"/>
          <w:rtl/>
          <w:lang w:val="sv-SE"/>
        </w:rPr>
        <w:t>الثقات</w:t>
      </w:r>
      <w:r>
        <w:rPr>
          <w:lang w:val="sv-SE"/>
        </w:rPr>
        <w:t xml:space="preserve"> ”</w:t>
      </w:r>
      <w:r>
        <w:rPr>
          <w:rStyle w:val="FootnoteReference"/>
          <w:lang w:val="sv-SE"/>
        </w:rPr>
        <w:footnoteReference w:id="22"/>
      </w:r>
    </w:p>
    <w:p w:rsidR="00C3200D" w:rsidRDefault="00C3200D" w:rsidP="00C3200D">
      <w:pPr>
        <w:spacing w:line="480" w:lineRule="auto"/>
        <w:ind w:left="1560" w:firstLine="708"/>
        <w:jc w:val="both"/>
      </w:pPr>
      <w:r>
        <w:rPr>
          <w:lang w:val="id-ID"/>
        </w:rPr>
        <w:t>Dalam menerima hadis dari</w:t>
      </w:r>
      <w:r>
        <w:rPr>
          <w:lang w:val="sv-SE"/>
        </w:rPr>
        <w:t xml:space="preserve"> al-Rab</w:t>
      </w:r>
      <w:r>
        <w:rPr>
          <w:iCs/>
          <w:color w:val="000000"/>
        </w:rPr>
        <w:t>â</w:t>
      </w:r>
      <w:r>
        <w:rPr>
          <w:lang w:val="sv-SE"/>
        </w:rPr>
        <w:t xml:space="preserve">b, </w:t>
      </w:r>
      <w:r>
        <w:rPr>
          <w:u w:val="single"/>
          <w:lang w:val="sv-SE"/>
        </w:rPr>
        <w:t>H</w:t>
      </w:r>
      <w:r>
        <w:rPr>
          <w:lang w:val="sv-SE"/>
        </w:rPr>
        <w:t>afshah binti S</w:t>
      </w:r>
      <w:r>
        <w:rPr>
          <w:color w:val="000000"/>
        </w:rPr>
        <w:t>î</w:t>
      </w:r>
      <w:r>
        <w:rPr>
          <w:lang w:val="sv-SE"/>
        </w:rPr>
        <w:t>rin</w:t>
      </w:r>
      <w:r>
        <w:rPr>
          <w:lang w:val="id-ID"/>
        </w:rPr>
        <w:t xml:space="preserve">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demikian dapat ditegaskan bahwa pernyataannya telah meriwayatkan hadis dari gurunya </w:t>
      </w:r>
      <w:r>
        <w:rPr>
          <w:lang w:val="sv-SE"/>
        </w:rPr>
        <w:t>al-Rab</w:t>
      </w:r>
      <w:r>
        <w:rPr>
          <w:iCs/>
          <w:color w:val="000000"/>
        </w:rPr>
        <w:t>â</w:t>
      </w:r>
      <w:r>
        <w:rPr>
          <w:lang w:val="sv-SE"/>
        </w:rPr>
        <w:t>b</w:t>
      </w:r>
      <w:r>
        <w:t xml:space="preserve"> dapat diterima.</w:t>
      </w:r>
    </w:p>
    <w:p w:rsidR="00C3200D" w:rsidRDefault="00C3200D" w:rsidP="00C3200D">
      <w:pPr>
        <w:numPr>
          <w:ilvl w:val="5"/>
          <w:numId w:val="1"/>
        </w:numPr>
        <w:spacing w:line="480" w:lineRule="auto"/>
        <w:ind w:left="1560" w:hanging="283"/>
        <w:jc w:val="both"/>
        <w:rPr>
          <w:b/>
          <w:bCs/>
          <w:lang w:val="sv-SE"/>
        </w:rPr>
      </w:pPr>
      <w:r>
        <w:rPr>
          <w:b/>
          <w:bCs/>
          <w:lang w:val="sv-SE"/>
        </w:rPr>
        <w:t>Al-Rab</w:t>
      </w:r>
      <w:r>
        <w:rPr>
          <w:b/>
          <w:bCs/>
          <w:iCs/>
          <w:color w:val="000000"/>
        </w:rPr>
        <w:t>â</w:t>
      </w:r>
      <w:r>
        <w:rPr>
          <w:b/>
          <w:bCs/>
          <w:lang w:val="sv-SE"/>
        </w:rPr>
        <w:t xml:space="preserve">b  </w:t>
      </w:r>
    </w:p>
    <w:p w:rsidR="00C3200D" w:rsidRDefault="00C3200D" w:rsidP="00C3200D">
      <w:pPr>
        <w:spacing w:line="480" w:lineRule="auto"/>
        <w:ind w:left="1560" w:firstLine="627"/>
        <w:jc w:val="both"/>
        <w:rPr>
          <w:lang w:val="sv-SE"/>
        </w:rPr>
      </w:pPr>
      <w:r>
        <w:rPr>
          <w:lang w:val="sv-SE"/>
        </w:rPr>
        <w:t>Nama lengkapnya adalah al-Rab</w:t>
      </w:r>
      <w:r>
        <w:rPr>
          <w:iCs/>
          <w:color w:val="000000"/>
        </w:rPr>
        <w:t>â</w:t>
      </w:r>
      <w:r>
        <w:rPr>
          <w:lang w:val="sv-SE"/>
        </w:rPr>
        <w:t>b</w:t>
      </w:r>
      <w:r>
        <w:rPr>
          <w:lang w:val="id-ID"/>
        </w:rPr>
        <w:t xml:space="preserve"> bint</w:t>
      </w:r>
      <w:r>
        <w:t>i</w:t>
      </w:r>
      <w:r>
        <w:rPr>
          <w:lang w:val="id-ID"/>
        </w:rPr>
        <w:t xml:space="preserve"> Shul</w:t>
      </w:r>
      <w:r>
        <w:rPr>
          <w:iCs/>
          <w:color w:val="000000"/>
        </w:rPr>
        <w:t>â`</w:t>
      </w:r>
      <w:r>
        <w:rPr>
          <w:lang w:val="id-ID"/>
        </w:rPr>
        <w:t>i</w:t>
      </w:r>
      <w:r>
        <w:rPr>
          <w:rtl/>
          <w:lang w:val="id-ID"/>
        </w:rPr>
        <w:t xml:space="preserve"> </w:t>
      </w:r>
      <w:r>
        <w:rPr>
          <w:lang w:val="id-ID"/>
        </w:rPr>
        <w:t>`Ummu al-R</w:t>
      </w:r>
      <w:r>
        <w:rPr>
          <w:iCs/>
          <w:color w:val="000000"/>
        </w:rPr>
        <w:t>â</w:t>
      </w:r>
      <w:r>
        <w:rPr>
          <w:lang w:val="id-ID"/>
        </w:rPr>
        <w:t>ih al-Dlabbiyah al-Bashriyah</w:t>
      </w:r>
      <w:r>
        <w:rPr>
          <w:lang w:val="sv-SE"/>
        </w:rPr>
        <w:t>.</w:t>
      </w:r>
      <w:r>
        <w:rPr>
          <w:rStyle w:val="FootnoteReference"/>
        </w:rPr>
        <w:footnoteReference w:id="23"/>
      </w:r>
      <w:r>
        <w:rPr>
          <w:iCs/>
          <w:lang w:val="sv-SE"/>
        </w:rPr>
        <w:t xml:space="preserve"> </w:t>
      </w:r>
      <w:r>
        <w:rPr>
          <w:lang w:val="sv-SE"/>
        </w:rPr>
        <w:t>al-Rab</w:t>
      </w:r>
      <w:r>
        <w:rPr>
          <w:iCs/>
          <w:color w:val="000000"/>
          <w:lang w:val="sv-SE"/>
        </w:rPr>
        <w:t>â</w:t>
      </w:r>
      <w:r>
        <w:rPr>
          <w:lang w:val="sv-SE"/>
        </w:rPr>
        <w:t>b</w:t>
      </w:r>
      <w:r>
        <w:rPr>
          <w:iCs/>
          <w:lang w:val="sv-SE"/>
        </w:rPr>
        <w:t xml:space="preserve"> dilahirkan pada tahun 126 H, sedangkan wafatnya menurut Mu</w:t>
      </w:r>
      <w:r>
        <w:rPr>
          <w:iCs/>
          <w:u w:val="single"/>
          <w:lang w:val="sv-SE"/>
        </w:rPr>
        <w:t>h</w:t>
      </w:r>
      <w:r>
        <w:rPr>
          <w:iCs/>
          <w:lang w:val="sv-SE"/>
        </w:rPr>
        <w:t>ammad bin Sa`di dan Khalifah bin Khayy</w:t>
      </w:r>
      <w:r>
        <w:rPr>
          <w:iCs/>
          <w:color w:val="000000"/>
          <w:lang w:val="sv-SE"/>
        </w:rPr>
        <w:t>â</w:t>
      </w:r>
      <w:r>
        <w:rPr>
          <w:iCs/>
          <w:lang w:val="sv-SE"/>
        </w:rPr>
        <w:t>th pada pertengahan bulan Sawal tahun 211 H</w:t>
      </w:r>
      <w:r>
        <w:rPr>
          <w:lang w:val="sv-SE"/>
        </w:rPr>
        <w:t>.</w:t>
      </w:r>
    </w:p>
    <w:p w:rsidR="00C3200D" w:rsidRDefault="00C3200D" w:rsidP="00C3200D">
      <w:pPr>
        <w:spacing w:line="480" w:lineRule="auto"/>
        <w:ind w:left="1560" w:firstLine="627"/>
        <w:jc w:val="both"/>
        <w:rPr>
          <w:caps/>
          <w:lang w:val="sv-SE"/>
        </w:rPr>
      </w:pPr>
      <w:r>
        <w:rPr>
          <w:lang w:val="sv-SE"/>
        </w:rPr>
        <w:t xml:space="preserve">Guru-gurunya dalam periwayatan </w:t>
      </w:r>
      <w:r>
        <w:t>hadis</w:t>
      </w:r>
      <w:r>
        <w:rPr>
          <w:lang w:val="sv-SE"/>
        </w:rPr>
        <w:t xml:space="preserve"> adalah: </w:t>
      </w:r>
      <w:r>
        <w:rPr>
          <w:lang w:val="id-ID"/>
        </w:rPr>
        <w:t>pamannya</w:t>
      </w:r>
      <w:r>
        <w:rPr>
          <w:lang w:val="sv-SE"/>
        </w:rPr>
        <w:t xml:space="preserve"> </w:t>
      </w:r>
      <w:r>
        <w:rPr>
          <w:u w:val="single"/>
          <w:lang w:val="sv-SE"/>
        </w:rPr>
        <w:t>Salm</w:t>
      </w:r>
      <w:r>
        <w:rPr>
          <w:iCs/>
          <w:color w:val="000000"/>
          <w:u w:val="single"/>
        </w:rPr>
        <w:t>â</w:t>
      </w:r>
      <w:r>
        <w:rPr>
          <w:u w:val="single"/>
          <w:lang w:val="sv-SE"/>
        </w:rPr>
        <w:t>n bin `Amir al-Dlabbiyy</w:t>
      </w:r>
      <w:r>
        <w:rPr>
          <w:lang w:val="sv-SE"/>
        </w:rPr>
        <w:t>, dan lain-lain.</w:t>
      </w:r>
    </w:p>
    <w:p w:rsidR="00C3200D" w:rsidRDefault="00C3200D" w:rsidP="00C3200D">
      <w:pPr>
        <w:spacing w:line="480" w:lineRule="auto"/>
        <w:ind w:left="1560" w:firstLine="627"/>
        <w:jc w:val="both"/>
        <w:rPr>
          <w:iCs/>
          <w:lang w:val="sv-SE"/>
        </w:rPr>
      </w:pPr>
      <w:r>
        <w:rPr>
          <w:lang w:val="sv-SE"/>
        </w:rPr>
        <w:t xml:space="preserve">Dan murid-muridnya dalam periwayatan </w:t>
      </w:r>
      <w:r>
        <w:t>hadis</w:t>
      </w:r>
      <w:r>
        <w:rPr>
          <w:lang w:val="sv-SE"/>
        </w:rPr>
        <w:t xml:space="preserve"> adalah: </w:t>
      </w:r>
      <w:r>
        <w:rPr>
          <w:iCs/>
          <w:u w:val="single"/>
          <w:lang w:val="sv-SE"/>
        </w:rPr>
        <w:t>Hafsha</w:t>
      </w:r>
      <w:r>
        <w:rPr>
          <w:iCs/>
          <w:u w:val="single"/>
        </w:rPr>
        <w:t>h</w:t>
      </w:r>
      <w:r>
        <w:rPr>
          <w:iCs/>
          <w:u w:val="single"/>
          <w:lang w:val="sv-SE"/>
        </w:rPr>
        <w:t xml:space="preserve"> binti S</w:t>
      </w:r>
      <w:r>
        <w:rPr>
          <w:color w:val="000000"/>
          <w:u w:val="single"/>
        </w:rPr>
        <w:t>î</w:t>
      </w:r>
      <w:r>
        <w:rPr>
          <w:iCs/>
          <w:u w:val="single"/>
          <w:lang w:val="sv-SE"/>
        </w:rPr>
        <w:t>rin</w:t>
      </w:r>
      <w:r>
        <w:rPr>
          <w:iCs/>
          <w:lang w:val="sv-SE"/>
        </w:rPr>
        <w:t>, dan lain-lain.</w:t>
      </w:r>
    </w:p>
    <w:p w:rsidR="00C3200D" w:rsidRDefault="00C3200D" w:rsidP="00C3200D">
      <w:pPr>
        <w:spacing w:line="480" w:lineRule="auto"/>
        <w:ind w:left="1560" w:firstLine="627"/>
        <w:jc w:val="both"/>
        <w:rPr>
          <w:iCs/>
          <w:lang w:val="sv-SE"/>
        </w:rPr>
      </w:pPr>
      <w:r>
        <w:rPr>
          <w:lang w:val="sv-SE"/>
        </w:rPr>
        <w:t>Berdasarkan informasi ini sekaligus dengan melihat keterkaitan antara guru dan murid, maka dapat disimpulkan bahwa sanad al-Rab</w:t>
      </w:r>
      <w:r>
        <w:rPr>
          <w:iCs/>
          <w:color w:val="000000"/>
        </w:rPr>
        <w:t>â</w:t>
      </w:r>
      <w:r>
        <w:rPr>
          <w:lang w:val="sv-SE"/>
        </w:rPr>
        <w:t>b pada jalur ini dalam keadaan bersambung. Karena telah diinformasikan bahwa al-Rab</w:t>
      </w:r>
      <w:r>
        <w:rPr>
          <w:iCs/>
          <w:color w:val="000000"/>
          <w:lang w:val="sv-SE"/>
        </w:rPr>
        <w:t>â</w:t>
      </w:r>
      <w:r>
        <w:rPr>
          <w:lang w:val="sv-SE"/>
        </w:rPr>
        <w:t>b</w:t>
      </w:r>
      <w:r>
        <w:rPr>
          <w:iCs/>
          <w:lang w:val="sv-SE"/>
        </w:rPr>
        <w:t xml:space="preserve"> mempunyai guru yang bernama </w:t>
      </w:r>
      <w:r>
        <w:rPr>
          <w:lang w:val="sv-SE"/>
        </w:rPr>
        <w:t>Salm</w:t>
      </w:r>
      <w:r>
        <w:rPr>
          <w:iCs/>
          <w:color w:val="000000"/>
          <w:lang w:val="sv-SE"/>
        </w:rPr>
        <w:t>â</w:t>
      </w:r>
      <w:r>
        <w:rPr>
          <w:lang w:val="sv-SE"/>
        </w:rPr>
        <w:t>n bin `Amir al-Dlabbiyy</w:t>
      </w:r>
      <w:r>
        <w:rPr>
          <w:iCs/>
          <w:lang w:val="sv-SE"/>
        </w:rPr>
        <w:t xml:space="preserve"> dan mempunyai murid yang bernama </w:t>
      </w:r>
      <w:r>
        <w:rPr>
          <w:u w:val="single"/>
          <w:lang w:val="sv-SE"/>
        </w:rPr>
        <w:t>H</w:t>
      </w:r>
      <w:r>
        <w:rPr>
          <w:lang w:val="sv-SE"/>
        </w:rPr>
        <w:t>afshah binti S</w:t>
      </w:r>
      <w:r>
        <w:rPr>
          <w:color w:val="000000"/>
          <w:lang w:val="sv-SE"/>
        </w:rPr>
        <w:t>î</w:t>
      </w:r>
      <w:r>
        <w:rPr>
          <w:lang w:val="sv-SE"/>
        </w:rPr>
        <w:t>rin</w:t>
      </w:r>
      <w:r>
        <w:rPr>
          <w:iCs/>
          <w:lang w:val="sv-SE"/>
        </w:rPr>
        <w:t>.</w:t>
      </w:r>
    </w:p>
    <w:p w:rsidR="00C3200D" w:rsidRDefault="00C3200D" w:rsidP="00C3200D">
      <w:pPr>
        <w:spacing w:line="480" w:lineRule="auto"/>
        <w:ind w:left="1560" w:firstLine="627"/>
        <w:jc w:val="both"/>
        <w:rPr>
          <w:iCs/>
          <w:lang w:val="id-ID"/>
        </w:rPr>
      </w:pPr>
      <w:r>
        <w:rPr>
          <w:lang w:val="id-ID"/>
        </w:rPr>
        <w:t xml:space="preserve">Para ulama </w:t>
      </w:r>
      <w:r>
        <w:t>kritikus</w:t>
      </w:r>
      <w:r>
        <w:rPr>
          <w:lang w:val="id-ID"/>
        </w:rPr>
        <w:t xml:space="preserve"> hadis memberikan penilaian cukup baik terhadap kepribadian </w:t>
      </w:r>
      <w:r>
        <w:rPr>
          <w:lang w:val="sv-SE"/>
        </w:rPr>
        <w:t>al-Rab</w:t>
      </w:r>
      <w:r>
        <w:rPr>
          <w:iCs/>
          <w:color w:val="000000"/>
        </w:rPr>
        <w:t>â</w:t>
      </w:r>
      <w:r>
        <w:rPr>
          <w:lang w:val="sv-SE"/>
        </w:rPr>
        <w:t>b</w:t>
      </w:r>
      <w:r>
        <w:rPr>
          <w:lang w:val="id-ID"/>
        </w:rPr>
        <w:t xml:space="preserve">. Tidak ditemukan penilaian celaan </w:t>
      </w:r>
      <w:r>
        <w:rPr>
          <w:lang w:val="id-ID"/>
        </w:rPr>
        <w:lastRenderedPageBreak/>
        <w:t>(</w:t>
      </w:r>
      <w:r>
        <w:rPr>
          <w:i/>
          <w:lang w:val="id-ID"/>
        </w:rPr>
        <w:t>jarh</w:t>
      </w:r>
      <w:r>
        <w:rPr>
          <w:lang w:val="id-ID"/>
        </w:rPr>
        <w:t xml:space="preserve">) terhadap </w:t>
      </w:r>
      <w:r>
        <w:rPr>
          <w:lang w:val="sv-SE"/>
        </w:rPr>
        <w:t>al-</w:t>
      </w:r>
      <w:r>
        <w:rPr>
          <w:iCs/>
          <w:lang w:val="sv-SE"/>
        </w:rPr>
        <w:t>Rab</w:t>
      </w:r>
      <w:r>
        <w:rPr>
          <w:iCs/>
          <w:color w:val="000000"/>
        </w:rPr>
        <w:t>â</w:t>
      </w:r>
      <w:r>
        <w:rPr>
          <w:iCs/>
          <w:lang w:val="sv-SE"/>
        </w:rPr>
        <w:t>b</w:t>
      </w:r>
      <w:r>
        <w:rPr>
          <w:lang w:val="id-ID"/>
        </w:rPr>
        <w:t xml:space="preserve">. Berikut beberapa penilaian ulama kritikus hadis terhadap </w:t>
      </w:r>
      <w:r>
        <w:rPr>
          <w:lang w:val="sv-SE"/>
        </w:rPr>
        <w:t>al-</w:t>
      </w:r>
      <w:r>
        <w:rPr>
          <w:iCs/>
          <w:lang w:val="sv-SE"/>
        </w:rPr>
        <w:t>Rab</w:t>
      </w:r>
      <w:r>
        <w:rPr>
          <w:iCs/>
          <w:color w:val="000000"/>
        </w:rPr>
        <w:t>â</w:t>
      </w:r>
      <w:r>
        <w:rPr>
          <w:iCs/>
          <w:lang w:val="sv-SE"/>
        </w:rPr>
        <w:t>b</w:t>
      </w:r>
      <w:r>
        <w:rPr>
          <w:lang w:val="id-ID"/>
        </w:rPr>
        <w:t>. Yaitu:</w:t>
      </w:r>
    </w:p>
    <w:p w:rsidR="00C3200D" w:rsidRDefault="00C3200D" w:rsidP="00C3200D">
      <w:pPr>
        <w:numPr>
          <w:ilvl w:val="0"/>
          <w:numId w:val="9"/>
        </w:numPr>
        <w:spacing w:line="480" w:lineRule="auto"/>
        <w:ind w:left="1843" w:hanging="283"/>
        <w:jc w:val="both"/>
        <w:rPr>
          <w:i/>
          <w:lang w:val="sv-SE"/>
        </w:rPr>
      </w:pPr>
      <w:r>
        <w:rPr>
          <w:lang w:val="id-ID"/>
        </w:rPr>
        <w:t>Hadisnya diriwayatkan oleh al-Bukh</w:t>
      </w:r>
      <w:r>
        <w:rPr>
          <w:iCs/>
          <w:color w:val="000000"/>
        </w:rPr>
        <w:t>â</w:t>
      </w:r>
      <w:r>
        <w:rPr>
          <w:lang w:val="id-ID"/>
        </w:rPr>
        <w:t>ri</w:t>
      </w:r>
      <w:r>
        <w:rPr>
          <w:lang w:val="sv-SE"/>
        </w:rPr>
        <w:t>.</w:t>
      </w:r>
    </w:p>
    <w:p w:rsidR="00C3200D" w:rsidRDefault="00C3200D" w:rsidP="00C3200D">
      <w:pPr>
        <w:numPr>
          <w:ilvl w:val="0"/>
          <w:numId w:val="9"/>
        </w:numPr>
        <w:spacing w:line="480" w:lineRule="auto"/>
        <w:ind w:left="1843" w:hanging="283"/>
        <w:jc w:val="both"/>
        <w:rPr>
          <w:lang w:val="sv-SE"/>
        </w:rPr>
      </w:pPr>
      <w:r>
        <w:rPr>
          <w:lang w:val="id-ID"/>
        </w:rPr>
        <w:t>Hadisnya diriwayatkan oleh al-Jam</w:t>
      </w:r>
      <w:r>
        <w:rPr>
          <w:iCs/>
          <w:color w:val="000000"/>
        </w:rPr>
        <w:t>â</w:t>
      </w:r>
      <w:r>
        <w:rPr>
          <w:lang w:val="id-ID"/>
        </w:rPr>
        <w:t>`ah selain Muslim</w:t>
      </w:r>
    </w:p>
    <w:p w:rsidR="00C3200D" w:rsidRDefault="00C3200D" w:rsidP="00C3200D">
      <w:pPr>
        <w:numPr>
          <w:ilvl w:val="0"/>
          <w:numId w:val="9"/>
        </w:numPr>
        <w:spacing w:line="480" w:lineRule="auto"/>
        <w:ind w:left="1843" w:hanging="283"/>
        <w:jc w:val="both"/>
        <w:rPr>
          <w:lang w:val="sv-SE"/>
        </w:rPr>
      </w:pPr>
      <w:r>
        <w:rPr>
          <w:lang w:val="sv-SE"/>
        </w:rPr>
        <w:t>Ibn Hibb</w:t>
      </w:r>
      <w:r>
        <w:rPr>
          <w:iCs/>
          <w:color w:val="000000"/>
        </w:rPr>
        <w:t>â</w:t>
      </w:r>
      <w:r>
        <w:rPr>
          <w:lang w:val="sv-SE"/>
        </w:rPr>
        <w:t>n ”</w:t>
      </w:r>
      <w:r>
        <w:rPr>
          <w:rFonts w:hint="cs"/>
          <w:rtl/>
          <w:lang w:val="sv-SE"/>
        </w:rPr>
        <w:t>ثقة</w:t>
      </w:r>
      <w:r>
        <w:rPr>
          <w:lang w:val="sv-SE"/>
        </w:rPr>
        <w:t xml:space="preserve"> ”</w:t>
      </w:r>
      <w:r>
        <w:rPr>
          <w:rStyle w:val="FootnoteReference"/>
          <w:lang w:val="sv-SE"/>
        </w:rPr>
        <w:footnoteReference w:id="24"/>
      </w:r>
    </w:p>
    <w:p w:rsidR="00C3200D" w:rsidRDefault="00C3200D" w:rsidP="00C3200D">
      <w:pPr>
        <w:spacing w:line="480" w:lineRule="auto"/>
        <w:ind w:left="1560" w:firstLine="708"/>
        <w:jc w:val="both"/>
      </w:pPr>
      <w:r>
        <w:rPr>
          <w:lang w:val="id-ID"/>
        </w:rPr>
        <w:t>Dalam menerima hadis dari</w:t>
      </w:r>
      <w:r>
        <w:rPr>
          <w:lang w:val="sv-SE"/>
        </w:rPr>
        <w:t xml:space="preserve"> Salm</w:t>
      </w:r>
      <w:r>
        <w:rPr>
          <w:iCs/>
          <w:color w:val="000000"/>
        </w:rPr>
        <w:t>â</w:t>
      </w:r>
      <w:r>
        <w:rPr>
          <w:lang w:val="sv-SE"/>
        </w:rPr>
        <w:t xml:space="preserve">n bin `Amir al-Dlabbiyy, </w:t>
      </w:r>
      <w:r>
        <w:rPr>
          <w:u w:val="single"/>
          <w:lang w:val="sv-SE"/>
        </w:rPr>
        <w:t>H</w:t>
      </w:r>
      <w:r>
        <w:rPr>
          <w:lang w:val="sv-SE"/>
        </w:rPr>
        <w:t>afshah binti S</w:t>
      </w:r>
      <w:r>
        <w:rPr>
          <w:color w:val="000000"/>
        </w:rPr>
        <w:t>î</w:t>
      </w:r>
      <w:r>
        <w:rPr>
          <w:lang w:val="sv-SE"/>
        </w:rPr>
        <w:t>rin</w:t>
      </w:r>
      <w:r>
        <w:rPr>
          <w:iCs/>
          <w:lang w:val="sv-SE"/>
        </w:rPr>
        <w:t xml:space="preserve"> </w:t>
      </w:r>
      <w:r>
        <w:rPr>
          <w:lang w:val="id-ID"/>
        </w:rPr>
        <w:t>menggunakan kata (</w:t>
      </w:r>
      <w:r>
        <w:rPr>
          <w:i/>
          <w:lang w:val="id-ID"/>
        </w:rPr>
        <w:t>shigat</w:t>
      </w:r>
      <w:r>
        <w:rPr>
          <w:lang w:val="id-ID"/>
        </w:rPr>
        <w:t>) “</w:t>
      </w:r>
      <w:r>
        <w:rPr>
          <w:i/>
        </w:rPr>
        <w:t>`an/q</w:t>
      </w:r>
      <w:r>
        <w:rPr>
          <w:i/>
          <w:color w:val="000000"/>
        </w:rPr>
        <w:t>â</w:t>
      </w:r>
      <w:r>
        <w:rPr>
          <w:i/>
        </w:rPr>
        <w:t>la</w:t>
      </w:r>
      <w:r>
        <w:rPr>
          <w:lang w:val="id-ID"/>
        </w:rPr>
        <w:t xml:space="preserve">” kata tersebut menunjukkan terjadinya pendengaran langsung dalam menerima hadis. </w:t>
      </w:r>
      <w:r>
        <w:t xml:space="preserve">Dengan demikian dapat ditegaskan bahwa pernyataannya telah meriwayatkan hadis dari gurunya </w:t>
      </w:r>
      <w:r>
        <w:rPr>
          <w:iCs/>
          <w:lang w:val="sv-SE"/>
        </w:rPr>
        <w:t>Salm</w:t>
      </w:r>
      <w:r>
        <w:rPr>
          <w:iCs/>
          <w:color w:val="000000"/>
        </w:rPr>
        <w:t>â</w:t>
      </w:r>
      <w:r>
        <w:rPr>
          <w:iCs/>
          <w:lang w:val="sv-SE"/>
        </w:rPr>
        <w:t>n</w:t>
      </w:r>
      <w:r>
        <w:rPr>
          <w:lang w:val="sv-SE"/>
        </w:rPr>
        <w:t xml:space="preserve"> bin `Amir al-Dlabbiyy</w:t>
      </w:r>
      <w:r>
        <w:t xml:space="preserve"> dapat diterima.</w:t>
      </w:r>
    </w:p>
    <w:p w:rsidR="00C3200D" w:rsidRDefault="00C3200D" w:rsidP="00C3200D">
      <w:pPr>
        <w:spacing w:line="480" w:lineRule="auto"/>
        <w:ind w:left="1560" w:firstLine="708"/>
        <w:jc w:val="both"/>
        <w:rPr>
          <w:b/>
          <w:bCs/>
          <w:color w:val="000000"/>
        </w:rPr>
      </w:pPr>
      <w:r>
        <w:rPr>
          <w:lang w:val="sv-SE"/>
        </w:rPr>
        <w:t xml:space="preserve">Berdasarkan penilaian ulama </w:t>
      </w:r>
      <w:r>
        <w:t>hadis</w:t>
      </w:r>
      <w:r>
        <w:rPr>
          <w:lang w:val="sv-SE"/>
        </w:rPr>
        <w:t xml:space="preserve"> di atas dapat penulis tegaskan bahwa: 1. Melihat kualitas para perawi pada jalur sanad </w:t>
      </w:r>
      <w:r>
        <w:t>hadis</w:t>
      </w:r>
      <w:r>
        <w:rPr>
          <w:lang w:val="sv-SE"/>
        </w:rPr>
        <w:t xml:space="preserve"> yang penulis teliti tersebut adalah </w:t>
      </w:r>
      <w:r>
        <w:rPr>
          <w:i/>
          <w:iCs/>
          <w:lang w:val="sv-SE"/>
        </w:rPr>
        <w:t>tsiqah</w:t>
      </w:r>
      <w:r>
        <w:rPr>
          <w:lang w:val="sv-SE"/>
        </w:rPr>
        <w:t xml:space="preserve"> (perawinya </w:t>
      </w:r>
      <w:r>
        <w:rPr>
          <w:i/>
          <w:iCs/>
          <w:lang w:val="sv-SE"/>
        </w:rPr>
        <w:t>‘adil</w:t>
      </w:r>
      <w:r>
        <w:rPr>
          <w:lang w:val="sv-SE"/>
        </w:rPr>
        <w:t xml:space="preserve"> lagi </w:t>
      </w:r>
      <w:r>
        <w:rPr>
          <w:i/>
          <w:lang w:val="sv-SE"/>
        </w:rPr>
        <w:t>dh</w:t>
      </w:r>
      <w:r>
        <w:rPr>
          <w:i/>
          <w:color w:val="000000"/>
        </w:rPr>
        <w:t>â</w:t>
      </w:r>
      <w:r>
        <w:rPr>
          <w:i/>
          <w:lang w:val="sv-SE"/>
        </w:rPr>
        <w:t>bith</w:t>
      </w:r>
      <w:r>
        <w:rPr>
          <w:lang w:val="sv-SE"/>
        </w:rPr>
        <w:t>).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
          <w:iCs/>
          <w:lang w:val="sv-SE"/>
        </w:rPr>
        <w:t>sanad</w:t>
      </w:r>
      <w:r>
        <w:rPr>
          <w:lang w:val="sv-SE"/>
        </w:rPr>
        <w:t>-</w:t>
      </w:r>
      <w:r>
        <w:rPr>
          <w:i/>
          <w:iCs/>
          <w:lang w:val="sv-SE"/>
        </w:rPr>
        <w:t>sanad-</w:t>
      </w:r>
      <w:r>
        <w:rPr>
          <w:lang w:val="sv-SE"/>
        </w:rPr>
        <w:t xml:space="preserve">nya,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 xml:space="preserve">. Maka dapat penulis simpulkan bahwa sanad </w:t>
      </w:r>
      <w:r>
        <w:t>hadis</w:t>
      </w:r>
      <w:r>
        <w:rPr>
          <w:lang w:val="sv-SE"/>
        </w:rPr>
        <w:t xml:space="preserve"> ini adalah </w:t>
      </w:r>
      <w:r>
        <w:rPr>
          <w:i/>
          <w:iCs/>
          <w:lang w:val="sv-SE"/>
        </w:rPr>
        <w:t>sha</w:t>
      </w:r>
      <w:r>
        <w:rPr>
          <w:i/>
          <w:iCs/>
          <w:u w:val="single"/>
          <w:lang w:val="sv-SE"/>
        </w:rPr>
        <w:t>h</w:t>
      </w:r>
      <w:r>
        <w:rPr>
          <w:i/>
          <w:iCs/>
        </w:rPr>
        <w:t>î</w:t>
      </w:r>
      <w:r>
        <w:rPr>
          <w:i/>
          <w:iCs/>
          <w:u w:val="single"/>
          <w:lang w:val="sv-SE"/>
        </w:rPr>
        <w:t>h</w:t>
      </w:r>
      <w:r>
        <w:rPr>
          <w:i/>
          <w:iCs/>
          <w:lang w:val="sv-SE"/>
        </w:rPr>
        <w:t>.</w:t>
      </w:r>
    </w:p>
    <w:p w:rsidR="00C3200D" w:rsidRDefault="00C3200D" w:rsidP="00C3200D">
      <w:pPr>
        <w:numPr>
          <w:ilvl w:val="0"/>
          <w:numId w:val="3"/>
        </w:numPr>
        <w:spacing w:line="480" w:lineRule="auto"/>
        <w:ind w:left="993" w:hanging="284"/>
        <w:jc w:val="both"/>
        <w:rPr>
          <w:b/>
          <w:color w:val="000000"/>
          <w:lang w:val="id-ID"/>
        </w:rPr>
      </w:pPr>
      <w:r>
        <w:rPr>
          <w:b/>
          <w:bCs/>
          <w:iCs/>
          <w:color w:val="000000"/>
          <w:lang w:val="sv-SE"/>
        </w:rPr>
        <w:t>Aq</w:t>
      </w:r>
      <w:r>
        <w:rPr>
          <w:b/>
          <w:bCs/>
          <w:iCs/>
        </w:rPr>
        <w:t>i</w:t>
      </w:r>
      <w:r>
        <w:rPr>
          <w:b/>
          <w:bCs/>
          <w:iCs/>
          <w:color w:val="000000"/>
          <w:lang w:val="sv-SE"/>
        </w:rPr>
        <w:t>qah</w:t>
      </w:r>
      <w:r>
        <w:rPr>
          <w:b/>
          <w:color w:val="000000"/>
          <w:lang w:val="sv-SE"/>
        </w:rPr>
        <w:t xml:space="preserve"> </w:t>
      </w:r>
      <w:r>
        <w:rPr>
          <w:b/>
          <w:color w:val="000000"/>
        </w:rPr>
        <w:t xml:space="preserve">sangat dianjurkan oleh </w:t>
      </w:r>
      <w:r>
        <w:rPr>
          <w:b/>
          <w:iCs/>
          <w:color w:val="000000"/>
        </w:rPr>
        <w:t>Rasulullah</w:t>
      </w:r>
      <w:r>
        <w:rPr>
          <w:b/>
          <w:color w:val="000000"/>
        </w:rPr>
        <w:t xml:space="preserve"> Saw.</w:t>
      </w:r>
      <w:r>
        <w:rPr>
          <w:b/>
          <w:color w:val="000000"/>
          <w:lang w:val="id-ID"/>
        </w:rPr>
        <w:t xml:space="preserve"> melalui kata </w:t>
      </w:r>
      <w:r>
        <w:rPr>
          <w:rFonts w:hint="cs"/>
          <w:bCs/>
          <w:color w:val="000000"/>
          <w:rtl/>
          <w:lang w:val="sv-SE"/>
        </w:rPr>
        <w:t>مُرْتَهَنٌ</w:t>
      </w:r>
    </w:p>
    <w:p w:rsidR="00C3200D" w:rsidRDefault="00C3200D" w:rsidP="00C3200D">
      <w:pPr>
        <w:numPr>
          <w:ilvl w:val="0"/>
          <w:numId w:val="10"/>
        </w:numPr>
        <w:spacing w:line="480" w:lineRule="auto"/>
        <w:ind w:left="1276" w:hanging="283"/>
        <w:jc w:val="both"/>
        <w:rPr>
          <w:b/>
          <w:bCs/>
          <w:color w:val="000000"/>
        </w:rPr>
      </w:pPr>
      <w:r>
        <w:rPr>
          <w:b/>
          <w:bCs/>
          <w:color w:val="000000"/>
          <w:lang w:val="id-ID"/>
        </w:rPr>
        <w:t>Kutipan hadis dari sumber asli</w:t>
      </w:r>
      <w:r>
        <w:rPr>
          <w:b/>
          <w:bCs/>
          <w:color w:val="000000"/>
        </w:rPr>
        <w:t xml:space="preserve">  </w:t>
      </w:r>
    </w:p>
    <w:p w:rsidR="00C3200D" w:rsidRDefault="00C3200D" w:rsidP="00C3200D">
      <w:pPr>
        <w:tabs>
          <w:tab w:val="right" w:pos="7042"/>
        </w:tabs>
        <w:bidi/>
        <w:spacing w:line="480" w:lineRule="auto"/>
        <w:ind w:left="-45" w:right="1985"/>
        <w:jc w:val="both"/>
        <w:rPr>
          <w:rFonts w:hint="cs"/>
          <w:bCs/>
          <w:color w:val="000000"/>
          <w:rtl/>
        </w:rPr>
      </w:pPr>
      <w:r>
        <w:rPr>
          <w:rFonts w:hint="cs"/>
          <w:bCs/>
          <w:color w:val="000000"/>
          <w:rtl/>
        </w:rPr>
        <w:t xml:space="preserve">حَدَّثَنَا عَلِيُّ بْنُ حُجْرٍ أَخْبَرَنَا عَلِيُّ بْنُ مُسْهِرٍ عَنْ إِسْمَعِيلَ بْنِ مُسْلِمٍ عَنْ الْحَسَنِ عَنْ سَمُرَةَ قَالَ قَالَ رَسُولُ اللَّهِ صَلَّى اللَّهُ عَلَيْهِ وَسَلَّمَ الْغُلَامُ مُرْتَهَنٌ بِعَقِيقَتِهِ يُذْبَحُ عَنْهُ يَوْمَ السَّابِعِ وَيُسَمَّى وَيُحْلَقُ رَأْسُهُ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25"/>
      </w:r>
    </w:p>
    <w:p w:rsidR="00C3200D" w:rsidRDefault="00C3200D" w:rsidP="00C3200D">
      <w:pPr>
        <w:spacing w:line="480" w:lineRule="auto"/>
        <w:ind w:left="1276" w:firstLine="709"/>
        <w:jc w:val="both"/>
        <w:rPr>
          <w:rFonts w:hint="cs"/>
          <w:color w:val="000000"/>
          <w:rtl/>
        </w:rPr>
      </w:pPr>
    </w:p>
    <w:p w:rsidR="00C3200D" w:rsidRDefault="00C3200D" w:rsidP="00C3200D">
      <w:pPr>
        <w:ind w:left="1985"/>
        <w:jc w:val="both"/>
        <w:rPr>
          <w:i/>
          <w:iCs/>
          <w:color w:val="000000"/>
          <w:lang w:val="sv-SE"/>
        </w:rPr>
      </w:pPr>
      <w:r>
        <w:rPr>
          <w:i/>
          <w:iCs/>
          <w:color w:val="000000"/>
          <w:lang w:val="sv-SE"/>
        </w:rPr>
        <w:t xml:space="preserve">” `Ali bin </w:t>
      </w:r>
      <w:r>
        <w:rPr>
          <w:i/>
          <w:iCs/>
          <w:color w:val="000000"/>
          <w:u w:val="single"/>
          <w:lang w:val="sv-SE"/>
        </w:rPr>
        <w:t>H</w:t>
      </w:r>
      <w:r>
        <w:rPr>
          <w:i/>
          <w:iCs/>
          <w:color w:val="000000"/>
          <w:lang w:val="sv-SE"/>
        </w:rPr>
        <w:t xml:space="preserve">ujrin </w:t>
      </w:r>
      <w:r>
        <w:rPr>
          <w:i/>
          <w:iCs/>
        </w:rPr>
        <w:t>menceritakan kepada kami</w:t>
      </w:r>
      <w:r>
        <w:rPr>
          <w:i/>
          <w:iCs/>
          <w:color w:val="000000"/>
          <w:lang w:val="sv-SE"/>
        </w:rPr>
        <w:t>, `Ali bin Mus</w:t>
      </w:r>
      <w:r>
        <w:rPr>
          <w:i/>
          <w:iCs/>
          <w:color w:val="000000"/>
          <w:u w:val="single"/>
          <w:lang w:val="sv-SE"/>
        </w:rPr>
        <w:t>h</w:t>
      </w:r>
      <w:r>
        <w:rPr>
          <w:i/>
          <w:iCs/>
          <w:color w:val="000000"/>
          <w:lang w:val="sv-SE"/>
        </w:rPr>
        <w:t xml:space="preserve">ir </w:t>
      </w:r>
      <w:r>
        <w:rPr>
          <w:i/>
          <w:iCs/>
        </w:rPr>
        <w:t xml:space="preserve">menceritakan kepada kami </w:t>
      </w:r>
      <w:r>
        <w:rPr>
          <w:i/>
          <w:iCs/>
          <w:color w:val="000000"/>
          <w:lang w:val="sv-SE"/>
        </w:rPr>
        <w:t>dari Ism</w:t>
      </w:r>
      <w:r>
        <w:rPr>
          <w:i/>
          <w:iCs/>
        </w:rPr>
        <w:t>â</w:t>
      </w:r>
      <w:r>
        <w:rPr>
          <w:i/>
          <w:iCs/>
          <w:color w:val="000000"/>
          <w:lang w:val="sv-SE"/>
        </w:rPr>
        <w:t>`</w:t>
      </w:r>
      <w:r>
        <w:rPr>
          <w:i/>
          <w:iCs/>
        </w:rPr>
        <w:t>î</w:t>
      </w:r>
      <w:r>
        <w:rPr>
          <w:i/>
          <w:iCs/>
          <w:color w:val="000000"/>
          <w:lang w:val="sv-SE"/>
        </w:rPr>
        <w:t>l bin Musl</w:t>
      </w:r>
      <w:r>
        <w:rPr>
          <w:i/>
          <w:iCs/>
        </w:rPr>
        <w:t>î</w:t>
      </w:r>
      <w:r>
        <w:rPr>
          <w:i/>
          <w:iCs/>
          <w:color w:val="000000"/>
          <w:lang w:val="sv-SE"/>
        </w:rPr>
        <w:t xml:space="preserve">m dari </w:t>
      </w:r>
      <w:r>
        <w:rPr>
          <w:i/>
          <w:iCs/>
          <w:color w:val="000000"/>
          <w:u w:val="single"/>
          <w:lang w:val="sv-SE"/>
        </w:rPr>
        <w:t>H</w:t>
      </w:r>
      <w:r>
        <w:rPr>
          <w:i/>
          <w:iCs/>
          <w:color w:val="000000"/>
          <w:lang w:val="sv-SE"/>
        </w:rPr>
        <w:t xml:space="preserve">asan dari Samuroh, bahwa Nabi Saw. bersabda: “Anak yang baru lahir tergadai dengan </w:t>
      </w:r>
      <w:r>
        <w:rPr>
          <w:bCs/>
          <w:i/>
          <w:iCs/>
          <w:color w:val="000000"/>
          <w:lang w:val="sv-SE"/>
        </w:rPr>
        <w:t>aq</w:t>
      </w:r>
      <w:r>
        <w:rPr>
          <w:i/>
          <w:iCs/>
        </w:rPr>
        <w:t>i</w:t>
      </w:r>
      <w:r>
        <w:rPr>
          <w:bCs/>
          <w:i/>
          <w:iCs/>
          <w:color w:val="000000"/>
          <w:lang w:val="sv-SE"/>
        </w:rPr>
        <w:t>qah</w:t>
      </w:r>
      <w:r>
        <w:rPr>
          <w:i/>
          <w:iCs/>
          <w:color w:val="000000"/>
          <w:lang w:val="sv-SE"/>
        </w:rPr>
        <w:t>nya, disembelihkan  binatang baginya pada hari ketujuh dari kelahirannya, diberi nama, dicukur kepalanya”. (HR. Tirm</w:t>
      </w:r>
      <w:r>
        <w:rPr>
          <w:i/>
          <w:iCs/>
          <w:lang w:val="sv-SE"/>
        </w:rPr>
        <w:t>î</w:t>
      </w:r>
      <w:r>
        <w:rPr>
          <w:i/>
          <w:iCs/>
          <w:color w:val="000000"/>
          <w:lang w:val="sv-SE"/>
        </w:rPr>
        <w:t>dzy).</w:t>
      </w:r>
    </w:p>
    <w:p w:rsidR="00C3200D" w:rsidRDefault="00C3200D" w:rsidP="00C3200D">
      <w:pPr>
        <w:ind w:left="1985"/>
        <w:jc w:val="both"/>
        <w:rPr>
          <w:color w:val="000000"/>
          <w:lang w:val="sv-SE"/>
        </w:rPr>
      </w:pPr>
    </w:p>
    <w:p w:rsidR="00C3200D" w:rsidRDefault="00C3200D" w:rsidP="00C3200D">
      <w:pPr>
        <w:spacing w:line="480" w:lineRule="auto"/>
        <w:ind w:left="1276" w:firstLine="709"/>
        <w:jc w:val="both"/>
        <w:rPr>
          <w:lang w:val="sv-SE"/>
        </w:rPr>
      </w:pPr>
      <w:r>
        <w:rPr>
          <w:color w:val="000000"/>
          <w:lang w:val="id-ID"/>
        </w:rPr>
        <w:t xml:space="preserve">Hadis yang semakna dengan riwayat </w:t>
      </w:r>
      <w:r>
        <w:rPr>
          <w:bCs/>
          <w:i/>
          <w:color w:val="000000"/>
          <w:lang w:val="sv-SE"/>
        </w:rPr>
        <w:t>al-Tirm</w:t>
      </w:r>
      <w:r>
        <w:rPr>
          <w:bCs/>
          <w:i/>
          <w:iCs/>
          <w:color w:val="000000"/>
          <w:lang w:val="sv-SE"/>
        </w:rPr>
        <w:t>î</w:t>
      </w:r>
      <w:r>
        <w:rPr>
          <w:bCs/>
          <w:i/>
          <w:color w:val="000000"/>
          <w:lang w:val="sv-SE"/>
        </w:rPr>
        <w:t>dzy</w:t>
      </w:r>
      <w:r>
        <w:rPr>
          <w:color w:val="000000"/>
          <w:lang w:val="id-ID"/>
        </w:rPr>
        <w:t xml:space="preserve"> di atas juga terdapat dalam</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nomor urut</w:t>
      </w:r>
      <w:r>
        <w:rPr>
          <w:bCs/>
          <w:color w:val="000000"/>
          <w:lang w:val="id-ID"/>
        </w:rPr>
        <w:t>,</w:t>
      </w:r>
      <w:r>
        <w:rPr>
          <w:bCs/>
          <w:color w:val="000000"/>
          <w:lang w:val="sv-SE"/>
        </w:rPr>
        <w:t xml:space="preserve"> bab 20</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xml:space="preserve">, nomor urut bab 5,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 xml:space="preserve">, pada bab </w:t>
      </w:r>
      <w:r>
        <w:rPr>
          <w:bCs/>
          <w:i/>
          <w:color w:val="000000"/>
          <w:lang w:val="sv-SE"/>
        </w:rPr>
        <w:t>zdab</w:t>
      </w:r>
      <w:r>
        <w:rPr>
          <w:i/>
          <w:color w:val="000000"/>
          <w:lang w:val="sv-SE"/>
        </w:rPr>
        <w:t>â</w:t>
      </w:r>
      <w:r>
        <w:rPr>
          <w:bCs/>
          <w:i/>
          <w:color w:val="000000"/>
          <w:lang w:val="sv-SE"/>
        </w:rPr>
        <w:t>ih</w:t>
      </w:r>
      <w:r>
        <w:rPr>
          <w:bCs/>
          <w:color w:val="000000"/>
          <w:lang w:val="sv-SE"/>
        </w:rPr>
        <w:t xml:space="preserve">, nomor urut bab 1, </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pada bab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9,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
          <w:bCs/>
          <w:color w:val="000000"/>
          <w:lang w:val="id-ID"/>
        </w:rPr>
        <w:t>5</w:t>
      </w:r>
      <w:r>
        <w:rPr>
          <w:bCs/>
          <w:color w:val="000000"/>
          <w:lang w:val="id-ID"/>
        </w:rPr>
        <w:t>/ 7, 12,</w:t>
      </w:r>
      <w:r>
        <w:rPr>
          <w:bCs/>
          <w:color w:val="000000"/>
          <w:lang w:val="sv-SE"/>
        </w:rPr>
        <w:t xml:space="preserve"> 17, 22</w:t>
      </w:r>
      <w:r>
        <w:rPr>
          <w:rStyle w:val="FootnoteReference"/>
          <w:bCs/>
          <w:color w:val="000000"/>
          <w:lang w:val="sv-SE"/>
        </w:rPr>
        <w:footnoteReference w:id="26"/>
      </w:r>
      <w:r>
        <w:rPr>
          <w:lang w:val="sv-SE"/>
        </w:rPr>
        <w:t xml:space="preserve"> </w:t>
      </w:r>
    </w:p>
    <w:p w:rsidR="00C3200D" w:rsidRDefault="00C3200D" w:rsidP="00C3200D">
      <w:pPr>
        <w:spacing w:line="480" w:lineRule="auto"/>
        <w:ind w:left="1276" w:firstLine="709"/>
        <w:jc w:val="both"/>
        <w:rPr>
          <w:lang w:val="sv-SE"/>
        </w:rPr>
      </w:pPr>
      <w:r>
        <w:rPr>
          <w:bCs/>
          <w:iCs/>
          <w:color w:val="000000"/>
          <w:lang w:val="sv-SE"/>
        </w:rPr>
        <w:t>Masing-masing matan terebut ada sedikit perbedaan, seperti pada lafadz al-Tirm</w:t>
      </w:r>
      <w:r>
        <w:rPr>
          <w:iCs/>
          <w:lang w:val="sv-SE"/>
        </w:rPr>
        <w:t>î</w:t>
      </w:r>
      <w:r>
        <w:rPr>
          <w:bCs/>
          <w:iCs/>
          <w:color w:val="000000"/>
          <w:lang w:val="sv-SE"/>
        </w:rPr>
        <w:t>dzy dan Ibn Majah menggunakan lafadz</w:t>
      </w:r>
      <w:r>
        <w:rPr>
          <w:bCs/>
          <w:i/>
          <w:color w:val="000000"/>
          <w:lang w:val="sv-SE"/>
        </w:rPr>
        <w:t xml:space="preserve"> murtahannun, </w:t>
      </w:r>
      <w:r>
        <w:rPr>
          <w:bCs/>
          <w:iCs/>
          <w:color w:val="000000"/>
          <w:lang w:val="sv-SE"/>
        </w:rPr>
        <w:t>sementara pada al-Nas</w:t>
      </w:r>
      <w:r>
        <w:rPr>
          <w:iCs/>
          <w:lang w:val="sv-SE"/>
        </w:rPr>
        <w:t>â`</w:t>
      </w:r>
      <w:r>
        <w:rPr>
          <w:bCs/>
          <w:iCs/>
          <w:color w:val="000000"/>
          <w:lang w:val="sv-SE"/>
        </w:rPr>
        <w:t xml:space="preserve">i menggunakan </w:t>
      </w:r>
      <w:r>
        <w:rPr>
          <w:bCs/>
          <w:i/>
          <w:color w:val="000000"/>
          <w:lang w:val="sv-SE"/>
        </w:rPr>
        <w:t xml:space="preserve">rahinun, </w:t>
      </w:r>
      <w:r>
        <w:rPr>
          <w:bCs/>
          <w:iCs/>
          <w:color w:val="000000"/>
          <w:lang w:val="sv-SE"/>
        </w:rPr>
        <w:t xml:space="preserve">kemudian Abu Dawud dan Imam Ahmad menggunakan </w:t>
      </w:r>
      <w:r>
        <w:rPr>
          <w:bCs/>
          <w:i/>
          <w:color w:val="000000"/>
          <w:lang w:val="sv-SE"/>
        </w:rPr>
        <w:t>rahinah</w:t>
      </w:r>
      <w:r>
        <w:rPr>
          <w:bCs/>
          <w:iCs/>
          <w:color w:val="000000"/>
          <w:lang w:val="sv-SE"/>
        </w:rPr>
        <w:t xml:space="preserve">. Pada redaksi yang lain Abu Dawud dan Ibn Majah  menggunakan lafadz </w:t>
      </w:r>
      <w:r>
        <w:rPr>
          <w:bCs/>
          <w:i/>
          <w:color w:val="000000"/>
          <w:lang w:val="sv-SE"/>
        </w:rPr>
        <w:t>bi `aqiqatihi</w:t>
      </w:r>
      <w:r>
        <w:rPr>
          <w:bCs/>
          <w:iCs/>
          <w:color w:val="000000"/>
          <w:lang w:val="sv-SE"/>
        </w:rPr>
        <w:t xml:space="preserve">, sedangkan pada al-Nasa`i menggunakan </w:t>
      </w:r>
      <w:r>
        <w:rPr>
          <w:bCs/>
          <w:i/>
          <w:color w:val="000000"/>
          <w:lang w:val="sv-SE"/>
        </w:rPr>
        <w:t xml:space="preserve"> bi `aqiqatin</w:t>
      </w:r>
      <w:r>
        <w:rPr>
          <w:bCs/>
          <w:iCs/>
          <w:color w:val="000000"/>
          <w:lang w:val="sv-SE"/>
        </w:rPr>
        <w:t xml:space="preserve">, sementara Ahmad menggunakan </w:t>
      </w:r>
      <w:r>
        <w:rPr>
          <w:bCs/>
          <w:i/>
          <w:color w:val="000000"/>
          <w:lang w:val="sv-SE"/>
        </w:rPr>
        <w:t xml:space="preserve">li `aqiqatihi, </w:t>
      </w:r>
      <w:r>
        <w:rPr>
          <w:bCs/>
          <w:iCs/>
          <w:color w:val="000000"/>
          <w:lang w:val="sv-SE"/>
        </w:rPr>
        <w:t xml:space="preserve">perbedaan redaksi juga terjadi pada lafadz </w:t>
      </w:r>
      <w:r>
        <w:rPr>
          <w:bCs/>
          <w:i/>
          <w:color w:val="000000"/>
          <w:lang w:val="sv-SE"/>
        </w:rPr>
        <w:t>yamu al-sabi`</w:t>
      </w:r>
      <w:r>
        <w:rPr>
          <w:bCs/>
          <w:iCs/>
          <w:color w:val="000000"/>
          <w:lang w:val="sv-SE"/>
        </w:rPr>
        <w:t xml:space="preserve"> pada al-Tirmidzy, al-Nasa`i dan Ibn Majah, sementara  pada Abu Dawud dan Ahmad  menggunakan lafadz </w:t>
      </w:r>
      <w:r>
        <w:rPr>
          <w:bCs/>
          <w:i/>
          <w:color w:val="000000"/>
          <w:lang w:val="sv-SE"/>
        </w:rPr>
        <w:t xml:space="preserve">yaumu sabi`ihi. </w:t>
      </w:r>
      <w:r>
        <w:rPr>
          <w:bCs/>
          <w:iCs/>
          <w:color w:val="000000"/>
          <w:lang w:val="sv-SE"/>
        </w:rPr>
        <w:t xml:space="preserve">Perbedaan lafadz terjadi pula pada </w:t>
      </w:r>
      <w:r>
        <w:rPr>
          <w:bCs/>
          <w:i/>
          <w:color w:val="000000"/>
          <w:lang w:val="sv-SE"/>
        </w:rPr>
        <w:t>wa yuhlaqu wa yusamma</w:t>
      </w:r>
      <w:r>
        <w:rPr>
          <w:bCs/>
          <w:iCs/>
          <w:color w:val="000000"/>
          <w:lang w:val="sv-SE"/>
        </w:rPr>
        <w:t xml:space="preserve"> yang digunakan Abu Dawud dan Ahmad, sementara pada al-Nasa`i dan Ibn Majah menggunakan </w:t>
      </w:r>
      <w:r>
        <w:rPr>
          <w:bCs/>
          <w:i/>
          <w:color w:val="000000"/>
          <w:lang w:val="sv-SE"/>
        </w:rPr>
        <w:t xml:space="preserve">wa yuhlaqu ra`suhu wa yusamma, </w:t>
      </w:r>
      <w:r>
        <w:rPr>
          <w:bCs/>
          <w:iCs/>
          <w:color w:val="000000"/>
          <w:lang w:val="sv-SE"/>
        </w:rPr>
        <w:t>dan pada jalur lain dari Riwayat al-Tirmidzy dan Ahmad menggunakan lafadz</w:t>
      </w:r>
      <w:r>
        <w:rPr>
          <w:bCs/>
          <w:i/>
          <w:color w:val="000000"/>
          <w:lang w:val="sv-SE"/>
        </w:rPr>
        <w:t xml:space="preserve"> wa yusamma wa yuhlaqu ra`suhu.</w:t>
      </w:r>
    </w:p>
    <w:p w:rsidR="00C3200D" w:rsidRDefault="00C3200D" w:rsidP="00C3200D">
      <w:pPr>
        <w:numPr>
          <w:ilvl w:val="0"/>
          <w:numId w:val="10"/>
        </w:numPr>
        <w:spacing w:line="480" w:lineRule="auto"/>
        <w:ind w:left="1276" w:hanging="283"/>
        <w:jc w:val="both"/>
      </w:pPr>
      <w:r>
        <w:rPr>
          <w:b/>
          <w:bCs/>
          <w:color w:val="000000"/>
          <w:lang w:val="id-ID"/>
        </w:rPr>
        <w:lastRenderedPageBreak/>
        <w:t>Ranji sanad hadis</w:t>
      </w:r>
    </w:p>
    <w:p w:rsidR="00C3200D" w:rsidRDefault="00C3200D" w:rsidP="00C3200D">
      <w:pPr>
        <w:spacing w:line="480" w:lineRule="auto"/>
        <w:ind w:left="1276" w:right="-45" w:firstLine="709"/>
        <w:jc w:val="both"/>
        <w:rPr>
          <w:b/>
          <w:bCs/>
          <w:color w:val="000000"/>
        </w:rPr>
      </w:pPr>
      <w:r>
        <w:rPr>
          <w:color w:val="000000"/>
        </w:rPr>
        <w:t xml:space="preserve">Adapun skema/jalur sanad </w:t>
      </w:r>
      <w:r>
        <w:t>hadis</w:t>
      </w:r>
      <w:r>
        <w:rPr>
          <w:color w:val="000000"/>
        </w:rPr>
        <w:t xml:space="preserve"> </w:t>
      </w:r>
      <w:r>
        <w:rPr>
          <w:bCs/>
          <w:iCs/>
          <w:color w:val="000000"/>
          <w:lang w:val="sv-SE"/>
        </w:rPr>
        <w:t>riwayat</w:t>
      </w:r>
      <w:r>
        <w:rPr>
          <w:bCs/>
          <w:i/>
          <w:color w:val="000000"/>
          <w:lang w:val="sv-SE"/>
        </w:rPr>
        <w:t xml:space="preserve"> al-Tirm</w:t>
      </w:r>
      <w:r>
        <w:rPr>
          <w:i/>
          <w:iCs/>
          <w:color w:val="000000"/>
        </w:rPr>
        <w:t>î</w:t>
      </w:r>
      <w:r>
        <w:rPr>
          <w:bCs/>
          <w:i/>
          <w:color w:val="000000"/>
          <w:lang w:val="sv-SE"/>
        </w:rPr>
        <w:t>dzy</w:t>
      </w:r>
      <w:r>
        <w:rPr>
          <w:bCs/>
          <w:iCs/>
          <w:color w:val="000000"/>
          <w:lang w:val="sv-SE"/>
        </w:rPr>
        <w:t xml:space="preserve"> diatas seperti berikut:</w:t>
      </w:r>
    </w:p>
    <w:p w:rsidR="00C3200D" w:rsidRDefault="00C3200D" w:rsidP="00C3200D">
      <w:pPr>
        <w:bidi/>
        <w:ind w:left="-45" w:right="709"/>
        <w:jc w:val="both"/>
        <w:rPr>
          <w:rFonts w:hint="cs"/>
          <w:b/>
          <w:bCs/>
          <w:color w:val="000000"/>
          <w:rtl/>
        </w:rPr>
      </w:pPr>
      <w:r>
        <w:rPr>
          <w:rFonts w:hint="cs"/>
          <w:rtl/>
        </w:rPr>
        <w:pict>
          <v:rect id="_x0000_s1027" style="position:absolute;left:0;text-align:left;margin-left:179.25pt;margin-top:2.7pt;width:106.5pt;height:27pt;z-index:251658240">
            <v:textbox style="mso-next-textbox:#_x0000_s1027">
              <w:txbxContent>
                <w:p w:rsidR="00C3200D" w:rsidRDefault="00C3200D" w:rsidP="00C3200D">
                  <w:pPr>
                    <w:bidi/>
                    <w:jc w:val="center"/>
                  </w:pPr>
                  <w:r>
                    <w:rPr>
                      <w:rFonts w:hint="cs"/>
                      <w:b/>
                      <w:bCs/>
                      <w:rtl/>
                    </w:rPr>
                    <w:t>رَسُولَ اللَّهِ</w:t>
                  </w:r>
                </w:p>
              </w:txbxContent>
            </v:textbox>
          </v:rect>
        </w:pict>
      </w:r>
      <w:r>
        <w:rPr>
          <w:rFonts w:hint="cs"/>
          <w:rtl/>
        </w:rPr>
        <w:pict>
          <v:shape id="_x0000_s1028" type="#_x0000_t32" style="position:absolute;left:0;text-align:left;margin-left:232.5pt;margin-top:30.6pt;width:0;height:24.75pt;z-index:251658240" o:connectortype="straight">
            <v:stroke endarrow="block"/>
          </v:shape>
        </w:pict>
      </w:r>
    </w:p>
    <w:p w:rsidR="00C3200D" w:rsidRDefault="00C3200D" w:rsidP="00C3200D">
      <w:pPr>
        <w:rPr>
          <w:color w:val="000000"/>
        </w:rPr>
      </w:pPr>
    </w:p>
    <w:p w:rsidR="00C3200D" w:rsidRDefault="00C3200D" w:rsidP="00C3200D">
      <w:pPr>
        <w:ind w:firstLine="720"/>
        <w:rPr>
          <w:color w:val="000000"/>
        </w:rPr>
      </w:pPr>
    </w:p>
    <w:p w:rsidR="00C3200D" w:rsidRDefault="00C3200D" w:rsidP="00C3200D">
      <w:pPr>
        <w:tabs>
          <w:tab w:val="center" w:pos="4873"/>
        </w:tabs>
        <w:ind w:firstLine="720"/>
        <w:rPr>
          <w:rFonts w:hint="cs"/>
          <w:color w:val="000000"/>
          <w:rtl/>
        </w:rPr>
      </w:pPr>
      <w:r>
        <w:rPr>
          <w:rFonts w:hint="cs"/>
          <w:rtl/>
        </w:rPr>
        <w:pict>
          <v:rect id="_x0000_s1026" style="position:absolute;left:0;text-align:left;margin-left:179.25pt;margin-top:13.05pt;width:106.5pt;height:27pt;z-index:251658240">
            <v:textbox style="mso-next-textbox:#_x0000_s1026">
              <w:txbxContent>
                <w:p w:rsidR="00C3200D" w:rsidRDefault="00C3200D" w:rsidP="00C3200D">
                  <w:pPr>
                    <w:jc w:val="center"/>
                  </w:pPr>
                  <w:r>
                    <w:rPr>
                      <w:rFonts w:hint="cs"/>
                      <w:bCs/>
                      <w:color w:val="000000"/>
                      <w:rtl/>
                    </w:rPr>
                    <w:t>سَمُرَةَ</w:t>
                  </w:r>
                </w:p>
              </w:txbxContent>
            </v:textbox>
          </v:rect>
        </w:pict>
      </w:r>
      <w:r>
        <w:rPr>
          <w:color w:val="000000"/>
        </w:rPr>
        <w:tab/>
      </w:r>
      <w:r>
        <w:rPr>
          <w:rFonts w:hint="cs"/>
          <w:bCs/>
          <w:color w:val="000000"/>
          <w:rtl/>
        </w:rPr>
        <w:t>قَالَ</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29" type="#_x0000_t32" style="position:absolute;left:0;text-align:left;margin-left:232.5pt;margin-top:12.45pt;width:0;height:24.75pt;z-index:251658240" o:connectortype="straight">
            <v:stroke endarrow="block"/>
          </v:shape>
        </w:pict>
      </w:r>
    </w:p>
    <w:p w:rsidR="00C3200D" w:rsidRDefault="00C3200D" w:rsidP="00C3200D">
      <w:pPr>
        <w:ind w:firstLine="720"/>
        <w:jc w:val="center"/>
        <w:rPr>
          <w:rFonts w:hint="cs"/>
          <w:color w:val="000000"/>
          <w:rtl/>
        </w:rPr>
      </w:pPr>
      <w:r>
        <w:rPr>
          <w:rFonts w:hint="cs"/>
          <w:bCs/>
          <w:color w:val="000000"/>
          <w:rtl/>
        </w:rPr>
        <w:t>قَالَ</w:t>
      </w:r>
      <w:r>
        <w:rPr>
          <w:bCs/>
          <w:color w:val="000000"/>
        </w:rPr>
        <w:t>/</w:t>
      </w:r>
      <w:r>
        <w:rPr>
          <w:rFonts w:hint="cs"/>
          <w:bCs/>
          <w:color w:val="000000"/>
          <w:rtl/>
        </w:rPr>
        <w:t xml:space="preserve"> عَنْ</w:t>
      </w:r>
    </w:p>
    <w:p w:rsidR="00C3200D" w:rsidRDefault="00C3200D" w:rsidP="00C3200D">
      <w:pPr>
        <w:ind w:firstLine="720"/>
        <w:rPr>
          <w:rFonts w:hint="cs"/>
          <w:color w:val="000000"/>
          <w:rtl/>
        </w:rPr>
      </w:pPr>
      <w:r>
        <w:rPr>
          <w:rFonts w:hint="cs"/>
          <w:rtl/>
        </w:rPr>
        <w:pict>
          <v:shape id="_x0000_s1030" type="#_x0000_t32" style="position:absolute;left:0;text-align:left;margin-left:232.5pt;margin-top:37.5pt;width:0;height:24.75pt;z-index:251658240" o:connectortype="straight">
            <v:stroke endarrow="block"/>
          </v:shape>
        </w:pict>
      </w:r>
      <w:r>
        <w:rPr>
          <w:rFonts w:hint="cs"/>
          <w:rtl/>
        </w:rPr>
        <w:pict>
          <v:rect id="_x0000_s1031" style="position:absolute;left:0;text-align:left;margin-left:179.25pt;margin-top:9.6pt;width:106.5pt;height:27pt;z-index:251658240">
            <v:textbox style="mso-next-textbox:#_x0000_s1031">
              <w:txbxContent>
                <w:p w:rsidR="00C3200D" w:rsidRDefault="00C3200D" w:rsidP="00C3200D">
                  <w:pPr>
                    <w:jc w:val="center"/>
                  </w:pPr>
                  <w:r>
                    <w:rPr>
                      <w:rFonts w:hint="cs"/>
                      <w:bCs/>
                      <w:color w:val="000000"/>
                      <w:rtl/>
                    </w:rPr>
                    <w:t>الْحَسَنِ</w:t>
                  </w:r>
                </w:p>
              </w:txbxContent>
            </v:textbox>
          </v:rect>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عَنْ</w:t>
      </w:r>
    </w:p>
    <w:p w:rsidR="00C3200D" w:rsidRDefault="00C3200D" w:rsidP="00C3200D">
      <w:pPr>
        <w:ind w:firstLine="720"/>
        <w:rPr>
          <w:rFonts w:hint="cs"/>
          <w:color w:val="000000"/>
          <w:rtl/>
        </w:rPr>
      </w:pPr>
      <w:r>
        <w:rPr>
          <w:rFonts w:hint="cs"/>
          <w:rtl/>
        </w:rPr>
        <w:pict>
          <v:rect id="_x0000_s1032" style="position:absolute;left:0;text-align:left;margin-left:179.25pt;margin-top:6.15pt;width:106.5pt;height:27pt;z-index:251658240">
            <v:textbox style="mso-next-textbox:#_x0000_s1032">
              <w:txbxContent>
                <w:p w:rsidR="00C3200D" w:rsidRDefault="00C3200D" w:rsidP="00C3200D">
                  <w:pPr>
                    <w:jc w:val="center"/>
                  </w:pPr>
                  <w:r>
                    <w:rPr>
                      <w:rFonts w:hint="cs"/>
                      <w:bCs/>
                      <w:color w:val="000000"/>
                      <w:rtl/>
                    </w:rPr>
                    <w:t>إِسْمَعِيلَ بْنِ مُسْلِمٍ</w:t>
                  </w:r>
                </w:p>
              </w:txbxContent>
            </v:textbox>
          </v:rect>
        </w:pict>
      </w:r>
      <w:r>
        <w:rPr>
          <w:rFonts w:hint="cs"/>
          <w:rtl/>
        </w:rPr>
        <w:pict>
          <v:shape id="_x0000_s1036" type="#_x0000_t32" style="position:absolute;left:0;text-align:left;margin-left:232.5pt;margin-top:34.05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عَنْ</w:t>
      </w:r>
    </w:p>
    <w:p w:rsidR="00C3200D" w:rsidRDefault="00C3200D" w:rsidP="00C3200D">
      <w:pPr>
        <w:ind w:firstLine="720"/>
        <w:rPr>
          <w:rFonts w:hint="cs"/>
          <w:color w:val="000000"/>
          <w:rtl/>
        </w:rPr>
      </w:pPr>
      <w:r>
        <w:rPr>
          <w:rFonts w:hint="cs"/>
          <w:rtl/>
        </w:rPr>
        <w:pict>
          <v:rect id="_x0000_s1033" style="position:absolute;left:0;text-align:left;margin-left:179.25pt;margin-top:2.7pt;width:106.5pt;height:27pt;z-index:251658240">
            <v:textbox style="mso-next-textbox:#_x0000_s1033">
              <w:txbxContent>
                <w:p w:rsidR="00C3200D" w:rsidRDefault="00C3200D" w:rsidP="00C3200D">
                  <w:pPr>
                    <w:jc w:val="center"/>
                  </w:pPr>
                  <w:r>
                    <w:rPr>
                      <w:rFonts w:hint="cs"/>
                      <w:bCs/>
                      <w:color w:val="000000"/>
                      <w:rtl/>
                    </w:rPr>
                    <w:t>عَلِيُّ بْنُ مُسْهِرٍ</w:t>
                  </w:r>
                </w:p>
              </w:txbxContent>
            </v:textbox>
          </v:rect>
        </w:pict>
      </w:r>
    </w:p>
    <w:p w:rsidR="00C3200D" w:rsidRDefault="00C3200D" w:rsidP="00C3200D">
      <w:pPr>
        <w:ind w:firstLine="720"/>
        <w:rPr>
          <w:rFonts w:hint="cs"/>
          <w:color w:val="000000"/>
          <w:rtl/>
        </w:rPr>
      </w:pPr>
    </w:p>
    <w:p w:rsidR="00C3200D" w:rsidRDefault="00C3200D" w:rsidP="00C3200D">
      <w:pPr>
        <w:tabs>
          <w:tab w:val="center" w:pos="4873"/>
        </w:tabs>
        <w:ind w:firstLine="720"/>
        <w:rPr>
          <w:rFonts w:hint="cs"/>
          <w:color w:val="000000"/>
          <w:rtl/>
        </w:rPr>
      </w:pPr>
      <w:r>
        <w:rPr>
          <w:rFonts w:hint="cs"/>
          <w:rtl/>
        </w:rPr>
        <w:pict>
          <v:shape id="_x0000_s1037" type="#_x0000_t32" style="position:absolute;left:0;text-align:left;margin-left:232.5pt;margin-top:2.15pt;width:0;height:24.75pt;z-index:251658240" o:connectortype="straight">
            <v:stroke endarrow="block"/>
          </v:shape>
        </w:pict>
      </w:r>
      <w:r>
        <w:rPr>
          <w:color w:val="000000"/>
        </w:rPr>
        <w:tab/>
      </w:r>
      <w:r>
        <w:rPr>
          <w:rFonts w:hint="cs"/>
          <w:bCs/>
          <w:color w:val="000000"/>
          <w:rtl/>
        </w:rPr>
        <w:t>أَخْبَرَنَا</w:t>
      </w:r>
    </w:p>
    <w:p w:rsidR="00C3200D" w:rsidRDefault="00C3200D" w:rsidP="00C3200D">
      <w:pPr>
        <w:ind w:firstLine="720"/>
        <w:rPr>
          <w:rFonts w:hint="cs"/>
          <w:color w:val="000000"/>
          <w:rtl/>
        </w:rPr>
      </w:pPr>
      <w:r>
        <w:rPr>
          <w:rFonts w:hint="cs"/>
          <w:rtl/>
        </w:rPr>
        <w:pict>
          <v:rect id="_x0000_s1035" style="position:absolute;left:0;text-align:left;margin-left:179.25pt;margin-top:13.1pt;width:106.5pt;height:27pt;z-index:251658240">
            <v:textbox style="mso-next-textbox:#_x0000_s1035">
              <w:txbxContent>
                <w:p w:rsidR="00C3200D" w:rsidRDefault="00C3200D" w:rsidP="00C3200D">
                  <w:pPr>
                    <w:jc w:val="center"/>
                  </w:pPr>
                  <w:r>
                    <w:rPr>
                      <w:rFonts w:hint="cs"/>
                      <w:bCs/>
                      <w:color w:val="000000"/>
                      <w:rtl/>
                    </w:rPr>
                    <w:t>عَلِيُّ بْنُ حُجْرٍ</w:t>
                  </w:r>
                </w:p>
              </w:txbxContent>
            </v:textbox>
          </v:rect>
        </w:pict>
      </w:r>
      <w:r>
        <w:rPr>
          <w:rFonts w:hint="cs"/>
          <w:rtl/>
        </w:rPr>
        <w:pict>
          <v:shape id="_x0000_s1038" type="#_x0000_t32" style="position:absolute;left:0;text-align:left;margin-left:232.5pt;margin-top:41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حَدَّثَنَا</w:t>
      </w:r>
    </w:p>
    <w:p w:rsidR="00C3200D" w:rsidRDefault="00C3200D" w:rsidP="00C3200D">
      <w:pPr>
        <w:ind w:firstLine="720"/>
        <w:rPr>
          <w:rFonts w:hint="cs"/>
          <w:color w:val="000000"/>
          <w:rtl/>
        </w:rPr>
      </w:pPr>
      <w:r>
        <w:rPr>
          <w:rFonts w:hint="cs"/>
          <w:rtl/>
        </w:rPr>
        <w:pict>
          <v:rect id="_x0000_s1034" style="position:absolute;left:0;text-align:left;margin-left:179.25pt;margin-top:9.65pt;width:106.5pt;height:27pt;z-index:251658240">
            <v:textbox style="mso-next-textbox:#_x0000_s1034">
              <w:txbxContent>
                <w:p w:rsidR="00C3200D" w:rsidRDefault="00C3200D" w:rsidP="00C3200D">
                  <w:pPr>
                    <w:jc w:val="center"/>
                  </w:pPr>
                  <w:r>
                    <w:rPr>
                      <w:rFonts w:hint="cs"/>
                      <w:b/>
                      <w:color w:val="000000"/>
                      <w:sz w:val="28"/>
                      <w:szCs w:val="28"/>
                      <w:rtl/>
                      <w:lang w:val="sv-SE"/>
                    </w:rPr>
                    <w:t>الترمذي</w:t>
                  </w:r>
                </w:p>
              </w:txbxContent>
            </v:textbox>
          </v:rect>
        </w:pict>
      </w:r>
    </w:p>
    <w:p w:rsidR="00C3200D" w:rsidRDefault="00C3200D" w:rsidP="00C3200D">
      <w:pPr>
        <w:ind w:firstLine="720"/>
        <w:rPr>
          <w:color w:val="000000"/>
        </w:rPr>
      </w:pPr>
    </w:p>
    <w:p w:rsidR="00C3200D" w:rsidRDefault="00C3200D" w:rsidP="00C3200D">
      <w:pPr>
        <w:ind w:firstLine="720"/>
        <w:rPr>
          <w:color w:val="000000"/>
        </w:rPr>
      </w:pPr>
    </w:p>
    <w:p w:rsidR="00C3200D" w:rsidRDefault="00C3200D" w:rsidP="00C3200D">
      <w:pPr>
        <w:ind w:firstLine="720"/>
        <w:rPr>
          <w:color w:val="000000"/>
        </w:rPr>
      </w:pPr>
    </w:p>
    <w:p w:rsidR="00C3200D" w:rsidRDefault="00C3200D" w:rsidP="00C3200D">
      <w:pPr>
        <w:numPr>
          <w:ilvl w:val="0"/>
          <w:numId w:val="10"/>
        </w:numPr>
        <w:spacing w:line="480" w:lineRule="auto"/>
        <w:ind w:left="1276" w:hanging="283"/>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spacing w:line="480" w:lineRule="auto"/>
        <w:ind w:left="1276" w:firstLine="720"/>
        <w:jc w:val="both"/>
        <w:rPr>
          <w:lang w:val="sv-SE"/>
        </w:rPr>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0"/>
          <w:numId w:val="11"/>
        </w:numPr>
        <w:spacing w:line="480" w:lineRule="auto"/>
        <w:ind w:left="1560" w:hanging="283"/>
        <w:jc w:val="both"/>
        <w:rPr>
          <w:lang w:val="sv-SE"/>
        </w:rPr>
      </w:pPr>
      <w:r>
        <w:rPr>
          <w:b/>
          <w:bCs/>
          <w:lang w:val="sv-SE"/>
        </w:rPr>
        <w:t xml:space="preserve">`Ali bin </w:t>
      </w:r>
      <w:r>
        <w:rPr>
          <w:b/>
          <w:bCs/>
          <w:u w:val="single"/>
          <w:lang w:val="sv-SE"/>
        </w:rPr>
        <w:t>H</w:t>
      </w:r>
      <w:r>
        <w:rPr>
          <w:b/>
          <w:bCs/>
          <w:lang w:val="sv-SE"/>
        </w:rPr>
        <w:t xml:space="preserve">ujr </w:t>
      </w:r>
    </w:p>
    <w:p w:rsidR="00C3200D" w:rsidRDefault="00C3200D" w:rsidP="00C3200D">
      <w:pPr>
        <w:spacing w:line="480" w:lineRule="auto"/>
        <w:ind w:left="1560" w:firstLine="709"/>
        <w:jc w:val="both"/>
        <w:rPr>
          <w:lang w:val="sv-SE"/>
        </w:rPr>
      </w:pPr>
      <w:r>
        <w:rPr>
          <w:lang w:val="sv-SE"/>
        </w:rPr>
        <w:t xml:space="preserve">Nama lengkapnya adalah </w:t>
      </w:r>
      <w:r>
        <w:rPr>
          <w:bCs/>
          <w:lang w:val="sv-SE"/>
        </w:rPr>
        <w:t>`</w:t>
      </w:r>
      <w:r>
        <w:rPr>
          <w:lang w:val="sv-SE"/>
        </w:rPr>
        <w:t xml:space="preserve">Ali bin </w:t>
      </w:r>
      <w:r>
        <w:rPr>
          <w:u w:val="single"/>
          <w:lang w:val="sv-SE"/>
        </w:rPr>
        <w:t>H</w:t>
      </w:r>
      <w:r>
        <w:rPr>
          <w:lang w:val="sv-SE"/>
        </w:rPr>
        <w:t>ujr bin Iyas bin Muq</w:t>
      </w:r>
      <w:r>
        <w:rPr>
          <w:bCs/>
          <w:iCs/>
        </w:rPr>
        <w:t>â</w:t>
      </w:r>
      <w:r>
        <w:rPr>
          <w:lang w:val="sv-SE"/>
        </w:rPr>
        <w:t>til bin Mukh</w:t>
      </w:r>
      <w:r>
        <w:rPr>
          <w:bCs/>
          <w:iCs/>
        </w:rPr>
        <w:t>â</w:t>
      </w:r>
      <w:r>
        <w:rPr>
          <w:lang w:val="sv-SE"/>
        </w:rPr>
        <w:t>disi</w:t>
      </w:r>
      <w:r>
        <w:rPr>
          <w:rStyle w:val="FootnoteReference"/>
          <w:bCs/>
          <w:lang w:val="sv-SE"/>
        </w:rPr>
        <w:t xml:space="preserve"> </w:t>
      </w:r>
      <w:r>
        <w:rPr>
          <w:rStyle w:val="FootnoteReference"/>
          <w:bCs/>
          <w:lang w:val="sv-SE"/>
        </w:rPr>
        <w:footnoteReference w:id="27"/>
      </w:r>
      <w:r>
        <w:rPr>
          <w:lang w:val="sv-SE"/>
        </w:rPr>
        <w:t xml:space="preserve">. </w:t>
      </w:r>
      <w:r>
        <w:rPr>
          <w:lang w:val="id-ID"/>
        </w:rPr>
        <w:t xml:space="preserve">Ia </w:t>
      </w:r>
      <w:r>
        <w:rPr>
          <w:lang w:val="sv-SE"/>
        </w:rPr>
        <w:t>wafat pada bulan Jumad al-Ula tahun 244 H.</w:t>
      </w:r>
      <w:r>
        <w:rPr>
          <w:rStyle w:val="FootnoteReference"/>
          <w:bCs/>
          <w:lang w:val="sv-SE"/>
        </w:rPr>
        <w:footnoteReference w:id="28"/>
      </w:r>
    </w:p>
    <w:p w:rsidR="00C3200D" w:rsidRDefault="00C3200D" w:rsidP="00C3200D">
      <w:pPr>
        <w:spacing w:line="480" w:lineRule="auto"/>
        <w:ind w:left="1560" w:firstLine="709"/>
        <w:jc w:val="both"/>
        <w:rPr>
          <w:lang w:val="sv-SE"/>
        </w:rPr>
      </w:pPr>
      <w:r>
        <w:rPr>
          <w:lang w:val="sv-SE"/>
        </w:rPr>
        <w:lastRenderedPageBreak/>
        <w:t xml:space="preserve">Guru-guru </w:t>
      </w:r>
      <w:r>
        <w:rPr>
          <w:bCs/>
          <w:lang w:val="sv-SE"/>
        </w:rPr>
        <w:t>`</w:t>
      </w:r>
      <w:r>
        <w:rPr>
          <w:lang w:val="sv-SE"/>
        </w:rPr>
        <w:t xml:space="preserve">Ali bin Hujr bin Iyas dalam periwayatan hadis sangat banyak, antara lain: </w:t>
      </w:r>
      <w:r>
        <w:rPr>
          <w:iCs/>
          <w:lang w:val="sv-SE"/>
        </w:rPr>
        <w:t>Hafsh</w:t>
      </w:r>
      <w:r>
        <w:rPr>
          <w:lang w:val="id-ID"/>
        </w:rPr>
        <w:t>ū</w:t>
      </w:r>
      <w:r>
        <w:rPr>
          <w:iCs/>
          <w:lang w:val="sv-SE"/>
        </w:rPr>
        <w:t xml:space="preserve"> bin Sulaim</w:t>
      </w:r>
      <w:r>
        <w:rPr>
          <w:bCs/>
          <w:iCs/>
          <w:lang w:val="sv-SE"/>
        </w:rPr>
        <w:t>â</w:t>
      </w:r>
      <w:r>
        <w:rPr>
          <w:iCs/>
          <w:lang w:val="sv-SE"/>
        </w:rPr>
        <w:t>n, Abdu al-M</w:t>
      </w:r>
      <w:r>
        <w:rPr>
          <w:bCs/>
          <w:iCs/>
          <w:color w:val="000000"/>
          <w:lang w:val="sv-SE"/>
        </w:rPr>
        <w:t>â</w:t>
      </w:r>
      <w:r>
        <w:rPr>
          <w:iCs/>
          <w:lang w:val="sv-SE"/>
        </w:rPr>
        <w:t>lik bin Ab</w:t>
      </w:r>
      <w:r>
        <w:rPr>
          <w:lang w:val="sv-SE"/>
        </w:rPr>
        <w:t>î</w:t>
      </w:r>
      <w:r>
        <w:rPr>
          <w:iCs/>
          <w:lang w:val="sv-SE"/>
        </w:rPr>
        <w:t xml:space="preserve"> Sulaim</w:t>
      </w:r>
      <w:r>
        <w:rPr>
          <w:bCs/>
          <w:iCs/>
          <w:color w:val="000000"/>
          <w:lang w:val="sv-SE"/>
        </w:rPr>
        <w:t>â</w:t>
      </w:r>
      <w:r>
        <w:rPr>
          <w:iCs/>
          <w:lang w:val="sv-SE"/>
        </w:rPr>
        <w:t>n, Khalaf bin Khal</w:t>
      </w:r>
      <w:r>
        <w:rPr>
          <w:lang w:val="sv-SE"/>
        </w:rPr>
        <w:t>î</w:t>
      </w:r>
      <w:r>
        <w:rPr>
          <w:iCs/>
          <w:lang w:val="sv-SE"/>
        </w:rPr>
        <w:t>fah, al-R</w:t>
      </w:r>
      <w:r>
        <w:rPr>
          <w:bCs/>
          <w:iCs/>
          <w:lang w:val="sv-SE"/>
        </w:rPr>
        <w:t>â</w:t>
      </w:r>
      <w:r>
        <w:rPr>
          <w:iCs/>
          <w:lang w:val="sv-SE"/>
        </w:rPr>
        <w:t>bi` bin D</w:t>
      </w:r>
      <w:r>
        <w:rPr>
          <w:lang w:val="sv-SE"/>
        </w:rPr>
        <w:t>î</w:t>
      </w:r>
      <w:r>
        <w:rPr>
          <w:iCs/>
          <w:lang w:val="sv-SE"/>
        </w:rPr>
        <w:t>n</w:t>
      </w:r>
      <w:r>
        <w:rPr>
          <w:bCs/>
          <w:iCs/>
          <w:lang w:val="sv-SE"/>
        </w:rPr>
        <w:t>â</w:t>
      </w:r>
      <w:r>
        <w:rPr>
          <w:iCs/>
          <w:lang w:val="sv-SE"/>
        </w:rPr>
        <w:t>r al-Sa`di, Sufy</w:t>
      </w:r>
      <w:r>
        <w:rPr>
          <w:bCs/>
          <w:iCs/>
          <w:lang w:val="sv-SE"/>
        </w:rPr>
        <w:t>â</w:t>
      </w:r>
      <w:r>
        <w:rPr>
          <w:iCs/>
          <w:lang w:val="sv-SE"/>
        </w:rPr>
        <w:t xml:space="preserve">n bin `Uyainah, </w:t>
      </w:r>
      <w:r>
        <w:rPr>
          <w:iCs/>
          <w:u w:val="single"/>
          <w:lang w:val="sv-SE"/>
        </w:rPr>
        <w:t>`Ali bin Mush</w:t>
      </w:r>
      <w:r>
        <w:rPr>
          <w:u w:val="single"/>
          <w:lang w:val="sv-SE"/>
        </w:rPr>
        <w:t>î</w:t>
      </w:r>
      <w:r>
        <w:rPr>
          <w:iCs/>
          <w:u w:val="single"/>
          <w:lang w:val="sv-SE"/>
        </w:rPr>
        <w:t>r</w:t>
      </w:r>
      <w:r>
        <w:rPr>
          <w:iCs/>
          <w:lang w:val="sv-SE"/>
        </w:rPr>
        <w:t>,</w:t>
      </w:r>
      <w:r>
        <w:rPr>
          <w:lang w:val="sv-SE"/>
        </w:rPr>
        <w:t xml:space="preserve"> dan lain-lain.</w:t>
      </w:r>
      <w:r>
        <w:rPr>
          <w:rStyle w:val="FootnoteReference"/>
          <w:lang w:val="sv-SE"/>
        </w:rPr>
        <w:t xml:space="preserve"> </w:t>
      </w:r>
      <w:r>
        <w:rPr>
          <w:rStyle w:val="FootnoteReference"/>
        </w:rPr>
        <w:footnoteReference w:id="29"/>
      </w:r>
      <w:r>
        <w:rPr>
          <w:lang w:val="sv-SE"/>
        </w:rPr>
        <w:t xml:space="preserve"> </w:t>
      </w:r>
    </w:p>
    <w:p w:rsidR="00C3200D" w:rsidRDefault="00C3200D" w:rsidP="00C3200D">
      <w:pPr>
        <w:spacing w:line="480" w:lineRule="auto"/>
        <w:ind w:left="1560" w:firstLine="709"/>
        <w:jc w:val="both"/>
        <w:rPr>
          <w:lang w:val="sv-SE"/>
        </w:rPr>
      </w:pPr>
      <w:r>
        <w:rPr>
          <w:lang w:val="sv-SE"/>
        </w:rPr>
        <w:t>Murud-muridnya dalam periwayatan hadis, diantaranya: al-Bukh</w:t>
      </w:r>
      <w:r>
        <w:rPr>
          <w:bCs/>
          <w:iCs/>
          <w:lang w:val="sv-SE"/>
        </w:rPr>
        <w:t>â</w:t>
      </w:r>
      <w:r>
        <w:rPr>
          <w:lang w:val="sv-SE"/>
        </w:rPr>
        <w:t>ry, Ibr</w:t>
      </w:r>
      <w:r>
        <w:rPr>
          <w:bCs/>
          <w:iCs/>
          <w:lang w:val="sv-SE"/>
        </w:rPr>
        <w:t>â</w:t>
      </w:r>
      <w:r>
        <w:rPr>
          <w:lang w:val="sv-SE"/>
        </w:rPr>
        <w:t>hîm bin Ish</w:t>
      </w:r>
      <w:r>
        <w:rPr>
          <w:bCs/>
          <w:iCs/>
          <w:lang w:val="sv-SE"/>
        </w:rPr>
        <w:t>â</w:t>
      </w:r>
      <w:r>
        <w:rPr>
          <w:lang w:val="sv-SE"/>
        </w:rPr>
        <w:t>q al-</w:t>
      </w:r>
      <w:r>
        <w:rPr>
          <w:u w:val="single"/>
          <w:lang w:val="sv-SE"/>
        </w:rPr>
        <w:t>H</w:t>
      </w:r>
      <w:r>
        <w:rPr>
          <w:lang w:val="sv-SE"/>
        </w:rPr>
        <w:t>arbîy, Ibr</w:t>
      </w:r>
      <w:r>
        <w:rPr>
          <w:bCs/>
          <w:iCs/>
          <w:lang w:val="sv-SE"/>
        </w:rPr>
        <w:t>â</w:t>
      </w:r>
      <w:r>
        <w:rPr>
          <w:lang w:val="sv-SE"/>
        </w:rPr>
        <w:t xml:space="preserve">hîm bin Marzuqî al-Basyry, </w:t>
      </w:r>
      <w:r>
        <w:rPr>
          <w:iCs/>
          <w:lang w:val="sv-SE"/>
        </w:rPr>
        <w:t>Abdu al-M</w:t>
      </w:r>
      <w:r>
        <w:rPr>
          <w:bCs/>
          <w:iCs/>
          <w:color w:val="000000"/>
          <w:lang w:val="sv-SE"/>
        </w:rPr>
        <w:t>â</w:t>
      </w:r>
      <w:r>
        <w:rPr>
          <w:iCs/>
          <w:lang w:val="sv-SE"/>
        </w:rPr>
        <w:t>lik bin Ab</w:t>
      </w:r>
      <w:r>
        <w:rPr>
          <w:lang w:val="sv-SE"/>
        </w:rPr>
        <w:t>î</w:t>
      </w:r>
      <w:r>
        <w:rPr>
          <w:iCs/>
          <w:lang w:val="sv-SE"/>
        </w:rPr>
        <w:t xml:space="preserve"> Sulaim</w:t>
      </w:r>
      <w:r>
        <w:rPr>
          <w:bCs/>
          <w:iCs/>
          <w:color w:val="000000"/>
          <w:lang w:val="sv-SE"/>
        </w:rPr>
        <w:t>â</w:t>
      </w:r>
      <w:r>
        <w:rPr>
          <w:iCs/>
          <w:lang w:val="sv-SE"/>
        </w:rPr>
        <w:t xml:space="preserve">n, </w:t>
      </w:r>
      <w:r>
        <w:rPr>
          <w:lang w:val="sv-SE"/>
        </w:rPr>
        <w:t>A</w:t>
      </w:r>
      <w:r>
        <w:rPr>
          <w:u w:val="single"/>
          <w:lang w:val="sv-SE"/>
        </w:rPr>
        <w:t>h</w:t>
      </w:r>
      <w:r>
        <w:rPr>
          <w:lang w:val="sv-SE"/>
        </w:rPr>
        <w:t xml:space="preserve">mad bin </w:t>
      </w:r>
      <w:r>
        <w:rPr>
          <w:u w:val="single"/>
          <w:lang w:val="sv-SE"/>
        </w:rPr>
        <w:t>H</w:t>
      </w:r>
      <w:r>
        <w:rPr>
          <w:lang w:val="sv-SE"/>
        </w:rPr>
        <w:t>anbal,</w:t>
      </w:r>
      <w:r>
        <w:rPr>
          <w:iCs/>
          <w:lang w:val="sv-SE"/>
        </w:rPr>
        <w:t xml:space="preserve"> Musl</w:t>
      </w:r>
      <w:r>
        <w:rPr>
          <w:lang w:val="sv-SE"/>
        </w:rPr>
        <w:t>î</w:t>
      </w:r>
      <w:r>
        <w:rPr>
          <w:iCs/>
          <w:lang w:val="sv-SE"/>
        </w:rPr>
        <w:t xml:space="preserve">m, </w:t>
      </w:r>
      <w:r>
        <w:rPr>
          <w:iCs/>
          <w:u w:val="single"/>
          <w:lang w:val="sv-SE"/>
        </w:rPr>
        <w:t>al-Tirm</w:t>
      </w:r>
      <w:r>
        <w:rPr>
          <w:u w:val="single"/>
          <w:lang w:val="sv-SE"/>
        </w:rPr>
        <w:t>î</w:t>
      </w:r>
      <w:r>
        <w:rPr>
          <w:iCs/>
          <w:u w:val="single"/>
          <w:lang w:val="sv-SE"/>
        </w:rPr>
        <w:t>dzy</w:t>
      </w:r>
      <w:r>
        <w:rPr>
          <w:iCs/>
          <w:lang w:val="sv-SE"/>
        </w:rPr>
        <w:t>, al-Nas</w:t>
      </w:r>
      <w:r>
        <w:rPr>
          <w:bCs/>
          <w:iCs/>
          <w:lang w:val="sv-SE"/>
        </w:rPr>
        <w:t>â`</w:t>
      </w:r>
      <w:r>
        <w:rPr>
          <w:iCs/>
          <w:lang w:val="sv-SE"/>
        </w:rPr>
        <w:t>i</w:t>
      </w:r>
      <w:r>
        <w:rPr>
          <w:lang w:val="sv-SE"/>
        </w:rPr>
        <w:t>, dan lain-lain.</w:t>
      </w:r>
      <w:r>
        <w:rPr>
          <w:rStyle w:val="FootnoteReference"/>
        </w:rPr>
        <w:footnoteReference w:id="30"/>
      </w:r>
    </w:p>
    <w:p w:rsidR="00C3200D" w:rsidRDefault="00C3200D" w:rsidP="00C3200D">
      <w:pPr>
        <w:spacing w:line="480" w:lineRule="auto"/>
        <w:ind w:left="1560" w:firstLine="709"/>
        <w:jc w:val="both"/>
        <w:rPr>
          <w:lang w:val="id-ID"/>
        </w:rPr>
      </w:pPr>
      <w:r>
        <w:rPr>
          <w:lang w:val="sv-SE"/>
        </w:rPr>
        <w:t xml:space="preserve">Memperhatikan keterangan di atas, dapat ditegaskan bahwa antara </w:t>
      </w:r>
      <w:r>
        <w:rPr>
          <w:bCs/>
          <w:lang w:val="sv-SE"/>
        </w:rPr>
        <w:t>`</w:t>
      </w:r>
      <w:r>
        <w:rPr>
          <w:lang w:val="sv-SE"/>
        </w:rPr>
        <w:t xml:space="preserve">Ali bin </w:t>
      </w:r>
      <w:r>
        <w:rPr>
          <w:u w:val="single"/>
          <w:lang w:val="sv-SE"/>
        </w:rPr>
        <w:t>H</w:t>
      </w:r>
      <w:r>
        <w:rPr>
          <w:lang w:val="sv-SE"/>
        </w:rPr>
        <w:t xml:space="preserve">ujr bin </w:t>
      </w:r>
      <w:r>
        <w:t>Î</w:t>
      </w:r>
      <w:r>
        <w:rPr>
          <w:lang w:val="sv-SE"/>
        </w:rPr>
        <w:t xml:space="preserve">yas dengan gurunya </w:t>
      </w:r>
      <w:r>
        <w:rPr>
          <w:iCs/>
        </w:rPr>
        <w:t>`Ali bin Mush</w:t>
      </w:r>
      <w:r>
        <w:t>î</w:t>
      </w:r>
      <w:r>
        <w:rPr>
          <w:iCs/>
        </w:rPr>
        <w:t>r</w:t>
      </w:r>
      <w:r>
        <w:rPr>
          <w:rStyle w:val="FootnoteReference"/>
        </w:rPr>
        <w:t xml:space="preserve"> </w:t>
      </w:r>
      <w:r>
        <w:rPr>
          <w:lang w:val="sv-SE"/>
        </w:rPr>
        <w:t xml:space="preserve">dalam periwayatan </w:t>
      </w:r>
      <w:r>
        <w:t>hadis</w:t>
      </w:r>
      <w:r>
        <w:rPr>
          <w:lang w:val="sv-SE"/>
        </w:rPr>
        <w:t xml:space="preserve"> ini sanadnya dalam keadaan bersambung.</w:t>
      </w:r>
    </w:p>
    <w:p w:rsidR="00C3200D" w:rsidRDefault="00C3200D" w:rsidP="00C3200D">
      <w:pPr>
        <w:spacing w:line="480" w:lineRule="auto"/>
        <w:ind w:left="1560" w:firstLine="709"/>
        <w:jc w:val="both"/>
        <w:rPr>
          <w:lang w:val="id-ID"/>
        </w:rPr>
      </w:pPr>
      <w:r>
        <w:rPr>
          <w:lang w:val="id-ID"/>
        </w:rPr>
        <w:t xml:space="preserve">Para ulama </w:t>
      </w:r>
      <w:r>
        <w:t>kritikus</w:t>
      </w:r>
      <w:r>
        <w:rPr>
          <w:lang w:val="id-ID"/>
        </w:rPr>
        <w:t xml:space="preserve"> hadis memberikan penilaian cukup baik terhadap kepribadian </w:t>
      </w:r>
      <w:r>
        <w:rPr>
          <w:bCs/>
          <w:lang w:val="sv-SE"/>
        </w:rPr>
        <w:t>`</w:t>
      </w:r>
      <w:r>
        <w:rPr>
          <w:lang w:val="sv-SE"/>
        </w:rPr>
        <w:t xml:space="preserve">Ali bin </w:t>
      </w:r>
      <w:r>
        <w:rPr>
          <w:u w:val="single"/>
          <w:lang w:val="sv-SE"/>
        </w:rPr>
        <w:t>H</w:t>
      </w:r>
      <w:r>
        <w:rPr>
          <w:lang w:val="sv-SE"/>
        </w:rPr>
        <w:t>ujr</w:t>
      </w:r>
      <w:r>
        <w:rPr>
          <w:lang w:val="id-ID"/>
        </w:rPr>
        <w:t>. Tidak ditemukan penilaian celaan (</w:t>
      </w:r>
      <w:r>
        <w:rPr>
          <w:i/>
          <w:lang w:val="id-ID"/>
        </w:rPr>
        <w:t>jarh</w:t>
      </w:r>
      <w:r>
        <w:rPr>
          <w:lang w:val="id-ID"/>
        </w:rPr>
        <w:t xml:space="preserve">) terhadap </w:t>
      </w:r>
      <w:r>
        <w:rPr>
          <w:bCs/>
          <w:lang w:val="sv-SE"/>
        </w:rPr>
        <w:t>`</w:t>
      </w:r>
      <w:r>
        <w:rPr>
          <w:lang w:val="sv-SE"/>
        </w:rPr>
        <w:t xml:space="preserve">Ali bin </w:t>
      </w:r>
      <w:r>
        <w:rPr>
          <w:u w:val="single"/>
          <w:lang w:val="sv-SE"/>
        </w:rPr>
        <w:t>H</w:t>
      </w:r>
      <w:r>
        <w:rPr>
          <w:lang w:val="sv-SE"/>
        </w:rPr>
        <w:t>ujr</w:t>
      </w:r>
      <w:r>
        <w:rPr>
          <w:lang w:val="id-ID"/>
        </w:rPr>
        <w:t xml:space="preserve">. Berikut beberapa penilaian ulama kritikus hadis terhadap </w:t>
      </w:r>
      <w:r>
        <w:rPr>
          <w:bCs/>
          <w:lang w:val="sv-SE"/>
        </w:rPr>
        <w:t>`</w:t>
      </w:r>
      <w:r>
        <w:rPr>
          <w:lang w:val="sv-SE"/>
        </w:rPr>
        <w:t xml:space="preserve">Ali bin </w:t>
      </w:r>
      <w:r>
        <w:rPr>
          <w:u w:val="single"/>
          <w:lang w:val="sv-SE"/>
        </w:rPr>
        <w:t>H</w:t>
      </w:r>
      <w:r>
        <w:rPr>
          <w:lang w:val="sv-SE"/>
        </w:rPr>
        <w:t>ujr</w:t>
      </w:r>
      <w:r>
        <w:rPr>
          <w:lang w:val="id-ID"/>
        </w:rPr>
        <w:t xml:space="preserve">. Yaitu: </w:t>
      </w:r>
    </w:p>
    <w:p w:rsidR="00C3200D" w:rsidRDefault="00C3200D" w:rsidP="00C3200D">
      <w:pPr>
        <w:numPr>
          <w:ilvl w:val="0"/>
          <w:numId w:val="12"/>
        </w:numPr>
        <w:spacing w:line="480" w:lineRule="auto"/>
        <w:ind w:left="1843" w:hanging="283"/>
        <w:jc w:val="both"/>
        <w:rPr>
          <w:lang w:val="sv-SE"/>
        </w:rPr>
      </w:pPr>
      <w:r>
        <w:rPr>
          <w:lang w:val="sv-SE"/>
        </w:rPr>
        <w:t>Al-Nas</w:t>
      </w:r>
      <w:r>
        <w:rPr>
          <w:bCs/>
          <w:iCs/>
        </w:rPr>
        <w:t>â</w:t>
      </w:r>
      <w:r>
        <w:rPr>
          <w:lang w:val="sv-SE"/>
        </w:rPr>
        <w:t xml:space="preserve">`i </w:t>
      </w:r>
      <w:r>
        <w:rPr>
          <w:lang w:val="id-ID"/>
        </w:rPr>
        <w:t xml:space="preserve">berkata </w:t>
      </w:r>
      <w:r>
        <w:rPr>
          <w:lang w:val="sv-SE"/>
        </w:rPr>
        <w:t>”</w:t>
      </w:r>
      <w:r>
        <w:rPr>
          <w:rFonts w:hint="cs"/>
          <w:rtl/>
          <w:lang w:val="sv-SE"/>
        </w:rPr>
        <w:t>ثقة</w:t>
      </w:r>
      <w:r>
        <w:rPr>
          <w:lang w:val="sv-SE"/>
        </w:rPr>
        <w:t xml:space="preserve"> , </w:t>
      </w:r>
      <w:r>
        <w:rPr>
          <w:rFonts w:hint="cs"/>
          <w:rtl/>
          <w:lang w:val="sv-SE"/>
        </w:rPr>
        <w:t>مأمون, حفيظ</w:t>
      </w:r>
      <w:r>
        <w:rPr>
          <w:lang w:val="sv-SE"/>
        </w:rPr>
        <w:t>”</w:t>
      </w:r>
    </w:p>
    <w:p w:rsidR="00C3200D" w:rsidRDefault="00C3200D" w:rsidP="00C3200D">
      <w:pPr>
        <w:numPr>
          <w:ilvl w:val="0"/>
          <w:numId w:val="12"/>
        </w:numPr>
        <w:spacing w:line="480" w:lineRule="auto"/>
        <w:ind w:left="1843" w:hanging="283"/>
        <w:jc w:val="both"/>
        <w:rPr>
          <w:lang w:val="sv-SE"/>
        </w:rPr>
      </w:pPr>
      <w:r>
        <w:t>Mu</w:t>
      </w:r>
      <w:r>
        <w:rPr>
          <w:u w:val="single"/>
        </w:rPr>
        <w:t>h</w:t>
      </w:r>
      <w:r>
        <w:t xml:space="preserve">ammad bin Sa`diy </w:t>
      </w:r>
      <w:r>
        <w:rPr>
          <w:lang w:val="sv-SE"/>
        </w:rPr>
        <w:t>”</w:t>
      </w:r>
      <w:r>
        <w:rPr>
          <w:rFonts w:hint="cs"/>
          <w:rtl/>
          <w:lang w:val="sv-SE"/>
        </w:rPr>
        <w:t>ثقة</w:t>
      </w:r>
      <w:r>
        <w:t>”</w:t>
      </w:r>
      <w:r>
        <w:rPr>
          <w:lang w:val="id-ID"/>
        </w:rPr>
        <w:t xml:space="preserve"> </w:t>
      </w:r>
    </w:p>
    <w:p w:rsidR="00C3200D" w:rsidRDefault="00C3200D" w:rsidP="00C3200D">
      <w:pPr>
        <w:numPr>
          <w:ilvl w:val="0"/>
          <w:numId w:val="12"/>
        </w:numPr>
        <w:spacing w:line="480" w:lineRule="auto"/>
        <w:ind w:left="1843" w:hanging="283"/>
        <w:jc w:val="both"/>
        <w:rPr>
          <w:lang w:val="sv-SE"/>
        </w:rPr>
      </w:pPr>
      <w:r>
        <w:rPr>
          <w:lang w:val="sv-SE"/>
        </w:rPr>
        <w:t>Ab</w:t>
      </w:r>
      <w:r>
        <w:rPr>
          <w:lang w:val="id-ID"/>
        </w:rPr>
        <w:t>ū</w:t>
      </w:r>
      <w:r>
        <w:rPr>
          <w:lang w:val="sv-SE"/>
        </w:rPr>
        <w:t xml:space="preserve"> Bakar al-Khathth</w:t>
      </w:r>
      <w:r>
        <w:rPr>
          <w:bCs/>
          <w:iCs/>
        </w:rPr>
        <w:t>â</w:t>
      </w:r>
      <w:r>
        <w:rPr>
          <w:lang w:val="sv-SE"/>
        </w:rPr>
        <w:t>b</w:t>
      </w:r>
      <w:r>
        <w:rPr>
          <w:lang w:val="id-ID"/>
        </w:rPr>
        <w:t xml:space="preserve"> berkata “ </w:t>
      </w:r>
      <w:r>
        <w:rPr>
          <w:rFonts w:hint="cs"/>
          <w:rtl/>
          <w:lang w:val="id-ID"/>
        </w:rPr>
        <w:t>,صديقا, متقا,  حفيظا</w:t>
      </w:r>
      <w:r>
        <w:rPr>
          <w:lang w:val="id-ID"/>
        </w:rPr>
        <w:t>”</w:t>
      </w:r>
    </w:p>
    <w:p w:rsidR="00C3200D" w:rsidRDefault="00C3200D" w:rsidP="00C3200D">
      <w:pPr>
        <w:numPr>
          <w:ilvl w:val="0"/>
          <w:numId w:val="12"/>
        </w:numPr>
        <w:spacing w:line="480" w:lineRule="auto"/>
        <w:ind w:left="1843" w:hanging="283"/>
        <w:jc w:val="both"/>
        <w:rPr>
          <w:lang w:val="sv-SE"/>
        </w:rPr>
      </w:pPr>
      <w:r>
        <w:rPr>
          <w:lang w:val="sv-SE"/>
        </w:rPr>
        <w:t>Ab</w:t>
      </w:r>
      <w:r>
        <w:rPr>
          <w:lang w:val="id-ID"/>
        </w:rPr>
        <w:t>ū</w:t>
      </w:r>
      <w:r>
        <w:rPr>
          <w:lang w:val="sv-SE"/>
        </w:rPr>
        <w:t xml:space="preserve"> `Ali Mu</w:t>
      </w:r>
      <w:r>
        <w:rPr>
          <w:u w:val="single"/>
          <w:lang w:val="sv-SE"/>
        </w:rPr>
        <w:t>h</w:t>
      </w:r>
      <w:r>
        <w:rPr>
          <w:lang w:val="sv-SE"/>
        </w:rPr>
        <w:t xml:space="preserve">ammad bin `Ali bin </w:t>
      </w:r>
      <w:r>
        <w:rPr>
          <w:u w:val="single"/>
          <w:lang w:val="sv-SE"/>
        </w:rPr>
        <w:t>H</w:t>
      </w:r>
      <w:r>
        <w:rPr>
          <w:lang w:val="sv-SE"/>
        </w:rPr>
        <w:t xml:space="preserve">amzah berkata </w:t>
      </w:r>
      <w:r>
        <w:rPr>
          <w:lang w:val="id-ID"/>
        </w:rPr>
        <w:t xml:space="preserve">“ </w:t>
      </w:r>
      <w:r>
        <w:rPr>
          <w:rFonts w:hint="cs"/>
          <w:rtl/>
          <w:lang w:val="id-ID"/>
        </w:rPr>
        <w:t>فضيلا حفيظا</w:t>
      </w:r>
      <w:r>
        <w:rPr>
          <w:lang w:val="id-ID"/>
        </w:rPr>
        <w:t>”</w:t>
      </w:r>
      <w:r>
        <w:rPr>
          <w:rtl/>
          <w:lang w:val="sv-SE"/>
        </w:rPr>
        <w:t xml:space="preserve"> </w:t>
      </w:r>
      <w:r>
        <w:rPr>
          <w:rStyle w:val="FootnoteReference"/>
          <w:lang w:val="sv-SE"/>
        </w:rPr>
        <w:footnoteReference w:id="31"/>
      </w:r>
      <w:r>
        <w:rPr>
          <w:lang w:val="sv-SE"/>
        </w:rPr>
        <w:t xml:space="preserve"> </w:t>
      </w:r>
    </w:p>
    <w:p w:rsidR="00C3200D" w:rsidRDefault="00C3200D" w:rsidP="00C3200D">
      <w:pPr>
        <w:spacing w:line="480" w:lineRule="auto"/>
        <w:ind w:left="1560" w:firstLine="709"/>
        <w:jc w:val="both"/>
      </w:pPr>
      <w:r>
        <w:rPr>
          <w:lang w:val="id-ID"/>
        </w:rPr>
        <w:t>Dalam menerima hadis dari</w:t>
      </w:r>
      <w:r>
        <w:rPr>
          <w:lang w:val="sv-SE"/>
        </w:rPr>
        <w:t>`Ali bin Mush</w:t>
      </w:r>
      <w:r>
        <w:t>î</w:t>
      </w:r>
      <w:r>
        <w:rPr>
          <w:lang w:val="sv-SE"/>
        </w:rPr>
        <w:t>r al-Qur</w:t>
      </w:r>
      <w:r>
        <w:rPr>
          <w:bCs/>
          <w:iCs/>
        </w:rPr>
        <w:t>â</w:t>
      </w:r>
      <w:r>
        <w:rPr>
          <w:lang w:val="sv-SE"/>
        </w:rPr>
        <w:t>syi,</w:t>
      </w:r>
      <w:r>
        <w:rPr>
          <w:bCs/>
          <w:lang w:val="sv-SE"/>
        </w:rPr>
        <w:t xml:space="preserve"> `</w:t>
      </w:r>
      <w:r>
        <w:rPr>
          <w:lang w:val="sv-SE"/>
        </w:rPr>
        <w:t xml:space="preserve">Ali bin </w:t>
      </w:r>
      <w:r>
        <w:rPr>
          <w:u w:val="single"/>
          <w:lang w:val="sv-SE"/>
        </w:rPr>
        <w:t>H</w:t>
      </w:r>
      <w:r>
        <w:rPr>
          <w:lang w:val="sv-SE"/>
        </w:rPr>
        <w:t>ujr</w:t>
      </w:r>
      <w:r>
        <w:rPr>
          <w:lang w:val="id-ID"/>
        </w:rPr>
        <w:t xml:space="preserve"> menggunakan kata (</w:t>
      </w:r>
      <w:r>
        <w:rPr>
          <w:i/>
          <w:lang w:val="id-ID"/>
        </w:rPr>
        <w:t>shigat</w:t>
      </w:r>
      <w:r>
        <w:rPr>
          <w:lang w:val="id-ID"/>
        </w:rPr>
        <w:t>) “</w:t>
      </w:r>
      <w:r>
        <w:rPr>
          <w:i/>
          <w:lang w:val="id-ID"/>
        </w:rPr>
        <w:t>akhbarana</w:t>
      </w:r>
      <w:r>
        <w:rPr>
          <w:lang w:val="id-ID"/>
        </w:rPr>
        <w:t xml:space="preserve">” kata tersebut menunjukkan terjadinya pendengaran langsung dalam menerima hadis. </w:t>
      </w:r>
      <w:r>
        <w:t xml:space="preserve">Dengan demikian dapat ditegaskan bahwa pernyataannya telah </w:t>
      </w:r>
      <w:r>
        <w:lastRenderedPageBreak/>
        <w:t xml:space="preserve">meriwayatkan hadis dari gurunya </w:t>
      </w:r>
      <w:r>
        <w:rPr>
          <w:lang w:val="sv-SE"/>
        </w:rPr>
        <w:t>`Ali bin Mush</w:t>
      </w:r>
      <w:r>
        <w:t>î</w:t>
      </w:r>
      <w:r>
        <w:rPr>
          <w:lang w:val="sv-SE"/>
        </w:rPr>
        <w:t>r al-Qur</w:t>
      </w:r>
      <w:r>
        <w:rPr>
          <w:bCs/>
          <w:iCs/>
        </w:rPr>
        <w:t>â</w:t>
      </w:r>
      <w:r>
        <w:rPr>
          <w:lang w:val="sv-SE"/>
        </w:rPr>
        <w:t>syi</w:t>
      </w:r>
      <w:r>
        <w:t xml:space="preserve"> dapat diterima.</w:t>
      </w:r>
    </w:p>
    <w:p w:rsidR="00C3200D" w:rsidRDefault="00C3200D" w:rsidP="00C3200D">
      <w:pPr>
        <w:numPr>
          <w:ilvl w:val="0"/>
          <w:numId w:val="11"/>
        </w:numPr>
        <w:spacing w:line="480" w:lineRule="auto"/>
        <w:ind w:left="1560" w:hanging="284"/>
        <w:jc w:val="both"/>
        <w:rPr>
          <w:b/>
          <w:bCs/>
        </w:rPr>
      </w:pPr>
      <w:r>
        <w:rPr>
          <w:b/>
          <w:bCs/>
          <w:lang w:val="sv-SE"/>
        </w:rPr>
        <w:t>`Ali bin Mush</w:t>
      </w:r>
      <w:r>
        <w:rPr>
          <w:b/>
          <w:bCs/>
        </w:rPr>
        <w:t>î</w:t>
      </w:r>
      <w:r>
        <w:rPr>
          <w:b/>
          <w:bCs/>
          <w:lang w:val="sv-SE"/>
        </w:rPr>
        <w:t>r</w:t>
      </w:r>
      <w:r>
        <w:rPr>
          <w:b/>
          <w:bCs/>
        </w:rPr>
        <w:t xml:space="preserve"> </w:t>
      </w:r>
    </w:p>
    <w:p w:rsidR="00C3200D" w:rsidRDefault="00C3200D" w:rsidP="00C3200D">
      <w:pPr>
        <w:spacing w:line="480" w:lineRule="auto"/>
        <w:ind w:left="1560" w:firstLine="513"/>
        <w:jc w:val="both"/>
        <w:rPr>
          <w:lang w:val="id-ID"/>
        </w:rPr>
      </w:pPr>
      <w:r>
        <w:t xml:space="preserve">Nama lengkapnya adalah </w:t>
      </w:r>
      <w:r>
        <w:rPr>
          <w:lang w:val="sv-SE"/>
        </w:rPr>
        <w:t>`Ali bin Mush</w:t>
      </w:r>
      <w:r>
        <w:t>î</w:t>
      </w:r>
      <w:r>
        <w:rPr>
          <w:lang w:val="sv-SE"/>
        </w:rPr>
        <w:t>r al-Qur</w:t>
      </w:r>
      <w:r>
        <w:rPr>
          <w:bCs/>
          <w:iCs/>
        </w:rPr>
        <w:t>â</w:t>
      </w:r>
      <w:r>
        <w:rPr>
          <w:lang w:val="sv-SE"/>
        </w:rPr>
        <w:t>syi, Ab</w:t>
      </w:r>
      <w:r>
        <w:rPr>
          <w:lang w:val="id-ID"/>
        </w:rPr>
        <w:t>ū</w:t>
      </w:r>
      <w:r>
        <w:rPr>
          <w:lang w:val="sv-SE"/>
        </w:rPr>
        <w:t xml:space="preserve"> al-</w:t>
      </w:r>
      <w:r>
        <w:rPr>
          <w:u w:val="single"/>
          <w:lang w:val="sv-SE"/>
        </w:rPr>
        <w:t>H</w:t>
      </w:r>
      <w:r>
        <w:rPr>
          <w:lang w:val="sv-SE"/>
        </w:rPr>
        <w:t>asan al-K</w:t>
      </w:r>
      <w:r>
        <w:rPr>
          <w:lang w:val="id-ID"/>
        </w:rPr>
        <w:t>ū</w:t>
      </w:r>
      <w:r>
        <w:rPr>
          <w:lang w:val="sv-SE"/>
        </w:rPr>
        <w:t>fi Q</w:t>
      </w:r>
      <w:r>
        <w:rPr>
          <w:bCs/>
          <w:iCs/>
        </w:rPr>
        <w:t>â</w:t>
      </w:r>
      <w:r>
        <w:rPr>
          <w:lang w:val="sv-SE"/>
        </w:rPr>
        <w:t>dli al-Maush</w:t>
      </w:r>
      <w:r>
        <w:t>î</w:t>
      </w:r>
      <w:r>
        <w:rPr>
          <w:lang w:val="sv-SE"/>
        </w:rPr>
        <w:t>l.</w:t>
      </w:r>
      <w:r>
        <w:rPr>
          <w:rStyle w:val="FootnoteReference"/>
        </w:rPr>
        <w:footnoteReference w:id="32"/>
      </w:r>
      <w:r>
        <w:t xml:space="preserve"> </w:t>
      </w:r>
      <w:r>
        <w:rPr>
          <w:lang w:val="id-ID"/>
        </w:rPr>
        <w:t xml:space="preserve">Ia </w:t>
      </w:r>
      <w:r>
        <w:rPr>
          <w:lang w:val="sv-SE"/>
        </w:rPr>
        <w:t>wafat pada tahun 189 H.</w:t>
      </w:r>
      <w:r>
        <w:rPr>
          <w:rStyle w:val="FootnoteReference"/>
        </w:rPr>
        <w:footnoteReference w:id="33"/>
      </w:r>
    </w:p>
    <w:p w:rsidR="00C3200D" w:rsidRDefault="00C3200D" w:rsidP="00C3200D">
      <w:pPr>
        <w:spacing w:line="480" w:lineRule="auto"/>
        <w:ind w:left="1560" w:firstLine="513"/>
        <w:jc w:val="both"/>
      </w:pPr>
      <w:r>
        <w:t xml:space="preserve">Guru-guru </w:t>
      </w:r>
      <w:r>
        <w:rPr>
          <w:lang w:val="sv-SE"/>
        </w:rPr>
        <w:t>`Ali bin Mush</w:t>
      </w:r>
      <w:r>
        <w:t>î</w:t>
      </w:r>
      <w:r>
        <w:rPr>
          <w:lang w:val="sv-SE"/>
        </w:rPr>
        <w:t>r al-Qur</w:t>
      </w:r>
      <w:r>
        <w:rPr>
          <w:bCs/>
          <w:iCs/>
        </w:rPr>
        <w:t>â</w:t>
      </w:r>
      <w:r>
        <w:rPr>
          <w:lang w:val="sv-SE"/>
        </w:rPr>
        <w:t>syi</w:t>
      </w:r>
      <w:r>
        <w:t xml:space="preserve"> dalam periwayatan hadis sangat banyak, antara lain: Ibr</w:t>
      </w:r>
      <w:r>
        <w:rPr>
          <w:bCs/>
          <w:iCs/>
        </w:rPr>
        <w:t>â</w:t>
      </w:r>
      <w:r>
        <w:t>hîm bin Marzuqî al-Basyry</w:t>
      </w:r>
      <w:r>
        <w:rPr>
          <w:iCs/>
        </w:rPr>
        <w:t>, Ism</w:t>
      </w:r>
      <w:r>
        <w:rPr>
          <w:bCs/>
          <w:iCs/>
          <w:color w:val="000000"/>
        </w:rPr>
        <w:t>â</w:t>
      </w:r>
      <w:r>
        <w:rPr>
          <w:iCs/>
        </w:rPr>
        <w:t>`</w:t>
      </w:r>
      <w:r>
        <w:t>î</w:t>
      </w:r>
      <w:r>
        <w:rPr>
          <w:iCs/>
        </w:rPr>
        <w:t>l bin Ab</w:t>
      </w:r>
      <w:r>
        <w:t>î</w:t>
      </w:r>
      <w:r>
        <w:rPr>
          <w:iCs/>
        </w:rPr>
        <w:t xml:space="preserve"> Kh</w:t>
      </w:r>
      <w:r>
        <w:rPr>
          <w:bCs/>
          <w:iCs/>
          <w:color w:val="000000"/>
        </w:rPr>
        <w:t>â</w:t>
      </w:r>
      <w:r>
        <w:rPr>
          <w:iCs/>
        </w:rPr>
        <w:t xml:space="preserve">lid, </w:t>
      </w:r>
      <w:r>
        <w:rPr>
          <w:iCs/>
          <w:u w:val="single"/>
        </w:rPr>
        <w:t>Ism</w:t>
      </w:r>
      <w:r>
        <w:rPr>
          <w:bCs/>
          <w:iCs/>
          <w:color w:val="000000"/>
          <w:u w:val="single"/>
        </w:rPr>
        <w:t>â</w:t>
      </w:r>
      <w:r>
        <w:rPr>
          <w:iCs/>
          <w:u w:val="single"/>
        </w:rPr>
        <w:t>`</w:t>
      </w:r>
      <w:r>
        <w:rPr>
          <w:u w:val="single"/>
        </w:rPr>
        <w:t>îl</w:t>
      </w:r>
      <w:r>
        <w:rPr>
          <w:iCs/>
          <w:u w:val="single"/>
        </w:rPr>
        <w:t xml:space="preserve"> bin Musl</w:t>
      </w:r>
      <w:r>
        <w:rPr>
          <w:u w:val="single"/>
        </w:rPr>
        <w:t>î</w:t>
      </w:r>
      <w:r>
        <w:rPr>
          <w:iCs/>
          <w:u w:val="single"/>
        </w:rPr>
        <w:t>m al-Makki</w:t>
      </w:r>
      <w:r>
        <w:rPr>
          <w:iCs/>
        </w:rPr>
        <w:t>, `Asy`ats bin Saww</w:t>
      </w:r>
      <w:r>
        <w:rPr>
          <w:bCs/>
          <w:iCs/>
          <w:color w:val="000000"/>
        </w:rPr>
        <w:t>â</w:t>
      </w:r>
      <w:r>
        <w:rPr>
          <w:iCs/>
        </w:rPr>
        <w:t>r, Abdu al-M</w:t>
      </w:r>
      <w:r>
        <w:rPr>
          <w:bCs/>
          <w:iCs/>
          <w:color w:val="000000"/>
        </w:rPr>
        <w:t>â</w:t>
      </w:r>
      <w:r>
        <w:rPr>
          <w:iCs/>
        </w:rPr>
        <w:t>lik bin Ab</w:t>
      </w:r>
      <w:r>
        <w:t>î</w:t>
      </w:r>
      <w:r>
        <w:rPr>
          <w:iCs/>
        </w:rPr>
        <w:t xml:space="preserve"> Sulaim</w:t>
      </w:r>
      <w:r>
        <w:rPr>
          <w:bCs/>
          <w:iCs/>
          <w:color w:val="000000"/>
        </w:rPr>
        <w:t>â</w:t>
      </w:r>
      <w:r>
        <w:rPr>
          <w:iCs/>
        </w:rPr>
        <w:t>n,</w:t>
      </w:r>
      <w:r>
        <w:t>.</w:t>
      </w:r>
      <w:r>
        <w:rPr>
          <w:rStyle w:val="FootnoteReference"/>
        </w:rPr>
        <w:footnoteReference w:id="34"/>
      </w:r>
    </w:p>
    <w:p w:rsidR="00C3200D" w:rsidRDefault="00C3200D" w:rsidP="00C3200D">
      <w:pPr>
        <w:spacing w:line="480" w:lineRule="auto"/>
        <w:ind w:left="1560" w:firstLine="513"/>
        <w:jc w:val="both"/>
      </w:pPr>
      <w:r>
        <w:t xml:space="preserve">Murid-muridnya dalam periwayatan hadis, di antaranya: </w:t>
      </w:r>
      <w:r>
        <w:rPr>
          <w:iCs/>
          <w:lang w:val="sv-SE"/>
        </w:rPr>
        <w:t>Ibr</w:t>
      </w:r>
      <w:r>
        <w:rPr>
          <w:bCs/>
          <w:iCs/>
          <w:color w:val="000000"/>
        </w:rPr>
        <w:t>â</w:t>
      </w:r>
      <w:r>
        <w:rPr>
          <w:iCs/>
          <w:lang w:val="sv-SE"/>
        </w:rPr>
        <w:t>him  bin Mahdi al-Mish</w:t>
      </w:r>
      <w:r>
        <w:t>î</w:t>
      </w:r>
      <w:r>
        <w:rPr>
          <w:iCs/>
          <w:lang w:val="sv-SE"/>
        </w:rPr>
        <w:t>shi, Ism</w:t>
      </w:r>
      <w:r>
        <w:rPr>
          <w:bCs/>
          <w:iCs/>
          <w:color w:val="000000"/>
        </w:rPr>
        <w:t>â</w:t>
      </w:r>
      <w:r>
        <w:rPr>
          <w:iCs/>
          <w:lang w:val="sv-SE"/>
        </w:rPr>
        <w:t>`</w:t>
      </w:r>
      <w:r>
        <w:t>î</w:t>
      </w:r>
      <w:r>
        <w:rPr>
          <w:iCs/>
          <w:lang w:val="sv-SE"/>
        </w:rPr>
        <w:t>l bin Ab</w:t>
      </w:r>
      <w:r>
        <w:rPr>
          <w:bCs/>
          <w:iCs/>
          <w:color w:val="000000"/>
        </w:rPr>
        <w:t>â</w:t>
      </w:r>
      <w:r>
        <w:rPr>
          <w:iCs/>
          <w:lang w:val="sv-SE"/>
        </w:rPr>
        <w:t>na al-Warr</w:t>
      </w:r>
      <w:r>
        <w:rPr>
          <w:bCs/>
          <w:iCs/>
          <w:color w:val="000000"/>
        </w:rPr>
        <w:t>â</w:t>
      </w:r>
      <w:r>
        <w:rPr>
          <w:iCs/>
          <w:lang w:val="sv-SE"/>
        </w:rPr>
        <w:t>q, Ism</w:t>
      </w:r>
      <w:r>
        <w:rPr>
          <w:bCs/>
          <w:iCs/>
          <w:color w:val="000000"/>
        </w:rPr>
        <w:t>â</w:t>
      </w:r>
      <w:r>
        <w:rPr>
          <w:iCs/>
          <w:lang w:val="sv-SE"/>
        </w:rPr>
        <w:t>`</w:t>
      </w:r>
      <w:r>
        <w:t>î</w:t>
      </w:r>
      <w:r>
        <w:rPr>
          <w:iCs/>
          <w:lang w:val="sv-SE"/>
        </w:rPr>
        <w:t>l bin al-Kh</w:t>
      </w:r>
      <w:r>
        <w:rPr>
          <w:bCs/>
          <w:iCs/>
          <w:color w:val="000000"/>
        </w:rPr>
        <w:t>â</w:t>
      </w:r>
      <w:r>
        <w:rPr>
          <w:iCs/>
          <w:lang w:val="sv-SE"/>
        </w:rPr>
        <w:t>l</w:t>
      </w:r>
      <w:r>
        <w:t>î</w:t>
      </w:r>
      <w:r>
        <w:rPr>
          <w:iCs/>
          <w:lang w:val="sv-SE"/>
        </w:rPr>
        <w:t xml:space="preserve">l, </w:t>
      </w:r>
      <w:r>
        <w:rPr>
          <w:iCs/>
        </w:rPr>
        <w:t>Ism</w:t>
      </w:r>
      <w:r>
        <w:rPr>
          <w:bCs/>
          <w:iCs/>
          <w:color w:val="000000"/>
        </w:rPr>
        <w:t>â</w:t>
      </w:r>
      <w:r>
        <w:rPr>
          <w:iCs/>
        </w:rPr>
        <w:t>`</w:t>
      </w:r>
      <w:r>
        <w:t>î</w:t>
      </w:r>
      <w:r>
        <w:rPr>
          <w:iCs/>
        </w:rPr>
        <w:t>l bin Ab</w:t>
      </w:r>
      <w:r>
        <w:t>î</w:t>
      </w:r>
      <w:r>
        <w:rPr>
          <w:iCs/>
        </w:rPr>
        <w:t xml:space="preserve"> Kh</w:t>
      </w:r>
      <w:r>
        <w:rPr>
          <w:bCs/>
          <w:iCs/>
          <w:color w:val="000000"/>
        </w:rPr>
        <w:t>â</w:t>
      </w:r>
      <w:r>
        <w:rPr>
          <w:iCs/>
        </w:rPr>
        <w:t>lid</w:t>
      </w:r>
      <w:r>
        <w:rPr>
          <w:iCs/>
          <w:lang w:val="sv-SE"/>
        </w:rPr>
        <w:t>, Ayy</w:t>
      </w:r>
      <w:r>
        <w:rPr>
          <w:lang w:val="id-ID"/>
        </w:rPr>
        <w:t>ū</w:t>
      </w:r>
      <w:r>
        <w:rPr>
          <w:iCs/>
          <w:lang w:val="sv-SE"/>
        </w:rPr>
        <w:t>b bin Mansh</w:t>
      </w:r>
      <w:r>
        <w:rPr>
          <w:lang w:val="id-ID"/>
        </w:rPr>
        <w:t>ū</w:t>
      </w:r>
      <w:r>
        <w:rPr>
          <w:iCs/>
          <w:lang w:val="sv-SE"/>
        </w:rPr>
        <w:t>r, Bisyir bin Adam al-Dlar</w:t>
      </w:r>
      <w:r>
        <w:t>î</w:t>
      </w:r>
      <w:r>
        <w:rPr>
          <w:iCs/>
          <w:lang w:val="sv-SE"/>
        </w:rPr>
        <w:t xml:space="preserve">r, </w:t>
      </w:r>
      <w:r>
        <w:rPr>
          <w:iCs/>
          <w:u w:val="single"/>
          <w:lang w:val="sv-SE"/>
        </w:rPr>
        <w:t>`Ali bin Hujr</w:t>
      </w:r>
      <w:r>
        <w:rPr>
          <w:iCs/>
          <w:lang w:val="sv-SE"/>
        </w:rPr>
        <w:t xml:space="preserve">  al-Sa`di</w:t>
      </w:r>
      <w:r>
        <w:rPr>
          <w:iCs/>
        </w:rPr>
        <w:t>.</w:t>
      </w:r>
      <w:r>
        <w:rPr>
          <w:rStyle w:val="FootnoteReference"/>
        </w:rPr>
        <w:footnoteReference w:id="35"/>
      </w:r>
    </w:p>
    <w:p w:rsidR="00C3200D" w:rsidRDefault="00C3200D" w:rsidP="00C3200D">
      <w:pPr>
        <w:spacing w:line="480" w:lineRule="auto"/>
        <w:ind w:left="1560" w:firstLine="513"/>
        <w:jc w:val="both"/>
        <w:rPr>
          <w:lang w:val="sv-SE"/>
        </w:rPr>
      </w:pPr>
      <w:r>
        <w:rPr>
          <w:lang w:val="sv-SE"/>
        </w:rPr>
        <w:t>Bertolak belakang dari informasi di atas, dapat ditegaskan bahwa antara `Ali bin Mush</w:t>
      </w:r>
      <w:r>
        <w:t>î</w:t>
      </w:r>
      <w:r>
        <w:rPr>
          <w:lang w:val="sv-SE"/>
        </w:rPr>
        <w:t>r al-Qur</w:t>
      </w:r>
      <w:r>
        <w:rPr>
          <w:bCs/>
          <w:iCs/>
          <w:color w:val="000000"/>
        </w:rPr>
        <w:t>â</w:t>
      </w:r>
      <w:r>
        <w:rPr>
          <w:lang w:val="sv-SE"/>
        </w:rPr>
        <w:t xml:space="preserve">syi  dengan gurunya </w:t>
      </w:r>
      <w:r>
        <w:rPr>
          <w:iCs/>
        </w:rPr>
        <w:t>Ism</w:t>
      </w:r>
      <w:r>
        <w:rPr>
          <w:bCs/>
          <w:iCs/>
          <w:color w:val="000000"/>
        </w:rPr>
        <w:t>â</w:t>
      </w:r>
      <w:r>
        <w:rPr>
          <w:iCs/>
        </w:rPr>
        <w:t>`</w:t>
      </w:r>
      <w:r>
        <w:t>îl</w:t>
      </w:r>
      <w:r>
        <w:rPr>
          <w:iCs/>
        </w:rPr>
        <w:t xml:space="preserve"> bin Musl</w:t>
      </w:r>
      <w:r>
        <w:t>î</w:t>
      </w:r>
      <w:r>
        <w:rPr>
          <w:iCs/>
        </w:rPr>
        <w:t>m al-Makki</w:t>
      </w:r>
      <w:r>
        <w:rPr>
          <w:lang w:val="sv-SE"/>
        </w:rPr>
        <w:t xml:space="preserve"> pada jalur ini terdapat kebersambungan sanad.</w:t>
      </w:r>
    </w:p>
    <w:p w:rsidR="00C3200D" w:rsidRDefault="00C3200D" w:rsidP="00C3200D">
      <w:pPr>
        <w:spacing w:line="480" w:lineRule="auto"/>
        <w:ind w:left="1560" w:firstLine="513"/>
        <w:jc w:val="both"/>
        <w:rPr>
          <w:lang w:val="sv-SE"/>
        </w:rPr>
      </w:pPr>
      <w:r>
        <w:rPr>
          <w:lang w:val="id-ID"/>
        </w:rPr>
        <w:t xml:space="preserve">Para ulama </w:t>
      </w:r>
      <w:r>
        <w:t>kritikus</w:t>
      </w:r>
      <w:r>
        <w:rPr>
          <w:lang w:val="id-ID"/>
        </w:rPr>
        <w:t xml:space="preserve"> hadis memberikan penilaian cukup baik terhadap kepribadian </w:t>
      </w:r>
      <w:r>
        <w:rPr>
          <w:lang w:val="sv-SE"/>
        </w:rPr>
        <w:t>`Ali bin Mush</w:t>
      </w:r>
      <w:r>
        <w:t>î</w:t>
      </w:r>
      <w:r>
        <w:rPr>
          <w:lang w:val="sv-SE"/>
        </w:rPr>
        <w:t>r al-Qur</w:t>
      </w:r>
      <w:r>
        <w:rPr>
          <w:bCs/>
          <w:iCs/>
        </w:rPr>
        <w:t>â</w:t>
      </w:r>
      <w:r>
        <w:rPr>
          <w:lang w:val="sv-SE"/>
        </w:rPr>
        <w:t>syi</w:t>
      </w:r>
      <w:r>
        <w:rPr>
          <w:lang w:val="id-ID"/>
        </w:rPr>
        <w:t>. Tidak ditemukan penilaian celaan (</w:t>
      </w:r>
      <w:r>
        <w:rPr>
          <w:i/>
          <w:lang w:val="id-ID"/>
        </w:rPr>
        <w:t>jarh</w:t>
      </w:r>
      <w:r>
        <w:rPr>
          <w:lang w:val="id-ID"/>
        </w:rPr>
        <w:t xml:space="preserve">) terhadap </w:t>
      </w:r>
      <w:r>
        <w:rPr>
          <w:lang w:val="sv-SE"/>
        </w:rPr>
        <w:t>`Ali bin Mush</w:t>
      </w:r>
      <w:r>
        <w:t>î</w:t>
      </w:r>
      <w:r>
        <w:rPr>
          <w:lang w:val="sv-SE"/>
        </w:rPr>
        <w:t>r al-Qur</w:t>
      </w:r>
      <w:r>
        <w:rPr>
          <w:bCs/>
          <w:iCs/>
        </w:rPr>
        <w:t>â</w:t>
      </w:r>
      <w:r>
        <w:rPr>
          <w:lang w:val="sv-SE"/>
        </w:rPr>
        <w:t>syi</w:t>
      </w:r>
      <w:r>
        <w:rPr>
          <w:lang w:val="id-ID"/>
        </w:rPr>
        <w:t xml:space="preserve">. Berikut beberapa penilaian ulama kritikus hadis terhadap </w:t>
      </w:r>
      <w:r>
        <w:rPr>
          <w:lang w:val="sv-SE"/>
        </w:rPr>
        <w:t>`Ali bin Mush</w:t>
      </w:r>
      <w:r>
        <w:t>î</w:t>
      </w:r>
      <w:r>
        <w:rPr>
          <w:lang w:val="sv-SE"/>
        </w:rPr>
        <w:t>r al-Qur</w:t>
      </w:r>
      <w:r>
        <w:rPr>
          <w:bCs/>
          <w:iCs/>
        </w:rPr>
        <w:t>â</w:t>
      </w:r>
      <w:r>
        <w:rPr>
          <w:lang w:val="sv-SE"/>
        </w:rPr>
        <w:t>syi</w:t>
      </w:r>
      <w:r>
        <w:rPr>
          <w:lang w:val="id-ID"/>
        </w:rPr>
        <w:t>. Yaitu:</w:t>
      </w:r>
    </w:p>
    <w:p w:rsidR="00C3200D" w:rsidRDefault="00C3200D" w:rsidP="00C3200D">
      <w:pPr>
        <w:numPr>
          <w:ilvl w:val="1"/>
          <w:numId w:val="13"/>
        </w:numPr>
        <w:spacing w:line="480" w:lineRule="auto"/>
        <w:ind w:left="1843" w:hanging="283"/>
        <w:jc w:val="both"/>
        <w:rPr>
          <w:lang w:val="sv-SE"/>
        </w:rPr>
      </w:pPr>
      <w:r>
        <w:rPr>
          <w:lang w:val="sv-SE"/>
        </w:rPr>
        <w:t>A</w:t>
      </w:r>
      <w:r>
        <w:rPr>
          <w:u w:val="single"/>
          <w:lang w:val="sv-SE"/>
        </w:rPr>
        <w:t>h</w:t>
      </w:r>
      <w:r>
        <w:rPr>
          <w:lang w:val="sv-SE"/>
        </w:rPr>
        <w:t>mad bin `Abdull</w:t>
      </w:r>
      <w:r>
        <w:rPr>
          <w:bCs/>
          <w:iCs/>
          <w:color w:val="000000"/>
        </w:rPr>
        <w:t>â</w:t>
      </w:r>
      <w:r>
        <w:rPr>
          <w:lang w:val="sv-SE"/>
        </w:rPr>
        <w:t>h al-`Ijli: ”</w:t>
      </w:r>
      <w:r>
        <w:rPr>
          <w:rFonts w:hint="cs"/>
          <w:rtl/>
          <w:lang w:val="sv-SE"/>
        </w:rPr>
        <w:t>ثقة</w:t>
      </w:r>
      <w:r>
        <w:rPr>
          <w:lang w:val="sv-SE"/>
        </w:rPr>
        <w:t>”.</w:t>
      </w:r>
    </w:p>
    <w:p w:rsidR="00C3200D" w:rsidRDefault="00C3200D" w:rsidP="00C3200D">
      <w:pPr>
        <w:numPr>
          <w:ilvl w:val="1"/>
          <w:numId w:val="13"/>
        </w:numPr>
        <w:spacing w:line="480" w:lineRule="auto"/>
        <w:ind w:left="1843" w:hanging="283"/>
        <w:jc w:val="both"/>
        <w:rPr>
          <w:lang w:val="sv-SE"/>
        </w:rPr>
      </w:pPr>
      <w:r>
        <w:rPr>
          <w:lang w:val="sv-SE"/>
        </w:rPr>
        <w:t>Ab</w:t>
      </w:r>
      <w:r>
        <w:rPr>
          <w:lang w:val="id-ID"/>
        </w:rPr>
        <w:t>ū</w:t>
      </w:r>
      <w:r>
        <w:rPr>
          <w:lang w:val="sv-SE"/>
        </w:rPr>
        <w:t xml:space="preserve"> Zur`ah berkata: ”</w:t>
      </w:r>
      <w:r>
        <w:rPr>
          <w:rFonts w:hint="cs"/>
          <w:rtl/>
          <w:lang w:val="sv-SE"/>
        </w:rPr>
        <w:t>ثقة</w:t>
      </w:r>
      <w:r>
        <w:rPr>
          <w:lang w:val="sv-SE"/>
        </w:rPr>
        <w:t xml:space="preserve">, </w:t>
      </w:r>
      <w:r>
        <w:rPr>
          <w:rFonts w:hint="cs"/>
          <w:rtl/>
          <w:lang w:val="sv-SE"/>
        </w:rPr>
        <w:t>صدوق</w:t>
      </w:r>
      <w:r>
        <w:rPr>
          <w:lang w:val="sv-SE"/>
        </w:rPr>
        <w:t>”</w:t>
      </w:r>
    </w:p>
    <w:p w:rsidR="00C3200D" w:rsidRDefault="00C3200D" w:rsidP="00C3200D">
      <w:pPr>
        <w:numPr>
          <w:ilvl w:val="1"/>
          <w:numId w:val="13"/>
        </w:numPr>
        <w:spacing w:line="480" w:lineRule="auto"/>
        <w:ind w:left="1843" w:hanging="283"/>
        <w:jc w:val="both"/>
        <w:rPr>
          <w:lang w:val="sv-SE"/>
        </w:rPr>
      </w:pPr>
      <w:r>
        <w:rPr>
          <w:lang w:val="sv-SE"/>
        </w:rPr>
        <w:lastRenderedPageBreak/>
        <w:t>Ab</w:t>
      </w:r>
      <w:r>
        <w:rPr>
          <w:lang w:val="id-ID"/>
        </w:rPr>
        <w:t>ū</w:t>
      </w:r>
      <w:r>
        <w:rPr>
          <w:lang w:val="sv-SE"/>
        </w:rPr>
        <w:t xml:space="preserve"> Bakar al-Khathth</w:t>
      </w:r>
      <w:r>
        <w:rPr>
          <w:bCs/>
          <w:iCs/>
        </w:rPr>
        <w:t>â</w:t>
      </w:r>
      <w:r>
        <w:rPr>
          <w:lang w:val="sv-SE"/>
        </w:rPr>
        <w:t>b</w:t>
      </w:r>
      <w:r>
        <w:rPr>
          <w:lang w:val="id-ID"/>
        </w:rPr>
        <w:t xml:space="preserve"> berkata “ </w:t>
      </w:r>
      <w:r>
        <w:rPr>
          <w:rFonts w:hint="cs"/>
          <w:rtl/>
          <w:lang w:val="id-ID"/>
        </w:rPr>
        <w:t>,صديقا, متقا,  حفيظا</w:t>
      </w:r>
      <w:r>
        <w:rPr>
          <w:lang w:val="id-ID"/>
        </w:rPr>
        <w:t>”</w:t>
      </w:r>
    </w:p>
    <w:p w:rsidR="00C3200D" w:rsidRDefault="00C3200D" w:rsidP="00C3200D">
      <w:pPr>
        <w:numPr>
          <w:ilvl w:val="1"/>
          <w:numId w:val="13"/>
        </w:numPr>
        <w:spacing w:line="480" w:lineRule="auto"/>
        <w:ind w:left="1843" w:hanging="283"/>
        <w:jc w:val="both"/>
        <w:rPr>
          <w:lang w:val="sv-SE"/>
        </w:rPr>
      </w:pPr>
      <w:r>
        <w:rPr>
          <w:lang w:val="id-ID"/>
        </w:rPr>
        <w:t>Ish</w:t>
      </w:r>
      <w:r>
        <w:rPr>
          <w:bCs/>
          <w:iCs/>
        </w:rPr>
        <w:t>â</w:t>
      </w:r>
      <w:r>
        <w:rPr>
          <w:lang w:val="id-ID"/>
        </w:rPr>
        <w:t xml:space="preserve">q bin Manshūr berkata </w:t>
      </w:r>
      <w:r>
        <w:rPr>
          <w:lang w:val="sv-SE"/>
        </w:rPr>
        <w:t>“</w:t>
      </w:r>
      <w:r>
        <w:rPr>
          <w:rFonts w:hint="cs"/>
          <w:rtl/>
          <w:lang w:val="sv-SE"/>
        </w:rPr>
        <w:t>ثقة</w:t>
      </w:r>
      <w:r>
        <w:rPr>
          <w:lang w:val="sv-SE"/>
        </w:rPr>
        <w:t>”</w:t>
      </w:r>
    </w:p>
    <w:p w:rsidR="00C3200D" w:rsidRDefault="00C3200D" w:rsidP="00C3200D">
      <w:pPr>
        <w:numPr>
          <w:ilvl w:val="1"/>
          <w:numId w:val="13"/>
        </w:numPr>
        <w:spacing w:line="480" w:lineRule="auto"/>
        <w:ind w:left="1843" w:hanging="283"/>
        <w:jc w:val="both"/>
        <w:rPr>
          <w:lang w:val="sv-SE"/>
        </w:rPr>
      </w:pPr>
      <w:r>
        <w:t>Al-Nas</w:t>
      </w:r>
      <w:r>
        <w:rPr>
          <w:bCs/>
        </w:rPr>
        <w:t>â</w:t>
      </w:r>
      <w:r>
        <w:t>`i</w:t>
      </w:r>
      <w:r>
        <w:rPr>
          <w:lang w:val="sv-SE"/>
        </w:rPr>
        <w:t xml:space="preserve"> berkata: ”</w:t>
      </w:r>
      <w:r>
        <w:rPr>
          <w:rFonts w:hint="cs"/>
          <w:rtl/>
          <w:lang w:val="sv-SE"/>
        </w:rPr>
        <w:t>ثقة</w:t>
      </w:r>
      <w:r>
        <w:rPr>
          <w:lang w:val="sv-SE"/>
        </w:rPr>
        <w:t>”</w:t>
      </w:r>
      <w:r>
        <w:rPr>
          <w:rtl/>
          <w:lang w:val="sv-SE"/>
        </w:rPr>
        <w:t xml:space="preserve"> </w:t>
      </w:r>
      <w:r>
        <w:rPr>
          <w:rStyle w:val="FootnoteReference"/>
          <w:lang w:val="sv-SE"/>
        </w:rPr>
        <w:footnoteReference w:id="36"/>
      </w:r>
    </w:p>
    <w:p w:rsidR="00C3200D" w:rsidRDefault="00C3200D" w:rsidP="00C3200D">
      <w:pPr>
        <w:spacing w:line="480" w:lineRule="auto"/>
        <w:ind w:left="1560" w:firstLine="720"/>
        <w:jc w:val="both"/>
      </w:pPr>
      <w:r>
        <w:rPr>
          <w:lang w:val="id-ID"/>
        </w:rPr>
        <w:t>Dalam menerima hadis dari</w:t>
      </w:r>
      <w:r>
        <w:rPr>
          <w:iCs/>
          <w:lang w:val="sv-SE"/>
        </w:rPr>
        <w:t xml:space="preserve"> Ism</w:t>
      </w:r>
      <w:r>
        <w:rPr>
          <w:bCs/>
          <w:iCs/>
        </w:rPr>
        <w:t>â</w:t>
      </w:r>
      <w:r>
        <w:rPr>
          <w:iCs/>
          <w:lang w:val="sv-SE"/>
        </w:rPr>
        <w:t>`</w:t>
      </w:r>
      <w:r>
        <w:t>î</w:t>
      </w:r>
      <w:r>
        <w:rPr>
          <w:iCs/>
          <w:lang w:val="sv-SE"/>
        </w:rPr>
        <w:t>l bin Musl</w:t>
      </w:r>
      <w:r>
        <w:t>î</w:t>
      </w:r>
      <w:r>
        <w:rPr>
          <w:iCs/>
          <w:lang w:val="sv-SE"/>
        </w:rPr>
        <w:t>m al-Makki,</w:t>
      </w:r>
      <w:r>
        <w:rPr>
          <w:lang w:val="sv-SE"/>
        </w:rPr>
        <w:t xml:space="preserve"> `Ali bin Mush</w:t>
      </w:r>
      <w:r>
        <w:t>î</w:t>
      </w:r>
      <w:r>
        <w:rPr>
          <w:lang w:val="sv-SE"/>
        </w:rPr>
        <w:t>r</w:t>
      </w:r>
      <w:r>
        <w:rPr>
          <w:lang w:val="id-ID"/>
        </w:rPr>
        <w:t xml:space="preserve">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demikian dapat ditegaskan bahwa pernyataannya telah meriwayatkan hadis dari gurunya </w:t>
      </w:r>
      <w:r>
        <w:rPr>
          <w:iCs/>
          <w:lang w:val="sv-SE"/>
        </w:rPr>
        <w:t>Ism</w:t>
      </w:r>
      <w:r>
        <w:rPr>
          <w:bCs/>
          <w:iCs/>
        </w:rPr>
        <w:t>â</w:t>
      </w:r>
      <w:r>
        <w:rPr>
          <w:iCs/>
          <w:lang w:val="sv-SE"/>
        </w:rPr>
        <w:t>`</w:t>
      </w:r>
      <w:r>
        <w:t>î</w:t>
      </w:r>
      <w:r>
        <w:rPr>
          <w:iCs/>
          <w:lang w:val="sv-SE"/>
        </w:rPr>
        <w:t>l bin Musl</w:t>
      </w:r>
      <w:r>
        <w:t>î</w:t>
      </w:r>
      <w:r>
        <w:rPr>
          <w:iCs/>
          <w:lang w:val="sv-SE"/>
        </w:rPr>
        <w:t>m al-Makki</w:t>
      </w:r>
      <w:r>
        <w:rPr>
          <w:lang w:val="sv-SE"/>
        </w:rPr>
        <w:t xml:space="preserve"> </w:t>
      </w:r>
      <w:r>
        <w:t>dapat diterima.</w:t>
      </w:r>
    </w:p>
    <w:p w:rsidR="00C3200D" w:rsidRDefault="00C3200D" w:rsidP="00C3200D">
      <w:pPr>
        <w:numPr>
          <w:ilvl w:val="0"/>
          <w:numId w:val="11"/>
        </w:numPr>
        <w:spacing w:line="480" w:lineRule="auto"/>
        <w:ind w:left="1560" w:hanging="284"/>
        <w:jc w:val="both"/>
      </w:pPr>
      <w:r>
        <w:rPr>
          <w:b/>
          <w:lang w:val="sv-SE"/>
        </w:rPr>
        <w:t>Ism</w:t>
      </w:r>
      <w:r>
        <w:rPr>
          <w:b/>
          <w:iCs/>
          <w:color w:val="000000"/>
        </w:rPr>
        <w:t>â</w:t>
      </w:r>
      <w:r>
        <w:rPr>
          <w:b/>
          <w:lang w:val="sv-SE"/>
        </w:rPr>
        <w:t>`</w:t>
      </w:r>
      <w:r>
        <w:rPr>
          <w:b/>
          <w:bCs/>
        </w:rPr>
        <w:t>î</w:t>
      </w:r>
      <w:r>
        <w:rPr>
          <w:b/>
          <w:bCs/>
          <w:lang w:val="sv-SE"/>
        </w:rPr>
        <w:t>l</w:t>
      </w:r>
      <w:r>
        <w:rPr>
          <w:b/>
          <w:lang w:val="sv-SE"/>
        </w:rPr>
        <w:t xml:space="preserve"> bin </w:t>
      </w:r>
      <w:r>
        <w:rPr>
          <w:b/>
          <w:bCs/>
          <w:lang w:val="sv-SE"/>
        </w:rPr>
        <w:t>Musl</w:t>
      </w:r>
      <w:r>
        <w:rPr>
          <w:b/>
          <w:bCs/>
        </w:rPr>
        <w:t>î</w:t>
      </w:r>
      <w:r>
        <w:rPr>
          <w:b/>
          <w:bCs/>
          <w:lang w:val="sv-SE"/>
        </w:rPr>
        <w:t xml:space="preserve">m    </w:t>
      </w:r>
    </w:p>
    <w:p w:rsidR="00C3200D" w:rsidRDefault="00C3200D" w:rsidP="00C3200D">
      <w:pPr>
        <w:spacing w:line="480" w:lineRule="auto"/>
        <w:ind w:left="1560" w:firstLine="540"/>
        <w:jc w:val="both"/>
        <w:rPr>
          <w:iCs/>
          <w:lang w:val="sv-SE"/>
        </w:rPr>
      </w:pPr>
      <w:r>
        <w:t xml:space="preserve">Nama lengkapnya adalah </w:t>
      </w:r>
      <w:r>
        <w:rPr>
          <w:iCs/>
          <w:lang w:val="sv-SE"/>
        </w:rPr>
        <w:t>Ism</w:t>
      </w:r>
      <w:r>
        <w:rPr>
          <w:bCs/>
          <w:iCs/>
        </w:rPr>
        <w:t>â</w:t>
      </w:r>
      <w:r>
        <w:rPr>
          <w:iCs/>
          <w:lang w:val="sv-SE"/>
        </w:rPr>
        <w:t>`</w:t>
      </w:r>
      <w:r>
        <w:t>î</w:t>
      </w:r>
      <w:r>
        <w:rPr>
          <w:iCs/>
          <w:lang w:val="sv-SE"/>
        </w:rPr>
        <w:t>l bin Musl</w:t>
      </w:r>
      <w:r>
        <w:t>î</w:t>
      </w:r>
      <w:r>
        <w:rPr>
          <w:iCs/>
          <w:lang w:val="sv-SE"/>
        </w:rPr>
        <w:t>m al-Makki, Abu Ish</w:t>
      </w:r>
      <w:r>
        <w:rPr>
          <w:bCs/>
          <w:iCs/>
        </w:rPr>
        <w:t>â</w:t>
      </w:r>
      <w:r>
        <w:rPr>
          <w:iCs/>
          <w:lang w:val="sv-SE"/>
        </w:rPr>
        <w:t>q al-Basyr</w:t>
      </w:r>
      <w:r>
        <w:t>î</w:t>
      </w:r>
      <w:r>
        <w:rPr>
          <w:iCs/>
          <w:lang w:val="sv-SE"/>
        </w:rPr>
        <w:t>.</w:t>
      </w:r>
      <w:r>
        <w:rPr>
          <w:rStyle w:val="FootnoteReference"/>
          <w:iCs/>
          <w:lang w:val="sv-SE"/>
        </w:rPr>
        <w:footnoteReference w:id="37"/>
      </w:r>
      <w:r>
        <w:rPr>
          <w:iCs/>
          <w:lang w:val="sv-SE"/>
        </w:rPr>
        <w:t xml:space="preserve"> Ism</w:t>
      </w:r>
      <w:r>
        <w:rPr>
          <w:bCs/>
          <w:iCs/>
        </w:rPr>
        <w:t>â</w:t>
      </w:r>
      <w:r>
        <w:rPr>
          <w:iCs/>
          <w:lang w:val="sv-SE"/>
        </w:rPr>
        <w:t>`</w:t>
      </w:r>
      <w:r>
        <w:t>î</w:t>
      </w:r>
      <w:r>
        <w:rPr>
          <w:iCs/>
          <w:lang w:val="sv-SE"/>
        </w:rPr>
        <w:t>l bin Musl</w:t>
      </w:r>
      <w:r>
        <w:t>î</w:t>
      </w:r>
      <w:r>
        <w:rPr>
          <w:iCs/>
          <w:lang w:val="sv-SE"/>
        </w:rPr>
        <w:t>m al-Makki</w:t>
      </w:r>
      <w:r>
        <w:rPr>
          <w:lang w:val="sv-SE"/>
        </w:rPr>
        <w:t xml:space="preserve"> lahir </w:t>
      </w:r>
      <w:r>
        <w:rPr>
          <w:lang w:val="id-ID"/>
        </w:rPr>
        <w:t xml:space="preserve">pada tahun 60 H, </w:t>
      </w:r>
      <w:r>
        <w:rPr>
          <w:lang w:val="sv-SE"/>
        </w:rPr>
        <w:t>dan wafat</w:t>
      </w:r>
      <w:r>
        <w:rPr>
          <w:lang w:val="id-ID"/>
        </w:rPr>
        <w:t xml:space="preserve"> pada tahun 116  H</w:t>
      </w:r>
      <w:r>
        <w:rPr>
          <w:lang w:val="sv-SE"/>
        </w:rPr>
        <w:t>.</w:t>
      </w:r>
      <w:r>
        <w:rPr>
          <w:rStyle w:val="FootnoteReference"/>
          <w:lang w:val="sv-SE"/>
        </w:rPr>
        <w:footnoteReference w:id="38"/>
      </w:r>
    </w:p>
    <w:p w:rsidR="00C3200D" w:rsidRDefault="00C3200D" w:rsidP="00C3200D">
      <w:pPr>
        <w:spacing w:line="480" w:lineRule="auto"/>
        <w:ind w:left="1560" w:firstLine="540"/>
        <w:jc w:val="both"/>
        <w:rPr>
          <w:lang w:val="sv-SE"/>
        </w:rPr>
      </w:pPr>
      <w:r>
        <w:rPr>
          <w:lang w:val="sv-SE"/>
        </w:rPr>
        <w:t>Ulama hadis yang menjadi guru Ism</w:t>
      </w:r>
      <w:r>
        <w:rPr>
          <w:bCs/>
          <w:iCs/>
          <w:lang w:val="sv-SE"/>
        </w:rPr>
        <w:t>â</w:t>
      </w:r>
      <w:r>
        <w:rPr>
          <w:lang w:val="sv-SE"/>
        </w:rPr>
        <w:t xml:space="preserve">`îl bin Muslîm al-Makki, sangat banyak, di antaranya: </w:t>
      </w:r>
      <w:r>
        <w:rPr>
          <w:u w:val="single"/>
          <w:lang w:val="sv-SE"/>
        </w:rPr>
        <w:t>H</w:t>
      </w:r>
      <w:r>
        <w:rPr>
          <w:lang w:val="sv-SE"/>
        </w:rPr>
        <w:t>abîb bin Abî Ts</w:t>
      </w:r>
      <w:r>
        <w:rPr>
          <w:bCs/>
          <w:iCs/>
          <w:lang w:val="sv-SE"/>
        </w:rPr>
        <w:t>â</w:t>
      </w:r>
      <w:r>
        <w:rPr>
          <w:lang w:val="sv-SE"/>
        </w:rPr>
        <w:t>bit, al-</w:t>
      </w:r>
      <w:r>
        <w:rPr>
          <w:u w:val="single"/>
          <w:lang w:val="sv-SE"/>
        </w:rPr>
        <w:t>H</w:t>
      </w:r>
      <w:r>
        <w:rPr>
          <w:lang w:val="sv-SE"/>
        </w:rPr>
        <w:t>asan al-Basyrî, al-</w:t>
      </w:r>
      <w:r>
        <w:rPr>
          <w:u w:val="single"/>
          <w:lang w:val="sv-SE"/>
        </w:rPr>
        <w:t>H</w:t>
      </w:r>
      <w:r>
        <w:rPr>
          <w:lang w:val="sv-SE"/>
        </w:rPr>
        <w:t>akam bin `Utbah, Hamm</w:t>
      </w:r>
      <w:r>
        <w:rPr>
          <w:bCs/>
          <w:iCs/>
          <w:lang w:val="sv-SE"/>
        </w:rPr>
        <w:t>â</w:t>
      </w:r>
      <w:r>
        <w:rPr>
          <w:lang w:val="sv-SE"/>
        </w:rPr>
        <w:t>d bin Abî Sulaim</w:t>
      </w:r>
      <w:r>
        <w:rPr>
          <w:bCs/>
          <w:iCs/>
          <w:lang w:val="sv-SE"/>
        </w:rPr>
        <w:t>â</w:t>
      </w:r>
      <w:r>
        <w:rPr>
          <w:lang w:val="sv-SE"/>
        </w:rPr>
        <w:t xml:space="preserve">n, Humaid bin </w:t>
      </w:r>
      <w:r>
        <w:rPr>
          <w:u w:val="single"/>
          <w:lang w:val="sv-SE"/>
        </w:rPr>
        <w:t>H</w:t>
      </w:r>
      <w:r>
        <w:rPr>
          <w:lang w:val="sv-SE"/>
        </w:rPr>
        <w:t xml:space="preserve">allal al-`Adwi, </w:t>
      </w:r>
      <w:r>
        <w:rPr>
          <w:u w:val="single"/>
          <w:lang w:val="sv-SE"/>
        </w:rPr>
        <w:t xml:space="preserve">al-Hasan </w:t>
      </w:r>
      <w:r>
        <w:rPr>
          <w:lang w:val="sv-SE"/>
        </w:rPr>
        <w:t xml:space="preserve"> yaitu </w:t>
      </w:r>
      <w:r>
        <w:rPr>
          <w:u w:val="single"/>
          <w:lang w:val="sv-SE"/>
        </w:rPr>
        <w:t>al-Hasan bin Abî al-Hasan</w:t>
      </w:r>
      <w:r>
        <w:rPr>
          <w:lang w:val="sv-SE"/>
        </w:rPr>
        <w:t>, dan lain-lain.</w:t>
      </w:r>
    </w:p>
    <w:p w:rsidR="00C3200D" w:rsidRDefault="00C3200D" w:rsidP="00C3200D">
      <w:pPr>
        <w:spacing w:line="480" w:lineRule="auto"/>
        <w:ind w:left="1560" w:firstLine="567"/>
        <w:jc w:val="both"/>
        <w:rPr>
          <w:lang w:val="sv-SE"/>
        </w:rPr>
      </w:pPr>
      <w:r>
        <w:rPr>
          <w:lang w:val="sv-SE"/>
        </w:rPr>
        <w:t>Murid-muridnya juga banyak antara lain: Abu Israîl Ism</w:t>
      </w:r>
      <w:r>
        <w:rPr>
          <w:bCs/>
          <w:iCs/>
          <w:lang w:val="sv-SE"/>
        </w:rPr>
        <w:t>â</w:t>
      </w:r>
      <w:r>
        <w:rPr>
          <w:lang w:val="sv-SE"/>
        </w:rPr>
        <w:t>`îl bin Khalîfah al-Mul</w:t>
      </w:r>
      <w:r>
        <w:rPr>
          <w:bCs/>
          <w:iCs/>
          <w:lang w:val="sv-SE"/>
        </w:rPr>
        <w:t>â</w:t>
      </w:r>
      <w:r>
        <w:rPr>
          <w:lang w:val="sv-SE"/>
        </w:rPr>
        <w:t>`î, Bakar bin Wail bin D</w:t>
      </w:r>
      <w:r>
        <w:rPr>
          <w:bCs/>
          <w:iCs/>
          <w:lang w:val="sv-SE"/>
        </w:rPr>
        <w:t>â</w:t>
      </w:r>
      <w:r>
        <w:rPr>
          <w:lang w:val="sv-SE"/>
        </w:rPr>
        <w:t xml:space="preserve">wud, </w:t>
      </w:r>
      <w:r>
        <w:rPr>
          <w:u w:val="single"/>
          <w:lang w:val="sv-SE"/>
        </w:rPr>
        <w:t>H</w:t>
      </w:r>
      <w:r>
        <w:rPr>
          <w:lang w:val="sv-SE"/>
        </w:rPr>
        <w:t>afshu bin Giy</w:t>
      </w:r>
      <w:r>
        <w:rPr>
          <w:bCs/>
          <w:iCs/>
          <w:lang w:val="sv-SE"/>
        </w:rPr>
        <w:t>â</w:t>
      </w:r>
      <w:r>
        <w:rPr>
          <w:lang w:val="sv-SE"/>
        </w:rPr>
        <w:t>ts, Z</w:t>
      </w:r>
      <w:r>
        <w:rPr>
          <w:bCs/>
          <w:iCs/>
          <w:lang w:val="sv-SE"/>
        </w:rPr>
        <w:t>â</w:t>
      </w:r>
      <w:r>
        <w:rPr>
          <w:lang w:val="sv-SE"/>
        </w:rPr>
        <w:t>id bin Bakar bin Khunais al-K</w:t>
      </w:r>
      <w:r>
        <w:rPr>
          <w:lang w:val="id-ID"/>
        </w:rPr>
        <w:t>ū</w:t>
      </w:r>
      <w:r>
        <w:rPr>
          <w:lang w:val="sv-SE"/>
        </w:rPr>
        <w:t>fi, `</w:t>
      </w:r>
      <w:r>
        <w:rPr>
          <w:u w:val="single"/>
          <w:lang w:val="sv-SE"/>
        </w:rPr>
        <w:t>Ali bin Mushîr</w:t>
      </w:r>
      <w:r>
        <w:rPr>
          <w:lang w:val="sv-SE"/>
        </w:rPr>
        <w:t>, dan lain-lain.</w:t>
      </w:r>
      <w:r>
        <w:rPr>
          <w:rStyle w:val="FootnoteReference"/>
          <w:lang w:val="sv-SE"/>
        </w:rPr>
        <w:footnoteReference w:id="39"/>
      </w:r>
    </w:p>
    <w:p w:rsidR="00C3200D" w:rsidRDefault="00C3200D" w:rsidP="00C3200D">
      <w:pPr>
        <w:spacing w:line="480" w:lineRule="auto"/>
        <w:ind w:left="1560" w:firstLine="540"/>
        <w:jc w:val="both"/>
        <w:rPr>
          <w:b/>
          <w:bCs/>
          <w:lang w:val="sv-SE"/>
        </w:rPr>
      </w:pPr>
      <w:r>
        <w:rPr>
          <w:lang w:val="sv-SE"/>
        </w:rPr>
        <w:lastRenderedPageBreak/>
        <w:t xml:space="preserve">Berdasarkan informasi ini sekaligus dengan melihat keterkaitan antara guru dan murid, maka dapat disimpulkan bahwa </w:t>
      </w:r>
      <w:r>
        <w:rPr>
          <w:i/>
          <w:iCs/>
          <w:lang w:val="sv-SE"/>
        </w:rPr>
        <w:t>sanad</w:t>
      </w:r>
      <w:r>
        <w:rPr>
          <w:lang w:val="sv-SE"/>
        </w:rPr>
        <w:t xml:space="preserve"> </w:t>
      </w:r>
      <w:r>
        <w:rPr>
          <w:iCs/>
          <w:lang w:val="sv-SE"/>
        </w:rPr>
        <w:t>Ism</w:t>
      </w:r>
      <w:r>
        <w:rPr>
          <w:bCs/>
          <w:iCs/>
        </w:rPr>
        <w:t>â</w:t>
      </w:r>
      <w:r>
        <w:rPr>
          <w:iCs/>
          <w:lang w:val="sv-SE"/>
        </w:rPr>
        <w:t>`</w:t>
      </w:r>
      <w:r>
        <w:t>î</w:t>
      </w:r>
      <w:r>
        <w:rPr>
          <w:iCs/>
          <w:lang w:val="sv-SE"/>
        </w:rPr>
        <w:t>l bin Musl</w:t>
      </w:r>
      <w:r>
        <w:t>î</w:t>
      </w:r>
      <w:r>
        <w:rPr>
          <w:iCs/>
          <w:lang w:val="sv-SE"/>
        </w:rPr>
        <w:t>m</w:t>
      </w:r>
      <w:r>
        <w:rPr>
          <w:lang w:val="sv-SE"/>
        </w:rPr>
        <w:t xml:space="preserve"> dalam </w:t>
      </w:r>
      <w:r>
        <w:t>hadis</w:t>
      </w:r>
      <w:r>
        <w:rPr>
          <w:lang w:val="sv-SE"/>
        </w:rPr>
        <w:t xml:space="preserve"> ini dalam keadaan bersambung.</w:t>
      </w:r>
      <w:r>
        <w:rPr>
          <w:b/>
          <w:bCs/>
          <w:lang w:val="sv-SE"/>
        </w:rPr>
        <w:t xml:space="preserve">   </w:t>
      </w:r>
    </w:p>
    <w:p w:rsidR="00C3200D" w:rsidRDefault="00C3200D" w:rsidP="00C3200D">
      <w:pPr>
        <w:spacing w:line="480" w:lineRule="auto"/>
        <w:ind w:left="1560" w:firstLine="540"/>
        <w:jc w:val="both"/>
        <w:rPr>
          <w:lang w:val="sv-SE"/>
        </w:rPr>
      </w:pPr>
      <w:r>
        <w:rPr>
          <w:lang w:val="id-ID"/>
        </w:rPr>
        <w:t xml:space="preserve">Para ulama </w:t>
      </w:r>
      <w:r>
        <w:t>kritikus</w:t>
      </w:r>
      <w:r>
        <w:rPr>
          <w:lang w:val="id-ID"/>
        </w:rPr>
        <w:t xml:space="preserve"> hadis memberikan penilaian cukup baik terhadap kepribadian </w:t>
      </w:r>
      <w:r>
        <w:rPr>
          <w:iCs/>
          <w:lang w:val="sv-SE"/>
        </w:rPr>
        <w:t>Ism</w:t>
      </w:r>
      <w:r>
        <w:rPr>
          <w:bCs/>
          <w:iCs/>
        </w:rPr>
        <w:t>â</w:t>
      </w:r>
      <w:r>
        <w:rPr>
          <w:iCs/>
          <w:lang w:val="sv-SE"/>
        </w:rPr>
        <w:t>`</w:t>
      </w:r>
      <w:r>
        <w:t>î</w:t>
      </w:r>
      <w:r>
        <w:rPr>
          <w:iCs/>
          <w:lang w:val="sv-SE"/>
        </w:rPr>
        <w:t>l bin Musl</w:t>
      </w:r>
      <w:r>
        <w:t>î</w:t>
      </w:r>
      <w:r>
        <w:rPr>
          <w:iCs/>
          <w:lang w:val="sv-SE"/>
        </w:rPr>
        <w:t>m al-Makki</w:t>
      </w:r>
      <w:r>
        <w:rPr>
          <w:lang w:val="id-ID"/>
        </w:rPr>
        <w:t>. Tidak ditemukan penilaian celaan (</w:t>
      </w:r>
      <w:r>
        <w:rPr>
          <w:i/>
          <w:lang w:val="id-ID"/>
        </w:rPr>
        <w:t>jarh</w:t>
      </w:r>
      <w:r>
        <w:rPr>
          <w:lang w:val="id-ID"/>
        </w:rPr>
        <w:t xml:space="preserve">) terhadap </w:t>
      </w:r>
      <w:r>
        <w:rPr>
          <w:iCs/>
          <w:lang w:val="sv-SE"/>
        </w:rPr>
        <w:t>Ism</w:t>
      </w:r>
      <w:r>
        <w:rPr>
          <w:bCs/>
          <w:iCs/>
        </w:rPr>
        <w:t>â</w:t>
      </w:r>
      <w:r>
        <w:rPr>
          <w:iCs/>
          <w:lang w:val="sv-SE"/>
        </w:rPr>
        <w:t>`</w:t>
      </w:r>
      <w:r>
        <w:t>î</w:t>
      </w:r>
      <w:r>
        <w:rPr>
          <w:iCs/>
          <w:lang w:val="sv-SE"/>
        </w:rPr>
        <w:t>l bin Musl</w:t>
      </w:r>
      <w:r>
        <w:t>î</w:t>
      </w:r>
      <w:r>
        <w:rPr>
          <w:iCs/>
          <w:lang w:val="sv-SE"/>
        </w:rPr>
        <w:t>m al-Makki</w:t>
      </w:r>
      <w:r>
        <w:rPr>
          <w:lang w:val="id-ID"/>
        </w:rPr>
        <w:t xml:space="preserve">. Berikut beberapa penilaian ulama kritikus hadis terhadap </w:t>
      </w:r>
      <w:r>
        <w:rPr>
          <w:iCs/>
          <w:lang w:val="sv-SE"/>
        </w:rPr>
        <w:t>Ism</w:t>
      </w:r>
      <w:r>
        <w:rPr>
          <w:bCs/>
          <w:iCs/>
        </w:rPr>
        <w:t>â</w:t>
      </w:r>
      <w:r>
        <w:rPr>
          <w:iCs/>
          <w:lang w:val="sv-SE"/>
        </w:rPr>
        <w:t>`</w:t>
      </w:r>
      <w:r>
        <w:t>î</w:t>
      </w:r>
      <w:r>
        <w:rPr>
          <w:iCs/>
          <w:lang w:val="sv-SE"/>
        </w:rPr>
        <w:t>l bin Musl</w:t>
      </w:r>
      <w:r>
        <w:t>î</w:t>
      </w:r>
      <w:r>
        <w:rPr>
          <w:iCs/>
          <w:lang w:val="sv-SE"/>
        </w:rPr>
        <w:t>m al-Makki</w:t>
      </w:r>
      <w:r>
        <w:rPr>
          <w:lang w:val="id-ID"/>
        </w:rPr>
        <w:t>. Yaitu:</w:t>
      </w:r>
      <w:r>
        <w:rPr>
          <w:b/>
          <w:bCs/>
          <w:lang w:val="sv-SE"/>
        </w:rPr>
        <w:t xml:space="preserve"> </w:t>
      </w:r>
    </w:p>
    <w:p w:rsidR="00C3200D" w:rsidRDefault="00C3200D" w:rsidP="00C3200D">
      <w:pPr>
        <w:numPr>
          <w:ilvl w:val="1"/>
          <w:numId w:val="14"/>
        </w:numPr>
        <w:spacing w:line="480" w:lineRule="auto"/>
        <w:ind w:left="1843" w:hanging="283"/>
        <w:jc w:val="both"/>
        <w:rPr>
          <w:lang w:val="sv-SE"/>
        </w:rPr>
      </w:pPr>
      <w:r>
        <w:rPr>
          <w:lang w:val="sv-SE"/>
        </w:rPr>
        <w:t>Ibn Yunus menyebutkan bahwa Sa’</w:t>
      </w:r>
      <w:r>
        <w:t>î</w:t>
      </w:r>
      <w:r>
        <w:rPr>
          <w:lang w:val="sv-SE"/>
        </w:rPr>
        <w:t>d bin Kats</w:t>
      </w:r>
      <w:r>
        <w:t>î</w:t>
      </w:r>
      <w:r>
        <w:rPr>
          <w:lang w:val="sv-SE"/>
        </w:rPr>
        <w:t xml:space="preserve">r meriwayatkan </w:t>
      </w:r>
      <w:r>
        <w:t>hadis</w:t>
      </w:r>
      <w:r>
        <w:rPr>
          <w:lang w:val="sv-SE"/>
        </w:rPr>
        <w:t xml:space="preserve"> dari beliau.</w:t>
      </w:r>
    </w:p>
    <w:p w:rsidR="00C3200D" w:rsidRDefault="00C3200D" w:rsidP="00C3200D">
      <w:pPr>
        <w:numPr>
          <w:ilvl w:val="1"/>
          <w:numId w:val="14"/>
        </w:numPr>
        <w:spacing w:line="480" w:lineRule="auto"/>
        <w:ind w:left="1843" w:hanging="283"/>
        <w:jc w:val="both"/>
        <w:rPr>
          <w:lang w:val="sv-SE"/>
        </w:rPr>
      </w:pPr>
      <w:r>
        <w:rPr>
          <w:lang w:val="sv-SE"/>
        </w:rPr>
        <w:t>Berakata al-Ajar</w:t>
      </w:r>
      <w:r>
        <w:t>î</w:t>
      </w:r>
      <w:r>
        <w:rPr>
          <w:lang w:val="sv-SE"/>
        </w:rPr>
        <w:t xml:space="preserve"> dari Ab</w:t>
      </w:r>
      <w:r>
        <w:t>î</w:t>
      </w:r>
      <w:r>
        <w:rPr>
          <w:lang w:val="sv-SE"/>
        </w:rPr>
        <w:t xml:space="preserve"> D</w:t>
      </w:r>
      <w:r>
        <w:rPr>
          <w:bCs/>
          <w:iCs/>
        </w:rPr>
        <w:t>â</w:t>
      </w:r>
      <w:r>
        <w:rPr>
          <w:lang w:val="sv-SE"/>
        </w:rPr>
        <w:t>wud : “</w:t>
      </w:r>
      <w:r>
        <w:rPr>
          <w:rFonts w:hint="cs"/>
          <w:rtl/>
          <w:lang w:val="sv-SE"/>
        </w:rPr>
        <w:t>ثقة</w:t>
      </w:r>
      <w:r>
        <w:rPr>
          <w:lang w:val="sv-SE"/>
        </w:rPr>
        <w:t>”.</w:t>
      </w:r>
    </w:p>
    <w:p w:rsidR="00C3200D" w:rsidRDefault="00C3200D" w:rsidP="00C3200D">
      <w:pPr>
        <w:numPr>
          <w:ilvl w:val="1"/>
          <w:numId w:val="14"/>
        </w:numPr>
        <w:spacing w:line="480" w:lineRule="auto"/>
        <w:ind w:left="1843" w:hanging="283"/>
        <w:jc w:val="both"/>
        <w:rPr>
          <w:lang w:val="sv-SE"/>
        </w:rPr>
      </w:pPr>
      <w:r>
        <w:rPr>
          <w:lang w:val="sv-SE"/>
        </w:rPr>
        <w:t xml:space="preserve">Ibn </w:t>
      </w:r>
      <w:r>
        <w:rPr>
          <w:u w:val="single"/>
          <w:lang w:val="sv-SE"/>
        </w:rPr>
        <w:t>H</w:t>
      </w:r>
      <w:r>
        <w:rPr>
          <w:lang w:val="sv-SE"/>
        </w:rPr>
        <w:t>ibb</w:t>
      </w:r>
      <w:r>
        <w:rPr>
          <w:bCs/>
          <w:iCs/>
        </w:rPr>
        <w:t>â</w:t>
      </w:r>
      <w:r>
        <w:rPr>
          <w:lang w:val="sv-SE"/>
        </w:rPr>
        <w:t xml:space="preserve">n menyebutkannya dalam kitab </w:t>
      </w:r>
      <w:r>
        <w:rPr>
          <w:rFonts w:hint="cs"/>
          <w:rtl/>
          <w:lang w:val="sv-SE"/>
        </w:rPr>
        <w:t>"ثقة"</w:t>
      </w:r>
      <w:r>
        <w:rPr>
          <w:lang w:val="sv-SE"/>
        </w:rPr>
        <w:t>.</w:t>
      </w:r>
    </w:p>
    <w:p w:rsidR="00C3200D" w:rsidRDefault="00C3200D" w:rsidP="00C3200D">
      <w:pPr>
        <w:numPr>
          <w:ilvl w:val="1"/>
          <w:numId w:val="14"/>
        </w:numPr>
        <w:spacing w:line="480" w:lineRule="auto"/>
        <w:ind w:left="1843" w:hanging="283"/>
        <w:jc w:val="both"/>
        <w:rPr>
          <w:lang w:val="sv-SE"/>
        </w:rPr>
      </w:pPr>
      <w:r>
        <w:rPr>
          <w:lang w:val="id-ID"/>
        </w:rPr>
        <w:t>Ish</w:t>
      </w:r>
      <w:r>
        <w:rPr>
          <w:bCs/>
          <w:iCs/>
        </w:rPr>
        <w:t>â</w:t>
      </w:r>
      <w:r>
        <w:rPr>
          <w:lang w:val="id-ID"/>
        </w:rPr>
        <w:t xml:space="preserve">q bin Manshūr berkata </w:t>
      </w:r>
      <w:r>
        <w:rPr>
          <w:lang w:val="sv-SE"/>
        </w:rPr>
        <w:t>“</w:t>
      </w:r>
      <w:r>
        <w:rPr>
          <w:rFonts w:hint="cs"/>
          <w:rtl/>
          <w:lang w:val="sv-SE"/>
        </w:rPr>
        <w:t>ثقة</w:t>
      </w:r>
      <w:r>
        <w:rPr>
          <w:lang w:val="sv-SE"/>
        </w:rPr>
        <w:t>”.</w:t>
      </w:r>
      <w:r>
        <w:rPr>
          <w:rStyle w:val="FootnoteReference"/>
          <w:lang w:val="sv-SE"/>
        </w:rPr>
        <w:footnoteReference w:id="40"/>
      </w:r>
    </w:p>
    <w:p w:rsidR="00C3200D" w:rsidRDefault="00C3200D" w:rsidP="00C3200D">
      <w:pPr>
        <w:spacing w:line="480" w:lineRule="auto"/>
        <w:ind w:left="1560" w:firstLine="720"/>
        <w:jc w:val="both"/>
        <w:rPr>
          <w:lang w:val="sv-SE"/>
        </w:rPr>
      </w:pPr>
      <w:r>
        <w:rPr>
          <w:lang w:val="id-ID"/>
        </w:rPr>
        <w:t>Dalam menerima hadis dari</w:t>
      </w:r>
      <w:r>
        <w:rPr>
          <w:iCs/>
          <w:lang w:val="sv-SE"/>
        </w:rPr>
        <w:t xml:space="preserve"> </w:t>
      </w:r>
      <w:r>
        <w:rPr>
          <w:lang w:val="sv-SE"/>
        </w:rPr>
        <w:t>al-</w:t>
      </w:r>
      <w:r>
        <w:rPr>
          <w:u w:val="single"/>
          <w:lang w:val="sv-SE"/>
        </w:rPr>
        <w:t>H</w:t>
      </w:r>
      <w:r>
        <w:rPr>
          <w:lang w:val="sv-SE"/>
        </w:rPr>
        <w:t>asan bin Ab</w:t>
      </w:r>
      <w:r>
        <w:t>î</w:t>
      </w:r>
      <w:r>
        <w:rPr>
          <w:lang w:val="sv-SE"/>
        </w:rPr>
        <w:t xml:space="preserve"> al-</w:t>
      </w:r>
      <w:r>
        <w:rPr>
          <w:u w:val="single"/>
          <w:lang w:val="sv-SE"/>
        </w:rPr>
        <w:t>H</w:t>
      </w:r>
      <w:r>
        <w:rPr>
          <w:lang w:val="sv-SE"/>
        </w:rPr>
        <w:t>asan,</w:t>
      </w:r>
      <w:r>
        <w:rPr>
          <w:iCs/>
          <w:lang w:val="sv-SE"/>
        </w:rPr>
        <w:t xml:space="preserve"> Ism</w:t>
      </w:r>
      <w:r>
        <w:rPr>
          <w:bCs/>
          <w:iCs/>
        </w:rPr>
        <w:t>â</w:t>
      </w:r>
      <w:r>
        <w:rPr>
          <w:iCs/>
          <w:lang w:val="sv-SE"/>
        </w:rPr>
        <w:t>`</w:t>
      </w:r>
      <w:r>
        <w:t>î</w:t>
      </w:r>
      <w:r>
        <w:rPr>
          <w:iCs/>
          <w:lang w:val="sv-SE"/>
        </w:rPr>
        <w:t>l bin Musl</w:t>
      </w:r>
      <w:r>
        <w:t>î</w:t>
      </w:r>
      <w:r>
        <w:rPr>
          <w:iCs/>
          <w:lang w:val="sv-SE"/>
        </w:rPr>
        <w:t>m</w:t>
      </w:r>
      <w:r>
        <w:rPr>
          <w:lang w:val="id-ID"/>
        </w:rPr>
        <w:t xml:space="preserve">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demikian dapat ditegaskan bahwa pernyataannya telah meriwayatkan hadis dari gurunya </w:t>
      </w:r>
      <w:r>
        <w:rPr>
          <w:lang w:val="sv-SE"/>
        </w:rPr>
        <w:t>al-</w:t>
      </w:r>
      <w:r>
        <w:rPr>
          <w:u w:val="single"/>
          <w:lang w:val="sv-SE"/>
        </w:rPr>
        <w:t>H</w:t>
      </w:r>
      <w:r>
        <w:rPr>
          <w:lang w:val="sv-SE"/>
        </w:rPr>
        <w:t>asan bin Ab</w:t>
      </w:r>
      <w:r>
        <w:t>î</w:t>
      </w:r>
      <w:r>
        <w:rPr>
          <w:lang w:val="sv-SE"/>
        </w:rPr>
        <w:t xml:space="preserve"> al-</w:t>
      </w:r>
      <w:r>
        <w:rPr>
          <w:u w:val="single"/>
          <w:lang w:val="sv-SE"/>
        </w:rPr>
        <w:t>H</w:t>
      </w:r>
      <w:r>
        <w:rPr>
          <w:lang w:val="sv-SE"/>
        </w:rPr>
        <w:t>asan</w:t>
      </w:r>
      <w:r>
        <w:t xml:space="preserve"> dapat diterima.</w:t>
      </w:r>
      <w:r>
        <w:rPr>
          <w:lang w:val="sv-SE"/>
        </w:rPr>
        <w:t xml:space="preserve"> </w:t>
      </w:r>
    </w:p>
    <w:p w:rsidR="00C3200D" w:rsidRDefault="00C3200D" w:rsidP="00C3200D">
      <w:pPr>
        <w:numPr>
          <w:ilvl w:val="0"/>
          <w:numId w:val="11"/>
        </w:numPr>
        <w:spacing w:line="480" w:lineRule="auto"/>
        <w:ind w:left="1560" w:hanging="284"/>
        <w:jc w:val="both"/>
        <w:rPr>
          <w:lang w:val="sv-SE"/>
        </w:rPr>
      </w:pPr>
      <w:r>
        <w:rPr>
          <w:b/>
          <w:bCs/>
          <w:lang w:val="sv-SE"/>
        </w:rPr>
        <w:t>Al-</w:t>
      </w:r>
      <w:r>
        <w:rPr>
          <w:b/>
          <w:bCs/>
          <w:u w:val="single"/>
          <w:lang w:val="sv-SE"/>
        </w:rPr>
        <w:t>H</w:t>
      </w:r>
      <w:r>
        <w:rPr>
          <w:b/>
          <w:bCs/>
          <w:lang w:val="sv-SE"/>
        </w:rPr>
        <w:t>asan</w:t>
      </w:r>
    </w:p>
    <w:p w:rsidR="00C3200D" w:rsidRDefault="00C3200D" w:rsidP="00C3200D">
      <w:pPr>
        <w:spacing w:line="480" w:lineRule="auto"/>
        <w:ind w:left="1560" w:firstLine="567"/>
        <w:jc w:val="both"/>
        <w:rPr>
          <w:lang w:val="sv-SE"/>
        </w:rPr>
      </w:pPr>
      <w:r>
        <w:rPr>
          <w:lang w:val="sv-SE"/>
        </w:rPr>
        <w:t>Nama lengkapnya adalah al-</w:t>
      </w:r>
      <w:r>
        <w:rPr>
          <w:u w:val="single"/>
          <w:lang w:val="sv-SE"/>
        </w:rPr>
        <w:t>H</w:t>
      </w:r>
      <w:r>
        <w:rPr>
          <w:lang w:val="sv-SE"/>
        </w:rPr>
        <w:t>asan adalah al-</w:t>
      </w:r>
      <w:r>
        <w:rPr>
          <w:u w:val="single"/>
          <w:lang w:val="sv-SE"/>
        </w:rPr>
        <w:t>H</w:t>
      </w:r>
      <w:r>
        <w:rPr>
          <w:lang w:val="sv-SE"/>
        </w:rPr>
        <w:t>asan bin Ab</w:t>
      </w:r>
      <w:r>
        <w:t>î</w:t>
      </w:r>
      <w:r>
        <w:rPr>
          <w:lang w:val="sv-SE"/>
        </w:rPr>
        <w:t xml:space="preserve"> al-</w:t>
      </w:r>
      <w:r>
        <w:rPr>
          <w:u w:val="single"/>
          <w:lang w:val="sv-SE"/>
        </w:rPr>
        <w:t>H</w:t>
      </w:r>
      <w:r>
        <w:rPr>
          <w:lang w:val="sv-SE"/>
        </w:rPr>
        <w:t>asan.</w:t>
      </w:r>
      <w:r>
        <w:rPr>
          <w:rStyle w:val="FootnoteReference"/>
          <w:lang w:val="sv-SE"/>
        </w:rPr>
        <w:footnoteReference w:id="41"/>
      </w:r>
      <w:r>
        <w:rPr>
          <w:lang w:val="sv-SE"/>
        </w:rPr>
        <w:t xml:space="preserve"> al-</w:t>
      </w:r>
      <w:r>
        <w:rPr>
          <w:u w:val="single"/>
          <w:lang w:val="sv-SE"/>
        </w:rPr>
        <w:t>H</w:t>
      </w:r>
      <w:r>
        <w:rPr>
          <w:lang w:val="sv-SE"/>
        </w:rPr>
        <w:t>asan bin Ab</w:t>
      </w:r>
      <w:r>
        <w:t>î</w:t>
      </w:r>
      <w:r>
        <w:rPr>
          <w:lang w:val="sv-SE"/>
        </w:rPr>
        <w:t xml:space="preserve"> al-</w:t>
      </w:r>
      <w:r>
        <w:rPr>
          <w:u w:val="single"/>
          <w:lang w:val="sv-SE"/>
        </w:rPr>
        <w:t>H</w:t>
      </w:r>
      <w:r>
        <w:rPr>
          <w:lang w:val="sv-SE"/>
        </w:rPr>
        <w:t>asan wafat pada bulan Rajab tahun 110 H.</w:t>
      </w:r>
      <w:r>
        <w:rPr>
          <w:rStyle w:val="FootnoteReference"/>
          <w:lang w:val="sv-SE"/>
        </w:rPr>
        <w:footnoteReference w:id="42"/>
      </w:r>
    </w:p>
    <w:p w:rsidR="00C3200D" w:rsidRDefault="00C3200D" w:rsidP="00C3200D">
      <w:pPr>
        <w:tabs>
          <w:tab w:val="left" w:pos="900"/>
          <w:tab w:val="left" w:pos="1560"/>
        </w:tabs>
        <w:spacing w:line="480" w:lineRule="auto"/>
        <w:ind w:left="1560" w:firstLine="567"/>
        <w:jc w:val="both"/>
        <w:rPr>
          <w:lang w:val="sv-SE"/>
        </w:rPr>
      </w:pPr>
      <w:r>
        <w:rPr>
          <w:lang w:val="sv-SE"/>
        </w:rPr>
        <w:lastRenderedPageBreak/>
        <w:t>Di antara gurunya dalam periwayatan hadis adalah: Ubai bin Ka`ab, A</w:t>
      </w:r>
      <w:r>
        <w:rPr>
          <w:u w:val="single"/>
          <w:lang w:val="sv-SE"/>
        </w:rPr>
        <w:t>h</w:t>
      </w:r>
      <w:r>
        <w:rPr>
          <w:lang w:val="sv-SE"/>
        </w:rPr>
        <w:t>mad bin Jaz`u al-Sudusiyyi, al-A</w:t>
      </w:r>
      <w:r>
        <w:rPr>
          <w:u w:val="single"/>
          <w:lang w:val="sv-SE"/>
        </w:rPr>
        <w:t>h</w:t>
      </w:r>
      <w:r>
        <w:rPr>
          <w:lang w:val="sv-SE"/>
        </w:rPr>
        <w:t>n</w:t>
      </w:r>
      <w:r>
        <w:rPr>
          <w:bCs/>
          <w:iCs/>
          <w:lang w:val="sv-SE"/>
        </w:rPr>
        <w:t>â</w:t>
      </w:r>
      <w:r>
        <w:rPr>
          <w:lang w:val="sv-SE"/>
        </w:rPr>
        <w:t>f bin Q</w:t>
      </w:r>
      <w:r>
        <w:rPr>
          <w:bCs/>
          <w:iCs/>
          <w:lang w:val="sv-SE"/>
        </w:rPr>
        <w:t>â</w:t>
      </w:r>
      <w:r>
        <w:rPr>
          <w:lang w:val="sv-SE"/>
        </w:rPr>
        <w:t xml:space="preserve">is, Usamah bin Zaid al-Kalbiyyi, </w:t>
      </w:r>
      <w:r>
        <w:rPr>
          <w:u w:val="single"/>
          <w:lang w:val="sv-SE"/>
        </w:rPr>
        <w:t>Samurah bin Jundub bin al-Fazariyyi</w:t>
      </w:r>
      <w:r>
        <w:rPr>
          <w:lang w:val="sv-SE"/>
        </w:rPr>
        <w:t>, dan lain-lain.</w:t>
      </w:r>
      <w:r>
        <w:rPr>
          <w:rStyle w:val="FootnoteReference"/>
        </w:rPr>
        <w:footnoteReference w:id="43"/>
      </w:r>
    </w:p>
    <w:p w:rsidR="00C3200D" w:rsidRDefault="00C3200D" w:rsidP="00C3200D">
      <w:pPr>
        <w:tabs>
          <w:tab w:val="left" w:pos="1560"/>
        </w:tabs>
        <w:spacing w:line="480" w:lineRule="auto"/>
        <w:ind w:left="1560" w:firstLine="567"/>
        <w:jc w:val="both"/>
        <w:rPr>
          <w:lang w:val="sv-SE"/>
        </w:rPr>
      </w:pPr>
      <w:r>
        <w:rPr>
          <w:lang w:val="sv-SE"/>
        </w:rPr>
        <w:t>Sedangkan muridnya dalam periwayatan hadis sangat banyak, di antaranya: Ab</w:t>
      </w:r>
      <w:r>
        <w:rPr>
          <w:bCs/>
          <w:iCs/>
          <w:lang w:val="sv-SE"/>
        </w:rPr>
        <w:t>â</w:t>
      </w:r>
      <w:r>
        <w:rPr>
          <w:lang w:val="sv-SE"/>
        </w:rPr>
        <w:t>na bin Sh</w:t>
      </w:r>
      <w:r>
        <w:rPr>
          <w:bCs/>
          <w:iCs/>
          <w:lang w:val="sv-SE"/>
        </w:rPr>
        <w:t>â</w:t>
      </w:r>
      <w:r>
        <w:rPr>
          <w:lang w:val="sv-SE"/>
        </w:rPr>
        <w:t>lih, Ab</w:t>
      </w:r>
      <w:r>
        <w:rPr>
          <w:bCs/>
          <w:iCs/>
          <w:lang w:val="sv-SE"/>
        </w:rPr>
        <w:t>â</w:t>
      </w:r>
      <w:r>
        <w:rPr>
          <w:lang w:val="sv-SE"/>
        </w:rPr>
        <w:t>na bin Abî `Ayy</w:t>
      </w:r>
      <w:r>
        <w:rPr>
          <w:bCs/>
          <w:iCs/>
          <w:lang w:val="sv-SE"/>
        </w:rPr>
        <w:t>â</w:t>
      </w:r>
      <w:r>
        <w:rPr>
          <w:lang w:val="sv-SE"/>
        </w:rPr>
        <w:t>sy, Ab</w:t>
      </w:r>
      <w:r>
        <w:rPr>
          <w:bCs/>
          <w:iCs/>
          <w:lang w:val="sv-SE"/>
        </w:rPr>
        <w:t>â</w:t>
      </w:r>
      <w:r>
        <w:rPr>
          <w:lang w:val="sv-SE"/>
        </w:rPr>
        <w:t>na bin Y</w:t>
      </w:r>
      <w:r>
        <w:rPr>
          <w:bCs/>
          <w:iCs/>
          <w:lang w:val="sv-SE"/>
        </w:rPr>
        <w:t>â</w:t>
      </w:r>
      <w:r>
        <w:rPr>
          <w:lang w:val="sv-SE"/>
        </w:rPr>
        <w:t>zid al-`Athth</w:t>
      </w:r>
      <w:r>
        <w:rPr>
          <w:bCs/>
          <w:iCs/>
          <w:lang w:val="sv-SE"/>
        </w:rPr>
        <w:t>â</w:t>
      </w:r>
      <w:r>
        <w:rPr>
          <w:lang w:val="sv-SE"/>
        </w:rPr>
        <w:t>ri, Ish</w:t>
      </w:r>
      <w:r>
        <w:rPr>
          <w:bCs/>
          <w:iCs/>
          <w:lang w:val="sv-SE"/>
        </w:rPr>
        <w:t>â</w:t>
      </w:r>
      <w:r>
        <w:rPr>
          <w:lang w:val="sv-SE"/>
        </w:rPr>
        <w:t>q bin al-R</w:t>
      </w:r>
      <w:r>
        <w:rPr>
          <w:bCs/>
          <w:iCs/>
          <w:lang w:val="sv-SE"/>
        </w:rPr>
        <w:t>â</w:t>
      </w:r>
      <w:r>
        <w:rPr>
          <w:lang w:val="sv-SE"/>
        </w:rPr>
        <w:t>bî`i, Akhu Hamzah al-`Athth</w:t>
      </w:r>
      <w:r>
        <w:rPr>
          <w:bCs/>
          <w:iCs/>
          <w:lang w:val="sv-SE"/>
        </w:rPr>
        <w:t>â</w:t>
      </w:r>
      <w:r>
        <w:rPr>
          <w:lang w:val="sv-SE"/>
        </w:rPr>
        <w:t>ri, Qat</w:t>
      </w:r>
      <w:r>
        <w:rPr>
          <w:bCs/>
          <w:iCs/>
          <w:lang w:val="sv-SE"/>
        </w:rPr>
        <w:t>â</w:t>
      </w:r>
      <w:r>
        <w:rPr>
          <w:lang w:val="sv-SE"/>
        </w:rPr>
        <w:t>dah bin Di`</w:t>
      </w:r>
      <w:r>
        <w:rPr>
          <w:bCs/>
          <w:iCs/>
          <w:lang w:val="sv-SE"/>
        </w:rPr>
        <w:t>â</w:t>
      </w:r>
      <w:r>
        <w:rPr>
          <w:lang w:val="sv-SE"/>
        </w:rPr>
        <w:t xml:space="preserve">mah, </w:t>
      </w:r>
      <w:r>
        <w:rPr>
          <w:u w:val="single"/>
          <w:lang w:val="sv-SE"/>
        </w:rPr>
        <w:t>Ism</w:t>
      </w:r>
      <w:r>
        <w:rPr>
          <w:bCs/>
          <w:iCs/>
          <w:u w:val="single"/>
          <w:lang w:val="sv-SE"/>
        </w:rPr>
        <w:t>â</w:t>
      </w:r>
      <w:r>
        <w:rPr>
          <w:u w:val="single"/>
          <w:lang w:val="sv-SE"/>
        </w:rPr>
        <w:t>`îl bin Muslîm</w:t>
      </w:r>
      <w:r>
        <w:rPr>
          <w:lang w:val="sv-SE"/>
        </w:rPr>
        <w:t>, dan lain-lain</w:t>
      </w:r>
      <w:r>
        <w:rPr>
          <w:rStyle w:val="FootnoteReference"/>
          <w:lang w:val="sv-SE"/>
        </w:rPr>
        <w:t xml:space="preserve"> </w:t>
      </w:r>
      <w:r>
        <w:rPr>
          <w:rStyle w:val="FootnoteReference"/>
        </w:rPr>
        <w:footnoteReference w:id="44"/>
      </w:r>
      <w:r>
        <w:rPr>
          <w:lang w:val="sv-SE"/>
        </w:rPr>
        <w:t>.</w:t>
      </w:r>
    </w:p>
    <w:p w:rsidR="00C3200D" w:rsidRDefault="00C3200D" w:rsidP="00C3200D">
      <w:pPr>
        <w:tabs>
          <w:tab w:val="left" w:pos="1560"/>
        </w:tabs>
        <w:spacing w:line="480" w:lineRule="auto"/>
        <w:ind w:left="1560" w:firstLine="567"/>
        <w:jc w:val="both"/>
        <w:rPr>
          <w:lang w:val="sv-SE"/>
        </w:rPr>
      </w:pPr>
      <w:r>
        <w:rPr>
          <w:lang w:val="sv-SE"/>
        </w:rPr>
        <w:t xml:space="preserve">Melihat kepada kebersambungan sanad pada tingkat ini tentang keterkaitan antara guru dan murid, maka dapat ditegaskan bahwa sanad ini </w:t>
      </w:r>
      <w:r>
        <w:rPr>
          <w:i/>
          <w:iCs/>
          <w:lang w:val="sv-SE"/>
        </w:rPr>
        <w:t>muttasil</w:t>
      </w:r>
      <w:r>
        <w:rPr>
          <w:lang w:val="sv-SE"/>
        </w:rPr>
        <w:t xml:space="preserve"> karena telah diinformasikan secara jelas bahwa al-</w:t>
      </w:r>
      <w:r>
        <w:rPr>
          <w:u w:val="single"/>
          <w:lang w:val="sv-SE"/>
        </w:rPr>
        <w:t>H</w:t>
      </w:r>
      <w:r>
        <w:rPr>
          <w:lang w:val="sv-SE"/>
        </w:rPr>
        <w:t>asan berguru langsung kepada Samurah dan mempunyai murid yang bernama Ism</w:t>
      </w:r>
      <w:r>
        <w:rPr>
          <w:bCs/>
          <w:iCs/>
          <w:lang w:val="sv-SE"/>
        </w:rPr>
        <w:t>â</w:t>
      </w:r>
      <w:r>
        <w:rPr>
          <w:lang w:val="sv-SE"/>
        </w:rPr>
        <w:t xml:space="preserve">`îl bin Muslîm. </w:t>
      </w:r>
    </w:p>
    <w:p w:rsidR="00C3200D" w:rsidRDefault="00C3200D" w:rsidP="00C3200D">
      <w:pPr>
        <w:tabs>
          <w:tab w:val="left" w:pos="1560"/>
        </w:tabs>
        <w:spacing w:line="480" w:lineRule="auto"/>
        <w:ind w:left="1560" w:firstLine="567"/>
        <w:jc w:val="both"/>
        <w:rPr>
          <w:lang w:val="id-ID"/>
        </w:rPr>
      </w:pPr>
      <w:r>
        <w:rPr>
          <w:lang w:val="id-ID"/>
        </w:rPr>
        <w:t xml:space="preserve">Para ulama </w:t>
      </w:r>
      <w:r>
        <w:t>kritikus</w:t>
      </w:r>
      <w:r>
        <w:rPr>
          <w:lang w:val="id-ID"/>
        </w:rPr>
        <w:t xml:space="preserve"> hadis memberikan penilaian cukup baik terhadap kepribadian </w:t>
      </w:r>
      <w:r>
        <w:rPr>
          <w:lang w:val="sv-SE"/>
        </w:rPr>
        <w:t>al-</w:t>
      </w:r>
      <w:r>
        <w:rPr>
          <w:u w:val="single"/>
          <w:lang w:val="sv-SE"/>
        </w:rPr>
        <w:t>H</w:t>
      </w:r>
      <w:r>
        <w:rPr>
          <w:lang w:val="sv-SE"/>
        </w:rPr>
        <w:t>asan bin Ab</w:t>
      </w:r>
      <w:r>
        <w:t>î</w:t>
      </w:r>
      <w:r>
        <w:rPr>
          <w:lang w:val="sv-SE"/>
        </w:rPr>
        <w:t xml:space="preserve"> al-</w:t>
      </w:r>
      <w:r>
        <w:rPr>
          <w:u w:val="single"/>
          <w:lang w:val="sv-SE"/>
        </w:rPr>
        <w:t>H</w:t>
      </w:r>
      <w:r>
        <w:rPr>
          <w:lang w:val="sv-SE"/>
        </w:rPr>
        <w:t>asan</w:t>
      </w:r>
      <w:r>
        <w:rPr>
          <w:lang w:val="id-ID"/>
        </w:rPr>
        <w:t>. Tidak ditemukan penilaian celaan (</w:t>
      </w:r>
      <w:r>
        <w:rPr>
          <w:i/>
          <w:lang w:val="id-ID"/>
        </w:rPr>
        <w:t>jarh</w:t>
      </w:r>
      <w:r>
        <w:rPr>
          <w:lang w:val="id-ID"/>
        </w:rPr>
        <w:t xml:space="preserve">) terhadap </w:t>
      </w:r>
      <w:r>
        <w:rPr>
          <w:lang w:val="sv-SE"/>
        </w:rPr>
        <w:t>al-</w:t>
      </w:r>
      <w:r>
        <w:rPr>
          <w:u w:val="single"/>
          <w:lang w:val="sv-SE"/>
        </w:rPr>
        <w:t>H</w:t>
      </w:r>
      <w:r>
        <w:rPr>
          <w:lang w:val="sv-SE"/>
        </w:rPr>
        <w:t>asan bin Ab</w:t>
      </w:r>
      <w:r>
        <w:t>î</w:t>
      </w:r>
      <w:r>
        <w:rPr>
          <w:lang w:val="sv-SE"/>
        </w:rPr>
        <w:t xml:space="preserve"> al-</w:t>
      </w:r>
      <w:r>
        <w:rPr>
          <w:u w:val="single"/>
          <w:lang w:val="sv-SE"/>
        </w:rPr>
        <w:t>H</w:t>
      </w:r>
      <w:r>
        <w:rPr>
          <w:lang w:val="sv-SE"/>
        </w:rPr>
        <w:t>asan</w:t>
      </w:r>
      <w:r>
        <w:rPr>
          <w:lang w:val="id-ID"/>
        </w:rPr>
        <w:t xml:space="preserve">. Berikut beberapa penilaian ulama kritikus hadis terhadap </w:t>
      </w:r>
      <w:r>
        <w:rPr>
          <w:lang w:val="sv-SE"/>
        </w:rPr>
        <w:t>al-</w:t>
      </w:r>
      <w:r>
        <w:rPr>
          <w:u w:val="single"/>
          <w:lang w:val="sv-SE"/>
        </w:rPr>
        <w:t>H</w:t>
      </w:r>
      <w:r>
        <w:rPr>
          <w:lang w:val="sv-SE"/>
        </w:rPr>
        <w:t>asan bin Ab</w:t>
      </w:r>
      <w:r>
        <w:t>î</w:t>
      </w:r>
      <w:r>
        <w:rPr>
          <w:lang w:val="sv-SE"/>
        </w:rPr>
        <w:t xml:space="preserve"> al-</w:t>
      </w:r>
      <w:r>
        <w:rPr>
          <w:u w:val="single"/>
          <w:lang w:val="sv-SE"/>
        </w:rPr>
        <w:t>H</w:t>
      </w:r>
      <w:r>
        <w:rPr>
          <w:lang w:val="sv-SE"/>
        </w:rPr>
        <w:t>asan</w:t>
      </w:r>
      <w:r>
        <w:rPr>
          <w:lang w:val="id-ID"/>
        </w:rPr>
        <w:t>. Yaitu:</w:t>
      </w:r>
    </w:p>
    <w:p w:rsidR="00C3200D" w:rsidRDefault="00C3200D" w:rsidP="00C3200D">
      <w:pPr>
        <w:numPr>
          <w:ilvl w:val="2"/>
          <w:numId w:val="15"/>
        </w:numPr>
        <w:spacing w:line="480" w:lineRule="auto"/>
        <w:ind w:left="1843" w:hanging="283"/>
        <w:jc w:val="both"/>
        <w:rPr>
          <w:lang w:val="sv-SE"/>
        </w:rPr>
      </w:pPr>
      <w:r>
        <w:rPr>
          <w:u w:val="single"/>
          <w:lang w:val="sv-SE"/>
        </w:rPr>
        <w:t>H</w:t>
      </w:r>
      <w:r>
        <w:rPr>
          <w:lang w:val="sv-SE"/>
        </w:rPr>
        <w:t>amm</w:t>
      </w:r>
      <w:r>
        <w:rPr>
          <w:bCs/>
          <w:iCs/>
        </w:rPr>
        <w:t>â</w:t>
      </w:r>
      <w:r>
        <w:rPr>
          <w:lang w:val="sv-SE"/>
        </w:rPr>
        <w:t>d bin Zaid berkata: aku tidak melihat salah seorang pun yang menyerupai sahabat Nabi Saw. selain al-</w:t>
      </w:r>
      <w:r>
        <w:rPr>
          <w:u w:val="single"/>
          <w:lang w:val="sv-SE"/>
        </w:rPr>
        <w:t>H</w:t>
      </w:r>
      <w:r>
        <w:rPr>
          <w:lang w:val="sv-SE"/>
        </w:rPr>
        <w:t>asan bin Ab</w:t>
      </w:r>
      <w:r>
        <w:t>î</w:t>
      </w:r>
      <w:r>
        <w:rPr>
          <w:lang w:val="sv-SE"/>
        </w:rPr>
        <w:t xml:space="preserve"> al-</w:t>
      </w:r>
      <w:r>
        <w:rPr>
          <w:u w:val="single"/>
          <w:lang w:val="sv-SE"/>
        </w:rPr>
        <w:t>H</w:t>
      </w:r>
      <w:r>
        <w:rPr>
          <w:lang w:val="sv-SE"/>
        </w:rPr>
        <w:t>asan</w:t>
      </w:r>
    </w:p>
    <w:p w:rsidR="00C3200D" w:rsidRDefault="00C3200D" w:rsidP="00C3200D">
      <w:pPr>
        <w:numPr>
          <w:ilvl w:val="2"/>
          <w:numId w:val="15"/>
        </w:numPr>
        <w:spacing w:line="480" w:lineRule="auto"/>
        <w:ind w:left="1843" w:hanging="283"/>
        <w:jc w:val="both"/>
        <w:rPr>
          <w:lang w:val="sv-SE"/>
        </w:rPr>
      </w:pPr>
      <w:r>
        <w:rPr>
          <w:lang w:val="id-ID"/>
        </w:rPr>
        <w:t>Musa bin Ism</w:t>
      </w:r>
      <w:r>
        <w:rPr>
          <w:bCs/>
          <w:iCs/>
        </w:rPr>
        <w:t>â</w:t>
      </w:r>
      <w:r>
        <w:rPr>
          <w:lang w:val="id-ID"/>
        </w:rPr>
        <w:t>`</w:t>
      </w:r>
      <w:r>
        <w:t>î</w:t>
      </w:r>
      <w:r>
        <w:rPr>
          <w:lang w:val="id-ID"/>
        </w:rPr>
        <w:t xml:space="preserve">l berkata “ </w:t>
      </w:r>
      <w:r>
        <w:rPr>
          <w:rFonts w:hint="cs"/>
          <w:rtl/>
          <w:lang w:val="id-ID"/>
        </w:rPr>
        <w:t>الحسن شيخ أهل البصر</w:t>
      </w:r>
      <w:r>
        <w:rPr>
          <w:lang w:val="id-ID"/>
        </w:rPr>
        <w:t>”</w:t>
      </w:r>
    </w:p>
    <w:p w:rsidR="00C3200D" w:rsidRDefault="00C3200D" w:rsidP="00C3200D">
      <w:pPr>
        <w:numPr>
          <w:ilvl w:val="2"/>
          <w:numId w:val="15"/>
        </w:numPr>
        <w:spacing w:line="480" w:lineRule="auto"/>
        <w:ind w:left="1843" w:hanging="283"/>
        <w:jc w:val="both"/>
        <w:rPr>
          <w:lang w:val="sv-SE"/>
        </w:rPr>
      </w:pPr>
      <w:r>
        <w:rPr>
          <w:lang w:val="id-ID"/>
        </w:rPr>
        <w:t>`Abdu al-Razz</w:t>
      </w:r>
      <w:r>
        <w:rPr>
          <w:bCs/>
          <w:iCs/>
        </w:rPr>
        <w:t>â</w:t>
      </w:r>
      <w:r>
        <w:rPr>
          <w:lang w:val="id-ID"/>
        </w:rPr>
        <w:t xml:space="preserve">q berkata “ </w:t>
      </w:r>
      <w:r>
        <w:rPr>
          <w:rFonts w:hint="cs"/>
          <w:rtl/>
          <w:lang w:val="id-ID"/>
        </w:rPr>
        <w:t>وما هو عندنا بأعلم منه</w:t>
      </w:r>
      <w:r>
        <w:rPr>
          <w:lang w:val="id-ID"/>
        </w:rPr>
        <w:t>”</w:t>
      </w:r>
    </w:p>
    <w:p w:rsidR="00C3200D" w:rsidRDefault="00C3200D" w:rsidP="00C3200D">
      <w:pPr>
        <w:numPr>
          <w:ilvl w:val="2"/>
          <w:numId w:val="15"/>
        </w:numPr>
        <w:spacing w:line="480" w:lineRule="auto"/>
        <w:ind w:left="1843" w:hanging="283"/>
        <w:jc w:val="both"/>
        <w:rPr>
          <w:lang w:val="sv-SE"/>
        </w:rPr>
      </w:pPr>
      <w:r>
        <w:rPr>
          <w:lang w:val="sv-SE"/>
        </w:rPr>
        <w:lastRenderedPageBreak/>
        <w:t>Jar</w:t>
      </w:r>
      <w:r>
        <w:t>î</w:t>
      </w:r>
      <w:r>
        <w:rPr>
          <w:lang w:val="sv-SE"/>
        </w:rPr>
        <w:t xml:space="preserve">r bin </w:t>
      </w:r>
      <w:r>
        <w:rPr>
          <w:u w:val="single"/>
          <w:lang w:val="sv-SE"/>
        </w:rPr>
        <w:t>H</w:t>
      </w:r>
      <w:r>
        <w:rPr>
          <w:bCs/>
          <w:iCs/>
        </w:rPr>
        <w:t>â</w:t>
      </w:r>
      <w:r>
        <w:rPr>
          <w:lang w:val="sv-SE"/>
        </w:rPr>
        <w:t>zim berkata: kami belum pernah melihat orang yang serupa cerdasnya  dengan Umar bin al-Khatt</w:t>
      </w:r>
      <w:r>
        <w:rPr>
          <w:bCs/>
          <w:iCs/>
        </w:rPr>
        <w:t>â</w:t>
      </w:r>
      <w:r>
        <w:rPr>
          <w:lang w:val="sv-SE"/>
        </w:rPr>
        <w:t>b kecuali al-</w:t>
      </w:r>
      <w:r>
        <w:rPr>
          <w:u w:val="single"/>
          <w:lang w:val="sv-SE"/>
        </w:rPr>
        <w:t>H</w:t>
      </w:r>
      <w:r>
        <w:rPr>
          <w:lang w:val="sv-SE"/>
        </w:rPr>
        <w:t xml:space="preserve">asan </w:t>
      </w:r>
    </w:p>
    <w:p w:rsidR="00C3200D" w:rsidRDefault="00C3200D" w:rsidP="00C3200D">
      <w:pPr>
        <w:numPr>
          <w:ilvl w:val="2"/>
          <w:numId w:val="15"/>
        </w:numPr>
        <w:spacing w:line="480" w:lineRule="auto"/>
        <w:ind w:left="1843" w:hanging="283"/>
        <w:jc w:val="both"/>
      </w:pPr>
      <w:r>
        <w:rPr>
          <w:u w:val="single"/>
        </w:rPr>
        <w:t>H</w:t>
      </w:r>
      <w:r>
        <w:t>amm</w:t>
      </w:r>
      <w:r>
        <w:rPr>
          <w:bCs/>
          <w:iCs/>
        </w:rPr>
        <w:t>â</w:t>
      </w:r>
      <w:r>
        <w:t>d bin Sal</w:t>
      </w:r>
      <w:r>
        <w:rPr>
          <w:bCs/>
          <w:iCs/>
        </w:rPr>
        <w:t>â</w:t>
      </w:r>
      <w:r>
        <w:t>mah berkata: kami melihat salah seorang yang sangat sempurna Muru`ahnya yakni al-</w:t>
      </w:r>
      <w:r>
        <w:rPr>
          <w:u w:val="single"/>
        </w:rPr>
        <w:t>H</w:t>
      </w:r>
      <w:r>
        <w:t>asan</w:t>
      </w:r>
      <w:r>
        <w:rPr>
          <w:rStyle w:val="FootnoteReference"/>
        </w:rPr>
        <w:footnoteReference w:id="45"/>
      </w:r>
    </w:p>
    <w:p w:rsidR="00C3200D" w:rsidRDefault="00C3200D" w:rsidP="00C3200D">
      <w:pPr>
        <w:spacing w:line="480" w:lineRule="auto"/>
        <w:ind w:left="1560" w:firstLine="709"/>
        <w:jc w:val="both"/>
        <w:rPr>
          <w:lang w:val="id-ID"/>
        </w:rPr>
      </w:pPr>
      <w:r>
        <w:rPr>
          <w:lang w:val="sv-SE"/>
        </w:rPr>
        <w:t xml:space="preserve">Sepanjang penelitian penulis tidak ditemukan ulama yang memberikan celaan terhadap kepribadian </w:t>
      </w:r>
      <w:r>
        <w:t>al-</w:t>
      </w:r>
      <w:r>
        <w:rPr>
          <w:u w:val="single"/>
        </w:rPr>
        <w:t>H</w:t>
      </w:r>
      <w:r>
        <w:t>asan bin Abî al-</w:t>
      </w:r>
      <w:r>
        <w:rPr>
          <w:u w:val="single"/>
        </w:rPr>
        <w:t>H</w:t>
      </w:r>
      <w:r>
        <w:t>asan</w:t>
      </w:r>
      <w:r>
        <w:rPr>
          <w:lang w:val="sv-SE"/>
        </w:rPr>
        <w:t xml:space="preserve">, bahkan ulama menilainya dengan penilaian </w:t>
      </w:r>
      <w:r>
        <w:rPr>
          <w:i/>
          <w:iCs/>
          <w:lang w:val="sv-SE"/>
        </w:rPr>
        <w:t>ta’dil.</w:t>
      </w:r>
      <w:r>
        <w:rPr>
          <w:lang w:val="sv-SE"/>
        </w:rPr>
        <w:t xml:space="preserve"> Dengan demikian, pernyataannya telah menerima </w:t>
      </w:r>
      <w:r>
        <w:t>hadis</w:t>
      </w:r>
      <w:r>
        <w:rPr>
          <w:lang w:val="sv-SE"/>
        </w:rPr>
        <w:t xml:space="preserve"> dari</w:t>
      </w:r>
      <w:r>
        <w:rPr>
          <w:i/>
          <w:iCs/>
          <w:lang w:val="sv-SE"/>
        </w:rPr>
        <w:t xml:space="preserve"> </w:t>
      </w:r>
      <w:r>
        <w:t>Samurah</w:t>
      </w:r>
      <w:r>
        <w:rPr>
          <w:lang w:val="sv-SE"/>
        </w:rPr>
        <w:t xml:space="preserve">  dapat dipercaya.</w:t>
      </w:r>
    </w:p>
    <w:p w:rsidR="00C3200D" w:rsidRDefault="00C3200D" w:rsidP="00C3200D">
      <w:pPr>
        <w:spacing w:line="480" w:lineRule="auto"/>
        <w:ind w:left="1560" w:firstLine="708"/>
        <w:jc w:val="both"/>
        <w:rPr>
          <w:i/>
          <w:iCs/>
          <w:lang w:val="sv-SE"/>
        </w:rPr>
      </w:pPr>
      <w:r>
        <w:rPr>
          <w:lang w:val="sv-SE"/>
        </w:rPr>
        <w:t xml:space="preserve">Berdasarkan penilaian ulama </w:t>
      </w:r>
      <w:r>
        <w:t>hadis</w:t>
      </w:r>
      <w:r>
        <w:rPr>
          <w:lang w:val="sv-SE"/>
        </w:rPr>
        <w:t xml:space="preserve"> di atas dapat penulis tegaskan bahwa: 1. Melihat kualitas para perawi pada jalur sanad </w:t>
      </w:r>
      <w:r>
        <w:t>hadis</w:t>
      </w:r>
      <w:r>
        <w:rPr>
          <w:lang w:val="sv-SE"/>
        </w:rPr>
        <w:t xml:space="preserve"> yang penulis teliti tersebut adalah </w:t>
      </w:r>
      <w:r>
        <w:rPr>
          <w:i/>
          <w:iCs/>
          <w:lang w:val="sv-SE"/>
        </w:rPr>
        <w:t>tsiqah</w:t>
      </w:r>
      <w:r>
        <w:rPr>
          <w:lang w:val="sv-SE"/>
        </w:rPr>
        <w:t xml:space="preserve"> (perawinya </w:t>
      </w:r>
      <w:r>
        <w:rPr>
          <w:i/>
          <w:iCs/>
          <w:lang w:val="sv-SE"/>
        </w:rPr>
        <w:t>‘adil</w:t>
      </w:r>
      <w:r>
        <w:rPr>
          <w:lang w:val="sv-SE"/>
        </w:rPr>
        <w:t xml:space="preserve"> lagi </w:t>
      </w:r>
      <w:r>
        <w:rPr>
          <w:i/>
          <w:lang w:val="sv-SE"/>
        </w:rPr>
        <w:t>dh</w:t>
      </w:r>
      <w:r>
        <w:rPr>
          <w:i/>
          <w:color w:val="000000"/>
        </w:rPr>
        <w:t>â</w:t>
      </w:r>
      <w:r>
        <w:rPr>
          <w:i/>
          <w:lang w:val="sv-SE"/>
        </w:rPr>
        <w:t>bith</w:t>
      </w:r>
      <w:r>
        <w:rPr>
          <w:lang w:val="sv-SE"/>
        </w:rPr>
        <w:t>).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
          <w:iCs/>
          <w:lang w:val="sv-SE"/>
        </w:rPr>
        <w:t>sanad</w:t>
      </w:r>
      <w:r>
        <w:rPr>
          <w:lang w:val="sv-SE"/>
        </w:rPr>
        <w:t>-</w:t>
      </w:r>
      <w:r>
        <w:rPr>
          <w:i/>
          <w:iCs/>
          <w:lang w:val="sv-SE"/>
        </w:rPr>
        <w:t>sanad-</w:t>
      </w:r>
      <w:r>
        <w:rPr>
          <w:lang w:val="sv-SE"/>
        </w:rPr>
        <w:t xml:space="preserve">nya,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 xml:space="preserve">. Maka dapat penulis simpulkan bahwa sanad </w:t>
      </w:r>
      <w:r>
        <w:t>hadis</w:t>
      </w:r>
      <w:r>
        <w:rPr>
          <w:lang w:val="sv-SE"/>
        </w:rPr>
        <w:t xml:space="preserve"> ini adalah </w:t>
      </w:r>
      <w:r>
        <w:rPr>
          <w:i/>
          <w:iCs/>
          <w:lang w:val="sv-SE"/>
        </w:rPr>
        <w:t>sha</w:t>
      </w:r>
      <w:r>
        <w:rPr>
          <w:i/>
          <w:iCs/>
          <w:u w:val="single"/>
          <w:lang w:val="sv-SE"/>
        </w:rPr>
        <w:t>h</w:t>
      </w:r>
      <w:r>
        <w:rPr>
          <w:i/>
          <w:iCs/>
        </w:rPr>
        <w:t>î</w:t>
      </w:r>
      <w:r>
        <w:rPr>
          <w:i/>
          <w:iCs/>
          <w:u w:val="single"/>
          <w:lang w:val="sv-SE"/>
        </w:rPr>
        <w:t>h</w:t>
      </w:r>
      <w:r>
        <w:rPr>
          <w:i/>
          <w:iCs/>
          <w:lang w:val="sv-SE"/>
        </w:rPr>
        <w:t>.</w:t>
      </w:r>
    </w:p>
    <w:p w:rsidR="00C3200D" w:rsidRDefault="00C3200D" w:rsidP="00C3200D">
      <w:pPr>
        <w:numPr>
          <w:ilvl w:val="0"/>
          <w:numId w:val="3"/>
        </w:numPr>
        <w:spacing w:line="480" w:lineRule="auto"/>
        <w:ind w:left="990" w:hanging="281"/>
        <w:jc w:val="both"/>
        <w:rPr>
          <w:bCs/>
          <w:color w:val="000000"/>
          <w:lang w:val="id-ID"/>
        </w:rPr>
      </w:pPr>
      <w:r>
        <w:rPr>
          <w:b/>
          <w:bCs/>
          <w:iCs/>
          <w:color w:val="000000"/>
          <w:lang w:val="sv-SE"/>
        </w:rPr>
        <w:t>Aq</w:t>
      </w:r>
      <w:r>
        <w:rPr>
          <w:b/>
          <w:bCs/>
          <w:iCs/>
        </w:rPr>
        <w:t>i</w:t>
      </w:r>
      <w:r>
        <w:rPr>
          <w:b/>
          <w:bCs/>
          <w:iCs/>
          <w:color w:val="000000"/>
          <w:lang w:val="sv-SE"/>
        </w:rPr>
        <w:t>qah</w:t>
      </w:r>
      <w:r>
        <w:rPr>
          <w:b/>
          <w:color w:val="000000"/>
        </w:rPr>
        <w:t xml:space="preserve"> sangat dianjurkan oleh </w:t>
      </w:r>
      <w:r>
        <w:rPr>
          <w:b/>
          <w:iCs/>
          <w:color w:val="000000"/>
        </w:rPr>
        <w:t>Rasulullah</w:t>
      </w:r>
      <w:r>
        <w:rPr>
          <w:b/>
          <w:color w:val="000000"/>
        </w:rPr>
        <w:t xml:space="preserve"> Saw.</w:t>
      </w:r>
      <w:r>
        <w:rPr>
          <w:b/>
          <w:color w:val="000000"/>
          <w:lang w:val="id-ID"/>
        </w:rPr>
        <w:t xml:space="preserve"> melalui kata </w:t>
      </w:r>
      <w:r>
        <w:rPr>
          <w:rFonts w:ascii="Tahoma" w:hAnsi="Tahoma" w:cs="Tahoma"/>
          <w:b/>
          <w:color w:val="000000"/>
        </w:rPr>
        <w:t>أمرهم</w:t>
      </w:r>
    </w:p>
    <w:p w:rsidR="00C3200D" w:rsidRDefault="00C3200D" w:rsidP="00C3200D">
      <w:pPr>
        <w:numPr>
          <w:ilvl w:val="3"/>
          <w:numId w:val="16"/>
        </w:numPr>
        <w:spacing w:line="480" w:lineRule="auto"/>
        <w:ind w:left="1260" w:hanging="270"/>
        <w:jc w:val="both"/>
        <w:rPr>
          <w:b/>
          <w:bCs/>
          <w:color w:val="000000"/>
          <w:lang w:val="id-ID"/>
        </w:rPr>
      </w:pPr>
      <w:r>
        <w:rPr>
          <w:b/>
          <w:bCs/>
          <w:color w:val="000000"/>
          <w:lang w:val="id-ID"/>
        </w:rPr>
        <w:t>Kutipan hadis dari sumber asl</w:t>
      </w:r>
      <w:r>
        <w:rPr>
          <w:b/>
          <w:bCs/>
          <w:color w:val="000000"/>
        </w:rPr>
        <w:t>i</w:t>
      </w:r>
    </w:p>
    <w:p w:rsidR="00C3200D" w:rsidRDefault="00C3200D" w:rsidP="00C3200D">
      <w:pPr>
        <w:tabs>
          <w:tab w:val="right" w:pos="7047"/>
        </w:tabs>
        <w:bidi/>
        <w:spacing w:line="480" w:lineRule="auto"/>
        <w:ind w:right="1980"/>
        <w:jc w:val="both"/>
        <w:rPr>
          <w:bCs/>
          <w:color w:val="000000"/>
          <w:lang w:val="sv-SE"/>
        </w:rPr>
      </w:pPr>
      <w:r>
        <w:rPr>
          <w:rFonts w:hint="cs"/>
          <w:b/>
          <w:color w:val="000000"/>
          <w:sz w:val="28"/>
          <w:szCs w:val="28"/>
          <w:rtl/>
          <w:lang w:val="sv-SE"/>
        </w:rPr>
        <w:t xml:space="preserve">حَدَّثَنَا يَحْيَى بْنُ خَلَفٍ الْبَصْرِيُّ حَدَّثَنَا بِشْرُ بْنُ الْمُفَضَّلِ أَخْبَرَنَا عَبْدُ اللَّهِ بْنُ عُثْمَانَ بْنِ خُثَيْمٍ عَنْ يُوسُفَ بْنِ مَاهَكَ أَنَّهُمْ دَخَلُوا عَلَى حَفْصَةَ بِنْتِ عَبْدِ الرَّحْمَنِ فَسَأَلُوهَا عَنْ الْعَقِيقَةِ فَأَخْبَرَتْهُمْ أَنَّ عَائِشَةَ أَخْبَرَتْهَا أَنَّ رَسُولَ اللَّهِ </w:t>
      </w:r>
      <w:r>
        <w:rPr>
          <w:rFonts w:hint="cs"/>
          <w:b/>
          <w:color w:val="000000"/>
          <w:sz w:val="28"/>
          <w:szCs w:val="28"/>
          <w:rtl/>
          <w:lang w:val="sv-SE"/>
        </w:rPr>
        <w:lastRenderedPageBreak/>
        <w:t>صَلَّى اللَّهُ عَلَيْهِ وَسَلَّمَ أَمَرَهُمْ عَنْ الْغُلَامِ شَاتَانِ مُكَافِئَتَانِ وَعَنْ الْجَارِيَةِ شَاةٌ</w:t>
      </w:r>
      <w:r>
        <w:rPr>
          <w:rFonts w:hint="cs"/>
          <w:bCs/>
          <w:color w:val="000000"/>
          <w:sz w:val="28"/>
          <w:szCs w:val="28"/>
          <w:rtl/>
          <w:lang w:val="sv-SE"/>
        </w:rPr>
        <w:t xml:space="preserve"> </w:t>
      </w:r>
      <w:r>
        <w:rPr>
          <w:rFonts w:hint="cs"/>
          <w:b/>
          <w:color w:val="000000"/>
          <w:sz w:val="28"/>
          <w:szCs w:val="28"/>
          <w:rtl/>
          <w:lang w:val="sv-SE"/>
        </w:rPr>
        <w:t>(رواه الترمذي)</w:t>
      </w:r>
      <w:r>
        <w:rPr>
          <w:rStyle w:val="PageNumber"/>
          <w:rFonts w:hint="cs"/>
          <w:b/>
          <w:bCs/>
          <w:rtl/>
        </w:rPr>
        <w:t xml:space="preserve"> </w:t>
      </w:r>
      <w:r>
        <w:rPr>
          <w:rStyle w:val="FootnoteReference"/>
          <w:bCs/>
          <w:color w:val="000000"/>
          <w:rtl/>
          <w:lang w:val="sv-SE"/>
        </w:rPr>
        <w:footnoteReference w:id="46"/>
      </w:r>
    </w:p>
    <w:p w:rsidR="00C3200D" w:rsidRDefault="00C3200D" w:rsidP="00C3200D">
      <w:pPr>
        <w:ind w:left="1980"/>
        <w:jc w:val="both"/>
        <w:rPr>
          <w:i/>
          <w:iCs/>
          <w:lang w:val="sv-SE"/>
        </w:rPr>
      </w:pPr>
      <w:r>
        <w:rPr>
          <w:i/>
          <w:iCs/>
          <w:lang w:val="sv-SE"/>
        </w:rPr>
        <w:t>“</w:t>
      </w:r>
      <w:r>
        <w:rPr>
          <w:i/>
          <w:iCs/>
          <w:lang w:val="id-ID"/>
        </w:rPr>
        <w:t xml:space="preserve"> Ya</w:t>
      </w:r>
      <w:r>
        <w:rPr>
          <w:i/>
          <w:iCs/>
          <w:u w:val="single"/>
          <w:lang w:val="id-ID"/>
        </w:rPr>
        <w:t>h</w:t>
      </w:r>
      <w:r>
        <w:rPr>
          <w:i/>
          <w:iCs/>
          <w:lang w:val="id-ID"/>
        </w:rPr>
        <w:t>y</w:t>
      </w:r>
      <w:r>
        <w:rPr>
          <w:i/>
          <w:iCs/>
          <w:color w:val="000000"/>
          <w:lang w:val="sv-SE"/>
        </w:rPr>
        <w:t>â</w:t>
      </w:r>
      <w:r>
        <w:rPr>
          <w:i/>
          <w:iCs/>
          <w:lang w:val="id-ID"/>
        </w:rPr>
        <w:t xml:space="preserve"> bin Kh</w:t>
      </w:r>
      <w:r>
        <w:rPr>
          <w:i/>
          <w:iCs/>
          <w:color w:val="000000"/>
          <w:lang w:val="sv-SE"/>
        </w:rPr>
        <w:t>â</w:t>
      </w:r>
      <w:r>
        <w:rPr>
          <w:i/>
          <w:iCs/>
          <w:lang w:val="id-ID"/>
        </w:rPr>
        <w:t>laf al-Bashriy</w:t>
      </w:r>
      <w:r>
        <w:rPr>
          <w:i/>
          <w:iCs/>
          <w:lang w:val="sv-SE"/>
        </w:rPr>
        <w:t xml:space="preserve"> menceritakan kepada kami</w:t>
      </w:r>
      <w:r>
        <w:rPr>
          <w:i/>
          <w:iCs/>
          <w:lang w:val="id-ID"/>
        </w:rPr>
        <w:t>, Bisyir bin al-Mufadldl</w:t>
      </w:r>
      <w:r>
        <w:rPr>
          <w:i/>
          <w:iCs/>
          <w:color w:val="000000"/>
          <w:lang w:val="sv-SE"/>
        </w:rPr>
        <w:t>â</w:t>
      </w:r>
      <w:r>
        <w:rPr>
          <w:i/>
          <w:iCs/>
          <w:lang w:val="id-ID"/>
        </w:rPr>
        <w:t>l</w:t>
      </w:r>
      <w:r>
        <w:rPr>
          <w:i/>
          <w:iCs/>
          <w:lang w:val="sv-SE"/>
        </w:rPr>
        <w:t xml:space="preserve"> menceritakan kepada kami</w:t>
      </w:r>
      <w:r>
        <w:rPr>
          <w:i/>
          <w:iCs/>
          <w:lang w:val="id-ID"/>
        </w:rPr>
        <w:t>, `Abdull</w:t>
      </w:r>
      <w:r>
        <w:rPr>
          <w:i/>
          <w:iCs/>
          <w:color w:val="000000"/>
          <w:lang w:val="sv-SE"/>
        </w:rPr>
        <w:t>â</w:t>
      </w:r>
      <w:r>
        <w:rPr>
          <w:i/>
          <w:iCs/>
          <w:lang w:val="id-ID"/>
        </w:rPr>
        <w:t>h bin Utsm</w:t>
      </w:r>
      <w:r>
        <w:rPr>
          <w:i/>
          <w:iCs/>
          <w:color w:val="000000"/>
          <w:lang w:val="sv-SE"/>
        </w:rPr>
        <w:t>â</w:t>
      </w:r>
      <w:r>
        <w:rPr>
          <w:i/>
          <w:iCs/>
          <w:lang w:val="id-ID"/>
        </w:rPr>
        <w:t>n bin Khutsaim</w:t>
      </w:r>
      <w:r>
        <w:rPr>
          <w:i/>
          <w:iCs/>
          <w:lang w:val="sv-SE"/>
        </w:rPr>
        <w:t xml:space="preserve"> menceritakan kepada kami</w:t>
      </w:r>
      <w:r>
        <w:rPr>
          <w:i/>
          <w:iCs/>
          <w:lang w:val="id-ID"/>
        </w:rPr>
        <w:t xml:space="preserve"> dari Yūsuf bin M</w:t>
      </w:r>
      <w:r>
        <w:rPr>
          <w:i/>
          <w:iCs/>
          <w:color w:val="000000"/>
          <w:lang w:val="sv-SE"/>
        </w:rPr>
        <w:t>â</w:t>
      </w:r>
      <w:r>
        <w:rPr>
          <w:i/>
          <w:iCs/>
          <w:lang w:val="id-ID"/>
        </w:rPr>
        <w:t xml:space="preserve">hak bahwasanya mereka </w:t>
      </w:r>
      <w:r>
        <w:rPr>
          <w:i/>
          <w:iCs/>
          <w:lang w:val="sv-SE"/>
        </w:rPr>
        <w:t>bertamu</w:t>
      </w:r>
      <w:r>
        <w:rPr>
          <w:i/>
          <w:iCs/>
          <w:lang w:val="id-ID"/>
        </w:rPr>
        <w:t xml:space="preserve"> ke rumah </w:t>
      </w:r>
      <w:r>
        <w:rPr>
          <w:i/>
          <w:iCs/>
          <w:u w:val="single"/>
          <w:lang w:val="id-ID"/>
        </w:rPr>
        <w:t>H</w:t>
      </w:r>
      <w:r>
        <w:rPr>
          <w:i/>
          <w:iCs/>
          <w:lang w:val="id-ID"/>
        </w:rPr>
        <w:t>afshah binti `Abdu al-Ra</w:t>
      </w:r>
      <w:r>
        <w:rPr>
          <w:i/>
          <w:iCs/>
          <w:u w:val="single"/>
          <w:lang w:val="id-ID"/>
        </w:rPr>
        <w:t>h</w:t>
      </w:r>
      <w:r>
        <w:rPr>
          <w:i/>
          <w:iCs/>
          <w:lang w:val="id-ID"/>
        </w:rPr>
        <w:t>m</w:t>
      </w:r>
      <w:r>
        <w:rPr>
          <w:i/>
          <w:iCs/>
          <w:color w:val="000000"/>
          <w:lang w:val="sv-SE"/>
        </w:rPr>
        <w:t>â</w:t>
      </w:r>
      <w:r>
        <w:rPr>
          <w:i/>
          <w:iCs/>
          <w:lang w:val="id-ID"/>
        </w:rPr>
        <w:t xml:space="preserve">n, lalu bertanya tentang </w:t>
      </w:r>
      <w:r>
        <w:rPr>
          <w:bCs/>
          <w:i/>
          <w:iCs/>
          <w:color w:val="000000"/>
          <w:lang w:val="sv-SE"/>
        </w:rPr>
        <w:t>aq</w:t>
      </w:r>
      <w:r>
        <w:rPr>
          <w:i/>
          <w:iCs/>
          <w:lang w:val="sv-SE"/>
        </w:rPr>
        <w:t>i</w:t>
      </w:r>
      <w:r>
        <w:rPr>
          <w:bCs/>
          <w:i/>
          <w:iCs/>
          <w:color w:val="000000"/>
          <w:lang w:val="sv-SE"/>
        </w:rPr>
        <w:t>qah</w:t>
      </w:r>
      <w:r>
        <w:rPr>
          <w:i/>
          <w:iCs/>
          <w:lang w:val="id-ID"/>
        </w:rPr>
        <w:t xml:space="preserve"> lalu dijawab oleh</w:t>
      </w:r>
      <w:r>
        <w:rPr>
          <w:i/>
          <w:iCs/>
          <w:lang w:val="sv-SE"/>
        </w:rPr>
        <w:t xml:space="preserve"> `Aisyah bahwasanya Rasulull</w:t>
      </w:r>
      <w:r>
        <w:rPr>
          <w:i/>
          <w:iCs/>
          <w:color w:val="000000"/>
          <w:lang w:val="sv-SE"/>
        </w:rPr>
        <w:t>a</w:t>
      </w:r>
      <w:r>
        <w:rPr>
          <w:i/>
          <w:iCs/>
          <w:lang w:val="sv-SE"/>
        </w:rPr>
        <w:t>h Saw. memerintahkan mereka (umatnya) agar ber</w:t>
      </w:r>
      <w:r>
        <w:rPr>
          <w:bCs/>
          <w:i/>
          <w:iCs/>
          <w:color w:val="000000"/>
          <w:lang w:val="sv-SE"/>
        </w:rPr>
        <w:t>aq</w:t>
      </w:r>
      <w:r>
        <w:rPr>
          <w:i/>
          <w:iCs/>
          <w:lang w:val="sv-SE"/>
        </w:rPr>
        <w:t>i</w:t>
      </w:r>
      <w:r>
        <w:rPr>
          <w:bCs/>
          <w:i/>
          <w:iCs/>
          <w:color w:val="000000"/>
          <w:lang w:val="sv-SE"/>
        </w:rPr>
        <w:t>qah,</w:t>
      </w:r>
      <w:r>
        <w:rPr>
          <w:i/>
          <w:iCs/>
          <w:lang w:val="sv-SE"/>
        </w:rPr>
        <w:t xml:space="preserve"> untuk anak laki-laki dua ekor kambing dan untuk anak perempuan satu ekor kambing”. (HR. al-Tirmîdzy).</w:t>
      </w:r>
    </w:p>
    <w:p w:rsidR="00C3200D" w:rsidRDefault="00C3200D" w:rsidP="00C3200D">
      <w:pPr>
        <w:pStyle w:val="ListParagraph"/>
        <w:ind w:left="1560"/>
        <w:jc w:val="both"/>
        <w:rPr>
          <w:i/>
          <w:lang w:val="sv-SE"/>
        </w:rPr>
      </w:pPr>
    </w:p>
    <w:p w:rsidR="00C3200D" w:rsidRPr="00C3200D" w:rsidRDefault="00C3200D" w:rsidP="00C3200D">
      <w:pPr>
        <w:spacing w:line="480" w:lineRule="auto"/>
        <w:ind w:left="1260" w:firstLine="720"/>
        <w:jc w:val="both"/>
        <w:rPr>
          <w:i/>
          <w:iCs/>
          <w:lang w:val="sv-SE"/>
        </w:rPr>
      </w:pPr>
      <w:r w:rsidRPr="00C3200D">
        <w:rPr>
          <w:lang w:val="sv-SE"/>
        </w:rPr>
        <w:t>Lafadz hadis di atas senada dengan apa yang diriwayatkan oleh al-Nas</w:t>
      </w:r>
      <w:r>
        <w:rPr>
          <w:lang w:val="sv-SE"/>
        </w:rPr>
        <w:t>â</w:t>
      </w:r>
      <w:r w:rsidRPr="00C3200D">
        <w:rPr>
          <w:lang w:val="sv-SE"/>
        </w:rPr>
        <w:t xml:space="preserve">`i dari Ummu Kurz dalam </w:t>
      </w:r>
      <w:r w:rsidRPr="00C3200D">
        <w:rPr>
          <w:i/>
          <w:iCs/>
          <w:lang w:val="sv-SE"/>
        </w:rPr>
        <w:t>al-`aq</w:t>
      </w:r>
      <w:r>
        <w:rPr>
          <w:i/>
          <w:iCs/>
          <w:lang w:val="sv-SE"/>
        </w:rPr>
        <w:t>î</w:t>
      </w:r>
      <w:r w:rsidRPr="00C3200D">
        <w:rPr>
          <w:i/>
          <w:iCs/>
          <w:lang w:val="sv-SE"/>
        </w:rPr>
        <w:t>qah</w:t>
      </w:r>
      <w:r w:rsidRPr="00C3200D">
        <w:rPr>
          <w:lang w:val="sv-SE"/>
        </w:rPr>
        <w:t xml:space="preserve"> 4144,4145 (VIII,146), matan yang senada juga dikemukakan Ibn M</w:t>
      </w:r>
      <w:r>
        <w:rPr>
          <w:lang w:val="sv-SE"/>
        </w:rPr>
        <w:t>â</w:t>
      </w:r>
      <w:r w:rsidRPr="00C3200D">
        <w:rPr>
          <w:lang w:val="sv-SE"/>
        </w:rPr>
        <w:t xml:space="preserve">jah dalam </w:t>
      </w:r>
      <w:r w:rsidRPr="00C3200D">
        <w:rPr>
          <w:i/>
          <w:iCs/>
          <w:lang w:val="sv-SE"/>
        </w:rPr>
        <w:t>al-dzab</w:t>
      </w:r>
      <w:r>
        <w:rPr>
          <w:i/>
          <w:iCs/>
          <w:lang w:val="sv-SE"/>
        </w:rPr>
        <w:t>â</w:t>
      </w:r>
      <w:r w:rsidRPr="00C3200D">
        <w:rPr>
          <w:i/>
          <w:iCs/>
          <w:lang w:val="sv-SE"/>
        </w:rPr>
        <w:t>ih</w:t>
      </w:r>
      <w:r w:rsidRPr="00C3200D">
        <w:rPr>
          <w:lang w:val="sv-SE"/>
        </w:rPr>
        <w:t xml:space="preserve"> 3153, dan al-D</w:t>
      </w:r>
      <w:r>
        <w:rPr>
          <w:lang w:val="sv-SE"/>
        </w:rPr>
        <w:t>â</w:t>
      </w:r>
      <w:r w:rsidRPr="00C3200D">
        <w:rPr>
          <w:lang w:val="sv-SE"/>
        </w:rPr>
        <w:t xml:space="preserve">rimi dalam </w:t>
      </w:r>
      <w:r w:rsidRPr="00C3200D">
        <w:rPr>
          <w:i/>
          <w:iCs/>
          <w:lang w:val="sv-SE"/>
        </w:rPr>
        <w:t>al-adh</w:t>
      </w:r>
      <w:r>
        <w:rPr>
          <w:i/>
          <w:iCs/>
          <w:lang w:val="sv-SE"/>
        </w:rPr>
        <w:t>â</w:t>
      </w:r>
      <w:r w:rsidRPr="00C3200D">
        <w:rPr>
          <w:i/>
          <w:iCs/>
          <w:lang w:val="sv-SE"/>
        </w:rPr>
        <w:t xml:space="preserve">ha </w:t>
      </w:r>
      <w:r w:rsidRPr="00C3200D">
        <w:rPr>
          <w:lang w:val="sv-SE"/>
        </w:rPr>
        <w:t>1884 (II, 81). Ada sedikit perbedaan redaksi dalam riwayat al-Tirm</w:t>
      </w:r>
      <w:r>
        <w:rPr>
          <w:lang w:val="sv-SE"/>
        </w:rPr>
        <w:t>î</w:t>
      </w:r>
      <w:r w:rsidRPr="00C3200D">
        <w:rPr>
          <w:lang w:val="sv-SE"/>
        </w:rPr>
        <w:t>dzy, Abu D</w:t>
      </w:r>
      <w:r>
        <w:rPr>
          <w:lang w:val="sv-SE"/>
        </w:rPr>
        <w:t>â</w:t>
      </w:r>
      <w:r w:rsidRPr="00C3200D">
        <w:rPr>
          <w:lang w:val="sv-SE"/>
        </w:rPr>
        <w:t>wud, Ibn M</w:t>
      </w:r>
      <w:r>
        <w:rPr>
          <w:lang w:val="sv-SE"/>
        </w:rPr>
        <w:t>â</w:t>
      </w:r>
      <w:r w:rsidRPr="00C3200D">
        <w:rPr>
          <w:lang w:val="sv-SE"/>
        </w:rPr>
        <w:t>jah, al-Nas</w:t>
      </w:r>
      <w:r>
        <w:rPr>
          <w:lang w:val="sv-SE"/>
        </w:rPr>
        <w:t>â</w:t>
      </w:r>
      <w:r w:rsidRPr="00C3200D">
        <w:rPr>
          <w:lang w:val="sv-SE"/>
        </w:rPr>
        <w:t>`i, Ahmad dan al-D</w:t>
      </w:r>
      <w:r>
        <w:rPr>
          <w:lang w:val="sv-SE"/>
        </w:rPr>
        <w:t>â</w:t>
      </w:r>
      <w:r w:rsidRPr="00C3200D">
        <w:rPr>
          <w:lang w:val="sv-SE"/>
        </w:rPr>
        <w:t xml:space="preserve">rimi yaitu lafadz </w:t>
      </w:r>
      <w:r w:rsidRPr="00C3200D">
        <w:rPr>
          <w:i/>
          <w:iCs/>
          <w:lang w:val="sv-SE"/>
        </w:rPr>
        <w:t>muk</w:t>
      </w:r>
      <w:r>
        <w:rPr>
          <w:i/>
          <w:iCs/>
          <w:lang w:val="sv-SE"/>
        </w:rPr>
        <w:t>â</w:t>
      </w:r>
      <w:r w:rsidRPr="00C3200D">
        <w:rPr>
          <w:i/>
          <w:iCs/>
          <w:lang w:val="sv-SE"/>
        </w:rPr>
        <w:t xml:space="preserve">fiataini, </w:t>
      </w:r>
      <w:r w:rsidRPr="00C3200D">
        <w:rPr>
          <w:lang w:val="sv-SE"/>
        </w:rPr>
        <w:t>sedangkan riwayat Abu D</w:t>
      </w:r>
      <w:r>
        <w:rPr>
          <w:lang w:val="sv-SE"/>
        </w:rPr>
        <w:t>â</w:t>
      </w:r>
      <w:r w:rsidRPr="00C3200D">
        <w:rPr>
          <w:lang w:val="sv-SE"/>
        </w:rPr>
        <w:t>wud, Ibn M</w:t>
      </w:r>
      <w:r>
        <w:rPr>
          <w:lang w:val="sv-SE"/>
        </w:rPr>
        <w:t>â</w:t>
      </w:r>
      <w:r w:rsidRPr="00C3200D">
        <w:rPr>
          <w:lang w:val="sv-SE"/>
        </w:rPr>
        <w:t>jah, A</w:t>
      </w:r>
      <w:r w:rsidRPr="00C3200D">
        <w:rPr>
          <w:u w:val="single"/>
          <w:lang w:val="sv-SE"/>
        </w:rPr>
        <w:t>h</w:t>
      </w:r>
      <w:r w:rsidRPr="00C3200D">
        <w:rPr>
          <w:lang w:val="sv-SE"/>
        </w:rPr>
        <w:t>mad dan al-D</w:t>
      </w:r>
      <w:r>
        <w:rPr>
          <w:lang w:val="sv-SE"/>
        </w:rPr>
        <w:t>â</w:t>
      </w:r>
      <w:r w:rsidRPr="00C3200D">
        <w:rPr>
          <w:lang w:val="sv-SE"/>
        </w:rPr>
        <w:t xml:space="preserve">rimi dalam jalur lain menggunakan lafadz </w:t>
      </w:r>
      <w:r w:rsidRPr="00C3200D">
        <w:rPr>
          <w:i/>
          <w:iCs/>
          <w:lang w:val="sv-SE"/>
        </w:rPr>
        <w:t>mitslaini.</w:t>
      </w:r>
    </w:p>
    <w:p w:rsidR="00C3200D" w:rsidRDefault="00C3200D" w:rsidP="00C3200D">
      <w:pPr>
        <w:numPr>
          <w:ilvl w:val="0"/>
          <w:numId w:val="16"/>
        </w:numPr>
        <w:spacing w:line="480" w:lineRule="auto"/>
        <w:ind w:left="1260" w:hanging="270"/>
        <w:jc w:val="both"/>
        <w:rPr>
          <w:b/>
          <w:bCs/>
          <w:color w:val="000000"/>
          <w:lang w:val="id-ID"/>
        </w:rPr>
      </w:pPr>
      <w:r>
        <w:rPr>
          <w:b/>
          <w:bCs/>
          <w:color w:val="000000"/>
          <w:lang w:val="id-ID"/>
        </w:rPr>
        <w:t>Ranji sanad hadis</w:t>
      </w:r>
    </w:p>
    <w:p w:rsidR="00C3200D" w:rsidRDefault="00C3200D" w:rsidP="00C3200D">
      <w:pPr>
        <w:tabs>
          <w:tab w:val="left" w:pos="798"/>
        </w:tabs>
        <w:spacing w:line="480" w:lineRule="auto"/>
        <w:ind w:left="1260" w:firstLine="708"/>
        <w:jc w:val="both"/>
        <w:rPr>
          <w:rFonts w:cs="Traditional Arabic"/>
          <w:bCs/>
          <w:iCs/>
          <w:color w:val="000000"/>
          <w:lang w:val="sv-SE"/>
        </w:rPr>
      </w:pPr>
      <w:r>
        <w:t xml:space="preserve">Adapun skema/jalur sanad hadis </w:t>
      </w:r>
      <w:r>
        <w:rPr>
          <w:rFonts w:cs="Traditional Arabic"/>
          <w:bCs/>
          <w:iCs/>
          <w:color w:val="000000"/>
          <w:lang w:val="sv-SE"/>
        </w:rPr>
        <w:t>riwayat</w:t>
      </w:r>
      <w:r>
        <w:rPr>
          <w:rFonts w:cs="Traditional Arabic"/>
          <w:bCs/>
          <w:i/>
          <w:color w:val="000000"/>
          <w:lang w:val="sv-SE"/>
        </w:rPr>
        <w:t xml:space="preserve"> </w:t>
      </w:r>
      <w:r>
        <w:rPr>
          <w:i/>
          <w:iCs/>
        </w:rPr>
        <w:t>al-Tirmîdzy</w:t>
      </w:r>
      <w:r>
        <w:rPr>
          <w:rFonts w:cs="Traditional Arabic"/>
          <w:bCs/>
          <w:iCs/>
          <w:color w:val="000000"/>
          <w:lang w:val="sv-SE"/>
        </w:rPr>
        <w:t xml:space="preserve"> diatas seperti berikut: </w:t>
      </w:r>
    </w:p>
    <w:p w:rsidR="00C3200D" w:rsidRDefault="00C3200D" w:rsidP="00C3200D">
      <w:pPr>
        <w:tabs>
          <w:tab w:val="left" w:pos="798"/>
        </w:tabs>
        <w:spacing w:line="480" w:lineRule="auto"/>
        <w:ind w:left="1260" w:firstLine="708"/>
        <w:jc w:val="both"/>
        <w:rPr>
          <w:iCs/>
        </w:rPr>
      </w:pPr>
    </w:p>
    <w:p w:rsidR="00C3200D" w:rsidRDefault="00C3200D" w:rsidP="00C3200D">
      <w:pPr>
        <w:tabs>
          <w:tab w:val="left" w:pos="798"/>
        </w:tabs>
        <w:spacing w:line="480" w:lineRule="auto"/>
        <w:ind w:left="1260" w:firstLine="708"/>
        <w:jc w:val="both"/>
        <w:rPr>
          <w:iCs/>
        </w:rPr>
      </w:pPr>
    </w:p>
    <w:p w:rsidR="00C3200D" w:rsidRDefault="00C3200D" w:rsidP="00C3200D">
      <w:pPr>
        <w:tabs>
          <w:tab w:val="left" w:pos="798"/>
        </w:tabs>
        <w:spacing w:line="480" w:lineRule="auto"/>
        <w:ind w:left="1260" w:firstLine="708"/>
        <w:jc w:val="both"/>
        <w:rPr>
          <w:iCs/>
        </w:rPr>
      </w:pPr>
    </w:p>
    <w:p w:rsidR="00C3200D" w:rsidRDefault="00C3200D" w:rsidP="00C3200D">
      <w:pPr>
        <w:tabs>
          <w:tab w:val="left" w:pos="798"/>
        </w:tabs>
        <w:spacing w:line="480" w:lineRule="auto"/>
        <w:ind w:left="1260" w:firstLine="708"/>
        <w:jc w:val="both"/>
        <w:rPr>
          <w:iCs/>
        </w:rPr>
      </w:pPr>
    </w:p>
    <w:p w:rsidR="00C3200D" w:rsidRDefault="00C3200D" w:rsidP="00C3200D">
      <w:pPr>
        <w:tabs>
          <w:tab w:val="left" w:pos="798"/>
        </w:tabs>
        <w:spacing w:line="480" w:lineRule="auto"/>
        <w:ind w:left="1260" w:firstLine="708"/>
        <w:jc w:val="both"/>
        <w:rPr>
          <w:iCs/>
        </w:rPr>
      </w:pPr>
    </w:p>
    <w:p w:rsidR="00C3200D" w:rsidRDefault="00C3200D" w:rsidP="00C3200D">
      <w:pPr>
        <w:tabs>
          <w:tab w:val="left" w:pos="798"/>
        </w:tabs>
        <w:spacing w:line="480" w:lineRule="auto"/>
        <w:ind w:left="1260" w:firstLine="708"/>
        <w:jc w:val="both"/>
        <w:rPr>
          <w:iCs/>
        </w:rPr>
      </w:pPr>
    </w:p>
    <w:p w:rsidR="00C3200D" w:rsidRDefault="00C3200D" w:rsidP="00C3200D">
      <w:pPr>
        <w:ind w:left="993" w:right="228" w:firstLine="708"/>
        <w:rPr>
          <w:rFonts w:cs="Arabic Transparent"/>
        </w:rPr>
      </w:pPr>
      <w:r>
        <w:lastRenderedPageBreak/>
        <w:pict>
          <v:rect id="_x0000_s1179" style="position:absolute;left:0;text-align:left;margin-left:157.2pt;margin-top:3.1pt;width:126.3pt;height:27pt;z-index:251658240">
            <v:textbox style="mso-next-textbox:#_x0000_s1179">
              <w:txbxContent>
                <w:p w:rsidR="00C3200D" w:rsidRDefault="00C3200D" w:rsidP="00C3200D">
                  <w:pPr>
                    <w:jc w:val="center"/>
                  </w:pPr>
                  <w:r>
                    <w:rPr>
                      <w:rFonts w:ascii="Arb Quraan" w:hAnsi="Arb Quraan" w:cs="Arabic Transparent" w:hint="cs"/>
                      <w:b/>
                      <w:bCs/>
                      <w:rtl/>
                    </w:rPr>
                    <w:t>رَسُولُ اللَّهِ</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725"/>
        </w:tabs>
        <w:ind w:left="993" w:right="228" w:firstLine="708"/>
        <w:rPr>
          <w:rFonts w:cs="Arabic Transparent"/>
        </w:rPr>
      </w:pPr>
      <w:r>
        <w:pict>
          <v:line id="_x0000_s1185" style="position:absolute;left:0;text-align:left;z-index:251658240" from="222pt,2.55pt" to="222pt,16.05pt">
            <v:stroke endarrow="block"/>
          </v:line>
        </w:pict>
      </w:r>
      <w:r>
        <w:rPr>
          <w:rFonts w:cs="Arabic Transparent"/>
        </w:rPr>
        <w:tab/>
      </w:r>
      <w:r>
        <w:rPr>
          <w:rFonts w:hint="cs"/>
          <w:b/>
          <w:color w:val="000000"/>
          <w:sz w:val="28"/>
          <w:szCs w:val="28"/>
          <w:rtl/>
          <w:lang w:val="sv-SE"/>
        </w:rPr>
        <w:t>أَنَّ</w:t>
      </w:r>
      <w:r>
        <w:rPr>
          <w:rFonts w:ascii="Arb Quraan" w:hAnsi="Arb Quraan" w:cs="Arabic Transparent" w:hint="cs"/>
          <w:b/>
          <w:bCs/>
          <w:rtl/>
        </w:rPr>
        <w:t xml:space="preserve"> َ</w:t>
      </w:r>
    </w:p>
    <w:p w:rsidR="00C3200D" w:rsidRDefault="00C3200D" w:rsidP="00C3200D">
      <w:pPr>
        <w:ind w:left="993" w:right="228" w:firstLine="708"/>
        <w:rPr>
          <w:rFonts w:cs="Arabic Transparent"/>
        </w:rPr>
      </w:pPr>
      <w:r>
        <w:pict>
          <v:rect id="_x0000_s1180" style="position:absolute;left:0;text-align:left;margin-left:157.95pt;margin-top:1.9pt;width:126.3pt;height:27pt;z-index:251658240">
            <v:textbox style="mso-next-textbox:#_x0000_s1180">
              <w:txbxContent>
                <w:p w:rsidR="00C3200D" w:rsidRDefault="00C3200D" w:rsidP="00C3200D">
                  <w:pPr>
                    <w:jc w:val="center"/>
                  </w:pPr>
                  <w:r>
                    <w:rPr>
                      <w:rFonts w:hint="cs"/>
                      <w:b/>
                      <w:color w:val="000000"/>
                      <w:sz w:val="28"/>
                      <w:szCs w:val="28"/>
                      <w:rtl/>
                      <w:lang w:val="sv-SE"/>
                    </w:rPr>
                    <w:t>عَائِشَةَ</w:t>
                  </w:r>
                </w:p>
              </w:txbxContent>
            </v:textbox>
          </v:rect>
        </w:pict>
      </w:r>
    </w:p>
    <w:p w:rsidR="00C3200D" w:rsidRDefault="00C3200D" w:rsidP="00C3200D">
      <w:pPr>
        <w:ind w:left="993" w:right="228" w:firstLine="708"/>
        <w:rPr>
          <w:rFonts w:cs="Arabic Transparent"/>
        </w:rPr>
      </w:pPr>
    </w:p>
    <w:p w:rsidR="00C3200D" w:rsidRDefault="00C3200D" w:rsidP="00C3200D">
      <w:pPr>
        <w:tabs>
          <w:tab w:val="center" w:pos="4770"/>
        </w:tabs>
        <w:ind w:left="993" w:right="228" w:firstLine="708"/>
        <w:rPr>
          <w:rFonts w:cs="Arabic Transparent"/>
        </w:rPr>
      </w:pPr>
      <w:r>
        <w:pict>
          <v:line id="_x0000_s1186" style="position:absolute;left:0;text-align:left;z-index:251658240" from="222pt,1.3pt" to="222pt,14.8pt">
            <v:stroke endarrow="block"/>
          </v:line>
        </w:pict>
      </w:r>
      <w:r>
        <w:rPr>
          <w:rFonts w:cs="Arabic Transparent"/>
        </w:rPr>
        <w:tab/>
      </w:r>
      <w:r>
        <w:rPr>
          <w:rFonts w:hint="cs"/>
          <w:b/>
          <w:color w:val="000000"/>
          <w:sz w:val="28"/>
          <w:szCs w:val="28"/>
          <w:rtl/>
          <w:lang w:val="sv-SE"/>
        </w:rPr>
        <w:t>أَنَّ</w:t>
      </w:r>
    </w:p>
    <w:p w:rsidR="00C3200D" w:rsidRDefault="00C3200D" w:rsidP="00C3200D">
      <w:pPr>
        <w:ind w:left="993" w:right="228" w:firstLine="708"/>
        <w:rPr>
          <w:rFonts w:cs="Arabic Transparent"/>
        </w:rPr>
      </w:pPr>
      <w:r>
        <w:pict>
          <v:rect id="_x0000_s1181" style="position:absolute;left:0;text-align:left;margin-left:158.7pt;margin-top:.7pt;width:126.3pt;height:27pt;z-index:251658240">
            <v:textbox style="mso-next-textbox:#_x0000_s1181">
              <w:txbxContent>
                <w:p w:rsidR="00C3200D" w:rsidRDefault="00C3200D" w:rsidP="00C3200D">
                  <w:pPr>
                    <w:jc w:val="center"/>
                    <w:rPr>
                      <w:sz w:val="28"/>
                      <w:szCs w:val="28"/>
                    </w:rPr>
                  </w:pPr>
                  <w:r>
                    <w:rPr>
                      <w:rFonts w:hint="cs"/>
                      <w:b/>
                      <w:color w:val="000000"/>
                      <w:sz w:val="28"/>
                      <w:szCs w:val="28"/>
                      <w:rtl/>
                      <w:lang w:val="sv-SE"/>
                    </w:rPr>
                    <w:t>حَفْصَةَ بِنْتِ عَبْدِ الرَّحْمَنِ</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725"/>
        </w:tabs>
        <w:ind w:left="993" w:right="228" w:firstLine="708"/>
        <w:rPr>
          <w:rFonts w:cs="Arabic Transparent"/>
        </w:rPr>
      </w:pPr>
      <w:r>
        <w:pict>
          <v:rect id="_x0000_s1182" style="position:absolute;left:0;text-align:left;margin-left:158.7pt;margin-top:15.6pt;width:126.3pt;height:27pt;z-index:251658240">
            <v:textbox style="mso-next-textbox:#_x0000_s1182">
              <w:txbxContent>
                <w:p w:rsidR="00C3200D" w:rsidRDefault="00C3200D" w:rsidP="00C3200D">
                  <w:pPr>
                    <w:jc w:val="center"/>
                  </w:pPr>
                  <w:r>
                    <w:rPr>
                      <w:rFonts w:hint="cs"/>
                      <w:b/>
                      <w:bCs/>
                      <w:color w:val="000000"/>
                      <w:rtl/>
                    </w:rPr>
                    <w:t>قَتَادَةَ</w:t>
                  </w:r>
                </w:p>
              </w:txbxContent>
            </v:textbox>
          </v:rect>
        </w:pict>
      </w:r>
      <w:r>
        <w:pict>
          <v:line id="_x0000_s1187" style="position:absolute;left:0;text-align:left;z-index:251658240" from="222pt,.1pt" to="222pt,13.6pt">
            <v:stroke endarrow="block"/>
          </v:line>
        </w:pict>
      </w:r>
      <w:r>
        <w:rPr>
          <w:rFonts w:cs="Arabic Transparent"/>
        </w:rPr>
        <w:tab/>
      </w:r>
      <w:r>
        <w:rPr>
          <w:rFonts w:hint="cs"/>
          <w:b/>
          <w:color w:val="000000"/>
          <w:sz w:val="28"/>
          <w:szCs w:val="28"/>
          <w:rtl/>
          <w:lang w:val="sv-SE"/>
        </w:rPr>
        <w:t>أَنَّ</w: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r>
        <w:pict>
          <v:line id="_x0000_s1188" style="position:absolute;left:0;text-align:left;z-index:251658240" from="222pt,13.15pt" to="222pt,25.9pt">
            <v:stroke endarrow="block"/>
          </v:line>
        </w:pict>
      </w:r>
    </w:p>
    <w:p w:rsidR="00C3200D" w:rsidRDefault="00C3200D" w:rsidP="00C3200D">
      <w:pPr>
        <w:tabs>
          <w:tab w:val="left" w:pos="4678"/>
        </w:tabs>
        <w:ind w:left="993" w:right="228" w:firstLine="708"/>
        <w:rPr>
          <w:rFonts w:cs="Arabic Transparent"/>
        </w:rPr>
      </w:pPr>
      <w:r>
        <w:pict>
          <v:rect id="_x0000_s1183" style="position:absolute;left:0;text-align:left;margin-left:158.7pt;margin-top:12.1pt;width:126.3pt;height:27pt;z-index:251658240">
            <v:textbox style="mso-next-textbox:#_x0000_s1183">
              <w:txbxContent>
                <w:p w:rsidR="00C3200D" w:rsidRDefault="00C3200D" w:rsidP="00C3200D">
                  <w:pPr>
                    <w:jc w:val="center"/>
                  </w:pPr>
                  <w:r>
                    <w:rPr>
                      <w:rFonts w:hint="cs"/>
                      <w:b/>
                      <w:color w:val="000000"/>
                      <w:sz w:val="28"/>
                      <w:szCs w:val="28"/>
                      <w:rtl/>
                      <w:lang w:val="sv-SE"/>
                    </w:rPr>
                    <w:t>يُوسُفَ بْنِ مَاهَكَ</w:t>
                  </w:r>
                </w:p>
              </w:txbxContent>
            </v:textbox>
          </v:rect>
        </w:pict>
      </w:r>
      <w:r>
        <w:rPr>
          <w:rFonts w:cs="Arabic Transparent"/>
        </w:rPr>
        <w:tab/>
      </w:r>
      <w:r>
        <w:rPr>
          <w:rFonts w:ascii="Arb Quraan" w:hAnsi="Arb Quraan" w:cs="Arabic Transparent" w:hint="cs"/>
          <w:b/>
          <w:bCs/>
          <w:rtl/>
        </w:rPr>
        <w:t>عَنْ</w: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r>
        <w:pict>
          <v:line id="_x0000_s1191" style="position:absolute;left:0;text-align:left;z-index:251658240" from="222pt,12.1pt" to="222pt,25.05pt">
            <v:stroke endarrow="block"/>
          </v:line>
        </w:pict>
      </w:r>
    </w:p>
    <w:p w:rsidR="00C3200D" w:rsidRDefault="00C3200D" w:rsidP="00C3200D">
      <w:pPr>
        <w:tabs>
          <w:tab w:val="left" w:pos="4678"/>
        </w:tabs>
        <w:ind w:left="993" w:right="228" w:firstLine="708"/>
        <w:rPr>
          <w:rFonts w:cs="Arabic Transparent"/>
        </w:rPr>
      </w:pPr>
      <w:r>
        <w:pict>
          <v:rect id="_x0000_s1184" style="position:absolute;left:0;text-align:left;margin-left:156.45pt;margin-top:11.25pt;width:130.05pt;height:27pt;z-index:251658240">
            <v:textbox style="mso-next-textbox:#_x0000_s1184">
              <w:txbxContent>
                <w:p w:rsidR="00C3200D" w:rsidRDefault="00C3200D" w:rsidP="00C3200D">
                  <w:pPr>
                    <w:jc w:val="center"/>
                    <w:rPr>
                      <w:sz w:val="28"/>
                      <w:szCs w:val="28"/>
                    </w:rPr>
                  </w:pPr>
                  <w:r>
                    <w:rPr>
                      <w:rFonts w:hint="cs"/>
                      <w:b/>
                      <w:color w:val="000000"/>
                      <w:sz w:val="28"/>
                      <w:szCs w:val="28"/>
                      <w:rtl/>
                      <w:lang w:val="sv-SE"/>
                    </w:rPr>
                    <w:t>عَبْدُ اللَّهِ بْنُ عُثْمَانَ بْنِ خُثَيْمٍ</w:t>
                  </w:r>
                </w:p>
              </w:txbxContent>
            </v:textbox>
          </v:rect>
        </w:pict>
      </w:r>
      <w:r>
        <w:pict>
          <v:line id="_x0000_s1192" style="position:absolute;left:0;text-align:left;z-index:251658240" from="222pt,39.15pt" to="222pt,66.15pt">
            <v:stroke endarrow="block"/>
          </v:line>
        </w:pict>
      </w:r>
      <w:r>
        <w:rPr>
          <w:rFonts w:cs="Arabic Transparent"/>
        </w:rPr>
        <w:tab/>
      </w:r>
      <w:r>
        <w:rPr>
          <w:rFonts w:hint="cs"/>
          <w:b/>
          <w:bCs/>
          <w:color w:val="000000"/>
          <w:rtl/>
        </w:rPr>
        <w:t>عَنْ</w: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rPr>
          <w:rFonts w:cs="Arabic Transparent"/>
        </w:rPr>
        <w:tab/>
      </w:r>
      <w:r>
        <w:rPr>
          <w:rFonts w:hint="cs"/>
          <w:b/>
          <w:color w:val="000000"/>
          <w:sz w:val="28"/>
          <w:szCs w:val="28"/>
          <w:rtl/>
          <w:lang w:val="sv-SE"/>
        </w:rPr>
        <w:t>أَخْبَرَنَا</w:t>
      </w:r>
    </w:p>
    <w:p w:rsidR="00C3200D" w:rsidRDefault="00C3200D" w:rsidP="00C3200D">
      <w:pPr>
        <w:ind w:left="993" w:right="228" w:firstLine="708"/>
        <w:rPr>
          <w:rFonts w:cs="Arabic Transparent"/>
        </w:rPr>
      </w:pPr>
      <w:r>
        <w:pict>
          <v:line id="_x0000_s1190" style="position:absolute;left:0;text-align:left;z-index:251658240" from="222pt,37.6pt" to="222pt,54.65pt">
            <v:stroke endarrow="block"/>
          </v:line>
        </w:pict>
      </w:r>
      <w:r>
        <w:pict>
          <v:rect id="_x0000_s1195" style="position:absolute;left:0;text-align:left;margin-left:156.45pt;margin-top:9.7pt;width:130.05pt;height:27pt;z-index:251658240">
            <v:textbox style="mso-next-textbox:#_x0000_s1195">
              <w:txbxContent>
                <w:p w:rsidR="00C3200D" w:rsidRDefault="00C3200D" w:rsidP="00C3200D">
                  <w:pPr>
                    <w:jc w:val="center"/>
                  </w:pPr>
                  <w:r>
                    <w:rPr>
                      <w:rFonts w:hint="cs"/>
                      <w:b/>
                      <w:color w:val="000000"/>
                      <w:sz w:val="28"/>
                      <w:szCs w:val="28"/>
                      <w:rtl/>
                      <w:lang w:val="sv-SE"/>
                    </w:rPr>
                    <w:t>بِشْرُ بْنُ الْمُفَضَّلِ</w:t>
                  </w:r>
                </w:p>
              </w:txbxContent>
            </v:textbox>
          </v:rect>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pict>
          <v:rect id="_x0000_s1193" style="position:absolute;left:0;text-align:left;margin-left:159.45pt;margin-top:12.35pt;width:126.3pt;height:27pt;z-index:251658240">
            <v:textbox style="mso-next-textbox:#_x0000_s1193">
              <w:txbxContent>
                <w:p w:rsidR="00C3200D" w:rsidRDefault="00C3200D" w:rsidP="00C3200D">
                  <w:pPr>
                    <w:jc w:val="center"/>
                    <w:rPr>
                      <w:sz w:val="28"/>
                      <w:szCs w:val="28"/>
                    </w:rPr>
                  </w:pPr>
                  <w:r>
                    <w:rPr>
                      <w:rFonts w:hint="cs"/>
                      <w:b/>
                      <w:color w:val="000000"/>
                      <w:sz w:val="28"/>
                      <w:szCs w:val="28"/>
                      <w:rtl/>
                      <w:lang w:val="sv-SE"/>
                    </w:rPr>
                    <w:t>يَحْيَى بْنُ خَلَفٍ الْبَصْرِيُّ</w:t>
                  </w:r>
                </w:p>
              </w:txbxContent>
            </v:textbox>
          </v:rect>
        </w:pict>
      </w:r>
      <w:r>
        <w:rPr>
          <w:rFonts w:cs="Arabic Transparent"/>
        </w:rPr>
        <w:tab/>
      </w:r>
      <w:r>
        <w:rPr>
          <w:rFonts w:hint="cs"/>
          <w:b/>
          <w:color w:val="000000"/>
          <w:sz w:val="28"/>
          <w:szCs w:val="28"/>
          <w:rtl/>
          <w:lang w:val="sv-SE"/>
        </w:rPr>
        <w:t>حَدَّثَنَا</w:t>
      </w:r>
    </w:p>
    <w:p w:rsidR="00C3200D" w:rsidRDefault="00C3200D" w:rsidP="00C3200D">
      <w:pPr>
        <w:ind w:left="993" w:right="228" w:firstLine="708"/>
        <w:rPr>
          <w:rFonts w:cs="Arabic Transparent"/>
        </w:rPr>
      </w:pPr>
    </w:p>
    <w:p w:rsidR="00C3200D" w:rsidRDefault="00C3200D" w:rsidP="00C3200D">
      <w:pPr>
        <w:ind w:left="993" w:firstLine="708"/>
        <w:rPr>
          <w:rFonts w:cs="Traditional Arabic"/>
          <w:bCs/>
          <w:color w:val="000000"/>
        </w:rPr>
      </w:pPr>
      <w:r>
        <w:pict>
          <v:line id="_x0000_s1194" style="position:absolute;left:0;text-align:left;z-index:251658240" from="222pt,9.45pt" to="222pt,26pt">
            <v:stroke endarrow="block"/>
          </v:line>
        </w:pict>
      </w:r>
    </w:p>
    <w:p w:rsidR="00C3200D" w:rsidRDefault="00C3200D" w:rsidP="00C3200D">
      <w:pPr>
        <w:tabs>
          <w:tab w:val="left" w:pos="4536"/>
        </w:tabs>
        <w:ind w:left="993" w:firstLine="708"/>
        <w:rPr>
          <w:rFonts w:cs="Traditional Arabic"/>
          <w:bCs/>
          <w:color w:val="000000"/>
        </w:rPr>
      </w:pPr>
      <w:r>
        <w:pict>
          <v:rect id="_x0000_s1189" style="position:absolute;left:0;text-align:left;margin-left:158.7pt;margin-top:12.2pt;width:126.3pt;height:27pt;z-index:251658240">
            <v:textbox style="mso-next-textbox:#_x0000_s1189">
              <w:txbxContent>
                <w:p w:rsidR="00C3200D" w:rsidRDefault="00C3200D" w:rsidP="00C3200D">
                  <w:pPr>
                    <w:jc w:val="center"/>
                  </w:pPr>
                  <w:r>
                    <w:rPr>
                      <w:rFonts w:hint="cs"/>
                      <w:b/>
                      <w:color w:val="000000"/>
                      <w:sz w:val="28"/>
                      <w:szCs w:val="28"/>
                      <w:rtl/>
                      <w:lang w:val="sv-SE"/>
                    </w:rPr>
                    <w:t>الترمذي</w:t>
                  </w:r>
                </w:p>
              </w:txbxContent>
            </v:textbox>
          </v:rect>
        </w:pict>
      </w:r>
      <w:r>
        <w:rPr>
          <w:bCs/>
          <w:color w:val="000000"/>
          <w:lang w:val="sv-SE"/>
        </w:rPr>
        <w:t xml:space="preserve">   </w:t>
      </w:r>
      <w:r>
        <w:rPr>
          <w:bCs/>
          <w:color w:val="000000"/>
          <w:lang w:val="sv-SE"/>
        </w:rPr>
        <w:tab/>
      </w:r>
      <w:r>
        <w:rPr>
          <w:rFonts w:hint="cs"/>
          <w:b/>
          <w:color w:val="000000"/>
          <w:sz w:val="28"/>
          <w:szCs w:val="28"/>
          <w:rtl/>
          <w:lang w:val="sv-SE"/>
        </w:rPr>
        <w:t>حَدَّثَنَا</w:t>
      </w:r>
    </w:p>
    <w:p w:rsidR="00C3200D" w:rsidRDefault="00C3200D" w:rsidP="00C3200D">
      <w:pPr>
        <w:ind w:left="993" w:right="-45" w:firstLine="708"/>
        <w:jc w:val="both"/>
        <w:rPr>
          <w:bCs/>
          <w:color w:val="000000"/>
          <w:lang w:val="sv-SE"/>
        </w:rPr>
      </w:pPr>
    </w:p>
    <w:p w:rsidR="00C3200D" w:rsidRDefault="00C3200D" w:rsidP="00C3200D">
      <w:pPr>
        <w:spacing w:line="480" w:lineRule="auto"/>
        <w:jc w:val="both"/>
        <w:rPr>
          <w:b/>
          <w:bCs/>
          <w:color w:val="000000"/>
        </w:rPr>
      </w:pPr>
    </w:p>
    <w:p w:rsidR="00C3200D" w:rsidRDefault="00C3200D" w:rsidP="00C3200D">
      <w:pPr>
        <w:numPr>
          <w:ilvl w:val="0"/>
          <w:numId w:val="16"/>
        </w:numPr>
        <w:spacing w:line="480" w:lineRule="auto"/>
        <w:ind w:left="1260" w:hanging="270"/>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spacing w:line="480" w:lineRule="auto"/>
        <w:ind w:left="1260" w:right="-45" w:firstLine="709"/>
        <w:jc w:val="both"/>
        <w:rPr>
          <w:bCs/>
          <w:color w:val="000000"/>
          <w:lang w:val="sv-SE"/>
        </w:rPr>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3"/>
          <w:numId w:val="17"/>
        </w:numPr>
        <w:spacing w:line="480" w:lineRule="auto"/>
        <w:ind w:left="1530" w:right="-45" w:hanging="283"/>
        <w:jc w:val="both"/>
        <w:rPr>
          <w:b/>
          <w:bCs/>
          <w:color w:val="000000"/>
          <w:lang w:val="sv-SE"/>
        </w:rPr>
      </w:pPr>
      <w:r>
        <w:rPr>
          <w:b/>
          <w:bCs/>
        </w:rPr>
        <w:t>Ya</w:t>
      </w:r>
      <w:r>
        <w:rPr>
          <w:b/>
          <w:bCs/>
          <w:u w:val="single"/>
        </w:rPr>
        <w:t>h</w:t>
      </w:r>
      <w:r>
        <w:rPr>
          <w:b/>
          <w:bCs/>
        </w:rPr>
        <w:t>y</w:t>
      </w:r>
      <w:r>
        <w:rPr>
          <w:b/>
          <w:color w:val="000000"/>
        </w:rPr>
        <w:t>â</w:t>
      </w:r>
      <w:r>
        <w:rPr>
          <w:b/>
          <w:bCs/>
        </w:rPr>
        <w:t xml:space="preserve"> bin Khalaf al-Bahili Abu Salamah al-Bashri</w:t>
      </w:r>
    </w:p>
    <w:p w:rsidR="00C3200D" w:rsidRDefault="00C3200D" w:rsidP="00C3200D">
      <w:pPr>
        <w:spacing w:line="480" w:lineRule="auto"/>
        <w:ind w:left="1530" w:firstLine="709"/>
        <w:jc w:val="both"/>
        <w:rPr>
          <w:rFonts w:hint="cs"/>
          <w:rtl/>
          <w:lang w:val="id-ID" w:eastAsia="id-ID"/>
        </w:rPr>
      </w:pPr>
      <w:r>
        <w:rPr>
          <w:lang w:val="sv-SE"/>
        </w:rPr>
        <w:t xml:space="preserve">Nama lengkapnya adalah </w:t>
      </w:r>
      <w:r>
        <w:rPr>
          <w:bCs/>
        </w:rPr>
        <w:t>Ya</w:t>
      </w:r>
      <w:r>
        <w:rPr>
          <w:bCs/>
          <w:u w:val="single"/>
        </w:rPr>
        <w:t>h</w:t>
      </w:r>
      <w:r>
        <w:rPr>
          <w:bCs/>
        </w:rPr>
        <w:t>y</w:t>
      </w:r>
      <w:r>
        <w:rPr>
          <w:color w:val="000000"/>
        </w:rPr>
        <w:t>â</w:t>
      </w:r>
      <w:r>
        <w:rPr>
          <w:bCs/>
        </w:rPr>
        <w:t xml:space="preserve"> bin Khalaf </w:t>
      </w:r>
      <w:r>
        <w:t>Abu Salamah</w:t>
      </w:r>
      <w:r>
        <w:rPr>
          <w:b/>
          <w:bCs/>
        </w:rPr>
        <w:t xml:space="preserve"> </w:t>
      </w:r>
      <w:r>
        <w:rPr>
          <w:bCs/>
        </w:rPr>
        <w:t>al-Bashri</w:t>
      </w:r>
      <w:r>
        <w:rPr>
          <w:lang w:val="sv-SE"/>
        </w:rPr>
        <w:t>.</w:t>
      </w:r>
      <w:r>
        <w:rPr>
          <w:rStyle w:val="FootnoteReference"/>
          <w:lang w:val="sv-SE"/>
        </w:rPr>
        <w:footnoteReference w:id="47"/>
      </w:r>
      <w:r>
        <w:rPr>
          <w:lang w:val="sv-SE"/>
        </w:rPr>
        <w:t xml:space="preserve"> Ia </w:t>
      </w:r>
      <w:r>
        <w:rPr>
          <w:bCs/>
          <w:lang w:val="sv-SE"/>
        </w:rPr>
        <w:t>wafat di Bashrah pada tahun 242 H.</w:t>
      </w:r>
      <w:r>
        <w:rPr>
          <w:rStyle w:val="FootnoteReference"/>
          <w:bCs/>
          <w:lang w:val="sv-SE"/>
        </w:rPr>
        <w:footnoteReference w:id="48"/>
      </w:r>
      <w:r>
        <w:rPr>
          <w:bCs/>
          <w:lang w:val="sv-SE"/>
        </w:rPr>
        <w:t xml:space="preserve"> </w:t>
      </w:r>
    </w:p>
    <w:p w:rsidR="00C3200D" w:rsidRDefault="00C3200D" w:rsidP="00C3200D">
      <w:pPr>
        <w:spacing w:line="480" w:lineRule="auto"/>
        <w:ind w:left="1530" w:firstLine="709"/>
        <w:jc w:val="both"/>
        <w:rPr>
          <w:lang w:val="sv-SE"/>
        </w:rPr>
      </w:pPr>
      <w:r>
        <w:rPr>
          <w:lang w:val="sv-SE"/>
        </w:rPr>
        <w:t xml:space="preserve">Guru-guru </w:t>
      </w:r>
      <w:r>
        <w:rPr>
          <w:bCs/>
          <w:lang w:val="sv-SE"/>
        </w:rPr>
        <w:t>Ya</w:t>
      </w:r>
      <w:r>
        <w:rPr>
          <w:bCs/>
          <w:u w:val="single"/>
          <w:lang w:val="sv-SE"/>
        </w:rPr>
        <w:t>h</w:t>
      </w:r>
      <w:r>
        <w:rPr>
          <w:bCs/>
          <w:lang w:val="sv-SE"/>
        </w:rPr>
        <w:t>y</w:t>
      </w:r>
      <w:r>
        <w:rPr>
          <w:color w:val="000000"/>
          <w:lang w:val="sv-SE"/>
        </w:rPr>
        <w:t>â</w:t>
      </w:r>
      <w:r>
        <w:rPr>
          <w:bCs/>
          <w:lang w:val="sv-SE"/>
        </w:rPr>
        <w:t xml:space="preserve"> bin Khalaf </w:t>
      </w:r>
      <w:r>
        <w:rPr>
          <w:lang w:val="sv-SE"/>
        </w:rPr>
        <w:t>Abu Salamah</w:t>
      </w:r>
      <w:r>
        <w:rPr>
          <w:b/>
          <w:bCs/>
          <w:lang w:val="sv-SE"/>
        </w:rPr>
        <w:t xml:space="preserve"> </w:t>
      </w:r>
      <w:r>
        <w:rPr>
          <w:bCs/>
          <w:lang w:val="sv-SE"/>
        </w:rPr>
        <w:t>al-Bashri</w:t>
      </w:r>
      <w:r>
        <w:rPr>
          <w:lang w:val="sv-SE"/>
        </w:rPr>
        <w:t xml:space="preserve"> dalam periwayatan hadis sangat banyak, antara lain: Ibr</w:t>
      </w:r>
      <w:r>
        <w:rPr>
          <w:bCs/>
          <w:lang w:val="sv-SE"/>
        </w:rPr>
        <w:t>â</w:t>
      </w:r>
      <w:r>
        <w:rPr>
          <w:lang w:val="sv-SE"/>
        </w:rPr>
        <w:t xml:space="preserve">hîm bin Sadaqah, </w:t>
      </w:r>
      <w:r>
        <w:rPr>
          <w:lang w:val="sv-SE"/>
        </w:rPr>
        <w:lastRenderedPageBreak/>
        <w:t xml:space="preserve">Rauh bin `Ubadah, Habib bin Mathar, </w:t>
      </w:r>
      <w:r>
        <w:rPr>
          <w:u w:val="single"/>
          <w:lang w:val="sv-SE"/>
        </w:rPr>
        <w:t>H</w:t>
      </w:r>
      <w:r>
        <w:rPr>
          <w:lang w:val="sv-SE"/>
        </w:rPr>
        <w:t xml:space="preserve">usain bin Hasan, </w:t>
      </w:r>
      <w:r>
        <w:rPr>
          <w:bCs/>
          <w:u w:val="single"/>
          <w:lang w:val="sv-SE"/>
        </w:rPr>
        <w:t>Bisyr bin al-Mufadhdhal</w:t>
      </w:r>
      <w:r>
        <w:rPr>
          <w:rStyle w:val="FootnoteReference"/>
          <w:lang w:val="sv-SE"/>
        </w:rPr>
        <w:t xml:space="preserve"> </w:t>
      </w:r>
      <w:r>
        <w:rPr>
          <w:rStyle w:val="FootnoteReference"/>
        </w:rPr>
        <w:footnoteReference w:id="49"/>
      </w:r>
      <w:r>
        <w:rPr>
          <w:lang w:val="sv-SE"/>
        </w:rPr>
        <w:t xml:space="preserve">. </w:t>
      </w:r>
    </w:p>
    <w:p w:rsidR="00C3200D" w:rsidRDefault="00C3200D" w:rsidP="00C3200D">
      <w:pPr>
        <w:spacing w:line="480" w:lineRule="auto"/>
        <w:ind w:left="1530" w:firstLine="709"/>
        <w:jc w:val="both"/>
        <w:rPr>
          <w:lang w:val="sv-SE"/>
        </w:rPr>
      </w:pPr>
      <w:r>
        <w:rPr>
          <w:lang w:val="sv-SE"/>
        </w:rPr>
        <w:t>Murud-muridnya dalam periwayatan hadis juga sangat banyak, diantaranya: Muslim, Abu D</w:t>
      </w:r>
      <w:r>
        <w:rPr>
          <w:color w:val="000000"/>
          <w:lang w:val="sv-SE"/>
        </w:rPr>
        <w:t>â</w:t>
      </w:r>
      <w:r>
        <w:rPr>
          <w:lang w:val="sv-SE"/>
        </w:rPr>
        <w:t xml:space="preserve">wud, </w:t>
      </w:r>
      <w:r>
        <w:rPr>
          <w:u w:val="single"/>
          <w:lang w:val="sv-SE"/>
        </w:rPr>
        <w:t>al-Nas</w:t>
      </w:r>
      <w:r>
        <w:rPr>
          <w:bCs/>
          <w:iCs/>
          <w:u w:val="single"/>
          <w:lang w:val="sv-SE"/>
        </w:rPr>
        <w:t>â</w:t>
      </w:r>
      <w:r>
        <w:rPr>
          <w:u w:val="single"/>
          <w:lang w:val="sv-SE"/>
        </w:rPr>
        <w:t>`i</w:t>
      </w:r>
      <w:r>
        <w:rPr>
          <w:lang w:val="sv-SE"/>
        </w:rPr>
        <w:t>, Ibr</w:t>
      </w:r>
      <w:r>
        <w:rPr>
          <w:bCs/>
          <w:lang w:val="sv-SE"/>
        </w:rPr>
        <w:t>â</w:t>
      </w:r>
      <w:r>
        <w:rPr>
          <w:lang w:val="sv-SE"/>
        </w:rPr>
        <w:t>hîm bin Abi Thalib al-Naisaburi, A</w:t>
      </w:r>
      <w:r>
        <w:rPr>
          <w:u w:val="single"/>
          <w:lang w:val="sv-SE"/>
        </w:rPr>
        <w:t>h</w:t>
      </w:r>
      <w:r>
        <w:rPr>
          <w:lang w:val="sv-SE"/>
        </w:rPr>
        <w:t>mad bin`</w:t>
      </w:r>
      <w:r>
        <w:rPr>
          <w:color w:val="000000"/>
          <w:lang w:val="sv-SE"/>
        </w:rPr>
        <w:t>Â</w:t>
      </w:r>
      <w:r>
        <w:rPr>
          <w:lang w:val="sv-SE"/>
        </w:rPr>
        <w:t>li bin Muslim al-Anbari.</w:t>
      </w:r>
      <w:r>
        <w:rPr>
          <w:rStyle w:val="FootnoteReference"/>
        </w:rPr>
        <w:footnoteReference w:id="50"/>
      </w:r>
    </w:p>
    <w:p w:rsidR="00C3200D" w:rsidRDefault="00C3200D" w:rsidP="00C3200D">
      <w:pPr>
        <w:spacing w:line="480" w:lineRule="auto"/>
        <w:ind w:left="1530" w:firstLine="709"/>
        <w:jc w:val="both"/>
        <w:rPr>
          <w:lang w:val="sv-SE"/>
        </w:rPr>
      </w:pPr>
      <w:r>
        <w:rPr>
          <w:lang w:val="sv-SE"/>
        </w:rPr>
        <w:t xml:space="preserve">Memperhatikan keterangan di atas, dapat ditegaskan bahwa antara </w:t>
      </w:r>
      <w:r>
        <w:rPr>
          <w:bCs/>
          <w:lang w:val="sv-SE"/>
        </w:rPr>
        <w:t>Ya</w:t>
      </w:r>
      <w:r>
        <w:rPr>
          <w:bCs/>
          <w:u w:val="single"/>
          <w:lang w:val="sv-SE"/>
        </w:rPr>
        <w:t>h</w:t>
      </w:r>
      <w:r>
        <w:rPr>
          <w:bCs/>
          <w:lang w:val="sv-SE"/>
        </w:rPr>
        <w:t>y</w:t>
      </w:r>
      <w:r>
        <w:rPr>
          <w:color w:val="000000"/>
          <w:lang w:val="sv-SE"/>
        </w:rPr>
        <w:t>â</w:t>
      </w:r>
      <w:r>
        <w:rPr>
          <w:bCs/>
          <w:lang w:val="sv-SE"/>
        </w:rPr>
        <w:t xml:space="preserve"> bin Khalaf al-Bashri</w:t>
      </w:r>
      <w:r>
        <w:rPr>
          <w:lang w:val="sv-SE"/>
        </w:rPr>
        <w:t xml:space="preserve"> dengan gurunya </w:t>
      </w:r>
      <w:r>
        <w:rPr>
          <w:bCs/>
          <w:lang w:val="sv-SE"/>
        </w:rPr>
        <w:t>Bisyr bin al-Mufadhdhal</w:t>
      </w:r>
      <w:r>
        <w:rPr>
          <w:lang w:val="sv-SE"/>
        </w:rPr>
        <w:t xml:space="preserve"> dalam periwayatan hadis ini </w:t>
      </w:r>
      <w:r>
        <w:rPr>
          <w:iCs/>
          <w:lang w:val="sv-SE"/>
        </w:rPr>
        <w:t>sanadnya</w:t>
      </w:r>
      <w:r>
        <w:rPr>
          <w:lang w:val="sv-SE"/>
        </w:rPr>
        <w:t xml:space="preserve"> dalam keadaan bersambung.</w:t>
      </w:r>
    </w:p>
    <w:p w:rsidR="00C3200D" w:rsidRDefault="00C3200D" w:rsidP="00C3200D">
      <w:pPr>
        <w:spacing w:line="480" w:lineRule="auto"/>
        <w:ind w:left="1530" w:firstLine="709"/>
        <w:jc w:val="both"/>
        <w:rPr>
          <w:lang w:val="sv-SE"/>
        </w:rPr>
      </w:pPr>
      <w:r>
        <w:rPr>
          <w:lang w:val="sv-SE"/>
        </w:rPr>
        <w:t>Penilaian ulama kritikus tentang dirinya diantaranya: Ibn Hibban menyebutnya dalam kitab”</w:t>
      </w:r>
      <w:r>
        <w:rPr>
          <w:rFonts w:hint="cs"/>
          <w:rtl/>
          <w:lang w:val="sv-SE"/>
        </w:rPr>
        <w:t>الثقات</w:t>
      </w:r>
      <w:r>
        <w:rPr>
          <w:lang w:val="sv-SE"/>
        </w:rPr>
        <w:t>”</w:t>
      </w:r>
      <w:r>
        <w:rPr>
          <w:rStyle w:val="FootnoteReference"/>
          <w:lang w:val="sv-SE"/>
        </w:rPr>
        <w:footnoteReference w:id="51"/>
      </w:r>
    </w:p>
    <w:p w:rsidR="00C3200D" w:rsidRDefault="00C3200D" w:rsidP="00C3200D">
      <w:pPr>
        <w:spacing w:line="480" w:lineRule="auto"/>
        <w:ind w:left="1530" w:firstLine="709"/>
        <w:jc w:val="both"/>
      </w:pPr>
      <w:r>
        <w:rPr>
          <w:lang w:val="sv-SE"/>
        </w:rPr>
        <w:t xml:space="preserve">Sepanjang penelitian penulis tidak ditemukan ulama yang memberikan celaan terhadap kepribadian </w:t>
      </w:r>
      <w:r>
        <w:rPr>
          <w:bCs/>
          <w:lang w:val="sv-SE"/>
        </w:rPr>
        <w:t>Ya</w:t>
      </w:r>
      <w:r>
        <w:rPr>
          <w:bCs/>
          <w:u w:val="single"/>
          <w:lang w:val="sv-SE"/>
        </w:rPr>
        <w:t>h</w:t>
      </w:r>
      <w:r>
        <w:rPr>
          <w:bCs/>
          <w:lang w:val="sv-SE"/>
        </w:rPr>
        <w:t>y</w:t>
      </w:r>
      <w:r>
        <w:rPr>
          <w:color w:val="000000"/>
          <w:lang w:val="sv-SE"/>
        </w:rPr>
        <w:t>â</w:t>
      </w:r>
      <w:r>
        <w:rPr>
          <w:bCs/>
          <w:lang w:val="sv-SE"/>
        </w:rPr>
        <w:t xml:space="preserve"> bin Khalaf </w:t>
      </w:r>
      <w:r>
        <w:rPr>
          <w:lang w:val="sv-SE"/>
        </w:rPr>
        <w:t>Abu Salamah</w:t>
      </w:r>
      <w:r>
        <w:rPr>
          <w:b/>
          <w:bCs/>
          <w:lang w:val="sv-SE"/>
        </w:rPr>
        <w:t xml:space="preserve"> </w:t>
      </w:r>
      <w:r>
        <w:rPr>
          <w:bCs/>
          <w:lang w:val="sv-SE"/>
        </w:rPr>
        <w:t>al-Bashri</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rPr>
        <w:t>Bisyr bin al-Mufadhdhal</w:t>
      </w:r>
      <w:r>
        <w:rPr>
          <w:lang w:val="sv-SE"/>
        </w:rPr>
        <w:t xml:space="preserve"> dapat dipercaya.</w:t>
      </w:r>
    </w:p>
    <w:p w:rsidR="00C3200D" w:rsidRDefault="00C3200D" w:rsidP="00C3200D">
      <w:pPr>
        <w:numPr>
          <w:ilvl w:val="3"/>
          <w:numId w:val="17"/>
        </w:numPr>
        <w:ind w:left="1530" w:right="-45" w:hanging="270"/>
        <w:jc w:val="both"/>
        <w:rPr>
          <w:b/>
          <w:bCs/>
          <w:color w:val="000000"/>
          <w:lang w:val="sv-SE"/>
        </w:rPr>
      </w:pPr>
      <w:r>
        <w:rPr>
          <w:b/>
          <w:bCs/>
        </w:rPr>
        <w:t>Bisyr bin al-Mufadhdhal</w:t>
      </w:r>
    </w:p>
    <w:p w:rsidR="00C3200D" w:rsidRDefault="00C3200D" w:rsidP="00C3200D">
      <w:pPr>
        <w:ind w:right="-45"/>
        <w:jc w:val="both"/>
        <w:rPr>
          <w:b/>
          <w:bCs/>
        </w:rPr>
      </w:pPr>
    </w:p>
    <w:p w:rsidR="00C3200D" w:rsidRDefault="00C3200D" w:rsidP="00C3200D">
      <w:pPr>
        <w:spacing w:line="480" w:lineRule="auto"/>
        <w:ind w:left="1530" w:firstLine="709"/>
        <w:jc w:val="both"/>
        <w:rPr>
          <w:lang w:val="id-ID" w:eastAsia="id-ID"/>
        </w:rPr>
      </w:pPr>
      <w:r>
        <w:rPr>
          <w:lang w:val="sv-SE"/>
        </w:rPr>
        <w:t xml:space="preserve">Nama lengkapnya adalah </w:t>
      </w:r>
      <w:r>
        <w:rPr>
          <w:bCs/>
        </w:rPr>
        <w:t>Bisyr bin al-Mufadhdhal bin Lahiq al-Raqasyi</w:t>
      </w:r>
      <w:r>
        <w:rPr>
          <w:lang w:val="sv-SE"/>
        </w:rPr>
        <w:t>.</w:t>
      </w:r>
      <w:r>
        <w:rPr>
          <w:rStyle w:val="FootnoteReference"/>
          <w:lang w:val="sv-SE"/>
        </w:rPr>
        <w:footnoteReference w:id="52"/>
      </w:r>
      <w:r>
        <w:rPr>
          <w:lang w:val="sv-SE"/>
        </w:rPr>
        <w:t xml:space="preserve"> Ia </w:t>
      </w:r>
      <w:r>
        <w:rPr>
          <w:bCs/>
          <w:lang w:val="sv-SE"/>
        </w:rPr>
        <w:t xml:space="preserve">wafat pada tahun </w:t>
      </w:r>
      <w:r>
        <w:rPr>
          <w:rFonts w:hint="cs"/>
          <w:b/>
          <w:rtl/>
          <w:lang w:val="sv-SE"/>
        </w:rPr>
        <w:t>186</w:t>
      </w:r>
      <w:r>
        <w:rPr>
          <w:bCs/>
          <w:lang w:val="sv-SE"/>
        </w:rPr>
        <w:t xml:space="preserve"> H.</w:t>
      </w:r>
      <w:r>
        <w:rPr>
          <w:rStyle w:val="FootnoteReference"/>
          <w:bCs/>
          <w:lang w:val="sv-SE"/>
        </w:rPr>
        <w:footnoteReference w:id="53"/>
      </w:r>
      <w:r>
        <w:rPr>
          <w:bCs/>
          <w:lang w:val="sv-SE"/>
        </w:rPr>
        <w:t xml:space="preserve"> </w:t>
      </w:r>
    </w:p>
    <w:p w:rsidR="00C3200D" w:rsidRDefault="00C3200D" w:rsidP="00C3200D">
      <w:pPr>
        <w:spacing w:line="480" w:lineRule="auto"/>
        <w:ind w:left="1530" w:firstLine="709"/>
        <w:jc w:val="both"/>
        <w:rPr>
          <w:lang w:val="sv-SE"/>
        </w:rPr>
      </w:pPr>
      <w:r>
        <w:rPr>
          <w:lang w:val="sv-SE"/>
        </w:rPr>
        <w:t xml:space="preserve">Guru-guru </w:t>
      </w:r>
      <w:r>
        <w:rPr>
          <w:bCs/>
          <w:lang w:val="sv-SE"/>
        </w:rPr>
        <w:t>Bisyr bin al-Mufadhdhal</w:t>
      </w:r>
      <w:r>
        <w:rPr>
          <w:lang w:val="sv-SE"/>
        </w:rPr>
        <w:t xml:space="preserve"> dalam periwayatan hadis sangat banyak, antara lain: </w:t>
      </w:r>
      <w:r>
        <w:rPr>
          <w:bCs/>
          <w:u w:val="single"/>
          <w:lang w:val="sv-SE"/>
        </w:rPr>
        <w:t>`Abdullah bin Utsm</w:t>
      </w:r>
      <w:r>
        <w:rPr>
          <w:color w:val="000000"/>
          <w:u w:val="single"/>
          <w:lang w:val="sv-SE"/>
        </w:rPr>
        <w:t>â</w:t>
      </w:r>
      <w:r>
        <w:rPr>
          <w:bCs/>
          <w:u w:val="single"/>
          <w:lang w:val="sv-SE"/>
        </w:rPr>
        <w:t>n bin Khutsaim</w:t>
      </w:r>
      <w:r>
        <w:rPr>
          <w:lang w:val="sv-SE"/>
        </w:rPr>
        <w:t xml:space="preserve">, </w:t>
      </w:r>
      <w:r>
        <w:rPr>
          <w:lang w:val="sv-SE"/>
        </w:rPr>
        <w:lastRenderedPageBreak/>
        <w:t xml:space="preserve">Isma`il bin Umayyah, Basyir bin Maimun, Hatim bin Abi Shagirah, Hajjaj bin Abi Utsman, `Umar bin Dzarri, </w:t>
      </w:r>
      <w:r>
        <w:rPr>
          <w:rStyle w:val="FootnoteReference"/>
        </w:rPr>
        <w:footnoteReference w:id="54"/>
      </w:r>
      <w:r>
        <w:rPr>
          <w:lang w:val="sv-SE"/>
        </w:rPr>
        <w:t xml:space="preserve"> dll. </w:t>
      </w:r>
    </w:p>
    <w:p w:rsidR="00C3200D" w:rsidRDefault="00C3200D" w:rsidP="00C3200D">
      <w:pPr>
        <w:spacing w:line="480" w:lineRule="auto"/>
        <w:ind w:left="1530" w:firstLine="709"/>
        <w:jc w:val="both"/>
        <w:rPr>
          <w:lang w:val="sv-SE"/>
        </w:rPr>
      </w:pPr>
      <w:r>
        <w:rPr>
          <w:lang w:val="sv-SE"/>
        </w:rPr>
        <w:t xml:space="preserve">Murud-muridnya dalam periwayatan hadis juga sangat banyak, diantaranya: Ahmad bin Hanbal, </w:t>
      </w:r>
      <w:r>
        <w:rPr>
          <w:bCs/>
          <w:u w:val="single"/>
          <w:lang w:val="sv-SE"/>
        </w:rPr>
        <w:t>Yahy</w:t>
      </w:r>
      <w:r>
        <w:rPr>
          <w:color w:val="000000"/>
          <w:u w:val="single"/>
          <w:lang w:val="sv-SE"/>
        </w:rPr>
        <w:t>â</w:t>
      </w:r>
      <w:r>
        <w:rPr>
          <w:bCs/>
          <w:u w:val="single"/>
          <w:lang w:val="sv-SE"/>
        </w:rPr>
        <w:t xml:space="preserve"> bin Khalaf al-Bashri</w:t>
      </w:r>
      <w:r>
        <w:rPr>
          <w:lang w:val="sv-SE"/>
        </w:rPr>
        <w:t xml:space="preserve">, </w:t>
      </w:r>
      <w:r>
        <w:rPr>
          <w:bCs/>
          <w:lang w:val="sv-SE"/>
        </w:rPr>
        <w:t>Ish</w:t>
      </w:r>
      <w:r>
        <w:rPr>
          <w:color w:val="000000"/>
          <w:lang w:val="sv-SE"/>
        </w:rPr>
        <w:t>â</w:t>
      </w:r>
      <w:r>
        <w:rPr>
          <w:bCs/>
          <w:lang w:val="sv-SE"/>
        </w:rPr>
        <w:t>q bin `Abdillah al-Salami, Ayyub bin al-</w:t>
      </w:r>
      <w:r>
        <w:rPr>
          <w:bCs/>
          <w:u w:val="single"/>
          <w:lang w:val="sv-SE"/>
        </w:rPr>
        <w:t>H</w:t>
      </w:r>
      <w:r>
        <w:rPr>
          <w:bCs/>
          <w:lang w:val="sv-SE"/>
        </w:rPr>
        <w:t>asan, `Abdullah bin Muhammad al-Farra`</w:t>
      </w:r>
      <w:r>
        <w:rPr>
          <w:lang w:val="sv-SE"/>
        </w:rPr>
        <w:t>,</w:t>
      </w:r>
      <w:r>
        <w:rPr>
          <w:rStyle w:val="FootnoteReference"/>
        </w:rPr>
        <w:footnoteReference w:id="55"/>
      </w:r>
      <w:r>
        <w:rPr>
          <w:lang w:val="sv-SE"/>
        </w:rPr>
        <w:t xml:space="preserve"> dll.</w:t>
      </w:r>
    </w:p>
    <w:p w:rsidR="00C3200D" w:rsidRDefault="00C3200D" w:rsidP="00C3200D">
      <w:pPr>
        <w:spacing w:line="480" w:lineRule="auto"/>
        <w:ind w:left="1530" w:firstLine="709"/>
        <w:jc w:val="both"/>
        <w:rPr>
          <w:lang w:val="sv-SE"/>
        </w:rPr>
      </w:pPr>
      <w:r>
        <w:rPr>
          <w:lang w:val="sv-SE"/>
        </w:rPr>
        <w:t xml:space="preserve">Memperhatikan keterangan di atas, dapat ditegaskan bahwa antara </w:t>
      </w:r>
      <w:r>
        <w:rPr>
          <w:bCs/>
          <w:lang w:val="sv-SE"/>
        </w:rPr>
        <w:t>Bisyr bin al-Mufadhdhal</w:t>
      </w:r>
      <w:r>
        <w:rPr>
          <w:lang w:val="sv-SE"/>
        </w:rPr>
        <w:t xml:space="preserve"> dengan gurunya </w:t>
      </w:r>
      <w:r>
        <w:rPr>
          <w:bCs/>
          <w:lang w:val="sv-SE"/>
        </w:rPr>
        <w:t>`Abdullah bin Utsm</w:t>
      </w:r>
      <w:r>
        <w:rPr>
          <w:color w:val="000000"/>
          <w:lang w:val="sv-SE"/>
        </w:rPr>
        <w:t>â</w:t>
      </w:r>
      <w:r>
        <w:rPr>
          <w:bCs/>
          <w:lang w:val="sv-SE"/>
        </w:rPr>
        <w:t>n bin Khutsaim</w:t>
      </w:r>
      <w:r>
        <w:rPr>
          <w:lang w:val="sv-SE"/>
        </w:rPr>
        <w:t xml:space="preserve"> dalam periwayatan hadis ini sanadnya dalam keadaan bersambung.</w:t>
      </w:r>
    </w:p>
    <w:p w:rsidR="00C3200D" w:rsidRDefault="00C3200D" w:rsidP="00C3200D">
      <w:pPr>
        <w:spacing w:line="480" w:lineRule="auto"/>
        <w:ind w:left="1530" w:firstLine="709"/>
        <w:jc w:val="both"/>
        <w:rPr>
          <w:i/>
          <w:lang w:val="sv-SE"/>
        </w:rPr>
      </w:pPr>
      <w:r>
        <w:rPr>
          <w:lang w:val="sv-SE"/>
        </w:rPr>
        <w:t>Penilaian ulama kritikus tentang dirinya diantaranya: Ab</w:t>
      </w:r>
      <w:r>
        <w:rPr>
          <w:lang w:val="id-ID"/>
        </w:rPr>
        <w:t>ū</w:t>
      </w:r>
      <w:r>
        <w:rPr>
          <w:lang w:val="sv-SE"/>
        </w:rPr>
        <w:t xml:space="preserve"> Bakr al-Asadi berkata ”`</w:t>
      </w:r>
      <w:r>
        <w:rPr>
          <w:rFonts w:hint="cs"/>
          <w:rtl/>
          <w:lang w:val="sv-SE"/>
        </w:rPr>
        <w:t>التثبت بالبصرة</w:t>
      </w:r>
      <w:r>
        <w:rPr>
          <w:lang w:val="sv-SE"/>
        </w:rPr>
        <w:t xml:space="preserve">”, Mu`awiyah bin Shaleh berkata ” </w:t>
      </w:r>
      <w:r>
        <w:rPr>
          <w:rFonts w:ascii="Tahoma" w:hAnsi="Tahoma" w:cs="Tahoma"/>
          <w:lang w:val="sv-SE"/>
        </w:rPr>
        <w:t>أثبت</w:t>
      </w:r>
      <w:r>
        <w:rPr>
          <w:lang w:val="sv-SE"/>
        </w:rPr>
        <w:t xml:space="preserve"> </w:t>
      </w:r>
      <w:r>
        <w:rPr>
          <w:rFonts w:ascii="Tahoma" w:hAnsi="Tahoma" w:cs="Tahoma"/>
          <w:lang w:val="sv-SE"/>
        </w:rPr>
        <w:t>شيوخ</w:t>
      </w:r>
      <w:r>
        <w:rPr>
          <w:lang w:val="sv-SE"/>
        </w:rPr>
        <w:t xml:space="preserve"> </w:t>
      </w:r>
      <w:r>
        <w:rPr>
          <w:rFonts w:ascii="Tahoma" w:hAnsi="Tahoma" w:cs="Tahoma"/>
          <w:lang w:val="sv-SE"/>
        </w:rPr>
        <w:t>البصريين</w:t>
      </w:r>
      <w:r>
        <w:rPr>
          <w:lang w:val="sv-SE"/>
        </w:rPr>
        <w:t xml:space="preserve"> ” Abu Zur`ah dan al-Nasa`i berkata “ </w:t>
      </w:r>
      <w:r>
        <w:rPr>
          <w:rFonts w:hint="cs"/>
          <w:rtl/>
        </w:rPr>
        <w:t>ثقة</w:t>
      </w:r>
      <w:r>
        <w:rPr>
          <w:lang w:val="sv-SE"/>
        </w:rPr>
        <w:t xml:space="preserve"> ”Muhammad bin Sa`di berkata: </w:t>
      </w:r>
      <w:r>
        <w:rPr>
          <w:i/>
          <w:iCs/>
          <w:lang w:val="sv-SE"/>
        </w:rPr>
        <w:t>“</w:t>
      </w:r>
      <w:r>
        <w:rPr>
          <w:rFonts w:hint="cs"/>
          <w:rtl/>
          <w:lang w:val="sv-SE"/>
        </w:rPr>
        <w:t>ثقة, كثير الحديث</w:t>
      </w:r>
      <w:r>
        <w:rPr>
          <w:i/>
          <w:iCs/>
          <w:lang w:val="sv-SE"/>
        </w:rPr>
        <w:t xml:space="preserve">”, </w:t>
      </w:r>
      <w:r>
        <w:rPr>
          <w:lang w:val="sv-SE"/>
        </w:rPr>
        <w:t>Ibn Hibban ”</w:t>
      </w:r>
      <w:r>
        <w:rPr>
          <w:rFonts w:hint="cs"/>
          <w:rtl/>
          <w:lang w:val="sv-SE"/>
        </w:rPr>
        <w:t>ثقة</w:t>
      </w:r>
      <w:r>
        <w:rPr>
          <w:lang w:val="sv-SE"/>
        </w:rPr>
        <w:t xml:space="preserve"> ”</w:t>
      </w:r>
      <w:r>
        <w:rPr>
          <w:rStyle w:val="FootnoteReference"/>
          <w:lang w:val="sv-SE"/>
        </w:rPr>
        <w:footnoteReference w:id="56"/>
      </w:r>
    </w:p>
    <w:p w:rsidR="00C3200D" w:rsidRDefault="00C3200D" w:rsidP="00C3200D">
      <w:pPr>
        <w:spacing w:line="480" w:lineRule="auto"/>
        <w:ind w:left="1530" w:firstLine="709"/>
        <w:jc w:val="both"/>
      </w:pPr>
      <w:r>
        <w:rPr>
          <w:lang w:val="sv-SE"/>
        </w:rPr>
        <w:t xml:space="preserve">Sepanjang penelitian penulis tidak ditemukan ulama yang memberikan celaan terhadap kepribadian </w:t>
      </w:r>
      <w:r>
        <w:rPr>
          <w:bCs/>
        </w:rPr>
        <w:t>Bisyr bin al-Mufadhdhal</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rPr>
        <w:t>`Abdullah bin Utsm</w:t>
      </w:r>
      <w:r>
        <w:rPr>
          <w:color w:val="000000"/>
        </w:rPr>
        <w:t>â</w:t>
      </w:r>
      <w:r>
        <w:rPr>
          <w:bCs/>
        </w:rPr>
        <w:t>n bin Khutsaim</w:t>
      </w:r>
      <w:r>
        <w:rPr>
          <w:lang w:val="sv-SE"/>
        </w:rPr>
        <w:t xml:space="preserve"> dapat dipercaya.</w:t>
      </w:r>
    </w:p>
    <w:p w:rsidR="00C3200D" w:rsidRDefault="00C3200D" w:rsidP="00C3200D">
      <w:pPr>
        <w:numPr>
          <w:ilvl w:val="3"/>
          <w:numId w:val="17"/>
        </w:numPr>
        <w:ind w:left="1530" w:right="-45" w:hanging="270"/>
        <w:jc w:val="both"/>
        <w:rPr>
          <w:b/>
          <w:bCs/>
          <w:color w:val="000000"/>
          <w:lang w:val="sv-SE"/>
        </w:rPr>
      </w:pPr>
      <w:r>
        <w:rPr>
          <w:b/>
          <w:bCs/>
        </w:rPr>
        <w:t>`Abdullah bin `Utsm</w:t>
      </w:r>
      <w:r>
        <w:rPr>
          <w:b/>
          <w:color w:val="000000"/>
        </w:rPr>
        <w:t>â</w:t>
      </w:r>
      <w:r>
        <w:rPr>
          <w:b/>
          <w:bCs/>
        </w:rPr>
        <w:t>n bin Khutsaim</w:t>
      </w:r>
    </w:p>
    <w:p w:rsidR="00C3200D" w:rsidRDefault="00C3200D" w:rsidP="00C3200D">
      <w:pPr>
        <w:ind w:right="-45"/>
        <w:jc w:val="both"/>
        <w:rPr>
          <w:b/>
          <w:bCs/>
        </w:rPr>
      </w:pPr>
    </w:p>
    <w:p w:rsidR="00C3200D" w:rsidRDefault="00C3200D" w:rsidP="00C3200D">
      <w:pPr>
        <w:spacing w:line="480" w:lineRule="auto"/>
        <w:ind w:left="1530" w:firstLine="709"/>
        <w:jc w:val="both"/>
        <w:rPr>
          <w:lang w:val="id-ID" w:eastAsia="id-ID"/>
        </w:rPr>
      </w:pPr>
      <w:r>
        <w:rPr>
          <w:lang w:val="sv-SE"/>
        </w:rPr>
        <w:t xml:space="preserve">Nama lengkapnya adalah </w:t>
      </w:r>
      <w:r>
        <w:rPr>
          <w:bCs/>
        </w:rPr>
        <w:t>`Abdullah bin `Utsm</w:t>
      </w:r>
      <w:r>
        <w:rPr>
          <w:color w:val="000000"/>
        </w:rPr>
        <w:t>â</w:t>
      </w:r>
      <w:r>
        <w:rPr>
          <w:bCs/>
        </w:rPr>
        <w:t>n bin Khutsaim al-Qari`i</w:t>
      </w:r>
      <w:r>
        <w:rPr>
          <w:lang w:val="sv-SE"/>
        </w:rPr>
        <w:t>.</w:t>
      </w:r>
      <w:r>
        <w:rPr>
          <w:rStyle w:val="FootnoteReference"/>
          <w:lang w:val="sv-SE"/>
        </w:rPr>
        <w:footnoteReference w:id="57"/>
      </w:r>
      <w:r>
        <w:rPr>
          <w:lang w:val="sv-SE"/>
        </w:rPr>
        <w:t xml:space="preserve"> Ia </w:t>
      </w:r>
      <w:r>
        <w:rPr>
          <w:bCs/>
          <w:lang w:val="sv-SE"/>
        </w:rPr>
        <w:t>wafat pada tahun 232 H</w:t>
      </w:r>
      <w:r>
        <w:rPr>
          <w:rStyle w:val="FootnoteReference"/>
          <w:bCs/>
          <w:lang w:val="sv-SE"/>
        </w:rPr>
        <w:footnoteReference w:id="58"/>
      </w:r>
      <w:r>
        <w:rPr>
          <w:bCs/>
          <w:lang w:val="sv-SE"/>
        </w:rPr>
        <w:t xml:space="preserve"> </w:t>
      </w:r>
    </w:p>
    <w:p w:rsidR="00C3200D" w:rsidRDefault="00C3200D" w:rsidP="00C3200D">
      <w:pPr>
        <w:spacing w:line="480" w:lineRule="auto"/>
        <w:ind w:left="1530" w:firstLine="709"/>
        <w:jc w:val="both"/>
        <w:rPr>
          <w:lang w:val="sv-SE"/>
        </w:rPr>
      </w:pPr>
      <w:r>
        <w:rPr>
          <w:lang w:val="sv-SE"/>
        </w:rPr>
        <w:lastRenderedPageBreak/>
        <w:t xml:space="preserve">Guru-guru </w:t>
      </w:r>
      <w:r>
        <w:rPr>
          <w:bCs/>
          <w:lang w:val="sv-SE"/>
        </w:rPr>
        <w:t>`Abdullah bin `Utsm</w:t>
      </w:r>
      <w:r>
        <w:rPr>
          <w:color w:val="000000"/>
          <w:lang w:val="sv-SE"/>
        </w:rPr>
        <w:t>â</w:t>
      </w:r>
      <w:r>
        <w:rPr>
          <w:bCs/>
          <w:lang w:val="sv-SE"/>
        </w:rPr>
        <w:t>n bin Khutsaim</w:t>
      </w:r>
      <w:r>
        <w:rPr>
          <w:lang w:val="sv-SE"/>
        </w:rPr>
        <w:t xml:space="preserve"> dalam periwayatan hadis sangat banyak, antara lain: Isma`il bin `Ubaid bin Rafa`ah, Sa`id bin Jubair, Sa`id bin Abi Rasyid, Syahru bin Hausyab, Thalhah bin Yahya bin Thalhah,  Ibr</w:t>
      </w:r>
      <w:r>
        <w:rPr>
          <w:bCs/>
          <w:lang w:val="sv-SE"/>
        </w:rPr>
        <w:t>â</w:t>
      </w:r>
      <w:r>
        <w:rPr>
          <w:lang w:val="sv-SE"/>
        </w:rPr>
        <w:t>hîm bin Muslim al-Haj</w:t>
      </w:r>
      <w:r>
        <w:rPr>
          <w:color w:val="000000"/>
          <w:lang w:val="sv-SE"/>
        </w:rPr>
        <w:t>â</w:t>
      </w:r>
      <w:r>
        <w:rPr>
          <w:lang w:val="sv-SE"/>
        </w:rPr>
        <w:t>ri, Adam bin `</w:t>
      </w:r>
      <w:r>
        <w:rPr>
          <w:color w:val="000000"/>
          <w:lang w:val="sv-SE"/>
        </w:rPr>
        <w:t>Â</w:t>
      </w:r>
      <w:r>
        <w:rPr>
          <w:lang w:val="sv-SE"/>
        </w:rPr>
        <w:t>li, Ayyub al-Sakhtiy</w:t>
      </w:r>
      <w:r>
        <w:rPr>
          <w:bCs/>
          <w:lang w:val="sv-SE"/>
        </w:rPr>
        <w:t>â</w:t>
      </w:r>
      <w:r>
        <w:rPr>
          <w:lang w:val="sv-SE"/>
        </w:rPr>
        <w:t xml:space="preserve">ni, </w:t>
      </w:r>
      <w:r>
        <w:rPr>
          <w:bCs/>
          <w:u w:val="single"/>
          <w:lang w:val="sv-SE"/>
        </w:rPr>
        <w:t>Yusuf bin M</w:t>
      </w:r>
      <w:r>
        <w:rPr>
          <w:color w:val="000000"/>
          <w:u w:val="single"/>
          <w:lang w:val="sv-SE"/>
        </w:rPr>
        <w:t>â</w:t>
      </w:r>
      <w:r>
        <w:rPr>
          <w:bCs/>
          <w:u w:val="single"/>
          <w:lang w:val="sv-SE"/>
        </w:rPr>
        <w:t>hak</w:t>
      </w:r>
      <w:r>
        <w:rPr>
          <w:lang w:val="sv-SE"/>
        </w:rPr>
        <w:t>,</w:t>
      </w:r>
      <w:r>
        <w:rPr>
          <w:rStyle w:val="FootnoteReference"/>
          <w:lang w:val="sv-SE"/>
        </w:rPr>
        <w:t xml:space="preserve"> </w:t>
      </w:r>
      <w:r>
        <w:rPr>
          <w:rStyle w:val="FootnoteReference"/>
        </w:rPr>
        <w:footnoteReference w:id="59"/>
      </w:r>
      <w:r>
        <w:rPr>
          <w:lang w:val="sv-SE"/>
        </w:rPr>
        <w:t xml:space="preserve"> dll. </w:t>
      </w:r>
    </w:p>
    <w:p w:rsidR="00C3200D" w:rsidRDefault="00C3200D" w:rsidP="00C3200D">
      <w:pPr>
        <w:spacing w:line="480" w:lineRule="auto"/>
        <w:ind w:left="1530" w:firstLine="709"/>
        <w:jc w:val="both"/>
        <w:rPr>
          <w:lang w:val="sv-SE"/>
        </w:rPr>
      </w:pPr>
      <w:r>
        <w:rPr>
          <w:lang w:val="sv-SE"/>
        </w:rPr>
        <w:t xml:space="preserve">Murud-muridnya dalam periwayatan hadis juga sangat banyak, diantaranya: Isma`il bin `Ulayyah, Isma`il bin `Ayyasy, </w:t>
      </w:r>
      <w:r>
        <w:rPr>
          <w:bCs/>
          <w:u w:val="single"/>
          <w:lang w:val="sv-SE"/>
        </w:rPr>
        <w:t>Bisyr bin al-Mufadhdhal</w:t>
      </w:r>
      <w:r>
        <w:rPr>
          <w:bCs/>
          <w:lang w:val="sv-SE"/>
        </w:rPr>
        <w:t>, Sufyân bin `Uyainah, Syaibâni bin `Abdirrahman,</w:t>
      </w:r>
      <w:r>
        <w:rPr>
          <w:rStyle w:val="FootnoteReference"/>
          <w:bCs/>
          <w:lang w:val="sv-SE"/>
        </w:rPr>
        <w:footnoteReference w:id="60"/>
      </w:r>
      <w:r>
        <w:rPr>
          <w:bCs/>
          <w:lang w:val="sv-SE"/>
        </w:rPr>
        <w:t xml:space="preserve"> </w:t>
      </w:r>
      <w:r>
        <w:rPr>
          <w:lang w:val="sv-SE"/>
        </w:rPr>
        <w:t>dll.</w:t>
      </w:r>
    </w:p>
    <w:p w:rsidR="00C3200D" w:rsidRDefault="00C3200D" w:rsidP="00C3200D">
      <w:pPr>
        <w:spacing w:line="480" w:lineRule="auto"/>
        <w:ind w:left="1530" w:firstLine="709"/>
        <w:jc w:val="both"/>
        <w:rPr>
          <w:lang w:val="sv-SE"/>
        </w:rPr>
      </w:pPr>
      <w:r>
        <w:rPr>
          <w:lang w:val="sv-SE"/>
        </w:rPr>
        <w:t xml:space="preserve">Memperhatikan keterangan di atas, dapat ditegaskan bahwa antara </w:t>
      </w:r>
      <w:r>
        <w:rPr>
          <w:bCs/>
          <w:lang w:val="sv-SE"/>
        </w:rPr>
        <w:t>`Abdullah bin `Utsm</w:t>
      </w:r>
      <w:r>
        <w:rPr>
          <w:color w:val="000000"/>
          <w:lang w:val="sv-SE"/>
        </w:rPr>
        <w:t>â</w:t>
      </w:r>
      <w:r>
        <w:rPr>
          <w:bCs/>
          <w:lang w:val="sv-SE"/>
        </w:rPr>
        <w:t>n bin Khutsaim</w:t>
      </w:r>
      <w:r>
        <w:rPr>
          <w:lang w:val="sv-SE"/>
        </w:rPr>
        <w:t xml:space="preserve"> dengan gurunya </w:t>
      </w:r>
      <w:r>
        <w:rPr>
          <w:bCs/>
          <w:lang w:val="sv-SE"/>
        </w:rPr>
        <w:t>Yusuf bin M</w:t>
      </w:r>
      <w:r>
        <w:rPr>
          <w:color w:val="000000"/>
          <w:lang w:val="sv-SE"/>
        </w:rPr>
        <w:t>â</w:t>
      </w:r>
      <w:r>
        <w:rPr>
          <w:bCs/>
          <w:lang w:val="sv-SE"/>
        </w:rPr>
        <w:t>hak</w:t>
      </w:r>
      <w:r>
        <w:rPr>
          <w:lang w:val="sv-SE"/>
        </w:rPr>
        <w:t xml:space="preserve"> dalam periwayatan hadis ini sanadnya dalam keadaan bersambung.</w:t>
      </w:r>
    </w:p>
    <w:p w:rsidR="00C3200D" w:rsidRDefault="00C3200D" w:rsidP="00C3200D">
      <w:pPr>
        <w:spacing w:line="480" w:lineRule="auto"/>
        <w:ind w:left="1530" w:firstLine="709"/>
        <w:jc w:val="both"/>
        <w:rPr>
          <w:lang w:val="sv-SE"/>
        </w:rPr>
      </w:pPr>
      <w:r>
        <w:rPr>
          <w:lang w:val="sv-SE"/>
        </w:rPr>
        <w:t xml:space="preserve">Penilaian ulama kritikus tentang dirinya diantaranya: Ahmad bin Sa`di bin Abi Maryam berkata ” </w:t>
      </w:r>
      <w:r>
        <w:rPr>
          <w:rFonts w:hint="cs"/>
          <w:rtl/>
          <w:lang w:val="sv-SE"/>
        </w:rPr>
        <w:t>ثقة, حجة</w:t>
      </w:r>
      <w:r>
        <w:rPr>
          <w:lang w:val="sv-SE"/>
        </w:rPr>
        <w:t xml:space="preserve"> ” al-`Ijil berkata ” </w:t>
      </w:r>
      <w:r>
        <w:rPr>
          <w:rFonts w:ascii="Tahoma" w:hAnsi="Tahoma" w:cs="Tahoma"/>
          <w:lang w:val="sv-SE"/>
        </w:rPr>
        <w:t>ثقة</w:t>
      </w:r>
      <w:r>
        <w:rPr>
          <w:lang w:val="sv-SE"/>
        </w:rPr>
        <w:t xml:space="preserve"> “, Abu Hatim berkata ” </w:t>
      </w:r>
      <w:r>
        <w:rPr>
          <w:rFonts w:hint="cs"/>
          <w:rtl/>
          <w:lang w:val="sv-SE"/>
        </w:rPr>
        <w:t>ما به بأس, صالح الحديث</w:t>
      </w:r>
      <w:r>
        <w:rPr>
          <w:lang w:val="sv-SE"/>
        </w:rPr>
        <w:t xml:space="preserve"> ”, al-Nasa`i berkata ” </w:t>
      </w:r>
      <w:r>
        <w:rPr>
          <w:rFonts w:hint="cs"/>
          <w:rtl/>
          <w:lang w:val="sv-SE"/>
        </w:rPr>
        <w:t>ثقة</w:t>
      </w:r>
      <w:r>
        <w:rPr>
          <w:lang w:val="sv-SE"/>
        </w:rPr>
        <w:t xml:space="preserve"> ”</w:t>
      </w:r>
      <w:r>
        <w:rPr>
          <w:rFonts w:hint="cs"/>
          <w:rtl/>
          <w:lang w:val="sv-SE"/>
        </w:rPr>
        <w:t xml:space="preserve">  </w:t>
      </w:r>
      <w:r>
        <w:rPr>
          <w:rStyle w:val="FootnoteReference"/>
        </w:rPr>
        <w:footnoteReference w:id="61"/>
      </w:r>
    </w:p>
    <w:p w:rsidR="00C3200D" w:rsidRDefault="00C3200D" w:rsidP="00C3200D">
      <w:pPr>
        <w:spacing w:line="480" w:lineRule="auto"/>
        <w:ind w:left="1530" w:firstLine="709"/>
        <w:jc w:val="both"/>
      </w:pPr>
      <w:r>
        <w:rPr>
          <w:lang w:val="sv-SE"/>
        </w:rPr>
        <w:t xml:space="preserve">Sepanjang penelitian penulis tidak ditemukan ulama yang memberikan celaan terhadap kepribadian </w:t>
      </w:r>
      <w:r>
        <w:rPr>
          <w:bCs/>
        </w:rPr>
        <w:t>`Abdullah bin Utsm</w:t>
      </w:r>
      <w:r>
        <w:rPr>
          <w:color w:val="000000"/>
        </w:rPr>
        <w:t>â</w:t>
      </w:r>
      <w:r>
        <w:rPr>
          <w:bCs/>
        </w:rPr>
        <w:t>n bin Khutsaim</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rPr>
        <w:t>Yusuf bin M</w:t>
      </w:r>
      <w:r>
        <w:rPr>
          <w:color w:val="000000"/>
        </w:rPr>
        <w:t>â</w:t>
      </w:r>
      <w:r>
        <w:rPr>
          <w:bCs/>
        </w:rPr>
        <w:t>hak</w:t>
      </w:r>
      <w:r>
        <w:rPr>
          <w:lang w:val="sv-SE"/>
        </w:rPr>
        <w:t xml:space="preserve"> dapat dipercaya.</w:t>
      </w:r>
    </w:p>
    <w:p w:rsidR="00C3200D" w:rsidRDefault="00C3200D" w:rsidP="00C3200D">
      <w:pPr>
        <w:numPr>
          <w:ilvl w:val="3"/>
          <w:numId w:val="17"/>
        </w:numPr>
        <w:ind w:left="1530" w:right="-45" w:hanging="270"/>
        <w:jc w:val="both"/>
        <w:rPr>
          <w:b/>
          <w:bCs/>
          <w:color w:val="000000"/>
          <w:lang w:val="sv-SE"/>
        </w:rPr>
      </w:pPr>
      <w:r>
        <w:rPr>
          <w:b/>
          <w:bCs/>
        </w:rPr>
        <w:t>Yusuf bin M</w:t>
      </w:r>
      <w:r>
        <w:rPr>
          <w:b/>
          <w:color w:val="000000"/>
        </w:rPr>
        <w:t>â</w:t>
      </w:r>
      <w:r>
        <w:rPr>
          <w:b/>
          <w:bCs/>
        </w:rPr>
        <w:t>hak</w:t>
      </w:r>
    </w:p>
    <w:p w:rsidR="00C3200D" w:rsidRDefault="00C3200D" w:rsidP="00C3200D">
      <w:pPr>
        <w:ind w:right="-45"/>
        <w:jc w:val="both"/>
        <w:rPr>
          <w:b/>
          <w:bCs/>
        </w:rPr>
      </w:pPr>
    </w:p>
    <w:p w:rsidR="00C3200D" w:rsidRDefault="00C3200D" w:rsidP="00C3200D">
      <w:pPr>
        <w:spacing w:line="480" w:lineRule="auto"/>
        <w:ind w:left="1530" w:firstLine="709"/>
        <w:jc w:val="both"/>
        <w:rPr>
          <w:lang w:val="id-ID" w:eastAsia="id-ID"/>
        </w:rPr>
      </w:pPr>
      <w:r>
        <w:rPr>
          <w:lang w:val="sv-SE"/>
        </w:rPr>
        <w:t xml:space="preserve">Nama lengkapnya adalah </w:t>
      </w:r>
      <w:r>
        <w:rPr>
          <w:bCs/>
        </w:rPr>
        <w:t>Yusuf bin M</w:t>
      </w:r>
      <w:r>
        <w:rPr>
          <w:color w:val="000000"/>
        </w:rPr>
        <w:t>â</w:t>
      </w:r>
      <w:r>
        <w:rPr>
          <w:bCs/>
        </w:rPr>
        <w:t>hak bin Buhzadz al-Farisi al-Makki</w:t>
      </w:r>
      <w:r>
        <w:rPr>
          <w:lang w:val="sv-SE"/>
        </w:rPr>
        <w:t>.</w:t>
      </w:r>
      <w:r>
        <w:rPr>
          <w:rStyle w:val="FootnoteReference"/>
          <w:lang w:val="sv-SE"/>
        </w:rPr>
        <w:footnoteReference w:id="62"/>
      </w:r>
      <w:r>
        <w:rPr>
          <w:lang w:val="sv-SE"/>
        </w:rPr>
        <w:t xml:space="preserve"> Ia</w:t>
      </w:r>
      <w:r>
        <w:rPr>
          <w:bCs/>
          <w:lang w:val="sv-SE"/>
        </w:rPr>
        <w:t xml:space="preserve"> wafat pada tahun 114 H.</w:t>
      </w:r>
      <w:r>
        <w:rPr>
          <w:rStyle w:val="FootnoteReference"/>
          <w:bCs/>
          <w:lang w:val="sv-SE"/>
        </w:rPr>
        <w:footnoteReference w:id="63"/>
      </w:r>
      <w:r>
        <w:rPr>
          <w:bCs/>
          <w:lang w:val="sv-SE"/>
        </w:rPr>
        <w:t xml:space="preserve"> </w:t>
      </w:r>
    </w:p>
    <w:p w:rsidR="00C3200D" w:rsidRDefault="00C3200D" w:rsidP="00C3200D">
      <w:pPr>
        <w:spacing w:line="480" w:lineRule="auto"/>
        <w:ind w:left="1530" w:firstLine="709"/>
        <w:jc w:val="both"/>
        <w:rPr>
          <w:lang w:val="sv-SE"/>
        </w:rPr>
      </w:pPr>
      <w:r>
        <w:rPr>
          <w:lang w:val="sv-SE"/>
        </w:rPr>
        <w:lastRenderedPageBreak/>
        <w:t xml:space="preserve">Guru-guru </w:t>
      </w:r>
      <w:r>
        <w:rPr>
          <w:bCs/>
          <w:lang w:val="sv-SE"/>
        </w:rPr>
        <w:t>Yusuf bin M</w:t>
      </w:r>
      <w:r>
        <w:rPr>
          <w:color w:val="000000"/>
          <w:lang w:val="sv-SE"/>
        </w:rPr>
        <w:t>â</w:t>
      </w:r>
      <w:r>
        <w:rPr>
          <w:bCs/>
          <w:lang w:val="sv-SE"/>
        </w:rPr>
        <w:t>hak</w:t>
      </w:r>
      <w:r>
        <w:rPr>
          <w:lang w:val="sv-SE"/>
        </w:rPr>
        <w:t xml:space="preserve"> dalam periwayatan hadis sangat banyak, antara lain: Ubai bin Ka`ab Mursalan, Hakim bin Hizam, Shafwan bin `Abdullah bin Shafwan, `Abdullah bin Shafwan, `Abdullah bin `Abbas, `Abdullah bin `Ismah, `Abdullah bin `Umar bin al-Khaththab, </w:t>
      </w:r>
      <w:r>
        <w:rPr>
          <w:bCs/>
          <w:u w:val="single"/>
          <w:lang w:val="sv-SE"/>
        </w:rPr>
        <w:t>Hafsha binti `Abdurrahm</w:t>
      </w:r>
      <w:r>
        <w:rPr>
          <w:color w:val="000000"/>
          <w:u w:val="single"/>
          <w:lang w:val="sv-SE"/>
        </w:rPr>
        <w:t>â</w:t>
      </w:r>
      <w:r>
        <w:rPr>
          <w:bCs/>
          <w:u w:val="single"/>
          <w:lang w:val="sv-SE"/>
        </w:rPr>
        <w:t>n</w:t>
      </w:r>
      <w:r>
        <w:rPr>
          <w:rStyle w:val="FootnoteReference"/>
          <w:lang w:val="sv-SE"/>
        </w:rPr>
        <w:t xml:space="preserve"> </w:t>
      </w:r>
      <w:r>
        <w:rPr>
          <w:rStyle w:val="FootnoteReference"/>
        </w:rPr>
        <w:footnoteReference w:id="64"/>
      </w:r>
      <w:r>
        <w:rPr>
          <w:lang w:val="sv-SE"/>
        </w:rPr>
        <w:t xml:space="preserve"> dll. </w:t>
      </w:r>
    </w:p>
    <w:p w:rsidR="00C3200D" w:rsidRDefault="00C3200D" w:rsidP="00C3200D">
      <w:pPr>
        <w:spacing w:line="480" w:lineRule="auto"/>
        <w:ind w:left="1530" w:firstLine="709"/>
        <w:jc w:val="both"/>
        <w:rPr>
          <w:lang w:val="sv-SE"/>
        </w:rPr>
      </w:pPr>
      <w:r>
        <w:rPr>
          <w:lang w:val="sv-SE"/>
        </w:rPr>
        <w:t xml:space="preserve">Murud-muridnya dalam periwayatan hadis sangat banyak, diantaranya: Ibrahim bin Muhajir, Ayyub al-Syakhtiyani, a`far bin Sulaiman al-Dhaba`i, Ja`far bin Abi Wahsyiyah, </w:t>
      </w:r>
      <w:r>
        <w:rPr>
          <w:bCs/>
          <w:u w:val="single"/>
          <w:lang w:val="sv-SE"/>
        </w:rPr>
        <w:t>`Abdullah bin Utsm</w:t>
      </w:r>
      <w:r>
        <w:rPr>
          <w:color w:val="000000"/>
          <w:u w:val="single"/>
          <w:lang w:val="sv-SE"/>
        </w:rPr>
        <w:t>â</w:t>
      </w:r>
      <w:r>
        <w:rPr>
          <w:bCs/>
          <w:u w:val="single"/>
          <w:lang w:val="sv-SE"/>
        </w:rPr>
        <w:t>n bin Khutsaim</w:t>
      </w:r>
      <w:r>
        <w:rPr>
          <w:bCs/>
          <w:lang w:val="sv-SE"/>
        </w:rPr>
        <w:t xml:space="preserve">,  </w:t>
      </w:r>
      <w:r>
        <w:rPr>
          <w:rStyle w:val="FootnoteReference"/>
          <w:lang w:val="sv-SE"/>
        </w:rPr>
        <w:footnoteReference w:id="65"/>
      </w:r>
      <w:r>
        <w:rPr>
          <w:bCs/>
          <w:lang w:val="sv-SE"/>
        </w:rPr>
        <w:t xml:space="preserve"> </w:t>
      </w:r>
      <w:r>
        <w:rPr>
          <w:lang w:val="sv-SE"/>
        </w:rPr>
        <w:t>dll.</w:t>
      </w:r>
    </w:p>
    <w:p w:rsidR="00C3200D" w:rsidRDefault="00C3200D" w:rsidP="00C3200D">
      <w:pPr>
        <w:spacing w:line="480" w:lineRule="auto"/>
        <w:ind w:left="1530" w:firstLine="709"/>
        <w:jc w:val="both"/>
        <w:rPr>
          <w:lang w:val="sv-SE"/>
        </w:rPr>
      </w:pPr>
      <w:r>
        <w:rPr>
          <w:lang w:val="sv-SE"/>
        </w:rPr>
        <w:t xml:space="preserve">Memperhatikan keterangan di atas, dapat ditegaskan bahwa antara </w:t>
      </w:r>
      <w:r>
        <w:rPr>
          <w:bCs/>
          <w:lang w:val="sv-SE"/>
        </w:rPr>
        <w:t>Yusuf bin M</w:t>
      </w:r>
      <w:r>
        <w:rPr>
          <w:color w:val="000000"/>
          <w:lang w:val="sv-SE"/>
        </w:rPr>
        <w:t>â</w:t>
      </w:r>
      <w:r>
        <w:rPr>
          <w:bCs/>
          <w:lang w:val="sv-SE"/>
        </w:rPr>
        <w:t>hak</w:t>
      </w:r>
      <w:r>
        <w:rPr>
          <w:lang w:val="sv-SE"/>
        </w:rPr>
        <w:t xml:space="preserve"> dengan gurunya </w:t>
      </w:r>
      <w:r>
        <w:rPr>
          <w:bCs/>
          <w:lang w:val="sv-SE"/>
        </w:rPr>
        <w:t>Hafsha binti `Abdurrahm</w:t>
      </w:r>
      <w:r>
        <w:rPr>
          <w:color w:val="000000"/>
          <w:lang w:val="sv-SE"/>
        </w:rPr>
        <w:t>â</w:t>
      </w:r>
      <w:r>
        <w:rPr>
          <w:bCs/>
          <w:lang w:val="sv-SE"/>
        </w:rPr>
        <w:t>n</w:t>
      </w:r>
      <w:r>
        <w:rPr>
          <w:lang w:val="sv-SE"/>
        </w:rPr>
        <w:t xml:space="preserve"> dalam periwayatan hadis ini sanadnya dalam keadaan bersambung.</w:t>
      </w:r>
    </w:p>
    <w:p w:rsidR="00C3200D" w:rsidRDefault="00C3200D" w:rsidP="00C3200D">
      <w:pPr>
        <w:spacing w:line="480" w:lineRule="auto"/>
        <w:ind w:left="1530" w:firstLine="709"/>
        <w:jc w:val="both"/>
        <w:rPr>
          <w:lang w:val="sv-SE"/>
        </w:rPr>
      </w:pPr>
      <w:r>
        <w:rPr>
          <w:lang w:val="sv-SE"/>
        </w:rPr>
        <w:t xml:space="preserve">Penilaian ulama kritikus tentang dirinya diantaranya: Ishaq bin Manshur dan al-Nasa`i berkata “ </w:t>
      </w:r>
      <w:r>
        <w:rPr>
          <w:rFonts w:hint="cs"/>
          <w:rtl/>
        </w:rPr>
        <w:t>ثقة</w:t>
      </w:r>
      <w:r>
        <w:rPr>
          <w:lang w:val="sv-SE"/>
        </w:rPr>
        <w:t>”, Ibn Hirasy berkata ”</w:t>
      </w:r>
      <w:r>
        <w:rPr>
          <w:rFonts w:hint="cs"/>
          <w:rtl/>
          <w:lang w:val="sv-SE"/>
        </w:rPr>
        <w:t>عدل</w:t>
      </w:r>
      <w:r>
        <w:rPr>
          <w:rFonts w:hint="cs"/>
          <w:lang w:val="sv-SE"/>
        </w:rPr>
        <w:t xml:space="preserve"> </w:t>
      </w:r>
      <w:r>
        <w:rPr>
          <w:rFonts w:hint="cs"/>
          <w:rtl/>
          <w:lang w:val="sv-SE"/>
        </w:rPr>
        <w:t xml:space="preserve"> </w:t>
      </w:r>
      <w:r>
        <w:rPr>
          <w:rFonts w:hint="cs"/>
          <w:rtl/>
        </w:rPr>
        <w:t>ثقة</w:t>
      </w:r>
      <w:r>
        <w:rPr>
          <w:lang w:val="sv-SE"/>
        </w:rPr>
        <w:t xml:space="preserve"> ”</w:t>
      </w:r>
      <w:r>
        <w:rPr>
          <w:rStyle w:val="FootnoteReference"/>
        </w:rPr>
        <w:footnoteReference w:id="66"/>
      </w:r>
    </w:p>
    <w:p w:rsidR="00C3200D" w:rsidRDefault="00C3200D" w:rsidP="00C3200D">
      <w:pPr>
        <w:pStyle w:val="ListParagraph"/>
        <w:spacing w:line="480" w:lineRule="auto"/>
        <w:ind w:left="1530" w:firstLine="709"/>
        <w:jc w:val="both"/>
        <w:rPr>
          <w:lang w:val="sv-SE"/>
        </w:rPr>
      </w:pPr>
      <w:r>
        <w:rPr>
          <w:lang w:val="sv-SE"/>
        </w:rPr>
        <w:t xml:space="preserve">Sepanjang penelitian penulis tidak ditemukan ulama yang memberikan celaan terhadap kepribadian </w:t>
      </w:r>
      <w:r>
        <w:rPr>
          <w:bCs/>
        </w:rPr>
        <w:t>Yusuf bin M</w:t>
      </w:r>
      <w:r>
        <w:rPr>
          <w:color w:val="000000"/>
        </w:rPr>
        <w:t>â</w:t>
      </w:r>
      <w:r>
        <w:rPr>
          <w:bCs/>
        </w:rPr>
        <w:t>hak</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rPr>
        <w:t>Hafsha binti `Abdurrahm</w:t>
      </w:r>
      <w:r>
        <w:rPr>
          <w:color w:val="000000"/>
        </w:rPr>
        <w:t>â</w:t>
      </w:r>
      <w:r>
        <w:rPr>
          <w:bCs/>
        </w:rPr>
        <w:t>n</w:t>
      </w:r>
      <w:r>
        <w:rPr>
          <w:lang w:val="sv-SE"/>
        </w:rPr>
        <w:t xml:space="preserve"> dapat dipercaya.</w:t>
      </w:r>
    </w:p>
    <w:p w:rsidR="00C3200D" w:rsidRDefault="00C3200D" w:rsidP="00C3200D">
      <w:pPr>
        <w:numPr>
          <w:ilvl w:val="3"/>
          <w:numId w:val="17"/>
        </w:numPr>
        <w:ind w:left="1530" w:right="-45" w:hanging="270"/>
        <w:jc w:val="both"/>
        <w:rPr>
          <w:b/>
          <w:bCs/>
          <w:color w:val="000000"/>
          <w:lang w:val="sv-SE"/>
        </w:rPr>
      </w:pPr>
      <w:r>
        <w:rPr>
          <w:b/>
          <w:bCs/>
        </w:rPr>
        <w:t>Hafsha binti `Abdurrahm</w:t>
      </w:r>
      <w:r>
        <w:rPr>
          <w:b/>
          <w:color w:val="000000"/>
        </w:rPr>
        <w:t>â</w:t>
      </w:r>
      <w:r>
        <w:rPr>
          <w:b/>
          <w:bCs/>
        </w:rPr>
        <w:t>n</w:t>
      </w:r>
    </w:p>
    <w:p w:rsidR="00C3200D" w:rsidRDefault="00C3200D" w:rsidP="00C3200D">
      <w:pPr>
        <w:ind w:right="-45"/>
        <w:jc w:val="both"/>
        <w:rPr>
          <w:b/>
          <w:bCs/>
        </w:rPr>
      </w:pPr>
    </w:p>
    <w:p w:rsidR="00C3200D" w:rsidRDefault="00C3200D" w:rsidP="00C3200D">
      <w:pPr>
        <w:spacing w:line="480" w:lineRule="auto"/>
        <w:ind w:left="1530" w:firstLine="709"/>
        <w:jc w:val="both"/>
        <w:rPr>
          <w:lang w:val="id-ID" w:eastAsia="id-ID"/>
        </w:rPr>
      </w:pPr>
      <w:r>
        <w:rPr>
          <w:lang w:val="sv-SE"/>
        </w:rPr>
        <w:t xml:space="preserve">Nama lengkapnya adalah </w:t>
      </w:r>
      <w:r>
        <w:rPr>
          <w:bCs/>
        </w:rPr>
        <w:t>Hafsha binti `Abdurrahm</w:t>
      </w:r>
      <w:r>
        <w:rPr>
          <w:color w:val="000000"/>
        </w:rPr>
        <w:t>â</w:t>
      </w:r>
      <w:r>
        <w:rPr>
          <w:bCs/>
        </w:rPr>
        <w:t>n</w:t>
      </w:r>
      <w:r>
        <w:rPr>
          <w:lang w:val="sv-SE"/>
        </w:rPr>
        <w:t>.</w:t>
      </w:r>
      <w:r>
        <w:rPr>
          <w:rStyle w:val="FootnoteReference"/>
          <w:lang w:val="sv-SE"/>
        </w:rPr>
        <w:footnoteReference w:id="67"/>
      </w:r>
      <w:r>
        <w:t xml:space="preserve"> ia lahir pada tahun 60 H dan wafat pada tahun 117 H.</w:t>
      </w:r>
      <w:r>
        <w:rPr>
          <w:rStyle w:val="FootnoteReference"/>
        </w:rPr>
        <w:footnoteReference w:id="68"/>
      </w:r>
      <w:r>
        <w:t xml:space="preserve"> </w:t>
      </w:r>
    </w:p>
    <w:p w:rsidR="00C3200D" w:rsidRDefault="00C3200D" w:rsidP="00C3200D">
      <w:pPr>
        <w:spacing w:line="480" w:lineRule="auto"/>
        <w:ind w:left="1530" w:firstLine="709"/>
        <w:jc w:val="both"/>
        <w:rPr>
          <w:lang w:val="id-ID"/>
        </w:rPr>
      </w:pPr>
      <w:r>
        <w:rPr>
          <w:lang w:val="id-ID"/>
        </w:rPr>
        <w:lastRenderedPageBreak/>
        <w:t xml:space="preserve">Guru-guru </w:t>
      </w:r>
      <w:r>
        <w:rPr>
          <w:bCs/>
          <w:lang w:val="id-ID"/>
        </w:rPr>
        <w:t>Hafsha binti `Abdurrahm</w:t>
      </w:r>
      <w:r>
        <w:rPr>
          <w:color w:val="000000"/>
          <w:lang w:val="id-ID"/>
        </w:rPr>
        <w:t>â</w:t>
      </w:r>
      <w:r>
        <w:rPr>
          <w:bCs/>
          <w:lang w:val="id-ID"/>
        </w:rPr>
        <w:t>n</w:t>
      </w:r>
      <w:r>
        <w:rPr>
          <w:lang w:val="id-ID"/>
        </w:rPr>
        <w:t xml:space="preserve"> dalam periwayatan hadis sangat banyak, antara lain: Anas bin M</w:t>
      </w:r>
      <w:r>
        <w:rPr>
          <w:color w:val="000000"/>
          <w:lang w:val="id-ID"/>
        </w:rPr>
        <w:t>â</w:t>
      </w:r>
      <w:r>
        <w:rPr>
          <w:lang w:val="id-ID"/>
        </w:rPr>
        <w:t>lik, `Abdullah bin Sarjis, `Azrah bin Tamim, `Atha` bin Abi Ribah, `Uqbah bin Shuhb</w:t>
      </w:r>
      <w:r>
        <w:rPr>
          <w:bCs/>
          <w:lang w:val="id-ID"/>
        </w:rPr>
        <w:t>â</w:t>
      </w:r>
      <w:r>
        <w:rPr>
          <w:lang w:val="id-ID"/>
        </w:rPr>
        <w:t>n, `</w:t>
      </w:r>
      <w:r>
        <w:rPr>
          <w:u w:val="single"/>
          <w:lang w:val="id-ID"/>
        </w:rPr>
        <w:t>Aisyah</w:t>
      </w:r>
      <w:r>
        <w:rPr>
          <w:rStyle w:val="FootnoteReference"/>
        </w:rPr>
        <w:footnoteReference w:id="69"/>
      </w:r>
      <w:r>
        <w:rPr>
          <w:lang w:val="id-ID"/>
        </w:rPr>
        <w:t xml:space="preserve">, dll. </w:t>
      </w:r>
    </w:p>
    <w:p w:rsidR="00C3200D" w:rsidRDefault="00C3200D" w:rsidP="00C3200D">
      <w:pPr>
        <w:spacing w:line="480" w:lineRule="auto"/>
        <w:ind w:left="1530" w:firstLine="709"/>
        <w:jc w:val="both"/>
        <w:rPr>
          <w:lang w:val="id-ID"/>
        </w:rPr>
      </w:pPr>
      <w:r>
        <w:rPr>
          <w:lang w:val="id-ID"/>
        </w:rPr>
        <w:t>Murud-muridnya dalam periwayatan hadis, diantaranya: Ab</w:t>
      </w:r>
      <w:r>
        <w:rPr>
          <w:color w:val="000000"/>
          <w:lang w:val="id-ID"/>
        </w:rPr>
        <w:t>â</w:t>
      </w:r>
      <w:r>
        <w:rPr>
          <w:lang w:val="id-ID"/>
        </w:rPr>
        <w:t>na bin Yazid al-`Athth</w:t>
      </w:r>
      <w:r>
        <w:rPr>
          <w:color w:val="000000"/>
          <w:lang w:val="id-ID"/>
        </w:rPr>
        <w:t>â</w:t>
      </w:r>
      <w:r>
        <w:rPr>
          <w:lang w:val="id-ID"/>
        </w:rPr>
        <w:t>r, Isma`il bin Muslim al-Makki, Ayyub al-Sakhtiy</w:t>
      </w:r>
      <w:r>
        <w:rPr>
          <w:color w:val="000000"/>
          <w:lang w:val="id-ID"/>
        </w:rPr>
        <w:t>â</w:t>
      </w:r>
      <w:r>
        <w:rPr>
          <w:lang w:val="id-ID"/>
        </w:rPr>
        <w:t xml:space="preserve">ni,  </w:t>
      </w:r>
      <w:r>
        <w:rPr>
          <w:bCs/>
          <w:u w:val="single"/>
          <w:lang w:val="id-ID"/>
        </w:rPr>
        <w:t>Yusuf bin M</w:t>
      </w:r>
      <w:r>
        <w:rPr>
          <w:color w:val="000000"/>
          <w:u w:val="single"/>
          <w:lang w:val="id-ID"/>
        </w:rPr>
        <w:t>â</w:t>
      </w:r>
      <w:r>
        <w:rPr>
          <w:bCs/>
          <w:u w:val="single"/>
          <w:lang w:val="id-ID"/>
        </w:rPr>
        <w:t>hak</w:t>
      </w:r>
      <w:r>
        <w:rPr>
          <w:lang w:val="id-ID"/>
        </w:rPr>
        <w:t>, Harb bin Syadd</w:t>
      </w:r>
      <w:r>
        <w:rPr>
          <w:color w:val="000000"/>
          <w:lang w:val="id-ID"/>
        </w:rPr>
        <w:t>â</w:t>
      </w:r>
      <w:r>
        <w:rPr>
          <w:lang w:val="id-ID"/>
        </w:rPr>
        <w:t xml:space="preserve">d, </w:t>
      </w:r>
      <w:r>
        <w:rPr>
          <w:rStyle w:val="FootnoteReference"/>
        </w:rPr>
        <w:footnoteReference w:id="70"/>
      </w:r>
      <w:r>
        <w:rPr>
          <w:lang w:val="id-ID"/>
        </w:rPr>
        <w:t>dll.</w:t>
      </w:r>
    </w:p>
    <w:p w:rsidR="00C3200D" w:rsidRDefault="00C3200D" w:rsidP="00C3200D">
      <w:pPr>
        <w:spacing w:line="480" w:lineRule="auto"/>
        <w:ind w:left="1530" w:firstLine="709"/>
        <w:jc w:val="both"/>
        <w:rPr>
          <w:lang w:val="sv-SE"/>
        </w:rPr>
      </w:pPr>
      <w:r>
        <w:rPr>
          <w:lang w:val="sv-SE"/>
        </w:rPr>
        <w:t xml:space="preserve">Memperhatikan keterangan di atas, dapat ditegaskan bahwa antara </w:t>
      </w:r>
      <w:r>
        <w:rPr>
          <w:bCs/>
        </w:rPr>
        <w:t>Hafsha binti `Abdurrahm</w:t>
      </w:r>
      <w:r>
        <w:rPr>
          <w:color w:val="000000"/>
        </w:rPr>
        <w:t>â</w:t>
      </w:r>
      <w:r>
        <w:rPr>
          <w:bCs/>
        </w:rPr>
        <w:t>n</w:t>
      </w:r>
      <w:r>
        <w:rPr>
          <w:lang w:val="sv-SE"/>
        </w:rPr>
        <w:t xml:space="preserve"> dengan gurunya </w:t>
      </w:r>
      <w:r>
        <w:t>`Aisyah</w:t>
      </w:r>
      <w:r>
        <w:rPr>
          <w:lang w:val="sv-SE"/>
        </w:rPr>
        <w:t xml:space="preserve"> dalam periwayatan </w:t>
      </w:r>
      <w:r>
        <w:t>hadis</w:t>
      </w:r>
      <w:r>
        <w:rPr>
          <w:lang w:val="sv-SE"/>
        </w:rPr>
        <w:t xml:space="preserve"> ini sanadnya dalam keadaan bersambung.</w:t>
      </w:r>
    </w:p>
    <w:p w:rsidR="00C3200D" w:rsidRDefault="00C3200D" w:rsidP="00C3200D">
      <w:pPr>
        <w:spacing w:line="480" w:lineRule="auto"/>
        <w:ind w:left="1530" w:firstLine="709"/>
        <w:jc w:val="both"/>
        <w:rPr>
          <w:lang w:val="sv-SE"/>
        </w:rPr>
      </w:pPr>
      <w:r>
        <w:rPr>
          <w:lang w:val="sv-SE"/>
        </w:rPr>
        <w:t xml:space="preserve">Penilaian ulama kritikus tentang dirinya diantaranya: </w:t>
      </w:r>
      <w:r>
        <w:rPr>
          <w:b/>
          <w:bCs/>
          <w:lang w:val="id-ID"/>
        </w:rPr>
        <w:t xml:space="preserve">Al-ijliy </w:t>
      </w:r>
      <w:r>
        <w:rPr>
          <w:lang w:val="sv-SE"/>
        </w:rPr>
        <w:t xml:space="preserve"> berkata  ”</w:t>
      </w:r>
      <w:r>
        <w:rPr>
          <w:rFonts w:hint="cs"/>
          <w:rtl/>
          <w:lang w:val="sv-SE"/>
        </w:rPr>
        <w:t>ثقة</w:t>
      </w:r>
      <w:r>
        <w:rPr>
          <w:lang w:val="sv-SE"/>
        </w:rPr>
        <w:t>”, Ibn Hibban menyebutnya dalam kitab”</w:t>
      </w:r>
      <w:r>
        <w:rPr>
          <w:rFonts w:hint="cs"/>
          <w:rtl/>
          <w:lang w:val="sv-SE"/>
        </w:rPr>
        <w:t>الثقات</w:t>
      </w:r>
      <w:r>
        <w:rPr>
          <w:rStyle w:val="FootnoteReference"/>
          <w:rFonts w:hint="cs"/>
          <w:lang w:val="sv-SE"/>
        </w:rPr>
        <w:t xml:space="preserve"> </w:t>
      </w:r>
      <w:r>
        <w:rPr>
          <w:lang w:val="id-ID"/>
        </w:rPr>
        <w:t xml:space="preserve">, </w:t>
      </w:r>
      <w:r>
        <w:rPr>
          <w:bCs/>
          <w:lang w:val="id-ID"/>
        </w:rPr>
        <w:t>Hadisnya diriwayatkan oleh Muslim, Abu Dawud, al-Tirmidzi, dan Ibn Majah</w:t>
      </w:r>
      <w:r>
        <w:rPr>
          <w:rStyle w:val="FootnoteReference"/>
          <w:lang w:val="sv-SE"/>
        </w:rPr>
        <w:t xml:space="preserve"> </w:t>
      </w:r>
      <w:r>
        <w:rPr>
          <w:rStyle w:val="FootnoteReference"/>
          <w:lang w:val="sv-SE"/>
        </w:rPr>
        <w:footnoteReference w:id="71"/>
      </w:r>
      <w:r>
        <w:rPr>
          <w:lang w:val="sv-SE"/>
        </w:rPr>
        <w:t>.</w:t>
      </w:r>
    </w:p>
    <w:p w:rsidR="00C3200D" w:rsidRDefault="00C3200D" w:rsidP="00C3200D">
      <w:pPr>
        <w:spacing w:line="480" w:lineRule="auto"/>
        <w:ind w:left="1530" w:firstLine="709"/>
        <w:jc w:val="both"/>
        <w:rPr>
          <w:lang w:val="id-ID"/>
        </w:rPr>
      </w:pPr>
      <w:r>
        <w:rPr>
          <w:lang w:val="sv-SE"/>
        </w:rPr>
        <w:t xml:space="preserve">Sepanjang penelitian penulis tidak ditemukan ulama yang memberikan celaan terhadap kepribadian </w:t>
      </w:r>
      <w:r>
        <w:rPr>
          <w:bCs/>
        </w:rPr>
        <w:t>Hafsha binti `Abdurrahm</w:t>
      </w:r>
      <w:r>
        <w:rPr>
          <w:color w:val="000000"/>
        </w:rPr>
        <w:t>â</w:t>
      </w:r>
      <w:r>
        <w:rPr>
          <w:bCs/>
        </w:rPr>
        <w:t>n</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`Aisyah</w:t>
      </w:r>
      <w:r>
        <w:rPr>
          <w:lang w:val="sv-SE"/>
        </w:rPr>
        <w:t xml:space="preserve"> dapat dipercaya.</w:t>
      </w:r>
    </w:p>
    <w:p w:rsidR="00C3200D" w:rsidRDefault="00C3200D" w:rsidP="00C3200D">
      <w:pPr>
        <w:spacing w:line="480" w:lineRule="auto"/>
        <w:ind w:left="1530" w:firstLine="709"/>
        <w:jc w:val="both"/>
        <w:rPr>
          <w:b/>
          <w:bCs/>
          <w:color w:val="000000"/>
        </w:rPr>
      </w:pPr>
      <w:r>
        <w:rPr>
          <w:lang w:val="sv-SE"/>
        </w:rPr>
        <w:t xml:space="preserve">Berdasarkan penilaian ulama </w:t>
      </w:r>
      <w:r>
        <w:t>hadis</w:t>
      </w:r>
      <w:r>
        <w:rPr>
          <w:lang w:val="sv-SE"/>
        </w:rPr>
        <w:t xml:space="preserve"> di atas dapat penulis tegaskan bahwa: 1. Melihat kualitas para perawi pada jalur sanad hadis yang penulis teliti tersebut adalah </w:t>
      </w:r>
      <w:r>
        <w:rPr>
          <w:i/>
          <w:iCs/>
          <w:lang w:val="sv-SE"/>
        </w:rPr>
        <w:t>tsiqah</w:t>
      </w:r>
      <w:r>
        <w:rPr>
          <w:lang w:val="sv-SE"/>
        </w:rPr>
        <w:t xml:space="preserve"> (perawinya ‘</w:t>
      </w:r>
      <w:r>
        <w:rPr>
          <w:i/>
          <w:iCs/>
          <w:lang w:val="sv-SE"/>
        </w:rPr>
        <w:t>adil</w:t>
      </w:r>
      <w:r>
        <w:rPr>
          <w:lang w:val="sv-SE"/>
        </w:rPr>
        <w:t xml:space="preserve"> lagi </w:t>
      </w:r>
      <w:r>
        <w:rPr>
          <w:i/>
          <w:iCs/>
          <w:lang w:val="sv-SE"/>
        </w:rPr>
        <w:t>dhabith</w:t>
      </w:r>
      <w:r>
        <w:rPr>
          <w:lang w:val="sv-SE"/>
        </w:rPr>
        <w:t>) serta sanadnya bersambung mulai dari Rasulull</w:t>
      </w:r>
      <w:r>
        <w:rPr>
          <w:iCs/>
          <w:color w:val="000000"/>
          <w:lang w:val="sv-SE"/>
        </w:rPr>
        <w:t>a</w:t>
      </w:r>
      <w:r>
        <w:rPr>
          <w:lang w:val="sv-SE"/>
        </w:rPr>
        <w:t xml:space="preserve">h sampai ke tingkat </w:t>
      </w:r>
      <w:r>
        <w:rPr>
          <w:i/>
          <w:iCs/>
          <w:lang w:val="sv-SE"/>
        </w:rPr>
        <w:t>mukharrij</w:t>
      </w:r>
      <w:r>
        <w:rPr>
          <w:lang w:val="sv-SE"/>
        </w:rPr>
        <w:t xml:space="preserve">nya yaitu al-Tirmîdzy. 2. Berdasarkan </w:t>
      </w:r>
      <w:r>
        <w:rPr>
          <w:lang w:val="sv-SE"/>
        </w:rPr>
        <w:lastRenderedPageBreak/>
        <w:t>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Cs/>
          <w:lang w:val="sv-SE"/>
        </w:rPr>
        <w:t>sanad</w:t>
      </w:r>
      <w:r>
        <w:rPr>
          <w:i/>
          <w:lang w:val="sv-SE"/>
        </w:rPr>
        <w:t>-</w:t>
      </w:r>
      <w:r>
        <w:rPr>
          <w:iCs/>
          <w:lang w:val="sv-SE"/>
        </w:rPr>
        <w:t>sanadnya</w:t>
      </w:r>
      <w:r>
        <w:rPr>
          <w:lang w:val="sv-SE"/>
        </w:rPr>
        <w:t xml:space="preserve">,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w:t>
      </w:r>
    </w:p>
    <w:p w:rsidR="00C3200D" w:rsidRDefault="00C3200D" w:rsidP="00C3200D">
      <w:pPr>
        <w:numPr>
          <w:ilvl w:val="5"/>
          <w:numId w:val="13"/>
        </w:numPr>
        <w:spacing w:line="480" w:lineRule="auto"/>
        <w:ind w:left="709" w:hanging="283"/>
        <w:jc w:val="both"/>
        <w:rPr>
          <w:b/>
          <w:color w:val="000000"/>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 xml:space="preserve">merupakan pilihan bagi umat </w:t>
      </w:r>
      <w:r>
        <w:rPr>
          <w:b/>
          <w:bCs/>
          <w:color w:val="000000"/>
        </w:rPr>
        <w:t>Rasulull</w:t>
      </w:r>
      <w:r>
        <w:rPr>
          <w:b/>
          <w:bCs/>
          <w:iCs/>
          <w:color w:val="000000"/>
        </w:rPr>
        <w:t>a</w:t>
      </w:r>
      <w:r>
        <w:rPr>
          <w:b/>
          <w:bCs/>
          <w:color w:val="000000"/>
        </w:rPr>
        <w:t>h</w:t>
      </w:r>
      <w:r>
        <w:rPr>
          <w:b/>
          <w:color w:val="000000"/>
        </w:rPr>
        <w:t xml:space="preserve"> Saw.</w:t>
      </w:r>
    </w:p>
    <w:p w:rsidR="00C3200D" w:rsidRDefault="00C3200D" w:rsidP="00C3200D">
      <w:pPr>
        <w:numPr>
          <w:ilvl w:val="0"/>
          <w:numId w:val="18"/>
        </w:numPr>
        <w:spacing w:line="480" w:lineRule="auto"/>
        <w:ind w:left="993" w:hanging="283"/>
        <w:jc w:val="both"/>
        <w:rPr>
          <w:b/>
          <w:bCs/>
          <w:color w:val="000000"/>
        </w:rPr>
      </w:pPr>
      <w:r>
        <w:rPr>
          <w:b/>
          <w:bCs/>
          <w:color w:val="000000"/>
          <w:lang w:val="id-ID"/>
        </w:rPr>
        <w:t>Kutipan hadis dari sumber asli</w:t>
      </w:r>
    </w:p>
    <w:p w:rsidR="00C3200D" w:rsidRDefault="00C3200D" w:rsidP="00C3200D">
      <w:pPr>
        <w:bidi/>
        <w:spacing w:line="360" w:lineRule="auto"/>
        <w:ind w:right="1710"/>
        <w:jc w:val="both"/>
      </w:pPr>
      <w:r>
        <w:rPr>
          <w:rFonts w:cs="Traditional Arabic" w:hint="cs"/>
          <w:b/>
          <w:bCs/>
          <w:sz w:val="28"/>
          <w:szCs w:val="28"/>
          <w:rtl/>
        </w:rPr>
        <w:t>حَدَّثَنَا عَبْدُ الرَّزَّاقِ أَخْبَرَنَا دَاوُدُ بْنُ قَيْسٍ عَنْ عَمْرِو بْنِ شُعَيْبٍ عَنْ أَبِيهِ عَنْ جَدِّهِ قَالَ سُئِلَ رَسُولُ اللَّهِ صَلَّى اللَّهُ عَلَيْهِ وَسَلَّمَ عَنْ الْعَقِيقَةِ فَقَالَ إِنَّ اللَّهَ لا يُحِبُّ الْعُقُوقَ وَكَأَنَّهُ كَرِهَ الاسْمَ قَالُوا يَا رَسُولَ اللَّهِ إِنَّمَا نَسْأَلُكَ عَنْ أَحَدِنَا يُولَدُ لَهُ قَالَ مَنْ أَحَبَّ مِنْكُمْ أَنْ يَنْسُكَ عَنْ وَلَدِهِ فَلْيَفْعَلْ عَنْ الْغُلامِ شَاتَانِ مُكَافَأَتَانِ وَعَنْ الْجَارِيَةِ شَاةٌ</w:t>
      </w:r>
      <w:r>
        <w:rPr>
          <w:rFonts w:cs="Traditional Arabic" w:hint="cs"/>
          <w:b/>
          <w:bCs/>
          <w:sz w:val="28"/>
          <w:szCs w:val="28"/>
        </w:rPr>
        <w:t xml:space="preserve"> </w:t>
      </w:r>
      <w:r>
        <w:rPr>
          <w:rFonts w:cs="Traditional Arabic"/>
          <w:b/>
          <w:bCs/>
          <w:sz w:val="28"/>
          <w:szCs w:val="28"/>
        </w:rPr>
        <w:t xml:space="preserve">  </w:t>
      </w:r>
      <w:r>
        <w:rPr>
          <w:rFonts w:cs="Traditional Arabic" w:hint="cs"/>
          <w:b/>
          <w:bCs/>
          <w:sz w:val="28"/>
          <w:szCs w:val="28"/>
          <w:rtl/>
        </w:rPr>
        <w:t>(رواه احمد بن حنبل)</w:t>
      </w:r>
      <w:r>
        <w:rPr>
          <w:rStyle w:val="FootnoteReference"/>
          <w:rFonts w:cs="Traditional Arabic"/>
          <w:b/>
          <w:bCs/>
          <w:sz w:val="28"/>
          <w:szCs w:val="28"/>
          <w:rtl/>
        </w:rPr>
        <w:footnoteReference w:id="72"/>
      </w:r>
      <w:r>
        <w:rPr>
          <w:rFonts w:hint="cs"/>
        </w:rPr>
        <w:t xml:space="preserve"> </w:t>
      </w:r>
    </w:p>
    <w:p w:rsidR="00C3200D" w:rsidRDefault="00C3200D" w:rsidP="00C3200D">
      <w:pPr>
        <w:ind w:left="1701"/>
        <w:jc w:val="both"/>
        <w:rPr>
          <w:rFonts w:hint="cs"/>
          <w:i/>
          <w:iCs/>
          <w:color w:val="000000"/>
          <w:rtl/>
          <w:lang w:val="sv-SE"/>
        </w:rPr>
      </w:pPr>
      <w:r>
        <w:rPr>
          <w:i/>
          <w:iCs/>
          <w:color w:val="000000"/>
          <w:lang w:val="sv-SE"/>
        </w:rPr>
        <w:t xml:space="preserve">”`Abdu al-Razzaq </w:t>
      </w:r>
      <w:r>
        <w:rPr>
          <w:i/>
          <w:iCs/>
          <w:lang w:val="sv-SE"/>
        </w:rPr>
        <w:t>menceritakan kepada kami</w:t>
      </w:r>
      <w:r>
        <w:rPr>
          <w:i/>
          <w:iCs/>
          <w:color w:val="000000"/>
          <w:lang w:val="sv-SE"/>
        </w:rPr>
        <w:t xml:space="preserve">, Dawud bin Qais </w:t>
      </w:r>
      <w:r>
        <w:rPr>
          <w:i/>
          <w:iCs/>
          <w:lang w:val="sv-SE"/>
        </w:rPr>
        <w:t>menceritakan kepada kami</w:t>
      </w:r>
      <w:r>
        <w:rPr>
          <w:i/>
          <w:iCs/>
          <w:color w:val="000000"/>
          <w:lang w:val="sv-SE"/>
        </w:rPr>
        <w:t>, dari `Amru bin Syu`aib, dari bapaknya dari Kakeknya, ia berkata: Rasulull</w:t>
      </w:r>
      <w:r>
        <w:rPr>
          <w:i/>
          <w:iCs/>
        </w:rPr>
        <w:t>a</w:t>
      </w:r>
      <w:r>
        <w:rPr>
          <w:i/>
          <w:iCs/>
          <w:color w:val="000000"/>
          <w:lang w:val="sv-SE"/>
        </w:rPr>
        <w:t xml:space="preserve">h Saw. ditanya tentang </w:t>
      </w:r>
      <w:r>
        <w:rPr>
          <w:bCs/>
          <w:i/>
          <w:iCs/>
          <w:color w:val="000000"/>
          <w:lang w:val="sv-SE"/>
        </w:rPr>
        <w:t>aq</w:t>
      </w:r>
      <w:r>
        <w:rPr>
          <w:i/>
          <w:iCs/>
        </w:rPr>
        <w:t>i</w:t>
      </w:r>
      <w:r>
        <w:rPr>
          <w:bCs/>
          <w:i/>
          <w:iCs/>
          <w:color w:val="000000"/>
          <w:lang w:val="sv-SE"/>
        </w:rPr>
        <w:t>qah</w:t>
      </w:r>
      <w:r>
        <w:rPr>
          <w:i/>
          <w:iCs/>
          <w:color w:val="000000"/>
          <w:lang w:val="sv-SE"/>
        </w:rPr>
        <w:t>, Rasulull</w:t>
      </w:r>
      <w:r>
        <w:rPr>
          <w:i/>
          <w:iCs/>
        </w:rPr>
        <w:t>a</w:t>
      </w:r>
      <w:r>
        <w:rPr>
          <w:i/>
          <w:iCs/>
          <w:color w:val="000000"/>
          <w:lang w:val="sv-SE"/>
        </w:rPr>
        <w:t>h Saw. menjawab ”All</w:t>
      </w:r>
      <w:r>
        <w:rPr>
          <w:i/>
          <w:iCs/>
        </w:rPr>
        <w:t>â</w:t>
      </w:r>
      <w:r>
        <w:rPr>
          <w:i/>
          <w:iCs/>
          <w:color w:val="000000"/>
          <w:lang w:val="sv-SE"/>
        </w:rPr>
        <w:t xml:space="preserve">h azza wajalla tidak menyukai `uquq (kedurhakaan) seolah-olah beliau tidak suka menyebut nama </w:t>
      </w:r>
      <w:r>
        <w:rPr>
          <w:bCs/>
          <w:i/>
          <w:iCs/>
          <w:color w:val="000000"/>
          <w:lang w:val="sv-SE"/>
        </w:rPr>
        <w:t>aq</w:t>
      </w:r>
      <w:r>
        <w:rPr>
          <w:i/>
          <w:iCs/>
        </w:rPr>
        <w:t>i</w:t>
      </w:r>
      <w:r>
        <w:rPr>
          <w:bCs/>
          <w:i/>
          <w:iCs/>
          <w:color w:val="000000"/>
          <w:lang w:val="sv-SE"/>
        </w:rPr>
        <w:t>qah</w:t>
      </w:r>
      <w:r>
        <w:rPr>
          <w:i/>
          <w:iCs/>
          <w:color w:val="000000"/>
          <w:lang w:val="sv-SE"/>
        </w:rPr>
        <w:t xml:space="preserve">, dan barang siapa baginya dikaruniai anak lalu ia suka untuk beribadah (dengan menyambelih binatang), maka sembelihlah, yaitu untuk anak laki-laki dua ekor kambing yang sepadan dan untuk anak perempuan satu ekor kambing”. </w:t>
      </w:r>
      <w:r>
        <w:rPr>
          <w:rFonts w:cs="Traditional Arabic"/>
          <w:color w:val="000000"/>
          <w:lang w:val="sv-SE"/>
        </w:rPr>
        <w:t>(H.R. Ahmad bin Hanbal).</w:t>
      </w:r>
    </w:p>
    <w:p w:rsidR="00C3200D" w:rsidRDefault="00C3200D" w:rsidP="00C3200D">
      <w:pPr>
        <w:ind w:left="1701" w:firstLine="1"/>
        <w:jc w:val="both"/>
        <w:rPr>
          <w:color w:val="000000"/>
          <w:lang w:val="sv-SE"/>
        </w:rPr>
      </w:pPr>
    </w:p>
    <w:p w:rsidR="00C3200D" w:rsidRDefault="00C3200D" w:rsidP="00C3200D">
      <w:pPr>
        <w:spacing w:line="480" w:lineRule="auto"/>
        <w:ind w:left="990" w:firstLine="709"/>
        <w:jc w:val="both"/>
        <w:rPr>
          <w:color w:val="000000"/>
          <w:lang w:val="sv-SE"/>
        </w:rPr>
      </w:pPr>
      <w:r>
        <w:rPr>
          <w:color w:val="000000"/>
          <w:lang w:val="id-ID"/>
        </w:rPr>
        <w:t xml:space="preserve">Hadis yang semakna dengan riwayat </w:t>
      </w:r>
      <w:r>
        <w:rPr>
          <w:rFonts w:cs="Traditional Arabic"/>
          <w:i/>
          <w:iCs/>
          <w:color w:val="000000"/>
          <w:lang w:val="sv-SE"/>
        </w:rPr>
        <w:t>Ahmad bin Hanbal</w:t>
      </w:r>
      <w:r>
        <w:rPr>
          <w:bCs/>
          <w:i/>
          <w:color w:val="000000"/>
          <w:lang w:val="sv-SE"/>
        </w:rPr>
        <w:t xml:space="preserve"> </w:t>
      </w:r>
      <w:r>
        <w:rPr>
          <w:color w:val="000000"/>
          <w:lang w:val="id-ID"/>
        </w:rPr>
        <w:t xml:space="preserve">di atas juga terdapat dalam </w:t>
      </w:r>
      <w:r>
        <w:rPr>
          <w:i/>
          <w:iCs/>
          <w:color w:val="000000"/>
          <w:lang w:val="sv-SE"/>
        </w:rPr>
        <w:t>Sunan</w:t>
      </w:r>
      <w:r>
        <w:rPr>
          <w:color w:val="000000"/>
          <w:lang w:val="sv-SE"/>
        </w:rPr>
        <w:t xml:space="preserve"> </w:t>
      </w:r>
      <w:r>
        <w:rPr>
          <w:bCs/>
          <w:i/>
          <w:color w:val="000000"/>
          <w:lang w:val="sv-SE"/>
        </w:rPr>
        <w:t>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color w:val="000000"/>
          <w:lang w:val="sv-SE"/>
        </w:rPr>
        <w:t xml:space="preserve">, </w:t>
      </w:r>
      <w:r>
        <w:rPr>
          <w:bCs/>
          <w:color w:val="000000"/>
          <w:lang w:val="sv-SE"/>
        </w:rPr>
        <w:t xml:space="preserve">pada kitab </w:t>
      </w:r>
      <w:r>
        <w:rPr>
          <w:bCs/>
          <w:i/>
          <w:iCs/>
          <w:color w:val="000000"/>
          <w:lang w:val="sv-SE"/>
        </w:rPr>
        <w:t>al-</w:t>
      </w:r>
      <w:r>
        <w:rPr>
          <w:bCs/>
          <w:i/>
          <w:color w:val="000000"/>
          <w:lang w:val="sv-SE"/>
        </w:rPr>
        <w:t>adh</w:t>
      </w:r>
      <w:r>
        <w:rPr>
          <w:i/>
          <w:iCs/>
          <w:lang w:val="sv-SE"/>
        </w:rPr>
        <w:t>â</w:t>
      </w:r>
      <w:r>
        <w:rPr>
          <w:bCs/>
          <w:i/>
          <w:color w:val="000000"/>
          <w:lang w:val="sv-SE"/>
        </w:rPr>
        <w:t>haya, Sunan al-Nas</w:t>
      </w:r>
      <w:r>
        <w:rPr>
          <w:i/>
          <w:color w:val="000000"/>
          <w:lang w:val="sv-SE"/>
        </w:rPr>
        <w:t>â`</w:t>
      </w:r>
      <w:r>
        <w:rPr>
          <w:bCs/>
          <w:i/>
          <w:color w:val="000000"/>
          <w:lang w:val="sv-SE"/>
        </w:rPr>
        <w:t>i,</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xml:space="preserve">, nomor urut bab </w:t>
      </w:r>
      <w:r>
        <w:rPr>
          <w:bCs/>
          <w:color w:val="000000"/>
          <w:lang w:val="id-ID"/>
        </w:rPr>
        <w:t>1</w:t>
      </w:r>
      <w:r>
        <w:rPr>
          <w:bCs/>
          <w:color w:val="000000"/>
          <w:lang w:val="sv-SE"/>
        </w:rPr>
        <w:t xml:space="preserve">, </w:t>
      </w:r>
      <w:r>
        <w:rPr>
          <w:bCs/>
          <w:i/>
          <w:color w:val="000000"/>
          <w:lang w:val="id-ID"/>
        </w:rPr>
        <w:t>Muwaththa` Im</w:t>
      </w:r>
      <w:r>
        <w:rPr>
          <w:i/>
          <w:color w:val="000000"/>
          <w:lang w:val="sv-SE"/>
        </w:rPr>
        <w:t>â</w:t>
      </w:r>
      <w:r>
        <w:rPr>
          <w:bCs/>
          <w:i/>
          <w:color w:val="000000"/>
          <w:lang w:val="id-ID"/>
        </w:rPr>
        <w:t>m M</w:t>
      </w:r>
      <w:r>
        <w:rPr>
          <w:i/>
          <w:color w:val="000000"/>
          <w:lang w:val="sv-SE"/>
        </w:rPr>
        <w:t>â</w:t>
      </w:r>
      <w:r>
        <w:rPr>
          <w:bCs/>
          <w:i/>
          <w:color w:val="000000"/>
          <w:lang w:val="id-ID"/>
        </w:rPr>
        <w:t>lik</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xml:space="preserve">, nomor urut bab 1,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
          <w:bCs/>
          <w:color w:val="000000"/>
          <w:lang w:val="id-ID"/>
        </w:rPr>
        <w:t>2</w:t>
      </w:r>
      <w:r>
        <w:rPr>
          <w:bCs/>
          <w:color w:val="000000"/>
          <w:lang w:val="id-ID"/>
        </w:rPr>
        <w:t xml:space="preserve">/ 182, 194. </w:t>
      </w:r>
      <w:r>
        <w:rPr>
          <w:b/>
          <w:bCs/>
          <w:color w:val="000000"/>
          <w:lang w:val="id-ID"/>
        </w:rPr>
        <w:t>5</w:t>
      </w:r>
      <w:r>
        <w:rPr>
          <w:bCs/>
          <w:color w:val="000000"/>
          <w:lang w:val="id-ID"/>
        </w:rPr>
        <w:t>/369, 430.</w:t>
      </w:r>
      <w:r>
        <w:rPr>
          <w:rStyle w:val="FootnoteReference"/>
          <w:bCs/>
          <w:color w:val="000000"/>
          <w:lang w:val="id-ID"/>
        </w:rPr>
        <w:footnoteReference w:id="73"/>
      </w:r>
      <w:r>
        <w:rPr>
          <w:lang w:val="id-ID"/>
        </w:rPr>
        <w:t xml:space="preserve"> </w:t>
      </w:r>
      <w:r>
        <w:rPr>
          <w:color w:val="000000"/>
          <w:lang w:val="sv-SE"/>
        </w:rPr>
        <w:t>Ada matan hadis yang memiliki subtansi serupa dengan matan hadis di atas, sebagaimana dikemukakan al-Nasa`i, yaitu:</w:t>
      </w:r>
    </w:p>
    <w:p w:rsidR="00C3200D" w:rsidRDefault="00C3200D" w:rsidP="00C3200D">
      <w:pPr>
        <w:bidi/>
        <w:spacing w:line="480" w:lineRule="auto"/>
        <w:ind w:left="27" w:firstLine="13"/>
        <w:jc w:val="both"/>
        <w:rPr>
          <w:color w:val="000000"/>
          <w:sz w:val="28"/>
          <w:szCs w:val="28"/>
          <w:lang w:val="sv-SE"/>
        </w:rPr>
      </w:pPr>
      <w:r>
        <w:rPr>
          <w:rFonts w:hint="cs"/>
          <w:color w:val="000000"/>
          <w:sz w:val="28"/>
          <w:szCs w:val="28"/>
          <w:rtl/>
        </w:rPr>
        <w:t>مَنْ أَحَبَّ أَنْ يَنْسُكَ عَنْ وَلَدِهِ فَلْيَنْسُكْ عَنْهُ</w:t>
      </w:r>
    </w:p>
    <w:p w:rsidR="00C3200D" w:rsidRDefault="00C3200D" w:rsidP="00C3200D">
      <w:pPr>
        <w:autoSpaceDE w:val="0"/>
        <w:autoSpaceDN w:val="0"/>
        <w:adjustRightInd w:val="0"/>
        <w:ind w:left="1710" w:hanging="21"/>
        <w:jc w:val="both"/>
        <w:rPr>
          <w:i/>
          <w:iCs/>
          <w:color w:val="000000"/>
          <w:lang w:val="sv-SE"/>
        </w:rPr>
      </w:pPr>
      <w:r>
        <w:rPr>
          <w:i/>
          <w:iCs/>
          <w:color w:val="000000"/>
          <w:lang w:val="sv-SE"/>
        </w:rPr>
        <w:lastRenderedPageBreak/>
        <w:t>”Siapa yang suka untuk beribadah (dengan menyambelih binatang aqiqah untuk anaknya), maka sembelihlah”.</w:t>
      </w:r>
    </w:p>
    <w:p w:rsidR="00C3200D" w:rsidRDefault="00C3200D" w:rsidP="00C3200D">
      <w:pPr>
        <w:autoSpaceDE w:val="0"/>
        <w:autoSpaceDN w:val="0"/>
        <w:adjustRightInd w:val="0"/>
        <w:ind w:left="990" w:hanging="21"/>
        <w:jc w:val="both"/>
        <w:rPr>
          <w:color w:val="000000"/>
        </w:rPr>
      </w:pPr>
    </w:p>
    <w:p w:rsidR="00C3200D" w:rsidRDefault="00C3200D" w:rsidP="00C3200D">
      <w:pPr>
        <w:autoSpaceDE w:val="0"/>
        <w:autoSpaceDN w:val="0"/>
        <w:adjustRightInd w:val="0"/>
        <w:spacing w:line="480" w:lineRule="auto"/>
        <w:ind w:left="990" w:firstLine="684"/>
        <w:jc w:val="both"/>
        <w:rPr>
          <w:i/>
          <w:iCs/>
          <w:color w:val="000000"/>
        </w:rPr>
      </w:pPr>
      <w:r>
        <w:rPr>
          <w:color w:val="000000"/>
        </w:rPr>
        <w:t xml:space="preserve">Awal dari matan hadis ini sedikit berbeda dengan matan sebelumnya (riwayat </w:t>
      </w:r>
      <w:r>
        <w:rPr>
          <w:rFonts w:cs="Traditional Arabic"/>
          <w:i/>
          <w:iCs/>
          <w:color w:val="000000"/>
          <w:lang w:val="sv-SE"/>
        </w:rPr>
        <w:t>A</w:t>
      </w:r>
      <w:r>
        <w:rPr>
          <w:rFonts w:cs="Traditional Arabic"/>
          <w:i/>
          <w:iCs/>
          <w:color w:val="000000"/>
          <w:u w:val="single"/>
          <w:lang w:val="sv-SE"/>
        </w:rPr>
        <w:t>h</w:t>
      </w:r>
      <w:r>
        <w:rPr>
          <w:rFonts w:cs="Traditional Arabic"/>
          <w:i/>
          <w:iCs/>
          <w:color w:val="000000"/>
          <w:lang w:val="sv-SE"/>
        </w:rPr>
        <w:t xml:space="preserve">mad bin </w:t>
      </w:r>
      <w:r>
        <w:rPr>
          <w:rFonts w:cs="Traditional Arabic"/>
          <w:i/>
          <w:iCs/>
          <w:color w:val="000000"/>
          <w:u w:val="single"/>
          <w:lang w:val="sv-SE"/>
        </w:rPr>
        <w:t>H</w:t>
      </w:r>
      <w:r>
        <w:rPr>
          <w:rFonts w:cs="Traditional Arabic"/>
          <w:i/>
          <w:iCs/>
          <w:color w:val="000000"/>
          <w:lang w:val="sv-SE"/>
        </w:rPr>
        <w:t>anbal</w:t>
      </w:r>
      <w:r>
        <w:rPr>
          <w:color w:val="000000"/>
        </w:rPr>
        <w:t xml:space="preserve">) yang menggunakan lafadz </w:t>
      </w:r>
      <w:r>
        <w:rPr>
          <w:i/>
          <w:iCs/>
          <w:color w:val="000000"/>
        </w:rPr>
        <w:t xml:space="preserve">la yuhibbu Allah al-`uquq, </w:t>
      </w:r>
      <w:r>
        <w:rPr>
          <w:color w:val="000000"/>
        </w:rPr>
        <w:t xml:space="preserve">sementara pada matan </w:t>
      </w:r>
      <w:r>
        <w:rPr>
          <w:color w:val="000000"/>
          <w:lang w:val="sv-SE"/>
        </w:rPr>
        <w:t xml:space="preserve">Abu </w:t>
      </w:r>
      <w:r>
        <w:rPr>
          <w:iCs/>
          <w:color w:val="000000"/>
          <w:lang w:val="sv-SE"/>
        </w:rPr>
        <w:t>Dâwud</w:t>
      </w:r>
      <w:r>
        <w:rPr>
          <w:color w:val="000000"/>
          <w:lang w:val="sv-SE"/>
        </w:rPr>
        <w:t xml:space="preserve">, Imam </w:t>
      </w:r>
      <w:r>
        <w:rPr>
          <w:iCs/>
          <w:color w:val="000000"/>
          <w:lang w:val="sv-SE"/>
        </w:rPr>
        <w:t>Mâlik</w:t>
      </w:r>
      <w:r>
        <w:rPr>
          <w:color w:val="000000"/>
          <w:lang w:val="sv-SE"/>
        </w:rPr>
        <w:t>, dan Imam A</w:t>
      </w:r>
      <w:r>
        <w:rPr>
          <w:color w:val="000000"/>
          <w:u w:val="single"/>
          <w:lang w:val="sv-SE"/>
        </w:rPr>
        <w:t>h</w:t>
      </w:r>
      <w:r>
        <w:rPr>
          <w:color w:val="000000"/>
          <w:lang w:val="sv-SE"/>
        </w:rPr>
        <w:t xml:space="preserve">mad menggunakan pernyataan Rasulullah Saw. sendiri yaitu </w:t>
      </w:r>
      <w:r>
        <w:rPr>
          <w:i/>
          <w:iCs/>
          <w:color w:val="000000"/>
          <w:lang w:val="sv-SE"/>
        </w:rPr>
        <w:t>la uhibbu al-`uquq.</w:t>
      </w:r>
    </w:p>
    <w:p w:rsidR="00C3200D" w:rsidRDefault="00C3200D" w:rsidP="00C3200D">
      <w:pPr>
        <w:numPr>
          <w:ilvl w:val="0"/>
          <w:numId w:val="18"/>
        </w:numPr>
        <w:spacing w:line="480" w:lineRule="auto"/>
        <w:ind w:left="990" w:hanging="283"/>
        <w:jc w:val="both"/>
      </w:pPr>
      <w:r>
        <w:rPr>
          <w:b/>
          <w:bCs/>
          <w:color w:val="000000"/>
          <w:lang w:val="id-ID"/>
        </w:rPr>
        <w:t>Ranji sanad hadis</w:t>
      </w:r>
    </w:p>
    <w:p w:rsidR="00C3200D" w:rsidRDefault="00C3200D" w:rsidP="00C3200D">
      <w:pPr>
        <w:tabs>
          <w:tab w:val="left" w:pos="798"/>
        </w:tabs>
        <w:spacing w:line="360" w:lineRule="auto"/>
        <w:ind w:left="990" w:firstLine="660"/>
        <w:jc w:val="both"/>
        <w:rPr>
          <w:iCs/>
        </w:rPr>
      </w:pPr>
      <w:r>
        <w:rPr>
          <w:color w:val="000000"/>
        </w:rPr>
        <w:t xml:space="preserve">Adapun skema/jalur sanad </w:t>
      </w:r>
      <w:r>
        <w:t>hadis</w:t>
      </w:r>
      <w:r>
        <w:rPr>
          <w:color w:val="000000"/>
        </w:rPr>
        <w:t xml:space="preserve"> </w:t>
      </w:r>
      <w:r>
        <w:rPr>
          <w:bCs/>
          <w:iCs/>
          <w:color w:val="000000"/>
          <w:lang w:val="sv-SE"/>
        </w:rPr>
        <w:t>riwayat</w:t>
      </w:r>
      <w:r>
        <w:rPr>
          <w:bCs/>
          <w:i/>
          <w:color w:val="000000"/>
          <w:lang w:val="sv-SE"/>
        </w:rPr>
        <w:t xml:space="preserve"> </w:t>
      </w:r>
      <w:r>
        <w:rPr>
          <w:rFonts w:cs="Traditional Arabic"/>
          <w:color w:val="000000"/>
          <w:lang w:val="sv-SE"/>
        </w:rPr>
        <w:t>A</w:t>
      </w:r>
      <w:r>
        <w:rPr>
          <w:rFonts w:cs="Traditional Arabic"/>
          <w:color w:val="000000"/>
          <w:u w:val="single"/>
          <w:lang w:val="sv-SE"/>
        </w:rPr>
        <w:t>h</w:t>
      </w:r>
      <w:r>
        <w:rPr>
          <w:rFonts w:cs="Traditional Arabic"/>
          <w:color w:val="000000"/>
          <w:lang w:val="sv-SE"/>
        </w:rPr>
        <w:t xml:space="preserve">mad bin </w:t>
      </w:r>
      <w:r>
        <w:rPr>
          <w:rFonts w:cs="Traditional Arabic"/>
          <w:color w:val="000000"/>
          <w:u w:val="single"/>
          <w:lang w:val="sv-SE"/>
        </w:rPr>
        <w:t>H</w:t>
      </w:r>
      <w:r>
        <w:rPr>
          <w:rFonts w:cs="Traditional Arabic"/>
          <w:color w:val="000000"/>
          <w:lang w:val="sv-SE"/>
        </w:rPr>
        <w:t>anbal</w:t>
      </w:r>
      <w:r>
        <w:rPr>
          <w:bCs/>
          <w:iCs/>
          <w:color w:val="000000"/>
          <w:lang w:val="sv-SE"/>
        </w:rPr>
        <w:t xml:space="preserve"> diatas seperti berikut:</w:t>
      </w:r>
      <w:r>
        <w:rPr>
          <w:iCs/>
          <w:lang w:val="sv-SE"/>
        </w:rPr>
        <w:t xml:space="preserve"> </w:t>
      </w:r>
    </w:p>
    <w:p w:rsidR="00C3200D" w:rsidRDefault="00C3200D" w:rsidP="00C3200D">
      <w:pPr>
        <w:ind w:left="234" w:right="228"/>
        <w:rPr>
          <w:rFonts w:cs="Arabic Transparent"/>
        </w:rPr>
      </w:pPr>
      <w:r>
        <w:pict>
          <v:rect id="_x0000_s1196" style="position:absolute;left:0;text-align:left;margin-left:162.45pt;margin-top:3.1pt;width:105.45pt;height:27pt;z-index:251658240">
            <v:textbox style="mso-next-textbox:#_x0000_s1196">
              <w:txbxContent>
                <w:p w:rsidR="00C3200D" w:rsidRDefault="00C3200D" w:rsidP="00C3200D">
                  <w:pPr>
                    <w:jc w:val="center"/>
                  </w:pPr>
                  <w:r>
                    <w:rPr>
                      <w:rFonts w:ascii="Arb Quraan" w:hAnsi="Arb Quraan" w:cs="Arabic Transparent" w:hint="cs"/>
                      <w:b/>
                      <w:bCs/>
                      <w:rtl/>
                    </w:rPr>
                    <w:t>رَسُولُ اللَّهِ</w:t>
                  </w:r>
                </w:p>
              </w:txbxContent>
            </v:textbox>
          </v:rect>
        </w:pict>
      </w:r>
      <w:r>
        <w:pict>
          <v:line id="_x0000_s1203" style="position:absolute;left:0;text-align:left;z-index:251658240" from="213.75pt,31pt" to="213.75pt,58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725"/>
        </w:tabs>
        <w:ind w:left="234" w:right="228"/>
        <w:rPr>
          <w:rFonts w:cs="Arabic Transparent"/>
        </w:rPr>
      </w:pPr>
      <w:r>
        <w:rPr>
          <w:rFonts w:cs="Arabic Transparent"/>
        </w:rPr>
        <w:tab/>
      </w:r>
      <w:r>
        <w:rPr>
          <w:rFonts w:ascii="Arb Quraan" w:hAnsi="Arb Quraan" w:cs="Arabic Transparent" w:hint="cs"/>
          <w:b/>
          <w:bCs/>
          <w:rtl/>
        </w:rPr>
        <w:t>قَالَ</w:t>
      </w:r>
    </w:p>
    <w:p w:rsidR="00C3200D" w:rsidRDefault="00C3200D" w:rsidP="00C3200D">
      <w:pPr>
        <w:ind w:left="234" w:right="228"/>
        <w:rPr>
          <w:rFonts w:cs="Arabic Transparent"/>
        </w:rPr>
      </w:pPr>
      <w:r>
        <w:pict>
          <v:rect id="_x0000_s1197" style="position:absolute;left:0;text-align:left;margin-left:162.45pt;margin-top:1.9pt;width:105.45pt;height:27pt;z-index:251658240">
            <v:textbox style="mso-next-textbox:#_x0000_s1197">
              <w:txbxContent>
                <w:p w:rsidR="00C3200D" w:rsidRDefault="00C3200D" w:rsidP="00C3200D">
                  <w:pPr>
                    <w:jc w:val="center"/>
                  </w:pPr>
                  <w:r>
                    <w:rPr>
                      <w:rFonts w:ascii="Arb Quraan" w:hAnsi="Arb Quraan" w:cs="Arabic Transparent" w:hint="cs"/>
                      <w:b/>
                      <w:bCs/>
                      <w:rtl/>
                    </w:rPr>
                    <w:t>جَدِّهِ</w:t>
                  </w:r>
                </w:p>
              </w:txbxContent>
            </v:textbox>
          </v:rect>
        </w:pict>
      </w:r>
    </w:p>
    <w:p w:rsidR="00C3200D" w:rsidRDefault="00C3200D" w:rsidP="00C3200D">
      <w:pPr>
        <w:ind w:left="234" w:right="228"/>
        <w:rPr>
          <w:rFonts w:cs="Arabic Transparent"/>
        </w:rPr>
      </w:pPr>
    </w:p>
    <w:p w:rsidR="00C3200D" w:rsidRDefault="00C3200D" w:rsidP="00C3200D">
      <w:pPr>
        <w:tabs>
          <w:tab w:val="left" w:pos="4740"/>
        </w:tabs>
        <w:ind w:left="234" w:right="228"/>
        <w:rPr>
          <w:rFonts w:cs="Arabic Transparent"/>
        </w:rPr>
      </w:pPr>
      <w:r>
        <w:pict>
          <v:line id="_x0000_s1204" style="position:absolute;left:0;text-align:left;z-index:251658240" from="213.75pt,1.3pt" to="213.75pt,28.3pt">
            <v:stroke endarrow="block"/>
          </v:line>
        </w:pict>
      </w:r>
      <w:r>
        <w:rPr>
          <w:rFonts w:cs="Arabic Transparent"/>
        </w:rPr>
        <w:tab/>
      </w:r>
      <w:r>
        <w:rPr>
          <w:rFonts w:ascii="Arb Quraan" w:hAnsi="Arb Quraan" w:cs="Arabic Transparent" w:hint="cs"/>
          <w:b/>
          <w:bCs/>
          <w:rtl/>
        </w:rPr>
        <w:t>عَنْ</w:t>
      </w:r>
    </w:p>
    <w:p w:rsidR="00C3200D" w:rsidRDefault="00C3200D" w:rsidP="00C3200D">
      <w:pPr>
        <w:ind w:left="234" w:right="228"/>
        <w:rPr>
          <w:rFonts w:cs="Arabic Transparent"/>
        </w:rPr>
      </w:pPr>
    </w:p>
    <w:p w:rsidR="00C3200D" w:rsidRDefault="00C3200D" w:rsidP="00C3200D">
      <w:pPr>
        <w:ind w:left="234" w:right="228"/>
        <w:rPr>
          <w:rFonts w:cs="Arabic Transparent"/>
        </w:rPr>
      </w:pPr>
      <w:r>
        <w:pict>
          <v:rect id="_x0000_s1198" style="position:absolute;left:0;text-align:left;margin-left:162.45pt;margin-top:.7pt;width:105.45pt;height:27pt;z-index:251658240">
            <v:textbox style="mso-next-textbox:#_x0000_s1198">
              <w:txbxContent>
                <w:p w:rsidR="00C3200D" w:rsidRDefault="00C3200D" w:rsidP="00C3200D">
                  <w:pPr>
                    <w:jc w:val="center"/>
                  </w:pPr>
                  <w:r>
                    <w:rPr>
                      <w:rFonts w:ascii="Arb Quraan" w:hAnsi="Arb Quraan" w:cs="Arabic Transparent" w:hint="cs"/>
                      <w:b/>
                      <w:bCs/>
                      <w:rtl/>
                    </w:rPr>
                    <w:t>أَبِيهِ</w:t>
                  </w:r>
                </w:p>
              </w:txbxContent>
            </v:textbox>
          </v:rect>
        </w:pict>
      </w:r>
    </w:p>
    <w:p w:rsidR="00C3200D" w:rsidRDefault="00C3200D" w:rsidP="00C3200D">
      <w:pPr>
        <w:ind w:left="234" w:right="228"/>
        <w:rPr>
          <w:rFonts w:cs="Arabic Transparent"/>
        </w:rPr>
      </w:pPr>
    </w:p>
    <w:p w:rsidR="00C3200D" w:rsidRDefault="00C3200D" w:rsidP="00C3200D">
      <w:pPr>
        <w:tabs>
          <w:tab w:val="left" w:pos="4710"/>
        </w:tabs>
        <w:ind w:left="234" w:right="228"/>
        <w:rPr>
          <w:rFonts w:cs="Arabic Transparent"/>
        </w:rPr>
      </w:pPr>
      <w:r>
        <w:pict>
          <v:line id="_x0000_s1205" style="position:absolute;left:0;text-align:left;z-index:251658240" from="213.75pt,.1pt" to="213.75pt,27.1pt">
            <v:stroke endarrow="block"/>
          </v:line>
        </w:pict>
      </w:r>
      <w:r>
        <w:rPr>
          <w:rFonts w:cs="Arabic Transparent"/>
        </w:rPr>
        <w:tab/>
      </w:r>
      <w:r>
        <w:rPr>
          <w:rFonts w:ascii="Arb Quraan" w:hAnsi="Arb Quraan" w:cs="Arabic Transparent" w:hint="cs"/>
          <w:b/>
          <w:bCs/>
          <w:rtl/>
        </w:rPr>
        <w:t>عَنْ</w:t>
      </w:r>
    </w:p>
    <w:p w:rsidR="00C3200D" w:rsidRDefault="00C3200D" w:rsidP="00C3200D">
      <w:pPr>
        <w:ind w:left="234" w:right="228"/>
        <w:rPr>
          <w:rFonts w:cs="Arabic Transparent"/>
        </w:rPr>
      </w:pPr>
      <w:r>
        <w:pict>
          <v:rect id="_x0000_s1199" style="position:absolute;left:0;text-align:left;margin-left:162.45pt;margin-top:13.3pt;width:105.45pt;height:27pt;z-index:251658240">
            <v:textbox style="mso-next-textbox:#_x0000_s1199">
              <w:txbxContent>
                <w:p w:rsidR="00C3200D" w:rsidRDefault="00C3200D" w:rsidP="00C3200D">
                  <w:pPr>
                    <w:jc w:val="center"/>
                  </w:pPr>
                  <w:r>
                    <w:rPr>
                      <w:rFonts w:ascii="Arb Quraan" w:hAnsi="Arb Quraan" w:cs="Arabic Transparent" w:hint="cs"/>
                      <w:b/>
                      <w:bCs/>
                      <w:rtl/>
                    </w:rPr>
                    <w:t>عَمْرِو بْنِ شُعَيْبٍ</w:t>
                  </w:r>
                </w:p>
              </w:txbxContent>
            </v:textbox>
          </v:rect>
        </w:pict>
      </w:r>
      <w:r>
        <w:pict>
          <v:line id="_x0000_s1206" style="position:absolute;left:0;text-align:left;z-index:251658240" from="213.75pt,41.2pt" to="213.75pt,68.2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740"/>
        </w:tabs>
        <w:ind w:left="234" w:right="228"/>
        <w:rPr>
          <w:rFonts w:cs="Arabic Transparent"/>
        </w:rPr>
      </w:pPr>
      <w:r>
        <w:rPr>
          <w:rFonts w:cs="Arabic Transparent"/>
        </w:rPr>
        <w:tab/>
      </w:r>
      <w:r>
        <w:rPr>
          <w:rFonts w:ascii="Arb Quraan" w:hAnsi="Arb Quraan" w:cs="Arabic Transparent" w:hint="cs"/>
          <w:b/>
          <w:bCs/>
          <w:rtl/>
        </w:rPr>
        <w:t>عَنْ</w:t>
      </w:r>
    </w:p>
    <w:p w:rsidR="00C3200D" w:rsidRDefault="00C3200D" w:rsidP="00C3200D">
      <w:pPr>
        <w:ind w:left="234" w:right="228"/>
        <w:rPr>
          <w:rFonts w:cs="Arabic Transparent"/>
        </w:rPr>
      </w:pPr>
      <w:r>
        <w:pict>
          <v:rect id="_x0000_s1200" style="position:absolute;left:0;text-align:left;margin-left:162.45pt;margin-top:12.1pt;width:105.45pt;height:27pt;z-index:251658240">
            <v:textbox style="mso-next-textbox:#_x0000_s1200">
              <w:txbxContent>
                <w:p w:rsidR="00C3200D" w:rsidRDefault="00C3200D" w:rsidP="00C3200D">
                  <w:pPr>
                    <w:jc w:val="center"/>
                  </w:pPr>
                  <w:r>
                    <w:rPr>
                      <w:rFonts w:ascii="Arb Quraan" w:hAnsi="Arb Quraan" w:cs="Arabic Transparent" w:hint="cs"/>
                      <w:b/>
                      <w:bCs/>
                      <w:rtl/>
                    </w:rPr>
                    <w:t>دَاوُدُ بْنُ قَيْسٍ</w:t>
                  </w:r>
                </w:p>
              </w:txbxContent>
            </v:textbox>
          </v:rect>
        </w:pict>
      </w:r>
      <w:r>
        <w:pict>
          <v:line id="_x0000_s1207" style="position:absolute;left:0;text-align:left;z-index:251658240" from="213.75pt,40pt" to="213.75pt,67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725"/>
        </w:tabs>
        <w:ind w:left="234" w:right="228"/>
        <w:rPr>
          <w:rFonts w:cs="Arabic Transparent"/>
        </w:rPr>
      </w:pPr>
      <w:r>
        <w:rPr>
          <w:rFonts w:cs="Arabic Transparent"/>
        </w:rPr>
        <w:tab/>
      </w:r>
      <w:r>
        <w:rPr>
          <w:rFonts w:cs="Arabic Transparent" w:hint="cs"/>
          <w:b/>
          <w:bCs/>
          <w:rtl/>
        </w:rPr>
        <w:t>أَخْبَرَنَا</w:t>
      </w:r>
    </w:p>
    <w:p w:rsidR="00C3200D" w:rsidRDefault="00C3200D" w:rsidP="00C3200D">
      <w:pPr>
        <w:ind w:left="234" w:right="228"/>
        <w:rPr>
          <w:rFonts w:cs="Arabic Transparent"/>
        </w:rPr>
      </w:pPr>
      <w:r>
        <w:pict>
          <v:rect id="_x0000_s1201" style="position:absolute;left:0;text-align:left;margin-left:162.45pt;margin-top:10.9pt;width:105.45pt;height:27pt;z-index:251658240">
            <v:textbox style="mso-next-textbox:#_x0000_s1201">
              <w:txbxContent>
                <w:p w:rsidR="00C3200D" w:rsidRDefault="00C3200D" w:rsidP="00C3200D">
                  <w:pPr>
                    <w:jc w:val="center"/>
                  </w:pPr>
                  <w:r>
                    <w:rPr>
                      <w:rFonts w:cs="Arabic Transparent" w:hint="cs"/>
                      <w:b/>
                      <w:bCs/>
                      <w:rtl/>
                    </w:rPr>
                    <w:t>عَبْدُ الرَّزَّاقِ</w:t>
                  </w:r>
                </w:p>
              </w:txbxContent>
            </v:textbox>
          </v:rect>
        </w:pict>
      </w:r>
      <w:r>
        <w:pict>
          <v:line id="_x0000_s1208" style="position:absolute;left:0;text-align:left;z-index:251658240" from="213.75pt,38.8pt" to="213.75pt,65.8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674"/>
        </w:tabs>
        <w:ind w:left="234" w:right="228"/>
        <w:rPr>
          <w:rFonts w:cs="Arabic Transparent"/>
        </w:rPr>
      </w:pPr>
      <w:r>
        <w:rPr>
          <w:rFonts w:cs="Arabic Transparent"/>
        </w:rPr>
        <w:tab/>
      </w:r>
      <w:r>
        <w:rPr>
          <w:rFonts w:ascii="Arb Quraan" w:hAnsi="Arb Quraan" w:cs="Arabic Transparent" w:hint="cs"/>
          <w:b/>
          <w:bCs/>
          <w:rtl/>
        </w:rPr>
        <w:t>حَدَّثَنَا</w:t>
      </w:r>
    </w:p>
    <w:p w:rsidR="00C3200D" w:rsidRDefault="00C3200D" w:rsidP="00C3200D">
      <w:pPr>
        <w:ind w:left="234" w:right="228"/>
        <w:rPr>
          <w:rFonts w:cs="Arabic Transparent"/>
        </w:rPr>
      </w:pPr>
      <w:r>
        <w:pict>
          <v:rect id="_x0000_s1202" style="position:absolute;left:0;text-align:left;margin-left:162.45pt;margin-top:9.7pt;width:105.45pt;height:27pt;z-index:251658240">
            <v:textbox style="mso-next-textbox:#_x0000_s1202">
              <w:txbxContent>
                <w:p w:rsidR="00C3200D" w:rsidRDefault="00C3200D" w:rsidP="00C3200D">
                  <w:pPr>
                    <w:jc w:val="center"/>
                  </w:pPr>
                  <w:r>
                    <w:rPr>
                      <w:rFonts w:cs="Arabic Transparent" w:hint="cs"/>
                      <w:b/>
                      <w:bCs/>
                      <w:rtl/>
                    </w:rPr>
                    <w:t>احمد بن حنبل</w:t>
                  </w:r>
                </w:p>
              </w:txbxContent>
            </v:textbox>
          </v:rect>
        </w:pict>
      </w:r>
    </w:p>
    <w:p w:rsidR="00C3200D" w:rsidRDefault="00C3200D" w:rsidP="00C3200D">
      <w:pPr>
        <w:jc w:val="both"/>
        <w:rPr>
          <w:lang w:val="sv-SE"/>
        </w:rPr>
      </w:pPr>
    </w:p>
    <w:p w:rsidR="00C3200D" w:rsidRDefault="00C3200D" w:rsidP="00C3200D">
      <w:pPr>
        <w:spacing w:line="480" w:lineRule="auto"/>
        <w:jc w:val="both"/>
        <w:rPr>
          <w:b/>
          <w:bCs/>
          <w:color w:val="000000"/>
        </w:rPr>
      </w:pPr>
    </w:p>
    <w:p w:rsidR="00C3200D" w:rsidRDefault="00C3200D" w:rsidP="00C3200D">
      <w:pPr>
        <w:numPr>
          <w:ilvl w:val="0"/>
          <w:numId w:val="18"/>
        </w:numPr>
        <w:spacing w:line="480" w:lineRule="auto"/>
        <w:ind w:left="990" w:hanging="283"/>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spacing w:line="480" w:lineRule="auto"/>
        <w:ind w:left="990" w:firstLine="708"/>
        <w:jc w:val="both"/>
        <w:rPr>
          <w:b/>
          <w:bCs/>
          <w:lang w:val="sv-SE"/>
        </w:rPr>
      </w:pPr>
      <w:r>
        <w:lastRenderedPageBreak/>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2"/>
          <w:numId w:val="19"/>
        </w:numPr>
        <w:spacing w:line="480" w:lineRule="auto"/>
        <w:ind w:left="1260" w:hanging="270"/>
        <w:jc w:val="both"/>
        <w:rPr>
          <w:b/>
          <w:bCs/>
          <w:lang w:val="sv-SE"/>
        </w:rPr>
      </w:pPr>
      <w:r>
        <w:rPr>
          <w:b/>
          <w:bCs/>
          <w:lang w:val="sv-SE"/>
        </w:rPr>
        <w:t>`Abdu al-Razz</w:t>
      </w:r>
      <w:r>
        <w:rPr>
          <w:b/>
          <w:bCs/>
          <w:iCs/>
          <w:color w:val="000000"/>
        </w:rPr>
        <w:t>â</w:t>
      </w:r>
      <w:r>
        <w:rPr>
          <w:b/>
          <w:bCs/>
          <w:lang w:val="sv-SE"/>
        </w:rPr>
        <w:t xml:space="preserve">q </w:t>
      </w:r>
    </w:p>
    <w:p w:rsidR="00C3200D" w:rsidRDefault="00C3200D" w:rsidP="00C3200D">
      <w:pPr>
        <w:spacing w:line="480" w:lineRule="auto"/>
        <w:ind w:left="1260" w:firstLine="709"/>
        <w:jc w:val="both"/>
        <w:rPr>
          <w:lang w:val="sv-SE"/>
        </w:rPr>
      </w:pPr>
      <w:r>
        <w:rPr>
          <w:lang w:val="sv-SE"/>
        </w:rPr>
        <w:t>Nama lengkapnya adalah `Abdu al-Razz</w:t>
      </w:r>
      <w:r>
        <w:rPr>
          <w:iCs/>
          <w:color w:val="000000"/>
        </w:rPr>
        <w:t>â</w:t>
      </w:r>
      <w:r>
        <w:rPr>
          <w:lang w:val="sv-SE"/>
        </w:rPr>
        <w:t>q bin Hamm</w:t>
      </w:r>
      <w:r>
        <w:rPr>
          <w:iCs/>
          <w:color w:val="000000"/>
        </w:rPr>
        <w:t>â</w:t>
      </w:r>
      <w:r>
        <w:rPr>
          <w:lang w:val="sv-SE"/>
        </w:rPr>
        <w:t>m bin N</w:t>
      </w:r>
      <w:r>
        <w:rPr>
          <w:iCs/>
          <w:color w:val="000000"/>
        </w:rPr>
        <w:t>â</w:t>
      </w:r>
      <w:r>
        <w:rPr>
          <w:lang w:val="sv-SE"/>
        </w:rPr>
        <w:t>fi` al-Himy</w:t>
      </w:r>
      <w:r>
        <w:rPr>
          <w:iCs/>
          <w:color w:val="000000"/>
        </w:rPr>
        <w:t>â</w:t>
      </w:r>
      <w:r>
        <w:rPr>
          <w:lang w:val="sv-SE"/>
        </w:rPr>
        <w:t>ri.</w:t>
      </w:r>
      <w:r>
        <w:rPr>
          <w:rStyle w:val="FootnoteReference"/>
        </w:rPr>
        <w:footnoteReference w:id="74"/>
      </w:r>
      <w:r>
        <w:rPr>
          <w:iCs/>
          <w:lang w:val="sv-SE"/>
        </w:rPr>
        <w:t xml:space="preserve"> Ia dilahirkan pada tahun 126 H dan wafat pada pertengahan bulan Syawwal tahun 211 H</w:t>
      </w:r>
      <w:r>
        <w:rPr>
          <w:lang w:val="sv-SE"/>
        </w:rPr>
        <w:t>.</w:t>
      </w:r>
      <w:r>
        <w:rPr>
          <w:rStyle w:val="FootnoteReference"/>
          <w:lang w:val="sv-SE"/>
        </w:rPr>
        <w:footnoteReference w:id="75"/>
      </w:r>
    </w:p>
    <w:p w:rsidR="00C3200D" w:rsidRDefault="00C3200D" w:rsidP="00C3200D">
      <w:pPr>
        <w:spacing w:line="480" w:lineRule="auto"/>
        <w:ind w:left="1260" w:firstLine="709"/>
        <w:jc w:val="both"/>
        <w:rPr>
          <w:caps/>
          <w:lang w:val="sv-SE"/>
        </w:rPr>
      </w:pPr>
      <w:r>
        <w:rPr>
          <w:lang w:val="sv-SE"/>
        </w:rPr>
        <w:t>Guru-gurunya dalam periwayatan hadis adalah: Ibr</w:t>
      </w:r>
      <w:r>
        <w:rPr>
          <w:iCs/>
          <w:color w:val="000000"/>
          <w:lang w:val="sv-SE"/>
        </w:rPr>
        <w:t>â</w:t>
      </w:r>
      <w:r>
        <w:rPr>
          <w:lang w:val="sv-SE"/>
        </w:rPr>
        <w:t>hîm bin `Umar bin Kais</w:t>
      </w:r>
      <w:r>
        <w:rPr>
          <w:iCs/>
          <w:color w:val="000000"/>
          <w:lang w:val="sv-SE"/>
        </w:rPr>
        <w:t>â</w:t>
      </w:r>
      <w:r>
        <w:rPr>
          <w:lang w:val="sv-SE"/>
        </w:rPr>
        <w:t>n al-Shan`</w:t>
      </w:r>
      <w:r>
        <w:rPr>
          <w:iCs/>
          <w:color w:val="000000"/>
          <w:lang w:val="sv-SE"/>
        </w:rPr>
        <w:t>â</w:t>
      </w:r>
      <w:r>
        <w:rPr>
          <w:lang w:val="sv-SE"/>
        </w:rPr>
        <w:t>ni, Ibr</w:t>
      </w:r>
      <w:r>
        <w:rPr>
          <w:iCs/>
          <w:color w:val="000000"/>
          <w:lang w:val="sv-SE"/>
        </w:rPr>
        <w:t>â</w:t>
      </w:r>
      <w:r>
        <w:rPr>
          <w:lang w:val="sv-SE"/>
        </w:rPr>
        <w:t>hîm  bin Mu</w:t>
      </w:r>
      <w:r>
        <w:rPr>
          <w:u w:val="single"/>
          <w:lang w:val="sv-SE"/>
        </w:rPr>
        <w:t>h</w:t>
      </w:r>
      <w:r>
        <w:rPr>
          <w:lang w:val="sv-SE"/>
        </w:rPr>
        <w:t>ammad bin Abî Yahy</w:t>
      </w:r>
      <w:r>
        <w:rPr>
          <w:iCs/>
          <w:color w:val="000000"/>
          <w:lang w:val="sv-SE"/>
        </w:rPr>
        <w:t>â</w:t>
      </w:r>
      <w:r>
        <w:rPr>
          <w:lang w:val="sv-SE"/>
        </w:rPr>
        <w:t xml:space="preserve"> al-Asl</w:t>
      </w:r>
      <w:r>
        <w:rPr>
          <w:iCs/>
          <w:color w:val="000000"/>
          <w:lang w:val="sv-SE"/>
        </w:rPr>
        <w:t>â</w:t>
      </w:r>
      <w:r>
        <w:rPr>
          <w:lang w:val="sv-SE"/>
        </w:rPr>
        <w:t>mi, Ibr</w:t>
      </w:r>
      <w:r>
        <w:rPr>
          <w:iCs/>
          <w:color w:val="000000"/>
          <w:lang w:val="sv-SE"/>
        </w:rPr>
        <w:t>â</w:t>
      </w:r>
      <w:r>
        <w:rPr>
          <w:lang w:val="sv-SE"/>
        </w:rPr>
        <w:t>hîm bin Maimun al-Shan`</w:t>
      </w:r>
      <w:r>
        <w:rPr>
          <w:iCs/>
          <w:color w:val="000000"/>
          <w:lang w:val="sv-SE"/>
        </w:rPr>
        <w:t>â</w:t>
      </w:r>
      <w:r>
        <w:rPr>
          <w:lang w:val="sv-SE"/>
        </w:rPr>
        <w:t>ni, Ibr</w:t>
      </w:r>
      <w:r>
        <w:rPr>
          <w:iCs/>
          <w:color w:val="000000"/>
          <w:lang w:val="sv-SE"/>
        </w:rPr>
        <w:t>â</w:t>
      </w:r>
      <w:r>
        <w:rPr>
          <w:lang w:val="sv-SE"/>
        </w:rPr>
        <w:t>hîm bin Y</w:t>
      </w:r>
      <w:r>
        <w:rPr>
          <w:iCs/>
          <w:color w:val="000000"/>
          <w:lang w:val="sv-SE"/>
        </w:rPr>
        <w:t>â</w:t>
      </w:r>
      <w:r>
        <w:rPr>
          <w:lang w:val="sv-SE"/>
        </w:rPr>
        <w:t xml:space="preserve">zid al-Khuzi, </w:t>
      </w:r>
      <w:r>
        <w:rPr>
          <w:u w:val="single"/>
          <w:lang w:val="sv-SE"/>
        </w:rPr>
        <w:t>D</w:t>
      </w:r>
      <w:r>
        <w:rPr>
          <w:iCs/>
          <w:color w:val="000000"/>
          <w:u w:val="single"/>
          <w:lang w:val="sv-SE"/>
        </w:rPr>
        <w:t>â</w:t>
      </w:r>
      <w:r>
        <w:rPr>
          <w:u w:val="single"/>
          <w:lang w:val="sv-SE"/>
        </w:rPr>
        <w:t>wud bin Q</w:t>
      </w:r>
      <w:r>
        <w:rPr>
          <w:iCs/>
          <w:color w:val="000000"/>
          <w:u w:val="single"/>
          <w:lang w:val="sv-SE"/>
        </w:rPr>
        <w:t>â</w:t>
      </w:r>
      <w:r>
        <w:rPr>
          <w:u w:val="single"/>
          <w:lang w:val="sv-SE"/>
        </w:rPr>
        <w:t>is al-Mad</w:t>
      </w:r>
      <w:r>
        <w:rPr>
          <w:iCs/>
          <w:color w:val="000000"/>
          <w:u w:val="single"/>
          <w:lang w:val="sv-SE"/>
        </w:rPr>
        <w:t>â</w:t>
      </w:r>
      <w:r>
        <w:rPr>
          <w:u w:val="single"/>
          <w:lang w:val="sv-SE"/>
        </w:rPr>
        <w:t>ni al-Farra</w:t>
      </w:r>
      <w:r>
        <w:rPr>
          <w:lang w:val="sv-SE"/>
        </w:rPr>
        <w:t>`,</w:t>
      </w:r>
      <w:r>
        <w:rPr>
          <w:rStyle w:val="FootnoteReference"/>
          <w:lang w:val="sv-SE"/>
        </w:rPr>
        <w:footnoteReference w:id="76"/>
      </w:r>
      <w:r>
        <w:rPr>
          <w:lang w:val="sv-SE"/>
        </w:rPr>
        <w:t xml:space="preserve"> dan lain-lain.</w:t>
      </w:r>
    </w:p>
    <w:p w:rsidR="00C3200D" w:rsidRDefault="00C3200D" w:rsidP="00C3200D">
      <w:pPr>
        <w:spacing w:line="480" w:lineRule="auto"/>
        <w:ind w:left="1260" w:firstLine="709"/>
        <w:jc w:val="both"/>
        <w:rPr>
          <w:iCs/>
          <w:lang w:val="sv-SE"/>
        </w:rPr>
      </w:pPr>
      <w:r>
        <w:rPr>
          <w:lang w:val="sv-SE"/>
        </w:rPr>
        <w:t>Dan murid-muridnya dalam periwayatan hadis adalah: Ibr</w:t>
      </w:r>
      <w:r>
        <w:rPr>
          <w:color w:val="000000"/>
          <w:lang w:val="sv-SE"/>
        </w:rPr>
        <w:t>â</w:t>
      </w:r>
      <w:r>
        <w:rPr>
          <w:lang w:val="sv-SE"/>
        </w:rPr>
        <w:t>hîm</w:t>
      </w:r>
      <w:r>
        <w:rPr>
          <w:iCs/>
          <w:lang w:val="sv-SE"/>
        </w:rPr>
        <w:t xml:space="preserve"> bin `Abbad al-Dab</w:t>
      </w:r>
      <w:r>
        <w:rPr>
          <w:iCs/>
          <w:color w:val="000000"/>
          <w:lang w:val="sv-SE"/>
        </w:rPr>
        <w:t>â</w:t>
      </w:r>
      <w:r>
        <w:rPr>
          <w:iCs/>
          <w:lang w:val="sv-SE"/>
        </w:rPr>
        <w:t>ri, Ibr</w:t>
      </w:r>
      <w:r>
        <w:rPr>
          <w:iCs/>
          <w:color w:val="000000"/>
          <w:lang w:val="sv-SE"/>
        </w:rPr>
        <w:t>â</w:t>
      </w:r>
      <w:r>
        <w:rPr>
          <w:iCs/>
          <w:lang w:val="sv-SE"/>
        </w:rPr>
        <w:t>h</w:t>
      </w:r>
      <w:r>
        <w:rPr>
          <w:lang w:val="sv-SE"/>
        </w:rPr>
        <w:t>î</w:t>
      </w:r>
      <w:r>
        <w:rPr>
          <w:iCs/>
          <w:lang w:val="sv-SE"/>
        </w:rPr>
        <w:t>m bin `Abdull</w:t>
      </w:r>
      <w:r>
        <w:rPr>
          <w:iCs/>
          <w:color w:val="000000"/>
          <w:lang w:val="sv-SE"/>
        </w:rPr>
        <w:t>â</w:t>
      </w:r>
      <w:r>
        <w:rPr>
          <w:iCs/>
          <w:lang w:val="sv-SE"/>
        </w:rPr>
        <w:t>h bin Hamm</w:t>
      </w:r>
      <w:r>
        <w:rPr>
          <w:iCs/>
          <w:color w:val="000000"/>
          <w:lang w:val="sv-SE"/>
        </w:rPr>
        <w:t>â</w:t>
      </w:r>
      <w:r>
        <w:rPr>
          <w:iCs/>
          <w:lang w:val="sv-SE"/>
        </w:rPr>
        <w:t>m, Ibr</w:t>
      </w:r>
      <w:r>
        <w:rPr>
          <w:iCs/>
          <w:color w:val="000000"/>
          <w:lang w:val="sv-SE"/>
        </w:rPr>
        <w:t>â</w:t>
      </w:r>
      <w:r>
        <w:rPr>
          <w:iCs/>
          <w:lang w:val="sv-SE"/>
        </w:rPr>
        <w:t>h</w:t>
      </w:r>
      <w:r>
        <w:rPr>
          <w:lang w:val="sv-SE"/>
        </w:rPr>
        <w:t>î</w:t>
      </w:r>
      <w:r>
        <w:rPr>
          <w:iCs/>
          <w:lang w:val="sv-SE"/>
        </w:rPr>
        <w:t>m bin Mua</w:t>
      </w:r>
      <w:r>
        <w:rPr>
          <w:iCs/>
          <w:u w:val="single"/>
          <w:lang w:val="sv-SE"/>
        </w:rPr>
        <w:t>h</w:t>
      </w:r>
      <w:r>
        <w:rPr>
          <w:iCs/>
          <w:lang w:val="sv-SE"/>
        </w:rPr>
        <w:t>mmad bin Barrah al-Shan`</w:t>
      </w:r>
      <w:r>
        <w:rPr>
          <w:iCs/>
          <w:color w:val="000000"/>
          <w:lang w:val="sv-SE"/>
        </w:rPr>
        <w:t>â</w:t>
      </w:r>
      <w:r>
        <w:rPr>
          <w:iCs/>
          <w:lang w:val="sv-SE"/>
        </w:rPr>
        <w:t>ni, Ibr</w:t>
      </w:r>
      <w:r>
        <w:rPr>
          <w:iCs/>
          <w:color w:val="000000"/>
          <w:lang w:val="sv-SE"/>
        </w:rPr>
        <w:t>â</w:t>
      </w:r>
      <w:r>
        <w:rPr>
          <w:iCs/>
          <w:lang w:val="sv-SE"/>
        </w:rPr>
        <w:t>h</w:t>
      </w:r>
      <w:r>
        <w:rPr>
          <w:lang w:val="sv-SE"/>
        </w:rPr>
        <w:t>î</w:t>
      </w:r>
      <w:r>
        <w:rPr>
          <w:iCs/>
          <w:lang w:val="sv-SE"/>
        </w:rPr>
        <w:t>m bin M</w:t>
      </w:r>
      <w:r>
        <w:rPr>
          <w:lang w:val="id-ID"/>
        </w:rPr>
        <w:t>ū</w:t>
      </w:r>
      <w:r>
        <w:rPr>
          <w:iCs/>
          <w:lang w:val="sv-SE"/>
        </w:rPr>
        <w:t xml:space="preserve">sa al-Razi, </w:t>
      </w:r>
      <w:r>
        <w:rPr>
          <w:iCs/>
          <w:u w:val="single"/>
          <w:lang w:val="sv-SE"/>
        </w:rPr>
        <w:t>Ahmad bin Muhammad bin Hanbal</w:t>
      </w:r>
      <w:r>
        <w:rPr>
          <w:iCs/>
          <w:lang w:val="sv-SE"/>
        </w:rPr>
        <w:t>,</w:t>
      </w:r>
      <w:r>
        <w:rPr>
          <w:rStyle w:val="FootnoteReference"/>
          <w:iCs/>
          <w:lang w:val="sv-SE"/>
        </w:rPr>
        <w:footnoteReference w:id="77"/>
      </w:r>
      <w:r>
        <w:rPr>
          <w:iCs/>
          <w:lang w:val="sv-SE"/>
        </w:rPr>
        <w:t xml:space="preserve"> dan lain-lain.</w:t>
      </w:r>
    </w:p>
    <w:p w:rsidR="00C3200D" w:rsidRDefault="00C3200D" w:rsidP="00C3200D">
      <w:pPr>
        <w:spacing w:line="480" w:lineRule="auto"/>
        <w:ind w:left="1260" w:firstLine="709"/>
        <w:jc w:val="both"/>
        <w:rPr>
          <w:iCs/>
          <w:lang w:val="sv-SE"/>
        </w:rPr>
      </w:pPr>
      <w:r>
        <w:rPr>
          <w:lang w:val="sv-SE"/>
        </w:rPr>
        <w:t xml:space="preserve">Berdasarkan informasi ini sekaligus dengan melihat keterkaitan antara guru dan murid, maka dapat disimpulkan bahwa </w:t>
      </w:r>
      <w:r>
        <w:rPr>
          <w:i/>
          <w:iCs/>
          <w:lang w:val="sv-SE"/>
        </w:rPr>
        <w:t>sanad</w:t>
      </w:r>
      <w:r>
        <w:rPr>
          <w:lang w:val="sv-SE"/>
        </w:rPr>
        <w:t xml:space="preserve"> </w:t>
      </w:r>
      <w:r>
        <w:rPr>
          <w:iCs/>
          <w:lang w:val="sv-SE"/>
        </w:rPr>
        <w:t>`Abdu al-Razz</w:t>
      </w:r>
      <w:r>
        <w:rPr>
          <w:iCs/>
          <w:color w:val="000000"/>
        </w:rPr>
        <w:t>â</w:t>
      </w:r>
      <w:r>
        <w:rPr>
          <w:iCs/>
          <w:lang w:val="sv-SE"/>
        </w:rPr>
        <w:t>q</w:t>
      </w:r>
      <w:r>
        <w:rPr>
          <w:i/>
          <w:lang w:val="sv-SE"/>
        </w:rPr>
        <w:t xml:space="preserve"> </w:t>
      </w:r>
      <w:r>
        <w:rPr>
          <w:lang w:val="sv-SE"/>
        </w:rPr>
        <w:t xml:space="preserve">pada jalur ini dalam keadaan bersambung. Karena telah diinformasikan bahwa </w:t>
      </w:r>
      <w:r>
        <w:rPr>
          <w:b/>
          <w:bCs/>
          <w:lang w:val="sv-SE"/>
        </w:rPr>
        <w:t xml:space="preserve"> </w:t>
      </w:r>
      <w:r>
        <w:rPr>
          <w:iCs/>
          <w:lang w:val="sv-SE"/>
        </w:rPr>
        <w:t>`Abdu al-Razz</w:t>
      </w:r>
      <w:r>
        <w:rPr>
          <w:iCs/>
          <w:color w:val="000000"/>
          <w:lang w:val="sv-SE"/>
        </w:rPr>
        <w:t>â</w:t>
      </w:r>
      <w:r>
        <w:rPr>
          <w:iCs/>
          <w:lang w:val="sv-SE"/>
        </w:rPr>
        <w:t>q mempunyai guru yang bernama D</w:t>
      </w:r>
      <w:r>
        <w:rPr>
          <w:iCs/>
          <w:color w:val="000000"/>
          <w:lang w:val="sv-SE"/>
        </w:rPr>
        <w:t>âw</w:t>
      </w:r>
      <w:r>
        <w:rPr>
          <w:iCs/>
          <w:lang w:val="sv-SE"/>
        </w:rPr>
        <w:t>ud bin Q</w:t>
      </w:r>
      <w:r>
        <w:rPr>
          <w:iCs/>
          <w:color w:val="000000"/>
          <w:lang w:val="sv-SE"/>
        </w:rPr>
        <w:t>â</w:t>
      </w:r>
      <w:r>
        <w:rPr>
          <w:iCs/>
          <w:lang w:val="sv-SE"/>
        </w:rPr>
        <w:t>is al-Mad</w:t>
      </w:r>
      <w:r>
        <w:rPr>
          <w:iCs/>
          <w:color w:val="000000"/>
          <w:lang w:val="sv-SE"/>
        </w:rPr>
        <w:t>â</w:t>
      </w:r>
      <w:r>
        <w:rPr>
          <w:iCs/>
          <w:lang w:val="sv-SE"/>
        </w:rPr>
        <w:t>ni al-Farra` dan mempunyai murid yang bernama A</w:t>
      </w:r>
      <w:r>
        <w:rPr>
          <w:iCs/>
          <w:u w:val="single"/>
          <w:lang w:val="sv-SE"/>
        </w:rPr>
        <w:t>h</w:t>
      </w:r>
      <w:r>
        <w:rPr>
          <w:iCs/>
          <w:lang w:val="sv-SE"/>
        </w:rPr>
        <w:t>mad bin Mu</w:t>
      </w:r>
      <w:r>
        <w:rPr>
          <w:iCs/>
          <w:u w:val="single"/>
          <w:lang w:val="sv-SE"/>
        </w:rPr>
        <w:t>h</w:t>
      </w:r>
      <w:r>
        <w:rPr>
          <w:iCs/>
          <w:lang w:val="sv-SE"/>
        </w:rPr>
        <w:t xml:space="preserve">ammad bin </w:t>
      </w:r>
      <w:r>
        <w:rPr>
          <w:iCs/>
          <w:u w:val="single"/>
          <w:lang w:val="sv-SE"/>
        </w:rPr>
        <w:t>H</w:t>
      </w:r>
      <w:r>
        <w:rPr>
          <w:iCs/>
          <w:lang w:val="sv-SE"/>
        </w:rPr>
        <w:t>anbal.</w:t>
      </w:r>
    </w:p>
    <w:p w:rsidR="00C3200D" w:rsidRDefault="00C3200D" w:rsidP="00C3200D">
      <w:pPr>
        <w:spacing w:line="480" w:lineRule="auto"/>
        <w:ind w:left="1260" w:firstLine="709"/>
        <w:jc w:val="both"/>
        <w:rPr>
          <w:iCs/>
          <w:lang w:val="id-ID"/>
        </w:rPr>
      </w:pPr>
      <w:r>
        <w:rPr>
          <w:lang w:val="id-ID"/>
        </w:rPr>
        <w:t xml:space="preserve">Para ulama </w:t>
      </w:r>
      <w:r>
        <w:t>kritikus</w:t>
      </w:r>
      <w:r>
        <w:rPr>
          <w:lang w:val="id-ID"/>
        </w:rPr>
        <w:t xml:space="preserve"> hadis memberikan penilaian cukup baik terhadap kepribadian </w:t>
      </w:r>
      <w:r>
        <w:rPr>
          <w:lang w:val="sv-SE"/>
        </w:rPr>
        <w:t>`Abdu al-Razz</w:t>
      </w:r>
      <w:r>
        <w:rPr>
          <w:iCs/>
          <w:color w:val="000000"/>
        </w:rPr>
        <w:t>â</w:t>
      </w:r>
      <w:r>
        <w:rPr>
          <w:lang w:val="sv-SE"/>
        </w:rPr>
        <w:t>q</w:t>
      </w:r>
      <w:r>
        <w:rPr>
          <w:lang w:val="id-ID"/>
        </w:rPr>
        <w:t xml:space="preserve">. Tidak ditemukan penilaian </w:t>
      </w:r>
      <w:r>
        <w:rPr>
          <w:lang w:val="id-ID"/>
        </w:rPr>
        <w:lastRenderedPageBreak/>
        <w:t>celaan (</w:t>
      </w:r>
      <w:r>
        <w:rPr>
          <w:i/>
          <w:lang w:val="id-ID"/>
        </w:rPr>
        <w:t>jarh</w:t>
      </w:r>
      <w:r>
        <w:rPr>
          <w:lang w:val="id-ID"/>
        </w:rPr>
        <w:t xml:space="preserve">) terhadap </w:t>
      </w:r>
      <w:r>
        <w:rPr>
          <w:lang w:val="sv-SE"/>
        </w:rPr>
        <w:t>`Abdu al-Razz</w:t>
      </w:r>
      <w:r>
        <w:rPr>
          <w:iCs/>
          <w:color w:val="000000"/>
          <w:lang w:val="id-ID"/>
        </w:rPr>
        <w:t>â</w:t>
      </w:r>
      <w:r>
        <w:rPr>
          <w:lang w:val="sv-SE"/>
        </w:rPr>
        <w:t>q</w:t>
      </w:r>
      <w:r>
        <w:rPr>
          <w:lang w:val="id-ID"/>
        </w:rPr>
        <w:t xml:space="preserve">. Berikut beberapa penilaian ulama kritikus hadis terhadap </w:t>
      </w:r>
      <w:r>
        <w:rPr>
          <w:lang w:val="sv-SE"/>
        </w:rPr>
        <w:t>`Abdu al-Razz</w:t>
      </w:r>
      <w:r>
        <w:rPr>
          <w:iCs/>
          <w:color w:val="000000"/>
          <w:lang w:val="id-ID"/>
        </w:rPr>
        <w:t>â</w:t>
      </w:r>
      <w:r>
        <w:rPr>
          <w:lang w:val="sv-SE"/>
        </w:rPr>
        <w:t>q</w:t>
      </w:r>
      <w:r>
        <w:rPr>
          <w:lang w:val="id-ID"/>
        </w:rPr>
        <w:t>. Yaitu:</w:t>
      </w:r>
    </w:p>
    <w:p w:rsidR="00C3200D" w:rsidRDefault="00C3200D" w:rsidP="00C3200D">
      <w:pPr>
        <w:numPr>
          <w:ilvl w:val="2"/>
          <w:numId w:val="20"/>
        </w:numPr>
        <w:spacing w:line="480" w:lineRule="auto"/>
        <w:ind w:left="1530" w:hanging="90"/>
        <w:jc w:val="both"/>
        <w:rPr>
          <w:i/>
          <w:lang w:val="sv-SE"/>
        </w:rPr>
      </w:pPr>
      <w:r>
        <w:rPr>
          <w:lang w:val="sv-SE"/>
        </w:rPr>
        <w:t>Ab</w:t>
      </w:r>
      <w:r>
        <w:rPr>
          <w:lang w:val="id-ID"/>
        </w:rPr>
        <w:t>ū</w:t>
      </w:r>
      <w:r>
        <w:rPr>
          <w:lang w:val="sv-SE"/>
        </w:rPr>
        <w:t xml:space="preserve"> Zur`ah berkata ”`Abdu al-Razz</w:t>
      </w:r>
      <w:r>
        <w:rPr>
          <w:iCs/>
          <w:color w:val="000000"/>
        </w:rPr>
        <w:t>â</w:t>
      </w:r>
      <w:r>
        <w:rPr>
          <w:lang w:val="sv-SE"/>
        </w:rPr>
        <w:t xml:space="preserve">q adalah salah seorang yang kuat hafalan </w:t>
      </w:r>
      <w:r>
        <w:t>hadis</w:t>
      </w:r>
      <w:r>
        <w:rPr>
          <w:lang w:val="sv-SE"/>
        </w:rPr>
        <w:t>nya”.</w:t>
      </w:r>
    </w:p>
    <w:p w:rsidR="00C3200D" w:rsidRDefault="00C3200D" w:rsidP="00C3200D">
      <w:pPr>
        <w:numPr>
          <w:ilvl w:val="2"/>
          <w:numId w:val="20"/>
        </w:numPr>
        <w:spacing w:line="480" w:lineRule="auto"/>
        <w:ind w:left="1530" w:hanging="90"/>
        <w:jc w:val="both"/>
        <w:rPr>
          <w:i/>
          <w:lang w:val="sv-SE"/>
        </w:rPr>
      </w:pPr>
      <w:r>
        <w:rPr>
          <w:lang w:val="sv-SE"/>
        </w:rPr>
        <w:t>Ya`q</w:t>
      </w:r>
      <w:r>
        <w:rPr>
          <w:lang w:val="id-ID"/>
        </w:rPr>
        <w:t>ū</w:t>
      </w:r>
      <w:r>
        <w:rPr>
          <w:lang w:val="sv-SE"/>
        </w:rPr>
        <w:t xml:space="preserve">b bin Syaibah berkata: </w:t>
      </w:r>
      <w:r>
        <w:rPr>
          <w:i/>
          <w:iCs/>
          <w:lang w:val="sv-SE"/>
        </w:rPr>
        <w:t>“</w:t>
      </w:r>
      <w:r>
        <w:rPr>
          <w:rFonts w:hint="cs"/>
          <w:rtl/>
          <w:lang w:val="sv-SE"/>
        </w:rPr>
        <w:t>ثقة ثبت</w:t>
      </w:r>
      <w:r>
        <w:rPr>
          <w:i/>
          <w:iCs/>
          <w:lang w:val="sv-SE"/>
        </w:rPr>
        <w:t>”.</w:t>
      </w:r>
    </w:p>
    <w:p w:rsidR="00C3200D" w:rsidRDefault="00C3200D" w:rsidP="00C3200D">
      <w:pPr>
        <w:numPr>
          <w:ilvl w:val="2"/>
          <w:numId w:val="20"/>
        </w:numPr>
        <w:spacing w:line="480" w:lineRule="auto"/>
        <w:ind w:left="1530" w:hanging="90"/>
        <w:jc w:val="both"/>
        <w:rPr>
          <w:i/>
          <w:lang w:val="sv-SE"/>
        </w:rPr>
      </w:pPr>
      <w:r>
        <w:rPr>
          <w:lang w:val="sv-SE"/>
        </w:rPr>
        <w:t>Ibn Hibban ”</w:t>
      </w:r>
      <w:r>
        <w:rPr>
          <w:rFonts w:hint="cs"/>
          <w:rtl/>
          <w:lang w:val="sv-SE"/>
        </w:rPr>
        <w:t>ثقة</w:t>
      </w:r>
      <w:r>
        <w:rPr>
          <w:lang w:val="sv-SE"/>
        </w:rPr>
        <w:t xml:space="preserve"> ”</w:t>
      </w:r>
      <w:r>
        <w:rPr>
          <w:rStyle w:val="FootnoteReference"/>
          <w:lang w:val="sv-SE"/>
        </w:rPr>
        <w:footnoteReference w:id="78"/>
      </w:r>
    </w:p>
    <w:p w:rsidR="00C3200D" w:rsidRDefault="00C3200D" w:rsidP="00C3200D">
      <w:pPr>
        <w:spacing w:line="480" w:lineRule="auto"/>
        <w:ind w:left="1260" w:firstLine="720"/>
        <w:jc w:val="both"/>
        <w:rPr>
          <w:lang w:val="sv-SE"/>
        </w:rPr>
      </w:pPr>
      <w:r>
        <w:rPr>
          <w:lang w:val="sv-SE"/>
        </w:rPr>
        <w:t xml:space="preserve">Para kritikus hadis memuji pribadi </w:t>
      </w:r>
      <w:r>
        <w:rPr>
          <w:iCs/>
          <w:lang w:val="sv-SE"/>
        </w:rPr>
        <w:t>`Abdu al-Razz</w:t>
      </w:r>
      <w:r>
        <w:rPr>
          <w:iCs/>
          <w:color w:val="000000"/>
          <w:lang w:val="sv-SE"/>
        </w:rPr>
        <w:t>â</w:t>
      </w:r>
      <w:r>
        <w:rPr>
          <w:iCs/>
          <w:lang w:val="sv-SE"/>
        </w:rPr>
        <w:t>q</w:t>
      </w:r>
      <w:r>
        <w:rPr>
          <w:lang w:val="sv-SE"/>
        </w:rPr>
        <w:t xml:space="preserve"> sebagai perawi yang berprediket tinggi dan tidak ditemukan ulama yang menilainya </w:t>
      </w:r>
      <w:r>
        <w:rPr>
          <w:i/>
          <w:iCs/>
          <w:lang w:val="sv-SE"/>
        </w:rPr>
        <w:t>jarh.</w:t>
      </w:r>
      <w:r>
        <w:rPr>
          <w:lang w:val="sv-SE"/>
        </w:rPr>
        <w:t xml:space="preserve"> Dengan demikian dapat ditegaskan bahwa pernyataannya telah menerima </w:t>
      </w:r>
      <w:r>
        <w:t>hadis</w:t>
      </w:r>
      <w:r>
        <w:rPr>
          <w:lang w:val="sv-SE"/>
        </w:rPr>
        <w:t xml:space="preserve"> dari D</w:t>
      </w:r>
      <w:r>
        <w:rPr>
          <w:color w:val="000000"/>
        </w:rPr>
        <w:t>âw</w:t>
      </w:r>
      <w:r>
        <w:rPr>
          <w:lang w:val="sv-SE"/>
        </w:rPr>
        <w:t>ud bin Q</w:t>
      </w:r>
      <w:r>
        <w:rPr>
          <w:color w:val="000000"/>
        </w:rPr>
        <w:t>â</w:t>
      </w:r>
      <w:r>
        <w:rPr>
          <w:lang w:val="sv-SE"/>
        </w:rPr>
        <w:t>is al-Mad</w:t>
      </w:r>
      <w:r>
        <w:rPr>
          <w:iCs/>
          <w:color w:val="000000"/>
        </w:rPr>
        <w:t>â</w:t>
      </w:r>
      <w:r>
        <w:rPr>
          <w:lang w:val="sv-SE"/>
        </w:rPr>
        <w:t>ni al-Farra dapat diyakini dan diterima.</w:t>
      </w:r>
    </w:p>
    <w:p w:rsidR="00C3200D" w:rsidRDefault="00C3200D" w:rsidP="00C3200D">
      <w:pPr>
        <w:numPr>
          <w:ilvl w:val="2"/>
          <w:numId w:val="19"/>
        </w:numPr>
        <w:spacing w:line="480" w:lineRule="auto"/>
        <w:ind w:left="1260" w:hanging="283"/>
        <w:jc w:val="both"/>
        <w:rPr>
          <w:b/>
          <w:bCs/>
          <w:lang w:val="sv-SE"/>
        </w:rPr>
      </w:pPr>
      <w:r>
        <w:rPr>
          <w:b/>
          <w:bCs/>
          <w:lang w:val="sv-SE"/>
        </w:rPr>
        <w:t>D</w:t>
      </w:r>
      <w:r>
        <w:rPr>
          <w:b/>
          <w:bCs/>
          <w:iCs/>
          <w:color w:val="000000"/>
        </w:rPr>
        <w:t>â</w:t>
      </w:r>
      <w:r>
        <w:rPr>
          <w:b/>
          <w:bCs/>
          <w:lang w:val="sv-SE"/>
        </w:rPr>
        <w:t>wud bin Q</w:t>
      </w:r>
      <w:r>
        <w:rPr>
          <w:b/>
          <w:bCs/>
          <w:color w:val="000000"/>
        </w:rPr>
        <w:t>â</w:t>
      </w:r>
      <w:r>
        <w:rPr>
          <w:b/>
          <w:bCs/>
          <w:lang w:val="sv-SE"/>
        </w:rPr>
        <w:t xml:space="preserve">is </w:t>
      </w:r>
    </w:p>
    <w:p w:rsidR="00C3200D" w:rsidRDefault="00C3200D" w:rsidP="00C3200D">
      <w:pPr>
        <w:spacing w:line="480" w:lineRule="auto"/>
        <w:ind w:left="1260" w:firstLine="684"/>
        <w:jc w:val="both"/>
        <w:rPr>
          <w:lang w:val="sv-SE"/>
        </w:rPr>
      </w:pPr>
      <w:r>
        <w:rPr>
          <w:lang w:val="sv-SE"/>
        </w:rPr>
        <w:t>Nama lengkapnya adalah D</w:t>
      </w:r>
      <w:r>
        <w:rPr>
          <w:iCs/>
          <w:color w:val="000000"/>
        </w:rPr>
        <w:t>â</w:t>
      </w:r>
      <w:r>
        <w:rPr>
          <w:lang w:val="sv-SE"/>
        </w:rPr>
        <w:t>wud bin Q</w:t>
      </w:r>
      <w:r>
        <w:rPr>
          <w:color w:val="000000"/>
        </w:rPr>
        <w:t>â</w:t>
      </w:r>
      <w:r>
        <w:rPr>
          <w:lang w:val="sv-SE"/>
        </w:rPr>
        <w:t>is al-Farr</w:t>
      </w:r>
      <w:r>
        <w:rPr>
          <w:iCs/>
          <w:color w:val="000000"/>
        </w:rPr>
        <w:t>â</w:t>
      </w:r>
      <w:r>
        <w:rPr>
          <w:lang w:val="sv-SE"/>
        </w:rPr>
        <w:t xml:space="preserve"> al-Dabbaq al-Mad</w:t>
      </w:r>
      <w:r>
        <w:rPr>
          <w:color w:val="000000"/>
        </w:rPr>
        <w:t>â</w:t>
      </w:r>
      <w:r>
        <w:rPr>
          <w:lang w:val="sv-SE"/>
        </w:rPr>
        <w:t>ni.</w:t>
      </w:r>
      <w:r>
        <w:rPr>
          <w:rStyle w:val="FootnoteReference"/>
        </w:rPr>
        <w:footnoteReference w:id="79"/>
      </w:r>
    </w:p>
    <w:p w:rsidR="00C3200D" w:rsidRDefault="00C3200D" w:rsidP="00C3200D">
      <w:pPr>
        <w:spacing w:line="480" w:lineRule="auto"/>
        <w:ind w:left="1260" w:firstLine="684"/>
        <w:jc w:val="both"/>
        <w:rPr>
          <w:caps/>
          <w:lang w:val="sv-SE"/>
        </w:rPr>
      </w:pPr>
      <w:r>
        <w:rPr>
          <w:lang w:val="sv-SE"/>
        </w:rPr>
        <w:t>Guru-gurunya dalam periwayatan hadis adalah:</w:t>
      </w:r>
      <w:r>
        <w:rPr>
          <w:i/>
          <w:iCs/>
          <w:lang w:val="sv-SE"/>
        </w:rPr>
        <w:t xml:space="preserve"> </w:t>
      </w:r>
      <w:r>
        <w:rPr>
          <w:lang w:val="sv-SE"/>
        </w:rPr>
        <w:t>Ibr</w:t>
      </w:r>
      <w:r>
        <w:rPr>
          <w:color w:val="000000"/>
          <w:lang w:val="sv-SE"/>
        </w:rPr>
        <w:t>â</w:t>
      </w:r>
      <w:r>
        <w:rPr>
          <w:lang w:val="sv-SE"/>
        </w:rPr>
        <w:t>hîm bin `Abdull</w:t>
      </w:r>
      <w:r>
        <w:rPr>
          <w:iCs/>
          <w:color w:val="000000"/>
          <w:lang w:val="sv-SE"/>
        </w:rPr>
        <w:t>â</w:t>
      </w:r>
      <w:r>
        <w:rPr>
          <w:lang w:val="sv-SE"/>
        </w:rPr>
        <w:t>h bin Hunain, Zaid bin Asl</w:t>
      </w:r>
      <w:r>
        <w:rPr>
          <w:iCs/>
          <w:color w:val="000000"/>
          <w:lang w:val="sv-SE"/>
        </w:rPr>
        <w:t>â</w:t>
      </w:r>
      <w:r>
        <w:rPr>
          <w:lang w:val="sv-SE"/>
        </w:rPr>
        <w:t>m, Sa`id bin Sa`id al-Ansh</w:t>
      </w:r>
      <w:r>
        <w:rPr>
          <w:iCs/>
          <w:color w:val="000000"/>
          <w:lang w:val="sv-SE"/>
        </w:rPr>
        <w:t>â</w:t>
      </w:r>
      <w:r>
        <w:rPr>
          <w:lang w:val="sv-SE"/>
        </w:rPr>
        <w:t>ri, Sa`id al-Maqb</w:t>
      </w:r>
      <w:r>
        <w:rPr>
          <w:lang w:val="id-ID"/>
        </w:rPr>
        <w:t>ū</w:t>
      </w:r>
      <w:r>
        <w:rPr>
          <w:lang w:val="sv-SE"/>
        </w:rPr>
        <w:t>ri, Sulaim</w:t>
      </w:r>
      <w:r>
        <w:rPr>
          <w:iCs/>
          <w:color w:val="000000"/>
          <w:lang w:val="sv-SE"/>
        </w:rPr>
        <w:t>â</w:t>
      </w:r>
      <w:r>
        <w:rPr>
          <w:lang w:val="sv-SE"/>
        </w:rPr>
        <w:t>n bin Abî Yahy</w:t>
      </w:r>
      <w:r>
        <w:rPr>
          <w:iCs/>
          <w:color w:val="000000"/>
          <w:lang w:val="sv-SE"/>
        </w:rPr>
        <w:t>â</w:t>
      </w:r>
      <w:r>
        <w:rPr>
          <w:lang w:val="sv-SE"/>
        </w:rPr>
        <w:t>, `</w:t>
      </w:r>
      <w:r>
        <w:rPr>
          <w:u w:val="single"/>
          <w:lang w:val="sv-SE"/>
        </w:rPr>
        <w:t>Amru bin Syu`aib</w:t>
      </w:r>
      <w:r>
        <w:rPr>
          <w:lang w:val="sv-SE"/>
        </w:rPr>
        <w:t>, dan lain-lain.</w:t>
      </w:r>
    </w:p>
    <w:p w:rsidR="00C3200D" w:rsidRDefault="00C3200D" w:rsidP="00C3200D">
      <w:pPr>
        <w:spacing w:line="480" w:lineRule="auto"/>
        <w:ind w:left="1260" w:firstLine="684"/>
        <w:jc w:val="both"/>
        <w:rPr>
          <w:lang w:val="sv-SE"/>
        </w:rPr>
      </w:pPr>
      <w:r>
        <w:rPr>
          <w:lang w:val="sv-SE"/>
        </w:rPr>
        <w:t xml:space="preserve">Dan murid-muridnya dalam periwayatan hadis adalah: </w:t>
      </w:r>
      <w:r>
        <w:rPr>
          <w:iCs/>
          <w:lang w:val="sv-SE"/>
        </w:rPr>
        <w:t>Ish</w:t>
      </w:r>
      <w:r>
        <w:rPr>
          <w:iCs/>
          <w:color w:val="000000"/>
          <w:lang w:val="sv-SE"/>
        </w:rPr>
        <w:t>â</w:t>
      </w:r>
      <w:r>
        <w:rPr>
          <w:iCs/>
          <w:lang w:val="sv-SE"/>
        </w:rPr>
        <w:t>q bin Sulaim</w:t>
      </w:r>
      <w:r>
        <w:rPr>
          <w:iCs/>
          <w:color w:val="000000"/>
          <w:lang w:val="sv-SE"/>
        </w:rPr>
        <w:t>â</w:t>
      </w:r>
      <w:r>
        <w:rPr>
          <w:iCs/>
          <w:lang w:val="sv-SE"/>
        </w:rPr>
        <w:t>n al-R</w:t>
      </w:r>
      <w:r>
        <w:rPr>
          <w:iCs/>
          <w:color w:val="000000"/>
          <w:lang w:val="sv-SE"/>
        </w:rPr>
        <w:t>â</w:t>
      </w:r>
      <w:r>
        <w:rPr>
          <w:iCs/>
          <w:lang w:val="sv-SE"/>
        </w:rPr>
        <w:t>zi, Ism</w:t>
      </w:r>
      <w:r>
        <w:rPr>
          <w:iCs/>
          <w:color w:val="000000"/>
          <w:lang w:val="sv-SE"/>
        </w:rPr>
        <w:t>â</w:t>
      </w:r>
      <w:r>
        <w:rPr>
          <w:iCs/>
          <w:lang w:val="sv-SE"/>
        </w:rPr>
        <w:t>`</w:t>
      </w:r>
      <w:r>
        <w:rPr>
          <w:lang w:val="sv-SE"/>
        </w:rPr>
        <w:t>î</w:t>
      </w:r>
      <w:r>
        <w:rPr>
          <w:iCs/>
          <w:lang w:val="sv-SE"/>
        </w:rPr>
        <w:t>l bin Ja`far, Ab</w:t>
      </w:r>
      <w:r>
        <w:rPr>
          <w:lang w:val="id-ID"/>
        </w:rPr>
        <w:t>ū</w:t>
      </w:r>
      <w:r>
        <w:rPr>
          <w:iCs/>
          <w:lang w:val="sv-SE"/>
        </w:rPr>
        <w:t xml:space="preserve"> al-Mundz</w:t>
      </w:r>
      <w:r>
        <w:rPr>
          <w:lang w:val="sv-SE"/>
        </w:rPr>
        <w:t>î</w:t>
      </w:r>
      <w:r>
        <w:rPr>
          <w:iCs/>
          <w:lang w:val="sv-SE"/>
        </w:rPr>
        <w:t>r Ism</w:t>
      </w:r>
      <w:r>
        <w:rPr>
          <w:iCs/>
          <w:color w:val="000000"/>
          <w:lang w:val="sv-SE"/>
        </w:rPr>
        <w:t>â</w:t>
      </w:r>
      <w:r>
        <w:rPr>
          <w:iCs/>
          <w:lang w:val="sv-SE"/>
        </w:rPr>
        <w:t>`</w:t>
      </w:r>
      <w:r>
        <w:rPr>
          <w:lang w:val="sv-SE"/>
        </w:rPr>
        <w:t>î</w:t>
      </w:r>
      <w:r>
        <w:rPr>
          <w:iCs/>
          <w:lang w:val="sv-SE"/>
        </w:rPr>
        <w:t>l bin `Umar, Ab</w:t>
      </w:r>
      <w:r>
        <w:rPr>
          <w:lang w:val="id-ID"/>
        </w:rPr>
        <w:t>ū</w:t>
      </w:r>
      <w:r>
        <w:rPr>
          <w:iCs/>
          <w:lang w:val="sv-SE"/>
        </w:rPr>
        <w:t xml:space="preserve"> Us</w:t>
      </w:r>
      <w:r>
        <w:rPr>
          <w:iCs/>
          <w:color w:val="000000"/>
          <w:lang w:val="sv-SE"/>
        </w:rPr>
        <w:t>â</w:t>
      </w:r>
      <w:r>
        <w:rPr>
          <w:iCs/>
          <w:lang w:val="sv-SE"/>
        </w:rPr>
        <w:t>mah Hamm</w:t>
      </w:r>
      <w:r>
        <w:rPr>
          <w:iCs/>
          <w:color w:val="000000"/>
          <w:lang w:val="sv-SE"/>
        </w:rPr>
        <w:t>â</w:t>
      </w:r>
      <w:r>
        <w:rPr>
          <w:iCs/>
          <w:lang w:val="sv-SE"/>
        </w:rPr>
        <w:t>d bin Us</w:t>
      </w:r>
      <w:r>
        <w:rPr>
          <w:iCs/>
          <w:color w:val="000000"/>
          <w:lang w:val="sv-SE"/>
        </w:rPr>
        <w:t>â</w:t>
      </w:r>
      <w:r>
        <w:rPr>
          <w:iCs/>
          <w:lang w:val="sv-SE"/>
        </w:rPr>
        <w:t xml:space="preserve">mah, </w:t>
      </w:r>
      <w:r>
        <w:rPr>
          <w:iCs/>
          <w:u w:val="single"/>
          <w:lang w:val="sv-SE"/>
        </w:rPr>
        <w:t>`Abdu al-Razz</w:t>
      </w:r>
      <w:r>
        <w:rPr>
          <w:iCs/>
          <w:color w:val="000000"/>
          <w:u w:val="single"/>
          <w:lang w:val="sv-SE"/>
        </w:rPr>
        <w:t>â</w:t>
      </w:r>
      <w:r>
        <w:rPr>
          <w:iCs/>
          <w:u w:val="single"/>
          <w:lang w:val="sv-SE"/>
        </w:rPr>
        <w:t>q bin Hamm</w:t>
      </w:r>
      <w:r>
        <w:rPr>
          <w:iCs/>
          <w:color w:val="000000"/>
          <w:u w:val="single"/>
          <w:lang w:val="sv-SE"/>
        </w:rPr>
        <w:t>â</w:t>
      </w:r>
      <w:r>
        <w:rPr>
          <w:iCs/>
          <w:u w:val="single"/>
          <w:lang w:val="sv-SE"/>
        </w:rPr>
        <w:t>m</w:t>
      </w:r>
      <w:r>
        <w:rPr>
          <w:iCs/>
          <w:lang w:val="sv-SE"/>
        </w:rPr>
        <w:t>,</w:t>
      </w:r>
      <w:r>
        <w:rPr>
          <w:rStyle w:val="FootnoteReference"/>
          <w:iCs/>
          <w:lang w:val="sv-SE"/>
        </w:rPr>
        <w:footnoteReference w:id="80"/>
      </w:r>
      <w:r>
        <w:rPr>
          <w:iCs/>
          <w:lang w:val="sv-SE"/>
        </w:rPr>
        <w:t xml:space="preserve"> </w:t>
      </w:r>
      <w:r>
        <w:rPr>
          <w:lang w:val="sv-SE"/>
        </w:rPr>
        <w:t>dan lain-lain.</w:t>
      </w:r>
    </w:p>
    <w:p w:rsidR="00C3200D" w:rsidRDefault="00C3200D" w:rsidP="00C3200D">
      <w:pPr>
        <w:spacing w:line="480" w:lineRule="auto"/>
        <w:ind w:left="1260" w:firstLine="684"/>
        <w:jc w:val="both"/>
      </w:pPr>
      <w:r>
        <w:rPr>
          <w:lang w:val="sv-SE"/>
        </w:rPr>
        <w:t xml:space="preserve">Berdasarkan informasi ini sekaligus dengan melihat keterkaitan antara guru dan murid, maka dapat disimpulkan bahwa </w:t>
      </w:r>
      <w:r>
        <w:rPr>
          <w:i/>
          <w:iCs/>
          <w:lang w:val="sv-SE"/>
        </w:rPr>
        <w:t>sanad</w:t>
      </w:r>
      <w:r>
        <w:rPr>
          <w:lang w:val="sv-SE"/>
        </w:rPr>
        <w:t xml:space="preserve"> D</w:t>
      </w:r>
      <w:r>
        <w:rPr>
          <w:iCs/>
          <w:color w:val="000000"/>
        </w:rPr>
        <w:t>â</w:t>
      </w:r>
      <w:r>
        <w:rPr>
          <w:lang w:val="sv-SE"/>
        </w:rPr>
        <w:t>wud bin Q</w:t>
      </w:r>
      <w:r>
        <w:rPr>
          <w:iCs/>
          <w:color w:val="000000"/>
        </w:rPr>
        <w:t>â</w:t>
      </w:r>
      <w:r>
        <w:rPr>
          <w:lang w:val="sv-SE"/>
        </w:rPr>
        <w:t>is al-Farra</w:t>
      </w:r>
      <w:r>
        <w:t xml:space="preserve"> pada</w:t>
      </w:r>
      <w:r>
        <w:rPr>
          <w:lang w:val="sv-SE"/>
        </w:rPr>
        <w:t xml:space="preserve"> jalur ini dalam keadaan bersambung. Karena telah </w:t>
      </w:r>
      <w:r>
        <w:rPr>
          <w:lang w:val="sv-SE"/>
        </w:rPr>
        <w:lastRenderedPageBreak/>
        <w:t xml:space="preserve">diinformasikan bahwa </w:t>
      </w:r>
      <w:r>
        <w:rPr>
          <w:b/>
          <w:bCs/>
          <w:lang w:val="sv-SE"/>
        </w:rPr>
        <w:t xml:space="preserve"> </w:t>
      </w:r>
      <w:r>
        <w:rPr>
          <w:iCs/>
          <w:lang w:val="sv-SE"/>
        </w:rPr>
        <w:t>D</w:t>
      </w:r>
      <w:r>
        <w:rPr>
          <w:iCs/>
          <w:color w:val="000000"/>
        </w:rPr>
        <w:t>â</w:t>
      </w:r>
      <w:r>
        <w:rPr>
          <w:iCs/>
          <w:lang w:val="sv-SE"/>
        </w:rPr>
        <w:t>wud bin Q</w:t>
      </w:r>
      <w:r>
        <w:rPr>
          <w:iCs/>
          <w:color w:val="000000"/>
        </w:rPr>
        <w:t>â</w:t>
      </w:r>
      <w:r>
        <w:rPr>
          <w:iCs/>
          <w:lang w:val="sv-SE"/>
        </w:rPr>
        <w:t>is al-Farra</w:t>
      </w:r>
      <w:r>
        <w:rPr>
          <w:i/>
          <w:lang w:val="sv-SE"/>
        </w:rPr>
        <w:t xml:space="preserve"> </w:t>
      </w:r>
      <w:r>
        <w:rPr>
          <w:iCs/>
          <w:lang w:val="sv-SE"/>
        </w:rPr>
        <w:t xml:space="preserve">mempunyai guru yang bernama </w:t>
      </w:r>
      <w:r>
        <w:rPr>
          <w:lang w:val="sv-SE"/>
        </w:rPr>
        <w:t>`Amru bin Syu`aib.</w:t>
      </w:r>
      <w:r>
        <w:rPr>
          <w:lang w:val="id-ID"/>
        </w:rPr>
        <w:t xml:space="preserve"> </w:t>
      </w:r>
    </w:p>
    <w:p w:rsidR="00C3200D" w:rsidRDefault="00C3200D" w:rsidP="00C3200D">
      <w:pPr>
        <w:spacing w:line="480" w:lineRule="auto"/>
        <w:ind w:left="1260" w:firstLine="684"/>
        <w:jc w:val="both"/>
      </w:pPr>
      <w:r>
        <w:rPr>
          <w:lang w:val="id-ID"/>
        </w:rPr>
        <w:t xml:space="preserve">Para ulama </w:t>
      </w:r>
      <w:r>
        <w:t>kritikus</w:t>
      </w:r>
      <w:r>
        <w:rPr>
          <w:lang w:val="id-ID"/>
        </w:rPr>
        <w:t xml:space="preserve"> hadis memberikan penilaian cukup baik terhadap kepribadian </w:t>
      </w:r>
      <w:r>
        <w:rPr>
          <w:bCs/>
          <w:lang w:val="sv-SE"/>
        </w:rPr>
        <w:t>`</w:t>
      </w:r>
      <w:r>
        <w:rPr>
          <w:lang w:val="sv-SE"/>
        </w:rPr>
        <w:t xml:space="preserve">Ali bin </w:t>
      </w:r>
      <w:r>
        <w:rPr>
          <w:u w:val="single"/>
          <w:lang w:val="sv-SE"/>
        </w:rPr>
        <w:t>H</w:t>
      </w:r>
      <w:r>
        <w:rPr>
          <w:lang w:val="sv-SE"/>
        </w:rPr>
        <w:t>ujr</w:t>
      </w:r>
      <w:r>
        <w:rPr>
          <w:lang w:val="id-ID"/>
        </w:rPr>
        <w:t>. Tidak ditemukan penilaian celaan (</w:t>
      </w:r>
      <w:r>
        <w:rPr>
          <w:i/>
          <w:lang w:val="id-ID"/>
        </w:rPr>
        <w:t>jarh</w:t>
      </w:r>
      <w:r>
        <w:rPr>
          <w:lang w:val="id-ID"/>
        </w:rPr>
        <w:t xml:space="preserve">) terhadap </w:t>
      </w:r>
      <w:r>
        <w:rPr>
          <w:bCs/>
          <w:lang w:val="sv-SE"/>
        </w:rPr>
        <w:t>`</w:t>
      </w:r>
      <w:r>
        <w:rPr>
          <w:lang w:val="sv-SE"/>
        </w:rPr>
        <w:t xml:space="preserve">Ali bin </w:t>
      </w:r>
      <w:r>
        <w:rPr>
          <w:u w:val="single"/>
          <w:lang w:val="sv-SE"/>
        </w:rPr>
        <w:t>H</w:t>
      </w:r>
      <w:r>
        <w:rPr>
          <w:lang w:val="sv-SE"/>
        </w:rPr>
        <w:t>ujr</w:t>
      </w:r>
      <w:r>
        <w:rPr>
          <w:lang w:val="id-ID"/>
        </w:rPr>
        <w:t xml:space="preserve">. Berikut beberapa penilaian ulama kritikus hadis terhadap </w:t>
      </w:r>
      <w:r>
        <w:rPr>
          <w:bCs/>
          <w:lang w:val="sv-SE"/>
        </w:rPr>
        <w:t>`</w:t>
      </w:r>
      <w:r>
        <w:rPr>
          <w:lang w:val="sv-SE"/>
        </w:rPr>
        <w:t xml:space="preserve">Ali bin </w:t>
      </w:r>
      <w:r>
        <w:rPr>
          <w:u w:val="single"/>
          <w:lang w:val="sv-SE"/>
        </w:rPr>
        <w:t>H</w:t>
      </w:r>
      <w:r>
        <w:rPr>
          <w:lang w:val="sv-SE"/>
        </w:rPr>
        <w:t>ujr</w:t>
      </w:r>
      <w:r>
        <w:rPr>
          <w:lang w:val="id-ID"/>
        </w:rPr>
        <w:t>. Yaitu:</w:t>
      </w:r>
    </w:p>
    <w:p w:rsidR="00C3200D" w:rsidRDefault="00C3200D" w:rsidP="00C3200D">
      <w:pPr>
        <w:numPr>
          <w:ilvl w:val="2"/>
          <w:numId w:val="17"/>
        </w:numPr>
        <w:spacing w:line="480" w:lineRule="auto"/>
        <w:ind w:left="1530" w:hanging="284"/>
        <w:jc w:val="both"/>
        <w:rPr>
          <w:i/>
          <w:iCs/>
          <w:lang w:val="sv-SE"/>
        </w:rPr>
      </w:pPr>
      <w:r>
        <w:rPr>
          <w:lang w:val="sv-SE"/>
        </w:rPr>
        <w:t>Al-S</w:t>
      </w:r>
      <w:r>
        <w:rPr>
          <w:iCs/>
          <w:color w:val="000000"/>
        </w:rPr>
        <w:t>â</w:t>
      </w:r>
      <w:r>
        <w:rPr>
          <w:lang w:val="sv-SE"/>
        </w:rPr>
        <w:t xml:space="preserve">fi`i berkata </w:t>
      </w:r>
      <w:r>
        <w:rPr>
          <w:i/>
          <w:iCs/>
          <w:lang w:val="sv-SE"/>
        </w:rPr>
        <w:t>”</w:t>
      </w:r>
      <w:r>
        <w:rPr>
          <w:rFonts w:hint="cs"/>
          <w:rtl/>
          <w:lang w:val="sv-SE"/>
        </w:rPr>
        <w:t>ثقة حفيظ</w:t>
      </w:r>
      <w:r>
        <w:rPr>
          <w:lang w:val="sv-SE"/>
        </w:rPr>
        <w:t>”</w:t>
      </w:r>
      <w:r>
        <w:rPr>
          <w:i/>
          <w:iCs/>
          <w:lang w:val="sv-SE"/>
        </w:rPr>
        <w:t>.</w:t>
      </w:r>
    </w:p>
    <w:p w:rsidR="00C3200D" w:rsidRDefault="00C3200D" w:rsidP="00C3200D">
      <w:pPr>
        <w:numPr>
          <w:ilvl w:val="2"/>
          <w:numId w:val="17"/>
        </w:numPr>
        <w:spacing w:line="480" w:lineRule="auto"/>
        <w:ind w:left="1530" w:hanging="284"/>
        <w:jc w:val="both"/>
        <w:rPr>
          <w:lang w:val="sv-SE"/>
        </w:rPr>
      </w:pPr>
      <w:r>
        <w:rPr>
          <w:lang w:val="sv-SE"/>
        </w:rPr>
        <w:t>Ab</w:t>
      </w:r>
      <w:r>
        <w:rPr>
          <w:lang w:val="id-ID"/>
        </w:rPr>
        <w:t>ū</w:t>
      </w:r>
      <w:r>
        <w:rPr>
          <w:lang w:val="sv-SE"/>
        </w:rPr>
        <w:t xml:space="preserve"> Th</w:t>
      </w:r>
      <w:r>
        <w:rPr>
          <w:iCs/>
          <w:color w:val="000000"/>
        </w:rPr>
        <w:t>â</w:t>
      </w:r>
      <w:r>
        <w:rPr>
          <w:lang w:val="sv-SE"/>
        </w:rPr>
        <w:t>lib berkata dari A</w:t>
      </w:r>
      <w:r>
        <w:rPr>
          <w:u w:val="single"/>
          <w:lang w:val="sv-SE"/>
        </w:rPr>
        <w:t>h</w:t>
      </w:r>
      <w:r>
        <w:rPr>
          <w:lang w:val="sv-SE"/>
        </w:rPr>
        <w:t xml:space="preserve">mad bin </w:t>
      </w:r>
      <w:r>
        <w:rPr>
          <w:u w:val="single"/>
          <w:lang w:val="sv-SE"/>
        </w:rPr>
        <w:t>H</w:t>
      </w:r>
      <w:r>
        <w:rPr>
          <w:lang w:val="sv-SE"/>
        </w:rPr>
        <w:t>anbal</w:t>
      </w:r>
      <w:r>
        <w:rPr>
          <w:i/>
          <w:iCs/>
          <w:lang w:val="sv-SE"/>
        </w:rPr>
        <w:t>“</w:t>
      </w:r>
      <w:r>
        <w:rPr>
          <w:rFonts w:hint="cs"/>
          <w:rtl/>
          <w:lang w:val="sv-SE"/>
        </w:rPr>
        <w:t>ثقة</w:t>
      </w:r>
      <w:r>
        <w:rPr>
          <w:i/>
          <w:iCs/>
          <w:lang w:val="sv-SE"/>
        </w:rPr>
        <w:t>”.</w:t>
      </w:r>
    </w:p>
    <w:p w:rsidR="00C3200D" w:rsidRDefault="00C3200D" w:rsidP="00C3200D">
      <w:pPr>
        <w:numPr>
          <w:ilvl w:val="2"/>
          <w:numId w:val="17"/>
        </w:numPr>
        <w:spacing w:line="480" w:lineRule="auto"/>
        <w:ind w:left="1530" w:hanging="284"/>
        <w:jc w:val="both"/>
        <w:rPr>
          <w:i/>
          <w:iCs/>
          <w:lang w:val="sv-SE"/>
        </w:rPr>
      </w:pPr>
      <w:r>
        <w:rPr>
          <w:lang w:val="sv-SE"/>
        </w:rPr>
        <w:t>`Abbas al-D</w:t>
      </w:r>
      <w:r>
        <w:rPr>
          <w:lang w:val="id-ID"/>
        </w:rPr>
        <w:t>ū</w:t>
      </w:r>
      <w:r>
        <w:rPr>
          <w:lang w:val="sv-SE"/>
        </w:rPr>
        <w:t xml:space="preserve">ri berkata </w:t>
      </w:r>
      <w:r>
        <w:rPr>
          <w:i/>
          <w:iCs/>
          <w:lang w:val="sv-SE"/>
        </w:rPr>
        <w:t>”</w:t>
      </w:r>
      <w:r>
        <w:rPr>
          <w:rFonts w:hint="cs"/>
          <w:rtl/>
          <w:lang w:val="sv-SE"/>
        </w:rPr>
        <w:t>كان صليح حديث</w:t>
      </w:r>
      <w:r>
        <w:rPr>
          <w:i/>
          <w:iCs/>
          <w:lang w:val="sv-SE"/>
        </w:rPr>
        <w:t>”.</w:t>
      </w:r>
    </w:p>
    <w:p w:rsidR="00C3200D" w:rsidRDefault="00C3200D" w:rsidP="00C3200D">
      <w:pPr>
        <w:numPr>
          <w:ilvl w:val="2"/>
          <w:numId w:val="17"/>
        </w:numPr>
        <w:spacing w:line="480" w:lineRule="auto"/>
        <w:ind w:left="1530" w:hanging="284"/>
        <w:jc w:val="both"/>
        <w:rPr>
          <w:i/>
          <w:iCs/>
          <w:lang w:val="sv-SE"/>
        </w:rPr>
      </w:pPr>
      <w:r>
        <w:rPr>
          <w:lang w:val="sv-SE"/>
        </w:rPr>
        <w:t>Ab</w:t>
      </w:r>
      <w:r>
        <w:rPr>
          <w:lang w:val="id-ID"/>
        </w:rPr>
        <w:t>ū</w:t>
      </w:r>
      <w:r>
        <w:rPr>
          <w:lang w:val="sv-SE"/>
        </w:rPr>
        <w:t xml:space="preserve"> Zur`ah, Ab</w:t>
      </w:r>
      <w:r>
        <w:rPr>
          <w:lang w:val="id-ID"/>
        </w:rPr>
        <w:t>ū</w:t>
      </w:r>
      <w:r>
        <w:rPr>
          <w:lang w:val="sv-SE"/>
        </w:rPr>
        <w:t xml:space="preserve"> H</w:t>
      </w:r>
      <w:r>
        <w:rPr>
          <w:iCs/>
          <w:color w:val="000000"/>
        </w:rPr>
        <w:t>â</w:t>
      </w:r>
      <w:r>
        <w:rPr>
          <w:lang w:val="sv-SE"/>
        </w:rPr>
        <w:t>tim, al-Nas</w:t>
      </w:r>
      <w:r>
        <w:rPr>
          <w:iCs/>
          <w:color w:val="000000"/>
        </w:rPr>
        <w:t>â`</w:t>
      </w:r>
      <w:r>
        <w:rPr>
          <w:lang w:val="sv-SE"/>
        </w:rPr>
        <w:t xml:space="preserve">i mereka berkata </w:t>
      </w:r>
      <w:r>
        <w:rPr>
          <w:i/>
          <w:iCs/>
          <w:lang w:val="sv-SE"/>
        </w:rPr>
        <w:t>”</w:t>
      </w:r>
      <w:r>
        <w:rPr>
          <w:rFonts w:hint="cs"/>
          <w:rtl/>
          <w:lang w:val="sv-SE"/>
        </w:rPr>
        <w:t>ثقة</w:t>
      </w:r>
      <w:r>
        <w:rPr>
          <w:i/>
          <w:iCs/>
          <w:lang w:val="sv-SE"/>
        </w:rPr>
        <w:t>”.</w:t>
      </w:r>
      <w:r>
        <w:rPr>
          <w:rStyle w:val="FootnoteReference"/>
          <w:lang w:val="sv-SE"/>
        </w:rPr>
        <w:footnoteReference w:id="81"/>
      </w:r>
    </w:p>
    <w:p w:rsidR="00C3200D" w:rsidRDefault="00C3200D" w:rsidP="00C3200D">
      <w:pPr>
        <w:spacing w:line="480" w:lineRule="auto"/>
        <w:ind w:left="1260" w:firstLine="684"/>
        <w:jc w:val="both"/>
        <w:rPr>
          <w:lang w:val="sv-SE"/>
        </w:rPr>
      </w:pPr>
      <w:r>
        <w:t xml:space="preserve">Sepanjang penelitian penulis tidak ditemukan ulama yang memberikan celaan terhadap kepribadian </w:t>
      </w:r>
      <w:r>
        <w:rPr>
          <w:iCs/>
          <w:lang w:val="sv-SE"/>
        </w:rPr>
        <w:t>D</w:t>
      </w:r>
      <w:r>
        <w:rPr>
          <w:iCs/>
          <w:color w:val="000000"/>
        </w:rPr>
        <w:t>â</w:t>
      </w:r>
      <w:r>
        <w:rPr>
          <w:iCs/>
          <w:lang w:val="sv-SE"/>
        </w:rPr>
        <w:t>wud bin Q</w:t>
      </w:r>
      <w:r>
        <w:rPr>
          <w:iCs/>
          <w:color w:val="000000"/>
        </w:rPr>
        <w:t>â</w:t>
      </w:r>
      <w:r>
        <w:rPr>
          <w:iCs/>
          <w:lang w:val="sv-SE"/>
        </w:rPr>
        <w:t>is al-Farra</w:t>
      </w:r>
      <w:r>
        <w:rPr>
          <w:iCs/>
        </w:rPr>
        <w:t>,</w:t>
      </w:r>
      <w:r>
        <w:t xml:space="preserve"> bahkan ulama menilainya dengan penilaian </w:t>
      </w:r>
      <w:r>
        <w:rPr>
          <w:i/>
          <w:iCs/>
        </w:rPr>
        <w:t>ta’dil.</w:t>
      </w:r>
      <w:r>
        <w:t xml:space="preserve"> </w:t>
      </w:r>
      <w:r>
        <w:rPr>
          <w:lang w:val="sv-SE"/>
        </w:rPr>
        <w:t xml:space="preserve">Dengan demikian, pernyatannya telah menerima </w:t>
      </w:r>
      <w:r>
        <w:t>hadis</w:t>
      </w:r>
      <w:r>
        <w:rPr>
          <w:lang w:val="sv-SE"/>
        </w:rPr>
        <w:t xml:space="preserve"> dari  `Amru bin Syu`aib dapat dipercaya.</w:t>
      </w:r>
    </w:p>
    <w:p w:rsidR="00C3200D" w:rsidRDefault="00C3200D" w:rsidP="00C3200D">
      <w:pPr>
        <w:numPr>
          <w:ilvl w:val="2"/>
          <w:numId w:val="19"/>
        </w:numPr>
        <w:spacing w:line="480" w:lineRule="auto"/>
        <w:ind w:left="1260" w:hanging="283"/>
        <w:jc w:val="both"/>
        <w:rPr>
          <w:b/>
          <w:bCs/>
        </w:rPr>
      </w:pPr>
      <w:r>
        <w:rPr>
          <w:b/>
          <w:bCs/>
        </w:rPr>
        <w:t>`Amru bin Syu`aib</w:t>
      </w:r>
    </w:p>
    <w:p w:rsidR="00C3200D" w:rsidRDefault="00C3200D" w:rsidP="00C3200D">
      <w:pPr>
        <w:spacing w:line="480" w:lineRule="auto"/>
        <w:ind w:left="1260" w:firstLine="741"/>
        <w:jc w:val="both"/>
        <w:rPr>
          <w:lang w:val="id-ID"/>
        </w:rPr>
      </w:pPr>
      <w:r>
        <w:t>Nama lengkapnya adalah `Amru bin Syu`aib bin Mu</w:t>
      </w:r>
      <w:r>
        <w:rPr>
          <w:u w:val="single"/>
        </w:rPr>
        <w:t>h</w:t>
      </w:r>
      <w:r>
        <w:t>ammad bin `Abdill</w:t>
      </w:r>
      <w:r>
        <w:rPr>
          <w:iCs/>
          <w:color w:val="000000"/>
        </w:rPr>
        <w:t>â</w:t>
      </w:r>
      <w:r>
        <w:t>h bin `Amru bin al-`Ash al-Qusyi al-Sahmi.</w:t>
      </w:r>
      <w:r>
        <w:rPr>
          <w:rStyle w:val="FootnoteReference"/>
        </w:rPr>
        <w:footnoteReference w:id="82"/>
      </w:r>
      <w:r>
        <w:rPr>
          <w:lang w:val="sv-SE"/>
        </w:rPr>
        <w:t xml:space="preserve"> `Umar bin Syu`aib wafat di Th</w:t>
      </w:r>
      <w:r>
        <w:rPr>
          <w:iCs/>
          <w:color w:val="000000"/>
        </w:rPr>
        <w:t>â</w:t>
      </w:r>
      <w:r>
        <w:rPr>
          <w:lang w:val="sv-SE"/>
        </w:rPr>
        <w:t>if pada tahun 112 H.</w:t>
      </w:r>
    </w:p>
    <w:p w:rsidR="00C3200D" w:rsidRDefault="00C3200D" w:rsidP="00C3200D">
      <w:pPr>
        <w:spacing w:line="480" w:lineRule="auto"/>
        <w:ind w:left="1260" w:firstLine="741"/>
        <w:jc w:val="both"/>
        <w:rPr>
          <w:caps/>
          <w:lang w:val="sv-SE"/>
        </w:rPr>
      </w:pPr>
      <w:r>
        <w:rPr>
          <w:lang w:val="sv-SE"/>
        </w:rPr>
        <w:t xml:space="preserve">Guru-gurunya dalam periwayatan </w:t>
      </w:r>
      <w:r>
        <w:rPr>
          <w:lang w:val="id-ID"/>
        </w:rPr>
        <w:t>hadis</w:t>
      </w:r>
      <w:r>
        <w:rPr>
          <w:lang w:val="sv-SE"/>
        </w:rPr>
        <w:t xml:space="preserve"> adalah: </w:t>
      </w:r>
      <w:r>
        <w:rPr>
          <w:i/>
          <w:iCs/>
          <w:lang w:val="sv-SE"/>
        </w:rPr>
        <w:t>Maula Jaddihi</w:t>
      </w:r>
      <w:r>
        <w:rPr>
          <w:lang w:val="sv-SE"/>
        </w:rPr>
        <w:t xml:space="preserve"> (`Abdull</w:t>
      </w:r>
      <w:r>
        <w:rPr>
          <w:iCs/>
          <w:color w:val="000000"/>
          <w:lang w:val="id-ID"/>
        </w:rPr>
        <w:t>â</w:t>
      </w:r>
      <w:r>
        <w:rPr>
          <w:lang w:val="sv-SE"/>
        </w:rPr>
        <w:t>h bin `Amru), Sa`id bin Ab</w:t>
      </w:r>
      <w:r>
        <w:rPr>
          <w:lang w:val="id-ID"/>
        </w:rPr>
        <w:t>î</w:t>
      </w:r>
      <w:r>
        <w:rPr>
          <w:lang w:val="sv-SE"/>
        </w:rPr>
        <w:t xml:space="preserve"> Sa`id al-Maqb</w:t>
      </w:r>
      <w:r>
        <w:rPr>
          <w:lang w:val="id-ID"/>
        </w:rPr>
        <w:t>ū</w:t>
      </w:r>
      <w:r>
        <w:rPr>
          <w:lang w:val="sv-SE"/>
        </w:rPr>
        <w:t>ri, Sa`id bin al-Musayyab, Sulaim</w:t>
      </w:r>
      <w:r>
        <w:rPr>
          <w:iCs/>
          <w:color w:val="000000"/>
          <w:lang w:val="id-ID"/>
        </w:rPr>
        <w:t>â</w:t>
      </w:r>
      <w:r>
        <w:rPr>
          <w:lang w:val="sv-SE"/>
        </w:rPr>
        <w:t>n bin Yas</w:t>
      </w:r>
      <w:r>
        <w:rPr>
          <w:iCs/>
          <w:color w:val="000000"/>
          <w:lang w:val="id-ID"/>
        </w:rPr>
        <w:t>â</w:t>
      </w:r>
      <w:r>
        <w:rPr>
          <w:lang w:val="sv-SE"/>
        </w:rPr>
        <w:t xml:space="preserve">r, </w:t>
      </w:r>
      <w:r>
        <w:rPr>
          <w:u w:val="single"/>
          <w:lang w:val="sv-SE"/>
        </w:rPr>
        <w:t>Ab</w:t>
      </w:r>
      <w:r>
        <w:rPr>
          <w:u w:val="single"/>
          <w:lang w:val="id-ID"/>
        </w:rPr>
        <w:t>î</w:t>
      </w:r>
      <w:r>
        <w:rPr>
          <w:u w:val="single"/>
          <w:lang w:val="sv-SE"/>
        </w:rPr>
        <w:t>hi</w:t>
      </w:r>
      <w:r>
        <w:rPr>
          <w:lang w:val="sv-SE"/>
        </w:rPr>
        <w:t xml:space="preserve"> (yaitu Syu`aib bin Mu</w:t>
      </w:r>
      <w:r>
        <w:rPr>
          <w:u w:val="single"/>
          <w:lang w:val="sv-SE"/>
        </w:rPr>
        <w:t>h</w:t>
      </w:r>
      <w:r>
        <w:rPr>
          <w:lang w:val="sv-SE"/>
        </w:rPr>
        <w:t>ammad), dan lain-lain.</w:t>
      </w:r>
    </w:p>
    <w:p w:rsidR="00C3200D" w:rsidRDefault="00C3200D" w:rsidP="00C3200D">
      <w:pPr>
        <w:spacing w:line="480" w:lineRule="auto"/>
        <w:ind w:left="1260" w:firstLine="741"/>
        <w:jc w:val="both"/>
        <w:rPr>
          <w:lang w:val="sv-SE"/>
        </w:rPr>
      </w:pPr>
      <w:r>
        <w:rPr>
          <w:lang w:val="sv-SE"/>
        </w:rPr>
        <w:lastRenderedPageBreak/>
        <w:t>Dan murid-muridnya dalam periwayatan hadis adalah: Ibr</w:t>
      </w:r>
      <w:r>
        <w:rPr>
          <w:iCs/>
          <w:color w:val="000000"/>
          <w:lang w:val="sv-SE"/>
        </w:rPr>
        <w:t>â</w:t>
      </w:r>
      <w:r>
        <w:rPr>
          <w:lang w:val="sv-SE"/>
        </w:rPr>
        <w:t>hîm bin Mais</w:t>
      </w:r>
      <w:r>
        <w:rPr>
          <w:iCs/>
          <w:color w:val="000000"/>
          <w:lang w:val="sv-SE"/>
        </w:rPr>
        <w:t>â</w:t>
      </w:r>
      <w:r>
        <w:rPr>
          <w:lang w:val="sv-SE"/>
        </w:rPr>
        <w:t>rah al-Th</w:t>
      </w:r>
      <w:r>
        <w:rPr>
          <w:iCs/>
          <w:color w:val="000000"/>
          <w:lang w:val="sv-SE"/>
        </w:rPr>
        <w:t>â</w:t>
      </w:r>
      <w:r>
        <w:rPr>
          <w:lang w:val="sv-SE"/>
        </w:rPr>
        <w:t>ifi, Ibr</w:t>
      </w:r>
      <w:r>
        <w:rPr>
          <w:iCs/>
          <w:color w:val="000000"/>
          <w:lang w:val="sv-SE"/>
        </w:rPr>
        <w:t>â</w:t>
      </w:r>
      <w:r>
        <w:rPr>
          <w:lang w:val="sv-SE"/>
        </w:rPr>
        <w:t>hîm bin Y</w:t>
      </w:r>
      <w:r>
        <w:rPr>
          <w:iCs/>
          <w:color w:val="000000"/>
          <w:lang w:val="sv-SE"/>
        </w:rPr>
        <w:t>â</w:t>
      </w:r>
      <w:r>
        <w:rPr>
          <w:lang w:val="sv-SE"/>
        </w:rPr>
        <w:t>zid al-Kh</w:t>
      </w:r>
      <w:r>
        <w:rPr>
          <w:lang w:val="id-ID"/>
        </w:rPr>
        <w:t>ū</w:t>
      </w:r>
      <w:r>
        <w:rPr>
          <w:lang w:val="sv-SE"/>
        </w:rPr>
        <w:t>zi, Us</w:t>
      </w:r>
      <w:r>
        <w:rPr>
          <w:iCs/>
          <w:color w:val="000000"/>
          <w:lang w:val="sv-SE"/>
        </w:rPr>
        <w:t>â</w:t>
      </w:r>
      <w:r>
        <w:rPr>
          <w:lang w:val="sv-SE"/>
        </w:rPr>
        <w:t>mah bin Z</w:t>
      </w:r>
      <w:r>
        <w:rPr>
          <w:iCs/>
          <w:color w:val="000000"/>
          <w:lang w:val="sv-SE"/>
        </w:rPr>
        <w:t>â</w:t>
      </w:r>
      <w:r>
        <w:rPr>
          <w:lang w:val="sv-SE"/>
        </w:rPr>
        <w:t>id al-Laitsî, D</w:t>
      </w:r>
      <w:r>
        <w:rPr>
          <w:iCs/>
          <w:color w:val="000000"/>
          <w:lang w:val="sv-SE"/>
        </w:rPr>
        <w:t>âw</w:t>
      </w:r>
      <w:r>
        <w:rPr>
          <w:lang w:val="sv-SE"/>
        </w:rPr>
        <w:t>ud bin Sy</w:t>
      </w:r>
      <w:r>
        <w:rPr>
          <w:iCs/>
          <w:color w:val="000000"/>
          <w:lang w:val="sv-SE"/>
        </w:rPr>
        <w:t>â</w:t>
      </w:r>
      <w:r>
        <w:rPr>
          <w:lang w:val="sv-SE"/>
        </w:rPr>
        <w:t xml:space="preserve">bur, </w:t>
      </w:r>
      <w:r>
        <w:rPr>
          <w:u w:val="single"/>
          <w:lang w:val="sv-SE"/>
        </w:rPr>
        <w:t>D</w:t>
      </w:r>
      <w:r>
        <w:rPr>
          <w:iCs/>
          <w:color w:val="000000"/>
          <w:u w:val="single"/>
          <w:lang w:val="sv-SE"/>
        </w:rPr>
        <w:t>â</w:t>
      </w:r>
      <w:r>
        <w:rPr>
          <w:u w:val="single"/>
          <w:lang w:val="sv-SE"/>
        </w:rPr>
        <w:t>wud bin Q</w:t>
      </w:r>
      <w:r>
        <w:rPr>
          <w:iCs/>
          <w:color w:val="000000"/>
          <w:u w:val="single"/>
          <w:lang w:val="sv-SE"/>
        </w:rPr>
        <w:t>â</w:t>
      </w:r>
      <w:r>
        <w:rPr>
          <w:u w:val="single"/>
          <w:lang w:val="sv-SE"/>
        </w:rPr>
        <w:t>is al-Farr</w:t>
      </w:r>
      <w:r>
        <w:rPr>
          <w:iCs/>
          <w:color w:val="000000"/>
          <w:u w:val="single"/>
          <w:lang w:val="sv-SE"/>
        </w:rPr>
        <w:t>â</w:t>
      </w:r>
      <w:r>
        <w:rPr>
          <w:lang w:val="sv-SE"/>
        </w:rPr>
        <w:t>`,</w:t>
      </w:r>
      <w:r>
        <w:rPr>
          <w:rStyle w:val="FootnoteReference"/>
          <w:lang w:val="sv-SE"/>
        </w:rPr>
        <w:footnoteReference w:id="83"/>
      </w:r>
      <w:r>
        <w:rPr>
          <w:lang w:val="sv-SE"/>
        </w:rPr>
        <w:t xml:space="preserve"> dan lain-lain .</w:t>
      </w:r>
    </w:p>
    <w:p w:rsidR="00C3200D" w:rsidRDefault="00C3200D" w:rsidP="00C3200D">
      <w:pPr>
        <w:spacing w:line="480" w:lineRule="auto"/>
        <w:ind w:left="1260" w:firstLine="741"/>
        <w:jc w:val="both"/>
        <w:rPr>
          <w:b/>
          <w:bCs/>
          <w:lang w:val="sv-SE"/>
        </w:rPr>
      </w:pPr>
      <w:r>
        <w:rPr>
          <w:lang w:val="sv-SE"/>
        </w:rPr>
        <w:t xml:space="preserve">Berdasarkan informasi ini sekaligus dengan melihat keterkaitan antara guru dan murid, maka dapat disimpulkan bahwa </w:t>
      </w:r>
      <w:r>
        <w:rPr>
          <w:i/>
          <w:iCs/>
          <w:lang w:val="sv-SE"/>
        </w:rPr>
        <w:t>sanad</w:t>
      </w:r>
      <w:r>
        <w:rPr>
          <w:lang w:val="sv-SE"/>
        </w:rPr>
        <w:t xml:space="preserve"> </w:t>
      </w:r>
      <w:r>
        <w:t xml:space="preserve">`Amru bin Syu`aib </w:t>
      </w:r>
      <w:r>
        <w:rPr>
          <w:lang w:val="sv-SE"/>
        </w:rPr>
        <w:t xml:space="preserve">dalam jalur ini dalam keadaan bersambung. Karena telah diinformasikan bahwa </w:t>
      </w:r>
      <w:r>
        <w:rPr>
          <w:b/>
          <w:bCs/>
          <w:lang w:val="sv-SE"/>
        </w:rPr>
        <w:t xml:space="preserve"> </w:t>
      </w:r>
      <w:r>
        <w:rPr>
          <w:lang w:val="sv-SE"/>
        </w:rPr>
        <w:t xml:space="preserve">`Amru bin Syu`aib mempunyai guru yang bernama </w:t>
      </w:r>
      <w:r>
        <w:rPr>
          <w:i/>
          <w:iCs/>
          <w:lang w:val="sv-SE"/>
        </w:rPr>
        <w:t>Abîhi</w:t>
      </w:r>
      <w:r>
        <w:rPr>
          <w:lang w:val="sv-SE"/>
        </w:rPr>
        <w:t xml:space="preserve"> (Syu`aib bin Mu</w:t>
      </w:r>
      <w:r>
        <w:rPr>
          <w:u w:val="single"/>
          <w:lang w:val="sv-SE"/>
        </w:rPr>
        <w:t>h</w:t>
      </w:r>
      <w:r>
        <w:rPr>
          <w:lang w:val="sv-SE"/>
        </w:rPr>
        <w:t xml:space="preserve">ammad).  </w:t>
      </w:r>
      <w:r>
        <w:rPr>
          <w:b/>
          <w:bCs/>
          <w:lang w:val="sv-SE"/>
        </w:rPr>
        <w:t xml:space="preserve">   </w:t>
      </w:r>
    </w:p>
    <w:p w:rsidR="00C3200D" w:rsidRDefault="00C3200D" w:rsidP="00C3200D">
      <w:pPr>
        <w:spacing w:line="480" w:lineRule="auto"/>
        <w:ind w:left="1260" w:firstLine="741"/>
        <w:jc w:val="both"/>
        <w:rPr>
          <w:lang w:val="sv-SE"/>
        </w:rPr>
      </w:pPr>
      <w:r>
        <w:rPr>
          <w:lang w:val="id-ID"/>
        </w:rPr>
        <w:t xml:space="preserve">Para ulama </w:t>
      </w:r>
      <w:r>
        <w:t>kritikus</w:t>
      </w:r>
      <w:r>
        <w:rPr>
          <w:lang w:val="id-ID"/>
        </w:rPr>
        <w:t xml:space="preserve"> hadis memberikan penilaian cukup baik terhadap kepribadian </w:t>
      </w:r>
      <w:r>
        <w:rPr>
          <w:bCs/>
          <w:lang w:val="sv-SE"/>
        </w:rPr>
        <w:t>`</w:t>
      </w:r>
      <w:r>
        <w:rPr>
          <w:lang w:val="sv-SE"/>
        </w:rPr>
        <w:t xml:space="preserve">Ali bin </w:t>
      </w:r>
      <w:r>
        <w:rPr>
          <w:u w:val="single"/>
          <w:lang w:val="sv-SE"/>
        </w:rPr>
        <w:t>H</w:t>
      </w:r>
      <w:r>
        <w:rPr>
          <w:lang w:val="sv-SE"/>
        </w:rPr>
        <w:t>ujr</w:t>
      </w:r>
      <w:r>
        <w:rPr>
          <w:lang w:val="id-ID"/>
        </w:rPr>
        <w:t>. Tidak ditemukan penilaian celaan (</w:t>
      </w:r>
      <w:r>
        <w:rPr>
          <w:i/>
          <w:lang w:val="id-ID"/>
        </w:rPr>
        <w:t>jarh</w:t>
      </w:r>
      <w:r>
        <w:rPr>
          <w:lang w:val="id-ID"/>
        </w:rPr>
        <w:t xml:space="preserve">) terhadap </w:t>
      </w:r>
      <w:r>
        <w:rPr>
          <w:bCs/>
          <w:lang w:val="sv-SE"/>
        </w:rPr>
        <w:t>`</w:t>
      </w:r>
      <w:r>
        <w:rPr>
          <w:lang w:val="sv-SE"/>
        </w:rPr>
        <w:t xml:space="preserve">Ali bin </w:t>
      </w:r>
      <w:r>
        <w:rPr>
          <w:u w:val="single"/>
          <w:lang w:val="sv-SE"/>
        </w:rPr>
        <w:t>H</w:t>
      </w:r>
      <w:r>
        <w:rPr>
          <w:lang w:val="sv-SE"/>
        </w:rPr>
        <w:t>ujr</w:t>
      </w:r>
      <w:r>
        <w:rPr>
          <w:lang w:val="id-ID"/>
        </w:rPr>
        <w:t xml:space="preserve">. Berikut beberapa penilaian ulama kritikus hadis terhadap </w:t>
      </w:r>
      <w:r>
        <w:rPr>
          <w:bCs/>
          <w:lang w:val="sv-SE"/>
        </w:rPr>
        <w:t>`</w:t>
      </w:r>
      <w:r>
        <w:rPr>
          <w:lang w:val="sv-SE"/>
        </w:rPr>
        <w:t xml:space="preserve">Ali bin </w:t>
      </w:r>
      <w:r>
        <w:rPr>
          <w:u w:val="single"/>
          <w:lang w:val="sv-SE"/>
        </w:rPr>
        <w:t>H</w:t>
      </w:r>
      <w:r>
        <w:rPr>
          <w:lang w:val="sv-SE"/>
        </w:rPr>
        <w:t>ujr</w:t>
      </w:r>
      <w:r>
        <w:rPr>
          <w:lang w:val="id-ID"/>
        </w:rPr>
        <w:t>. Yaitu:</w:t>
      </w:r>
    </w:p>
    <w:p w:rsidR="00C3200D" w:rsidRDefault="00C3200D" w:rsidP="00C3200D">
      <w:pPr>
        <w:numPr>
          <w:ilvl w:val="0"/>
          <w:numId w:val="21"/>
        </w:numPr>
        <w:spacing w:line="480" w:lineRule="auto"/>
        <w:ind w:left="1530" w:hanging="283"/>
        <w:jc w:val="both"/>
        <w:rPr>
          <w:lang w:val="sv-SE"/>
        </w:rPr>
      </w:pPr>
      <w:r>
        <w:rPr>
          <w:lang w:val="sv-SE"/>
        </w:rPr>
        <w:t>Shadaqah bin al-Fadl berkata, katanya dari Ya</w:t>
      </w:r>
      <w:r>
        <w:rPr>
          <w:iCs/>
          <w:color w:val="000000"/>
          <w:u w:val="single"/>
          <w:lang w:val="sv-SE"/>
        </w:rPr>
        <w:t>h</w:t>
      </w:r>
      <w:r>
        <w:rPr>
          <w:lang w:val="sv-SE"/>
        </w:rPr>
        <w:t>y</w:t>
      </w:r>
      <w:r>
        <w:rPr>
          <w:iCs/>
          <w:color w:val="000000"/>
          <w:lang w:val="sv-SE"/>
        </w:rPr>
        <w:t>â</w:t>
      </w:r>
      <w:r>
        <w:rPr>
          <w:lang w:val="sv-SE"/>
        </w:rPr>
        <w:t xml:space="preserve"> bin Sa`id al-Qathth</w:t>
      </w:r>
      <w:r>
        <w:rPr>
          <w:iCs/>
          <w:color w:val="000000"/>
          <w:lang w:val="sv-SE"/>
        </w:rPr>
        <w:t>â</w:t>
      </w:r>
      <w:r>
        <w:rPr>
          <w:lang w:val="sv-SE"/>
        </w:rPr>
        <w:t xml:space="preserve">n ”Apabila dilihat `Amru bin Syu`aib </w:t>
      </w:r>
      <w:r>
        <w:rPr>
          <w:i/>
          <w:iCs/>
          <w:lang w:val="sv-SE"/>
        </w:rPr>
        <w:t>al-Tsiq</w:t>
      </w:r>
      <w:r>
        <w:rPr>
          <w:i/>
          <w:iCs/>
          <w:color w:val="000000"/>
          <w:lang w:val="sv-SE"/>
        </w:rPr>
        <w:t>â</w:t>
      </w:r>
      <w:r>
        <w:rPr>
          <w:i/>
          <w:iCs/>
          <w:lang w:val="sv-SE"/>
        </w:rPr>
        <w:t>t</w:t>
      </w:r>
      <w:r>
        <w:rPr>
          <w:lang w:val="sv-SE"/>
        </w:rPr>
        <w:t xml:space="preserve"> maka sebenarnya dia itu </w:t>
      </w:r>
      <w:r>
        <w:rPr>
          <w:i/>
          <w:iCs/>
          <w:lang w:val="sv-SE"/>
        </w:rPr>
        <w:t>Tsiqat</w:t>
      </w:r>
      <w:r>
        <w:rPr>
          <w:lang w:val="sv-SE"/>
        </w:rPr>
        <w:t xml:space="preserve"> lagi dibutuhkan orang”.</w:t>
      </w:r>
    </w:p>
    <w:p w:rsidR="00C3200D" w:rsidRDefault="00C3200D" w:rsidP="00C3200D">
      <w:pPr>
        <w:numPr>
          <w:ilvl w:val="0"/>
          <w:numId w:val="21"/>
        </w:numPr>
        <w:spacing w:line="480" w:lineRule="auto"/>
        <w:ind w:left="1530" w:hanging="283"/>
        <w:jc w:val="both"/>
        <w:rPr>
          <w:lang w:val="sv-SE"/>
        </w:rPr>
      </w:pPr>
      <w:r>
        <w:rPr>
          <w:lang w:val="sv-SE"/>
        </w:rPr>
        <w:t>`</w:t>
      </w:r>
      <w:r>
        <w:rPr>
          <w:iCs/>
          <w:color w:val="000000"/>
        </w:rPr>
        <w:t>Â</w:t>
      </w:r>
      <w:r>
        <w:rPr>
          <w:iCs/>
          <w:lang w:val="sv-SE"/>
        </w:rPr>
        <w:t>li</w:t>
      </w:r>
      <w:r>
        <w:rPr>
          <w:lang w:val="sv-SE"/>
        </w:rPr>
        <w:t xml:space="preserve"> berkata dari Sufy</w:t>
      </w:r>
      <w:r>
        <w:rPr>
          <w:iCs/>
          <w:color w:val="000000"/>
        </w:rPr>
        <w:t>â</w:t>
      </w:r>
      <w:r>
        <w:rPr>
          <w:lang w:val="sv-SE"/>
        </w:rPr>
        <w:t>n bin `Uyainah berkata ”</w:t>
      </w:r>
      <w:r>
        <w:rPr>
          <w:rtl/>
          <w:lang w:val="sv-SE"/>
        </w:rPr>
        <w:t xml:space="preserve"> </w:t>
      </w:r>
      <w:r>
        <w:rPr>
          <w:rFonts w:hint="cs"/>
          <w:rtl/>
          <w:lang w:val="sv-SE"/>
        </w:rPr>
        <w:t>حديثه عندنا فيه شئ</w:t>
      </w:r>
      <w:r>
        <w:rPr>
          <w:lang w:val="sv-SE"/>
        </w:rPr>
        <w:t>”.</w:t>
      </w:r>
    </w:p>
    <w:p w:rsidR="00C3200D" w:rsidRDefault="00C3200D" w:rsidP="00C3200D">
      <w:pPr>
        <w:numPr>
          <w:ilvl w:val="0"/>
          <w:numId w:val="21"/>
        </w:numPr>
        <w:spacing w:line="480" w:lineRule="auto"/>
        <w:ind w:left="1530" w:hanging="283"/>
        <w:jc w:val="both"/>
        <w:rPr>
          <w:lang w:val="sv-SE"/>
        </w:rPr>
      </w:pPr>
      <w:r>
        <w:rPr>
          <w:iCs/>
          <w:lang w:val="sv-SE"/>
        </w:rPr>
        <w:t>Is</w:t>
      </w:r>
      <w:r>
        <w:rPr>
          <w:iCs/>
          <w:u w:val="single"/>
          <w:lang w:val="sv-SE"/>
        </w:rPr>
        <w:t>h</w:t>
      </w:r>
      <w:r>
        <w:rPr>
          <w:iCs/>
          <w:color w:val="000000"/>
        </w:rPr>
        <w:t>â</w:t>
      </w:r>
      <w:r>
        <w:rPr>
          <w:iCs/>
          <w:lang w:val="sv-SE"/>
        </w:rPr>
        <w:t>q</w:t>
      </w:r>
      <w:r>
        <w:rPr>
          <w:lang w:val="sv-SE"/>
        </w:rPr>
        <w:t xml:space="preserve"> bin Mans</w:t>
      </w:r>
      <w:r>
        <w:rPr>
          <w:lang w:val="id-ID"/>
        </w:rPr>
        <w:t>ū</w:t>
      </w:r>
      <w:r>
        <w:rPr>
          <w:lang w:val="sv-SE"/>
        </w:rPr>
        <w:t>r berkata ”</w:t>
      </w:r>
      <w:r>
        <w:rPr>
          <w:rFonts w:hint="cs"/>
          <w:rtl/>
          <w:lang w:val="sv-SE"/>
        </w:rPr>
        <w:t>يكتب حديثه</w:t>
      </w:r>
      <w:r>
        <w:rPr>
          <w:lang w:val="sv-SE"/>
        </w:rPr>
        <w:t>”.</w:t>
      </w:r>
    </w:p>
    <w:p w:rsidR="00C3200D" w:rsidRDefault="00C3200D" w:rsidP="00C3200D">
      <w:pPr>
        <w:numPr>
          <w:ilvl w:val="0"/>
          <w:numId w:val="21"/>
        </w:numPr>
        <w:spacing w:line="480" w:lineRule="auto"/>
        <w:ind w:left="1530" w:hanging="283"/>
        <w:jc w:val="both"/>
        <w:rPr>
          <w:lang w:val="sv-SE"/>
        </w:rPr>
      </w:pPr>
      <w:r>
        <w:rPr>
          <w:lang w:val="sv-SE"/>
        </w:rPr>
        <w:t>Ayy</w:t>
      </w:r>
      <w:r>
        <w:rPr>
          <w:lang w:val="id-ID"/>
        </w:rPr>
        <w:t>ū</w:t>
      </w:r>
      <w:r>
        <w:rPr>
          <w:lang w:val="sv-SE"/>
        </w:rPr>
        <w:t>b bin Su`aid al-Ramli berkata ”Aku tidak pernah melihat dari suku Quraisy yang keutamaannya selalu sempurna selain `Umar bin Syu`aib”.</w:t>
      </w:r>
    </w:p>
    <w:p w:rsidR="00C3200D" w:rsidRDefault="00C3200D" w:rsidP="00C3200D">
      <w:pPr>
        <w:numPr>
          <w:ilvl w:val="0"/>
          <w:numId w:val="21"/>
        </w:numPr>
        <w:spacing w:line="480" w:lineRule="auto"/>
        <w:ind w:left="1530" w:hanging="284"/>
        <w:jc w:val="both"/>
        <w:rPr>
          <w:lang w:val="sv-SE"/>
        </w:rPr>
      </w:pPr>
      <w:r>
        <w:rPr>
          <w:lang w:val="sv-SE"/>
        </w:rPr>
        <w:t>Ab</w:t>
      </w:r>
      <w:r>
        <w:rPr>
          <w:lang w:val="id-ID"/>
        </w:rPr>
        <w:t>ū</w:t>
      </w:r>
      <w:r>
        <w:rPr>
          <w:lang w:val="sv-SE"/>
        </w:rPr>
        <w:t xml:space="preserve"> Bakar bin Abi Khaitsamah berkata ”</w:t>
      </w:r>
      <w:r>
        <w:rPr>
          <w:rFonts w:hint="cs"/>
          <w:rtl/>
          <w:lang w:val="sv-SE"/>
        </w:rPr>
        <w:t>ليس بي ذالك</w:t>
      </w:r>
      <w:r>
        <w:rPr>
          <w:lang w:val="sv-SE"/>
        </w:rPr>
        <w:t>”.</w:t>
      </w:r>
    </w:p>
    <w:p w:rsidR="00C3200D" w:rsidRDefault="00C3200D" w:rsidP="00C3200D">
      <w:pPr>
        <w:numPr>
          <w:ilvl w:val="0"/>
          <w:numId w:val="21"/>
        </w:numPr>
        <w:spacing w:line="480" w:lineRule="auto"/>
        <w:ind w:left="1530" w:hanging="284"/>
        <w:jc w:val="both"/>
        <w:rPr>
          <w:lang w:val="sv-SE"/>
        </w:rPr>
      </w:pPr>
      <w:r>
        <w:rPr>
          <w:lang w:val="sv-SE"/>
        </w:rPr>
        <w:t>A</w:t>
      </w:r>
      <w:r>
        <w:rPr>
          <w:u w:val="single"/>
          <w:lang w:val="sv-SE"/>
        </w:rPr>
        <w:t>h</w:t>
      </w:r>
      <w:r>
        <w:rPr>
          <w:lang w:val="sv-SE"/>
        </w:rPr>
        <w:t>mad bin `Abdull</w:t>
      </w:r>
      <w:r>
        <w:rPr>
          <w:iCs/>
          <w:color w:val="000000"/>
        </w:rPr>
        <w:t>â</w:t>
      </w:r>
      <w:r>
        <w:rPr>
          <w:lang w:val="sv-SE"/>
        </w:rPr>
        <w:t>h al-`Ijli dan berkata ”</w:t>
      </w:r>
      <w:r>
        <w:rPr>
          <w:rFonts w:hint="cs"/>
          <w:rtl/>
          <w:lang w:val="sv-SE"/>
        </w:rPr>
        <w:t>ثقة</w:t>
      </w:r>
      <w:r>
        <w:rPr>
          <w:lang w:val="sv-SE"/>
        </w:rPr>
        <w:t>”.</w:t>
      </w:r>
    </w:p>
    <w:p w:rsidR="00C3200D" w:rsidRDefault="00C3200D" w:rsidP="00C3200D">
      <w:pPr>
        <w:numPr>
          <w:ilvl w:val="0"/>
          <w:numId w:val="21"/>
        </w:numPr>
        <w:spacing w:line="480" w:lineRule="auto"/>
        <w:ind w:left="1530" w:hanging="284"/>
        <w:jc w:val="both"/>
        <w:rPr>
          <w:lang w:val="sv-SE"/>
        </w:rPr>
      </w:pPr>
      <w:r>
        <w:rPr>
          <w:lang w:val="sv-SE"/>
        </w:rPr>
        <w:t>Al-</w:t>
      </w:r>
      <w:r>
        <w:rPr>
          <w:iCs/>
          <w:lang w:val="sv-SE"/>
        </w:rPr>
        <w:t>Nas</w:t>
      </w:r>
      <w:r>
        <w:rPr>
          <w:iCs/>
          <w:color w:val="000000"/>
        </w:rPr>
        <w:t>â`</w:t>
      </w:r>
      <w:r>
        <w:rPr>
          <w:iCs/>
          <w:lang w:val="sv-SE"/>
        </w:rPr>
        <w:t>i</w:t>
      </w:r>
      <w:r>
        <w:rPr>
          <w:lang w:val="sv-SE"/>
        </w:rPr>
        <w:t xml:space="preserve"> berkata ”</w:t>
      </w:r>
      <w:r>
        <w:rPr>
          <w:rFonts w:hint="cs"/>
          <w:rtl/>
          <w:lang w:val="sv-SE"/>
        </w:rPr>
        <w:t>ليس به بأس</w:t>
      </w:r>
      <w:r>
        <w:rPr>
          <w:lang w:val="sv-SE"/>
        </w:rPr>
        <w:t xml:space="preserve">” </w:t>
      </w:r>
      <w:r>
        <w:rPr>
          <w:rStyle w:val="FootnoteReference"/>
          <w:lang w:val="sv-SE"/>
        </w:rPr>
        <w:footnoteReference w:id="84"/>
      </w:r>
    </w:p>
    <w:p w:rsidR="00C3200D" w:rsidRDefault="00C3200D" w:rsidP="00C3200D">
      <w:pPr>
        <w:spacing w:line="480" w:lineRule="auto"/>
        <w:ind w:left="1260" w:firstLine="627"/>
        <w:jc w:val="both"/>
        <w:rPr>
          <w:lang w:val="sv-SE"/>
        </w:rPr>
      </w:pPr>
      <w:r>
        <w:lastRenderedPageBreak/>
        <w:t xml:space="preserve">Sepanjang penelitian penulis tidak ditemukan ulama yang memberikan celaan terhadap kepribadian </w:t>
      </w:r>
      <w:r>
        <w:rPr>
          <w:lang w:val="sv-SE"/>
        </w:rPr>
        <w:t>`Umar bin Syu`aib</w:t>
      </w:r>
      <w:r>
        <w:t xml:space="preserve">, bahkan ulama menilainya dengan penilaian </w:t>
      </w:r>
      <w:r>
        <w:rPr>
          <w:i/>
          <w:iCs/>
        </w:rPr>
        <w:t>ta’dil</w:t>
      </w:r>
      <w:r>
        <w:t xml:space="preserve">. </w:t>
      </w:r>
      <w:r>
        <w:rPr>
          <w:lang w:val="sv-SE"/>
        </w:rPr>
        <w:t xml:space="preserve">Dengan demikian, pernyatannya telah menerima </w:t>
      </w:r>
      <w:r>
        <w:t>hadis</w:t>
      </w:r>
      <w:r>
        <w:rPr>
          <w:lang w:val="sv-SE"/>
        </w:rPr>
        <w:t xml:space="preserve"> dari  </w:t>
      </w:r>
      <w:r>
        <w:rPr>
          <w:i/>
          <w:iCs/>
          <w:lang w:val="sv-SE"/>
        </w:rPr>
        <w:t>Ab</w:t>
      </w:r>
      <w:r>
        <w:rPr>
          <w:i/>
          <w:iCs/>
        </w:rPr>
        <w:t>î</w:t>
      </w:r>
      <w:r>
        <w:rPr>
          <w:i/>
          <w:iCs/>
          <w:lang w:val="sv-SE"/>
        </w:rPr>
        <w:t>hi</w:t>
      </w:r>
      <w:r>
        <w:rPr>
          <w:lang w:val="sv-SE"/>
        </w:rPr>
        <w:t xml:space="preserve">  (Syu`aib bin Mu</w:t>
      </w:r>
      <w:r>
        <w:rPr>
          <w:u w:val="single"/>
          <w:lang w:val="sv-SE"/>
        </w:rPr>
        <w:t>h</w:t>
      </w:r>
      <w:r>
        <w:rPr>
          <w:lang w:val="sv-SE"/>
        </w:rPr>
        <w:t>ammad) dapat dipercaya.</w:t>
      </w:r>
    </w:p>
    <w:p w:rsidR="00C3200D" w:rsidRDefault="00C3200D" w:rsidP="00C3200D">
      <w:pPr>
        <w:numPr>
          <w:ilvl w:val="2"/>
          <w:numId w:val="19"/>
        </w:numPr>
        <w:spacing w:line="480" w:lineRule="auto"/>
        <w:ind w:left="1260" w:hanging="283"/>
        <w:jc w:val="both"/>
        <w:rPr>
          <w:b/>
          <w:bCs/>
          <w:lang w:val="sv-SE"/>
        </w:rPr>
      </w:pPr>
      <w:r>
        <w:rPr>
          <w:b/>
          <w:bCs/>
          <w:lang w:val="sv-SE"/>
        </w:rPr>
        <w:t>Ab</w:t>
      </w:r>
      <w:r>
        <w:rPr>
          <w:b/>
          <w:bCs/>
        </w:rPr>
        <w:t>î</w:t>
      </w:r>
      <w:r>
        <w:rPr>
          <w:b/>
          <w:bCs/>
          <w:lang w:val="sv-SE"/>
        </w:rPr>
        <w:t>hi</w:t>
      </w:r>
    </w:p>
    <w:p w:rsidR="00C3200D" w:rsidRDefault="00C3200D" w:rsidP="00C3200D">
      <w:pPr>
        <w:spacing w:line="480" w:lineRule="auto"/>
        <w:ind w:left="1260" w:firstLine="708"/>
        <w:jc w:val="both"/>
        <w:rPr>
          <w:lang w:val="sv-SE"/>
        </w:rPr>
      </w:pPr>
      <w:r>
        <w:rPr>
          <w:lang w:val="sv-SE"/>
        </w:rPr>
        <w:t>Nama lengkap Abîhi adalah: Syu`aib bin Mu</w:t>
      </w:r>
      <w:r>
        <w:rPr>
          <w:u w:val="single"/>
          <w:lang w:val="sv-SE"/>
        </w:rPr>
        <w:t>h</w:t>
      </w:r>
      <w:r>
        <w:rPr>
          <w:lang w:val="sv-SE"/>
        </w:rPr>
        <w:t>ammad</w:t>
      </w:r>
      <w:r>
        <w:rPr>
          <w:b/>
          <w:bCs/>
          <w:lang w:val="sv-SE"/>
        </w:rPr>
        <w:t xml:space="preserve">  </w:t>
      </w:r>
      <w:r>
        <w:rPr>
          <w:lang w:val="sv-SE"/>
        </w:rPr>
        <w:t>bin  `Abdill</w:t>
      </w:r>
      <w:r>
        <w:rPr>
          <w:iCs/>
          <w:color w:val="000000"/>
          <w:lang w:val="sv-SE"/>
        </w:rPr>
        <w:t>â</w:t>
      </w:r>
      <w:r>
        <w:rPr>
          <w:lang w:val="sv-SE"/>
        </w:rPr>
        <w:t>h bin `Amru bin al-`</w:t>
      </w:r>
      <w:r>
        <w:rPr>
          <w:iCs/>
          <w:color w:val="000000"/>
          <w:lang w:val="sv-SE"/>
        </w:rPr>
        <w:t>Â</w:t>
      </w:r>
      <w:r>
        <w:rPr>
          <w:lang w:val="sv-SE"/>
        </w:rPr>
        <w:t>sh al-Qur</w:t>
      </w:r>
      <w:r>
        <w:rPr>
          <w:iCs/>
          <w:color w:val="000000"/>
          <w:lang w:val="sv-SE"/>
        </w:rPr>
        <w:t>â</w:t>
      </w:r>
      <w:r>
        <w:rPr>
          <w:lang w:val="sv-SE"/>
        </w:rPr>
        <w:t>syi al-Sahmi al-</w:t>
      </w:r>
      <w:r>
        <w:rPr>
          <w:u w:val="single"/>
          <w:lang w:val="sv-SE"/>
        </w:rPr>
        <w:t>H</w:t>
      </w:r>
      <w:r>
        <w:rPr>
          <w:lang w:val="sv-SE"/>
        </w:rPr>
        <w:t>ij</w:t>
      </w:r>
      <w:r>
        <w:rPr>
          <w:iCs/>
          <w:color w:val="000000"/>
          <w:lang w:val="sv-SE"/>
        </w:rPr>
        <w:t>â</w:t>
      </w:r>
      <w:r>
        <w:rPr>
          <w:lang w:val="sv-SE"/>
        </w:rPr>
        <w:t>zi.</w:t>
      </w:r>
      <w:r>
        <w:rPr>
          <w:rStyle w:val="FootnoteReference"/>
          <w:lang w:val="sv-SE"/>
        </w:rPr>
        <w:footnoteReference w:id="85"/>
      </w:r>
      <w:r>
        <w:rPr>
          <w:lang w:val="sv-SE"/>
        </w:rPr>
        <w:t xml:space="preserve">  </w:t>
      </w:r>
    </w:p>
    <w:p w:rsidR="00C3200D" w:rsidRDefault="00C3200D" w:rsidP="00C3200D">
      <w:pPr>
        <w:spacing w:line="480" w:lineRule="auto"/>
        <w:ind w:left="1260" w:firstLine="708"/>
        <w:jc w:val="both"/>
        <w:rPr>
          <w:lang w:val="sv-SE"/>
        </w:rPr>
      </w:pPr>
      <w:r>
        <w:rPr>
          <w:lang w:val="sv-SE"/>
        </w:rPr>
        <w:t>Guru-gurunya dalam periwayatan hadis adalah:  `Ubadah bin al-Sham</w:t>
      </w:r>
      <w:r>
        <w:rPr>
          <w:iCs/>
          <w:color w:val="000000"/>
          <w:lang w:val="sv-SE"/>
        </w:rPr>
        <w:t>â</w:t>
      </w:r>
      <w:r>
        <w:rPr>
          <w:lang w:val="sv-SE"/>
        </w:rPr>
        <w:t>d,  `Abdull</w:t>
      </w:r>
      <w:r>
        <w:rPr>
          <w:iCs/>
          <w:color w:val="000000"/>
          <w:lang w:val="sv-SE"/>
        </w:rPr>
        <w:t>â</w:t>
      </w:r>
      <w:r>
        <w:rPr>
          <w:lang w:val="sv-SE"/>
        </w:rPr>
        <w:t>h bin `Abb</w:t>
      </w:r>
      <w:r>
        <w:rPr>
          <w:iCs/>
          <w:color w:val="000000"/>
          <w:lang w:val="sv-SE"/>
        </w:rPr>
        <w:t>â</w:t>
      </w:r>
      <w:r>
        <w:rPr>
          <w:lang w:val="sv-SE"/>
        </w:rPr>
        <w:t>s,  `Abdull</w:t>
      </w:r>
      <w:r>
        <w:rPr>
          <w:iCs/>
          <w:color w:val="000000"/>
          <w:lang w:val="sv-SE"/>
        </w:rPr>
        <w:t>â</w:t>
      </w:r>
      <w:r>
        <w:rPr>
          <w:lang w:val="sv-SE"/>
        </w:rPr>
        <w:t>h bin `Umar bin al-Khathth</w:t>
      </w:r>
      <w:r>
        <w:rPr>
          <w:iCs/>
          <w:color w:val="000000"/>
          <w:lang w:val="sv-SE"/>
        </w:rPr>
        <w:t>â</w:t>
      </w:r>
      <w:r>
        <w:rPr>
          <w:lang w:val="sv-SE"/>
        </w:rPr>
        <w:t xml:space="preserve">b, </w:t>
      </w:r>
      <w:r>
        <w:rPr>
          <w:u w:val="single"/>
          <w:lang w:val="sv-SE"/>
        </w:rPr>
        <w:t>Jaddihî</w:t>
      </w:r>
      <w:r>
        <w:rPr>
          <w:lang w:val="sv-SE"/>
        </w:rPr>
        <w:t xml:space="preserve"> (kakek dari `Amru bin Syu`aib yaitu `Abdull</w:t>
      </w:r>
      <w:r>
        <w:rPr>
          <w:iCs/>
          <w:color w:val="000000"/>
          <w:lang w:val="sv-SE"/>
        </w:rPr>
        <w:t>â</w:t>
      </w:r>
      <w:r>
        <w:rPr>
          <w:lang w:val="sv-SE"/>
        </w:rPr>
        <w:t>h bin `Amru bin al-`</w:t>
      </w:r>
      <w:r>
        <w:rPr>
          <w:iCs/>
          <w:color w:val="000000"/>
          <w:lang w:val="sv-SE"/>
        </w:rPr>
        <w:t>Â</w:t>
      </w:r>
      <w:r>
        <w:rPr>
          <w:lang w:val="sv-SE"/>
        </w:rPr>
        <w:t>sh),  Abîhi (Mu</w:t>
      </w:r>
      <w:r>
        <w:rPr>
          <w:u w:val="single"/>
          <w:lang w:val="sv-SE"/>
        </w:rPr>
        <w:t>h</w:t>
      </w:r>
      <w:r>
        <w:rPr>
          <w:lang w:val="sv-SE"/>
        </w:rPr>
        <w:t>ammad bin `Abdill</w:t>
      </w:r>
      <w:r>
        <w:rPr>
          <w:iCs/>
          <w:color w:val="000000"/>
          <w:lang w:val="sv-SE"/>
        </w:rPr>
        <w:t>â</w:t>
      </w:r>
      <w:r>
        <w:rPr>
          <w:lang w:val="sv-SE"/>
        </w:rPr>
        <w:t>h bin `Amru bin al-`</w:t>
      </w:r>
      <w:r>
        <w:rPr>
          <w:iCs/>
          <w:color w:val="000000"/>
          <w:lang w:val="sv-SE"/>
        </w:rPr>
        <w:t>Â</w:t>
      </w:r>
      <w:r>
        <w:rPr>
          <w:lang w:val="sv-SE"/>
        </w:rPr>
        <w:t xml:space="preserve">sh).  </w:t>
      </w:r>
    </w:p>
    <w:p w:rsidR="00C3200D" w:rsidRDefault="00C3200D" w:rsidP="00C3200D">
      <w:pPr>
        <w:spacing w:line="480" w:lineRule="auto"/>
        <w:ind w:left="1260" w:firstLine="708"/>
        <w:jc w:val="both"/>
        <w:rPr>
          <w:lang w:val="sv-SE"/>
        </w:rPr>
      </w:pPr>
      <w:r>
        <w:rPr>
          <w:lang w:val="sv-SE"/>
        </w:rPr>
        <w:t>Dan murid-muridnya dalam periwayatan hadis adalah: Ts</w:t>
      </w:r>
      <w:r>
        <w:rPr>
          <w:iCs/>
          <w:color w:val="000000"/>
          <w:lang w:val="sv-SE"/>
        </w:rPr>
        <w:t>â</w:t>
      </w:r>
      <w:r>
        <w:rPr>
          <w:lang w:val="sv-SE"/>
        </w:rPr>
        <w:t>bit al-Bun</w:t>
      </w:r>
      <w:r>
        <w:rPr>
          <w:iCs/>
          <w:color w:val="000000"/>
          <w:lang w:val="sv-SE"/>
        </w:rPr>
        <w:t>â</w:t>
      </w:r>
      <w:r>
        <w:rPr>
          <w:lang w:val="sv-SE"/>
        </w:rPr>
        <w:t>ni Ab</w:t>
      </w:r>
      <w:r>
        <w:rPr>
          <w:lang w:val="id-ID"/>
        </w:rPr>
        <w:t>ū</w:t>
      </w:r>
      <w:r>
        <w:rPr>
          <w:lang w:val="sv-SE"/>
        </w:rPr>
        <w:t xml:space="preserve"> Shah</w:t>
      </w:r>
      <w:r>
        <w:rPr>
          <w:iCs/>
          <w:color w:val="000000"/>
          <w:lang w:val="sv-SE"/>
        </w:rPr>
        <w:t>â</w:t>
      </w:r>
      <w:r>
        <w:rPr>
          <w:lang w:val="sv-SE"/>
        </w:rPr>
        <w:t>bah Ziy</w:t>
      </w:r>
      <w:r>
        <w:rPr>
          <w:iCs/>
          <w:color w:val="000000"/>
          <w:lang w:val="sv-SE"/>
        </w:rPr>
        <w:t>â</w:t>
      </w:r>
      <w:r>
        <w:rPr>
          <w:lang w:val="sv-SE"/>
        </w:rPr>
        <w:t>d bin `Umar, Sal</w:t>
      </w:r>
      <w:r>
        <w:rPr>
          <w:iCs/>
          <w:color w:val="000000"/>
          <w:lang w:val="sv-SE"/>
        </w:rPr>
        <w:t>â</w:t>
      </w:r>
      <w:r>
        <w:rPr>
          <w:lang w:val="sv-SE"/>
        </w:rPr>
        <w:t>mah bin Abî al-</w:t>
      </w:r>
      <w:r>
        <w:rPr>
          <w:u w:val="single"/>
          <w:lang w:val="sv-SE"/>
        </w:rPr>
        <w:t>H</w:t>
      </w:r>
      <w:r>
        <w:rPr>
          <w:lang w:val="sv-SE"/>
        </w:rPr>
        <w:t>us</w:t>
      </w:r>
      <w:r>
        <w:rPr>
          <w:iCs/>
          <w:color w:val="000000"/>
          <w:lang w:val="sv-SE"/>
        </w:rPr>
        <w:t>â</w:t>
      </w:r>
      <w:r>
        <w:rPr>
          <w:lang w:val="sv-SE"/>
        </w:rPr>
        <w:t>m, At</w:t>
      </w:r>
      <w:r>
        <w:rPr>
          <w:iCs/>
          <w:color w:val="000000"/>
          <w:lang w:val="sv-SE"/>
        </w:rPr>
        <w:t>â</w:t>
      </w:r>
      <w:r>
        <w:rPr>
          <w:lang w:val="sv-SE"/>
        </w:rPr>
        <w:t>’ al-Kharas</w:t>
      </w:r>
      <w:r>
        <w:rPr>
          <w:iCs/>
          <w:color w:val="000000"/>
          <w:lang w:val="sv-SE"/>
        </w:rPr>
        <w:t>â</w:t>
      </w:r>
      <w:r>
        <w:rPr>
          <w:lang w:val="sv-SE"/>
        </w:rPr>
        <w:t xml:space="preserve">ni, </w:t>
      </w:r>
      <w:r>
        <w:rPr>
          <w:u w:val="single"/>
          <w:lang w:val="sv-SE"/>
        </w:rPr>
        <w:t>dua orang anaknya</w:t>
      </w:r>
      <w:r>
        <w:rPr>
          <w:lang w:val="sv-SE"/>
        </w:rPr>
        <w:t xml:space="preserve"> (yaitu Umar bin Syu`aib, `Amru bin Syu`aib</w:t>
      </w:r>
      <w:r>
        <w:rPr>
          <w:rStyle w:val="FootnoteReference"/>
          <w:lang w:val="sv-SE"/>
        </w:rPr>
        <w:footnoteReference w:id="86"/>
      </w:r>
      <w:r>
        <w:rPr>
          <w:lang w:val="sv-SE"/>
        </w:rPr>
        <w:t>),   dan lain-lain.</w:t>
      </w:r>
    </w:p>
    <w:p w:rsidR="00C3200D" w:rsidRDefault="00C3200D" w:rsidP="00C3200D">
      <w:pPr>
        <w:spacing w:line="480" w:lineRule="auto"/>
        <w:ind w:left="1260" w:firstLine="708"/>
        <w:jc w:val="both"/>
        <w:rPr>
          <w:lang w:val="sv-SE"/>
        </w:rPr>
      </w:pPr>
      <w:r>
        <w:rPr>
          <w:lang w:val="sv-SE"/>
        </w:rPr>
        <w:t xml:space="preserve">Melihat kepada kebersambungan </w:t>
      </w:r>
      <w:r>
        <w:rPr>
          <w:i/>
          <w:iCs/>
          <w:lang w:val="sv-SE"/>
        </w:rPr>
        <w:t>sanad</w:t>
      </w:r>
      <w:r>
        <w:rPr>
          <w:lang w:val="sv-SE"/>
        </w:rPr>
        <w:t xml:space="preserve"> pada tingkat ini tentang keterkaitan antara guru dan murid, maka dapat ditegaskan bahwa </w:t>
      </w:r>
      <w:r>
        <w:rPr>
          <w:i/>
          <w:iCs/>
          <w:lang w:val="sv-SE"/>
        </w:rPr>
        <w:t>sanad</w:t>
      </w:r>
      <w:r>
        <w:rPr>
          <w:lang w:val="sv-SE"/>
        </w:rPr>
        <w:t xml:space="preserve"> ini </w:t>
      </w:r>
      <w:r>
        <w:rPr>
          <w:i/>
          <w:iCs/>
          <w:lang w:val="sv-SE"/>
        </w:rPr>
        <w:t>muttasîl</w:t>
      </w:r>
      <w:r>
        <w:rPr>
          <w:lang w:val="sv-SE"/>
        </w:rPr>
        <w:t xml:space="preserve"> karena telah diinformasikan secara jelas bahwa Abîhi (Syu`aib bin Mu</w:t>
      </w:r>
      <w:r>
        <w:rPr>
          <w:u w:val="single"/>
          <w:lang w:val="sv-SE"/>
        </w:rPr>
        <w:t>h</w:t>
      </w:r>
      <w:r>
        <w:rPr>
          <w:lang w:val="sv-SE"/>
        </w:rPr>
        <w:t>ammad</w:t>
      </w:r>
      <w:r>
        <w:rPr>
          <w:b/>
          <w:bCs/>
          <w:lang w:val="sv-SE"/>
        </w:rPr>
        <w:t xml:space="preserve">  </w:t>
      </w:r>
      <w:r>
        <w:rPr>
          <w:lang w:val="sv-SE"/>
        </w:rPr>
        <w:t>bin  `Abdill</w:t>
      </w:r>
      <w:r>
        <w:rPr>
          <w:iCs/>
          <w:color w:val="000000"/>
          <w:lang w:val="sv-SE"/>
        </w:rPr>
        <w:t>â</w:t>
      </w:r>
      <w:r>
        <w:rPr>
          <w:lang w:val="sv-SE"/>
        </w:rPr>
        <w:t>h bin `Amru bin al-`</w:t>
      </w:r>
      <w:r>
        <w:rPr>
          <w:iCs/>
          <w:color w:val="000000"/>
          <w:lang w:val="sv-SE"/>
        </w:rPr>
        <w:t>Â</w:t>
      </w:r>
      <w:r>
        <w:rPr>
          <w:lang w:val="sv-SE"/>
        </w:rPr>
        <w:t>sh al-Qur</w:t>
      </w:r>
      <w:r>
        <w:rPr>
          <w:iCs/>
          <w:color w:val="000000"/>
          <w:lang w:val="sv-SE"/>
        </w:rPr>
        <w:t>â</w:t>
      </w:r>
      <w:r>
        <w:rPr>
          <w:lang w:val="sv-SE"/>
        </w:rPr>
        <w:t>sy al-Sahmi al-Hij</w:t>
      </w:r>
      <w:r>
        <w:rPr>
          <w:iCs/>
          <w:color w:val="000000"/>
          <w:lang w:val="sv-SE"/>
        </w:rPr>
        <w:t>â</w:t>
      </w:r>
      <w:r>
        <w:rPr>
          <w:lang w:val="sv-SE"/>
        </w:rPr>
        <w:t xml:space="preserve">zi) berguru langsung kepada </w:t>
      </w:r>
      <w:r>
        <w:rPr>
          <w:i/>
          <w:iCs/>
          <w:lang w:val="sv-SE"/>
        </w:rPr>
        <w:t>Jaddihî</w:t>
      </w:r>
      <w:r>
        <w:rPr>
          <w:lang w:val="sv-SE"/>
        </w:rPr>
        <w:t xml:space="preserve"> (kakek dari `Amru bin Syu`aib yaitu `Abdull</w:t>
      </w:r>
      <w:r>
        <w:rPr>
          <w:iCs/>
          <w:color w:val="000000"/>
          <w:lang w:val="sv-SE"/>
        </w:rPr>
        <w:t>â</w:t>
      </w:r>
      <w:r>
        <w:rPr>
          <w:lang w:val="sv-SE"/>
        </w:rPr>
        <w:t>h bin `Amru bin al-`</w:t>
      </w:r>
      <w:r>
        <w:rPr>
          <w:iCs/>
          <w:color w:val="000000"/>
          <w:lang w:val="sv-SE"/>
        </w:rPr>
        <w:t>Â</w:t>
      </w:r>
      <w:r>
        <w:rPr>
          <w:lang w:val="sv-SE"/>
        </w:rPr>
        <w:t>sh) dan mempunyai murid dua orang anaknya (`Umar bin Syu`aib, `Amru bin Syu`aib).</w:t>
      </w:r>
    </w:p>
    <w:p w:rsidR="00C3200D" w:rsidRDefault="00C3200D" w:rsidP="00C3200D">
      <w:pPr>
        <w:spacing w:line="480" w:lineRule="auto"/>
        <w:ind w:left="1260" w:firstLine="708"/>
        <w:jc w:val="both"/>
        <w:rPr>
          <w:lang w:val="sv-SE"/>
        </w:rPr>
      </w:pPr>
      <w:r>
        <w:rPr>
          <w:lang w:val="id-ID"/>
        </w:rPr>
        <w:lastRenderedPageBreak/>
        <w:t xml:space="preserve">Para ulama </w:t>
      </w:r>
      <w:r>
        <w:t>kritikus</w:t>
      </w:r>
      <w:r>
        <w:rPr>
          <w:lang w:val="id-ID"/>
        </w:rPr>
        <w:t xml:space="preserve"> hadis memberikan penilaian cukup baik terhadap kepribadian </w:t>
      </w:r>
      <w:r>
        <w:rPr>
          <w:bCs/>
          <w:lang w:val="sv-SE"/>
        </w:rPr>
        <w:t>`</w:t>
      </w:r>
      <w:r>
        <w:rPr>
          <w:lang w:val="sv-SE"/>
        </w:rPr>
        <w:t xml:space="preserve">Ali bin </w:t>
      </w:r>
      <w:r>
        <w:rPr>
          <w:u w:val="single"/>
          <w:lang w:val="sv-SE"/>
        </w:rPr>
        <w:t>H</w:t>
      </w:r>
      <w:r>
        <w:rPr>
          <w:lang w:val="sv-SE"/>
        </w:rPr>
        <w:t>ujr</w:t>
      </w:r>
      <w:r>
        <w:rPr>
          <w:lang w:val="id-ID"/>
        </w:rPr>
        <w:t>. Tidak ditemukan penilaian celaan (</w:t>
      </w:r>
      <w:r>
        <w:rPr>
          <w:i/>
          <w:lang w:val="id-ID"/>
        </w:rPr>
        <w:t>jarh</w:t>
      </w:r>
      <w:r>
        <w:rPr>
          <w:lang w:val="id-ID"/>
        </w:rPr>
        <w:t xml:space="preserve">) terhadap </w:t>
      </w:r>
      <w:r>
        <w:rPr>
          <w:bCs/>
          <w:lang w:val="sv-SE"/>
        </w:rPr>
        <w:t>`</w:t>
      </w:r>
      <w:r>
        <w:rPr>
          <w:lang w:val="sv-SE"/>
        </w:rPr>
        <w:t xml:space="preserve">Ali bin </w:t>
      </w:r>
      <w:r>
        <w:rPr>
          <w:u w:val="single"/>
          <w:lang w:val="sv-SE"/>
        </w:rPr>
        <w:t>H</w:t>
      </w:r>
      <w:r>
        <w:rPr>
          <w:lang w:val="sv-SE"/>
        </w:rPr>
        <w:t>ujr</w:t>
      </w:r>
      <w:r>
        <w:rPr>
          <w:lang w:val="id-ID"/>
        </w:rPr>
        <w:t xml:space="preserve">. Berikut beberapa penilaian ulama kritikus hadis terhadap </w:t>
      </w:r>
      <w:r>
        <w:rPr>
          <w:bCs/>
          <w:lang w:val="sv-SE"/>
        </w:rPr>
        <w:t>`</w:t>
      </w:r>
      <w:r>
        <w:rPr>
          <w:lang w:val="sv-SE"/>
        </w:rPr>
        <w:t xml:space="preserve">Ali bin </w:t>
      </w:r>
      <w:r>
        <w:rPr>
          <w:u w:val="single"/>
          <w:lang w:val="sv-SE"/>
        </w:rPr>
        <w:t>H</w:t>
      </w:r>
      <w:r>
        <w:rPr>
          <w:lang w:val="sv-SE"/>
        </w:rPr>
        <w:t>ujr</w:t>
      </w:r>
      <w:r>
        <w:rPr>
          <w:lang w:val="id-ID"/>
        </w:rPr>
        <w:t>. Yaitu:</w:t>
      </w:r>
    </w:p>
    <w:p w:rsidR="00C3200D" w:rsidRDefault="00C3200D" w:rsidP="00C3200D">
      <w:pPr>
        <w:numPr>
          <w:ilvl w:val="0"/>
          <w:numId w:val="22"/>
        </w:numPr>
        <w:spacing w:line="480" w:lineRule="auto"/>
        <w:ind w:left="1530" w:hanging="284"/>
        <w:jc w:val="both"/>
        <w:rPr>
          <w:lang w:val="sv-SE"/>
        </w:rPr>
      </w:pPr>
      <w:r>
        <w:rPr>
          <w:lang w:val="sv-SE"/>
        </w:rPr>
        <w:t>Khal</w:t>
      </w:r>
      <w:r>
        <w:rPr>
          <w:lang w:val="id-ID"/>
        </w:rPr>
        <w:t>ī</w:t>
      </w:r>
      <w:r>
        <w:rPr>
          <w:lang w:val="sv-SE"/>
        </w:rPr>
        <w:t>fah bin Khayy</w:t>
      </w:r>
      <w:r>
        <w:rPr>
          <w:iCs/>
          <w:color w:val="000000"/>
          <w:lang w:val="sv-SE"/>
        </w:rPr>
        <w:t>â</w:t>
      </w:r>
      <w:r>
        <w:rPr>
          <w:lang w:val="sv-SE"/>
        </w:rPr>
        <w:t>th menyatakan bahwa Syu`aib bin Mu</w:t>
      </w:r>
      <w:r>
        <w:rPr>
          <w:u w:val="single"/>
          <w:lang w:val="sv-SE"/>
        </w:rPr>
        <w:t>h</w:t>
      </w:r>
      <w:r>
        <w:rPr>
          <w:lang w:val="sv-SE"/>
        </w:rPr>
        <w:t>ammad</w:t>
      </w:r>
      <w:r>
        <w:rPr>
          <w:b/>
          <w:bCs/>
          <w:lang w:val="sv-SE"/>
        </w:rPr>
        <w:t xml:space="preserve">  </w:t>
      </w:r>
      <w:r>
        <w:rPr>
          <w:lang w:val="sv-SE"/>
        </w:rPr>
        <w:t>bin  `Abdill</w:t>
      </w:r>
      <w:r>
        <w:rPr>
          <w:iCs/>
          <w:color w:val="000000"/>
          <w:lang w:val="sv-SE"/>
        </w:rPr>
        <w:t>â</w:t>
      </w:r>
      <w:r>
        <w:rPr>
          <w:lang w:val="sv-SE"/>
        </w:rPr>
        <w:t>h bin `Amr bin al-`Ash al-Qur</w:t>
      </w:r>
      <w:r>
        <w:rPr>
          <w:iCs/>
          <w:color w:val="000000"/>
          <w:lang w:val="sv-SE"/>
        </w:rPr>
        <w:t>â</w:t>
      </w:r>
      <w:r>
        <w:rPr>
          <w:lang w:val="sv-SE"/>
        </w:rPr>
        <w:t>syi al-Sahmi al-Hij</w:t>
      </w:r>
      <w:r>
        <w:rPr>
          <w:iCs/>
          <w:color w:val="000000"/>
          <w:lang w:val="sv-SE"/>
        </w:rPr>
        <w:t>â</w:t>
      </w:r>
      <w:r>
        <w:rPr>
          <w:lang w:val="sv-SE"/>
        </w:rPr>
        <w:t>zi adalah urutan pertama dari ahli Th</w:t>
      </w:r>
      <w:r>
        <w:rPr>
          <w:iCs/>
          <w:color w:val="000000"/>
          <w:lang w:val="sv-SE"/>
        </w:rPr>
        <w:t>â</w:t>
      </w:r>
      <w:r>
        <w:rPr>
          <w:lang w:val="sv-SE"/>
        </w:rPr>
        <w:t>if.</w:t>
      </w:r>
    </w:p>
    <w:p w:rsidR="00C3200D" w:rsidRDefault="00C3200D" w:rsidP="00C3200D">
      <w:pPr>
        <w:numPr>
          <w:ilvl w:val="0"/>
          <w:numId w:val="22"/>
        </w:numPr>
        <w:spacing w:line="480" w:lineRule="auto"/>
        <w:ind w:left="1530" w:hanging="284"/>
        <w:jc w:val="both"/>
        <w:rPr>
          <w:lang w:val="sv-SE"/>
        </w:rPr>
      </w:pPr>
      <w:r>
        <w:rPr>
          <w:lang w:val="sv-SE"/>
        </w:rPr>
        <w:t>Mu</w:t>
      </w:r>
      <w:r>
        <w:rPr>
          <w:u w:val="single"/>
          <w:lang w:val="sv-SE"/>
        </w:rPr>
        <w:t>h</w:t>
      </w:r>
      <w:r>
        <w:rPr>
          <w:lang w:val="sv-SE"/>
        </w:rPr>
        <w:t>ammad bin Sa`id mengatakan Syu`aib bin Mu</w:t>
      </w:r>
      <w:r>
        <w:rPr>
          <w:u w:val="single"/>
          <w:lang w:val="sv-SE"/>
        </w:rPr>
        <w:t>h</w:t>
      </w:r>
      <w:r>
        <w:rPr>
          <w:lang w:val="sv-SE"/>
        </w:rPr>
        <w:t>ammad</w:t>
      </w:r>
      <w:r>
        <w:rPr>
          <w:b/>
          <w:bCs/>
          <w:lang w:val="sv-SE"/>
        </w:rPr>
        <w:t xml:space="preserve">  </w:t>
      </w:r>
      <w:r>
        <w:rPr>
          <w:lang w:val="sv-SE"/>
        </w:rPr>
        <w:t>bin  `Abdill</w:t>
      </w:r>
      <w:r>
        <w:rPr>
          <w:iCs/>
          <w:color w:val="000000"/>
          <w:lang w:val="sv-SE"/>
        </w:rPr>
        <w:t>â</w:t>
      </w:r>
      <w:r>
        <w:rPr>
          <w:lang w:val="sv-SE"/>
        </w:rPr>
        <w:t>h bin `Amr bin al-`Ash al-Qur</w:t>
      </w:r>
      <w:r>
        <w:rPr>
          <w:iCs/>
          <w:color w:val="000000"/>
          <w:lang w:val="sv-SE"/>
        </w:rPr>
        <w:t>â</w:t>
      </w:r>
      <w:r>
        <w:rPr>
          <w:lang w:val="sv-SE"/>
        </w:rPr>
        <w:t>syi al-Sahmi al-Hij</w:t>
      </w:r>
      <w:r>
        <w:rPr>
          <w:iCs/>
          <w:color w:val="000000"/>
          <w:lang w:val="sv-SE"/>
        </w:rPr>
        <w:t>â</w:t>
      </w:r>
      <w:r>
        <w:rPr>
          <w:lang w:val="sv-SE"/>
        </w:rPr>
        <w:t>zi adalah urutan kedua dari ahli Madinah.</w:t>
      </w:r>
    </w:p>
    <w:p w:rsidR="00C3200D" w:rsidRDefault="00C3200D" w:rsidP="00C3200D">
      <w:pPr>
        <w:numPr>
          <w:ilvl w:val="0"/>
          <w:numId w:val="22"/>
        </w:numPr>
        <w:spacing w:line="480" w:lineRule="auto"/>
        <w:ind w:left="1530" w:hanging="284"/>
        <w:jc w:val="both"/>
        <w:rPr>
          <w:lang w:val="sv-SE"/>
        </w:rPr>
      </w:pPr>
      <w:r>
        <w:rPr>
          <w:lang w:val="sv-SE"/>
        </w:rPr>
        <w:t xml:space="preserve">Ibn Hibban </w:t>
      </w:r>
      <w:r>
        <w:rPr>
          <w:rFonts w:hint="cs"/>
          <w:rtl/>
          <w:lang w:val="sv-SE"/>
        </w:rPr>
        <w:t>الثقات</w:t>
      </w:r>
      <w:r>
        <w:rPr>
          <w:lang w:val="sv-SE"/>
        </w:rPr>
        <w:t>.</w:t>
      </w:r>
      <w:r>
        <w:rPr>
          <w:rStyle w:val="FootnoteReference"/>
          <w:lang w:val="sv-SE"/>
        </w:rPr>
        <w:footnoteReference w:id="87"/>
      </w:r>
    </w:p>
    <w:p w:rsidR="00C3200D" w:rsidRDefault="00C3200D" w:rsidP="00C3200D">
      <w:pPr>
        <w:spacing w:line="480" w:lineRule="auto"/>
        <w:ind w:left="1260" w:firstLine="741"/>
        <w:jc w:val="both"/>
        <w:rPr>
          <w:lang w:val="sv-SE"/>
        </w:rPr>
      </w:pPr>
      <w:r>
        <w:rPr>
          <w:lang w:val="sv-SE"/>
        </w:rPr>
        <w:t>Sepanjang penelitian penulis tidak ditemukan ulama yang memberikan celaan terhadap kepribadian Syu`aib bin Mu</w:t>
      </w:r>
      <w:r>
        <w:rPr>
          <w:u w:val="single"/>
          <w:lang w:val="sv-SE"/>
        </w:rPr>
        <w:t>h</w:t>
      </w:r>
      <w:r>
        <w:rPr>
          <w:lang w:val="sv-SE"/>
        </w:rPr>
        <w:t>ammad</w:t>
      </w:r>
      <w:r>
        <w:rPr>
          <w:b/>
          <w:bCs/>
          <w:lang w:val="sv-SE"/>
        </w:rPr>
        <w:t xml:space="preserve">  </w:t>
      </w:r>
      <w:r>
        <w:rPr>
          <w:lang w:val="sv-SE"/>
        </w:rPr>
        <w:t>bin  `Abdill</w:t>
      </w:r>
      <w:r>
        <w:rPr>
          <w:iCs/>
          <w:color w:val="000000"/>
          <w:lang w:val="sv-SE"/>
        </w:rPr>
        <w:t>â</w:t>
      </w:r>
      <w:r>
        <w:rPr>
          <w:lang w:val="sv-SE"/>
        </w:rPr>
        <w:t>h bin `Amr bin al-`Ash al-Qur</w:t>
      </w:r>
      <w:r>
        <w:rPr>
          <w:iCs/>
          <w:color w:val="000000"/>
          <w:lang w:val="sv-SE"/>
        </w:rPr>
        <w:t>â</w:t>
      </w:r>
      <w:r>
        <w:rPr>
          <w:lang w:val="sv-SE"/>
        </w:rPr>
        <w:t>sy al-Sahmi al-Hij</w:t>
      </w:r>
      <w:r>
        <w:rPr>
          <w:iCs/>
          <w:color w:val="000000"/>
          <w:lang w:val="sv-SE"/>
        </w:rPr>
        <w:t>â</w:t>
      </w:r>
      <w:r>
        <w:rPr>
          <w:lang w:val="sv-SE"/>
        </w:rPr>
        <w:t xml:space="preserve">zi, bahkan ulama menilainya dengan penilaian </w:t>
      </w:r>
      <w:r>
        <w:rPr>
          <w:i/>
          <w:iCs/>
          <w:lang w:val="sv-SE"/>
        </w:rPr>
        <w:t>ta’dil.</w:t>
      </w:r>
      <w:r>
        <w:rPr>
          <w:lang w:val="sv-SE"/>
        </w:rPr>
        <w:t xml:space="preserve"> Dengan demikian, pernyatannya telah menerima hadis dari </w:t>
      </w:r>
      <w:r>
        <w:rPr>
          <w:i/>
          <w:iCs/>
          <w:lang w:val="sv-SE"/>
        </w:rPr>
        <w:t>Jaddihi</w:t>
      </w:r>
      <w:r>
        <w:rPr>
          <w:lang w:val="sv-SE"/>
        </w:rPr>
        <w:t xml:space="preserve"> (kakek dari `Amru bin Syu`aib yaitu `Abdull</w:t>
      </w:r>
      <w:r>
        <w:rPr>
          <w:iCs/>
          <w:color w:val="000000"/>
          <w:lang w:val="sv-SE"/>
        </w:rPr>
        <w:t>â</w:t>
      </w:r>
      <w:r>
        <w:rPr>
          <w:lang w:val="sv-SE"/>
        </w:rPr>
        <w:t>h bin `Amru bin al-`Ash)  dapat dipercaya.</w:t>
      </w:r>
    </w:p>
    <w:p w:rsidR="00C3200D" w:rsidRDefault="00C3200D" w:rsidP="00C3200D">
      <w:pPr>
        <w:spacing w:line="480" w:lineRule="auto"/>
        <w:ind w:left="1260" w:firstLine="720"/>
        <w:jc w:val="both"/>
        <w:rPr>
          <w:i/>
          <w:iCs/>
          <w:lang w:val="sv-SE"/>
        </w:rPr>
      </w:pPr>
      <w:r>
        <w:rPr>
          <w:lang w:val="sv-SE"/>
        </w:rPr>
        <w:t xml:space="preserve">Berdasarkan penilaian ulama </w:t>
      </w:r>
      <w:r>
        <w:t>hadis</w:t>
      </w:r>
      <w:r>
        <w:rPr>
          <w:lang w:val="sv-SE"/>
        </w:rPr>
        <w:t xml:space="preserve"> di atas dapat penulis tegaskan bahwa: 1. Melihat kualitas para perawi pada jalur sanad </w:t>
      </w:r>
      <w:r>
        <w:t>hadis</w:t>
      </w:r>
      <w:r>
        <w:rPr>
          <w:lang w:val="sv-SE"/>
        </w:rPr>
        <w:t xml:space="preserve"> yang penulis teliti tersebut adalah </w:t>
      </w:r>
      <w:r>
        <w:rPr>
          <w:i/>
          <w:iCs/>
          <w:lang w:val="sv-SE"/>
        </w:rPr>
        <w:t>tsiqah</w:t>
      </w:r>
      <w:r>
        <w:rPr>
          <w:lang w:val="sv-SE"/>
        </w:rPr>
        <w:t xml:space="preserve"> (perawinya </w:t>
      </w:r>
      <w:r>
        <w:rPr>
          <w:i/>
          <w:iCs/>
          <w:lang w:val="sv-SE"/>
        </w:rPr>
        <w:t>‘adil</w:t>
      </w:r>
      <w:r>
        <w:rPr>
          <w:lang w:val="sv-SE"/>
        </w:rPr>
        <w:t xml:space="preserve"> lagi </w:t>
      </w:r>
      <w:r>
        <w:rPr>
          <w:i/>
          <w:lang w:val="sv-SE"/>
        </w:rPr>
        <w:t>dh</w:t>
      </w:r>
      <w:r>
        <w:rPr>
          <w:i/>
          <w:color w:val="000000"/>
        </w:rPr>
        <w:t>â</w:t>
      </w:r>
      <w:r>
        <w:rPr>
          <w:i/>
          <w:lang w:val="sv-SE"/>
        </w:rPr>
        <w:t>bith</w:t>
      </w:r>
      <w:r>
        <w:rPr>
          <w:lang w:val="sv-SE"/>
        </w:rPr>
        <w:t>).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
          <w:iCs/>
          <w:lang w:val="sv-SE"/>
        </w:rPr>
        <w:t>sanad</w:t>
      </w:r>
      <w:r>
        <w:rPr>
          <w:lang w:val="sv-SE"/>
        </w:rPr>
        <w:t>-</w:t>
      </w:r>
      <w:r>
        <w:rPr>
          <w:i/>
          <w:iCs/>
          <w:lang w:val="sv-SE"/>
        </w:rPr>
        <w:t>sanad-</w:t>
      </w:r>
      <w:r>
        <w:rPr>
          <w:lang w:val="sv-SE"/>
        </w:rPr>
        <w:t xml:space="preserve">nya, maka </w:t>
      </w:r>
      <w:r>
        <w:t>hadis</w:t>
      </w:r>
      <w:r>
        <w:rPr>
          <w:lang w:val="sv-SE"/>
        </w:rPr>
        <w:t xml:space="preserve"> yang penulis teliti pada </w:t>
      </w:r>
      <w:r>
        <w:rPr>
          <w:lang w:val="sv-SE"/>
        </w:rPr>
        <w:lastRenderedPageBreak/>
        <w:t xml:space="preserve">jalur ini adalah </w:t>
      </w:r>
      <w:r>
        <w:rPr>
          <w:i/>
          <w:iCs/>
          <w:lang w:val="sv-SE"/>
        </w:rPr>
        <w:t>muttash</w:t>
      </w:r>
      <w:r>
        <w:rPr>
          <w:i/>
          <w:iCs/>
        </w:rPr>
        <w:t>î</w:t>
      </w:r>
      <w:r>
        <w:rPr>
          <w:i/>
          <w:iCs/>
          <w:lang w:val="sv-SE"/>
        </w:rPr>
        <w:t>l</w:t>
      </w:r>
      <w:r>
        <w:rPr>
          <w:lang w:val="sv-SE"/>
        </w:rPr>
        <w:t xml:space="preserve">. Maka dapat penulis simpulkan bahwa sanad </w:t>
      </w:r>
      <w:r>
        <w:t>hadis</w:t>
      </w:r>
      <w:r>
        <w:rPr>
          <w:lang w:val="sv-SE"/>
        </w:rPr>
        <w:t xml:space="preserve"> ini adalah </w:t>
      </w:r>
      <w:r>
        <w:rPr>
          <w:i/>
          <w:iCs/>
          <w:lang w:val="sv-SE"/>
        </w:rPr>
        <w:t>sha</w:t>
      </w:r>
      <w:r>
        <w:rPr>
          <w:i/>
          <w:iCs/>
          <w:u w:val="single"/>
          <w:lang w:val="sv-SE"/>
        </w:rPr>
        <w:t>h</w:t>
      </w:r>
      <w:r>
        <w:rPr>
          <w:i/>
          <w:iCs/>
        </w:rPr>
        <w:t>î</w:t>
      </w:r>
      <w:r>
        <w:rPr>
          <w:i/>
          <w:iCs/>
          <w:u w:val="single"/>
          <w:lang w:val="sv-SE"/>
        </w:rPr>
        <w:t>h</w:t>
      </w:r>
      <w:r>
        <w:rPr>
          <w:i/>
          <w:iCs/>
          <w:lang w:val="sv-SE"/>
        </w:rPr>
        <w:t>.</w:t>
      </w:r>
    </w:p>
    <w:p w:rsidR="00C3200D" w:rsidRDefault="00C3200D" w:rsidP="00C3200D">
      <w:pPr>
        <w:numPr>
          <w:ilvl w:val="0"/>
          <w:numId w:val="10"/>
        </w:numPr>
        <w:spacing w:line="480" w:lineRule="auto"/>
        <w:ind w:left="1276" w:hanging="283"/>
        <w:jc w:val="both"/>
        <w:rPr>
          <w:b/>
          <w:bCs/>
          <w:color w:val="000000"/>
          <w:lang w:val="id-ID"/>
        </w:rPr>
      </w:pPr>
      <w:r>
        <w:rPr>
          <w:b/>
          <w:bCs/>
          <w:lang w:val="id-ID"/>
        </w:rPr>
        <w:t>Kritik matan hadis</w:t>
      </w:r>
    </w:p>
    <w:p w:rsidR="00C3200D" w:rsidRDefault="00C3200D" w:rsidP="00C3200D">
      <w:pPr>
        <w:spacing w:line="480" w:lineRule="auto"/>
        <w:ind w:left="1276" w:firstLine="684"/>
        <w:jc w:val="both"/>
        <w:rPr>
          <w:rFonts w:hint="cs"/>
          <w:rtl/>
          <w:lang w:val="sv-SE"/>
        </w:rPr>
      </w:pPr>
      <w:r>
        <w:rPr>
          <w:lang w:val="sv-SE"/>
        </w:rPr>
        <w:t xml:space="preserve">Setelah dilakukan penelitian terhadap sanad </w:t>
      </w:r>
      <w:r>
        <w:t>hadis</w:t>
      </w:r>
      <w:r>
        <w:rPr>
          <w:lang w:val="sv-SE"/>
        </w:rPr>
        <w:t xml:space="preserve"> tentang hukum </w:t>
      </w:r>
      <w:r>
        <w:rPr>
          <w:bCs/>
          <w:iCs/>
          <w:color w:val="000000"/>
          <w:lang w:val="sv-SE"/>
        </w:rPr>
        <w:t>aq</w:t>
      </w:r>
      <w:r>
        <w:rPr>
          <w:iCs/>
        </w:rPr>
        <w:t>i</w:t>
      </w:r>
      <w:r>
        <w:rPr>
          <w:bCs/>
          <w:iCs/>
          <w:color w:val="000000"/>
          <w:lang w:val="sv-SE"/>
        </w:rPr>
        <w:t>qah</w:t>
      </w:r>
      <w:r>
        <w:rPr>
          <w:lang w:val="sv-SE"/>
        </w:rPr>
        <w:t xml:space="preserve">, penelitian selanjutnya di arahkan kepada penelitian </w:t>
      </w:r>
      <w:r>
        <w:rPr>
          <w:iCs/>
          <w:lang w:val="sv-SE"/>
        </w:rPr>
        <w:t>matan</w:t>
      </w:r>
      <w:r>
        <w:rPr>
          <w:i/>
          <w:lang w:val="sv-SE"/>
        </w:rPr>
        <w:t>.</w:t>
      </w:r>
      <w:r>
        <w:rPr>
          <w:lang w:val="sv-SE"/>
        </w:rPr>
        <w:t xml:space="preserve"> Pentingnya penelitian </w:t>
      </w:r>
      <w:r>
        <w:rPr>
          <w:iCs/>
          <w:lang w:val="sv-SE"/>
        </w:rPr>
        <w:t>matan</w:t>
      </w:r>
      <w:r>
        <w:rPr>
          <w:lang w:val="sv-SE"/>
        </w:rPr>
        <w:t xml:space="preserve"> ini disebabkan karena tujuan akhir dari penelitian ini adalah untuk mengetahui kualitas ke</w:t>
      </w:r>
      <w:r>
        <w:rPr>
          <w:i/>
          <w:iCs/>
          <w:lang w:val="sv-SE"/>
        </w:rPr>
        <w:t xml:space="preserve"> sha</w:t>
      </w:r>
      <w:r>
        <w:rPr>
          <w:i/>
          <w:iCs/>
          <w:u w:val="single"/>
          <w:lang w:val="sv-SE"/>
        </w:rPr>
        <w:t>h</w:t>
      </w:r>
      <w:r>
        <w:rPr>
          <w:i/>
          <w:iCs/>
        </w:rPr>
        <w:t>î</w:t>
      </w:r>
      <w:r>
        <w:rPr>
          <w:i/>
          <w:iCs/>
          <w:u w:val="single"/>
          <w:lang w:val="sv-SE"/>
        </w:rPr>
        <w:t>h</w:t>
      </w:r>
      <w:r>
        <w:rPr>
          <w:lang w:val="sv-SE"/>
        </w:rPr>
        <w:t xml:space="preserve">an </w:t>
      </w:r>
      <w:r>
        <w:t>hadis</w:t>
      </w:r>
      <w:r>
        <w:rPr>
          <w:lang w:val="sv-SE"/>
        </w:rPr>
        <w:t xml:space="preserve"> yang dasar penilaiannya adalah sanad dan </w:t>
      </w:r>
      <w:r>
        <w:rPr>
          <w:iCs/>
          <w:lang w:val="sv-SE"/>
        </w:rPr>
        <w:t>matan</w:t>
      </w:r>
      <w:r>
        <w:rPr>
          <w:lang w:val="sv-SE"/>
        </w:rPr>
        <w:t xml:space="preserve">. </w:t>
      </w:r>
    </w:p>
    <w:p w:rsidR="00C3200D" w:rsidRDefault="00C3200D" w:rsidP="00C3200D">
      <w:pPr>
        <w:spacing w:line="480" w:lineRule="auto"/>
        <w:ind w:left="1276" w:firstLine="684"/>
        <w:jc w:val="both"/>
        <w:rPr>
          <w:lang w:val="sv-SE"/>
        </w:rPr>
      </w:pPr>
      <w:r>
        <w:rPr>
          <w:lang w:val="sv-SE"/>
        </w:rPr>
        <w:t>Berangkat dari berbagai penjelasan ulama tentang langkah-langkah yang ditempuh dalam melakukan penelitian matan</w:t>
      </w:r>
      <w:r>
        <w:rPr>
          <w:i/>
          <w:iCs/>
          <w:lang w:val="sv-SE"/>
        </w:rPr>
        <w:t xml:space="preserve"> </w:t>
      </w:r>
      <w:r>
        <w:t>hadis</w:t>
      </w:r>
      <w:r>
        <w:rPr>
          <w:lang w:val="sv-SE"/>
        </w:rPr>
        <w:t>, maka dalam hal ini penulis mencoba mengajukan langkah-langkah sebagai berikut:</w:t>
      </w:r>
    </w:p>
    <w:p w:rsidR="00C3200D" w:rsidRDefault="00C3200D" w:rsidP="00C3200D">
      <w:pPr>
        <w:numPr>
          <w:ilvl w:val="3"/>
          <w:numId w:val="23"/>
        </w:numPr>
        <w:spacing w:line="480" w:lineRule="auto"/>
        <w:ind w:left="1560" w:hanging="283"/>
        <w:jc w:val="both"/>
        <w:rPr>
          <w:lang w:val="sv-SE"/>
        </w:rPr>
      </w:pPr>
      <w:r>
        <w:rPr>
          <w:lang w:val="sv-SE"/>
        </w:rPr>
        <w:t xml:space="preserve">Meneliti </w:t>
      </w:r>
      <w:r>
        <w:rPr>
          <w:iCs/>
          <w:lang w:val="sv-SE"/>
        </w:rPr>
        <w:t>matan</w:t>
      </w:r>
      <w:r>
        <w:rPr>
          <w:lang w:val="sv-SE"/>
        </w:rPr>
        <w:t xml:space="preserve"> dengan memperhatikan kualitas sanadnya.</w:t>
      </w:r>
    </w:p>
    <w:p w:rsidR="00C3200D" w:rsidRDefault="00C3200D" w:rsidP="00C3200D">
      <w:pPr>
        <w:spacing w:line="480" w:lineRule="auto"/>
        <w:ind w:left="1560" w:firstLine="709"/>
        <w:jc w:val="both"/>
        <w:rPr>
          <w:lang w:val="sv-SE"/>
        </w:rPr>
      </w:pPr>
      <w:r>
        <w:rPr>
          <w:lang w:val="sv-SE"/>
        </w:rPr>
        <w:t>Berdasarkan penelitian yang dilakukan terhadap sanad</w:t>
      </w:r>
      <w:r>
        <w:rPr>
          <w:i/>
          <w:iCs/>
          <w:lang w:val="sv-SE"/>
        </w:rPr>
        <w:t xml:space="preserve"> </w:t>
      </w:r>
      <w:r>
        <w:rPr>
          <w:lang w:val="sv-SE"/>
        </w:rPr>
        <w:t xml:space="preserve">hadis yang berbicara tentang hukum </w:t>
      </w:r>
      <w:r>
        <w:rPr>
          <w:bCs/>
          <w:iCs/>
          <w:color w:val="000000"/>
          <w:lang w:val="sv-SE"/>
        </w:rPr>
        <w:t>aq</w:t>
      </w:r>
      <w:r>
        <w:rPr>
          <w:iCs/>
          <w:lang w:val="sv-SE"/>
        </w:rPr>
        <w:t>i</w:t>
      </w:r>
      <w:r>
        <w:rPr>
          <w:bCs/>
          <w:iCs/>
          <w:color w:val="000000"/>
          <w:lang w:val="sv-SE"/>
        </w:rPr>
        <w:t>qah</w:t>
      </w:r>
      <w:r>
        <w:rPr>
          <w:lang w:val="sv-SE"/>
        </w:rPr>
        <w:t>, diketahui bahwa sanad</w:t>
      </w:r>
      <w:r>
        <w:rPr>
          <w:i/>
          <w:iCs/>
          <w:lang w:val="sv-SE"/>
        </w:rPr>
        <w:t xml:space="preserve"> </w:t>
      </w:r>
      <w:r>
        <w:rPr>
          <w:lang w:val="sv-SE"/>
        </w:rPr>
        <w:t>hadis yang membawa informasi tentang</w:t>
      </w:r>
      <w:r>
        <w:rPr>
          <w:bCs/>
          <w:iCs/>
          <w:color w:val="000000"/>
          <w:lang w:val="sv-SE"/>
        </w:rPr>
        <w:t xml:space="preserve"> aq</w:t>
      </w:r>
      <w:r>
        <w:rPr>
          <w:iCs/>
          <w:lang w:val="sv-SE"/>
        </w:rPr>
        <w:t>i</w:t>
      </w:r>
      <w:r>
        <w:rPr>
          <w:bCs/>
          <w:iCs/>
          <w:color w:val="000000"/>
          <w:lang w:val="sv-SE"/>
        </w:rPr>
        <w:t>qah</w:t>
      </w:r>
      <w:r>
        <w:rPr>
          <w:color w:val="000000"/>
          <w:lang w:val="sv-SE"/>
        </w:rPr>
        <w:t xml:space="preserve"> sangat dianjurkan oleh Rasulullah Saw.</w:t>
      </w:r>
      <w:r>
        <w:rPr>
          <w:color w:val="000000"/>
          <w:lang w:val="id-ID"/>
        </w:rPr>
        <w:t xml:space="preserve"> dan </w:t>
      </w:r>
      <w:r>
        <w:rPr>
          <w:bCs/>
          <w:iCs/>
          <w:color w:val="000000"/>
          <w:lang w:val="sv-SE"/>
        </w:rPr>
        <w:t>aq</w:t>
      </w:r>
      <w:r>
        <w:rPr>
          <w:iCs/>
          <w:lang w:val="sv-SE"/>
        </w:rPr>
        <w:t>i</w:t>
      </w:r>
      <w:r>
        <w:rPr>
          <w:bCs/>
          <w:iCs/>
          <w:color w:val="000000"/>
          <w:lang w:val="sv-SE"/>
        </w:rPr>
        <w:t>qah</w:t>
      </w:r>
      <w:r>
        <w:rPr>
          <w:color w:val="000000"/>
          <w:lang w:val="sv-SE"/>
        </w:rPr>
        <w:t xml:space="preserve"> merupakan pilihan bagi umat Rasulullah</w:t>
      </w:r>
      <w:r>
        <w:rPr>
          <w:color w:val="000000"/>
          <w:lang w:val="id-ID"/>
        </w:rPr>
        <w:t xml:space="preserve"> Saw</w:t>
      </w:r>
      <w:r>
        <w:rPr>
          <w:lang w:val="sv-SE"/>
        </w:rPr>
        <w:t xml:space="preserve"> adalah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Dengan demikian, dapat ditegaskan bahwa ke</w:t>
      </w:r>
      <w:r>
        <w:rPr>
          <w:i/>
          <w:iCs/>
          <w:lang w:val="sv-SE"/>
        </w:rPr>
        <w:t>sha</w:t>
      </w:r>
      <w:r>
        <w:rPr>
          <w:i/>
          <w:iCs/>
          <w:u w:val="single"/>
          <w:lang w:val="sv-SE"/>
        </w:rPr>
        <w:t>h</w:t>
      </w:r>
      <w:r>
        <w:rPr>
          <w:i/>
          <w:iCs/>
          <w:lang w:val="sv-SE"/>
        </w:rPr>
        <w:t>î</w:t>
      </w:r>
      <w:r>
        <w:rPr>
          <w:i/>
          <w:iCs/>
          <w:u w:val="single"/>
          <w:lang w:val="sv-SE"/>
        </w:rPr>
        <w:t>h</w:t>
      </w:r>
      <w:r>
        <w:rPr>
          <w:lang w:val="sv-SE"/>
        </w:rPr>
        <w:t xml:space="preserve">an </w:t>
      </w:r>
      <w:r>
        <w:rPr>
          <w:iCs/>
          <w:lang w:val="sv-SE"/>
        </w:rPr>
        <w:t>matannya</w:t>
      </w:r>
      <w:r>
        <w:rPr>
          <w:lang w:val="sv-SE"/>
        </w:rPr>
        <w:t xml:space="preserve"> juga dapat diakui, karena berita atau</w:t>
      </w:r>
      <w:r>
        <w:rPr>
          <w:i/>
          <w:iCs/>
          <w:lang w:val="sv-SE"/>
        </w:rPr>
        <w:t xml:space="preserve"> </w:t>
      </w:r>
      <w:r>
        <w:rPr>
          <w:lang w:val="sv-SE"/>
        </w:rPr>
        <w:t>matan</w:t>
      </w:r>
      <w:r>
        <w:rPr>
          <w:i/>
          <w:iCs/>
          <w:lang w:val="sv-SE"/>
        </w:rPr>
        <w:t xml:space="preserve"> </w:t>
      </w:r>
      <w:r>
        <w:rPr>
          <w:lang w:val="sv-SE"/>
        </w:rPr>
        <w:t xml:space="preserve">hadis tersebut dibawa dan disampaikan oleh orang-orang yang terpercaya, dan mustahil menurut akal sehat bahwa orang yang </w:t>
      </w:r>
      <w:r>
        <w:rPr>
          <w:i/>
          <w:lang w:val="sv-SE"/>
        </w:rPr>
        <w:t>tsiqah</w:t>
      </w:r>
      <w:r>
        <w:rPr>
          <w:lang w:val="sv-SE"/>
        </w:rPr>
        <w:t xml:space="preserve"> akan bersedia menerima dan meriwayatkan matan hadis yang tidak dapat dipertanggung jawabkan.</w:t>
      </w:r>
    </w:p>
    <w:p w:rsidR="00C3200D" w:rsidRDefault="00C3200D" w:rsidP="00C3200D">
      <w:pPr>
        <w:numPr>
          <w:ilvl w:val="3"/>
          <w:numId w:val="23"/>
        </w:numPr>
        <w:spacing w:line="480" w:lineRule="auto"/>
        <w:ind w:left="1560" w:hanging="283"/>
        <w:jc w:val="both"/>
        <w:rPr>
          <w:lang w:val="sv-SE"/>
        </w:rPr>
      </w:pPr>
      <w:r>
        <w:rPr>
          <w:lang w:val="sv-SE"/>
        </w:rPr>
        <w:t xml:space="preserve">Matan </w:t>
      </w:r>
      <w:r>
        <w:t>hadis</w:t>
      </w:r>
      <w:r>
        <w:rPr>
          <w:lang w:val="sv-SE"/>
        </w:rPr>
        <w:t xml:space="preserve"> tersebut sejalan dengan </w:t>
      </w:r>
      <w:r>
        <w:t>hadis</w:t>
      </w:r>
      <w:r>
        <w:rPr>
          <w:lang w:val="sv-SE"/>
        </w:rPr>
        <w:t xml:space="preserve"> lain.</w:t>
      </w:r>
    </w:p>
    <w:p w:rsidR="00C3200D" w:rsidRDefault="00C3200D" w:rsidP="00C3200D">
      <w:pPr>
        <w:spacing w:line="480" w:lineRule="auto"/>
        <w:ind w:left="1560" w:firstLine="709"/>
        <w:jc w:val="both"/>
        <w:rPr>
          <w:lang w:val="sv-SE"/>
        </w:rPr>
      </w:pPr>
      <w:r>
        <w:rPr>
          <w:lang w:val="sv-SE"/>
        </w:rPr>
        <w:lastRenderedPageBreak/>
        <w:t>Setelah hadis yang membawa informasi tentang</w:t>
      </w:r>
      <w:r>
        <w:rPr>
          <w:bCs/>
          <w:iCs/>
          <w:color w:val="000000"/>
          <w:lang w:val="sv-SE"/>
        </w:rPr>
        <w:t xml:space="preserve"> aq</w:t>
      </w:r>
      <w:r>
        <w:rPr>
          <w:iCs/>
          <w:lang w:val="sv-SE"/>
        </w:rPr>
        <w:t>i</w:t>
      </w:r>
      <w:r>
        <w:rPr>
          <w:bCs/>
          <w:iCs/>
          <w:color w:val="000000"/>
          <w:lang w:val="sv-SE"/>
        </w:rPr>
        <w:t>qah</w:t>
      </w:r>
      <w:r>
        <w:rPr>
          <w:color w:val="000000"/>
          <w:lang w:val="sv-SE"/>
        </w:rPr>
        <w:t xml:space="preserve"> sangat dianjurkan oleh Rasulullah Saw.</w:t>
      </w:r>
      <w:r>
        <w:rPr>
          <w:color w:val="000000"/>
          <w:lang w:val="id-ID"/>
        </w:rPr>
        <w:t xml:space="preserve"> dan </w:t>
      </w:r>
      <w:r>
        <w:rPr>
          <w:bCs/>
          <w:iCs/>
          <w:color w:val="000000"/>
          <w:lang w:val="sv-SE"/>
        </w:rPr>
        <w:t>aq</w:t>
      </w:r>
      <w:r>
        <w:rPr>
          <w:iCs/>
          <w:lang w:val="sv-SE"/>
        </w:rPr>
        <w:t>i</w:t>
      </w:r>
      <w:r>
        <w:rPr>
          <w:bCs/>
          <w:iCs/>
          <w:color w:val="000000"/>
          <w:lang w:val="sv-SE"/>
        </w:rPr>
        <w:t>qah</w:t>
      </w:r>
      <w:r>
        <w:rPr>
          <w:color w:val="000000"/>
          <w:lang w:val="sv-SE"/>
        </w:rPr>
        <w:t xml:space="preserve"> merupakan pilihan bagi umat Rasulullah</w:t>
      </w:r>
      <w:r>
        <w:rPr>
          <w:color w:val="000000"/>
          <w:lang w:val="id-ID"/>
        </w:rPr>
        <w:t xml:space="preserve"> Saw</w:t>
      </w:r>
      <w:r>
        <w:rPr>
          <w:lang w:val="sv-SE"/>
        </w:rPr>
        <w:t xml:space="preserve"> diketahui bahwa sanadnya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maka untuk langkah selanjutnya adalah hadis tersebut dikonfirmasikan dengan hadis lain. Hadis pendukung yang menjelaskan bahwa Rasulull</w:t>
      </w:r>
      <w:r>
        <w:rPr>
          <w:iCs/>
          <w:color w:val="000000"/>
          <w:lang w:val="sv-SE"/>
        </w:rPr>
        <w:t>a</w:t>
      </w:r>
      <w:r>
        <w:rPr>
          <w:lang w:val="sv-SE"/>
        </w:rPr>
        <w:t xml:space="preserve">h Saw. menyuruh untuk melaksanakan </w:t>
      </w:r>
      <w:r>
        <w:rPr>
          <w:bCs/>
          <w:iCs/>
          <w:color w:val="000000"/>
          <w:lang w:val="sv-SE"/>
        </w:rPr>
        <w:t>aq</w:t>
      </w:r>
      <w:r>
        <w:rPr>
          <w:iCs/>
          <w:lang w:val="sv-SE"/>
        </w:rPr>
        <w:t>i</w:t>
      </w:r>
      <w:r>
        <w:rPr>
          <w:bCs/>
          <w:iCs/>
          <w:color w:val="000000"/>
          <w:lang w:val="sv-SE"/>
        </w:rPr>
        <w:t>qah</w:t>
      </w:r>
      <w:r>
        <w:rPr>
          <w:lang w:val="sv-SE"/>
        </w:rPr>
        <w:t xml:space="preserve"> adalah hadis yang diriwayatkan oleh al-Tirmîdzy, sebagaimana berikut ini:</w:t>
      </w:r>
    </w:p>
    <w:p w:rsidR="00C3200D" w:rsidRDefault="00C3200D" w:rsidP="00C3200D">
      <w:pPr>
        <w:tabs>
          <w:tab w:val="right" w:pos="6759"/>
        </w:tabs>
        <w:bidi/>
        <w:spacing w:line="480" w:lineRule="auto"/>
        <w:ind w:left="-45" w:right="2268"/>
        <w:jc w:val="both"/>
        <w:rPr>
          <w:bCs/>
          <w:i/>
          <w:iCs/>
          <w:color w:val="000000"/>
          <w:lang w:val="sv-SE"/>
        </w:rPr>
      </w:pPr>
      <w:r>
        <w:rPr>
          <w:rFonts w:hint="cs"/>
          <w:b/>
          <w:color w:val="000000"/>
          <w:sz w:val="28"/>
          <w:szCs w:val="28"/>
          <w:rtl/>
          <w:lang w:val="sv-SE"/>
        </w:rPr>
        <w:t>حَدَّثَنَا يَحْيَى بْنُ خَلَفٍ الْبَصْرِيُّ حَدَّثَنَا بِشْرُ بْنُ الْمُفَضَّلِ أَخْبَرَنَا عَبْدُ اللَّهِ بْنُ عُثْمَانَ بْنِ خُثَيْمٍ عَنْ يُوسُفَ بْنِ مَاهَكَ أَنَّهُمْ دَخَلُوا عَلَى حَفْصَةَ بِنْتِ عَبْدِ الرَّحْمَنِ فَسَأَلُوهَا عَنْ الْعَقِيقَةِ فَأَخْبَرَتْهُمْ أَنَّ عَائِشَةَ أَخْبَرَتْهَا أَنَّ رَسُولَ اللَّهِ صَلَّى اللَّهُ عَلَيْهِ وَسَلَّمَ أَمَرَهُمْ عَنْ الْغُلَامِ شَاتَانِ مُكَافِئَتَانِ وَعَنْ الْجَارِيَةِ شَاةٌ (رواه الترمذي)</w:t>
      </w:r>
      <w:r>
        <w:rPr>
          <w:rStyle w:val="PageNumber"/>
          <w:rFonts w:hint="cs"/>
          <w:b/>
          <w:sz w:val="28"/>
          <w:szCs w:val="28"/>
          <w:rtl/>
        </w:rPr>
        <w:t xml:space="preserve"> </w:t>
      </w:r>
      <w:r>
        <w:rPr>
          <w:rStyle w:val="FootnoteReference"/>
          <w:bCs/>
          <w:color w:val="000000"/>
          <w:rtl/>
          <w:lang w:val="sv-SE"/>
        </w:rPr>
        <w:footnoteReference w:id="88"/>
      </w:r>
    </w:p>
    <w:p w:rsidR="00C3200D" w:rsidRDefault="00C3200D" w:rsidP="00C3200D">
      <w:pPr>
        <w:ind w:left="2268" w:firstLine="1"/>
        <w:jc w:val="both"/>
        <w:rPr>
          <w:i/>
          <w:iCs/>
          <w:lang w:val="sv-SE"/>
        </w:rPr>
      </w:pPr>
      <w:r>
        <w:rPr>
          <w:i/>
          <w:iCs/>
          <w:lang w:val="sv-SE"/>
        </w:rPr>
        <w:t>“</w:t>
      </w:r>
      <w:r>
        <w:rPr>
          <w:i/>
          <w:iCs/>
          <w:lang w:val="id-ID"/>
        </w:rPr>
        <w:t>Ya</w:t>
      </w:r>
      <w:r>
        <w:rPr>
          <w:i/>
          <w:iCs/>
          <w:u w:val="single"/>
          <w:lang w:val="id-ID"/>
        </w:rPr>
        <w:t>h</w:t>
      </w:r>
      <w:r>
        <w:rPr>
          <w:i/>
          <w:iCs/>
          <w:lang w:val="id-ID"/>
        </w:rPr>
        <w:t>y</w:t>
      </w:r>
      <w:r>
        <w:rPr>
          <w:i/>
          <w:iCs/>
          <w:color w:val="000000"/>
          <w:lang w:val="sv-SE"/>
        </w:rPr>
        <w:t>â</w:t>
      </w:r>
      <w:r>
        <w:rPr>
          <w:i/>
          <w:iCs/>
          <w:lang w:val="id-ID"/>
        </w:rPr>
        <w:t xml:space="preserve"> bin Kh</w:t>
      </w:r>
      <w:r>
        <w:rPr>
          <w:i/>
          <w:iCs/>
          <w:color w:val="000000"/>
          <w:lang w:val="sv-SE"/>
        </w:rPr>
        <w:t>â</w:t>
      </w:r>
      <w:r>
        <w:rPr>
          <w:i/>
          <w:iCs/>
          <w:lang w:val="id-ID"/>
        </w:rPr>
        <w:t>laf al-Bashriy</w:t>
      </w:r>
      <w:r>
        <w:rPr>
          <w:i/>
          <w:iCs/>
          <w:lang w:val="sv-SE"/>
        </w:rPr>
        <w:t xml:space="preserve"> menceritakan kepada kami</w:t>
      </w:r>
      <w:r>
        <w:rPr>
          <w:i/>
          <w:iCs/>
          <w:lang w:val="id-ID"/>
        </w:rPr>
        <w:t>, Bisyir bin al-Mufadldl</w:t>
      </w:r>
      <w:r>
        <w:rPr>
          <w:i/>
          <w:iCs/>
          <w:color w:val="000000"/>
          <w:lang w:val="sv-SE"/>
        </w:rPr>
        <w:t>â</w:t>
      </w:r>
      <w:r>
        <w:rPr>
          <w:i/>
          <w:iCs/>
          <w:lang w:val="id-ID"/>
        </w:rPr>
        <w:t>l</w:t>
      </w:r>
      <w:r>
        <w:rPr>
          <w:i/>
          <w:iCs/>
          <w:lang w:val="sv-SE"/>
        </w:rPr>
        <w:t xml:space="preserve"> menceritakan kepada kami</w:t>
      </w:r>
      <w:r>
        <w:rPr>
          <w:i/>
          <w:iCs/>
          <w:lang w:val="id-ID"/>
        </w:rPr>
        <w:t>, `Abdull</w:t>
      </w:r>
      <w:r>
        <w:rPr>
          <w:i/>
          <w:iCs/>
          <w:color w:val="000000"/>
          <w:lang w:val="sv-SE"/>
        </w:rPr>
        <w:t>â</w:t>
      </w:r>
      <w:r>
        <w:rPr>
          <w:i/>
          <w:iCs/>
          <w:lang w:val="id-ID"/>
        </w:rPr>
        <w:t>h bin Utsman bin Khutsaim</w:t>
      </w:r>
      <w:r>
        <w:rPr>
          <w:i/>
          <w:iCs/>
          <w:lang w:val="sv-SE"/>
        </w:rPr>
        <w:t xml:space="preserve"> menceritakan kepada kami</w:t>
      </w:r>
      <w:r>
        <w:rPr>
          <w:i/>
          <w:iCs/>
          <w:lang w:val="id-ID"/>
        </w:rPr>
        <w:t xml:space="preserve"> dari Yūsuf bin M</w:t>
      </w:r>
      <w:r>
        <w:rPr>
          <w:i/>
          <w:iCs/>
          <w:color w:val="000000"/>
          <w:lang w:val="sv-SE"/>
        </w:rPr>
        <w:t>â</w:t>
      </w:r>
      <w:r>
        <w:rPr>
          <w:i/>
          <w:iCs/>
          <w:lang w:val="id-ID"/>
        </w:rPr>
        <w:t xml:space="preserve">hak bahwasanya mereka </w:t>
      </w:r>
      <w:r>
        <w:rPr>
          <w:i/>
          <w:iCs/>
          <w:lang w:val="sv-SE"/>
        </w:rPr>
        <w:t>bertamu</w:t>
      </w:r>
      <w:r>
        <w:rPr>
          <w:i/>
          <w:iCs/>
          <w:lang w:val="id-ID"/>
        </w:rPr>
        <w:t xml:space="preserve"> ke rumah </w:t>
      </w:r>
      <w:r>
        <w:rPr>
          <w:i/>
          <w:iCs/>
          <w:u w:val="single"/>
          <w:lang w:val="id-ID"/>
        </w:rPr>
        <w:t>H</w:t>
      </w:r>
      <w:r>
        <w:rPr>
          <w:i/>
          <w:iCs/>
          <w:lang w:val="id-ID"/>
        </w:rPr>
        <w:t>afshah binti `Abdu al-Ra</w:t>
      </w:r>
      <w:r>
        <w:rPr>
          <w:i/>
          <w:iCs/>
          <w:u w:val="single"/>
          <w:lang w:val="id-ID"/>
        </w:rPr>
        <w:t>h</w:t>
      </w:r>
      <w:r>
        <w:rPr>
          <w:i/>
          <w:iCs/>
          <w:lang w:val="id-ID"/>
        </w:rPr>
        <w:t>m</w:t>
      </w:r>
      <w:r>
        <w:rPr>
          <w:i/>
          <w:iCs/>
          <w:color w:val="000000"/>
          <w:lang w:val="sv-SE"/>
        </w:rPr>
        <w:t>â</w:t>
      </w:r>
      <w:r>
        <w:rPr>
          <w:i/>
          <w:iCs/>
          <w:lang w:val="id-ID"/>
        </w:rPr>
        <w:t xml:space="preserve">n, lalu bertanya tentang </w:t>
      </w:r>
      <w:r>
        <w:rPr>
          <w:bCs/>
          <w:i/>
          <w:iCs/>
          <w:color w:val="000000"/>
          <w:lang w:val="sv-SE"/>
        </w:rPr>
        <w:t>aq</w:t>
      </w:r>
      <w:r>
        <w:rPr>
          <w:i/>
          <w:iCs/>
          <w:lang w:val="sv-SE"/>
        </w:rPr>
        <w:t>i</w:t>
      </w:r>
      <w:r>
        <w:rPr>
          <w:bCs/>
          <w:i/>
          <w:iCs/>
          <w:color w:val="000000"/>
          <w:lang w:val="sv-SE"/>
        </w:rPr>
        <w:t>qah</w:t>
      </w:r>
      <w:r>
        <w:rPr>
          <w:i/>
          <w:iCs/>
          <w:lang w:val="id-ID"/>
        </w:rPr>
        <w:t xml:space="preserve"> lalu dijawab </w:t>
      </w:r>
      <w:r>
        <w:rPr>
          <w:i/>
          <w:iCs/>
          <w:lang w:val="sv-SE"/>
        </w:rPr>
        <w:t>`Aisyah bahwasanya Rasulull</w:t>
      </w:r>
      <w:r>
        <w:rPr>
          <w:i/>
          <w:iCs/>
          <w:color w:val="000000"/>
          <w:lang w:val="sv-SE"/>
        </w:rPr>
        <w:t>a</w:t>
      </w:r>
      <w:r>
        <w:rPr>
          <w:i/>
          <w:iCs/>
          <w:lang w:val="sv-SE"/>
        </w:rPr>
        <w:t xml:space="preserve">h Saw. memerintahkan mereka ummatnya agar menyembelih </w:t>
      </w:r>
      <w:r>
        <w:rPr>
          <w:bCs/>
          <w:i/>
          <w:iCs/>
          <w:color w:val="000000"/>
          <w:lang w:val="sv-SE"/>
        </w:rPr>
        <w:t>aq</w:t>
      </w:r>
      <w:r>
        <w:rPr>
          <w:i/>
          <w:iCs/>
          <w:lang w:val="sv-SE"/>
        </w:rPr>
        <w:t>i</w:t>
      </w:r>
      <w:r>
        <w:rPr>
          <w:bCs/>
          <w:i/>
          <w:iCs/>
          <w:color w:val="000000"/>
          <w:lang w:val="sv-SE"/>
        </w:rPr>
        <w:t>qah</w:t>
      </w:r>
      <w:r>
        <w:rPr>
          <w:i/>
          <w:iCs/>
          <w:lang w:val="sv-SE"/>
        </w:rPr>
        <w:t xml:space="preserve"> untuk anak laki-laki dua ekor kambing dan untuk anak perempuan seekor kambing”. (HR. Al-Tirmîdzy).</w:t>
      </w:r>
    </w:p>
    <w:p w:rsidR="00C3200D" w:rsidRDefault="00C3200D" w:rsidP="00C3200D">
      <w:pPr>
        <w:ind w:left="1701" w:firstLine="1"/>
        <w:jc w:val="both"/>
        <w:rPr>
          <w:lang w:val="sv-SE"/>
        </w:rPr>
      </w:pPr>
    </w:p>
    <w:p w:rsidR="00C3200D" w:rsidRPr="00C3200D" w:rsidRDefault="00C3200D" w:rsidP="00C3200D">
      <w:pPr>
        <w:spacing w:line="480" w:lineRule="auto"/>
        <w:ind w:left="1560" w:firstLine="708"/>
        <w:jc w:val="both"/>
        <w:rPr>
          <w:bCs/>
          <w:color w:val="000000"/>
          <w:lang w:val="id-ID"/>
        </w:rPr>
      </w:pPr>
      <w:r>
        <w:rPr>
          <w:bCs/>
          <w:color w:val="000000"/>
          <w:lang w:val="id-ID"/>
        </w:rPr>
        <w:t>Maka dari itu, setelah dilakukan penelitian, sudah diketahu</w:t>
      </w:r>
      <w:r>
        <w:rPr>
          <w:bCs/>
          <w:color w:val="000000"/>
          <w:lang w:val="sv-SE"/>
        </w:rPr>
        <w:t>i</w:t>
      </w:r>
      <w:r>
        <w:rPr>
          <w:bCs/>
          <w:color w:val="000000"/>
          <w:lang w:val="id-ID"/>
        </w:rPr>
        <w:t xml:space="preserve"> bahwa sanad hadis tentang</w:t>
      </w:r>
      <w:r>
        <w:rPr>
          <w:bCs/>
          <w:iCs/>
          <w:color w:val="000000"/>
          <w:lang w:val="sv-SE"/>
        </w:rPr>
        <w:t xml:space="preserve"> aq</w:t>
      </w:r>
      <w:r>
        <w:rPr>
          <w:iCs/>
          <w:lang w:val="sv-SE"/>
        </w:rPr>
        <w:t>i</w:t>
      </w:r>
      <w:r>
        <w:rPr>
          <w:bCs/>
          <w:iCs/>
          <w:color w:val="000000"/>
          <w:lang w:val="sv-SE"/>
        </w:rPr>
        <w:t>qah</w:t>
      </w:r>
      <w:r>
        <w:rPr>
          <w:color w:val="000000"/>
          <w:lang w:val="sv-SE"/>
        </w:rPr>
        <w:t xml:space="preserve"> sangat dianjurkan oleh Rasulullah Saw.</w:t>
      </w:r>
      <w:r>
        <w:rPr>
          <w:color w:val="000000"/>
          <w:lang w:val="id-ID"/>
        </w:rPr>
        <w:t xml:space="preserve"> dan </w:t>
      </w:r>
      <w:r>
        <w:rPr>
          <w:bCs/>
          <w:iCs/>
          <w:color w:val="000000"/>
          <w:lang w:val="sv-SE"/>
        </w:rPr>
        <w:t>aq</w:t>
      </w:r>
      <w:r>
        <w:rPr>
          <w:iCs/>
          <w:lang w:val="sv-SE"/>
        </w:rPr>
        <w:t>i</w:t>
      </w:r>
      <w:r>
        <w:rPr>
          <w:bCs/>
          <w:iCs/>
          <w:color w:val="000000"/>
          <w:lang w:val="sv-SE"/>
        </w:rPr>
        <w:t>qah</w:t>
      </w:r>
      <w:r>
        <w:rPr>
          <w:color w:val="000000"/>
          <w:lang w:val="sv-SE"/>
        </w:rPr>
        <w:t xml:space="preserve"> merupakan pilihan bagi umat Rasulullah</w:t>
      </w:r>
      <w:r>
        <w:rPr>
          <w:color w:val="000000"/>
          <w:lang w:val="id-ID"/>
        </w:rPr>
        <w:t xml:space="preserve"> Saw</w:t>
      </w:r>
      <w:r>
        <w:rPr>
          <w:bCs/>
          <w:color w:val="000000"/>
          <w:lang w:val="id-ID"/>
        </w:rPr>
        <w:t xml:space="preserve"> terdapat kebersambungan sanad (</w:t>
      </w:r>
      <w:r>
        <w:rPr>
          <w:bCs/>
          <w:i/>
          <w:iCs/>
          <w:color w:val="000000"/>
          <w:lang w:val="id-ID"/>
        </w:rPr>
        <w:t>ittishal al-sanad</w:t>
      </w:r>
      <w:r>
        <w:rPr>
          <w:bCs/>
          <w:color w:val="000000"/>
          <w:lang w:val="id-ID"/>
        </w:rPr>
        <w:t xml:space="preserve">) pada setiap tingkat periwayat dengan penilaian </w:t>
      </w:r>
      <w:r>
        <w:rPr>
          <w:bCs/>
          <w:i/>
          <w:iCs/>
          <w:color w:val="000000"/>
          <w:lang w:val="id-ID"/>
        </w:rPr>
        <w:t>ts</w:t>
      </w:r>
      <w:r>
        <w:rPr>
          <w:i/>
          <w:iCs/>
          <w:lang w:val="sv-SE"/>
        </w:rPr>
        <w:t>î</w:t>
      </w:r>
      <w:r>
        <w:rPr>
          <w:bCs/>
          <w:i/>
          <w:iCs/>
          <w:color w:val="000000"/>
          <w:lang w:val="id-ID"/>
        </w:rPr>
        <w:t>qah</w:t>
      </w:r>
      <w:r>
        <w:rPr>
          <w:bCs/>
          <w:color w:val="000000"/>
          <w:lang w:val="id-ID"/>
        </w:rPr>
        <w:t xml:space="preserve"> setiap periwayatnya. Begitu juga dengan matan hadis ini setelah diuji dengan hadis nabi lainnya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 xml:space="preserve"> yang memang tidak terdapat pertentangan. Jadi </w:t>
      </w:r>
      <w:r>
        <w:rPr>
          <w:bCs/>
          <w:color w:val="000000"/>
          <w:lang w:val="id-ID"/>
        </w:rPr>
        <w:lastRenderedPageBreak/>
        <w:t>penulis berkesimpulan bahwa hadis tentang</w:t>
      </w:r>
      <w:r>
        <w:rPr>
          <w:bCs/>
          <w:iCs/>
          <w:color w:val="000000"/>
          <w:lang w:val="sv-SE"/>
        </w:rPr>
        <w:t xml:space="preserve"> aq</w:t>
      </w:r>
      <w:r>
        <w:rPr>
          <w:iCs/>
          <w:lang w:val="id-ID"/>
        </w:rPr>
        <w:t>i</w:t>
      </w:r>
      <w:r>
        <w:rPr>
          <w:bCs/>
          <w:iCs/>
          <w:color w:val="000000"/>
          <w:lang w:val="sv-SE"/>
        </w:rPr>
        <w:t>qah</w:t>
      </w:r>
      <w:r>
        <w:rPr>
          <w:color w:val="000000"/>
          <w:lang w:val="id-ID"/>
        </w:rPr>
        <w:t xml:space="preserve"> sangat dianjurkan oleh Rasulullah Saw. dan </w:t>
      </w:r>
      <w:r>
        <w:rPr>
          <w:bCs/>
          <w:iCs/>
          <w:color w:val="000000"/>
          <w:lang w:val="sv-SE"/>
        </w:rPr>
        <w:t>aq</w:t>
      </w:r>
      <w:r>
        <w:rPr>
          <w:iCs/>
          <w:lang w:val="id-ID"/>
        </w:rPr>
        <w:t>i</w:t>
      </w:r>
      <w:r>
        <w:rPr>
          <w:bCs/>
          <w:iCs/>
          <w:color w:val="000000"/>
          <w:lang w:val="sv-SE"/>
        </w:rPr>
        <w:t>qah</w:t>
      </w:r>
      <w:r>
        <w:rPr>
          <w:color w:val="000000"/>
          <w:lang w:val="id-ID"/>
        </w:rPr>
        <w:t xml:space="preserve"> merupakan pilihan bagi umat Rasulullah Saw</w:t>
      </w:r>
      <w:r>
        <w:rPr>
          <w:bCs/>
          <w:color w:val="000000"/>
          <w:lang w:val="id-ID"/>
        </w:rPr>
        <w:t xml:space="preserve"> riwayat</w:t>
      </w:r>
      <w:r>
        <w:rPr>
          <w:i/>
          <w:color w:val="000000"/>
          <w:lang w:val="id-ID"/>
        </w:rPr>
        <w:t xml:space="preserve"> </w:t>
      </w:r>
      <w:r>
        <w:rPr>
          <w:bCs/>
          <w:i/>
          <w:color w:val="000000"/>
          <w:lang w:val="id-ID"/>
        </w:rPr>
        <w:t>Ab</w:t>
      </w:r>
      <w:r>
        <w:rPr>
          <w:i/>
          <w:iCs/>
          <w:color w:val="000000"/>
          <w:lang w:val="id-ID"/>
        </w:rPr>
        <w:t>u</w:t>
      </w:r>
      <w:r>
        <w:rPr>
          <w:bCs/>
          <w:i/>
          <w:color w:val="000000"/>
          <w:lang w:val="id-ID"/>
        </w:rPr>
        <w:t xml:space="preserve"> D</w:t>
      </w:r>
      <w:r>
        <w:rPr>
          <w:i/>
          <w:color w:val="000000"/>
          <w:lang w:val="id-ID"/>
        </w:rPr>
        <w:t>â</w:t>
      </w:r>
      <w:r>
        <w:rPr>
          <w:bCs/>
          <w:i/>
          <w:color w:val="000000"/>
          <w:lang w:val="id-ID"/>
        </w:rPr>
        <w:t>wud</w:t>
      </w:r>
      <w:r>
        <w:rPr>
          <w:i/>
          <w:color w:val="000000"/>
          <w:lang w:val="id-ID"/>
        </w:rPr>
        <w:t xml:space="preserve"> </w:t>
      </w:r>
      <w:r>
        <w:rPr>
          <w:iCs/>
          <w:color w:val="000000"/>
          <w:lang w:val="id-ID"/>
        </w:rPr>
        <w:t>dan</w:t>
      </w:r>
      <w:r>
        <w:rPr>
          <w:i/>
          <w:color w:val="000000"/>
          <w:lang w:val="id-ID"/>
        </w:rPr>
        <w:t xml:space="preserve"> al-Tirm</w:t>
      </w:r>
      <w:r>
        <w:rPr>
          <w:i/>
          <w:iCs/>
          <w:color w:val="000000"/>
          <w:lang w:val="id-ID"/>
        </w:rPr>
        <w:t>î</w:t>
      </w:r>
      <w:r>
        <w:rPr>
          <w:i/>
          <w:color w:val="000000"/>
          <w:lang w:val="id-ID"/>
        </w:rPr>
        <w:t>dzy</w:t>
      </w:r>
      <w:r>
        <w:rPr>
          <w:bCs/>
          <w:color w:val="000000"/>
          <w:lang w:val="id-ID"/>
        </w:rPr>
        <w:t xml:space="preserve"> </w:t>
      </w:r>
      <w:r>
        <w:rPr>
          <w:color w:val="000000"/>
          <w:lang w:val="id-ID"/>
        </w:rPr>
        <w:t>di atas</w:t>
      </w:r>
      <w:r>
        <w:rPr>
          <w:bCs/>
          <w:color w:val="000000"/>
          <w:lang w:val="id-ID"/>
        </w:rPr>
        <w:t xml:space="preserve"> berkualitas </w:t>
      </w:r>
      <w:r>
        <w:rPr>
          <w:bCs/>
          <w:i/>
          <w:iCs/>
          <w:color w:val="000000"/>
          <w:lang w:val="id-ID"/>
        </w:rPr>
        <w:t>sha</w:t>
      </w:r>
      <w:r>
        <w:rPr>
          <w:bCs/>
          <w:i/>
          <w:iCs/>
          <w:color w:val="000000"/>
          <w:u w:val="single"/>
          <w:lang w:val="id-ID"/>
        </w:rPr>
        <w:t>h</w:t>
      </w:r>
      <w:r>
        <w:rPr>
          <w:i/>
          <w:iCs/>
          <w:lang w:val="id-ID"/>
        </w:rPr>
        <w:t>î</w:t>
      </w:r>
      <w:r>
        <w:rPr>
          <w:bCs/>
          <w:i/>
          <w:iCs/>
          <w:color w:val="000000"/>
          <w:u w:val="single"/>
          <w:lang w:val="id-ID"/>
        </w:rPr>
        <w:t>h</w:t>
      </w:r>
      <w:r>
        <w:rPr>
          <w:bCs/>
          <w:color w:val="000000"/>
          <w:lang w:val="id-ID"/>
        </w:rPr>
        <w:t>.</w:t>
      </w:r>
    </w:p>
    <w:p w:rsidR="00C3200D" w:rsidRDefault="00C3200D" w:rsidP="00C3200D">
      <w:pPr>
        <w:numPr>
          <w:ilvl w:val="0"/>
          <w:numId w:val="1"/>
        </w:numPr>
        <w:spacing w:line="480" w:lineRule="auto"/>
        <w:ind w:left="426"/>
        <w:jc w:val="both"/>
        <w:rPr>
          <w:b/>
          <w:bCs/>
          <w:iCs/>
          <w:color w:val="000000"/>
          <w:lang w:val="sv-SE"/>
        </w:rPr>
      </w:pPr>
      <w:r>
        <w:rPr>
          <w:b/>
          <w:bCs/>
          <w:iCs/>
          <w:color w:val="000000"/>
          <w:lang w:val="id-ID"/>
        </w:rPr>
        <w:t xml:space="preserve">Kritik Sanad dan Matan </w:t>
      </w:r>
      <w:r>
        <w:rPr>
          <w:b/>
          <w:bCs/>
        </w:rPr>
        <w:t>Hadis-Hadis</w:t>
      </w:r>
      <w:r>
        <w:rPr>
          <w:b/>
          <w:bCs/>
          <w:iCs/>
          <w:color w:val="000000"/>
          <w:lang w:val="sv-SE"/>
        </w:rPr>
        <w:t xml:space="preserve"> </w:t>
      </w:r>
      <w:r>
        <w:rPr>
          <w:b/>
          <w:bCs/>
          <w:color w:val="000000"/>
        </w:rPr>
        <w:t xml:space="preserve">Tentang Masa </w:t>
      </w:r>
      <w:r>
        <w:rPr>
          <w:b/>
          <w:iCs/>
          <w:color w:val="000000"/>
          <w:lang w:val="sv-SE"/>
        </w:rPr>
        <w:t>Aq</w:t>
      </w:r>
      <w:r>
        <w:rPr>
          <w:b/>
          <w:iCs/>
        </w:rPr>
        <w:t>i</w:t>
      </w:r>
      <w:r>
        <w:rPr>
          <w:b/>
          <w:iCs/>
          <w:color w:val="000000"/>
          <w:lang w:val="sv-SE"/>
        </w:rPr>
        <w:t>qah</w:t>
      </w:r>
    </w:p>
    <w:p w:rsidR="00C3200D" w:rsidRDefault="00C3200D" w:rsidP="00C3200D">
      <w:pPr>
        <w:spacing w:line="480" w:lineRule="auto"/>
        <w:ind w:left="426" w:firstLine="567"/>
        <w:jc w:val="both"/>
        <w:rPr>
          <w:color w:val="000000"/>
          <w:lang w:val="id-ID"/>
        </w:rPr>
      </w:pPr>
      <w:r>
        <w:rPr>
          <w:bCs/>
          <w:lang w:val="sv-SE"/>
        </w:rPr>
        <w:t>Hadis-hadis</w:t>
      </w:r>
      <w:r>
        <w:rPr>
          <w:bCs/>
          <w:iCs/>
          <w:color w:val="000000"/>
          <w:lang w:val="sv-SE"/>
        </w:rPr>
        <w:t xml:space="preserve"> </w:t>
      </w:r>
      <w:r>
        <w:rPr>
          <w:bCs/>
          <w:color w:val="000000"/>
          <w:lang w:val="sv-SE"/>
        </w:rPr>
        <w:t xml:space="preserve">tentang masa </w:t>
      </w:r>
      <w:r>
        <w:rPr>
          <w:iCs/>
          <w:color w:val="000000"/>
          <w:lang w:val="sv-SE"/>
        </w:rPr>
        <w:t>aq</w:t>
      </w:r>
      <w:r>
        <w:rPr>
          <w:iCs/>
          <w:lang w:val="sv-SE"/>
        </w:rPr>
        <w:t>i</w:t>
      </w:r>
      <w:r>
        <w:rPr>
          <w:iCs/>
          <w:color w:val="000000"/>
          <w:lang w:val="sv-SE"/>
        </w:rPr>
        <w:t>qah</w:t>
      </w:r>
      <w:r>
        <w:rPr>
          <w:iCs/>
          <w:color w:val="000000"/>
          <w:lang w:val="id-ID"/>
        </w:rPr>
        <w:t>, penulis mencoba menemukan dari berbagai kitab sumber asli (</w:t>
      </w:r>
      <w:r>
        <w:rPr>
          <w:i/>
          <w:color w:val="000000"/>
          <w:lang w:val="id-ID"/>
        </w:rPr>
        <w:t>al-mas</w:t>
      </w:r>
      <w:r>
        <w:rPr>
          <w:i/>
          <w:color w:val="000000"/>
          <w:lang w:val="sv-SE"/>
        </w:rPr>
        <w:t>h</w:t>
      </w:r>
      <w:r>
        <w:rPr>
          <w:i/>
          <w:color w:val="000000"/>
          <w:lang w:val="id-ID"/>
        </w:rPr>
        <w:t>dar al-asli</w:t>
      </w:r>
      <w:r>
        <w:rPr>
          <w:iCs/>
          <w:color w:val="000000"/>
          <w:lang w:val="id-ID"/>
        </w:rPr>
        <w:t>) melalui kitab</w:t>
      </w:r>
      <w:r>
        <w:rPr>
          <w:i/>
          <w:iCs/>
          <w:lang w:val="sv-SE"/>
        </w:rPr>
        <w:t xml:space="preserve"> Mu`jam al-Mufahras Li Alf</w:t>
      </w:r>
      <w:r>
        <w:rPr>
          <w:i/>
          <w:iCs/>
          <w:color w:val="000000"/>
          <w:lang w:val="sv-SE"/>
        </w:rPr>
        <w:t>â</w:t>
      </w:r>
      <w:r>
        <w:rPr>
          <w:i/>
          <w:iCs/>
          <w:lang w:val="sv-SE"/>
        </w:rPr>
        <w:t>zh al-</w:t>
      </w:r>
      <w:r>
        <w:rPr>
          <w:i/>
          <w:iCs/>
          <w:u w:val="single"/>
          <w:lang w:val="sv-SE"/>
        </w:rPr>
        <w:t>H</w:t>
      </w:r>
      <w:r>
        <w:rPr>
          <w:i/>
          <w:iCs/>
          <w:lang w:val="sv-SE"/>
        </w:rPr>
        <w:t>ad</w:t>
      </w:r>
      <w:r>
        <w:rPr>
          <w:i/>
          <w:iCs/>
          <w:color w:val="000000"/>
          <w:lang w:val="sv-SE"/>
        </w:rPr>
        <w:t>î</w:t>
      </w:r>
      <w:r>
        <w:rPr>
          <w:i/>
          <w:iCs/>
          <w:lang w:val="sv-SE"/>
        </w:rPr>
        <w:t>ts al-Nabawi</w:t>
      </w:r>
      <w:r>
        <w:rPr>
          <w:i/>
          <w:iCs/>
          <w:lang w:val="id-ID"/>
        </w:rPr>
        <w:t xml:space="preserve">, </w:t>
      </w:r>
      <w:r>
        <w:rPr>
          <w:bCs/>
          <w:lang w:val="sv-SE"/>
        </w:rPr>
        <w:t>hadis-hadis</w:t>
      </w:r>
      <w:r>
        <w:rPr>
          <w:bCs/>
          <w:iCs/>
          <w:color w:val="000000"/>
          <w:lang w:val="sv-SE"/>
        </w:rPr>
        <w:t xml:space="preserve"> </w:t>
      </w:r>
      <w:r>
        <w:rPr>
          <w:bCs/>
          <w:color w:val="000000"/>
          <w:lang w:val="sv-SE"/>
        </w:rPr>
        <w:t xml:space="preserve">tentang masa </w:t>
      </w:r>
      <w:r>
        <w:rPr>
          <w:iCs/>
          <w:color w:val="000000"/>
          <w:lang w:val="sv-SE"/>
        </w:rPr>
        <w:t>aq</w:t>
      </w:r>
      <w:r>
        <w:rPr>
          <w:iCs/>
          <w:lang w:val="sv-SE"/>
        </w:rPr>
        <w:t>i</w:t>
      </w:r>
      <w:r>
        <w:rPr>
          <w:iCs/>
          <w:color w:val="000000"/>
          <w:lang w:val="sv-SE"/>
        </w:rPr>
        <w:t>qah</w:t>
      </w:r>
      <w:r>
        <w:rPr>
          <w:iCs/>
          <w:color w:val="000000"/>
          <w:lang w:val="id-ID"/>
        </w:rPr>
        <w:t xml:space="preserve"> tersebut tersebar dalam </w:t>
      </w:r>
      <w:r>
        <w:rPr>
          <w:i/>
          <w:iCs/>
          <w:color w:val="000000"/>
          <w:lang w:val="id-ID"/>
        </w:rPr>
        <w:t>al-kutub al-tis`ah</w:t>
      </w:r>
      <w:r>
        <w:rPr>
          <w:iCs/>
          <w:color w:val="000000"/>
          <w:lang w:val="id-ID"/>
        </w:rPr>
        <w:t xml:space="preserve"> seperti</w:t>
      </w:r>
      <w:r>
        <w:rPr>
          <w:i/>
          <w:iCs/>
          <w:color w:val="000000"/>
          <w:lang w:val="sv-SE" w:bidi="ar-SY"/>
        </w:rPr>
        <w:t xml:space="preserve">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w:t>
      </w:r>
      <w:r>
        <w:rPr>
          <w:bCs/>
          <w:i/>
          <w:color w:val="000000"/>
          <w:lang w:val="id-ID"/>
        </w:rPr>
        <w:t xml:space="preserve"> Muwaththa` Im</w:t>
      </w:r>
      <w:r>
        <w:rPr>
          <w:i/>
          <w:color w:val="000000"/>
          <w:lang w:val="sv-SE"/>
        </w:rPr>
        <w:t>â</w:t>
      </w:r>
      <w:r>
        <w:rPr>
          <w:bCs/>
          <w:i/>
          <w:color w:val="000000"/>
          <w:lang w:val="id-ID"/>
        </w:rPr>
        <w:t>m M</w:t>
      </w:r>
      <w:r>
        <w:rPr>
          <w:i/>
          <w:color w:val="000000"/>
          <w:lang w:val="sv-SE"/>
        </w:rPr>
        <w:t>â</w:t>
      </w:r>
      <w:r>
        <w:rPr>
          <w:bCs/>
          <w:i/>
          <w:color w:val="000000"/>
          <w:lang w:val="id-ID"/>
        </w:rPr>
        <w:t>lik</w:t>
      </w:r>
      <w:r>
        <w:rPr>
          <w:bCs/>
          <w:color w:val="000000"/>
          <w:lang w:val="sv-SE"/>
        </w:rPr>
        <w:t>,</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dan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i/>
          <w:iCs/>
          <w:color w:val="000000"/>
          <w:lang w:val="sv-SE" w:bidi="ar-SY"/>
        </w:rPr>
        <w:t>.</w:t>
      </w:r>
      <w:r>
        <w:rPr>
          <w:iCs/>
          <w:color w:val="000000"/>
          <w:lang w:val="id-ID" w:bidi="ar-SY"/>
        </w:rPr>
        <w:t xml:space="preserve"> Setelah didapatkan informasi </w:t>
      </w:r>
      <w:r>
        <w:rPr>
          <w:bCs/>
          <w:lang w:val="id-ID"/>
        </w:rPr>
        <w:t>hadis-hadis</w:t>
      </w:r>
      <w:r>
        <w:rPr>
          <w:bCs/>
          <w:iCs/>
          <w:color w:val="000000"/>
          <w:lang w:val="sv-SE"/>
        </w:rPr>
        <w:t xml:space="preserve"> </w:t>
      </w:r>
      <w:r>
        <w:rPr>
          <w:bCs/>
          <w:color w:val="000000"/>
          <w:lang w:val="id-ID"/>
        </w:rPr>
        <w:t xml:space="preserve">tentang masa </w:t>
      </w:r>
      <w:r>
        <w:rPr>
          <w:iCs/>
          <w:color w:val="000000"/>
          <w:lang w:val="sv-SE"/>
        </w:rPr>
        <w:t>aq</w:t>
      </w:r>
      <w:r>
        <w:rPr>
          <w:iCs/>
          <w:lang w:val="id-ID"/>
        </w:rPr>
        <w:t>i</w:t>
      </w:r>
      <w:r>
        <w:rPr>
          <w:iCs/>
          <w:color w:val="000000"/>
          <w:lang w:val="sv-SE"/>
        </w:rPr>
        <w:t>qah</w:t>
      </w:r>
      <w:r>
        <w:rPr>
          <w:iCs/>
          <w:color w:val="000000"/>
          <w:lang w:val="id-ID"/>
        </w:rPr>
        <w:t xml:space="preserve"> dari </w:t>
      </w:r>
      <w:r>
        <w:rPr>
          <w:i/>
          <w:iCs/>
          <w:color w:val="000000"/>
          <w:lang w:val="id-ID"/>
        </w:rPr>
        <w:t>al-Kutub al-Tis`ah</w:t>
      </w:r>
      <w:r>
        <w:rPr>
          <w:iCs/>
          <w:color w:val="000000"/>
          <w:lang w:val="id-ID"/>
        </w:rPr>
        <w:t xml:space="preserve"> tersebut, maka ditemukan tema pokok/bahasan utamanya yaitu; 1) </w:t>
      </w:r>
      <w:r>
        <w:rPr>
          <w:bCs/>
          <w:iCs/>
          <w:color w:val="000000"/>
          <w:lang w:val="sv-SE"/>
        </w:rPr>
        <w:t>Aq</w:t>
      </w:r>
      <w:r>
        <w:rPr>
          <w:iCs/>
          <w:lang w:val="id-ID"/>
        </w:rPr>
        <w:t>i</w:t>
      </w:r>
      <w:r>
        <w:rPr>
          <w:bCs/>
          <w:iCs/>
          <w:color w:val="000000"/>
          <w:lang w:val="sv-SE"/>
        </w:rPr>
        <w:t>qah</w:t>
      </w:r>
      <w:r>
        <w:rPr>
          <w:color w:val="000000"/>
          <w:lang w:val="id-ID"/>
        </w:rPr>
        <w:t xml:space="preserve"> pada hari ketujuh dari kelahiran anak, 2) </w:t>
      </w:r>
      <w:r>
        <w:rPr>
          <w:bCs/>
          <w:iCs/>
          <w:color w:val="000000"/>
          <w:lang w:val="sv-SE"/>
        </w:rPr>
        <w:t>Aq</w:t>
      </w:r>
      <w:r>
        <w:rPr>
          <w:iCs/>
          <w:lang w:val="id-ID"/>
        </w:rPr>
        <w:t>i</w:t>
      </w:r>
      <w:r>
        <w:rPr>
          <w:bCs/>
          <w:iCs/>
          <w:color w:val="000000"/>
          <w:lang w:val="sv-SE"/>
        </w:rPr>
        <w:t>qah</w:t>
      </w:r>
      <w:r>
        <w:rPr>
          <w:color w:val="000000"/>
          <w:lang w:val="id-ID"/>
        </w:rPr>
        <w:t xml:space="preserve"> pada hari ketujuh, empat belas, dan dua puluh satu dari kelahiran anak, dan 3)</w:t>
      </w:r>
      <w:r>
        <w:rPr>
          <w:bCs/>
          <w:iCs/>
          <w:color w:val="000000"/>
          <w:lang w:val="sv-SE"/>
        </w:rPr>
        <w:t xml:space="preserve"> Aq</w:t>
      </w:r>
      <w:r>
        <w:rPr>
          <w:iCs/>
          <w:lang w:val="id-ID"/>
        </w:rPr>
        <w:t>i</w:t>
      </w:r>
      <w:r>
        <w:rPr>
          <w:bCs/>
          <w:iCs/>
          <w:color w:val="000000"/>
          <w:lang w:val="sv-SE"/>
        </w:rPr>
        <w:t>qah setelah dewasa.</w:t>
      </w:r>
    </w:p>
    <w:p w:rsidR="00C3200D" w:rsidRDefault="00C3200D" w:rsidP="00C3200D">
      <w:pPr>
        <w:spacing w:line="480" w:lineRule="auto"/>
        <w:ind w:left="426" w:firstLine="567"/>
        <w:jc w:val="both"/>
        <w:rPr>
          <w:color w:val="000000"/>
          <w:lang w:val="id-ID"/>
        </w:rPr>
      </w:pPr>
      <w:r>
        <w:rPr>
          <w:color w:val="000000"/>
          <w:lang w:val="id-ID"/>
        </w:rPr>
        <w:t xml:space="preserve">Untuk mengetahui kualitas hadis-hadis tentang </w:t>
      </w:r>
      <w:r>
        <w:rPr>
          <w:bCs/>
          <w:color w:val="000000"/>
        </w:rPr>
        <w:t>masa</w:t>
      </w:r>
      <w:r>
        <w:rPr>
          <w:color w:val="000000"/>
          <w:lang w:val="id-ID"/>
        </w:rPr>
        <w:t xml:space="preserve"> aqiqah ini, maka kajian berikutnya adalah penelitian pada setiap jalur sanad hadis. Mengingat banyaknya hadis yang berbicara tentang </w:t>
      </w:r>
      <w:r>
        <w:rPr>
          <w:bCs/>
          <w:color w:val="000000"/>
        </w:rPr>
        <w:t>masa</w:t>
      </w:r>
      <w:r>
        <w:rPr>
          <w:color w:val="000000"/>
          <w:lang w:val="id-ID"/>
        </w:rPr>
        <w:t xml:space="preserve"> aqiqah, maka penelitian ini dibatasi kepada beberapa hadis sebagai tema sentral dalam penelitian ini, kemudian di konfirmasikan pada hadis-hadis lain yang mempunyai tema yang sama.</w:t>
      </w:r>
    </w:p>
    <w:p w:rsidR="00C3200D" w:rsidRDefault="00C3200D" w:rsidP="00C3200D">
      <w:pPr>
        <w:spacing w:line="480" w:lineRule="auto"/>
        <w:ind w:left="426" w:firstLine="567"/>
        <w:jc w:val="both"/>
        <w:rPr>
          <w:color w:val="000000"/>
          <w:lang w:val="id-ID"/>
        </w:rPr>
      </w:pPr>
      <w:r>
        <w:rPr>
          <w:color w:val="000000"/>
          <w:lang w:val="id-ID"/>
        </w:rPr>
        <w:t xml:space="preserve">Standarisasi penelitian hadis-hadis tentang </w:t>
      </w:r>
      <w:r>
        <w:rPr>
          <w:bCs/>
          <w:color w:val="000000"/>
          <w:lang w:val="id-ID"/>
        </w:rPr>
        <w:t>masa</w:t>
      </w:r>
      <w:r>
        <w:rPr>
          <w:color w:val="000000"/>
          <w:lang w:val="id-ID"/>
        </w:rPr>
        <w:t xml:space="preserve"> aqiqah ini, penulis menggunakan penilaian ulama dalam mengetahui tingkat </w:t>
      </w:r>
      <w:r>
        <w:rPr>
          <w:i/>
          <w:color w:val="000000"/>
          <w:lang w:val="id-ID"/>
        </w:rPr>
        <w:t xml:space="preserve">jarh </w:t>
      </w:r>
      <w:r>
        <w:rPr>
          <w:color w:val="000000"/>
          <w:lang w:val="id-ID"/>
        </w:rPr>
        <w:t xml:space="preserve">dan </w:t>
      </w:r>
      <w:r>
        <w:rPr>
          <w:i/>
          <w:color w:val="000000"/>
          <w:lang w:val="id-ID"/>
        </w:rPr>
        <w:t>ta`dil</w:t>
      </w:r>
      <w:r>
        <w:rPr>
          <w:color w:val="000000"/>
          <w:lang w:val="id-ID"/>
        </w:rPr>
        <w:t xml:space="preserve"> periwayat dengan menggunakan teori Ibn Hajar dan Jalal al-Din al-Suy</w:t>
      </w:r>
      <w:r>
        <w:rPr>
          <w:lang w:val="id-ID"/>
        </w:rPr>
        <w:t>ū</w:t>
      </w:r>
      <w:r>
        <w:rPr>
          <w:color w:val="000000"/>
          <w:lang w:val="id-ID"/>
        </w:rPr>
        <w:t>ti.</w:t>
      </w:r>
    </w:p>
    <w:p w:rsidR="00C3200D" w:rsidRDefault="00C3200D" w:rsidP="00C3200D">
      <w:pPr>
        <w:numPr>
          <w:ilvl w:val="6"/>
          <w:numId w:val="24"/>
        </w:numPr>
        <w:spacing w:line="480" w:lineRule="auto"/>
        <w:ind w:left="709" w:hanging="283"/>
        <w:jc w:val="both"/>
        <w:rPr>
          <w:b/>
          <w:iCs/>
          <w:color w:val="000000"/>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pada hari ketujuh dari kelahiran</w:t>
      </w:r>
    </w:p>
    <w:p w:rsidR="00C3200D" w:rsidRDefault="00C3200D" w:rsidP="00C3200D">
      <w:pPr>
        <w:numPr>
          <w:ilvl w:val="1"/>
          <w:numId w:val="21"/>
        </w:numPr>
        <w:spacing w:line="480" w:lineRule="auto"/>
        <w:ind w:left="1080"/>
        <w:jc w:val="both"/>
        <w:rPr>
          <w:b/>
          <w:bCs/>
          <w:color w:val="000000"/>
          <w:lang w:val="id-ID"/>
        </w:rPr>
      </w:pPr>
      <w:r>
        <w:rPr>
          <w:b/>
          <w:bCs/>
          <w:color w:val="000000"/>
          <w:lang w:val="id-ID"/>
        </w:rPr>
        <w:t>Kutipan hadis dari sumber asli</w:t>
      </w:r>
    </w:p>
    <w:p w:rsidR="00C3200D" w:rsidRDefault="00C3200D" w:rsidP="00C3200D">
      <w:pPr>
        <w:bidi/>
        <w:spacing w:line="480" w:lineRule="auto"/>
        <w:ind w:left="-45" w:right="1701"/>
        <w:jc w:val="both"/>
        <w:rPr>
          <w:bCs/>
          <w:color w:val="000000"/>
        </w:rPr>
      </w:pPr>
      <w:r>
        <w:rPr>
          <w:rFonts w:hint="cs"/>
          <w:bCs/>
          <w:color w:val="000000"/>
          <w:rtl/>
        </w:rPr>
        <w:lastRenderedPageBreak/>
        <w:t xml:space="preserve">حَدَّثَنَا عَلِيُّ بْنُ حُجْرٍ أَخْبَرَنَا عَلِيُّ بْنُ مُسْهِرٍ عَنْ إِسْمَعِيلَ بْنِ مُسْلِمٍ عَنْ الْحَسَنِ عَنْ سَمُرَةَ قَالَ قَالَ رَسُولُ اللَّهِ صَلَّى اللَّهُ عَلَيْهِ وَسَلَّمَ الْغُلَامُ مُرْتَهَنٌ بِعَقِيقَتِهِ يُذْبَحُ عَنْهُ يَوْمَ السَّابِعِ وَيُسَمَّى وَيُحْلَقُ رَأْسُهُ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89"/>
      </w:r>
    </w:p>
    <w:p w:rsidR="00C3200D" w:rsidRDefault="00C3200D" w:rsidP="00C3200D">
      <w:pPr>
        <w:ind w:left="1701"/>
        <w:jc w:val="both"/>
        <w:rPr>
          <w:i/>
          <w:iCs/>
          <w:color w:val="000000"/>
          <w:lang w:val="sv-SE"/>
        </w:rPr>
      </w:pPr>
      <w:r>
        <w:rPr>
          <w:i/>
          <w:iCs/>
          <w:color w:val="000000"/>
          <w:lang w:val="sv-SE"/>
        </w:rPr>
        <w:t xml:space="preserve">” `Ali bin </w:t>
      </w:r>
      <w:r>
        <w:rPr>
          <w:i/>
          <w:iCs/>
          <w:color w:val="000000"/>
          <w:u w:val="single"/>
          <w:lang w:val="sv-SE"/>
        </w:rPr>
        <w:t>H</w:t>
      </w:r>
      <w:r>
        <w:rPr>
          <w:i/>
          <w:iCs/>
          <w:color w:val="000000"/>
          <w:lang w:val="sv-SE"/>
        </w:rPr>
        <w:t xml:space="preserve">ujrin </w:t>
      </w:r>
      <w:r>
        <w:rPr>
          <w:i/>
          <w:iCs/>
          <w:lang w:val="sv-SE"/>
        </w:rPr>
        <w:t>menceritakan kepada kami</w:t>
      </w:r>
      <w:r>
        <w:rPr>
          <w:i/>
          <w:iCs/>
          <w:color w:val="000000"/>
          <w:lang w:val="sv-SE"/>
        </w:rPr>
        <w:t>, `Ali bin Mus</w:t>
      </w:r>
      <w:r>
        <w:rPr>
          <w:i/>
          <w:iCs/>
          <w:color w:val="000000"/>
          <w:u w:val="single"/>
          <w:lang w:val="sv-SE"/>
        </w:rPr>
        <w:t>h</w:t>
      </w:r>
      <w:r>
        <w:rPr>
          <w:i/>
          <w:iCs/>
          <w:color w:val="000000"/>
          <w:lang w:val="sv-SE"/>
        </w:rPr>
        <w:t>ir</w:t>
      </w:r>
      <w:r>
        <w:rPr>
          <w:i/>
          <w:iCs/>
          <w:lang w:val="sv-SE"/>
        </w:rPr>
        <w:t xml:space="preserve"> menceritakan kepada kami</w:t>
      </w:r>
      <w:r>
        <w:rPr>
          <w:i/>
          <w:iCs/>
          <w:color w:val="000000"/>
          <w:lang w:val="sv-SE"/>
        </w:rPr>
        <w:t xml:space="preserve"> dari Ism</w:t>
      </w:r>
      <w:r>
        <w:rPr>
          <w:i/>
          <w:iCs/>
        </w:rPr>
        <w:t>â</w:t>
      </w:r>
      <w:r>
        <w:rPr>
          <w:i/>
          <w:iCs/>
          <w:color w:val="000000"/>
          <w:lang w:val="sv-SE"/>
        </w:rPr>
        <w:t>`</w:t>
      </w:r>
      <w:r>
        <w:rPr>
          <w:i/>
          <w:iCs/>
        </w:rPr>
        <w:t>î</w:t>
      </w:r>
      <w:r>
        <w:rPr>
          <w:i/>
          <w:iCs/>
          <w:color w:val="000000"/>
          <w:lang w:val="sv-SE"/>
        </w:rPr>
        <w:t>l bin Musl</w:t>
      </w:r>
      <w:r>
        <w:rPr>
          <w:i/>
          <w:iCs/>
        </w:rPr>
        <w:t>î</w:t>
      </w:r>
      <w:r>
        <w:rPr>
          <w:i/>
          <w:iCs/>
          <w:color w:val="000000"/>
          <w:lang w:val="sv-SE"/>
        </w:rPr>
        <w:t xml:space="preserve">m dari </w:t>
      </w:r>
      <w:r>
        <w:rPr>
          <w:i/>
          <w:iCs/>
          <w:color w:val="000000"/>
          <w:u w:val="single"/>
          <w:lang w:val="sv-SE"/>
        </w:rPr>
        <w:t>H</w:t>
      </w:r>
      <w:r>
        <w:rPr>
          <w:i/>
          <w:iCs/>
          <w:color w:val="000000"/>
          <w:lang w:val="sv-SE"/>
        </w:rPr>
        <w:t xml:space="preserve">asan dari Samurah ia berkata Nabi Saw. bersabda: “Anak yang baru lahir tergadai dengan </w:t>
      </w:r>
      <w:r>
        <w:rPr>
          <w:bCs/>
          <w:i/>
          <w:iCs/>
          <w:color w:val="000000"/>
          <w:lang w:val="sv-SE"/>
        </w:rPr>
        <w:t>aq</w:t>
      </w:r>
      <w:r>
        <w:rPr>
          <w:i/>
          <w:iCs/>
        </w:rPr>
        <w:t>i</w:t>
      </w:r>
      <w:r>
        <w:rPr>
          <w:bCs/>
          <w:i/>
          <w:iCs/>
          <w:color w:val="000000"/>
          <w:lang w:val="sv-SE"/>
        </w:rPr>
        <w:t>qah</w:t>
      </w:r>
      <w:r>
        <w:rPr>
          <w:i/>
          <w:iCs/>
          <w:color w:val="000000"/>
          <w:lang w:val="sv-SE"/>
        </w:rPr>
        <w:t>nya, disembelihkan  binatang baginya pada hari ketujuh dari kelahirannya, diberi nama, dan  dicukur kepalanya”. (HR. Tirm</w:t>
      </w:r>
      <w:r>
        <w:rPr>
          <w:i/>
          <w:iCs/>
          <w:lang w:val="sv-SE"/>
        </w:rPr>
        <w:t>î</w:t>
      </w:r>
      <w:r>
        <w:rPr>
          <w:i/>
          <w:iCs/>
          <w:color w:val="000000"/>
          <w:lang w:val="sv-SE"/>
        </w:rPr>
        <w:t>dzy).</w:t>
      </w:r>
    </w:p>
    <w:p w:rsidR="00C3200D" w:rsidRDefault="00C3200D" w:rsidP="00C3200D">
      <w:pPr>
        <w:ind w:left="1701"/>
        <w:jc w:val="both"/>
        <w:rPr>
          <w:color w:val="000000"/>
          <w:lang w:val="sv-SE"/>
        </w:rPr>
      </w:pPr>
    </w:p>
    <w:p w:rsidR="00C3200D" w:rsidRDefault="00C3200D" w:rsidP="00C3200D">
      <w:pPr>
        <w:spacing w:line="480" w:lineRule="auto"/>
        <w:ind w:left="993" w:firstLine="708"/>
        <w:jc w:val="both"/>
        <w:rPr>
          <w:bCs/>
          <w:color w:val="000000"/>
          <w:lang w:val="sv-SE"/>
        </w:rPr>
      </w:pPr>
      <w:r>
        <w:rPr>
          <w:color w:val="000000"/>
          <w:lang w:val="id-ID"/>
        </w:rPr>
        <w:t xml:space="preserve">Hadis yang semakna dengan riwayat </w:t>
      </w:r>
      <w:r>
        <w:rPr>
          <w:bCs/>
          <w:i/>
          <w:color w:val="000000"/>
          <w:lang w:val="sv-SE"/>
        </w:rPr>
        <w:t>al-Tirm</w:t>
      </w:r>
      <w:r>
        <w:rPr>
          <w:bCs/>
          <w:i/>
          <w:iCs/>
          <w:color w:val="000000"/>
          <w:lang w:val="sv-SE"/>
        </w:rPr>
        <w:t>î</w:t>
      </w:r>
      <w:r>
        <w:rPr>
          <w:bCs/>
          <w:i/>
          <w:color w:val="000000"/>
          <w:lang w:val="sv-SE"/>
        </w:rPr>
        <w:t>dzy</w:t>
      </w:r>
      <w:r>
        <w:rPr>
          <w:color w:val="000000"/>
          <w:lang w:val="id-ID"/>
        </w:rPr>
        <w:t xml:space="preserve"> di atas juga terdapat dalam</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nomor urut</w:t>
      </w:r>
      <w:r>
        <w:rPr>
          <w:bCs/>
          <w:color w:val="000000"/>
          <w:lang w:val="id-ID"/>
        </w:rPr>
        <w:t>,</w:t>
      </w:r>
      <w:r>
        <w:rPr>
          <w:bCs/>
          <w:color w:val="000000"/>
          <w:lang w:val="sv-SE"/>
        </w:rPr>
        <w:t xml:space="preserve"> bab 20</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nomor urut bab</w:t>
      </w:r>
      <w:r>
        <w:rPr>
          <w:bCs/>
          <w:color w:val="000000"/>
          <w:lang w:val="id-ID"/>
        </w:rPr>
        <w:t>,</w:t>
      </w:r>
      <w:r>
        <w:rPr>
          <w:bCs/>
          <w:color w:val="000000"/>
          <w:lang w:val="sv-SE"/>
        </w:rPr>
        <w:t xml:space="preserve"> 5,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 xml:space="preserve">, pada bab </w:t>
      </w:r>
      <w:r>
        <w:rPr>
          <w:bCs/>
          <w:i/>
          <w:color w:val="000000"/>
          <w:lang w:val="sv-SE"/>
        </w:rPr>
        <w:t>zdab</w:t>
      </w:r>
      <w:r>
        <w:rPr>
          <w:i/>
          <w:color w:val="000000"/>
          <w:lang w:val="sv-SE"/>
        </w:rPr>
        <w:t>â</w:t>
      </w:r>
      <w:r>
        <w:rPr>
          <w:bCs/>
          <w:i/>
          <w:color w:val="000000"/>
          <w:lang w:val="sv-SE"/>
        </w:rPr>
        <w:t>ih</w:t>
      </w:r>
      <w:r>
        <w:rPr>
          <w:bCs/>
          <w:color w:val="000000"/>
          <w:lang w:val="sv-SE"/>
        </w:rPr>
        <w:t>, nomor urut bab</w:t>
      </w:r>
      <w:r>
        <w:rPr>
          <w:bCs/>
          <w:color w:val="000000"/>
          <w:lang w:val="id-ID"/>
        </w:rPr>
        <w:t>,</w:t>
      </w:r>
      <w:r>
        <w:rPr>
          <w:bCs/>
          <w:color w:val="000000"/>
          <w:lang w:val="sv-SE"/>
        </w:rPr>
        <w:t xml:space="preserve"> 1, </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pada bab </w:t>
      </w:r>
      <w:r>
        <w:rPr>
          <w:bCs/>
          <w:i/>
          <w:color w:val="000000"/>
          <w:lang w:val="sv-SE"/>
        </w:rPr>
        <w:t>adh</w:t>
      </w:r>
      <w:r>
        <w:rPr>
          <w:i/>
          <w:color w:val="000000"/>
          <w:lang w:val="sv-SE"/>
        </w:rPr>
        <w:t>â</w:t>
      </w:r>
      <w:r>
        <w:rPr>
          <w:bCs/>
          <w:i/>
          <w:color w:val="000000"/>
          <w:lang w:val="sv-SE"/>
        </w:rPr>
        <w:t>hi</w:t>
      </w:r>
      <w:r>
        <w:rPr>
          <w:bCs/>
          <w:color w:val="000000"/>
          <w:lang w:val="sv-SE"/>
        </w:rPr>
        <w:t>, nomor urut bab</w:t>
      </w:r>
      <w:r>
        <w:rPr>
          <w:bCs/>
          <w:color w:val="000000"/>
          <w:lang w:val="id-ID"/>
        </w:rPr>
        <w:t>,</w:t>
      </w:r>
      <w:r>
        <w:rPr>
          <w:bCs/>
          <w:color w:val="000000"/>
          <w:lang w:val="sv-SE"/>
        </w:rPr>
        <w:t xml:space="preserve"> 9,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
          <w:bCs/>
          <w:color w:val="000000"/>
          <w:lang w:val="id-ID"/>
        </w:rPr>
        <w:t>5</w:t>
      </w:r>
      <w:r>
        <w:rPr>
          <w:bCs/>
          <w:color w:val="000000"/>
          <w:lang w:val="id-ID"/>
        </w:rPr>
        <w:t>/ 7, 12,</w:t>
      </w:r>
      <w:r>
        <w:rPr>
          <w:bCs/>
          <w:color w:val="000000"/>
          <w:lang w:val="sv-SE"/>
        </w:rPr>
        <w:t xml:space="preserve"> 17, 22</w:t>
      </w:r>
      <w:r>
        <w:rPr>
          <w:rStyle w:val="FootnoteReference"/>
          <w:bCs/>
          <w:color w:val="000000"/>
          <w:lang w:val="sv-SE"/>
        </w:rPr>
        <w:footnoteReference w:id="90"/>
      </w:r>
    </w:p>
    <w:p w:rsidR="00C3200D" w:rsidRDefault="00C3200D" w:rsidP="00C3200D">
      <w:pPr>
        <w:numPr>
          <w:ilvl w:val="1"/>
          <w:numId w:val="21"/>
        </w:numPr>
        <w:spacing w:line="480" w:lineRule="auto"/>
        <w:ind w:left="990" w:hanging="270"/>
        <w:jc w:val="both"/>
        <w:rPr>
          <w:b/>
          <w:bCs/>
          <w:color w:val="000000"/>
          <w:lang w:val="id-ID"/>
        </w:rPr>
      </w:pPr>
      <w:r>
        <w:rPr>
          <w:b/>
          <w:bCs/>
          <w:color w:val="000000"/>
          <w:lang w:val="id-ID"/>
        </w:rPr>
        <w:t>Ranji sanad hadis</w:t>
      </w:r>
    </w:p>
    <w:p w:rsidR="00C3200D" w:rsidRDefault="00C3200D" w:rsidP="00C3200D">
      <w:pPr>
        <w:spacing w:line="480" w:lineRule="auto"/>
        <w:ind w:left="993" w:right="-45" w:firstLine="709"/>
        <w:jc w:val="both"/>
        <w:rPr>
          <w:bCs/>
          <w:iCs/>
          <w:color w:val="000000"/>
          <w:lang w:val="sv-SE"/>
        </w:rPr>
      </w:pPr>
      <w:r>
        <w:rPr>
          <w:color w:val="000000"/>
        </w:rPr>
        <w:t xml:space="preserve">Adapun skema/jalur sanad hadis </w:t>
      </w:r>
      <w:r>
        <w:rPr>
          <w:bCs/>
          <w:iCs/>
          <w:color w:val="000000"/>
          <w:lang w:val="sv-SE"/>
        </w:rPr>
        <w:t>riwayat</w:t>
      </w:r>
      <w:r>
        <w:rPr>
          <w:bCs/>
          <w:i/>
          <w:color w:val="000000"/>
          <w:lang w:val="sv-SE"/>
        </w:rPr>
        <w:t xml:space="preserve"> al-Tirm</w:t>
      </w:r>
      <w:r>
        <w:rPr>
          <w:i/>
          <w:iCs/>
          <w:color w:val="000000"/>
        </w:rPr>
        <w:t>î</w:t>
      </w:r>
      <w:r>
        <w:rPr>
          <w:bCs/>
          <w:i/>
          <w:color w:val="000000"/>
          <w:lang w:val="sv-SE"/>
        </w:rPr>
        <w:t>dzy</w:t>
      </w:r>
      <w:r>
        <w:rPr>
          <w:bCs/>
          <w:iCs/>
          <w:color w:val="000000"/>
          <w:lang w:val="sv-SE"/>
        </w:rPr>
        <w:t xml:space="preserve"> diatas seperti berikut:</w:t>
      </w:r>
    </w:p>
    <w:p w:rsidR="00C3200D" w:rsidRDefault="00C3200D" w:rsidP="00C3200D">
      <w:pPr>
        <w:bidi/>
        <w:ind w:left="-45" w:right="709"/>
        <w:jc w:val="both"/>
        <w:rPr>
          <w:b/>
          <w:bCs/>
          <w:color w:val="000000"/>
        </w:rPr>
      </w:pPr>
      <w:r>
        <w:pict>
          <v:rect id="_x0000_s1077" style="position:absolute;left:0;text-align:left;margin-left:179.25pt;margin-top:2.7pt;width:106.5pt;height:27pt;z-index:251658240">
            <v:textbox style="mso-next-textbox:#_x0000_s1077">
              <w:txbxContent>
                <w:p w:rsidR="00C3200D" w:rsidRDefault="00C3200D" w:rsidP="00C3200D">
                  <w:pPr>
                    <w:bidi/>
                    <w:jc w:val="center"/>
                  </w:pPr>
                  <w:r>
                    <w:rPr>
                      <w:rFonts w:hint="cs"/>
                      <w:b/>
                      <w:bCs/>
                      <w:rtl/>
                    </w:rPr>
                    <w:t>رَسُولَ اللَّهِ</w:t>
                  </w:r>
                </w:p>
              </w:txbxContent>
            </v:textbox>
          </v:rect>
        </w:pict>
      </w:r>
      <w:r>
        <w:pict>
          <v:shape id="_x0000_s1078" type="#_x0000_t32" style="position:absolute;left:0;text-align:left;margin-left:231.75pt;margin-top:30.6pt;width:0;height:24.75pt;z-index:251658240" o:connectortype="straight">
            <v:stroke endarrow="block"/>
          </v:shape>
        </w:pict>
      </w:r>
    </w:p>
    <w:p w:rsidR="00C3200D" w:rsidRDefault="00C3200D" w:rsidP="00C3200D">
      <w:pPr>
        <w:rPr>
          <w:rFonts w:hint="cs"/>
          <w:color w:val="000000"/>
          <w:rtl/>
        </w:rPr>
      </w:pPr>
    </w:p>
    <w:p w:rsidR="00C3200D" w:rsidRDefault="00C3200D" w:rsidP="00C3200D">
      <w:pPr>
        <w:rPr>
          <w:color w:val="000000"/>
        </w:rPr>
      </w:pPr>
    </w:p>
    <w:p w:rsidR="00C3200D" w:rsidRDefault="00C3200D" w:rsidP="00C3200D">
      <w:pPr>
        <w:tabs>
          <w:tab w:val="center" w:pos="4873"/>
        </w:tabs>
        <w:ind w:firstLine="720"/>
        <w:rPr>
          <w:color w:val="000000"/>
        </w:rPr>
      </w:pPr>
      <w:r>
        <w:pict>
          <v:rect id="_x0000_s1076" style="position:absolute;left:0;text-align:left;margin-left:179.25pt;margin-top:13.05pt;width:106.5pt;height:27pt;z-index:251658240">
            <v:textbox style="mso-next-textbox:#_x0000_s1076">
              <w:txbxContent>
                <w:p w:rsidR="00C3200D" w:rsidRDefault="00C3200D" w:rsidP="00C3200D">
                  <w:pPr>
                    <w:jc w:val="center"/>
                  </w:pPr>
                  <w:r>
                    <w:rPr>
                      <w:rFonts w:hint="cs"/>
                      <w:bCs/>
                      <w:color w:val="000000"/>
                      <w:rtl/>
                    </w:rPr>
                    <w:t>سَمُرَةَ</w:t>
                  </w:r>
                </w:p>
              </w:txbxContent>
            </v:textbox>
          </v:rect>
        </w:pict>
      </w:r>
      <w:r>
        <w:rPr>
          <w:color w:val="000000"/>
        </w:rPr>
        <w:tab/>
      </w:r>
      <w:r>
        <w:rPr>
          <w:rFonts w:hint="cs"/>
          <w:bCs/>
          <w:color w:val="000000"/>
          <w:rtl/>
        </w:rPr>
        <w:t>قَالَ</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79" type="#_x0000_t32" style="position:absolute;left:0;text-align:left;margin-left:232.5pt;margin-top:12.45pt;width:0;height:24.75pt;z-index:251658240" o:connectortype="straight">
            <v:stroke endarrow="block"/>
          </v:shape>
        </w:pict>
      </w:r>
    </w:p>
    <w:p w:rsidR="00C3200D" w:rsidRDefault="00C3200D" w:rsidP="00C3200D">
      <w:pPr>
        <w:ind w:firstLine="720"/>
        <w:jc w:val="center"/>
        <w:rPr>
          <w:rFonts w:hint="cs"/>
          <w:color w:val="000000"/>
          <w:rtl/>
        </w:rPr>
      </w:pPr>
      <w:r>
        <w:rPr>
          <w:rFonts w:hint="cs"/>
          <w:bCs/>
          <w:color w:val="000000"/>
          <w:rtl/>
        </w:rPr>
        <w:t>قَالَ</w:t>
      </w:r>
      <w:r>
        <w:rPr>
          <w:bCs/>
          <w:color w:val="000000"/>
        </w:rPr>
        <w:t>/</w:t>
      </w:r>
      <w:r>
        <w:rPr>
          <w:rFonts w:hint="cs"/>
          <w:bCs/>
          <w:color w:val="000000"/>
          <w:rtl/>
        </w:rPr>
        <w:t xml:space="preserve"> عَنْ</w:t>
      </w:r>
    </w:p>
    <w:p w:rsidR="00C3200D" w:rsidRDefault="00C3200D" w:rsidP="00C3200D">
      <w:pPr>
        <w:ind w:firstLine="720"/>
        <w:rPr>
          <w:rFonts w:hint="cs"/>
          <w:color w:val="000000"/>
          <w:rtl/>
        </w:rPr>
      </w:pPr>
      <w:r>
        <w:rPr>
          <w:rFonts w:hint="cs"/>
          <w:rtl/>
        </w:rPr>
        <w:pict>
          <v:shape id="_x0000_s1080" type="#_x0000_t32" style="position:absolute;left:0;text-align:left;margin-left:232.5pt;margin-top:37.5pt;width:0;height:24.75pt;z-index:251658240" o:connectortype="straight">
            <v:stroke endarrow="block"/>
          </v:shape>
        </w:pict>
      </w:r>
      <w:r>
        <w:rPr>
          <w:rFonts w:hint="cs"/>
          <w:rtl/>
        </w:rPr>
        <w:pict>
          <v:rect id="_x0000_s1081" style="position:absolute;left:0;text-align:left;margin-left:179.25pt;margin-top:9.6pt;width:106.5pt;height:27pt;z-index:251658240">
            <v:textbox style="mso-next-textbox:#_x0000_s1081">
              <w:txbxContent>
                <w:p w:rsidR="00C3200D" w:rsidRDefault="00C3200D" w:rsidP="00C3200D">
                  <w:pPr>
                    <w:jc w:val="center"/>
                  </w:pPr>
                  <w:r>
                    <w:rPr>
                      <w:rFonts w:hint="cs"/>
                      <w:bCs/>
                      <w:color w:val="000000"/>
                      <w:rtl/>
                    </w:rPr>
                    <w:t>الْحَسَنِ</w:t>
                  </w:r>
                </w:p>
              </w:txbxContent>
            </v:textbox>
          </v:rect>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عَنْ</w:t>
      </w:r>
    </w:p>
    <w:p w:rsidR="00C3200D" w:rsidRDefault="00C3200D" w:rsidP="00C3200D">
      <w:pPr>
        <w:ind w:firstLine="720"/>
        <w:rPr>
          <w:rFonts w:hint="cs"/>
          <w:color w:val="000000"/>
          <w:rtl/>
        </w:rPr>
      </w:pPr>
      <w:r>
        <w:rPr>
          <w:rFonts w:hint="cs"/>
          <w:rtl/>
        </w:rPr>
        <w:pict>
          <v:rect id="_x0000_s1082" style="position:absolute;left:0;text-align:left;margin-left:179.25pt;margin-top:6.15pt;width:106.5pt;height:27pt;z-index:251658240">
            <v:textbox style="mso-next-textbox:#_x0000_s1082">
              <w:txbxContent>
                <w:p w:rsidR="00C3200D" w:rsidRDefault="00C3200D" w:rsidP="00C3200D">
                  <w:pPr>
                    <w:jc w:val="center"/>
                  </w:pPr>
                  <w:r>
                    <w:rPr>
                      <w:rFonts w:hint="cs"/>
                      <w:bCs/>
                      <w:color w:val="000000"/>
                      <w:rtl/>
                    </w:rPr>
                    <w:t>إِسْمَعِيلَ بْنِ مُسْلِمٍ</w:t>
                  </w:r>
                </w:p>
              </w:txbxContent>
            </v:textbox>
          </v:rect>
        </w:pict>
      </w:r>
      <w:r>
        <w:rPr>
          <w:rFonts w:hint="cs"/>
          <w:rtl/>
        </w:rPr>
        <w:pict>
          <v:shape id="_x0000_s1086" type="#_x0000_t32" style="position:absolute;left:0;text-align:left;margin-left:232.5pt;margin-top:34.05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عَنْ</w:t>
      </w:r>
    </w:p>
    <w:p w:rsidR="00C3200D" w:rsidRDefault="00C3200D" w:rsidP="00C3200D">
      <w:pPr>
        <w:ind w:firstLine="720"/>
        <w:rPr>
          <w:rFonts w:hint="cs"/>
          <w:color w:val="000000"/>
          <w:rtl/>
        </w:rPr>
      </w:pPr>
      <w:r>
        <w:rPr>
          <w:rFonts w:hint="cs"/>
          <w:rtl/>
        </w:rPr>
        <w:pict>
          <v:rect id="_x0000_s1083" style="position:absolute;left:0;text-align:left;margin-left:179.25pt;margin-top:2.7pt;width:106.5pt;height:27pt;z-index:251658240">
            <v:textbox style="mso-next-textbox:#_x0000_s1083">
              <w:txbxContent>
                <w:p w:rsidR="00C3200D" w:rsidRDefault="00C3200D" w:rsidP="00C3200D">
                  <w:pPr>
                    <w:jc w:val="center"/>
                  </w:pPr>
                  <w:r>
                    <w:rPr>
                      <w:rFonts w:hint="cs"/>
                      <w:bCs/>
                      <w:color w:val="000000"/>
                      <w:rtl/>
                    </w:rPr>
                    <w:t>عَلِيُّ بْنُ مُسْهِرٍ</w:t>
                  </w:r>
                </w:p>
              </w:txbxContent>
            </v:textbox>
          </v:rect>
        </w:pict>
      </w:r>
    </w:p>
    <w:p w:rsidR="00C3200D" w:rsidRDefault="00C3200D" w:rsidP="00C3200D">
      <w:pPr>
        <w:ind w:firstLine="720"/>
        <w:rPr>
          <w:rFonts w:hint="cs"/>
          <w:color w:val="000000"/>
          <w:rtl/>
        </w:rPr>
      </w:pPr>
    </w:p>
    <w:p w:rsidR="00C3200D" w:rsidRDefault="00C3200D" w:rsidP="00C3200D">
      <w:pPr>
        <w:tabs>
          <w:tab w:val="center" w:pos="4873"/>
        </w:tabs>
        <w:ind w:firstLine="720"/>
        <w:rPr>
          <w:rFonts w:hint="cs"/>
          <w:color w:val="000000"/>
          <w:rtl/>
        </w:rPr>
      </w:pPr>
      <w:r>
        <w:rPr>
          <w:rFonts w:hint="cs"/>
          <w:rtl/>
        </w:rPr>
        <w:pict>
          <v:shape id="_x0000_s1087" type="#_x0000_t32" style="position:absolute;left:0;text-align:left;margin-left:232.5pt;margin-top:2.15pt;width:0;height:24.75pt;z-index:251658240" o:connectortype="straight">
            <v:stroke endarrow="block"/>
          </v:shape>
        </w:pict>
      </w:r>
      <w:r>
        <w:rPr>
          <w:color w:val="000000"/>
        </w:rPr>
        <w:tab/>
      </w:r>
      <w:r>
        <w:rPr>
          <w:rFonts w:hint="cs"/>
          <w:bCs/>
          <w:color w:val="000000"/>
          <w:rtl/>
        </w:rPr>
        <w:t>أَخْبَرَنَا</w:t>
      </w:r>
    </w:p>
    <w:p w:rsidR="00C3200D" w:rsidRDefault="00C3200D" w:rsidP="00C3200D">
      <w:pPr>
        <w:ind w:firstLine="720"/>
        <w:rPr>
          <w:rFonts w:hint="cs"/>
          <w:color w:val="000000"/>
          <w:rtl/>
        </w:rPr>
      </w:pPr>
      <w:r>
        <w:rPr>
          <w:rFonts w:hint="cs"/>
          <w:rtl/>
        </w:rPr>
        <w:lastRenderedPageBreak/>
        <w:pict>
          <v:rect id="_x0000_s1085" style="position:absolute;left:0;text-align:left;margin-left:179.25pt;margin-top:13.1pt;width:106.5pt;height:27pt;z-index:251658240">
            <v:textbox style="mso-next-textbox:#_x0000_s1085">
              <w:txbxContent>
                <w:p w:rsidR="00C3200D" w:rsidRDefault="00C3200D" w:rsidP="00C3200D">
                  <w:pPr>
                    <w:jc w:val="center"/>
                  </w:pPr>
                  <w:r>
                    <w:rPr>
                      <w:rFonts w:hint="cs"/>
                      <w:bCs/>
                      <w:color w:val="000000"/>
                      <w:rtl/>
                    </w:rPr>
                    <w:t>عَلِيُّ بْنُ حُجْرٍ</w:t>
                  </w:r>
                </w:p>
              </w:txbxContent>
            </v:textbox>
          </v:rect>
        </w:pict>
      </w:r>
      <w:r>
        <w:rPr>
          <w:rFonts w:hint="cs"/>
          <w:rtl/>
        </w:rPr>
        <w:pict>
          <v:shape id="_x0000_s1088" type="#_x0000_t32" style="position:absolute;left:0;text-align:left;margin-left:232.5pt;margin-top:41pt;width:0;height:24.75pt;z-index:251658240"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ind w:firstLine="720"/>
        <w:jc w:val="center"/>
        <w:rPr>
          <w:rFonts w:hint="cs"/>
          <w:color w:val="000000"/>
          <w:rtl/>
        </w:rPr>
      </w:pPr>
      <w:r>
        <w:rPr>
          <w:rFonts w:hint="cs"/>
          <w:bCs/>
          <w:color w:val="000000"/>
          <w:rtl/>
        </w:rPr>
        <w:t>حَدَّثَنَا</w:t>
      </w:r>
    </w:p>
    <w:p w:rsidR="00C3200D" w:rsidRDefault="00C3200D" w:rsidP="00C3200D">
      <w:pPr>
        <w:rPr>
          <w:rFonts w:hint="cs"/>
          <w:color w:val="000000"/>
          <w:rtl/>
        </w:rPr>
      </w:pPr>
      <w:r>
        <w:rPr>
          <w:rFonts w:hint="cs"/>
          <w:rtl/>
        </w:rPr>
        <w:pict>
          <v:rect id="_x0000_s1084" style="position:absolute;margin-left:179.25pt;margin-top:9.65pt;width:106.5pt;height:27pt;z-index:251658240">
            <v:textbox style="mso-next-textbox:#_x0000_s1084">
              <w:txbxContent>
                <w:p w:rsidR="00C3200D" w:rsidRDefault="00C3200D" w:rsidP="00C3200D">
                  <w:pPr>
                    <w:jc w:val="center"/>
                  </w:pPr>
                  <w:r>
                    <w:rPr>
                      <w:rFonts w:hint="cs"/>
                      <w:b/>
                      <w:color w:val="000000"/>
                      <w:sz w:val="28"/>
                      <w:szCs w:val="28"/>
                      <w:rtl/>
                      <w:lang w:val="sv-SE"/>
                    </w:rPr>
                    <w:t>الترمذي</w:t>
                  </w:r>
                </w:p>
              </w:txbxContent>
            </v:textbox>
          </v:rect>
        </w:pict>
      </w:r>
    </w:p>
    <w:p w:rsidR="00C3200D" w:rsidRDefault="00C3200D" w:rsidP="00C3200D">
      <w:pPr>
        <w:jc w:val="both"/>
        <w:rPr>
          <w:rFonts w:hint="cs"/>
          <w:b/>
          <w:bCs/>
          <w:color w:val="000000"/>
          <w:rtl/>
        </w:rPr>
      </w:pPr>
    </w:p>
    <w:p w:rsidR="00C3200D" w:rsidRDefault="00C3200D" w:rsidP="00C3200D">
      <w:pPr>
        <w:jc w:val="both"/>
        <w:rPr>
          <w:b/>
          <w:bCs/>
          <w:color w:val="000000"/>
        </w:rPr>
      </w:pPr>
    </w:p>
    <w:p w:rsidR="00C3200D" w:rsidRDefault="00C3200D" w:rsidP="00C3200D">
      <w:pPr>
        <w:numPr>
          <w:ilvl w:val="1"/>
          <w:numId w:val="21"/>
        </w:numPr>
        <w:spacing w:line="480" w:lineRule="auto"/>
        <w:ind w:left="990" w:hanging="270"/>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spacing w:line="480" w:lineRule="auto"/>
        <w:ind w:left="993" w:firstLine="720"/>
        <w:jc w:val="both"/>
        <w:rPr>
          <w:lang w:val="sv-SE"/>
        </w:rPr>
      </w:pPr>
      <w:r>
        <w:t>Dalam penelitian ini, penulis tidak melakukan penelitian terhadap sanad hadis di atas, karena telah diteliti sebelumnya.</w:t>
      </w:r>
      <w:r>
        <w:rPr>
          <w:rStyle w:val="FootnoteReference"/>
        </w:rPr>
        <w:footnoteReference w:id="91"/>
      </w:r>
    </w:p>
    <w:p w:rsidR="00C3200D" w:rsidRDefault="00C3200D" w:rsidP="00C3200D">
      <w:pPr>
        <w:numPr>
          <w:ilvl w:val="6"/>
          <w:numId w:val="24"/>
        </w:numPr>
        <w:spacing w:line="480" w:lineRule="auto"/>
        <w:ind w:left="709" w:hanging="283"/>
        <w:jc w:val="both"/>
        <w:rPr>
          <w:b/>
          <w:iCs/>
          <w:color w:val="000000"/>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pada hari ketujuh, keempat belas dan kedua puluh satu dari kelahiran</w:t>
      </w:r>
      <w:r>
        <w:rPr>
          <w:b/>
          <w:color w:val="000000"/>
          <w:lang w:val="id-ID"/>
        </w:rPr>
        <w:t xml:space="preserve"> anak</w:t>
      </w:r>
    </w:p>
    <w:p w:rsidR="00C3200D" w:rsidRDefault="00C3200D" w:rsidP="00C3200D">
      <w:pPr>
        <w:numPr>
          <w:ilvl w:val="0"/>
          <w:numId w:val="25"/>
        </w:numPr>
        <w:spacing w:line="480" w:lineRule="auto"/>
        <w:ind w:left="993" w:hanging="284"/>
        <w:jc w:val="both"/>
        <w:rPr>
          <w:b/>
          <w:bCs/>
          <w:color w:val="000000"/>
          <w:lang w:val="id-ID"/>
        </w:rPr>
      </w:pPr>
      <w:r>
        <w:rPr>
          <w:b/>
          <w:bCs/>
          <w:color w:val="000000"/>
          <w:lang w:val="id-ID"/>
        </w:rPr>
        <w:t>Kutipan hadis dari sumber asli</w:t>
      </w:r>
    </w:p>
    <w:p w:rsidR="00C3200D" w:rsidRDefault="00C3200D" w:rsidP="00C3200D">
      <w:pPr>
        <w:pStyle w:val="BodyText"/>
        <w:tabs>
          <w:tab w:val="right" w:pos="6498"/>
          <w:tab w:val="right" w:pos="7467"/>
        </w:tabs>
        <w:bidi/>
        <w:spacing w:line="360" w:lineRule="auto"/>
        <w:ind w:left="-45" w:right="1701" w:hanging="2"/>
        <w:rPr>
          <w:rFonts w:ascii="Traditional Arabic" w:cs="Traditional Arabic"/>
          <w:b/>
          <w:bCs/>
          <w:color w:val="000000"/>
          <w:sz w:val="28"/>
          <w:szCs w:val="28"/>
        </w:rPr>
      </w:pPr>
      <w:r>
        <w:rPr>
          <w:rFonts w:cs="Traditional Arabic" w:hint="cs"/>
          <w:bCs/>
          <w:rtl/>
          <w:lang w:val="sv-SE"/>
        </w:rPr>
        <w:t xml:space="preserve">حَدَّثَنَا الْحَسَنُ بْنُ عَلِيٍّ الْخَلالُ حَدَّثَنَا يَزِيدُ بْنُ هَارُونَ أَخْبَرَنَا سَعِيدُ بْنُ أَبِي عَرُوبَةَ عَنْ قَتَادَةَ عَنْ الْحَسَنِ عَنْ سَمُرَةَ بْنِ جُنْدَبٍ عَنْ النَّبِيِّ صَلَّى اللَّهُ عَلَيْهِ وَسَلَّمَ قَالَ يَسْتَحِبُّونَ أَنْ يُذْبَحَ عَنْ الْغُلامِ الْعَقِيقَةُ يَوْمَ السَّابِعِ فَإِنْ لَمْ يَتَهَيَّأْ يَوْمَ السَّابِعِ فَيَوْمَ الرَّابِعَ عَشَرَ فَإِنْ لَمْ يَتَهَيَّأْ عُقَّ عَنْهُ يَوْمَ حَادٍ وَعِشْرِينَ وَقَالُوا لا يُجْزِئُ فِي الْعَقِيقَةِ مِنْ الشَّاةِ إِلا مَا يُجْزِئُ فِي الاُضْحِيَّةِ </w:t>
      </w:r>
      <w:r>
        <w:rPr>
          <w:rFonts w:ascii="Traditional Arabic" w:cs="Traditional Arabic" w:hint="cs"/>
          <w:bCs/>
          <w:color w:val="000000"/>
        </w:rPr>
        <w:t>)</w:t>
      </w:r>
      <w:r>
        <w:rPr>
          <w:rFonts w:ascii="Traditional Arabic" w:cs="Traditional Arabic" w:hint="cs"/>
          <w:bCs/>
          <w:color w:val="000000"/>
          <w:rtl/>
        </w:rPr>
        <w:t>رواه الترمذي</w:t>
      </w:r>
      <w:r>
        <w:rPr>
          <w:rFonts w:ascii="Traditional Arabic" w:cs="Traditional Arabic" w:hint="cs"/>
          <w:bCs/>
          <w:color w:val="000000"/>
        </w:rPr>
        <w:t>(</w:t>
      </w:r>
      <w:r>
        <w:rPr>
          <w:rFonts w:ascii="Traditional Arabic" w:cs="Traditional Arabic" w:hint="cs"/>
          <w:b/>
          <w:bCs/>
          <w:color w:val="000000"/>
          <w:sz w:val="28"/>
          <w:szCs w:val="28"/>
          <w:rtl/>
        </w:rPr>
        <w:t xml:space="preserve"> </w:t>
      </w:r>
      <w:r>
        <w:rPr>
          <w:rStyle w:val="FootnoteReference"/>
          <w:rFonts w:cs="Traditional Arabic"/>
          <w:b/>
          <w:bCs/>
          <w:sz w:val="28"/>
          <w:szCs w:val="28"/>
          <w:lang w:val="sv-SE"/>
        </w:rPr>
        <w:footnoteReference w:id="92"/>
      </w:r>
    </w:p>
    <w:p w:rsidR="00C3200D" w:rsidRDefault="00C3200D" w:rsidP="00C3200D">
      <w:pPr>
        <w:pStyle w:val="BodyText"/>
        <w:tabs>
          <w:tab w:val="right" w:pos="6498"/>
          <w:tab w:val="right" w:pos="8931"/>
        </w:tabs>
        <w:ind w:left="1701" w:right="-45" w:hanging="2"/>
        <w:rPr>
          <w:rFonts w:hint="cs"/>
          <w:i/>
          <w:iCs/>
          <w:color w:val="000000"/>
          <w:lang w:val="id-ID"/>
        </w:rPr>
      </w:pPr>
      <w:r>
        <w:rPr>
          <w:i/>
          <w:iCs/>
          <w:color w:val="000000"/>
          <w:lang w:val="sv-SE"/>
        </w:rPr>
        <w:t>”</w:t>
      </w:r>
      <w:r>
        <w:rPr>
          <w:i/>
          <w:iCs/>
          <w:lang w:val="sv-SE"/>
        </w:rPr>
        <w:t>Al-Hasan bin `Ali al-Khallal menceritakan kepada kami, Yazid bin Harun menceritakan kepada kami, Sa`in bin Abi `Arubah menceritakan kepada kami dari Qatadah dari Hasan dari Samurah bin Jundub dari Rasulullah Saw. bersabda</w:t>
      </w:r>
      <w:r>
        <w:rPr>
          <w:i/>
          <w:iCs/>
          <w:color w:val="000000"/>
          <w:lang w:val="sv-SE"/>
        </w:rPr>
        <w:t>: ”Dipandang sunnah melaksanakan `aq</w:t>
      </w:r>
      <w:r>
        <w:rPr>
          <w:i/>
          <w:iCs/>
        </w:rPr>
        <w:t>î</w:t>
      </w:r>
      <w:r>
        <w:rPr>
          <w:i/>
          <w:iCs/>
          <w:color w:val="000000"/>
          <w:lang w:val="sv-SE"/>
        </w:rPr>
        <w:t>qah pada hari ketujuh dari kelahiran anak, jika tidak</w:t>
      </w:r>
      <w:r>
        <w:rPr>
          <w:i/>
          <w:iCs/>
          <w:color w:val="000000"/>
          <w:rtl/>
          <w:lang w:val="sv-SE"/>
        </w:rPr>
        <w:t xml:space="preserve"> </w:t>
      </w:r>
      <w:r>
        <w:rPr>
          <w:i/>
          <w:iCs/>
          <w:color w:val="000000"/>
          <w:lang w:val="sv-SE"/>
        </w:rPr>
        <w:t xml:space="preserve"> berkesanggupan pada hari keempat belas, jika tidak berkesanggupan pada hari kedua puluh satu”. (HR. al-Tirm</w:t>
      </w:r>
      <w:r>
        <w:rPr>
          <w:i/>
          <w:iCs/>
        </w:rPr>
        <w:t>î</w:t>
      </w:r>
      <w:r>
        <w:rPr>
          <w:i/>
          <w:iCs/>
          <w:color w:val="000000"/>
          <w:lang w:val="sv-SE"/>
        </w:rPr>
        <w:t>dzy).</w:t>
      </w:r>
    </w:p>
    <w:p w:rsidR="00C3200D" w:rsidRDefault="00C3200D" w:rsidP="00C3200D">
      <w:pPr>
        <w:pStyle w:val="BodyText"/>
        <w:tabs>
          <w:tab w:val="right" w:pos="6498"/>
          <w:tab w:val="right" w:pos="8931"/>
        </w:tabs>
        <w:ind w:left="1701" w:right="-45" w:hanging="2"/>
        <w:rPr>
          <w:i/>
          <w:iCs/>
          <w:color w:val="000000"/>
          <w:lang w:val="id-ID"/>
        </w:rPr>
      </w:pPr>
    </w:p>
    <w:p w:rsidR="00C3200D" w:rsidRDefault="00C3200D" w:rsidP="00C3200D">
      <w:pPr>
        <w:numPr>
          <w:ilvl w:val="0"/>
          <w:numId w:val="25"/>
        </w:numPr>
        <w:spacing w:line="480" w:lineRule="auto"/>
        <w:ind w:left="993" w:hanging="284"/>
        <w:jc w:val="both"/>
        <w:rPr>
          <w:b/>
          <w:bCs/>
          <w:color w:val="000000"/>
          <w:lang w:val="id-ID"/>
        </w:rPr>
      </w:pPr>
      <w:r>
        <w:rPr>
          <w:b/>
          <w:bCs/>
          <w:color w:val="000000"/>
          <w:lang w:val="id-ID"/>
        </w:rPr>
        <w:t>Ranji sanad hadis</w:t>
      </w:r>
    </w:p>
    <w:p w:rsidR="00C3200D" w:rsidRDefault="00C3200D" w:rsidP="00C3200D">
      <w:pPr>
        <w:spacing w:line="480" w:lineRule="auto"/>
        <w:ind w:left="993" w:right="-45" w:firstLine="709"/>
        <w:jc w:val="both"/>
        <w:rPr>
          <w:bCs/>
          <w:iCs/>
          <w:color w:val="000000"/>
          <w:lang w:val="sv-SE"/>
        </w:rPr>
      </w:pPr>
      <w:r>
        <w:rPr>
          <w:color w:val="000000"/>
        </w:rPr>
        <w:t xml:space="preserve">Adapun skema/jalur sanad hadis </w:t>
      </w:r>
      <w:r>
        <w:rPr>
          <w:bCs/>
          <w:iCs/>
          <w:color w:val="000000"/>
          <w:lang w:val="sv-SE"/>
        </w:rPr>
        <w:t>riwayat</w:t>
      </w:r>
      <w:r>
        <w:rPr>
          <w:bCs/>
          <w:i/>
          <w:color w:val="000000"/>
          <w:lang w:val="sv-SE"/>
        </w:rPr>
        <w:t xml:space="preserve"> al-Tirm</w:t>
      </w:r>
      <w:r>
        <w:rPr>
          <w:i/>
          <w:iCs/>
          <w:color w:val="000000"/>
        </w:rPr>
        <w:t>î</w:t>
      </w:r>
      <w:r>
        <w:rPr>
          <w:bCs/>
          <w:i/>
          <w:color w:val="000000"/>
          <w:lang w:val="sv-SE"/>
        </w:rPr>
        <w:t>dzy</w:t>
      </w:r>
      <w:r>
        <w:rPr>
          <w:bCs/>
          <w:iCs/>
          <w:color w:val="000000"/>
          <w:lang w:val="sv-SE"/>
        </w:rPr>
        <w:t xml:space="preserve"> diatas seperti berikut:</w:t>
      </w: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Cs/>
          <w:iCs/>
          <w:color w:val="000000"/>
          <w:lang w:val="sv-SE"/>
        </w:rPr>
      </w:pPr>
    </w:p>
    <w:p w:rsidR="00C3200D" w:rsidRDefault="00C3200D" w:rsidP="00C3200D">
      <w:pPr>
        <w:spacing w:line="480" w:lineRule="auto"/>
        <w:ind w:left="993" w:right="-45" w:firstLine="709"/>
        <w:jc w:val="both"/>
        <w:rPr>
          <w:b/>
          <w:bCs/>
          <w:color w:val="000000"/>
        </w:rPr>
      </w:pPr>
      <w:r>
        <w:pict>
          <v:shape id="_x0000_s1090" type="#_x0000_t32" style="position:absolute;left:0;text-align:left;margin-left:232.55pt;margin-top:40.5pt;width:.15pt;height:14.85pt;flip:x;z-index:251658240" o:connectortype="straight">
            <v:stroke endarrow="block"/>
          </v:shape>
        </w:pict>
      </w:r>
      <w:r>
        <w:pict>
          <v:rect id="_x0000_s1101" style="position:absolute;left:0;text-align:left;margin-left:179.25pt;margin-top:12pt;width:106.5pt;height:27pt;z-index:251658240">
            <v:textbox style="mso-next-textbox:#_x0000_s1101">
              <w:txbxContent>
                <w:p w:rsidR="00C3200D" w:rsidRDefault="00C3200D" w:rsidP="00C3200D">
                  <w:pPr>
                    <w:jc w:val="center"/>
                  </w:pPr>
                  <w:r>
                    <w:rPr>
                      <w:rFonts w:cs="Traditional Arabic" w:hint="cs"/>
                      <w:b/>
                      <w:bCs/>
                      <w:sz w:val="28"/>
                      <w:szCs w:val="28"/>
                      <w:rtl/>
                      <w:lang w:val="sv-SE"/>
                    </w:rPr>
                    <w:t>النَّبِيِّ</w:t>
                  </w:r>
                </w:p>
              </w:txbxContent>
            </v:textbox>
          </v:rect>
        </w:pict>
      </w:r>
    </w:p>
    <w:p w:rsidR="00C3200D" w:rsidRDefault="00C3200D" w:rsidP="00C3200D">
      <w:pPr>
        <w:rPr>
          <w:rFonts w:hint="cs"/>
          <w:color w:val="000000"/>
          <w:rtl/>
          <w:lang w:val="id-ID"/>
        </w:rPr>
      </w:pPr>
    </w:p>
    <w:p w:rsidR="00C3200D" w:rsidRDefault="00C3200D" w:rsidP="00C3200D">
      <w:pPr>
        <w:tabs>
          <w:tab w:val="left" w:pos="4845"/>
          <w:tab w:val="center" w:pos="4873"/>
        </w:tabs>
        <w:ind w:firstLine="720"/>
        <w:rPr>
          <w:color w:val="000000"/>
        </w:rPr>
      </w:pPr>
      <w:r>
        <w:pict>
          <v:rect id="_x0000_s1089" style="position:absolute;left:0;text-align:left;margin-left:179.25pt;margin-top:13.05pt;width:106.5pt;height:27pt;z-index:251658240">
            <v:textbox style="mso-next-textbox:#_x0000_s1089">
              <w:txbxContent>
                <w:p w:rsidR="00C3200D" w:rsidRDefault="00C3200D" w:rsidP="00C3200D">
                  <w:pPr>
                    <w:jc w:val="center"/>
                  </w:pPr>
                  <w:r>
                    <w:rPr>
                      <w:rFonts w:hint="cs"/>
                      <w:bCs/>
                      <w:color w:val="000000"/>
                      <w:rtl/>
                    </w:rPr>
                    <w:t>سَمُرَةَ</w:t>
                  </w:r>
                </w:p>
              </w:txbxContent>
            </v:textbox>
          </v:rect>
        </w:pict>
      </w:r>
      <w:r>
        <w:rPr>
          <w:color w:val="000000"/>
        </w:rPr>
        <w:tab/>
      </w:r>
      <w:r>
        <w:rPr>
          <w:color w:val="000000"/>
        </w:rPr>
        <w:tab/>
      </w:r>
      <w:r>
        <w:rPr>
          <w:rFonts w:hint="cs"/>
          <w:bCs/>
          <w:color w:val="000000"/>
          <w:rtl/>
        </w:rPr>
        <w:t>عَنْ</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91" type="#_x0000_t32" style="position:absolute;left:0;text-align:left;margin-left:232.5pt;margin-top:12.45pt;width:.05pt;height:14.1pt;z-index:251658240" o:connectortype="straight">
            <v:stroke endarrow="block"/>
          </v:shape>
        </w:pict>
      </w:r>
    </w:p>
    <w:p w:rsidR="00C3200D" w:rsidRDefault="00C3200D" w:rsidP="00C3200D">
      <w:pPr>
        <w:ind w:left="4320"/>
        <w:rPr>
          <w:rFonts w:hint="cs"/>
          <w:color w:val="000000"/>
          <w:rtl/>
        </w:rPr>
      </w:pPr>
      <w:r>
        <w:rPr>
          <w:rFonts w:hint="cs"/>
          <w:rtl/>
        </w:rPr>
        <w:pict>
          <v:rect id="_x0000_s1093" style="position:absolute;left:0;text-align:left;margin-left:179.25pt;margin-top:12.75pt;width:106.5pt;height:27pt;z-index:251658240">
            <v:textbox style="mso-next-textbox:#_x0000_s1093">
              <w:txbxContent>
                <w:p w:rsidR="00C3200D" w:rsidRDefault="00C3200D" w:rsidP="00C3200D">
                  <w:pPr>
                    <w:jc w:val="center"/>
                  </w:pPr>
                  <w:r>
                    <w:rPr>
                      <w:rFonts w:hint="cs"/>
                      <w:bCs/>
                      <w:color w:val="000000"/>
                      <w:rtl/>
                    </w:rPr>
                    <w:t>الْحَسَنِ</w:t>
                  </w:r>
                </w:p>
              </w:txbxContent>
            </v:textbox>
          </v:rect>
        </w:pict>
      </w:r>
      <w:r>
        <w:rPr>
          <w:bCs/>
          <w:color w:val="000000"/>
        </w:rPr>
        <w:t xml:space="preserve">        </w:t>
      </w:r>
      <w:r>
        <w:rPr>
          <w:rFonts w:hint="cs"/>
          <w:bCs/>
          <w:color w:val="000000"/>
          <w:rtl/>
        </w:rPr>
        <w:t xml:space="preserve"> عَنْ</w:t>
      </w:r>
    </w:p>
    <w:p w:rsidR="00C3200D" w:rsidRDefault="00C3200D" w:rsidP="00C3200D">
      <w:pPr>
        <w:rPr>
          <w:rFonts w:hint="cs"/>
          <w:color w:val="000000"/>
          <w:rtl/>
          <w:lang w:val="id-ID"/>
        </w:rPr>
      </w:pPr>
    </w:p>
    <w:p w:rsidR="00C3200D" w:rsidRDefault="00C3200D" w:rsidP="00C3200D">
      <w:pPr>
        <w:rPr>
          <w:rFonts w:hint="cs"/>
          <w:color w:val="000000"/>
          <w:rtl/>
          <w:lang w:val="id-ID"/>
        </w:rPr>
      </w:pPr>
      <w:r>
        <w:rPr>
          <w:rFonts w:hint="cs"/>
          <w:rtl/>
        </w:rPr>
        <w:pict>
          <v:shape id="_x0000_s1092" type="#_x0000_t32" style="position:absolute;margin-left:232.5pt;margin-top:12.15pt;width:.05pt;height:16.2pt;z-index:251658240" o:connectortype="straight">
            <v:stroke endarrow="block"/>
          </v:shape>
        </w:pict>
      </w:r>
    </w:p>
    <w:p w:rsidR="00C3200D" w:rsidRDefault="00C3200D" w:rsidP="00C3200D">
      <w:pPr>
        <w:ind w:firstLine="720"/>
        <w:jc w:val="center"/>
        <w:rPr>
          <w:rFonts w:hint="cs"/>
          <w:color w:val="000000"/>
          <w:rtl/>
        </w:rPr>
      </w:pPr>
      <w:r>
        <w:rPr>
          <w:color w:val="000000"/>
        </w:rPr>
        <w:tab/>
      </w:r>
      <w:r>
        <w:rPr>
          <w:rFonts w:hint="cs"/>
          <w:bCs/>
          <w:color w:val="000000"/>
          <w:rtl/>
        </w:rPr>
        <w:t>عَنْ</w:t>
      </w:r>
    </w:p>
    <w:p w:rsidR="00C3200D" w:rsidRDefault="00C3200D" w:rsidP="00C3200D">
      <w:pPr>
        <w:ind w:firstLine="720"/>
        <w:rPr>
          <w:color w:val="000000"/>
        </w:rPr>
      </w:pPr>
      <w:r>
        <w:pict>
          <v:rect id="_x0000_s1094" style="position:absolute;left:0;text-align:left;margin-left:179.25pt;margin-top:.75pt;width:106.5pt;height:27pt;z-index:251658240">
            <v:textbox style="mso-next-textbox:#_x0000_s1094">
              <w:txbxContent>
                <w:p w:rsidR="00C3200D" w:rsidRDefault="00C3200D" w:rsidP="00C3200D">
                  <w:pPr>
                    <w:jc w:val="center"/>
                  </w:pPr>
                  <w:r>
                    <w:rPr>
                      <w:rFonts w:cs="Traditional Arabic" w:hint="cs"/>
                      <w:b/>
                      <w:bCs/>
                      <w:sz w:val="28"/>
                      <w:szCs w:val="28"/>
                      <w:rtl/>
                      <w:lang w:val="sv-SE"/>
                    </w:rPr>
                    <w:t>قَتَادَةَ</w:t>
                  </w:r>
                </w:p>
              </w:txbxContent>
            </v:textbox>
          </v:rect>
        </w:pict>
      </w:r>
    </w:p>
    <w:p w:rsidR="00C3200D" w:rsidRDefault="00C3200D" w:rsidP="00C3200D">
      <w:pPr>
        <w:rPr>
          <w:rFonts w:hint="cs"/>
          <w:color w:val="000000"/>
          <w:rtl/>
          <w:lang w:val="id-ID"/>
        </w:rPr>
      </w:pPr>
    </w:p>
    <w:p w:rsidR="00C3200D" w:rsidRDefault="00C3200D" w:rsidP="00C3200D">
      <w:pPr>
        <w:ind w:firstLine="720"/>
        <w:jc w:val="center"/>
        <w:rPr>
          <w:rFonts w:hint="cs"/>
          <w:color w:val="000000"/>
          <w:rtl/>
        </w:rPr>
      </w:pPr>
      <w:r>
        <w:rPr>
          <w:color w:val="000000"/>
        </w:rPr>
        <w:tab/>
      </w:r>
      <w:r>
        <w:rPr>
          <w:rFonts w:hint="cs"/>
          <w:rtl/>
        </w:rPr>
        <w:pict>
          <v:shape id="_x0000_s1098" type="#_x0000_t32" style="position:absolute;left:0;text-align:left;margin-left:232.6pt;margin-top:.15pt;width:0;height:10.95pt;z-index:251658240;mso-position-horizontal-relative:text;mso-position-vertical-relative:text" o:connectortype="straight">
            <v:stroke endarrow="block"/>
          </v:shape>
        </w:pict>
      </w:r>
      <w:r>
        <w:rPr>
          <w:rFonts w:hint="cs"/>
          <w:rtl/>
        </w:rPr>
        <w:pict>
          <v:rect id="_x0000_s1095" style="position:absolute;left:0;text-align:left;margin-left:179.25pt;margin-top:11.1pt;width:106.5pt;height:27pt;z-index:251658240;mso-position-horizontal-relative:text;mso-position-vertical-relative:text">
            <v:textbox style="mso-next-textbox:#_x0000_s1095">
              <w:txbxContent>
                <w:p w:rsidR="00C3200D" w:rsidRDefault="00C3200D" w:rsidP="00C3200D">
                  <w:pPr>
                    <w:jc w:val="center"/>
                  </w:pPr>
                  <w:r>
                    <w:rPr>
                      <w:rFonts w:cs="Traditional Arabic" w:hint="cs"/>
                      <w:b/>
                      <w:bCs/>
                      <w:sz w:val="28"/>
                      <w:szCs w:val="28"/>
                      <w:rtl/>
                      <w:lang w:val="sv-SE"/>
                    </w:rPr>
                    <w:t>سَعِيدُ بْنُ أَبِي عَرُوبَةَ</w:t>
                  </w:r>
                </w:p>
              </w:txbxContent>
            </v:textbox>
          </v:rect>
        </w:pict>
      </w:r>
      <w:r>
        <w:rPr>
          <w:rFonts w:hint="cs"/>
          <w:bCs/>
          <w:color w:val="000000"/>
          <w:rtl/>
        </w:rPr>
        <w:t>عَنْ</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099" type="#_x0000_t32" style="position:absolute;left:0;text-align:left;margin-left:232.5pt;margin-top:10.5pt;width:.05pt;height:16.4pt;z-index:251658240" o:connectortype="straight">
            <v:stroke endarrow="block"/>
          </v:shape>
        </w:pict>
      </w:r>
    </w:p>
    <w:p w:rsidR="00C3200D" w:rsidRDefault="00C3200D" w:rsidP="00C3200D">
      <w:pPr>
        <w:tabs>
          <w:tab w:val="center" w:pos="4873"/>
        </w:tabs>
        <w:ind w:firstLine="720"/>
        <w:rPr>
          <w:rFonts w:hint="cs"/>
          <w:color w:val="000000"/>
          <w:rtl/>
        </w:rPr>
      </w:pPr>
      <w:r>
        <w:rPr>
          <w:color w:val="000000"/>
        </w:rPr>
        <w:tab/>
        <w:t xml:space="preserve">  </w:t>
      </w:r>
      <w:r>
        <w:rPr>
          <w:rFonts w:hint="cs"/>
          <w:bCs/>
          <w:color w:val="000000"/>
          <w:rtl/>
        </w:rPr>
        <w:t>أَخْبَرَنَا</w:t>
      </w:r>
      <w:r>
        <w:rPr>
          <w:rFonts w:hint="cs"/>
          <w:rtl/>
        </w:rPr>
        <w:pict>
          <v:rect id="_x0000_s1097" style="position:absolute;left:0;text-align:left;margin-left:179.25pt;margin-top:13.1pt;width:106.5pt;height:27pt;z-index:251658240;mso-position-horizontal-relative:text;mso-position-vertical-relative:text">
            <v:textbox style="mso-next-textbox:#_x0000_s1097">
              <w:txbxContent>
                <w:p w:rsidR="00C3200D" w:rsidRDefault="00C3200D" w:rsidP="00C3200D">
                  <w:pPr>
                    <w:jc w:val="center"/>
                  </w:pPr>
                  <w:r>
                    <w:rPr>
                      <w:rFonts w:cs="Traditional Arabic" w:hint="cs"/>
                      <w:b/>
                      <w:bCs/>
                      <w:sz w:val="28"/>
                      <w:szCs w:val="28"/>
                      <w:rtl/>
                      <w:lang w:val="sv-SE"/>
                    </w:rPr>
                    <w:t>يَزِيدُ بْنُ هَارُونَ</w:t>
                  </w:r>
                </w:p>
              </w:txbxContent>
            </v:textbox>
          </v:rect>
        </w:pict>
      </w:r>
      <w:r>
        <w:rPr>
          <w:rFonts w:hint="cs"/>
          <w:rtl/>
        </w:rPr>
        <w:pict>
          <v:shape id="_x0000_s1100" type="#_x0000_t32" style="position:absolute;left:0;text-align:left;margin-left:232.6pt;margin-top:41.9pt;width:.1pt;height:10.95pt;z-index:251658240;mso-position-horizontal-relative:text;mso-position-vertical-relative:text" o:connectortype="straight">
            <v:stroke endarrow="block"/>
          </v:shape>
        </w:pict>
      </w:r>
    </w:p>
    <w:p w:rsidR="00C3200D" w:rsidRDefault="00C3200D" w:rsidP="00C3200D">
      <w:pPr>
        <w:ind w:firstLine="720"/>
        <w:rPr>
          <w:rFonts w:hint="cs"/>
          <w:color w:val="000000"/>
          <w:rtl/>
        </w:rPr>
      </w:pPr>
    </w:p>
    <w:p w:rsidR="00C3200D" w:rsidRDefault="00C3200D" w:rsidP="00C3200D">
      <w:pPr>
        <w:ind w:firstLine="720"/>
        <w:rPr>
          <w:rFonts w:hint="cs"/>
          <w:color w:val="000000"/>
          <w:rtl/>
        </w:rPr>
      </w:pPr>
    </w:p>
    <w:p w:rsidR="00C3200D" w:rsidRDefault="00C3200D" w:rsidP="00C3200D">
      <w:pPr>
        <w:tabs>
          <w:tab w:val="center" w:pos="4513"/>
          <w:tab w:val="left" w:pos="4770"/>
        </w:tabs>
        <w:ind w:firstLine="720"/>
        <w:rPr>
          <w:rFonts w:hint="cs"/>
          <w:color w:val="000000"/>
          <w:rtl/>
        </w:rPr>
      </w:pPr>
      <w:r>
        <w:rPr>
          <w:bCs/>
          <w:color w:val="000000"/>
        </w:rPr>
        <w:tab/>
        <w:t xml:space="preserve">  </w:t>
      </w:r>
      <w:r>
        <w:rPr>
          <w:rFonts w:hint="cs"/>
          <w:rtl/>
        </w:rPr>
        <w:pict>
          <v:rect id="_x0000_s1102" style="position:absolute;left:0;text-align:left;margin-left:179.25pt;margin-top:10.55pt;width:106.5pt;height:27pt;z-index:251658240;mso-position-horizontal-relative:text;mso-position-vertical-relative:text">
            <v:textbox style="mso-next-textbox:#_x0000_s1102">
              <w:txbxContent>
                <w:p w:rsidR="00C3200D" w:rsidRDefault="00C3200D" w:rsidP="00C3200D">
                  <w:pPr>
                    <w:jc w:val="center"/>
                  </w:pPr>
                  <w:r>
                    <w:rPr>
                      <w:rFonts w:cs="Traditional Arabic" w:hint="cs"/>
                      <w:b/>
                      <w:bCs/>
                      <w:sz w:val="28"/>
                      <w:szCs w:val="28"/>
                      <w:rtl/>
                      <w:lang w:val="sv-SE"/>
                    </w:rPr>
                    <w:t>الْحَسَنُ بْنُ عَلِيٍّ الْخَلالُ</w:t>
                  </w:r>
                </w:p>
              </w:txbxContent>
            </v:textbox>
          </v:rect>
        </w:pict>
      </w:r>
      <w:r>
        <w:rPr>
          <w:bCs/>
          <w:color w:val="000000"/>
        </w:rPr>
        <w:tab/>
      </w:r>
      <w:r>
        <w:rPr>
          <w:rFonts w:hint="cs"/>
          <w:bCs/>
          <w:color w:val="000000"/>
          <w:rtl/>
        </w:rPr>
        <w:t>حَدَّثَنَا</w:t>
      </w:r>
    </w:p>
    <w:p w:rsidR="00C3200D" w:rsidRDefault="00C3200D" w:rsidP="00C3200D">
      <w:pPr>
        <w:ind w:firstLine="720"/>
        <w:rPr>
          <w:rFonts w:hint="cs"/>
          <w:color w:val="000000"/>
          <w:rtl/>
        </w:rPr>
      </w:pPr>
    </w:p>
    <w:p w:rsidR="00C3200D" w:rsidRDefault="00C3200D" w:rsidP="00C3200D">
      <w:pPr>
        <w:ind w:firstLine="720"/>
        <w:rPr>
          <w:rFonts w:hint="cs"/>
          <w:color w:val="000000"/>
          <w:rtl/>
        </w:rPr>
      </w:pPr>
      <w:r>
        <w:rPr>
          <w:rFonts w:hint="cs"/>
          <w:rtl/>
        </w:rPr>
        <w:pict>
          <v:shape id="_x0000_s1103" type="#_x0000_t32" style="position:absolute;left:0;text-align:left;margin-left:232.5pt;margin-top:9.95pt;width:0;height:16.5pt;z-index:251658240" o:connectortype="straight">
            <v:stroke endarrow="block"/>
          </v:shape>
        </w:pict>
      </w:r>
    </w:p>
    <w:p w:rsidR="00C3200D" w:rsidRDefault="00C3200D" w:rsidP="00C3200D">
      <w:pPr>
        <w:tabs>
          <w:tab w:val="left" w:pos="3177"/>
          <w:tab w:val="left" w:pos="3537"/>
          <w:tab w:val="left" w:pos="4065"/>
        </w:tabs>
        <w:bidi/>
        <w:ind w:right="709"/>
        <w:jc w:val="both"/>
        <w:rPr>
          <w:rFonts w:hint="cs"/>
          <w:bCs/>
          <w:color w:val="000000"/>
          <w:rtl/>
        </w:rPr>
      </w:pPr>
      <w:r>
        <w:rPr>
          <w:rFonts w:hint="cs"/>
          <w:rtl/>
        </w:rPr>
        <w:pict>
          <v:rect id="_x0000_s1096" style="position:absolute;left:0;text-align:left;margin-left:179.25pt;margin-top:12.65pt;width:106.5pt;height:27pt;z-index:251658240">
            <v:textbox style="mso-next-textbox:#_x0000_s1096">
              <w:txbxContent>
                <w:p w:rsidR="00C3200D" w:rsidRDefault="00C3200D" w:rsidP="00C3200D">
                  <w:pPr>
                    <w:bidi/>
                    <w:jc w:val="center"/>
                  </w:pPr>
                  <w:r>
                    <w:rPr>
                      <w:rFonts w:hint="cs"/>
                      <w:b/>
                      <w:color w:val="000000"/>
                      <w:sz w:val="28"/>
                      <w:szCs w:val="28"/>
                      <w:rtl/>
                      <w:lang w:val="sv-SE"/>
                    </w:rPr>
                    <w:t>الترمذي</w:t>
                  </w:r>
                </w:p>
              </w:txbxContent>
            </v:textbox>
          </v:rect>
        </w:pict>
      </w:r>
      <w:r>
        <w:rPr>
          <w:rFonts w:hint="cs"/>
          <w:bCs/>
          <w:color w:val="000000"/>
          <w:rtl/>
        </w:rPr>
        <w:tab/>
        <w:t>حَدَّثَنَا</w:t>
      </w:r>
      <w:r>
        <w:rPr>
          <w:rFonts w:hint="cs"/>
          <w:bCs/>
          <w:color w:val="000000"/>
          <w:rtl/>
        </w:rPr>
        <w:tab/>
      </w:r>
      <w:r>
        <w:rPr>
          <w:bCs/>
          <w:color w:val="000000"/>
        </w:rPr>
        <w:t xml:space="preserve">    </w:t>
      </w:r>
      <w:r>
        <w:rPr>
          <w:rFonts w:hint="cs"/>
          <w:bCs/>
          <w:color w:val="000000"/>
          <w:rtl/>
        </w:rPr>
        <w:tab/>
      </w:r>
      <w:r>
        <w:rPr>
          <w:rFonts w:hint="cs"/>
          <w:bCs/>
          <w:color w:val="000000"/>
          <w:rtl/>
        </w:rPr>
        <w:tab/>
      </w:r>
      <w:r>
        <w:rPr>
          <w:rFonts w:hint="cs"/>
          <w:bCs/>
          <w:color w:val="000000"/>
          <w:rtl/>
        </w:rPr>
        <w:tab/>
      </w:r>
    </w:p>
    <w:p w:rsidR="00C3200D" w:rsidRDefault="00C3200D" w:rsidP="00C3200D">
      <w:pPr>
        <w:tabs>
          <w:tab w:val="left" w:pos="3473"/>
        </w:tabs>
        <w:bidi/>
        <w:ind w:right="709"/>
        <w:jc w:val="both"/>
        <w:rPr>
          <w:rFonts w:hint="cs"/>
          <w:bCs/>
          <w:color w:val="000000"/>
          <w:rtl/>
        </w:rPr>
      </w:pPr>
    </w:p>
    <w:p w:rsidR="00C3200D" w:rsidRDefault="00C3200D" w:rsidP="00C3200D">
      <w:pPr>
        <w:spacing w:line="480" w:lineRule="auto"/>
        <w:jc w:val="both"/>
        <w:rPr>
          <w:b/>
          <w:bCs/>
          <w:color w:val="000000"/>
        </w:rPr>
      </w:pPr>
    </w:p>
    <w:p w:rsidR="00C3200D" w:rsidRDefault="00C3200D" w:rsidP="00C3200D">
      <w:pPr>
        <w:numPr>
          <w:ilvl w:val="0"/>
          <w:numId w:val="25"/>
        </w:numPr>
        <w:spacing w:line="480" w:lineRule="auto"/>
        <w:ind w:left="993" w:hanging="284"/>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numPr>
          <w:ilvl w:val="5"/>
          <w:numId w:val="1"/>
        </w:numPr>
        <w:spacing w:line="480" w:lineRule="auto"/>
        <w:ind w:left="1276" w:hanging="284"/>
        <w:jc w:val="both"/>
        <w:rPr>
          <w:b/>
          <w:bCs/>
          <w:lang w:val="sv-SE"/>
        </w:rPr>
      </w:pPr>
      <w:r>
        <w:rPr>
          <w:b/>
          <w:bCs/>
          <w:lang w:val="sv-SE"/>
        </w:rPr>
        <w:t>Al-</w:t>
      </w:r>
      <w:r>
        <w:rPr>
          <w:b/>
          <w:bCs/>
          <w:u w:val="single"/>
          <w:lang w:val="sv-SE"/>
        </w:rPr>
        <w:t>H</w:t>
      </w:r>
      <w:r>
        <w:rPr>
          <w:b/>
          <w:bCs/>
          <w:lang w:val="sv-SE"/>
        </w:rPr>
        <w:t>asan bin `Ali al-</w:t>
      </w:r>
      <w:r>
        <w:rPr>
          <w:b/>
          <w:lang w:val="sv-SE"/>
        </w:rPr>
        <w:t>Khall</w:t>
      </w:r>
      <w:r>
        <w:rPr>
          <w:b/>
          <w:iCs/>
        </w:rPr>
        <w:t>â</w:t>
      </w:r>
      <w:r>
        <w:rPr>
          <w:b/>
          <w:lang w:val="sv-SE"/>
        </w:rPr>
        <w:t>l</w:t>
      </w:r>
      <w:r>
        <w:rPr>
          <w:b/>
          <w:bCs/>
          <w:lang w:val="sv-SE"/>
        </w:rPr>
        <w:t xml:space="preserve"> </w:t>
      </w:r>
    </w:p>
    <w:p w:rsidR="00C3200D" w:rsidRDefault="00C3200D" w:rsidP="00C3200D">
      <w:pPr>
        <w:spacing w:line="480" w:lineRule="auto"/>
        <w:ind w:left="1276" w:firstLine="709"/>
        <w:jc w:val="both"/>
        <w:rPr>
          <w:lang w:val="sv-SE"/>
        </w:rPr>
      </w:pPr>
      <w:r>
        <w:rPr>
          <w:lang w:val="sv-SE"/>
        </w:rPr>
        <w:t>Nama lengkapnya adalah Al-</w:t>
      </w:r>
      <w:r>
        <w:rPr>
          <w:u w:val="single"/>
          <w:lang w:val="sv-SE"/>
        </w:rPr>
        <w:t>H</w:t>
      </w:r>
      <w:r>
        <w:rPr>
          <w:lang w:val="sv-SE"/>
        </w:rPr>
        <w:t xml:space="preserve">asan bin `Ali </w:t>
      </w:r>
      <w:r>
        <w:rPr>
          <w:lang w:val="id-ID"/>
        </w:rPr>
        <w:t>bin Mu</w:t>
      </w:r>
      <w:r>
        <w:rPr>
          <w:u w:val="single"/>
          <w:lang w:val="id-ID"/>
        </w:rPr>
        <w:t>h</w:t>
      </w:r>
      <w:r>
        <w:rPr>
          <w:lang w:val="id-ID"/>
        </w:rPr>
        <w:t xml:space="preserve">ammad al-Hudzaly </w:t>
      </w:r>
      <w:r>
        <w:rPr>
          <w:lang w:val="sv-SE"/>
        </w:rPr>
        <w:t>al-Khall</w:t>
      </w:r>
      <w:r>
        <w:rPr>
          <w:u w:val="single"/>
          <w:lang w:val="sv-SE"/>
        </w:rPr>
        <w:t>a</w:t>
      </w:r>
      <w:r>
        <w:rPr>
          <w:lang w:val="sv-SE"/>
        </w:rPr>
        <w:t>l</w:t>
      </w:r>
      <w:r>
        <w:rPr>
          <w:rStyle w:val="FootnoteReference"/>
          <w:bCs/>
          <w:lang w:val="sv-SE"/>
        </w:rPr>
        <w:t xml:space="preserve"> </w:t>
      </w:r>
      <w:r>
        <w:rPr>
          <w:rStyle w:val="FootnoteReference"/>
          <w:bCs/>
          <w:lang w:val="sv-SE"/>
        </w:rPr>
        <w:footnoteReference w:id="93"/>
      </w:r>
      <w:r>
        <w:rPr>
          <w:lang w:val="sv-SE"/>
        </w:rPr>
        <w:t xml:space="preserve">. </w:t>
      </w:r>
      <w:r>
        <w:rPr>
          <w:lang w:val="id-ID"/>
        </w:rPr>
        <w:t xml:space="preserve">Ia </w:t>
      </w:r>
      <w:r>
        <w:rPr>
          <w:lang w:val="sv-SE"/>
        </w:rPr>
        <w:t>wafat</w:t>
      </w:r>
      <w:r>
        <w:rPr>
          <w:lang w:val="id-ID"/>
        </w:rPr>
        <w:t xml:space="preserve"> di Makkah</w:t>
      </w:r>
      <w:r>
        <w:rPr>
          <w:lang w:val="sv-SE"/>
        </w:rPr>
        <w:t xml:space="preserve"> pada bulan </w:t>
      </w:r>
      <w:r>
        <w:rPr>
          <w:lang w:val="id-ID"/>
        </w:rPr>
        <w:t>Dzulhijjah</w:t>
      </w:r>
      <w:r>
        <w:rPr>
          <w:lang w:val="sv-SE"/>
        </w:rPr>
        <w:t xml:space="preserve"> tahun 24</w:t>
      </w:r>
      <w:r>
        <w:rPr>
          <w:lang w:val="id-ID"/>
        </w:rPr>
        <w:t>2</w:t>
      </w:r>
      <w:r>
        <w:rPr>
          <w:lang w:val="sv-SE"/>
        </w:rPr>
        <w:t xml:space="preserve"> H.</w:t>
      </w:r>
      <w:r>
        <w:rPr>
          <w:rStyle w:val="FootnoteReference"/>
          <w:bCs/>
          <w:lang w:val="sv-SE"/>
        </w:rPr>
        <w:footnoteReference w:id="94"/>
      </w:r>
    </w:p>
    <w:p w:rsidR="00C3200D" w:rsidRDefault="00C3200D" w:rsidP="00C3200D">
      <w:pPr>
        <w:spacing w:line="480" w:lineRule="auto"/>
        <w:ind w:left="1276" w:firstLine="709"/>
        <w:jc w:val="both"/>
        <w:rPr>
          <w:lang w:val="sv-SE"/>
        </w:rPr>
      </w:pPr>
      <w:r>
        <w:rPr>
          <w:lang w:val="sv-SE"/>
        </w:rPr>
        <w:t>Guru-guru Al-</w:t>
      </w:r>
      <w:r>
        <w:rPr>
          <w:u w:val="single"/>
          <w:lang w:val="sv-SE"/>
        </w:rPr>
        <w:t>H</w:t>
      </w:r>
      <w:r>
        <w:rPr>
          <w:lang w:val="sv-SE"/>
        </w:rPr>
        <w:t>asan bin `Ali al-Khall</w:t>
      </w:r>
      <w:r>
        <w:rPr>
          <w:bCs/>
          <w:iCs/>
          <w:lang w:val="sv-SE"/>
        </w:rPr>
        <w:t>â</w:t>
      </w:r>
      <w:r>
        <w:rPr>
          <w:lang w:val="sv-SE"/>
        </w:rPr>
        <w:t xml:space="preserve">l dalam periwayatan hadis sangat banyak, antara lain: </w:t>
      </w:r>
      <w:r>
        <w:rPr>
          <w:iCs/>
          <w:lang w:val="id-ID"/>
        </w:rPr>
        <w:t>Ibr</w:t>
      </w:r>
      <w:r>
        <w:rPr>
          <w:bCs/>
          <w:iCs/>
          <w:lang w:val="sv-SE"/>
        </w:rPr>
        <w:t>â</w:t>
      </w:r>
      <w:r>
        <w:rPr>
          <w:iCs/>
          <w:lang w:val="id-ID"/>
        </w:rPr>
        <w:t>him bin Khalid al-Shan</w:t>
      </w:r>
      <w:r>
        <w:rPr>
          <w:iCs/>
          <w:lang w:val="sv-SE"/>
        </w:rPr>
        <w:t>`</w:t>
      </w:r>
      <w:r>
        <w:rPr>
          <w:bCs/>
          <w:iCs/>
          <w:lang w:val="sv-SE"/>
        </w:rPr>
        <w:t>â</w:t>
      </w:r>
      <w:r>
        <w:rPr>
          <w:iCs/>
          <w:lang w:val="id-ID"/>
        </w:rPr>
        <w:t>ni, Is</w:t>
      </w:r>
      <w:r>
        <w:rPr>
          <w:iCs/>
          <w:u w:val="single"/>
          <w:lang w:val="id-ID"/>
        </w:rPr>
        <w:t>h</w:t>
      </w:r>
      <w:r>
        <w:rPr>
          <w:bCs/>
          <w:iCs/>
          <w:lang w:val="sv-SE"/>
        </w:rPr>
        <w:t>â</w:t>
      </w:r>
      <w:r>
        <w:rPr>
          <w:iCs/>
          <w:lang w:val="id-ID"/>
        </w:rPr>
        <w:t xml:space="preserve">q bin </w:t>
      </w:r>
      <w:r>
        <w:rPr>
          <w:iCs/>
          <w:lang w:val="id-ID"/>
        </w:rPr>
        <w:lastRenderedPageBreak/>
        <w:t>Ibr</w:t>
      </w:r>
      <w:r>
        <w:rPr>
          <w:bCs/>
          <w:iCs/>
          <w:lang w:val="sv-SE"/>
        </w:rPr>
        <w:t>â</w:t>
      </w:r>
      <w:r>
        <w:rPr>
          <w:iCs/>
          <w:lang w:val="id-ID"/>
        </w:rPr>
        <w:t>him  bin Yazid al-Faradisiy al-Damsyiqiy, Is</w:t>
      </w:r>
      <w:r>
        <w:rPr>
          <w:iCs/>
          <w:u w:val="single"/>
          <w:lang w:val="id-ID"/>
        </w:rPr>
        <w:t>h</w:t>
      </w:r>
      <w:r>
        <w:rPr>
          <w:bCs/>
          <w:iCs/>
          <w:lang w:val="sv-SE"/>
        </w:rPr>
        <w:t>â</w:t>
      </w:r>
      <w:r>
        <w:rPr>
          <w:iCs/>
          <w:lang w:val="id-ID"/>
        </w:rPr>
        <w:t xml:space="preserve">q bin `Isa bin al-Tahbba`, Ja`far bin `Aun, </w:t>
      </w:r>
      <w:r>
        <w:rPr>
          <w:iCs/>
          <w:u w:val="single"/>
          <w:lang w:val="id-ID"/>
        </w:rPr>
        <w:t>`</w:t>
      </w:r>
      <w:r>
        <w:rPr>
          <w:iCs/>
          <w:lang w:val="id-ID"/>
        </w:rPr>
        <w:t>Abdu al-Razz</w:t>
      </w:r>
      <w:r>
        <w:rPr>
          <w:bCs/>
          <w:iCs/>
          <w:lang w:val="sv-SE"/>
        </w:rPr>
        <w:t>â</w:t>
      </w:r>
      <w:r>
        <w:rPr>
          <w:iCs/>
          <w:lang w:val="id-ID"/>
        </w:rPr>
        <w:t>q bin Hamm</w:t>
      </w:r>
      <w:r>
        <w:rPr>
          <w:bCs/>
          <w:iCs/>
          <w:lang w:val="sv-SE"/>
        </w:rPr>
        <w:t>â</w:t>
      </w:r>
      <w:r>
        <w:rPr>
          <w:iCs/>
          <w:lang w:val="id-ID"/>
        </w:rPr>
        <w:t>m</w:t>
      </w:r>
      <w:r>
        <w:rPr>
          <w:iCs/>
          <w:lang w:val="sv-SE"/>
        </w:rPr>
        <w:t>,</w:t>
      </w:r>
      <w:r>
        <w:rPr>
          <w:bCs/>
          <w:lang w:val="id-ID"/>
        </w:rPr>
        <w:t xml:space="preserve"> </w:t>
      </w:r>
      <w:r>
        <w:rPr>
          <w:bCs/>
          <w:u w:val="single"/>
          <w:lang w:val="id-ID"/>
        </w:rPr>
        <w:t>Yazid bin Harun</w:t>
      </w:r>
      <w:r>
        <w:rPr>
          <w:bCs/>
          <w:lang w:val="sv-SE"/>
        </w:rPr>
        <w:t>,</w:t>
      </w:r>
      <w:r>
        <w:rPr>
          <w:lang w:val="sv-SE"/>
        </w:rPr>
        <w:t xml:space="preserve"> dan lain-lain.</w:t>
      </w:r>
      <w:r>
        <w:rPr>
          <w:rStyle w:val="FootnoteReference"/>
          <w:lang w:val="sv-SE"/>
        </w:rPr>
        <w:t xml:space="preserve"> </w:t>
      </w:r>
      <w:r>
        <w:rPr>
          <w:rStyle w:val="FootnoteReference"/>
        </w:rPr>
        <w:footnoteReference w:id="95"/>
      </w:r>
      <w:r>
        <w:rPr>
          <w:lang w:val="sv-SE"/>
        </w:rPr>
        <w:t xml:space="preserve"> </w:t>
      </w:r>
    </w:p>
    <w:p w:rsidR="00C3200D" w:rsidRDefault="00C3200D" w:rsidP="00C3200D">
      <w:pPr>
        <w:spacing w:line="480" w:lineRule="auto"/>
        <w:ind w:left="1276" w:firstLine="709"/>
        <w:jc w:val="both"/>
      </w:pPr>
      <w:r>
        <w:t xml:space="preserve">Murud-muridnya dalam periwayatan hadis, diantaranya: </w:t>
      </w:r>
      <w:r>
        <w:rPr>
          <w:u w:val="single"/>
          <w:lang w:val="id-ID"/>
        </w:rPr>
        <w:t>al-Jam</w:t>
      </w:r>
      <w:r>
        <w:rPr>
          <w:bCs/>
          <w:iCs/>
          <w:u w:val="single"/>
        </w:rPr>
        <w:t>â</w:t>
      </w:r>
      <w:r>
        <w:rPr>
          <w:u w:val="single"/>
          <w:lang w:val="id-ID"/>
        </w:rPr>
        <w:t>`ah</w:t>
      </w:r>
      <w:r>
        <w:rPr>
          <w:lang w:val="id-ID"/>
        </w:rPr>
        <w:t xml:space="preserve"> selain al-Nas</w:t>
      </w:r>
      <w:r>
        <w:rPr>
          <w:bCs/>
          <w:iCs/>
        </w:rPr>
        <w:t>â</w:t>
      </w:r>
      <w:r>
        <w:rPr>
          <w:lang w:val="id-ID"/>
        </w:rPr>
        <w:t xml:space="preserve">`i, </w:t>
      </w:r>
      <w:r>
        <w:rPr>
          <w:iCs/>
          <w:lang w:val="id-ID"/>
        </w:rPr>
        <w:t>Ibr</w:t>
      </w:r>
      <w:r>
        <w:rPr>
          <w:bCs/>
          <w:iCs/>
        </w:rPr>
        <w:t>â</w:t>
      </w:r>
      <w:r>
        <w:rPr>
          <w:iCs/>
          <w:lang w:val="id-ID"/>
        </w:rPr>
        <w:t>him bin Is</w:t>
      </w:r>
      <w:r>
        <w:rPr>
          <w:iCs/>
          <w:u w:val="single"/>
          <w:lang w:val="id-ID"/>
        </w:rPr>
        <w:t>h</w:t>
      </w:r>
      <w:r>
        <w:rPr>
          <w:bCs/>
          <w:iCs/>
        </w:rPr>
        <w:t>â</w:t>
      </w:r>
      <w:r>
        <w:rPr>
          <w:iCs/>
          <w:lang w:val="id-ID"/>
        </w:rPr>
        <w:t>q al-</w:t>
      </w:r>
      <w:r>
        <w:rPr>
          <w:iCs/>
          <w:u w:val="single"/>
          <w:lang w:val="id-ID"/>
        </w:rPr>
        <w:t>H</w:t>
      </w:r>
      <w:r>
        <w:rPr>
          <w:iCs/>
          <w:lang w:val="id-ID"/>
        </w:rPr>
        <w:t>arb, A</w:t>
      </w:r>
      <w:r>
        <w:rPr>
          <w:iCs/>
          <w:u w:val="single"/>
          <w:lang w:val="id-ID"/>
        </w:rPr>
        <w:t>h</w:t>
      </w:r>
      <w:r>
        <w:rPr>
          <w:iCs/>
          <w:lang w:val="id-ID"/>
        </w:rPr>
        <w:t>mad bin `Ali al-Abb</w:t>
      </w:r>
      <w:r>
        <w:rPr>
          <w:bCs/>
          <w:iCs/>
        </w:rPr>
        <w:t>â</w:t>
      </w:r>
      <w:r>
        <w:rPr>
          <w:iCs/>
          <w:lang w:val="id-ID"/>
        </w:rPr>
        <w:t>r, Is</w:t>
      </w:r>
      <w:r>
        <w:rPr>
          <w:iCs/>
          <w:u w:val="single"/>
          <w:lang w:val="id-ID"/>
        </w:rPr>
        <w:t>h</w:t>
      </w:r>
      <w:r>
        <w:rPr>
          <w:bCs/>
          <w:iCs/>
        </w:rPr>
        <w:t>â</w:t>
      </w:r>
      <w:r>
        <w:rPr>
          <w:iCs/>
          <w:lang w:val="id-ID"/>
        </w:rPr>
        <w:t>q bin al-Shabbah</w:t>
      </w:r>
      <w:r>
        <w:t>, dan lain-lain.</w:t>
      </w:r>
      <w:r>
        <w:rPr>
          <w:rStyle w:val="FootnoteReference"/>
        </w:rPr>
        <w:footnoteReference w:id="96"/>
      </w:r>
    </w:p>
    <w:p w:rsidR="00C3200D" w:rsidRDefault="00C3200D" w:rsidP="00C3200D">
      <w:pPr>
        <w:spacing w:line="480" w:lineRule="auto"/>
        <w:ind w:left="1276" w:firstLine="709"/>
        <w:jc w:val="both"/>
        <w:rPr>
          <w:lang w:val="id-ID"/>
        </w:rPr>
      </w:pPr>
      <w:r>
        <w:rPr>
          <w:lang w:val="sv-SE"/>
        </w:rPr>
        <w:t>Memperhatikan keterangan di atas, dapat ditegaskan bahwa antara Al-</w:t>
      </w:r>
      <w:r>
        <w:rPr>
          <w:u w:val="single"/>
          <w:lang w:val="sv-SE"/>
        </w:rPr>
        <w:t>H</w:t>
      </w:r>
      <w:r>
        <w:rPr>
          <w:lang w:val="sv-SE"/>
        </w:rPr>
        <w:t>asan bin `Ali al-Khall</w:t>
      </w:r>
      <w:r>
        <w:rPr>
          <w:bCs/>
          <w:iCs/>
        </w:rPr>
        <w:t>â</w:t>
      </w:r>
      <w:r>
        <w:rPr>
          <w:lang w:val="sv-SE"/>
        </w:rPr>
        <w:t xml:space="preserve">l dengan gurunya </w:t>
      </w:r>
      <w:r>
        <w:rPr>
          <w:bCs/>
          <w:lang w:val="id-ID"/>
        </w:rPr>
        <w:t>Yazid bin Harun</w:t>
      </w:r>
      <w:r>
        <w:rPr>
          <w:rStyle w:val="FootnoteReference"/>
          <w:lang w:val="id-ID"/>
        </w:rPr>
        <w:t xml:space="preserve"> </w:t>
      </w:r>
      <w:r>
        <w:rPr>
          <w:lang w:val="sv-SE"/>
        </w:rPr>
        <w:t xml:space="preserve">dalam periwayatan </w:t>
      </w:r>
      <w:r>
        <w:t>hadis</w:t>
      </w:r>
      <w:r>
        <w:rPr>
          <w:lang w:val="sv-SE"/>
        </w:rPr>
        <w:t xml:space="preserve"> ini sanadnya dalam keadaan bersambung.</w:t>
      </w:r>
    </w:p>
    <w:p w:rsidR="00C3200D" w:rsidRDefault="00C3200D" w:rsidP="00C3200D">
      <w:pPr>
        <w:spacing w:line="480" w:lineRule="auto"/>
        <w:ind w:left="1276" w:firstLine="709"/>
        <w:jc w:val="both"/>
        <w:rPr>
          <w:lang w:val="id-ID"/>
        </w:rPr>
      </w:pPr>
      <w:r>
        <w:rPr>
          <w:lang w:val="id-ID"/>
        </w:rPr>
        <w:t xml:space="preserve">Para ulama </w:t>
      </w:r>
      <w:r>
        <w:t>kritikus</w:t>
      </w:r>
      <w:r>
        <w:rPr>
          <w:lang w:val="id-ID"/>
        </w:rPr>
        <w:t xml:space="preserve"> hadis memberikan penilaian cukup baik terhadap kepribadian </w:t>
      </w:r>
      <w:r>
        <w:rPr>
          <w:lang w:val="sv-SE"/>
        </w:rPr>
        <w:t>Al-</w:t>
      </w:r>
      <w:r>
        <w:rPr>
          <w:u w:val="single"/>
          <w:lang w:val="sv-SE"/>
        </w:rPr>
        <w:t>H</w:t>
      </w:r>
      <w:r>
        <w:rPr>
          <w:lang w:val="sv-SE"/>
        </w:rPr>
        <w:t>asan bin `Ali al-Khall</w:t>
      </w:r>
      <w:r>
        <w:rPr>
          <w:bCs/>
          <w:iCs/>
        </w:rPr>
        <w:t>â</w:t>
      </w:r>
      <w:r>
        <w:rPr>
          <w:lang w:val="sv-SE"/>
        </w:rPr>
        <w:t>l</w:t>
      </w:r>
      <w:r>
        <w:rPr>
          <w:lang w:val="id-ID"/>
        </w:rPr>
        <w:t>. Tidak ditemukan celaan (</w:t>
      </w:r>
      <w:r>
        <w:rPr>
          <w:i/>
          <w:lang w:val="id-ID"/>
        </w:rPr>
        <w:t>jarh</w:t>
      </w:r>
      <w:r>
        <w:rPr>
          <w:lang w:val="id-ID"/>
        </w:rPr>
        <w:t xml:space="preserve">) terhadap </w:t>
      </w:r>
      <w:r>
        <w:rPr>
          <w:lang w:val="sv-SE"/>
        </w:rPr>
        <w:t>Al-</w:t>
      </w:r>
      <w:r>
        <w:rPr>
          <w:u w:val="single"/>
          <w:lang w:val="sv-SE"/>
        </w:rPr>
        <w:t>H</w:t>
      </w:r>
      <w:r>
        <w:rPr>
          <w:lang w:val="sv-SE"/>
        </w:rPr>
        <w:t>asan bin `Ali al-Khall</w:t>
      </w:r>
      <w:r>
        <w:rPr>
          <w:bCs/>
          <w:iCs/>
        </w:rPr>
        <w:t>â</w:t>
      </w:r>
      <w:r>
        <w:rPr>
          <w:lang w:val="sv-SE"/>
        </w:rPr>
        <w:t>l</w:t>
      </w:r>
      <w:r>
        <w:rPr>
          <w:lang w:val="id-ID"/>
        </w:rPr>
        <w:t xml:space="preserve">. Berikut beberapa penilaian ulama kritikus hadis terhadap </w:t>
      </w:r>
      <w:r>
        <w:rPr>
          <w:lang w:val="sv-SE"/>
        </w:rPr>
        <w:t>Al-</w:t>
      </w:r>
      <w:r>
        <w:rPr>
          <w:u w:val="single"/>
          <w:lang w:val="sv-SE"/>
        </w:rPr>
        <w:t>H</w:t>
      </w:r>
      <w:r>
        <w:rPr>
          <w:lang w:val="sv-SE"/>
        </w:rPr>
        <w:t>asan bin `Ali al-Khall</w:t>
      </w:r>
      <w:r>
        <w:rPr>
          <w:bCs/>
          <w:iCs/>
        </w:rPr>
        <w:t>â</w:t>
      </w:r>
      <w:r>
        <w:rPr>
          <w:lang w:val="sv-SE"/>
        </w:rPr>
        <w:t>l</w:t>
      </w:r>
      <w:r>
        <w:rPr>
          <w:lang w:val="id-ID"/>
        </w:rPr>
        <w:t xml:space="preserve">. Yaitu: </w:t>
      </w:r>
    </w:p>
    <w:p w:rsidR="00C3200D" w:rsidRDefault="00C3200D" w:rsidP="00C3200D">
      <w:pPr>
        <w:numPr>
          <w:ilvl w:val="0"/>
          <w:numId w:val="26"/>
        </w:numPr>
        <w:spacing w:line="480" w:lineRule="auto"/>
        <w:ind w:left="1560" w:hanging="283"/>
        <w:jc w:val="both"/>
        <w:rPr>
          <w:lang w:val="sv-SE"/>
        </w:rPr>
      </w:pPr>
      <w:r>
        <w:rPr>
          <w:lang w:val="id-ID"/>
        </w:rPr>
        <w:t xml:space="preserve">Ya`qūb bin Syaibah berkata “ </w:t>
      </w:r>
      <w:r>
        <w:rPr>
          <w:rFonts w:hint="cs"/>
          <w:i/>
          <w:rtl/>
          <w:lang w:val="id-ID"/>
        </w:rPr>
        <w:t>ثقة</w:t>
      </w:r>
      <w:r>
        <w:rPr>
          <w:i/>
          <w:lang w:val="id-ID"/>
        </w:rPr>
        <w:t xml:space="preserve">, </w:t>
      </w:r>
      <w:r>
        <w:rPr>
          <w:rFonts w:hint="cs"/>
          <w:i/>
          <w:rtl/>
          <w:lang w:val="id-ID"/>
        </w:rPr>
        <w:t>ثبتا</w:t>
      </w:r>
      <w:r>
        <w:rPr>
          <w:i/>
          <w:lang w:val="id-ID"/>
        </w:rPr>
        <w:t xml:space="preserve">, </w:t>
      </w:r>
      <w:r>
        <w:rPr>
          <w:rFonts w:hint="cs"/>
          <w:i/>
          <w:rtl/>
          <w:lang w:val="id-ID"/>
        </w:rPr>
        <w:t>متقنا</w:t>
      </w:r>
      <w:r>
        <w:rPr>
          <w:lang w:val="id-ID"/>
        </w:rPr>
        <w:t xml:space="preserve"> ” </w:t>
      </w:r>
    </w:p>
    <w:p w:rsidR="00C3200D" w:rsidRDefault="00C3200D" w:rsidP="00C3200D">
      <w:pPr>
        <w:numPr>
          <w:ilvl w:val="0"/>
          <w:numId w:val="26"/>
        </w:numPr>
        <w:spacing w:line="480" w:lineRule="auto"/>
        <w:ind w:left="1560" w:hanging="283"/>
        <w:jc w:val="both"/>
        <w:rPr>
          <w:lang w:val="sv-SE"/>
        </w:rPr>
      </w:pPr>
      <w:r>
        <w:rPr>
          <w:lang w:val="id-ID"/>
        </w:rPr>
        <w:t>Abū D</w:t>
      </w:r>
      <w:r>
        <w:rPr>
          <w:bCs/>
          <w:iCs/>
        </w:rPr>
        <w:t>â</w:t>
      </w:r>
      <w:r>
        <w:rPr>
          <w:lang w:val="id-ID"/>
        </w:rPr>
        <w:t xml:space="preserve">wud "  </w:t>
      </w:r>
      <w:r>
        <w:rPr>
          <w:rFonts w:hint="cs"/>
          <w:rtl/>
          <w:lang w:val="id-ID"/>
        </w:rPr>
        <w:t>كان عالما بالرجال</w:t>
      </w:r>
      <w:r>
        <w:rPr>
          <w:lang w:val="id-ID"/>
        </w:rPr>
        <w:t>”</w:t>
      </w:r>
    </w:p>
    <w:p w:rsidR="00C3200D" w:rsidRDefault="00C3200D" w:rsidP="00C3200D">
      <w:pPr>
        <w:numPr>
          <w:ilvl w:val="0"/>
          <w:numId w:val="26"/>
        </w:numPr>
        <w:spacing w:line="480" w:lineRule="auto"/>
        <w:ind w:left="1560" w:hanging="283"/>
        <w:jc w:val="both"/>
        <w:rPr>
          <w:lang w:val="sv-SE"/>
        </w:rPr>
      </w:pPr>
      <w:r>
        <w:rPr>
          <w:lang w:val="sv-SE"/>
        </w:rPr>
        <w:t>Al-Nas</w:t>
      </w:r>
      <w:r>
        <w:rPr>
          <w:bCs/>
          <w:iCs/>
        </w:rPr>
        <w:t>â</w:t>
      </w:r>
      <w:r>
        <w:rPr>
          <w:lang w:val="sv-SE"/>
        </w:rPr>
        <w:t xml:space="preserve">`i </w:t>
      </w:r>
      <w:r>
        <w:rPr>
          <w:lang w:val="id-ID"/>
        </w:rPr>
        <w:t xml:space="preserve">berkata </w:t>
      </w:r>
      <w:r>
        <w:rPr>
          <w:lang w:val="sv-SE"/>
        </w:rPr>
        <w:t>”</w:t>
      </w:r>
      <w:r>
        <w:rPr>
          <w:rFonts w:hint="cs"/>
          <w:rtl/>
          <w:lang w:val="sv-SE"/>
        </w:rPr>
        <w:t>ثقة</w:t>
      </w:r>
      <w:r>
        <w:rPr>
          <w:lang w:val="sv-SE"/>
        </w:rPr>
        <w:t>”</w:t>
      </w:r>
    </w:p>
    <w:p w:rsidR="00C3200D" w:rsidRDefault="00C3200D" w:rsidP="00C3200D">
      <w:pPr>
        <w:numPr>
          <w:ilvl w:val="0"/>
          <w:numId w:val="26"/>
        </w:numPr>
        <w:spacing w:line="480" w:lineRule="auto"/>
        <w:ind w:left="1560" w:hanging="283"/>
        <w:jc w:val="both"/>
        <w:rPr>
          <w:lang w:val="sv-SE"/>
        </w:rPr>
      </w:pPr>
      <w:r>
        <w:t>Mu</w:t>
      </w:r>
      <w:r>
        <w:rPr>
          <w:u w:val="single"/>
        </w:rPr>
        <w:t>h</w:t>
      </w:r>
      <w:r>
        <w:t xml:space="preserve">ammad bin Sa`diy </w:t>
      </w:r>
      <w:r>
        <w:rPr>
          <w:lang w:val="sv-SE"/>
        </w:rPr>
        <w:t>”</w:t>
      </w:r>
      <w:r>
        <w:rPr>
          <w:rFonts w:hint="cs"/>
          <w:rtl/>
          <w:lang w:val="sv-SE"/>
        </w:rPr>
        <w:t>ثقة</w:t>
      </w:r>
      <w:r>
        <w:t>”</w:t>
      </w:r>
      <w:r>
        <w:rPr>
          <w:lang w:val="id-ID"/>
        </w:rPr>
        <w:t xml:space="preserve"> </w:t>
      </w:r>
    </w:p>
    <w:p w:rsidR="00C3200D" w:rsidRDefault="00C3200D" w:rsidP="00C3200D">
      <w:pPr>
        <w:numPr>
          <w:ilvl w:val="0"/>
          <w:numId w:val="26"/>
        </w:numPr>
        <w:spacing w:line="480" w:lineRule="auto"/>
        <w:ind w:left="1560" w:hanging="283"/>
        <w:jc w:val="both"/>
        <w:rPr>
          <w:lang w:val="sv-SE"/>
        </w:rPr>
      </w:pPr>
      <w:r>
        <w:rPr>
          <w:lang w:val="sv-SE"/>
        </w:rPr>
        <w:t>Ab</w:t>
      </w:r>
      <w:r>
        <w:rPr>
          <w:lang w:val="id-ID"/>
        </w:rPr>
        <w:t>ū</w:t>
      </w:r>
      <w:r>
        <w:rPr>
          <w:lang w:val="sv-SE"/>
        </w:rPr>
        <w:t xml:space="preserve"> Bakar al-Khathth</w:t>
      </w:r>
      <w:r>
        <w:rPr>
          <w:bCs/>
          <w:iCs/>
        </w:rPr>
        <w:t>â</w:t>
      </w:r>
      <w:r>
        <w:rPr>
          <w:lang w:val="sv-SE"/>
        </w:rPr>
        <w:t>b</w:t>
      </w:r>
      <w:r>
        <w:rPr>
          <w:lang w:val="id-ID"/>
        </w:rPr>
        <w:t xml:space="preserve"> berkata “</w:t>
      </w:r>
      <w:r>
        <w:rPr>
          <w:rFonts w:hint="cs"/>
          <w:rtl/>
          <w:lang w:val="id-ID"/>
        </w:rPr>
        <w:t>كان ثقتا حفيظا</w:t>
      </w:r>
      <w:r>
        <w:rPr>
          <w:lang w:val="id-ID"/>
        </w:rPr>
        <w:t>”</w:t>
      </w:r>
      <w:r>
        <w:rPr>
          <w:rStyle w:val="FootnoteReference"/>
          <w:lang w:val="sv-SE"/>
        </w:rPr>
        <w:footnoteReference w:id="97"/>
      </w:r>
      <w:r>
        <w:rPr>
          <w:lang w:val="sv-SE"/>
        </w:rPr>
        <w:t xml:space="preserve"> </w:t>
      </w:r>
    </w:p>
    <w:p w:rsidR="00C3200D" w:rsidRDefault="00C3200D" w:rsidP="00C3200D">
      <w:pPr>
        <w:spacing w:line="480" w:lineRule="auto"/>
        <w:ind w:left="1276" w:firstLine="708"/>
        <w:jc w:val="both"/>
      </w:pPr>
      <w:r>
        <w:rPr>
          <w:lang w:val="id-ID"/>
        </w:rPr>
        <w:t>Dalam menerima hadis dari</w:t>
      </w:r>
      <w:r>
        <w:rPr>
          <w:bCs/>
          <w:lang w:val="id-ID"/>
        </w:rPr>
        <w:t xml:space="preserve"> Yazid bin Harun</w:t>
      </w:r>
      <w:r>
        <w:rPr>
          <w:bCs/>
        </w:rPr>
        <w:t>,</w:t>
      </w:r>
      <w:r>
        <w:rPr>
          <w:lang w:val="sv-SE"/>
        </w:rPr>
        <w:t xml:space="preserve"> Al-</w:t>
      </w:r>
      <w:r>
        <w:rPr>
          <w:u w:val="single"/>
          <w:lang w:val="sv-SE"/>
        </w:rPr>
        <w:t>H</w:t>
      </w:r>
      <w:r>
        <w:rPr>
          <w:lang w:val="sv-SE"/>
        </w:rPr>
        <w:t>asan</w:t>
      </w:r>
      <w:r>
        <w:rPr>
          <w:lang w:val="id-ID"/>
        </w:rPr>
        <w:t xml:space="preserve"> menggunakan kata (</w:t>
      </w:r>
      <w:r>
        <w:rPr>
          <w:i/>
          <w:lang w:val="id-ID"/>
        </w:rPr>
        <w:t>shigat</w:t>
      </w:r>
      <w:r>
        <w:rPr>
          <w:lang w:val="id-ID"/>
        </w:rPr>
        <w:t>) “</w:t>
      </w:r>
      <w:r>
        <w:rPr>
          <w:i/>
        </w:rPr>
        <w:t>haddatsana</w:t>
      </w:r>
      <w:r>
        <w:rPr>
          <w:lang w:val="id-ID"/>
        </w:rPr>
        <w:t xml:space="preserve">” kata tersebut menunjukkan terjadinya pendengaran langsung dalam menerima hadis. </w:t>
      </w:r>
      <w:r>
        <w:t xml:space="preserve">Dengan demikian dapat ditegaskan bahwa pernyataannya telah meriwayatkan hadis dari gurunya </w:t>
      </w:r>
      <w:r>
        <w:rPr>
          <w:bCs/>
          <w:lang w:val="id-ID"/>
        </w:rPr>
        <w:t>Yazid bin Harun</w:t>
      </w:r>
      <w:r>
        <w:rPr>
          <w:lang w:val="id-ID"/>
        </w:rPr>
        <w:t xml:space="preserve"> </w:t>
      </w:r>
      <w:r>
        <w:t>dapat diterima.</w:t>
      </w:r>
    </w:p>
    <w:p w:rsidR="00C3200D" w:rsidRDefault="00C3200D" w:rsidP="00C3200D">
      <w:pPr>
        <w:numPr>
          <w:ilvl w:val="5"/>
          <w:numId w:val="1"/>
        </w:numPr>
        <w:spacing w:line="480" w:lineRule="auto"/>
        <w:ind w:left="1276" w:hanging="283"/>
        <w:jc w:val="both"/>
        <w:rPr>
          <w:b/>
          <w:bCs/>
          <w:lang w:val="sv-SE"/>
        </w:rPr>
      </w:pPr>
      <w:r>
        <w:rPr>
          <w:b/>
          <w:bCs/>
          <w:lang w:val="id-ID"/>
        </w:rPr>
        <w:lastRenderedPageBreak/>
        <w:t xml:space="preserve">Yazid bin </w:t>
      </w:r>
      <w:r>
        <w:rPr>
          <w:b/>
          <w:lang w:val="id-ID"/>
        </w:rPr>
        <w:t>H</w:t>
      </w:r>
      <w:r>
        <w:rPr>
          <w:b/>
          <w:iCs/>
        </w:rPr>
        <w:t>â</w:t>
      </w:r>
      <w:r>
        <w:rPr>
          <w:b/>
          <w:lang w:val="id-ID"/>
        </w:rPr>
        <w:t>run</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bCs/>
          <w:lang w:val="id-ID"/>
        </w:rPr>
        <w:t>Yazid bin H</w:t>
      </w:r>
      <w:r>
        <w:rPr>
          <w:bCs/>
          <w:iCs/>
        </w:rPr>
        <w:t>â</w:t>
      </w:r>
      <w:r>
        <w:rPr>
          <w:bCs/>
          <w:lang w:val="id-ID"/>
        </w:rPr>
        <w:t>run bin Zadi</w:t>
      </w:r>
      <w:r>
        <w:rPr>
          <w:lang w:val="sv-SE"/>
        </w:rPr>
        <w:t>.</w:t>
      </w:r>
      <w:r>
        <w:rPr>
          <w:rStyle w:val="FootnoteReference"/>
        </w:rPr>
        <w:footnoteReference w:id="98"/>
      </w:r>
      <w:r>
        <w:rPr>
          <w:iCs/>
          <w:lang w:val="sv-SE"/>
        </w:rPr>
        <w:t xml:space="preserve"> </w:t>
      </w:r>
      <w:r>
        <w:rPr>
          <w:iCs/>
          <w:lang w:val="id-ID"/>
        </w:rPr>
        <w:t>Ia</w:t>
      </w:r>
      <w:r>
        <w:rPr>
          <w:iCs/>
          <w:lang w:val="sv-SE"/>
        </w:rPr>
        <w:t xml:space="preserve"> dilahirkan pada tahun 1</w:t>
      </w:r>
      <w:r>
        <w:rPr>
          <w:iCs/>
          <w:lang w:val="id-ID"/>
        </w:rPr>
        <w:t>17</w:t>
      </w:r>
      <w:r>
        <w:rPr>
          <w:iCs/>
          <w:lang w:val="sv-SE"/>
        </w:rPr>
        <w:t xml:space="preserve"> H, dan wafat pada tahun 2</w:t>
      </w:r>
      <w:r>
        <w:rPr>
          <w:iCs/>
          <w:lang w:val="id-ID"/>
        </w:rPr>
        <w:t>06</w:t>
      </w:r>
      <w:r>
        <w:rPr>
          <w:iCs/>
          <w:lang w:val="sv-SE"/>
        </w:rPr>
        <w:t xml:space="preserve"> H</w:t>
      </w:r>
      <w:r>
        <w:rPr>
          <w:lang w:val="sv-SE"/>
        </w:rPr>
        <w:t>.</w:t>
      </w:r>
      <w:r>
        <w:rPr>
          <w:rStyle w:val="FootnoteReference"/>
          <w:lang w:val="sv-SE"/>
        </w:rPr>
        <w:footnoteReference w:id="99"/>
      </w:r>
    </w:p>
    <w:p w:rsidR="00C3200D" w:rsidRDefault="00C3200D" w:rsidP="00C3200D">
      <w:pPr>
        <w:spacing w:line="480" w:lineRule="auto"/>
        <w:ind w:left="1276" w:firstLine="627"/>
        <w:jc w:val="both"/>
        <w:rPr>
          <w:caps/>
          <w:lang w:val="sv-SE"/>
        </w:rPr>
      </w:pPr>
      <w:r>
        <w:rPr>
          <w:lang w:val="sv-SE"/>
        </w:rPr>
        <w:t xml:space="preserve">Guru-gurunya dalam periwayatan hadis adalah: </w:t>
      </w:r>
      <w:r>
        <w:rPr>
          <w:lang w:val="id-ID"/>
        </w:rPr>
        <w:t>Ab</w:t>
      </w:r>
      <w:r>
        <w:rPr>
          <w:bCs/>
          <w:iCs/>
          <w:lang w:val="sv-SE"/>
        </w:rPr>
        <w:t>â</w:t>
      </w:r>
      <w:r>
        <w:rPr>
          <w:lang w:val="id-ID"/>
        </w:rPr>
        <w:t>na bin Abi `Iyas, Ab</w:t>
      </w:r>
      <w:r>
        <w:rPr>
          <w:bCs/>
          <w:iCs/>
          <w:lang w:val="sv-SE"/>
        </w:rPr>
        <w:t>â</w:t>
      </w:r>
      <w:r>
        <w:rPr>
          <w:lang w:val="id-ID"/>
        </w:rPr>
        <w:t>na bin Yazid al-`Aththar Ibr</w:t>
      </w:r>
      <w:r>
        <w:rPr>
          <w:bCs/>
          <w:iCs/>
          <w:lang w:val="sv-SE"/>
        </w:rPr>
        <w:t>â</w:t>
      </w:r>
      <w:r>
        <w:rPr>
          <w:lang w:val="id-ID"/>
        </w:rPr>
        <w:t>him bin Sa`di al-Zuhri, Azh</w:t>
      </w:r>
      <w:r>
        <w:rPr>
          <w:bCs/>
          <w:iCs/>
          <w:lang w:val="sv-SE"/>
        </w:rPr>
        <w:t>â</w:t>
      </w:r>
      <w:r>
        <w:rPr>
          <w:lang w:val="id-ID"/>
        </w:rPr>
        <w:t>r bin Sinan, Is</w:t>
      </w:r>
      <w:r>
        <w:rPr>
          <w:u w:val="single"/>
          <w:lang w:val="id-ID"/>
        </w:rPr>
        <w:t>h</w:t>
      </w:r>
      <w:r>
        <w:rPr>
          <w:bCs/>
          <w:iCs/>
          <w:lang w:val="sv-SE"/>
        </w:rPr>
        <w:t>â</w:t>
      </w:r>
      <w:r>
        <w:rPr>
          <w:lang w:val="id-ID"/>
        </w:rPr>
        <w:t>q bin Ya</w:t>
      </w:r>
      <w:r>
        <w:rPr>
          <w:u w:val="single"/>
          <w:lang w:val="id-ID"/>
        </w:rPr>
        <w:t>h</w:t>
      </w:r>
      <w:r>
        <w:rPr>
          <w:lang w:val="id-ID"/>
        </w:rPr>
        <w:t>ya bin Thalhah, Isr</w:t>
      </w:r>
      <w:r>
        <w:rPr>
          <w:bCs/>
          <w:iCs/>
          <w:lang w:val="sv-SE"/>
        </w:rPr>
        <w:t>â</w:t>
      </w:r>
      <w:r>
        <w:rPr>
          <w:lang w:val="id-ID"/>
        </w:rPr>
        <w:t>il bin Yunus</w:t>
      </w:r>
      <w:r>
        <w:rPr>
          <w:lang w:val="sv-SE"/>
        </w:rPr>
        <w:t xml:space="preserve">, </w:t>
      </w:r>
      <w:r>
        <w:rPr>
          <w:u w:val="single"/>
          <w:lang w:val="id-ID"/>
        </w:rPr>
        <w:t>Sa</w:t>
      </w:r>
      <w:r>
        <w:rPr>
          <w:u w:val="single"/>
          <w:lang w:val="sv-SE"/>
        </w:rPr>
        <w:t>`</w:t>
      </w:r>
      <w:r>
        <w:rPr>
          <w:u w:val="single"/>
          <w:lang w:val="id-ID"/>
        </w:rPr>
        <w:t>id bin Abi `Arubah</w:t>
      </w:r>
      <w:r>
        <w:rPr>
          <w:lang w:val="sv-SE"/>
        </w:rPr>
        <w:t>, dan lain-lain.</w:t>
      </w:r>
    </w:p>
    <w:p w:rsidR="00C3200D" w:rsidRDefault="00C3200D" w:rsidP="00C3200D">
      <w:pPr>
        <w:spacing w:line="480" w:lineRule="auto"/>
        <w:ind w:left="1276" w:firstLine="627"/>
        <w:jc w:val="both"/>
        <w:rPr>
          <w:iCs/>
          <w:lang w:val="sv-SE"/>
        </w:rPr>
      </w:pPr>
      <w:r>
        <w:rPr>
          <w:lang w:val="sv-SE"/>
        </w:rPr>
        <w:t xml:space="preserve">Dan murid-muridnya dalam periwayatan </w:t>
      </w:r>
      <w:r>
        <w:t>hadis</w:t>
      </w:r>
      <w:r>
        <w:rPr>
          <w:lang w:val="sv-SE"/>
        </w:rPr>
        <w:t xml:space="preserve"> adalah: </w:t>
      </w:r>
      <w:r>
        <w:rPr>
          <w:lang w:val="id-ID"/>
        </w:rPr>
        <w:t>Ibr</w:t>
      </w:r>
      <w:r>
        <w:rPr>
          <w:bCs/>
          <w:iCs/>
        </w:rPr>
        <w:t>â</w:t>
      </w:r>
      <w:r>
        <w:rPr>
          <w:lang w:val="id-ID"/>
        </w:rPr>
        <w:t>him bin Ya`qub, A</w:t>
      </w:r>
      <w:r>
        <w:rPr>
          <w:u w:val="single"/>
          <w:lang w:val="id-ID"/>
        </w:rPr>
        <w:t>h</w:t>
      </w:r>
      <w:r>
        <w:rPr>
          <w:lang w:val="id-ID"/>
        </w:rPr>
        <w:t xml:space="preserve">mad bin </w:t>
      </w:r>
      <w:r>
        <w:rPr>
          <w:u w:val="single"/>
          <w:lang w:val="id-ID"/>
        </w:rPr>
        <w:t>H</w:t>
      </w:r>
      <w:r>
        <w:rPr>
          <w:lang w:val="id-ID"/>
        </w:rPr>
        <w:t>anbal, A</w:t>
      </w:r>
      <w:r>
        <w:rPr>
          <w:u w:val="single"/>
          <w:lang w:val="id-ID"/>
        </w:rPr>
        <w:t>h</w:t>
      </w:r>
      <w:r>
        <w:rPr>
          <w:lang w:val="id-ID"/>
        </w:rPr>
        <w:t>mad bin Khalid al-Khall</w:t>
      </w:r>
      <w:r>
        <w:rPr>
          <w:bCs/>
          <w:iCs/>
        </w:rPr>
        <w:t>â</w:t>
      </w:r>
      <w:r>
        <w:rPr>
          <w:lang w:val="id-ID"/>
        </w:rPr>
        <w:t>l, A</w:t>
      </w:r>
      <w:r>
        <w:rPr>
          <w:u w:val="single"/>
          <w:lang w:val="id-ID"/>
        </w:rPr>
        <w:t>h</w:t>
      </w:r>
      <w:r>
        <w:rPr>
          <w:lang w:val="id-ID"/>
        </w:rPr>
        <w:t xml:space="preserve">mad bin Khallad, </w:t>
      </w:r>
      <w:r>
        <w:rPr>
          <w:u w:val="single"/>
          <w:lang w:val="id-ID"/>
        </w:rPr>
        <w:t>al-Hasan bin `Ali al-Khall</w:t>
      </w:r>
      <w:r>
        <w:rPr>
          <w:bCs/>
          <w:iCs/>
          <w:u w:val="single"/>
        </w:rPr>
        <w:t>â</w:t>
      </w:r>
      <w:r>
        <w:rPr>
          <w:u w:val="single"/>
          <w:lang w:val="id-ID"/>
        </w:rPr>
        <w:t>l</w:t>
      </w:r>
      <w:r>
        <w:rPr>
          <w:iCs/>
          <w:lang w:val="sv-SE"/>
        </w:rPr>
        <w:t>, dan lain-lain.</w:t>
      </w:r>
      <w:r>
        <w:rPr>
          <w:rStyle w:val="FootnoteReference"/>
          <w:iCs/>
          <w:lang w:val="sv-SE"/>
        </w:rPr>
        <w:footnoteReference w:id="100"/>
      </w:r>
    </w:p>
    <w:p w:rsidR="00C3200D" w:rsidRDefault="00C3200D" w:rsidP="00C3200D">
      <w:pPr>
        <w:spacing w:line="480" w:lineRule="auto"/>
        <w:ind w:left="1276" w:firstLine="627"/>
        <w:jc w:val="both"/>
        <w:rPr>
          <w:iCs/>
          <w:lang w:val="sv-SE"/>
        </w:rPr>
      </w:pPr>
      <w:r>
        <w:rPr>
          <w:lang w:val="sv-SE"/>
        </w:rPr>
        <w:t xml:space="preserve">Berdasarkan informasi ini sekaligus dengan melihat keterkaitan antara guru dan murid, maka dapat disimpulkan bahwa sanad </w:t>
      </w:r>
      <w:r>
        <w:rPr>
          <w:bCs/>
          <w:lang w:val="id-ID"/>
        </w:rPr>
        <w:t>Yazid bin H</w:t>
      </w:r>
      <w:r>
        <w:rPr>
          <w:bCs/>
          <w:iCs/>
        </w:rPr>
        <w:t>â</w:t>
      </w:r>
      <w:r>
        <w:rPr>
          <w:bCs/>
          <w:lang w:val="id-ID"/>
        </w:rPr>
        <w:t>run</w:t>
      </w:r>
      <w:r>
        <w:rPr>
          <w:lang w:val="sv-SE"/>
        </w:rPr>
        <w:t xml:space="preserve"> pada jalur ini dalam keadaan bersambung. Karena telah diinformasikan bahwa </w:t>
      </w:r>
      <w:r>
        <w:rPr>
          <w:b/>
          <w:bCs/>
          <w:lang w:val="sv-SE"/>
        </w:rPr>
        <w:t xml:space="preserve"> </w:t>
      </w:r>
      <w:r>
        <w:rPr>
          <w:bCs/>
          <w:lang w:val="id-ID"/>
        </w:rPr>
        <w:t>Yazid bin H</w:t>
      </w:r>
      <w:r>
        <w:rPr>
          <w:bCs/>
          <w:iCs/>
        </w:rPr>
        <w:t>â</w:t>
      </w:r>
      <w:r>
        <w:rPr>
          <w:bCs/>
          <w:lang w:val="id-ID"/>
        </w:rPr>
        <w:t>run</w:t>
      </w:r>
      <w:r>
        <w:rPr>
          <w:iCs/>
          <w:lang w:val="sv-SE"/>
        </w:rPr>
        <w:t xml:space="preserve"> mempunyai guru yang bernama </w:t>
      </w:r>
      <w:r>
        <w:rPr>
          <w:lang w:val="id-ID"/>
        </w:rPr>
        <w:t>Sa</w:t>
      </w:r>
      <w:r>
        <w:t>`</w:t>
      </w:r>
      <w:r>
        <w:rPr>
          <w:lang w:val="id-ID"/>
        </w:rPr>
        <w:t>id bin Abi `Arubah</w:t>
      </w:r>
      <w:r>
        <w:rPr>
          <w:iCs/>
          <w:lang w:val="sv-SE"/>
        </w:rPr>
        <w:t xml:space="preserve"> dan mempunyai murid yang bernama </w:t>
      </w:r>
      <w:r>
        <w:rPr>
          <w:lang w:val="sv-SE"/>
        </w:rPr>
        <w:t>Al-</w:t>
      </w:r>
      <w:r>
        <w:rPr>
          <w:u w:val="single"/>
          <w:lang w:val="sv-SE"/>
        </w:rPr>
        <w:t>H</w:t>
      </w:r>
      <w:r>
        <w:rPr>
          <w:lang w:val="sv-SE"/>
        </w:rPr>
        <w:t>asan bin `Ali al-Khall</w:t>
      </w:r>
      <w:r>
        <w:rPr>
          <w:bCs/>
          <w:iCs/>
        </w:rPr>
        <w:t>â</w:t>
      </w:r>
      <w:r>
        <w:rPr>
          <w:lang w:val="sv-SE"/>
        </w:rPr>
        <w:t>l</w:t>
      </w:r>
      <w:r>
        <w:rPr>
          <w:iCs/>
          <w:lang w:val="sv-SE"/>
        </w:rPr>
        <w:t>.</w:t>
      </w:r>
    </w:p>
    <w:p w:rsidR="00C3200D" w:rsidRDefault="00C3200D" w:rsidP="00C3200D">
      <w:pPr>
        <w:spacing w:line="480" w:lineRule="auto"/>
        <w:ind w:left="1276" w:firstLine="627"/>
        <w:jc w:val="both"/>
        <w:rPr>
          <w:iCs/>
          <w:lang w:val="id-ID"/>
        </w:rPr>
      </w:pPr>
      <w:r>
        <w:rPr>
          <w:lang w:val="id-ID"/>
        </w:rPr>
        <w:t xml:space="preserve">Para ulama </w:t>
      </w:r>
      <w:r>
        <w:t>kritikus</w:t>
      </w:r>
      <w:r>
        <w:rPr>
          <w:lang w:val="id-ID"/>
        </w:rPr>
        <w:t xml:space="preserve"> hadis memberikan penilaian cukup baik terhadap kepribadian </w:t>
      </w:r>
      <w:r>
        <w:rPr>
          <w:bCs/>
          <w:lang w:val="id-ID"/>
        </w:rPr>
        <w:t>Yazid bin H</w:t>
      </w:r>
      <w:r>
        <w:rPr>
          <w:bCs/>
          <w:iCs/>
        </w:rPr>
        <w:t>â</w:t>
      </w:r>
      <w:r>
        <w:rPr>
          <w:bCs/>
          <w:lang w:val="id-ID"/>
        </w:rPr>
        <w:t>run</w:t>
      </w:r>
      <w:r>
        <w:rPr>
          <w:lang w:val="id-ID"/>
        </w:rPr>
        <w:t>. Tidak ditemukan penilaian celaan (</w:t>
      </w:r>
      <w:r>
        <w:rPr>
          <w:i/>
          <w:lang w:val="id-ID"/>
        </w:rPr>
        <w:t>jarh</w:t>
      </w:r>
      <w:r>
        <w:rPr>
          <w:lang w:val="id-ID"/>
        </w:rPr>
        <w:t xml:space="preserve">) terhadap </w:t>
      </w:r>
      <w:r>
        <w:rPr>
          <w:bCs/>
          <w:lang w:val="id-ID"/>
        </w:rPr>
        <w:t>Yazid bin H</w:t>
      </w:r>
      <w:r>
        <w:rPr>
          <w:bCs/>
          <w:iCs/>
        </w:rPr>
        <w:t>â</w:t>
      </w:r>
      <w:r>
        <w:rPr>
          <w:bCs/>
          <w:lang w:val="id-ID"/>
        </w:rPr>
        <w:t>run</w:t>
      </w:r>
      <w:r>
        <w:rPr>
          <w:lang w:val="id-ID"/>
        </w:rPr>
        <w:t xml:space="preserve">. Berikut beberapa penilaian ulama kritikus hadis terhadap </w:t>
      </w:r>
      <w:r>
        <w:rPr>
          <w:bCs/>
          <w:lang w:val="id-ID"/>
        </w:rPr>
        <w:t>Yazid bin H</w:t>
      </w:r>
      <w:r>
        <w:rPr>
          <w:bCs/>
          <w:iCs/>
        </w:rPr>
        <w:t>â</w:t>
      </w:r>
      <w:r>
        <w:rPr>
          <w:bCs/>
          <w:lang w:val="id-ID"/>
        </w:rPr>
        <w:t>run</w:t>
      </w:r>
      <w:r>
        <w:rPr>
          <w:lang w:val="id-ID"/>
        </w:rPr>
        <w:t>. Yaitu:</w:t>
      </w:r>
    </w:p>
    <w:p w:rsidR="00C3200D" w:rsidRDefault="00C3200D" w:rsidP="00C3200D">
      <w:pPr>
        <w:numPr>
          <w:ilvl w:val="0"/>
          <w:numId w:val="27"/>
        </w:numPr>
        <w:spacing w:line="480" w:lineRule="auto"/>
        <w:ind w:left="1560" w:hanging="283"/>
        <w:jc w:val="both"/>
        <w:rPr>
          <w:i/>
          <w:lang w:val="sv-SE"/>
        </w:rPr>
      </w:pPr>
      <w:r>
        <w:rPr>
          <w:lang w:val="sv-SE"/>
        </w:rPr>
        <w:t>Ab</w:t>
      </w:r>
      <w:r>
        <w:rPr>
          <w:lang w:val="id-ID"/>
        </w:rPr>
        <w:t>ū</w:t>
      </w:r>
      <w:r>
        <w:rPr>
          <w:lang w:val="sv-SE"/>
        </w:rPr>
        <w:t xml:space="preserve"> </w:t>
      </w:r>
      <w:r>
        <w:rPr>
          <w:lang w:val="id-ID"/>
        </w:rPr>
        <w:t>Th</w:t>
      </w:r>
      <w:r>
        <w:rPr>
          <w:bCs/>
          <w:iCs/>
        </w:rPr>
        <w:t>â</w:t>
      </w:r>
      <w:r>
        <w:rPr>
          <w:lang w:val="id-ID"/>
        </w:rPr>
        <w:t>lib</w:t>
      </w:r>
      <w:r>
        <w:rPr>
          <w:lang w:val="sv-SE"/>
        </w:rPr>
        <w:t xml:space="preserve"> berkata </w:t>
      </w:r>
      <w:r>
        <w:rPr>
          <w:lang w:val="id-ID"/>
        </w:rPr>
        <w:t xml:space="preserve">‘ </w:t>
      </w:r>
      <w:r>
        <w:rPr>
          <w:rFonts w:hint="cs"/>
          <w:rtl/>
          <w:lang w:val="id-ID"/>
        </w:rPr>
        <w:t>كان  حفيظا متقنا للحديث, صحيح الحديث</w:t>
      </w:r>
      <w:r>
        <w:rPr>
          <w:lang w:val="sv-SE"/>
        </w:rPr>
        <w:t>”.</w:t>
      </w:r>
    </w:p>
    <w:p w:rsidR="00C3200D" w:rsidRDefault="00C3200D" w:rsidP="00C3200D">
      <w:pPr>
        <w:numPr>
          <w:ilvl w:val="0"/>
          <w:numId w:val="27"/>
        </w:numPr>
        <w:spacing w:line="480" w:lineRule="auto"/>
        <w:ind w:left="1560" w:hanging="283"/>
        <w:jc w:val="both"/>
        <w:rPr>
          <w:lang w:val="sv-SE"/>
        </w:rPr>
      </w:pPr>
      <w:r>
        <w:rPr>
          <w:lang w:val="id-ID"/>
        </w:rPr>
        <w:t>Is</w:t>
      </w:r>
      <w:r>
        <w:rPr>
          <w:u w:val="single"/>
          <w:lang w:val="id-ID"/>
        </w:rPr>
        <w:t>h</w:t>
      </w:r>
      <w:r>
        <w:rPr>
          <w:bCs/>
          <w:iCs/>
        </w:rPr>
        <w:t>â</w:t>
      </w:r>
      <w:r>
        <w:rPr>
          <w:lang w:val="id-ID"/>
        </w:rPr>
        <w:t>q bin Manshur</w:t>
      </w:r>
      <w:r>
        <w:rPr>
          <w:lang w:val="sv-SE"/>
        </w:rPr>
        <w:t xml:space="preserve"> berkata: </w:t>
      </w:r>
      <w:r>
        <w:rPr>
          <w:i/>
          <w:iCs/>
          <w:lang w:val="sv-SE"/>
        </w:rPr>
        <w:t>“</w:t>
      </w:r>
      <w:r>
        <w:rPr>
          <w:rFonts w:hint="cs"/>
          <w:rtl/>
          <w:lang w:val="sv-SE"/>
        </w:rPr>
        <w:t>ثقة</w:t>
      </w:r>
      <w:r>
        <w:rPr>
          <w:i/>
          <w:iCs/>
          <w:lang w:val="sv-SE"/>
        </w:rPr>
        <w:t>”.</w:t>
      </w:r>
    </w:p>
    <w:p w:rsidR="00C3200D" w:rsidRDefault="00C3200D" w:rsidP="00C3200D">
      <w:pPr>
        <w:numPr>
          <w:ilvl w:val="0"/>
          <w:numId w:val="27"/>
        </w:numPr>
        <w:spacing w:line="480" w:lineRule="auto"/>
        <w:ind w:left="1560" w:hanging="283"/>
        <w:jc w:val="both"/>
        <w:rPr>
          <w:lang w:val="sv-SE"/>
        </w:rPr>
      </w:pPr>
      <w:r>
        <w:rPr>
          <w:lang w:val="id-ID"/>
        </w:rPr>
        <w:t>Ali Ibn al-Madini</w:t>
      </w:r>
      <w:r>
        <w:rPr>
          <w:lang w:val="sv-SE"/>
        </w:rPr>
        <w:t xml:space="preserve"> </w:t>
      </w:r>
      <w:r>
        <w:rPr>
          <w:lang w:val="id-ID"/>
        </w:rPr>
        <w:t xml:space="preserve">‘ </w:t>
      </w:r>
      <w:r>
        <w:rPr>
          <w:rFonts w:hint="cs"/>
          <w:rtl/>
          <w:lang w:val="id-ID"/>
        </w:rPr>
        <w:t>الثقات</w:t>
      </w:r>
      <w:r>
        <w:rPr>
          <w:lang w:val="sv-SE"/>
        </w:rPr>
        <w:t xml:space="preserve"> ”</w:t>
      </w:r>
      <w:r>
        <w:rPr>
          <w:rStyle w:val="FootnoteReference"/>
          <w:lang w:val="sv-SE"/>
        </w:rPr>
        <w:footnoteReference w:id="101"/>
      </w:r>
    </w:p>
    <w:p w:rsidR="00C3200D" w:rsidRDefault="00C3200D" w:rsidP="00C3200D">
      <w:pPr>
        <w:spacing w:line="480" w:lineRule="auto"/>
        <w:ind w:left="1276" w:firstLine="708"/>
        <w:jc w:val="both"/>
      </w:pPr>
      <w:r>
        <w:rPr>
          <w:lang w:val="id-ID"/>
        </w:rPr>
        <w:lastRenderedPageBreak/>
        <w:t>Dalam menerima hadis dari</w:t>
      </w:r>
      <w:r>
        <w:rPr>
          <w:lang w:val="sv-SE"/>
        </w:rPr>
        <w:t xml:space="preserve"> </w:t>
      </w:r>
      <w:r>
        <w:rPr>
          <w:lang w:val="id-ID"/>
        </w:rPr>
        <w:t>Sa</w:t>
      </w:r>
      <w:r>
        <w:t>`</w:t>
      </w:r>
      <w:r>
        <w:rPr>
          <w:lang w:val="id-ID"/>
        </w:rPr>
        <w:t>id bin Abi `Arubah</w:t>
      </w:r>
      <w:r>
        <w:t>,</w:t>
      </w:r>
      <w:r>
        <w:rPr>
          <w:bCs/>
          <w:lang w:val="id-ID"/>
        </w:rPr>
        <w:t xml:space="preserve"> Yazid bin Harun</w:t>
      </w:r>
      <w:r>
        <w:rPr>
          <w:lang w:val="id-ID"/>
        </w:rPr>
        <w:t xml:space="preserve"> menggunakan kata (</w:t>
      </w:r>
      <w:r>
        <w:rPr>
          <w:i/>
          <w:lang w:val="id-ID"/>
        </w:rPr>
        <w:t>shigat</w:t>
      </w:r>
      <w:r>
        <w:rPr>
          <w:lang w:val="id-ID"/>
        </w:rPr>
        <w:t>) “</w:t>
      </w:r>
      <w:r>
        <w:rPr>
          <w:i/>
          <w:lang w:val="id-ID"/>
        </w:rPr>
        <w:t>akhbarana</w:t>
      </w:r>
      <w:r>
        <w:rPr>
          <w:lang w:val="id-ID"/>
        </w:rPr>
        <w:t xml:space="preserve">” kata tersebut menunjukkan terjadinya pendengaran langsung dalam menerima hadis. </w:t>
      </w:r>
      <w:r>
        <w:t xml:space="preserve">Dengan demikian dapat ditegaskan bahwa pernyataannya telah meriwayatkan hadis dari gurunya </w:t>
      </w:r>
      <w:r>
        <w:rPr>
          <w:lang w:val="id-ID"/>
        </w:rPr>
        <w:t>Sa</w:t>
      </w:r>
      <w:r>
        <w:t>`</w:t>
      </w:r>
      <w:r>
        <w:rPr>
          <w:lang w:val="id-ID"/>
        </w:rPr>
        <w:t>id bin Abi `Arubah</w:t>
      </w:r>
      <w:r>
        <w:t xml:space="preserve"> dapat diterima.</w:t>
      </w:r>
    </w:p>
    <w:p w:rsidR="00C3200D" w:rsidRDefault="00C3200D" w:rsidP="00C3200D">
      <w:pPr>
        <w:numPr>
          <w:ilvl w:val="5"/>
          <w:numId w:val="1"/>
        </w:numPr>
        <w:spacing w:line="480" w:lineRule="auto"/>
        <w:ind w:left="1276" w:hanging="283"/>
        <w:jc w:val="both"/>
        <w:rPr>
          <w:b/>
          <w:bCs/>
          <w:lang w:val="sv-SE"/>
        </w:rPr>
      </w:pPr>
      <w:r>
        <w:rPr>
          <w:b/>
          <w:lang w:val="id-ID"/>
        </w:rPr>
        <w:t>Sa</w:t>
      </w:r>
      <w:r>
        <w:rPr>
          <w:b/>
        </w:rPr>
        <w:t>`</w:t>
      </w:r>
      <w:r>
        <w:rPr>
          <w:b/>
          <w:lang w:val="id-ID"/>
        </w:rPr>
        <w:t>id bin Abi `Arubah</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lang w:val="id-ID"/>
        </w:rPr>
        <w:t>Sa</w:t>
      </w:r>
      <w:r>
        <w:t>`</w:t>
      </w:r>
      <w:r>
        <w:rPr>
          <w:lang w:val="id-ID"/>
        </w:rPr>
        <w:t>id bin Abi `Arubah</w:t>
      </w:r>
      <w:r>
        <w:rPr>
          <w:lang w:val="sv-SE"/>
        </w:rPr>
        <w:t>.</w:t>
      </w:r>
      <w:r>
        <w:rPr>
          <w:rStyle w:val="FootnoteReference"/>
        </w:rPr>
        <w:footnoteReference w:id="102"/>
      </w:r>
      <w:r>
        <w:rPr>
          <w:iCs/>
          <w:lang w:val="sv-SE"/>
        </w:rPr>
        <w:t xml:space="preserve"> </w:t>
      </w:r>
      <w:r>
        <w:rPr>
          <w:lang w:val="id-ID"/>
        </w:rPr>
        <w:t>Ia</w:t>
      </w:r>
      <w:r>
        <w:rPr>
          <w:iCs/>
          <w:lang w:val="sv-SE"/>
        </w:rPr>
        <w:t xml:space="preserve"> wafat pada tahun </w:t>
      </w:r>
      <w:r>
        <w:rPr>
          <w:iCs/>
          <w:lang w:val="id-ID"/>
        </w:rPr>
        <w:t>156</w:t>
      </w:r>
      <w:r>
        <w:rPr>
          <w:iCs/>
          <w:lang w:val="sv-SE"/>
        </w:rPr>
        <w:t xml:space="preserve"> H</w:t>
      </w:r>
      <w:r>
        <w:rPr>
          <w:rStyle w:val="FootnoteReference"/>
          <w:iCs/>
          <w:lang w:val="sv-SE"/>
        </w:rPr>
        <w:footnoteReference w:id="103"/>
      </w:r>
      <w:r>
        <w:rPr>
          <w:lang w:val="sv-SE"/>
        </w:rPr>
        <w:t>.</w:t>
      </w:r>
    </w:p>
    <w:p w:rsidR="00C3200D" w:rsidRDefault="00C3200D" w:rsidP="00C3200D">
      <w:pPr>
        <w:spacing w:line="480" w:lineRule="auto"/>
        <w:ind w:left="1276" w:firstLine="627"/>
        <w:jc w:val="both"/>
        <w:rPr>
          <w:caps/>
          <w:lang w:val="sv-SE"/>
        </w:rPr>
      </w:pPr>
      <w:r>
        <w:rPr>
          <w:lang w:val="sv-SE"/>
        </w:rPr>
        <w:t xml:space="preserve">Guru-gurunya dalam periwayatan hadis adalah: </w:t>
      </w:r>
      <w:r>
        <w:rPr>
          <w:lang w:val="id-ID"/>
        </w:rPr>
        <w:t>Ayyub al-Sakhtiy</w:t>
      </w:r>
      <w:r>
        <w:rPr>
          <w:bCs/>
          <w:iCs/>
          <w:lang w:val="sv-SE"/>
        </w:rPr>
        <w:t>â</w:t>
      </w:r>
      <w:r>
        <w:rPr>
          <w:lang w:val="id-ID"/>
        </w:rPr>
        <w:t>ni, al-</w:t>
      </w:r>
      <w:r>
        <w:rPr>
          <w:u w:val="single"/>
          <w:lang w:val="id-ID"/>
        </w:rPr>
        <w:t>H</w:t>
      </w:r>
      <w:r>
        <w:rPr>
          <w:lang w:val="id-ID"/>
        </w:rPr>
        <w:t>asan al-Bashri, Abi Ma`syar Ziyad bin Kulaib, Ziy</w:t>
      </w:r>
      <w:r>
        <w:rPr>
          <w:bCs/>
          <w:iCs/>
          <w:lang w:val="sv-SE"/>
        </w:rPr>
        <w:t>â</w:t>
      </w:r>
      <w:r>
        <w:rPr>
          <w:lang w:val="id-ID"/>
        </w:rPr>
        <w:t>d al-Alam, Sulaim</w:t>
      </w:r>
      <w:r>
        <w:rPr>
          <w:bCs/>
          <w:iCs/>
          <w:lang w:val="sv-SE"/>
        </w:rPr>
        <w:t>â</w:t>
      </w:r>
      <w:r>
        <w:rPr>
          <w:lang w:val="id-ID"/>
        </w:rPr>
        <w:t>n al-Aswadi al-Naji, Sulaim</w:t>
      </w:r>
      <w:r>
        <w:rPr>
          <w:bCs/>
          <w:iCs/>
          <w:lang w:val="sv-SE"/>
        </w:rPr>
        <w:t>â</w:t>
      </w:r>
      <w:r>
        <w:rPr>
          <w:lang w:val="id-ID"/>
        </w:rPr>
        <w:t>n al-`Amasy</w:t>
      </w:r>
      <w:r>
        <w:rPr>
          <w:rFonts w:hint="cs"/>
          <w:rtl/>
          <w:lang w:val="id-ID"/>
        </w:rPr>
        <w:t>,</w:t>
      </w:r>
      <w:r>
        <w:rPr>
          <w:rFonts w:hint="cs"/>
          <w:lang w:val="id-ID"/>
        </w:rPr>
        <w:t xml:space="preserve"> </w:t>
      </w:r>
      <w:r>
        <w:rPr>
          <w:u w:val="single"/>
          <w:lang w:val="id-ID"/>
        </w:rPr>
        <w:t>Qat</w:t>
      </w:r>
      <w:r>
        <w:rPr>
          <w:bCs/>
          <w:iCs/>
          <w:u w:val="single"/>
          <w:lang w:val="sv-SE"/>
        </w:rPr>
        <w:t>â</w:t>
      </w:r>
      <w:r>
        <w:rPr>
          <w:u w:val="single"/>
          <w:lang w:val="id-ID"/>
        </w:rPr>
        <w:t>dah bin Di`</w:t>
      </w:r>
      <w:r>
        <w:rPr>
          <w:bCs/>
          <w:iCs/>
          <w:u w:val="single"/>
          <w:lang w:val="sv-SE"/>
        </w:rPr>
        <w:t>â</w:t>
      </w:r>
      <w:r>
        <w:rPr>
          <w:u w:val="single"/>
          <w:lang w:val="id-ID"/>
        </w:rPr>
        <w:t>mah</w:t>
      </w:r>
      <w:r>
        <w:rPr>
          <w:lang w:val="sv-SE"/>
        </w:rPr>
        <w:t>, dan lain-lain.</w:t>
      </w:r>
    </w:p>
    <w:p w:rsidR="00C3200D" w:rsidRDefault="00C3200D" w:rsidP="00C3200D">
      <w:pPr>
        <w:spacing w:line="480" w:lineRule="auto"/>
        <w:ind w:left="1276" w:firstLine="627"/>
        <w:jc w:val="both"/>
        <w:rPr>
          <w:iCs/>
          <w:lang w:val="sv-SE"/>
        </w:rPr>
      </w:pPr>
      <w:r>
        <w:rPr>
          <w:lang w:val="sv-SE"/>
        </w:rPr>
        <w:t xml:space="preserve">Dan murid-muridnya dalam periwayatan hadis adalah: </w:t>
      </w:r>
      <w:r>
        <w:rPr>
          <w:lang w:val="id-ID"/>
        </w:rPr>
        <w:t>Ibr</w:t>
      </w:r>
      <w:r>
        <w:rPr>
          <w:bCs/>
          <w:iCs/>
          <w:lang w:val="sv-SE"/>
        </w:rPr>
        <w:t>â</w:t>
      </w:r>
      <w:r>
        <w:rPr>
          <w:lang w:val="id-ID"/>
        </w:rPr>
        <w:t>him bin Thahm</w:t>
      </w:r>
      <w:r>
        <w:rPr>
          <w:bCs/>
          <w:iCs/>
          <w:lang w:val="sv-SE"/>
        </w:rPr>
        <w:t>â</w:t>
      </w:r>
      <w:r>
        <w:rPr>
          <w:lang w:val="id-ID"/>
        </w:rPr>
        <w:t>n, Asb</w:t>
      </w:r>
      <w:r>
        <w:rPr>
          <w:bCs/>
          <w:iCs/>
          <w:lang w:val="sv-SE"/>
        </w:rPr>
        <w:t>â</w:t>
      </w:r>
      <w:r>
        <w:rPr>
          <w:lang w:val="id-ID"/>
        </w:rPr>
        <w:t>th bin Mu</w:t>
      </w:r>
      <w:r>
        <w:rPr>
          <w:u w:val="single"/>
          <w:lang w:val="id-ID"/>
        </w:rPr>
        <w:t>h</w:t>
      </w:r>
      <w:r>
        <w:rPr>
          <w:lang w:val="id-ID"/>
        </w:rPr>
        <w:t>ammad al-Qur</w:t>
      </w:r>
      <w:r>
        <w:rPr>
          <w:bCs/>
          <w:iCs/>
          <w:lang w:val="sv-SE"/>
        </w:rPr>
        <w:t>â</w:t>
      </w:r>
      <w:r>
        <w:rPr>
          <w:lang w:val="id-ID"/>
        </w:rPr>
        <w:t>syi, Ism</w:t>
      </w:r>
      <w:r>
        <w:rPr>
          <w:bCs/>
          <w:iCs/>
          <w:lang w:val="sv-SE"/>
        </w:rPr>
        <w:t>â</w:t>
      </w:r>
      <w:r>
        <w:rPr>
          <w:lang w:val="id-ID"/>
        </w:rPr>
        <w:t xml:space="preserve">`il bin `Ulayyah, Jarir bin `Abdul </w:t>
      </w:r>
      <w:r>
        <w:rPr>
          <w:u w:val="single"/>
          <w:lang w:val="id-ID"/>
        </w:rPr>
        <w:t>H</w:t>
      </w:r>
      <w:r>
        <w:rPr>
          <w:lang w:val="id-ID"/>
        </w:rPr>
        <w:t>amid</w:t>
      </w:r>
      <w:r>
        <w:rPr>
          <w:iCs/>
          <w:lang w:val="sv-SE"/>
        </w:rPr>
        <w:t xml:space="preserve">, </w:t>
      </w:r>
      <w:r>
        <w:rPr>
          <w:iCs/>
          <w:u w:val="single"/>
          <w:lang w:val="sv-SE"/>
        </w:rPr>
        <w:t>`</w:t>
      </w:r>
      <w:r>
        <w:rPr>
          <w:iCs/>
          <w:u w:val="single"/>
          <w:lang w:val="id-ID"/>
        </w:rPr>
        <w:t>Yazid bin H</w:t>
      </w:r>
      <w:r>
        <w:rPr>
          <w:bCs/>
          <w:iCs/>
          <w:u w:val="single"/>
          <w:lang w:val="sv-SE"/>
        </w:rPr>
        <w:t>â</w:t>
      </w:r>
      <w:r>
        <w:rPr>
          <w:iCs/>
          <w:u w:val="single"/>
          <w:lang w:val="id-ID"/>
        </w:rPr>
        <w:t>run</w:t>
      </w:r>
      <w:r>
        <w:rPr>
          <w:iCs/>
          <w:lang w:val="sv-SE"/>
        </w:rPr>
        <w:t>, dan lain-lain.</w:t>
      </w:r>
      <w:r>
        <w:rPr>
          <w:rStyle w:val="FootnoteReference"/>
          <w:iCs/>
          <w:lang w:val="sv-SE"/>
        </w:rPr>
        <w:footnoteReference w:id="104"/>
      </w:r>
    </w:p>
    <w:p w:rsidR="00C3200D" w:rsidRDefault="00C3200D" w:rsidP="00C3200D">
      <w:pPr>
        <w:spacing w:line="480" w:lineRule="auto"/>
        <w:ind w:left="1276" w:firstLine="627"/>
        <w:jc w:val="both"/>
        <w:rPr>
          <w:iCs/>
          <w:lang w:val="sv-SE"/>
        </w:rPr>
      </w:pPr>
      <w:r>
        <w:rPr>
          <w:lang w:val="sv-SE"/>
        </w:rPr>
        <w:t xml:space="preserve">Berdasarkan informasi ini sekaligus dengan melihat keterkaitan antara guru dan murid, maka dapat disimpulkan bahwa sanad </w:t>
      </w:r>
      <w:r>
        <w:rPr>
          <w:lang w:val="id-ID"/>
        </w:rPr>
        <w:t>Said bin Abi `Arubah</w:t>
      </w:r>
      <w:r>
        <w:rPr>
          <w:lang w:val="sv-SE"/>
        </w:rPr>
        <w:t xml:space="preserve"> pada jalur ini dalam keadaan bersambung. Karena telah diinformasikan bahwa </w:t>
      </w:r>
      <w:r>
        <w:rPr>
          <w:lang w:val="id-ID"/>
        </w:rPr>
        <w:t>Sa</w:t>
      </w:r>
      <w:r>
        <w:rPr>
          <w:lang w:val="sv-SE"/>
        </w:rPr>
        <w:t>`</w:t>
      </w:r>
      <w:r>
        <w:rPr>
          <w:lang w:val="id-ID"/>
        </w:rPr>
        <w:t>id bin Abi `Arubah</w:t>
      </w:r>
      <w:r>
        <w:rPr>
          <w:iCs/>
          <w:lang w:val="sv-SE"/>
        </w:rPr>
        <w:t xml:space="preserve"> mempunyai guru yang bernama </w:t>
      </w:r>
      <w:r>
        <w:rPr>
          <w:bCs/>
          <w:lang w:val="id-ID"/>
        </w:rPr>
        <w:t>Qat</w:t>
      </w:r>
      <w:r>
        <w:rPr>
          <w:bCs/>
          <w:iCs/>
          <w:lang w:val="sv-SE"/>
        </w:rPr>
        <w:t>â</w:t>
      </w:r>
      <w:r>
        <w:rPr>
          <w:bCs/>
          <w:lang w:val="id-ID"/>
        </w:rPr>
        <w:t>dah bin Di`</w:t>
      </w:r>
      <w:r>
        <w:rPr>
          <w:bCs/>
          <w:iCs/>
          <w:lang w:val="sv-SE"/>
        </w:rPr>
        <w:t>â</w:t>
      </w:r>
      <w:r>
        <w:rPr>
          <w:bCs/>
          <w:lang w:val="id-ID"/>
        </w:rPr>
        <w:t>mah</w:t>
      </w:r>
      <w:r>
        <w:rPr>
          <w:iCs/>
          <w:lang w:val="sv-SE"/>
        </w:rPr>
        <w:t xml:space="preserve"> dan mempunyai murid yang bernama `</w:t>
      </w:r>
      <w:r>
        <w:rPr>
          <w:iCs/>
          <w:lang w:val="id-ID"/>
        </w:rPr>
        <w:t>Yazid bin H</w:t>
      </w:r>
      <w:r>
        <w:rPr>
          <w:bCs/>
          <w:iCs/>
          <w:lang w:val="sv-SE"/>
        </w:rPr>
        <w:t>â</w:t>
      </w:r>
      <w:r>
        <w:rPr>
          <w:iCs/>
          <w:lang w:val="id-ID"/>
        </w:rPr>
        <w:t>run</w:t>
      </w:r>
      <w:r>
        <w:rPr>
          <w:iCs/>
          <w:lang w:val="sv-SE"/>
        </w:rPr>
        <w:t>.</w:t>
      </w:r>
    </w:p>
    <w:p w:rsidR="00C3200D" w:rsidRDefault="00C3200D" w:rsidP="00C3200D">
      <w:pPr>
        <w:spacing w:line="480" w:lineRule="auto"/>
        <w:ind w:left="1276" w:firstLine="627"/>
        <w:jc w:val="both"/>
        <w:rPr>
          <w:iCs/>
          <w:lang w:val="id-ID"/>
        </w:rPr>
      </w:pPr>
      <w:r>
        <w:rPr>
          <w:lang w:val="id-ID"/>
        </w:rPr>
        <w:t xml:space="preserve">Para ulama </w:t>
      </w:r>
      <w:r>
        <w:t>kritikus</w:t>
      </w:r>
      <w:r>
        <w:rPr>
          <w:lang w:val="id-ID"/>
        </w:rPr>
        <w:t xml:space="preserve"> hadis memberikan penilaian cukup baik terhadap kepribadian Sa</w:t>
      </w:r>
      <w:r>
        <w:t>`</w:t>
      </w:r>
      <w:r>
        <w:rPr>
          <w:lang w:val="id-ID"/>
        </w:rPr>
        <w:t xml:space="preserve">id bin Abi `Arubah. Tidak ditemukan penilaian </w:t>
      </w:r>
      <w:r>
        <w:rPr>
          <w:lang w:val="id-ID"/>
        </w:rPr>
        <w:lastRenderedPageBreak/>
        <w:t>celaan (</w:t>
      </w:r>
      <w:r>
        <w:rPr>
          <w:i/>
          <w:lang w:val="id-ID"/>
        </w:rPr>
        <w:t>jarh</w:t>
      </w:r>
      <w:r>
        <w:rPr>
          <w:lang w:val="id-ID"/>
        </w:rPr>
        <w:t>) terhadap Sa</w:t>
      </w:r>
      <w:r>
        <w:t>`</w:t>
      </w:r>
      <w:r>
        <w:rPr>
          <w:lang w:val="id-ID"/>
        </w:rPr>
        <w:t>id bin Abi `Arubah. Berikut beberapa penilaian ulama kritikus hadis terhadap Sa</w:t>
      </w:r>
      <w:r>
        <w:t>`</w:t>
      </w:r>
      <w:r>
        <w:rPr>
          <w:lang w:val="id-ID"/>
        </w:rPr>
        <w:t>id bin Abi `Arubah. Yaitu:</w:t>
      </w:r>
    </w:p>
    <w:p w:rsidR="00C3200D" w:rsidRDefault="00C3200D" w:rsidP="00C3200D">
      <w:pPr>
        <w:numPr>
          <w:ilvl w:val="0"/>
          <w:numId w:val="28"/>
        </w:numPr>
        <w:spacing w:line="480" w:lineRule="auto"/>
        <w:ind w:left="1560" w:hanging="283"/>
        <w:jc w:val="both"/>
        <w:rPr>
          <w:i/>
          <w:lang w:val="sv-SE"/>
        </w:rPr>
      </w:pPr>
      <w:r>
        <w:rPr>
          <w:lang w:val="id-ID"/>
        </w:rPr>
        <w:t>Al-Nas</w:t>
      </w:r>
      <w:r>
        <w:rPr>
          <w:bCs/>
          <w:iCs/>
        </w:rPr>
        <w:t>â</w:t>
      </w:r>
      <w:r>
        <w:rPr>
          <w:lang w:val="id-ID"/>
        </w:rPr>
        <w:t>`i</w:t>
      </w:r>
      <w:r>
        <w:rPr>
          <w:lang w:val="sv-SE"/>
        </w:rPr>
        <w:t xml:space="preserve"> </w:t>
      </w:r>
      <w:r>
        <w:rPr>
          <w:i/>
          <w:iCs/>
          <w:lang w:val="sv-SE"/>
        </w:rPr>
        <w:t>“</w:t>
      </w:r>
      <w:r>
        <w:rPr>
          <w:rFonts w:hint="cs"/>
          <w:rtl/>
          <w:lang w:val="sv-SE"/>
        </w:rPr>
        <w:t>ثقة</w:t>
      </w:r>
      <w:r>
        <w:rPr>
          <w:i/>
          <w:iCs/>
          <w:lang w:val="sv-SE"/>
        </w:rPr>
        <w:t>”.</w:t>
      </w:r>
    </w:p>
    <w:p w:rsidR="00C3200D" w:rsidRDefault="00C3200D" w:rsidP="00C3200D">
      <w:pPr>
        <w:numPr>
          <w:ilvl w:val="0"/>
          <w:numId w:val="28"/>
        </w:numPr>
        <w:spacing w:line="480" w:lineRule="auto"/>
        <w:ind w:left="1560" w:hanging="283"/>
        <w:jc w:val="both"/>
        <w:rPr>
          <w:lang w:val="sv-SE"/>
        </w:rPr>
      </w:pPr>
      <w:r>
        <w:rPr>
          <w:lang w:val="id-ID"/>
        </w:rPr>
        <w:t>Abu Zur`ah</w:t>
      </w:r>
      <w:r>
        <w:rPr>
          <w:lang w:val="sv-SE"/>
        </w:rPr>
        <w:t xml:space="preserve"> berkata: </w:t>
      </w:r>
      <w:r>
        <w:rPr>
          <w:i/>
          <w:iCs/>
          <w:lang w:val="sv-SE"/>
        </w:rPr>
        <w:t>“</w:t>
      </w:r>
      <w:r>
        <w:rPr>
          <w:rFonts w:hint="cs"/>
          <w:i/>
          <w:rtl/>
          <w:lang w:val="id-ID"/>
        </w:rPr>
        <w:t>مأمون</w:t>
      </w:r>
      <w:r>
        <w:rPr>
          <w:i/>
          <w:iCs/>
          <w:lang w:val="sv-SE"/>
        </w:rPr>
        <w:t>”.</w:t>
      </w:r>
    </w:p>
    <w:p w:rsidR="00C3200D" w:rsidRDefault="00C3200D" w:rsidP="00C3200D">
      <w:pPr>
        <w:numPr>
          <w:ilvl w:val="0"/>
          <w:numId w:val="28"/>
        </w:numPr>
        <w:spacing w:line="480" w:lineRule="auto"/>
        <w:ind w:left="1560" w:hanging="283"/>
        <w:jc w:val="both"/>
        <w:rPr>
          <w:lang w:val="sv-SE"/>
        </w:rPr>
      </w:pPr>
      <w:r>
        <w:rPr>
          <w:lang w:val="id-ID"/>
        </w:rPr>
        <w:t>Abu Bakr bin Abi Khaitsamah</w:t>
      </w:r>
      <w:r>
        <w:rPr>
          <w:lang w:val="sv-SE"/>
        </w:rPr>
        <w:t xml:space="preserve"> ”</w:t>
      </w:r>
      <w:r>
        <w:rPr>
          <w:rFonts w:hint="cs"/>
          <w:rtl/>
          <w:lang w:val="sv-SE"/>
        </w:rPr>
        <w:t>أثبة الناس</w:t>
      </w:r>
      <w:r>
        <w:rPr>
          <w:lang w:val="sv-SE"/>
        </w:rPr>
        <w:t>”</w:t>
      </w:r>
    </w:p>
    <w:p w:rsidR="00C3200D" w:rsidRDefault="00C3200D" w:rsidP="00C3200D">
      <w:pPr>
        <w:numPr>
          <w:ilvl w:val="0"/>
          <w:numId w:val="28"/>
        </w:numPr>
        <w:spacing w:line="480" w:lineRule="auto"/>
        <w:ind w:left="1560" w:hanging="283"/>
        <w:jc w:val="both"/>
        <w:rPr>
          <w:lang w:val="sv-SE"/>
        </w:rPr>
      </w:pPr>
      <w:r>
        <w:rPr>
          <w:lang w:val="id-ID"/>
        </w:rPr>
        <w:t>`Abdu al-Rahm</w:t>
      </w:r>
      <w:r>
        <w:rPr>
          <w:bCs/>
          <w:iCs/>
        </w:rPr>
        <w:t>â</w:t>
      </w:r>
      <w:r>
        <w:rPr>
          <w:lang w:val="id-ID"/>
        </w:rPr>
        <w:t>n bin Abi H</w:t>
      </w:r>
      <w:r>
        <w:rPr>
          <w:bCs/>
          <w:iCs/>
        </w:rPr>
        <w:t>â</w:t>
      </w:r>
      <w:r>
        <w:rPr>
          <w:lang w:val="id-ID"/>
        </w:rPr>
        <w:t xml:space="preserve">tim </w:t>
      </w:r>
      <w:r>
        <w:rPr>
          <w:lang w:val="sv-SE"/>
        </w:rPr>
        <w:t>”</w:t>
      </w:r>
      <w:r>
        <w:rPr>
          <w:rFonts w:hint="cs"/>
          <w:rtl/>
          <w:lang w:val="sv-SE"/>
        </w:rPr>
        <w:t>أعلم الناس بحديث قتادة</w:t>
      </w:r>
      <w:r>
        <w:rPr>
          <w:lang w:val="sv-SE"/>
        </w:rPr>
        <w:t>”</w:t>
      </w:r>
      <w:r>
        <w:rPr>
          <w:lang w:val="id-ID"/>
        </w:rPr>
        <w:t xml:space="preserve"> </w:t>
      </w:r>
      <w:r>
        <w:rPr>
          <w:rStyle w:val="FootnoteReference"/>
          <w:lang w:val="sv-SE"/>
        </w:rPr>
        <w:footnoteReference w:id="105"/>
      </w:r>
    </w:p>
    <w:p w:rsidR="00C3200D" w:rsidRDefault="00C3200D" w:rsidP="00C3200D">
      <w:pPr>
        <w:spacing w:line="480" w:lineRule="auto"/>
        <w:ind w:left="1276" w:firstLine="708"/>
        <w:jc w:val="both"/>
      </w:pPr>
      <w:r>
        <w:rPr>
          <w:lang w:val="id-ID"/>
        </w:rPr>
        <w:t>Dalam menerima hadis dari</w:t>
      </w:r>
      <w:r>
        <w:rPr>
          <w:lang w:val="sv-SE"/>
        </w:rPr>
        <w:t xml:space="preserve"> </w:t>
      </w:r>
      <w:r>
        <w:rPr>
          <w:bCs/>
          <w:lang w:val="id-ID"/>
        </w:rPr>
        <w:t>Qat</w:t>
      </w:r>
      <w:r>
        <w:rPr>
          <w:bCs/>
          <w:iCs/>
        </w:rPr>
        <w:t>â</w:t>
      </w:r>
      <w:r>
        <w:rPr>
          <w:bCs/>
          <w:lang w:val="id-ID"/>
        </w:rPr>
        <w:t>dah bin Di`</w:t>
      </w:r>
      <w:r>
        <w:rPr>
          <w:bCs/>
          <w:iCs/>
        </w:rPr>
        <w:t>â</w:t>
      </w:r>
      <w:r>
        <w:rPr>
          <w:bCs/>
          <w:lang w:val="id-ID"/>
        </w:rPr>
        <w:t>mah</w:t>
      </w:r>
      <w:r>
        <w:rPr>
          <w:bCs/>
        </w:rPr>
        <w:t>,</w:t>
      </w:r>
      <w:r>
        <w:rPr>
          <w:lang w:val="id-ID"/>
        </w:rPr>
        <w:t xml:space="preserve"> Sa</w:t>
      </w:r>
      <w:r>
        <w:t>`</w:t>
      </w:r>
      <w:r>
        <w:rPr>
          <w:lang w:val="id-ID"/>
        </w:rPr>
        <w:t>id bin Abi `Arubah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demikian dapat ditegaskan bahwa pernyataannya telah meriwayatkan hadis dari gurunya </w:t>
      </w:r>
      <w:r>
        <w:rPr>
          <w:bCs/>
          <w:lang w:val="id-ID"/>
        </w:rPr>
        <w:t>Qat</w:t>
      </w:r>
      <w:r>
        <w:rPr>
          <w:bCs/>
          <w:iCs/>
        </w:rPr>
        <w:t>â</w:t>
      </w:r>
      <w:r>
        <w:rPr>
          <w:bCs/>
          <w:lang w:val="id-ID"/>
        </w:rPr>
        <w:t>dah bin Di`</w:t>
      </w:r>
      <w:r>
        <w:rPr>
          <w:bCs/>
          <w:iCs/>
        </w:rPr>
        <w:t>â</w:t>
      </w:r>
      <w:r>
        <w:rPr>
          <w:bCs/>
          <w:lang w:val="id-ID"/>
        </w:rPr>
        <w:t>mah</w:t>
      </w:r>
      <w:r>
        <w:t xml:space="preserve"> dapat diterima.</w:t>
      </w:r>
    </w:p>
    <w:p w:rsidR="00C3200D" w:rsidRDefault="00C3200D" w:rsidP="00C3200D">
      <w:pPr>
        <w:numPr>
          <w:ilvl w:val="5"/>
          <w:numId w:val="1"/>
        </w:numPr>
        <w:spacing w:line="480" w:lineRule="auto"/>
        <w:ind w:left="1276" w:hanging="283"/>
        <w:jc w:val="both"/>
        <w:rPr>
          <w:b/>
          <w:bCs/>
          <w:lang w:val="sv-SE"/>
        </w:rPr>
      </w:pPr>
      <w:r>
        <w:rPr>
          <w:b/>
          <w:lang w:val="id-ID"/>
        </w:rPr>
        <w:t>Qat</w:t>
      </w:r>
      <w:r>
        <w:rPr>
          <w:b/>
          <w:iCs/>
        </w:rPr>
        <w:t>â</w:t>
      </w:r>
      <w:r>
        <w:rPr>
          <w:b/>
          <w:lang w:val="id-ID"/>
        </w:rPr>
        <w:t>dah</w:t>
      </w:r>
      <w:r>
        <w:rPr>
          <w:b/>
          <w:bCs/>
          <w:lang w:val="id-ID"/>
        </w:rPr>
        <w:t xml:space="preserve"> bin Di`</w:t>
      </w:r>
      <w:r>
        <w:rPr>
          <w:b/>
          <w:iCs/>
        </w:rPr>
        <w:t>â</w:t>
      </w:r>
      <w:r>
        <w:rPr>
          <w:b/>
          <w:lang w:val="id-ID"/>
        </w:rPr>
        <w:t>mah</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bCs/>
          <w:lang w:val="id-ID"/>
        </w:rPr>
        <w:t>Qat</w:t>
      </w:r>
      <w:r>
        <w:rPr>
          <w:bCs/>
          <w:iCs/>
          <w:lang w:val="sv-SE"/>
        </w:rPr>
        <w:t>â</w:t>
      </w:r>
      <w:r>
        <w:rPr>
          <w:bCs/>
          <w:lang w:val="id-ID"/>
        </w:rPr>
        <w:t>dah bin Di`</w:t>
      </w:r>
      <w:r>
        <w:rPr>
          <w:bCs/>
          <w:iCs/>
          <w:lang w:val="sv-SE"/>
        </w:rPr>
        <w:t>â</w:t>
      </w:r>
      <w:r>
        <w:rPr>
          <w:bCs/>
          <w:lang w:val="id-ID"/>
        </w:rPr>
        <w:t>mah bin Qat</w:t>
      </w:r>
      <w:r>
        <w:rPr>
          <w:bCs/>
          <w:iCs/>
          <w:lang w:val="sv-SE"/>
        </w:rPr>
        <w:t>â</w:t>
      </w:r>
      <w:r>
        <w:rPr>
          <w:bCs/>
          <w:lang w:val="id-ID"/>
        </w:rPr>
        <w:t>dah  bin `Aziz bin `Amri bin Rabi`ah bin `Amri bin Al-</w:t>
      </w:r>
      <w:r>
        <w:rPr>
          <w:bCs/>
          <w:u w:val="single"/>
          <w:lang w:val="id-ID"/>
        </w:rPr>
        <w:t>H</w:t>
      </w:r>
      <w:r>
        <w:rPr>
          <w:bCs/>
          <w:lang w:val="id-ID"/>
        </w:rPr>
        <w:t>arits bin Sudus</w:t>
      </w:r>
      <w:r>
        <w:rPr>
          <w:lang w:val="sv-SE"/>
        </w:rPr>
        <w:t>.</w:t>
      </w:r>
      <w:r>
        <w:rPr>
          <w:rStyle w:val="FootnoteReference"/>
        </w:rPr>
        <w:footnoteReference w:id="106"/>
      </w:r>
      <w:r>
        <w:rPr>
          <w:iCs/>
          <w:lang w:val="sv-SE"/>
        </w:rPr>
        <w:t xml:space="preserve"> </w:t>
      </w:r>
      <w:r>
        <w:rPr>
          <w:bCs/>
          <w:lang w:val="id-ID"/>
        </w:rPr>
        <w:t>Qat</w:t>
      </w:r>
      <w:r>
        <w:rPr>
          <w:bCs/>
          <w:iCs/>
          <w:lang w:val="sv-SE"/>
        </w:rPr>
        <w:t>â</w:t>
      </w:r>
      <w:r>
        <w:rPr>
          <w:bCs/>
          <w:lang w:val="id-ID"/>
        </w:rPr>
        <w:t>dah bin Di`</w:t>
      </w:r>
      <w:r>
        <w:rPr>
          <w:bCs/>
          <w:iCs/>
          <w:lang w:val="sv-SE"/>
        </w:rPr>
        <w:t>â</w:t>
      </w:r>
      <w:r>
        <w:rPr>
          <w:bCs/>
          <w:lang w:val="id-ID"/>
        </w:rPr>
        <w:t>mah</w:t>
      </w:r>
      <w:r>
        <w:rPr>
          <w:iCs/>
          <w:lang w:val="sv-SE"/>
        </w:rPr>
        <w:t xml:space="preserve"> dilahirkan pada tahun </w:t>
      </w:r>
      <w:r>
        <w:rPr>
          <w:iCs/>
          <w:lang w:val="id-ID"/>
        </w:rPr>
        <w:t>60</w:t>
      </w:r>
      <w:r>
        <w:rPr>
          <w:iCs/>
          <w:lang w:val="sv-SE"/>
        </w:rPr>
        <w:t xml:space="preserve"> H, sedangkan wafatnya menurut </w:t>
      </w:r>
      <w:r>
        <w:rPr>
          <w:iCs/>
          <w:lang w:val="id-ID"/>
        </w:rPr>
        <w:t>Ism</w:t>
      </w:r>
      <w:r>
        <w:rPr>
          <w:bCs/>
          <w:iCs/>
          <w:lang w:val="sv-SE"/>
        </w:rPr>
        <w:t>â</w:t>
      </w:r>
      <w:r>
        <w:rPr>
          <w:iCs/>
          <w:lang w:val="id-ID"/>
        </w:rPr>
        <w:t>il bin `Ulaiyah</w:t>
      </w:r>
      <w:r>
        <w:rPr>
          <w:iCs/>
          <w:lang w:val="sv-SE"/>
        </w:rPr>
        <w:t xml:space="preserve"> pada tahun </w:t>
      </w:r>
      <w:r>
        <w:rPr>
          <w:iCs/>
          <w:lang w:val="id-ID"/>
        </w:rPr>
        <w:t>118</w:t>
      </w:r>
      <w:r>
        <w:rPr>
          <w:iCs/>
          <w:lang w:val="sv-SE"/>
        </w:rPr>
        <w:t xml:space="preserve"> H</w:t>
      </w:r>
      <w:r>
        <w:rPr>
          <w:lang w:val="sv-SE"/>
        </w:rPr>
        <w:t>.</w:t>
      </w:r>
      <w:r>
        <w:rPr>
          <w:rStyle w:val="FootnoteReference"/>
          <w:lang w:val="sv-SE"/>
        </w:rPr>
        <w:footnoteReference w:id="107"/>
      </w:r>
    </w:p>
    <w:p w:rsidR="00C3200D" w:rsidRDefault="00C3200D" w:rsidP="00C3200D">
      <w:pPr>
        <w:spacing w:line="480" w:lineRule="auto"/>
        <w:ind w:left="1276" w:firstLine="627"/>
        <w:jc w:val="both"/>
        <w:rPr>
          <w:caps/>
          <w:lang w:val="sv-SE"/>
        </w:rPr>
      </w:pPr>
      <w:r>
        <w:rPr>
          <w:lang w:val="sv-SE"/>
        </w:rPr>
        <w:t xml:space="preserve">Guru-gurunya dalam periwayatan hadis adalah: </w:t>
      </w:r>
      <w:r>
        <w:rPr>
          <w:lang w:val="id-ID"/>
        </w:rPr>
        <w:t>Anas bin M</w:t>
      </w:r>
      <w:r>
        <w:rPr>
          <w:bCs/>
          <w:iCs/>
          <w:lang w:val="sv-SE"/>
        </w:rPr>
        <w:t>â</w:t>
      </w:r>
      <w:r>
        <w:rPr>
          <w:lang w:val="id-ID"/>
        </w:rPr>
        <w:t>lik, Budail bin Maisarah al-`Uqaili, Khalid bin Duraik, S</w:t>
      </w:r>
      <w:r>
        <w:rPr>
          <w:bCs/>
          <w:iCs/>
          <w:lang w:val="sv-SE"/>
        </w:rPr>
        <w:t>â</w:t>
      </w:r>
      <w:r>
        <w:rPr>
          <w:lang w:val="id-ID"/>
        </w:rPr>
        <w:t>lim bin Abi al-Ja`di, Sa`id bin al-Musyyab, Sa`id bin Abi Burdah  bin Abi al-</w:t>
      </w:r>
      <w:r>
        <w:rPr>
          <w:u w:val="single"/>
          <w:lang w:val="id-ID"/>
        </w:rPr>
        <w:t>H</w:t>
      </w:r>
      <w:r>
        <w:rPr>
          <w:lang w:val="id-ID"/>
        </w:rPr>
        <w:t>asan al-Bashri, al-</w:t>
      </w:r>
      <w:r>
        <w:rPr>
          <w:u w:val="single"/>
          <w:lang w:val="id-ID"/>
        </w:rPr>
        <w:t>H</w:t>
      </w:r>
      <w:r>
        <w:rPr>
          <w:lang w:val="id-ID"/>
        </w:rPr>
        <w:t>asan bin Abdu al-Rahm</w:t>
      </w:r>
      <w:r>
        <w:rPr>
          <w:bCs/>
          <w:iCs/>
          <w:lang w:val="sv-SE"/>
        </w:rPr>
        <w:t>â</w:t>
      </w:r>
      <w:r>
        <w:rPr>
          <w:lang w:val="id-ID"/>
        </w:rPr>
        <w:t>n al-Sy</w:t>
      </w:r>
      <w:r>
        <w:rPr>
          <w:bCs/>
          <w:iCs/>
          <w:lang w:val="sv-SE"/>
        </w:rPr>
        <w:t>â</w:t>
      </w:r>
      <w:r>
        <w:rPr>
          <w:lang w:val="id-ID"/>
        </w:rPr>
        <w:t xml:space="preserve">mi, </w:t>
      </w:r>
      <w:r>
        <w:rPr>
          <w:u w:val="single"/>
          <w:lang w:val="id-ID"/>
        </w:rPr>
        <w:t>al-Hasan al-Bashri</w:t>
      </w:r>
      <w:r>
        <w:rPr>
          <w:lang w:val="sv-SE"/>
        </w:rPr>
        <w:t>, dan lain-lain.</w:t>
      </w:r>
    </w:p>
    <w:p w:rsidR="00C3200D" w:rsidRDefault="00C3200D" w:rsidP="00C3200D">
      <w:pPr>
        <w:spacing w:line="480" w:lineRule="auto"/>
        <w:ind w:left="1276" w:firstLine="627"/>
        <w:jc w:val="both"/>
        <w:rPr>
          <w:iCs/>
          <w:lang w:val="sv-SE"/>
        </w:rPr>
      </w:pPr>
      <w:r>
        <w:rPr>
          <w:lang w:val="sv-SE"/>
        </w:rPr>
        <w:t xml:space="preserve">Dan murid-muridnya dalam periwayatan hadis adalah: </w:t>
      </w:r>
      <w:r>
        <w:rPr>
          <w:lang w:val="id-ID"/>
        </w:rPr>
        <w:t>Ab</w:t>
      </w:r>
      <w:r>
        <w:rPr>
          <w:bCs/>
          <w:iCs/>
          <w:lang w:val="sv-SE"/>
        </w:rPr>
        <w:t>â</w:t>
      </w:r>
      <w:r>
        <w:rPr>
          <w:lang w:val="id-ID"/>
        </w:rPr>
        <w:t>na bin Y</w:t>
      </w:r>
      <w:r>
        <w:rPr>
          <w:bCs/>
          <w:iCs/>
          <w:lang w:val="sv-SE"/>
        </w:rPr>
        <w:t>â</w:t>
      </w:r>
      <w:r>
        <w:rPr>
          <w:lang w:val="id-ID"/>
        </w:rPr>
        <w:t>zid al-`Athth</w:t>
      </w:r>
      <w:r>
        <w:rPr>
          <w:bCs/>
          <w:iCs/>
          <w:lang w:val="sv-SE"/>
        </w:rPr>
        <w:t>â</w:t>
      </w:r>
      <w:r>
        <w:rPr>
          <w:lang w:val="id-ID"/>
        </w:rPr>
        <w:t xml:space="preserve">r, </w:t>
      </w:r>
      <w:r>
        <w:rPr>
          <w:u w:val="single"/>
          <w:lang w:val="id-ID"/>
        </w:rPr>
        <w:t>H</w:t>
      </w:r>
      <w:r>
        <w:rPr>
          <w:lang w:val="id-ID"/>
        </w:rPr>
        <w:t xml:space="preserve">ammad bin al-Ja`di, </w:t>
      </w:r>
      <w:r>
        <w:rPr>
          <w:u w:val="single"/>
          <w:lang w:val="id-ID"/>
        </w:rPr>
        <w:t>H</w:t>
      </w:r>
      <w:r>
        <w:rPr>
          <w:lang w:val="id-ID"/>
        </w:rPr>
        <w:t xml:space="preserve">ammad bin Salamah,  </w:t>
      </w:r>
      <w:r>
        <w:rPr>
          <w:u w:val="single"/>
          <w:lang w:val="id-ID"/>
        </w:rPr>
        <w:t>Sa`i</w:t>
      </w:r>
      <w:r>
        <w:rPr>
          <w:u w:val="single"/>
          <w:lang w:val="sv-SE"/>
        </w:rPr>
        <w:t>d</w:t>
      </w:r>
      <w:r>
        <w:rPr>
          <w:u w:val="single"/>
          <w:lang w:val="id-ID"/>
        </w:rPr>
        <w:t xml:space="preserve"> </w:t>
      </w:r>
      <w:r>
        <w:rPr>
          <w:u w:val="single"/>
          <w:lang w:val="id-ID"/>
        </w:rPr>
        <w:lastRenderedPageBreak/>
        <w:t>bin Abi `Arubah</w:t>
      </w:r>
      <w:r>
        <w:rPr>
          <w:lang w:val="id-ID"/>
        </w:rPr>
        <w:t>, Sulaim</w:t>
      </w:r>
      <w:r>
        <w:rPr>
          <w:bCs/>
          <w:iCs/>
          <w:lang w:val="sv-SE"/>
        </w:rPr>
        <w:t>â</w:t>
      </w:r>
      <w:r>
        <w:rPr>
          <w:lang w:val="id-ID"/>
        </w:rPr>
        <w:t>n al-`Amasy, Sulaim</w:t>
      </w:r>
      <w:r>
        <w:rPr>
          <w:bCs/>
          <w:iCs/>
          <w:lang w:val="sv-SE"/>
        </w:rPr>
        <w:t>â</w:t>
      </w:r>
      <w:r>
        <w:rPr>
          <w:lang w:val="id-ID"/>
        </w:rPr>
        <w:t>n al-Taimi</w:t>
      </w:r>
      <w:r>
        <w:rPr>
          <w:iCs/>
          <w:lang w:val="sv-SE"/>
        </w:rPr>
        <w:t>, dan lain-lain.</w:t>
      </w:r>
      <w:r>
        <w:rPr>
          <w:rStyle w:val="FootnoteReference"/>
          <w:iCs/>
          <w:lang w:val="sv-SE"/>
        </w:rPr>
        <w:footnoteReference w:id="108"/>
      </w:r>
    </w:p>
    <w:p w:rsidR="00C3200D" w:rsidRDefault="00C3200D" w:rsidP="00C3200D">
      <w:pPr>
        <w:spacing w:line="480" w:lineRule="auto"/>
        <w:ind w:left="1276" w:firstLine="627"/>
        <w:jc w:val="both"/>
        <w:rPr>
          <w:iCs/>
          <w:lang w:val="sv-SE"/>
        </w:rPr>
      </w:pPr>
      <w:r>
        <w:rPr>
          <w:lang w:val="sv-SE"/>
        </w:rPr>
        <w:t xml:space="preserve">Berdasarkan informasi ini sekaligus dengan melihat keterkaitan antara guru dan murid, maka dapat disimpulkan bahwa sanad </w:t>
      </w:r>
      <w:r>
        <w:rPr>
          <w:bCs/>
          <w:lang w:val="id-ID"/>
        </w:rPr>
        <w:t>Qat</w:t>
      </w:r>
      <w:r>
        <w:rPr>
          <w:bCs/>
          <w:iCs/>
          <w:lang w:val="sv-SE"/>
        </w:rPr>
        <w:t>â</w:t>
      </w:r>
      <w:r>
        <w:rPr>
          <w:bCs/>
          <w:lang w:val="id-ID"/>
        </w:rPr>
        <w:t>dah bin Di`</w:t>
      </w:r>
      <w:r>
        <w:rPr>
          <w:bCs/>
          <w:iCs/>
          <w:lang w:val="sv-SE"/>
        </w:rPr>
        <w:t>â</w:t>
      </w:r>
      <w:r>
        <w:rPr>
          <w:bCs/>
          <w:lang w:val="id-ID"/>
        </w:rPr>
        <w:t>mah</w:t>
      </w:r>
      <w:r>
        <w:rPr>
          <w:lang w:val="sv-SE"/>
        </w:rPr>
        <w:t xml:space="preserve"> pada jalur ini dalam keadaan bersambung. Karena telah diinformasikan bahwa </w:t>
      </w:r>
      <w:r>
        <w:rPr>
          <w:bCs/>
          <w:lang w:val="id-ID"/>
        </w:rPr>
        <w:t>Qat</w:t>
      </w:r>
      <w:r>
        <w:rPr>
          <w:bCs/>
          <w:iCs/>
        </w:rPr>
        <w:t>â</w:t>
      </w:r>
      <w:r>
        <w:rPr>
          <w:bCs/>
          <w:lang w:val="id-ID"/>
        </w:rPr>
        <w:t>dah bin Di`</w:t>
      </w:r>
      <w:r>
        <w:rPr>
          <w:bCs/>
          <w:iCs/>
        </w:rPr>
        <w:t>â</w:t>
      </w:r>
      <w:r>
        <w:rPr>
          <w:bCs/>
          <w:lang w:val="id-ID"/>
        </w:rPr>
        <w:t>mah</w:t>
      </w:r>
      <w:r>
        <w:rPr>
          <w:iCs/>
          <w:lang w:val="sv-SE"/>
        </w:rPr>
        <w:t xml:space="preserve"> mempunyai guru yang bernama </w:t>
      </w:r>
      <w:r>
        <w:rPr>
          <w:lang w:val="id-ID"/>
        </w:rPr>
        <w:t>al-</w:t>
      </w:r>
      <w:r>
        <w:rPr>
          <w:u w:val="single"/>
          <w:lang w:val="id-ID"/>
        </w:rPr>
        <w:t>H</w:t>
      </w:r>
      <w:r>
        <w:rPr>
          <w:lang w:val="id-ID"/>
        </w:rPr>
        <w:t>asan bin Abi al-</w:t>
      </w:r>
      <w:r>
        <w:rPr>
          <w:u w:val="single"/>
          <w:lang w:val="id-ID"/>
        </w:rPr>
        <w:t>H</w:t>
      </w:r>
      <w:r>
        <w:rPr>
          <w:lang w:val="id-ID"/>
        </w:rPr>
        <w:t>asan</w:t>
      </w:r>
      <w:r>
        <w:rPr>
          <w:iCs/>
          <w:lang w:val="sv-SE"/>
        </w:rPr>
        <w:t xml:space="preserve"> dan mempunyai murid yang bernama </w:t>
      </w:r>
      <w:r>
        <w:rPr>
          <w:lang w:val="id-ID"/>
        </w:rPr>
        <w:t>Sa`i</w:t>
      </w:r>
      <w:r>
        <w:t>d</w:t>
      </w:r>
      <w:r>
        <w:rPr>
          <w:lang w:val="id-ID"/>
        </w:rPr>
        <w:t xml:space="preserve"> bin Abi `Arūbah</w:t>
      </w:r>
      <w:r>
        <w:rPr>
          <w:iCs/>
          <w:lang w:val="sv-SE"/>
        </w:rPr>
        <w:t>.</w:t>
      </w:r>
    </w:p>
    <w:p w:rsidR="00C3200D" w:rsidRDefault="00C3200D" w:rsidP="00C3200D">
      <w:pPr>
        <w:spacing w:line="480" w:lineRule="auto"/>
        <w:ind w:left="1276" w:firstLine="627"/>
        <w:jc w:val="both"/>
        <w:rPr>
          <w:iCs/>
          <w:lang w:val="id-ID"/>
        </w:rPr>
      </w:pPr>
      <w:r>
        <w:rPr>
          <w:lang w:val="id-ID"/>
        </w:rPr>
        <w:t xml:space="preserve">Para ulama </w:t>
      </w:r>
      <w:r>
        <w:t>kritikus</w:t>
      </w:r>
      <w:r>
        <w:rPr>
          <w:lang w:val="id-ID"/>
        </w:rPr>
        <w:t xml:space="preserve"> hadis memberikan penilaian cukup baik terhadap kepribadian </w:t>
      </w:r>
      <w:r>
        <w:rPr>
          <w:bCs/>
          <w:lang w:val="id-ID"/>
        </w:rPr>
        <w:t>Qat</w:t>
      </w:r>
      <w:r>
        <w:rPr>
          <w:bCs/>
          <w:iCs/>
        </w:rPr>
        <w:t>â</w:t>
      </w:r>
      <w:r>
        <w:rPr>
          <w:bCs/>
          <w:lang w:val="id-ID"/>
        </w:rPr>
        <w:t>dah bin Di`</w:t>
      </w:r>
      <w:r>
        <w:rPr>
          <w:bCs/>
          <w:iCs/>
        </w:rPr>
        <w:t>â</w:t>
      </w:r>
      <w:r>
        <w:rPr>
          <w:bCs/>
          <w:lang w:val="id-ID"/>
        </w:rPr>
        <w:t>mah</w:t>
      </w:r>
      <w:r>
        <w:rPr>
          <w:lang w:val="id-ID"/>
        </w:rPr>
        <w:t>. Tidak ditemukan penilaian celaan (</w:t>
      </w:r>
      <w:r>
        <w:rPr>
          <w:i/>
          <w:lang w:val="id-ID"/>
        </w:rPr>
        <w:t>jarh</w:t>
      </w:r>
      <w:r>
        <w:rPr>
          <w:lang w:val="id-ID"/>
        </w:rPr>
        <w:t xml:space="preserve">) terhadap </w:t>
      </w:r>
      <w:r>
        <w:rPr>
          <w:bCs/>
          <w:lang w:val="id-ID"/>
        </w:rPr>
        <w:t>Qat</w:t>
      </w:r>
      <w:r>
        <w:rPr>
          <w:bCs/>
          <w:iCs/>
        </w:rPr>
        <w:t>â</w:t>
      </w:r>
      <w:r>
        <w:rPr>
          <w:bCs/>
          <w:lang w:val="id-ID"/>
        </w:rPr>
        <w:t>dah bin Di`</w:t>
      </w:r>
      <w:r>
        <w:rPr>
          <w:bCs/>
          <w:iCs/>
        </w:rPr>
        <w:t>â</w:t>
      </w:r>
      <w:r>
        <w:rPr>
          <w:bCs/>
          <w:lang w:val="id-ID"/>
        </w:rPr>
        <w:t>mah</w:t>
      </w:r>
      <w:r>
        <w:rPr>
          <w:lang w:val="id-ID"/>
        </w:rPr>
        <w:t xml:space="preserve">. Berikut beberapa penilaian ulama kritikus hadis terhadap </w:t>
      </w:r>
      <w:r>
        <w:rPr>
          <w:bCs/>
          <w:lang w:val="id-ID"/>
        </w:rPr>
        <w:t>Qat</w:t>
      </w:r>
      <w:r>
        <w:rPr>
          <w:bCs/>
          <w:iCs/>
        </w:rPr>
        <w:t>â</w:t>
      </w:r>
      <w:r>
        <w:rPr>
          <w:bCs/>
          <w:lang w:val="id-ID"/>
        </w:rPr>
        <w:t>dah bin Di`</w:t>
      </w:r>
      <w:r>
        <w:rPr>
          <w:bCs/>
          <w:iCs/>
        </w:rPr>
        <w:t>â</w:t>
      </w:r>
      <w:r>
        <w:rPr>
          <w:bCs/>
          <w:lang w:val="id-ID"/>
        </w:rPr>
        <w:t>mah</w:t>
      </w:r>
      <w:r>
        <w:rPr>
          <w:lang w:val="id-ID"/>
        </w:rPr>
        <w:t>. Yaitu:</w:t>
      </w:r>
    </w:p>
    <w:p w:rsidR="00C3200D" w:rsidRDefault="00C3200D" w:rsidP="00C3200D">
      <w:pPr>
        <w:numPr>
          <w:ilvl w:val="0"/>
          <w:numId w:val="29"/>
        </w:numPr>
        <w:spacing w:line="480" w:lineRule="auto"/>
        <w:ind w:left="1560" w:hanging="283"/>
        <w:jc w:val="both"/>
        <w:rPr>
          <w:i/>
          <w:lang w:val="sv-SE"/>
        </w:rPr>
      </w:pPr>
      <w:r>
        <w:rPr>
          <w:lang w:val="sv-SE"/>
        </w:rPr>
        <w:t>Ab</w:t>
      </w:r>
      <w:r>
        <w:rPr>
          <w:lang w:val="id-ID"/>
        </w:rPr>
        <w:t>ū</w:t>
      </w:r>
      <w:r>
        <w:rPr>
          <w:lang w:val="sv-SE"/>
        </w:rPr>
        <w:t xml:space="preserve"> Zur`ah berkata ”`</w:t>
      </w:r>
      <w:r>
        <w:rPr>
          <w:rFonts w:hint="cs"/>
          <w:rtl/>
          <w:lang w:val="sv-SE"/>
        </w:rPr>
        <w:t>قتادة من أعلم أصحاب الحسن</w:t>
      </w:r>
      <w:r>
        <w:rPr>
          <w:lang w:val="sv-SE"/>
        </w:rPr>
        <w:t>”.</w:t>
      </w:r>
    </w:p>
    <w:p w:rsidR="00C3200D" w:rsidRDefault="00C3200D" w:rsidP="00C3200D">
      <w:pPr>
        <w:numPr>
          <w:ilvl w:val="0"/>
          <w:numId w:val="29"/>
        </w:numPr>
        <w:spacing w:line="480" w:lineRule="auto"/>
        <w:ind w:left="1560" w:hanging="283"/>
        <w:jc w:val="both"/>
        <w:rPr>
          <w:lang w:val="sv-SE"/>
        </w:rPr>
      </w:pPr>
      <w:r>
        <w:rPr>
          <w:lang w:val="sv-SE"/>
        </w:rPr>
        <w:t>Ya`q</w:t>
      </w:r>
      <w:r>
        <w:rPr>
          <w:lang w:val="id-ID"/>
        </w:rPr>
        <w:t>ū</w:t>
      </w:r>
      <w:r>
        <w:rPr>
          <w:lang w:val="sv-SE"/>
        </w:rPr>
        <w:t xml:space="preserve">b bin Syaibah berkata: </w:t>
      </w:r>
      <w:r>
        <w:rPr>
          <w:i/>
          <w:iCs/>
          <w:lang w:val="sv-SE"/>
        </w:rPr>
        <w:t>“</w:t>
      </w:r>
      <w:r>
        <w:rPr>
          <w:rFonts w:hint="cs"/>
          <w:rtl/>
          <w:lang w:val="sv-SE"/>
        </w:rPr>
        <w:t>ثقة ثبت</w:t>
      </w:r>
      <w:r>
        <w:rPr>
          <w:i/>
          <w:iCs/>
          <w:lang w:val="sv-SE"/>
        </w:rPr>
        <w:t>”.</w:t>
      </w:r>
    </w:p>
    <w:p w:rsidR="00C3200D" w:rsidRDefault="00C3200D" w:rsidP="00C3200D">
      <w:pPr>
        <w:numPr>
          <w:ilvl w:val="0"/>
          <w:numId w:val="29"/>
        </w:numPr>
        <w:spacing w:line="480" w:lineRule="auto"/>
        <w:ind w:left="1560" w:hanging="283"/>
        <w:jc w:val="both"/>
        <w:rPr>
          <w:lang w:val="sv-SE"/>
        </w:rPr>
      </w:pPr>
      <w:r>
        <w:rPr>
          <w:lang w:val="id-ID"/>
        </w:rPr>
        <w:t>Is</w:t>
      </w:r>
      <w:r>
        <w:rPr>
          <w:u w:val="single"/>
          <w:lang w:val="id-ID"/>
        </w:rPr>
        <w:t>h</w:t>
      </w:r>
      <w:r>
        <w:rPr>
          <w:bCs/>
          <w:iCs/>
        </w:rPr>
        <w:t>â</w:t>
      </w:r>
      <w:r>
        <w:rPr>
          <w:lang w:val="id-ID"/>
        </w:rPr>
        <w:t>q bin Manshūr</w:t>
      </w:r>
      <w:r>
        <w:rPr>
          <w:lang w:val="sv-SE"/>
        </w:rPr>
        <w:t xml:space="preserve"> ”</w:t>
      </w:r>
      <w:r>
        <w:rPr>
          <w:rFonts w:hint="cs"/>
          <w:rtl/>
          <w:lang w:val="sv-SE"/>
        </w:rPr>
        <w:t>ثقة</w:t>
      </w:r>
      <w:r>
        <w:rPr>
          <w:lang w:val="sv-SE"/>
        </w:rPr>
        <w:t xml:space="preserve"> ”</w:t>
      </w:r>
      <w:r>
        <w:rPr>
          <w:rStyle w:val="FootnoteReference"/>
          <w:lang w:val="sv-SE"/>
        </w:rPr>
        <w:footnoteReference w:id="109"/>
      </w:r>
    </w:p>
    <w:p w:rsidR="00C3200D" w:rsidRDefault="00C3200D" w:rsidP="00C3200D">
      <w:pPr>
        <w:spacing w:line="480" w:lineRule="auto"/>
        <w:ind w:left="1276" w:firstLine="708"/>
        <w:jc w:val="both"/>
      </w:pPr>
      <w:r>
        <w:rPr>
          <w:lang w:val="id-ID"/>
        </w:rPr>
        <w:t>Dalam menerima hadis dari</w:t>
      </w:r>
      <w:r>
        <w:rPr>
          <w:lang w:val="sv-SE"/>
        </w:rPr>
        <w:t xml:space="preserve"> </w:t>
      </w:r>
      <w:r>
        <w:rPr>
          <w:lang w:val="id-ID"/>
        </w:rPr>
        <w:t>al-</w:t>
      </w:r>
      <w:r>
        <w:rPr>
          <w:u w:val="single"/>
          <w:lang w:val="id-ID"/>
        </w:rPr>
        <w:t>H</w:t>
      </w:r>
      <w:r>
        <w:rPr>
          <w:lang w:val="id-ID"/>
        </w:rPr>
        <w:t>asan bin Abi al-</w:t>
      </w:r>
      <w:r>
        <w:rPr>
          <w:u w:val="single"/>
          <w:lang w:val="id-ID"/>
        </w:rPr>
        <w:t>H</w:t>
      </w:r>
      <w:r>
        <w:rPr>
          <w:lang w:val="id-ID"/>
        </w:rPr>
        <w:t>asan</w:t>
      </w:r>
      <w:r>
        <w:t>,</w:t>
      </w:r>
      <w:r>
        <w:rPr>
          <w:bCs/>
          <w:lang w:val="id-ID"/>
        </w:rPr>
        <w:t xml:space="preserve"> Qat</w:t>
      </w:r>
      <w:r>
        <w:rPr>
          <w:bCs/>
          <w:iCs/>
        </w:rPr>
        <w:t>â</w:t>
      </w:r>
      <w:r>
        <w:rPr>
          <w:bCs/>
          <w:lang w:val="id-ID"/>
        </w:rPr>
        <w:t>dah bin Di`</w:t>
      </w:r>
      <w:r>
        <w:rPr>
          <w:bCs/>
          <w:iCs/>
        </w:rPr>
        <w:t>â</w:t>
      </w:r>
      <w:r>
        <w:rPr>
          <w:bCs/>
          <w:lang w:val="id-ID"/>
        </w:rPr>
        <w:t>mah</w:t>
      </w:r>
      <w:r>
        <w:rPr>
          <w:lang w:val="id-ID"/>
        </w:rPr>
        <w:t xml:space="preserve"> menggunakan kata (</w:t>
      </w:r>
      <w:r>
        <w:rPr>
          <w:i/>
          <w:lang w:val="id-ID"/>
        </w:rPr>
        <w:t>shigat</w:t>
      </w:r>
      <w:r>
        <w:rPr>
          <w:lang w:val="id-ID"/>
        </w:rPr>
        <w:t>) “</w:t>
      </w:r>
      <w:r>
        <w:rPr>
          <w:i/>
        </w:rPr>
        <w:t>`an</w:t>
      </w:r>
      <w:r>
        <w:rPr>
          <w:lang w:val="id-ID"/>
        </w:rPr>
        <w:t xml:space="preserve">” kata tersebut menunjukkan terjadinya pendengaran langsung dalam menerima hadis. </w:t>
      </w:r>
      <w:r>
        <w:t xml:space="preserve">Dengan demikian dapat ditegaskan bahwa pernyataannya telah meriwayatkan hadis dari gurunya </w:t>
      </w:r>
      <w:r>
        <w:rPr>
          <w:lang w:val="id-ID"/>
        </w:rPr>
        <w:t>al-</w:t>
      </w:r>
      <w:r>
        <w:rPr>
          <w:u w:val="single"/>
          <w:lang w:val="id-ID"/>
        </w:rPr>
        <w:t>H</w:t>
      </w:r>
      <w:r>
        <w:rPr>
          <w:lang w:val="id-ID"/>
        </w:rPr>
        <w:t>asan bin Abi al-</w:t>
      </w:r>
      <w:r>
        <w:rPr>
          <w:u w:val="single"/>
          <w:lang w:val="id-ID"/>
        </w:rPr>
        <w:t>H</w:t>
      </w:r>
      <w:r>
        <w:rPr>
          <w:lang w:val="id-ID"/>
        </w:rPr>
        <w:t>asan</w:t>
      </w:r>
      <w:r>
        <w:t xml:space="preserve"> dapat diterima.</w:t>
      </w:r>
    </w:p>
    <w:p w:rsidR="00C3200D" w:rsidRDefault="00C3200D" w:rsidP="00C3200D">
      <w:pPr>
        <w:numPr>
          <w:ilvl w:val="5"/>
          <w:numId w:val="1"/>
        </w:numPr>
        <w:spacing w:line="480" w:lineRule="auto"/>
        <w:ind w:left="1276" w:hanging="283"/>
        <w:jc w:val="both"/>
        <w:rPr>
          <w:b/>
          <w:bCs/>
          <w:lang w:val="sv-SE"/>
        </w:rPr>
      </w:pPr>
      <w:r>
        <w:rPr>
          <w:b/>
          <w:bCs/>
          <w:lang w:val="id-ID"/>
        </w:rPr>
        <w:t>Al-</w:t>
      </w:r>
      <w:r>
        <w:rPr>
          <w:b/>
          <w:bCs/>
          <w:u w:val="single"/>
          <w:lang w:val="id-ID"/>
        </w:rPr>
        <w:t>H</w:t>
      </w:r>
      <w:r>
        <w:rPr>
          <w:b/>
          <w:bCs/>
          <w:lang w:val="id-ID"/>
        </w:rPr>
        <w:t>asan</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lang w:val="id-ID"/>
        </w:rPr>
        <w:t>al-</w:t>
      </w:r>
      <w:r>
        <w:rPr>
          <w:u w:val="single"/>
          <w:lang w:val="id-ID"/>
        </w:rPr>
        <w:t>H</w:t>
      </w:r>
      <w:r>
        <w:rPr>
          <w:lang w:val="id-ID"/>
        </w:rPr>
        <w:t>asan bin Abi al-</w:t>
      </w:r>
      <w:r>
        <w:rPr>
          <w:u w:val="single"/>
          <w:lang w:val="id-ID"/>
        </w:rPr>
        <w:t>H</w:t>
      </w:r>
      <w:r>
        <w:rPr>
          <w:lang w:val="id-ID"/>
        </w:rPr>
        <w:t>asan al-Bashri</w:t>
      </w:r>
      <w:r>
        <w:rPr>
          <w:lang w:val="sv-SE"/>
        </w:rPr>
        <w:t>.</w:t>
      </w:r>
      <w:r>
        <w:rPr>
          <w:rStyle w:val="FootnoteReference"/>
        </w:rPr>
        <w:footnoteReference w:id="110"/>
      </w:r>
      <w:r>
        <w:rPr>
          <w:iCs/>
          <w:lang w:val="sv-SE"/>
        </w:rPr>
        <w:t xml:space="preserve"> </w:t>
      </w:r>
      <w:r>
        <w:rPr>
          <w:lang w:val="id-ID"/>
        </w:rPr>
        <w:t>al-</w:t>
      </w:r>
      <w:r>
        <w:rPr>
          <w:u w:val="single"/>
          <w:lang w:val="id-ID"/>
        </w:rPr>
        <w:t>H</w:t>
      </w:r>
      <w:r>
        <w:rPr>
          <w:lang w:val="id-ID"/>
        </w:rPr>
        <w:t>asan bin Abi al-</w:t>
      </w:r>
      <w:r>
        <w:rPr>
          <w:u w:val="single"/>
          <w:lang w:val="id-ID"/>
        </w:rPr>
        <w:t>H</w:t>
      </w:r>
      <w:r>
        <w:rPr>
          <w:lang w:val="id-ID"/>
        </w:rPr>
        <w:t>asan al-Bashri</w:t>
      </w:r>
      <w:r>
        <w:rPr>
          <w:iCs/>
          <w:lang w:val="sv-SE"/>
        </w:rPr>
        <w:t xml:space="preserve"> wafat pada tahun </w:t>
      </w:r>
      <w:r>
        <w:rPr>
          <w:iCs/>
          <w:lang w:val="id-ID"/>
        </w:rPr>
        <w:t>110</w:t>
      </w:r>
      <w:r>
        <w:rPr>
          <w:iCs/>
          <w:lang w:val="sv-SE"/>
        </w:rPr>
        <w:t xml:space="preserve"> H</w:t>
      </w:r>
      <w:r>
        <w:rPr>
          <w:rStyle w:val="FootnoteReference"/>
          <w:iCs/>
          <w:lang w:val="sv-SE"/>
        </w:rPr>
        <w:footnoteReference w:id="111"/>
      </w:r>
      <w:r>
        <w:rPr>
          <w:lang w:val="sv-SE"/>
        </w:rPr>
        <w:t>.</w:t>
      </w:r>
    </w:p>
    <w:p w:rsidR="00C3200D" w:rsidRDefault="00C3200D" w:rsidP="00C3200D">
      <w:pPr>
        <w:spacing w:line="480" w:lineRule="auto"/>
        <w:ind w:left="1276" w:firstLine="627"/>
        <w:jc w:val="both"/>
        <w:rPr>
          <w:caps/>
          <w:lang w:val="sv-SE"/>
        </w:rPr>
      </w:pPr>
      <w:r>
        <w:rPr>
          <w:lang w:val="sv-SE"/>
        </w:rPr>
        <w:lastRenderedPageBreak/>
        <w:t xml:space="preserve">Guru-gurunya dalam periwayatan hadis adalah: </w:t>
      </w:r>
      <w:r>
        <w:rPr>
          <w:lang w:val="id-ID"/>
        </w:rPr>
        <w:t>Ubai bin Ka`ab, al-A</w:t>
      </w:r>
      <w:r>
        <w:rPr>
          <w:u w:val="single"/>
          <w:lang w:val="id-ID"/>
        </w:rPr>
        <w:t>h</w:t>
      </w:r>
      <w:r>
        <w:rPr>
          <w:lang w:val="id-ID"/>
        </w:rPr>
        <w:t>naf bin Q</w:t>
      </w:r>
      <w:r>
        <w:rPr>
          <w:bCs/>
          <w:iCs/>
          <w:lang w:val="sv-SE"/>
        </w:rPr>
        <w:t>â</w:t>
      </w:r>
      <w:r>
        <w:rPr>
          <w:lang w:val="id-ID"/>
        </w:rPr>
        <w:t>is, Usamah bin Zaid al-Kalbi, al-Aswad</w:t>
      </w:r>
      <w:r>
        <w:rPr>
          <w:iCs/>
          <w:color w:val="000000"/>
          <w:lang w:val="id-ID"/>
        </w:rPr>
        <w:t xml:space="preserve"> bin Sari`</w:t>
      </w:r>
      <w:r>
        <w:rPr>
          <w:iCs/>
          <w:lang w:val="sv-SE"/>
        </w:rPr>
        <w:t xml:space="preserve">, </w:t>
      </w:r>
      <w:r>
        <w:rPr>
          <w:iCs/>
          <w:u w:val="single"/>
          <w:lang w:val="sv-SE"/>
        </w:rPr>
        <w:t>H</w:t>
      </w:r>
      <w:r>
        <w:rPr>
          <w:iCs/>
          <w:lang w:val="sv-SE"/>
        </w:rPr>
        <w:t>uraits, bin Qabishah</w:t>
      </w:r>
      <w:r>
        <w:rPr>
          <w:iCs/>
          <w:lang w:val="id-ID"/>
        </w:rPr>
        <w:t xml:space="preserve">, Ziyad bin Riyah, Sa`di bin `Ubadah, </w:t>
      </w:r>
      <w:r>
        <w:rPr>
          <w:iCs/>
          <w:u w:val="single"/>
          <w:lang w:val="id-ID"/>
        </w:rPr>
        <w:t>Samurah bin Jundub al-Faz</w:t>
      </w:r>
      <w:r>
        <w:rPr>
          <w:bCs/>
          <w:iCs/>
          <w:u w:val="single"/>
          <w:lang w:val="sv-SE"/>
        </w:rPr>
        <w:t>â</w:t>
      </w:r>
      <w:r>
        <w:rPr>
          <w:iCs/>
          <w:u w:val="single"/>
          <w:lang w:val="id-ID"/>
        </w:rPr>
        <w:t>riy</w:t>
      </w:r>
      <w:r>
        <w:rPr>
          <w:lang w:val="sv-SE"/>
        </w:rPr>
        <w:t>, dll.</w:t>
      </w:r>
    </w:p>
    <w:p w:rsidR="00C3200D" w:rsidRDefault="00C3200D" w:rsidP="00C3200D">
      <w:pPr>
        <w:spacing w:line="480" w:lineRule="auto"/>
        <w:ind w:left="1276" w:firstLine="627"/>
        <w:jc w:val="both"/>
        <w:rPr>
          <w:iCs/>
          <w:lang w:val="sv-SE"/>
        </w:rPr>
      </w:pPr>
      <w:r>
        <w:rPr>
          <w:lang w:val="sv-SE"/>
        </w:rPr>
        <w:t xml:space="preserve">Dan murid-muridnya dalam periwayatan hadis adalah: </w:t>
      </w:r>
      <w:r>
        <w:rPr>
          <w:lang w:val="id-ID"/>
        </w:rPr>
        <w:t>Ab</w:t>
      </w:r>
      <w:r>
        <w:rPr>
          <w:bCs/>
          <w:iCs/>
          <w:lang w:val="sv-SE"/>
        </w:rPr>
        <w:t>â</w:t>
      </w:r>
      <w:r>
        <w:rPr>
          <w:lang w:val="id-ID"/>
        </w:rPr>
        <w:t>na bin Sh</w:t>
      </w:r>
      <w:r>
        <w:rPr>
          <w:bCs/>
          <w:iCs/>
          <w:lang w:val="sv-SE"/>
        </w:rPr>
        <w:t>â</w:t>
      </w:r>
      <w:r>
        <w:rPr>
          <w:lang w:val="id-ID"/>
        </w:rPr>
        <w:t>lih, Ab</w:t>
      </w:r>
      <w:r>
        <w:rPr>
          <w:bCs/>
          <w:iCs/>
          <w:lang w:val="sv-SE"/>
        </w:rPr>
        <w:t>â</w:t>
      </w:r>
      <w:r>
        <w:rPr>
          <w:lang w:val="id-ID"/>
        </w:rPr>
        <w:t>na bin Abi `Ayyasy, Ab</w:t>
      </w:r>
      <w:r>
        <w:rPr>
          <w:bCs/>
          <w:iCs/>
          <w:lang w:val="sv-SE"/>
        </w:rPr>
        <w:t>â</w:t>
      </w:r>
      <w:r>
        <w:rPr>
          <w:lang w:val="id-ID"/>
        </w:rPr>
        <w:t>na bin Yazid al-Aththar, Is</w:t>
      </w:r>
      <w:r>
        <w:rPr>
          <w:u w:val="single"/>
          <w:lang w:val="id-ID"/>
        </w:rPr>
        <w:t>h</w:t>
      </w:r>
      <w:r>
        <w:rPr>
          <w:bCs/>
          <w:iCs/>
          <w:lang w:val="sv-SE"/>
        </w:rPr>
        <w:t>â</w:t>
      </w:r>
      <w:r>
        <w:rPr>
          <w:lang w:val="id-ID"/>
        </w:rPr>
        <w:t>q bin al-R</w:t>
      </w:r>
      <w:r>
        <w:rPr>
          <w:bCs/>
          <w:iCs/>
          <w:lang w:val="sv-SE"/>
        </w:rPr>
        <w:t>â</w:t>
      </w:r>
      <w:r>
        <w:rPr>
          <w:lang w:val="id-ID"/>
        </w:rPr>
        <w:t>bi`,  Ism</w:t>
      </w:r>
      <w:r>
        <w:rPr>
          <w:bCs/>
          <w:iCs/>
          <w:lang w:val="sv-SE"/>
        </w:rPr>
        <w:t>â</w:t>
      </w:r>
      <w:r>
        <w:rPr>
          <w:lang w:val="id-ID"/>
        </w:rPr>
        <w:t>`il bin Muslim al-Makki</w:t>
      </w:r>
      <w:r>
        <w:rPr>
          <w:iCs/>
          <w:lang w:val="sv-SE"/>
        </w:rPr>
        <w:t>,</w:t>
      </w:r>
      <w:r>
        <w:rPr>
          <w:lang w:val="id-ID"/>
        </w:rPr>
        <w:t xml:space="preserve"> </w:t>
      </w:r>
      <w:r>
        <w:rPr>
          <w:u w:val="single"/>
          <w:lang w:val="id-ID"/>
        </w:rPr>
        <w:t>Sa`i</w:t>
      </w:r>
      <w:r>
        <w:rPr>
          <w:u w:val="single"/>
          <w:lang w:val="sv-SE"/>
        </w:rPr>
        <w:t>d</w:t>
      </w:r>
      <w:r>
        <w:rPr>
          <w:u w:val="single"/>
          <w:lang w:val="id-ID"/>
        </w:rPr>
        <w:t xml:space="preserve"> bin Abi `Arubah</w:t>
      </w:r>
      <w:r>
        <w:rPr>
          <w:rFonts w:hint="cs"/>
          <w:rtl/>
          <w:lang w:val="id-ID"/>
        </w:rPr>
        <w:t>,</w:t>
      </w:r>
      <w:r>
        <w:rPr>
          <w:iCs/>
          <w:lang w:val="sv-SE"/>
        </w:rPr>
        <w:t xml:space="preserve"> dan lain-lain.</w:t>
      </w:r>
      <w:r>
        <w:rPr>
          <w:rStyle w:val="FootnoteReference"/>
          <w:iCs/>
          <w:lang w:val="sv-SE"/>
        </w:rPr>
        <w:footnoteReference w:id="112"/>
      </w:r>
    </w:p>
    <w:p w:rsidR="00C3200D" w:rsidRDefault="00C3200D" w:rsidP="00C3200D">
      <w:pPr>
        <w:spacing w:line="480" w:lineRule="auto"/>
        <w:ind w:left="1276" w:firstLine="627"/>
        <w:jc w:val="both"/>
        <w:rPr>
          <w:iCs/>
          <w:lang w:val="sv-SE"/>
        </w:rPr>
      </w:pPr>
      <w:r>
        <w:rPr>
          <w:lang w:val="sv-SE"/>
        </w:rPr>
        <w:t xml:space="preserve">Berdasarkan informasi ini sekaligus dengan melihat keterkaitan antara guru dan murid, maka dapat disimpulkan bahwa sanad </w:t>
      </w:r>
      <w:r>
        <w:rPr>
          <w:lang w:val="id-ID"/>
        </w:rPr>
        <w:t>al-</w:t>
      </w:r>
      <w:r>
        <w:rPr>
          <w:u w:val="single"/>
          <w:lang w:val="id-ID"/>
        </w:rPr>
        <w:t>H</w:t>
      </w:r>
      <w:r>
        <w:rPr>
          <w:lang w:val="id-ID"/>
        </w:rPr>
        <w:t>asan bin Abi al-</w:t>
      </w:r>
      <w:r>
        <w:rPr>
          <w:u w:val="single"/>
          <w:lang w:val="id-ID"/>
        </w:rPr>
        <w:t>H</w:t>
      </w:r>
      <w:r>
        <w:rPr>
          <w:lang w:val="id-ID"/>
        </w:rPr>
        <w:t>asan</w:t>
      </w:r>
      <w:r>
        <w:rPr>
          <w:lang w:val="sv-SE"/>
        </w:rPr>
        <w:t xml:space="preserve"> pada jalur ini dalam keadaan bersambung. Karena telah diinformasikan bahwa </w:t>
      </w:r>
      <w:r>
        <w:rPr>
          <w:lang w:val="id-ID"/>
        </w:rPr>
        <w:t>al-</w:t>
      </w:r>
      <w:r>
        <w:rPr>
          <w:u w:val="single"/>
          <w:lang w:val="id-ID"/>
        </w:rPr>
        <w:t>H</w:t>
      </w:r>
      <w:r>
        <w:rPr>
          <w:lang w:val="id-ID"/>
        </w:rPr>
        <w:t>asan bin Abi al-</w:t>
      </w:r>
      <w:r>
        <w:rPr>
          <w:u w:val="single"/>
          <w:lang w:val="id-ID"/>
        </w:rPr>
        <w:t>H</w:t>
      </w:r>
      <w:r>
        <w:rPr>
          <w:lang w:val="id-ID"/>
        </w:rPr>
        <w:t>asan</w:t>
      </w:r>
      <w:r>
        <w:rPr>
          <w:iCs/>
          <w:lang w:val="sv-SE"/>
        </w:rPr>
        <w:t xml:space="preserve"> mempunyai guru yang bernama </w:t>
      </w:r>
      <w:r>
        <w:rPr>
          <w:iCs/>
          <w:lang w:val="id-ID"/>
        </w:rPr>
        <w:t>Samurah bin Jundub al-Faz</w:t>
      </w:r>
      <w:r>
        <w:rPr>
          <w:bCs/>
          <w:iCs/>
        </w:rPr>
        <w:t>â</w:t>
      </w:r>
      <w:r>
        <w:rPr>
          <w:iCs/>
          <w:lang w:val="id-ID"/>
        </w:rPr>
        <w:t>riy</w:t>
      </w:r>
      <w:r>
        <w:rPr>
          <w:iCs/>
          <w:lang w:val="sv-SE"/>
        </w:rPr>
        <w:t xml:space="preserve"> dan mempunyai murid yang bernama </w:t>
      </w:r>
      <w:r>
        <w:rPr>
          <w:lang w:val="id-ID"/>
        </w:rPr>
        <w:t>Sa`i</w:t>
      </w:r>
      <w:r>
        <w:t>d</w:t>
      </w:r>
      <w:r>
        <w:rPr>
          <w:lang w:val="id-ID"/>
        </w:rPr>
        <w:t xml:space="preserve"> bin Abi `Arubah</w:t>
      </w:r>
      <w:r>
        <w:rPr>
          <w:iCs/>
          <w:lang w:val="sv-SE"/>
        </w:rPr>
        <w:t>.</w:t>
      </w:r>
    </w:p>
    <w:p w:rsidR="00C3200D" w:rsidRDefault="00C3200D" w:rsidP="00C3200D">
      <w:pPr>
        <w:spacing w:line="480" w:lineRule="auto"/>
        <w:ind w:left="1276" w:firstLine="627"/>
        <w:jc w:val="both"/>
        <w:rPr>
          <w:iCs/>
          <w:lang w:val="id-ID"/>
        </w:rPr>
      </w:pPr>
      <w:r>
        <w:rPr>
          <w:lang w:val="id-ID"/>
        </w:rPr>
        <w:t xml:space="preserve">Para ulama </w:t>
      </w:r>
      <w:r>
        <w:t>kritikus</w:t>
      </w:r>
      <w:r>
        <w:rPr>
          <w:lang w:val="id-ID"/>
        </w:rPr>
        <w:t xml:space="preserve"> hadis memberikan penilaian cukup baik terhadap kepribadian al-</w:t>
      </w:r>
      <w:r>
        <w:rPr>
          <w:u w:val="single"/>
          <w:lang w:val="id-ID"/>
        </w:rPr>
        <w:t>H</w:t>
      </w:r>
      <w:r>
        <w:rPr>
          <w:lang w:val="id-ID"/>
        </w:rPr>
        <w:t>asan bin Abi al-</w:t>
      </w:r>
      <w:r>
        <w:rPr>
          <w:u w:val="single"/>
          <w:lang w:val="id-ID"/>
        </w:rPr>
        <w:t>H</w:t>
      </w:r>
      <w:r>
        <w:rPr>
          <w:lang w:val="id-ID"/>
        </w:rPr>
        <w:t>asan. Tidak ditemukan penilaian celaan (</w:t>
      </w:r>
      <w:r>
        <w:rPr>
          <w:i/>
          <w:lang w:val="id-ID"/>
        </w:rPr>
        <w:t>jarh</w:t>
      </w:r>
      <w:r>
        <w:rPr>
          <w:lang w:val="id-ID"/>
        </w:rPr>
        <w:t>) terhadap al-</w:t>
      </w:r>
      <w:r>
        <w:rPr>
          <w:u w:val="single"/>
          <w:lang w:val="id-ID"/>
        </w:rPr>
        <w:t>H</w:t>
      </w:r>
      <w:r>
        <w:rPr>
          <w:lang w:val="id-ID"/>
        </w:rPr>
        <w:t>asan bin Abi al-</w:t>
      </w:r>
      <w:r>
        <w:rPr>
          <w:u w:val="single"/>
          <w:lang w:val="id-ID"/>
        </w:rPr>
        <w:t>H</w:t>
      </w:r>
      <w:r>
        <w:rPr>
          <w:lang w:val="id-ID"/>
        </w:rPr>
        <w:t>asan. Berikut beberapa penilaian ulama kritikus hadis terhadap al-</w:t>
      </w:r>
      <w:r>
        <w:rPr>
          <w:u w:val="single"/>
          <w:lang w:val="id-ID"/>
        </w:rPr>
        <w:t>H</w:t>
      </w:r>
      <w:r>
        <w:rPr>
          <w:lang w:val="id-ID"/>
        </w:rPr>
        <w:t>asan bin Abi al-</w:t>
      </w:r>
      <w:r>
        <w:rPr>
          <w:u w:val="single"/>
          <w:lang w:val="id-ID"/>
        </w:rPr>
        <w:t>H</w:t>
      </w:r>
      <w:r>
        <w:rPr>
          <w:lang w:val="id-ID"/>
        </w:rPr>
        <w:t>asan. Yaitu:</w:t>
      </w:r>
    </w:p>
    <w:p w:rsidR="00C3200D" w:rsidRDefault="00C3200D" w:rsidP="00C3200D">
      <w:pPr>
        <w:numPr>
          <w:ilvl w:val="0"/>
          <w:numId w:val="30"/>
        </w:numPr>
        <w:spacing w:line="480" w:lineRule="auto"/>
        <w:ind w:left="1560" w:hanging="283"/>
        <w:jc w:val="both"/>
        <w:rPr>
          <w:i/>
          <w:lang w:val="sv-SE"/>
        </w:rPr>
      </w:pPr>
      <w:r>
        <w:rPr>
          <w:lang w:val="id-ID"/>
        </w:rPr>
        <w:t>Mu</w:t>
      </w:r>
      <w:r>
        <w:rPr>
          <w:u w:val="single"/>
          <w:lang w:val="id-ID"/>
        </w:rPr>
        <w:t>h</w:t>
      </w:r>
      <w:r>
        <w:rPr>
          <w:lang w:val="id-ID"/>
        </w:rPr>
        <w:t>amamd bin A</w:t>
      </w:r>
      <w:r>
        <w:rPr>
          <w:u w:val="single"/>
          <w:lang w:val="id-ID"/>
        </w:rPr>
        <w:t>h</w:t>
      </w:r>
      <w:r>
        <w:rPr>
          <w:lang w:val="id-ID"/>
        </w:rPr>
        <w:t>mad bin Mu</w:t>
      </w:r>
      <w:r>
        <w:rPr>
          <w:u w:val="single"/>
          <w:lang w:val="id-ID"/>
        </w:rPr>
        <w:t>h</w:t>
      </w:r>
      <w:r>
        <w:rPr>
          <w:lang w:val="id-ID"/>
        </w:rPr>
        <w:t>ammad bin Abi Bakr</w:t>
      </w:r>
      <w:r>
        <w:rPr>
          <w:lang w:val="sv-SE"/>
        </w:rPr>
        <w:t xml:space="preserve"> berkata ”</w:t>
      </w:r>
      <w:r>
        <w:rPr>
          <w:lang w:val="id-ID"/>
        </w:rPr>
        <w:t xml:space="preserve"> </w:t>
      </w:r>
      <w:r>
        <w:rPr>
          <w:rFonts w:hint="cs"/>
          <w:rtl/>
          <w:lang w:val="id-ID"/>
        </w:rPr>
        <w:t>الثقات</w:t>
      </w:r>
      <w:r>
        <w:rPr>
          <w:lang w:val="sv-SE"/>
        </w:rPr>
        <w:t>”.</w:t>
      </w:r>
    </w:p>
    <w:p w:rsidR="00C3200D" w:rsidRDefault="00C3200D" w:rsidP="00C3200D">
      <w:pPr>
        <w:numPr>
          <w:ilvl w:val="0"/>
          <w:numId w:val="30"/>
        </w:numPr>
        <w:spacing w:line="480" w:lineRule="auto"/>
        <w:ind w:left="1560" w:hanging="283"/>
        <w:jc w:val="both"/>
        <w:rPr>
          <w:lang w:val="sv-SE"/>
        </w:rPr>
      </w:pPr>
      <w:r>
        <w:rPr>
          <w:u w:val="single"/>
          <w:lang w:val="id-ID"/>
        </w:rPr>
        <w:t>H</w:t>
      </w:r>
      <w:r>
        <w:rPr>
          <w:lang w:val="id-ID"/>
        </w:rPr>
        <w:t>ammad bin Salamah</w:t>
      </w:r>
      <w:r>
        <w:rPr>
          <w:lang w:val="sv-SE"/>
        </w:rPr>
        <w:t xml:space="preserve"> berkata: </w:t>
      </w:r>
      <w:r>
        <w:rPr>
          <w:i/>
          <w:iCs/>
          <w:lang w:val="sv-SE"/>
        </w:rPr>
        <w:t>“</w:t>
      </w:r>
      <w:r>
        <w:rPr>
          <w:rFonts w:hint="cs"/>
          <w:rtl/>
          <w:lang w:val="sv-SE"/>
        </w:rPr>
        <w:t>ثقة</w:t>
      </w:r>
      <w:r>
        <w:rPr>
          <w:i/>
          <w:iCs/>
          <w:lang w:val="sv-SE"/>
        </w:rPr>
        <w:t>”.</w:t>
      </w:r>
    </w:p>
    <w:p w:rsidR="00C3200D" w:rsidRDefault="00C3200D" w:rsidP="00C3200D">
      <w:pPr>
        <w:numPr>
          <w:ilvl w:val="0"/>
          <w:numId w:val="30"/>
        </w:numPr>
        <w:spacing w:line="480" w:lineRule="auto"/>
        <w:ind w:left="1560" w:hanging="283"/>
        <w:jc w:val="both"/>
        <w:rPr>
          <w:lang w:val="sv-SE"/>
        </w:rPr>
      </w:pPr>
      <w:r>
        <w:rPr>
          <w:lang w:val="sv-SE"/>
        </w:rPr>
        <w:t>Ibn Hibb</w:t>
      </w:r>
      <w:r>
        <w:rPr>
          <w:bCs/>
          <w:iCs/>
        </w:rPr>
        <w:t>â</w:t>
      </w:r>
      <w:r>
        <w:rPr>
          <w:lang w:val="sv-SE"/>
        </w:rPr>
        <w:t>n ”</w:t>
      </w:r>
      <w:r>
        <w:rPr>
          <w:rFonts w:hint="cs"/>
          <w:rtl/>
          <w:lang w:val="sv-SE"/>
        </w:rPr>
        <w:t>ثقة</w:t>
      </w:r>
      <w:r>
        <w:rPr>
          <w:lang w:val="sv-SE"/>
        </w:rPr>
        <w:t xml:space="preserve"> ”</w:t>
      </w:r>
      <w:r>
        <w:rPr>
          <w:rStyle w:val="FootnoteReference"/>
          <w:lang w:val="sv-SE"/>
        </w:rPr>
        <w:footnoteReference w:id="113"/>
      </w:r>
    </w:p>
    <w:p w:rsidR="00C3200D" w:rsidRDefault="00C3200D" w:rsidP="00C3200D">
      <w:pPr>
        <w:spacing w:line="480" w:lineRule="auto"/>
        <w:ind w:left="1276" w:firstLine="850"/>
        <w:jc w:val="both"/>
        <w:rPr>
          <w:lang w:val="id-ID"/>
        </w:rPr>
      </w:pPr>
      <w:r>
        <w:rPr>
          <w:lang w:val="id-ID"/>
        </w:rPr>
        <w:lastRenderedPageBreak/>
        <w:t>Dalam menerima hadis dari</w:t>
      </w:r>
      <w:r>
        <w:rPr>
          <w:lang w:val="sv-SE"/>
        </w:rPr>
        <w:t xml:space="preserve"> </w:t>
      </w:r>
      <w:r>
        <w:rPr>
          <w:iCs/>
          <w:lang w:val="id-ID"/>
        </w:rPr>
        <w:t>Samurah bin Jundub al-Faz</w:t>
      </w:r>
      <w:r>
        <w:rPr>
          <w:bCs/>
          <w:iCs/>
        </w:rPr>
        <w:t>â</w:t>
      </w:r>
      <w:r>
        <w:rPr>
          <w:iCs/>
          <w:lang w:val="id-ID"/>
        </w:rPr>
        <w:t>riy</w:t>
      </w:r>
      <w:r>
        <w:rPr>
          <w:iCs/>
        </w:rPr>
        <w:t>,</w:t>
      </w:r>
      <w:r>
        <w:rPr>
          <w:lang w:val="id-ID"/>
        </w:rPr>
        <w:t xml:space="preserve"> al-</w:t>
      </w:r>
      <w:r>
        <w:rPr>
          <w:u w:val="single"/>
          <w:lang w:val="id-ID"/>
        </w:rPr>
        <w:t>H</w:t>
      </w:r>
      <w:r>
        <w:rPr>
          <w:lang w:val="id-ID"/>
        </w:rPr>
        <w:t>asan bin Abi al-</w:t>
      </w:r>
      <w:r>
        <w:rPr>
          <w:u w:val="single"/>
          <w:lang w:val="id-ID"/>
        </w:rPr>
        <w:t>H</w:t>
      </w:r>
      <w:r>
        <w:rPr>
          <w:lang w:val="id-ID"/>
        </w:rPr>
        <w:t>asan menggunakan kata (</w:t>
      </w:r>
      <w:r>
        <w:rPr>
          <w:i/>
          <w:lang w:val="id-ID"/>
        </w:rPr>
        <w:t>shigat</w:t>
      </w:r>
      <w:r>
        <w:rPr>
          <w:lang w:val="id-ID"/>
        </w:rPr>
        <w:t>) “</w:t>
      </w:r>
      <w:r>
        <w:rPr>
          <w:i/>
        </w:rPr>
        <w:t>`an/qala</w:t>
      </w:r>
      <w:r>
        <w:rPr>
          <w:lang w:val="id-ID"/>
        </w:rPr>
        <w:t xml:space="preserve">” kata tersebut menunjukkan terjadinya pendengaran langsung dalam menerima hadis. </w:t>
      </w:r>
      <w:r>
        <w:t xml:space="preserve">Dengan demikian dapat ditegaskan bahwa pernyataannya telah meriwayatkan hadis dari gurunya </w:t>
      </w:r>
      <w:r>
        <w:rPr>
          <w:iCs/>
          <w:lang w:val="id-ID"/>
        </w:rPr>
        <w:t>Samurah bin Jundub al-Faz</w:t>
      </w:r>
      <w:r>
        <w:rPr>
          <w:bCs/>
          <w:iCs/>
        </w:rPr>
        <w:t>â</w:t>
      </w:r>
      <w:r>
        <w:rPr>
          <w:iCs/>
          <w:lang w:val="id-ID"/>
        </w:rPr>
        <w:t>riy</w:t>
      </w:r>
      <w:r>
        <w:rPr>
          <w:lang w:val="id-ID"/>
        </w:rPr>
        <w:t xml:space="preserve"> </w:t>
      </w:r>
      <w:r>
        <w:t>dapat diterima.</w:t>
      </w:r>
    </w:p>
    <w:p w:rsidR="00C3200D" w:rsidRDefault="00C3200D" w:rsidP="00C3200D">
      <w:pPr>
        <w:spacing w:line="480" w:lineRule="auto"/>
        <w:ind w:left="1276" w:firstLine="850"/>
        <w:jc w:val="both"/>
        <w:rPr>
          <w:b/>
          <w:bCs/>
          <w:color w:val="000000"/>
          <w:lang w:val="id-ID"/>
        </w:rPr>
      </w:pPr>
      <w:r>
        <w:rPr>
          <w:lang w:val="sv-SE"/>
        </w:rPr>
        <w:t xml:space="preserve">Berdasarkan penilaian ulama </w:t>
      </w:r>
      <w:r>
        <w:t>hadis</w:t>
      </w:r>
      <w:r>
        <w:rPr>
          <w:lang w:val="sv-SE"/>
        </w:rPr>
        <w:t xml:space="preserve"> di atas dapat penulis tegaskan bahwa: 1. Melihat kualitas para perawi pada jalur sanad hadis yang penulis teliti tersebut adalah </w:t>
      </w:r>
      <w:r>
        <w:rPr>
          <w:i/>
          <w:iCs/>
          <w:lang w:val="sv-SE"/>
        </w:rPr>
        <w:t>tsiqah</w:t>
      </w:r>
      <w:r>
        <w:rPr>
          <w:lang w:val="sv-SE"/>
        </w:rPr>
        <w:t xml:space="preserve"> (perawinya ‘</w:t>
      </w:r>
      <w:r>
        <w:rPr>
          <w:i/>
          <w:iCs/>
          <w:lang w:val="sv-SE"/>
        </w:rPr>
        <w:t>adil</w:t>
      </w:r>
      <w:r>
        <w:rPr>
          <w:lang w:val="sv-SE"/>
        </w:rPr>
        <w:t xml:space="preserve"> lagi </w:t>
      </w:r>
      <w:r>
        <w:rPr>
          <w:i/>
          <w:iCs/>
          <w:lang w:val="sv-SE"/>
        </w:rPr>
        <w:t>dhabith</w:t>
      </w:r>
      <w:r>
        <w:rPr>
          <w:lang w:val="sv-SE"/>
        </w:rPr>
        <w:t>) serta sanadnya bersambung mulai dari Rasulull</w:t>
      </w:r>
      <w:r>
        <w:rPr>
          <w:iCs/>
          <w:color w:val="000000"/>
          <w:lang w:val="sv-SE"/>
        </w:rPr>
        <w:t>a</w:t>
      </w:r>
      <w:r>
        <w:rPr>
          <w:lang w:val="sv-SE"/>
        </w:rPr>
        <w:t xml:space="preserve">h sampai ke tingkat </w:t>
      </w:r>
      <w:r>
        <w:rPr>
          <w:i/>
          <w:iCs/>
          <w:lang w:val="sv-SE"/>
        </w:rPr>
        <w:t>mukharrij</w:t>
      </w:r>
      <w:r>
        <w:rPr>
          <w:lang w:val="sv-SE"/>
        </w:rPr>
        <w:t>nya yaitu al-Tirmîdzy.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Cs/>
          <w:lang w:val="sv-SE"/>
        </w:rPr>
        <w:t>sanad</w:t>
      </w:r>
      <w:r>
        <w:rPr>
          <w:i/>
          <w:lang w:val="sv-SE"/>
        </w:rPr>
        <w:t>-</w:t>
      </w:r>
      <w:r>
        <w:rPr>
          <w:iCs/>
          <w:lang w:val="sv-SE"/>
        </w:rPr>
        <w:t>sanadnya</w:t>
      </w:r>
      <w:r>
        <w:rPr>
          <w:lang w:val="sv-SE"/>
        </w:rPr>
        <w:t xml:space="preserve">,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w:t>
      </w:r>
    </w:p>
    <w:p w:rsidR="00C3200D" w:rsidRDefault="00C3200D" w:rsidP="00C3200D">
      <w:pPr>
        <w:numPr>
          <w:ilvl w:val="6"/>
          <w:numId w:val="24"/>
        </w:numPr>
        <w:spacing w:line="480" w:lineRule="auto"/>
        <w:ind w:left="709" w:right="228" w:hanging="283"/>
        <w:jc w:val="both"/>
        <w:rPr>
          <w:b/>
          <w:color w:val="000000"/>
          <w:sz w:val="28"/>
          <w:szCs w:val="28"/>
        </w:rPr>
      </w:pPr>
      <w:r>
        <w:rPr>
          <w:b/>
          <w:iCs/>
          <w:color w:val="000000"/>
          <w:lang w:val="sv-SE"/>
        </w:rPr>
        <w:t>Aq</w:t>
      </w:r>
      <w:r>
        <w:rPr>
          <w:b/>
          <w:iCs/>
        </w:rPr>
        <w:t>i</w:t>
      </w:r>
      <w:r>
        <w:rPr>
          <w:b/>
          <w:iCs/>
          <w:color w:val="000000"/>
          <w:lang w:val="sv-SE"/>
        </w:rPr>
        <w:t>qah setelah dewasa</w:t>
      </w:r>
    </w:p>
    <w:p w:rsidR="00C3200D" w:rsidRDefault="00C3200D" w:rsidP="00C3200D">
      <w:pPr>
        <w:numPr>
          <w:ilvl w:val="0"/>
          <w:numId w:val="31"/>
        </w:numPr>
        <w:spacing w:line="480" w:lineRule="auto"/>
        <w:ind w:left="993" w:hanging="284"/>
        <w:jc w:val="both"/>
        <w:rPr>
          <w:b/>
          <w:bCs/>
          <w:color w:val="000000"/>
          <w:lang w:val="id-ID"/>
        </w:rPr>
      </w:pPr>
      <w:r>
        <w:rPr>
          <w:b/>
          <w:bCs/>
          <w:color w:val="000000"/>
          <w:lang w:val="id-ID"/>
        </w:rPr>
        <w:t>Kutipan hadis dari sumber asli</w:t>
      </w:r>
    </w:p>
    <w:p w:rsidR="00C3200D" w:rsidRDefault="00C3200D" w:rsidP="00C3200D">
      <w:pPr>
        <w:bidi/>
        <w:spacing w:line="480" w:lineRule="auto"/>
        <w:ind w:left="-45" w:right="1560"/>
        <w:jc w:val="both"/>
        <w:rPr>
          <w:b/>
          <w:bCs/>
          <w:color w:val="000000"/>
        </w:rPr>
      </w:pPr>
      <w:r>
        <w:rPr>
          <w:rFonts w:hint="cs"/>
          <w:color w:val="000000"/>
          <w:rtl/>
        </w:rPr>
        <w:t>أَ</w:t>
      </w:r>
      <w:r>
        <w:rPr>
          <w:rFonts w:hint="cs"/>
          <w:b/>
          <w:bCs/>
          <w:color w:val="000000"/>
          <w:rtl/>
        </w:rPr>
        <w:t>خْبَرَنَا أَبُو الْحَسَنِ مُحَمَّدُ بْنُ الْحُسَيْنِ بْنِ دَاوُدَ الْعَلَوِىُّ رَحِمَهُ اللَّهُ أَخْبَرَنَا حَاجِبُ بْنُ أَحْمَدَ بْنِ سُفْيَانَ الطُّوسِىُّ حَدَّثَنَا مُحَمَّدُ بْنُ حَمَّادٍ الأَبِيوَرْدِىُّ حَدَّثَنَا عَبْدُ الرَّزَّاقِ</w:t>
      </w:r>
      <w:r>
        <w:rPr>
          <w:rFonts w:hint="cs"/>
          <w:color w:val="000000"/>
          <w:rtl/>
        </w:rPr>
        <w:t xml:space="preserve"> أَ</w:t>
      </w:r>
      <w:r>
        <w:rPr>
          <w:rFonts w:hint="cs"/>
          <w:b/>
          <w:bCs/>
          <w:color w:val="000000"/>
          <w:rtl/>
        </w:rPr>
        <w:t>خْبَرَنَا عَبْدُ اللَّهِ بْنُ مُحَرَّرٍ عَنْ قَتَادَةَ عَنْ أَنَسٍ رَضِىَ اللَّهُ عَنْهُ أَنَّ النَّبِىَّ صلى الله عليه وسلم عَقَّ عَنْ نَفْسِهِ بَعْدَ النُّبُوَّةِ (رواه البيهقى)</w:t>
      </w:r>
      <w:r>
        <w:rPr>
          <w:rStyle w:val="FootnoteReference"/>
          <w:b/>
          <w:bCs/>
          <w:color w:val="000000"/>
          <w:rtl/>
        </w:rPr>
        <w:footnoteReference w:id="114"/>
      </w:r>
    </w:p>
    <w:p w:rsidR="00C3200D" w:rsidRDefault="00C3200D" w:rsidP="00C3200D">
      <w:pPr>
        <w:ind w:left="1560" w:right="-45"/>
        <w:jc w:val="both"/>
        <w:rPr>
          <w:i/>
          <w:iCs/>
        </w:rPr>
      </w:pPr>
      <w:r>
        <w:rPr>
          <w:i/>
          <w:iCs/>
          <w:lang w:val="sv-SE"/>
        </w:rPr>
        <w:t>” Abu al-</w:t>
      </w:r>
      <w:r>
        <w:rPr>
          <w:i/>
          <w:iCs/>
          <w:u w:val="single"/>
          <w:lang w:val="sv-SE"/>
        </w:rPr>
        <w:t>H</w:t>
      </w:r>
      <w:r>
        <w:rPr>
          <w:i/>
          <w:iCs/>
          <w:lang w:val="sv-SE"/>
        </w:rPr>
        <w:t>asan Mu</w:t>
      </w:r>
      <w:r>
        <w:rPr>
          <w:i/>
          <w:iCs/>
          <w:u w:val="single"/>
          <w:lang w:val="sv-SE"/>
        </w:rPr>
        <w:t>h</w:t>
      </w:r>
      <w:r>
        <w:rPr>
          <w:i/>
          <w:iCs/>
          <w:lang w:val="sv-SE"/>
        </w:rPr>
        <w:t>ammad bin al-</w:t>
      </w:r>
      <w:r>
        <w:rPr>
          <w:i/>
          <w:iCs/>
          <w:u w:val="single"/>
          <w:lang w:val="sv-SE"/>
        </w:rPr>
        <w:t>H</w:t>
      </w:r>
      <w:r>
        <w:rPr>
          <w:i/>
          <w:iCs/>
          <w:lang w:val="sv-SE"/>
        </w:rPr>
        <w:t xml:space="preserve">asan bin Dawud al-`Alawi menceritakan kepada kami, </w:t>
      </w:r>
      <w:r>
        <w:rPr>
          <w:i/>
          <w:iCs/>
          <w:u w:val="single"/>
          <w:lang w:val="sv-SE"/>
        </w:rPr>
        <w:t>H</w:t>
      </w:r>
      <w:r>
        <w:rPr>
          <w:i/>
          <w:iCs/>
          <w:lang w:val="sv-SE"/>
        </w:rPr>
        <w:t>ajib bin A</w:t>
      </w:r>
      <w:r>
        <w:rPr>
          <w:i/>
          <w:iCs/>
          <w:u w:val="single"/>
          <w:lang w:val="sv-SE"/>
        </w:rPr>
        <w:t>h</w:t>
      </w:r>
      <w:r>
        <w:rPr>
          <w:i/>
          <w:iCs/>
          <w:lang w:val="sv-SE"/>
        </w:rPr>
        <w:t>mad bin Sufyan al-Thusi menceritakan kepada kami, Mu</w:t>
      </w:r>
      <w:r>
        <w:rPr>
          <w:i/>
          <w:iCs/>
          <w:u w:val="single"/>
          <w:lang w:val="sv-SE"/>
        </w:rPr>
        <w:t>h</w:t>
      </w:r>
      <w:r>
        <w:rPr>
          <w:i/>
          <w:iCs/>
          <w:lang w:val="sv-SE"/>
        </w:rPr>
        <w:t xml:space="preserve">ammad bin </w:t>
      </w:r>
      <w:r>
        <w:rPr>
          <w:i/>
          <w:iCs/>
          <w:u w:val="single"/>
          <w:lang w:val="sv-SE"/>
        </w:rPr>
        <w:t>H</w:t>
      </w:r>
      <w:r>
        <w:rPr>
          <w:i/>
          <w:iCs/>
          <w:lang w:val="sv-SE"/>
        </w:rPr>
        <w:t>ammad al-Abiwardi menceritakan kepada kami, `Abdu al-Razzaq menceritakan kepada kami, `Abdullah bin Mu</w:t>
      </w:r>
      <w:r>
        <w:rPr>
          <w:i/>
          <w:iCs/>
          <w:u w:val="single"/>
          <w:lang w:val="sv-SE"/>
        </w:rPr>
        <w:t>h</w:t>
      </w:r>
      <w:r>
        <w:rPr>
          <w:i/>
          <w:iCs/>
          <w:lang w:val="sv-SE"/>
        </w:rPr>
        <w:t xml:space="preserve">arrar menceritakan kepada kami dari Qatadah, dari Anas ra. bahwa Nabi Muhammad Saw. mengaqiqahkan dirinya sesudah diangkat menjadi Rasul”. </w:t>
      </w:r>
      <w:r>
        <w:rPr>
          <w:i/>
          <w:iCs/>
        </w:rPr>
        <w:t>(HR. Al-Baihaqi).</w:t>
      </w:r>
    </w:p>
    <w:p w:rsidR="00C3200D" w:rsidRDefault="00C3200D" w:rsidP="00C3200D">
      <w:pPr>
        <w:ind w:left="1560" w:right="-45"/>
        <w:jc w:val="both"/>
        <w:rPr>
          <w:rFonts w:hint="cs"/>
          <w:i/>
          <w:iCs/>
          <w:rtl/>
        </w:rPr>
      </w:pPr>
    </w:p>
    <w:p w:rsidR="00C3200D" w:rsidRDefault="00C3200D" w:rsidP="00C3200D">
      <w:pPr>
        <w:numPr>
          <w:ilvl w:val="0"/>
          <w:numId w:val="31"/>
        </w:numPr>
        <w:spacing w:line="480" w:lineRule="auto"/>
        <w:ind w:left="993" w:hanging="284"/>
        <w:jc w:val="both"/>
        <w:rPr>
          <w:b/>
          <w:bCs/>
          <w:color w:val="000000"/>
          <w:lang w:val="id-ID"/>
        </w:rPr>
      </w:pPr>
      <w:r>
        <w:rPr>
          <w:b/>
          <w:bCs/>
          <w:color w:val="000000"/>
          <w:lang w:val="id-ID"/>
        </w:rPr>
        <w:t>Ranji sanad hadis</w:t>
      </w:r>
    </w:p>
    <w:p w:rsidR="00C3200D" w:rsidRDefault="00C3200D" w:rsidP="00C3200D">
      <w:pPr>
        <w:ind w:left="993" w:firstLine="567"/>
        <w:jc w:val="both"/>
        <w:rPr>
          <w:bCs/>
          <w:iCs/>
          <w:color w:val="000000"/>
          <w:lang w:val="sv-SE"/>
        </w:rPr>
      </w:pPr>
      <w:r>
        <w:rPr>
          <w:color w:val="000000"/>
        </w:rPr>
        <w:t xml:space="preserve">Adapun skema/jalur sanad </w:t>
      </w:r>
      <w:r>
        <w:rPr>
          <w:bCs/>
          <w:iCs/>
          <w:color w:val="000000"/>
          <w:lang w:val="sv-SE"/>
        </w:rPr>
        <w:t>riwayat</w:t>
      </w:r>
      <w:r>
        <w:rPr>
          <w:bCs/>
          <w:i/>
          <w:color w:val="000000"/>
          <w:lang w:val="sv-SE"/>
        </w:rPr>
        <w:t xml:space="preserve"> </w:t>
      </w:r>
      <w:r>
        <w:rPr>
          <w:bCs/>
          <w:i/>
          <w:color w:val="000000"/>
        </w:rPr>
        <w:t>al-Baihaqi</w:t>
      </w:r>
      <w:r>
        <w:rPr>
          <w:color w:val="000000"/>
          <w:lang w:val="id-ID"/>
        </w:rPr>
        <w:t xml:space="preserve"> </w:t>
      </w:r>
      <w:r>
        <w:rPr>
          <w:bCs/>
          <w:iCs/>
          <w:color w:val="000000"/>
          <w:lang w:val="sv-SE"/>
        </w:rPr>
        <w:t>di atas seperti berikut:</w:t>
      </w:r>
    </w:p>
    <w:p w:rsidR="00C3200D" w:rsidRDefault="00C3200D" w:rsidP="00C3200D">
      <w:pPr>
        <w:ind w:left="993" w:firstLine="567"/>
        <w:jc w:val="both"/>
        <w:rPr>
          <w:bCs/>
          <w:iCs/>
          <w:color w:val="000000"/>
          <w:lang w:val="sv-SE"/>
        </w:rPr>
      </w:pPr>
    </w:p>
    <w:p w:rsidR="00C3200D" w:rsidRDefault="00C3200D" w:rsidP="00C3200D">
      <w:pPr>
        <w:ind w:left="993" w:firstLine="567"/>
        <w:jc w:val="both"/>
        <w:rPr>
          <w:bCs/>
          <w:iCs/>
          <w:color w:val="000000"/>
          <w:lang w:val="sv-SE"/>
        </w:rPr>
      </w:pPr>
    </w:p>
    <w:p w:rsidR="00C3200D" w:rsidRDefault="00C3200D" w:rsidP="00C3200D">
      <w:pPr>
        <w:ind w:left="993" w:firstLine="567"/>
        <w:jc w:val="both"/>
        <w:rPr>
          <w:bCs/>
          <w:iCs/>
          <w:color w:val="000000"/>
          <w:lang w:val="sv-SE"/>
        </w:rPr>
      </w:pPr>
    </w:p>
    <w:p w:rsidR="00C3200D" w:rsidRDefault="00C3200D" w:rsidP="00C3200D">
      <w:pPr>
        <w:ind w:left="993" w:firstLine="567"/>
        <w:jc w:val="both"/>
        <w:rPr>
          <w:bCs/>
          <w:iCs/>
          <w:color w:val="000000"/>
          <w:lang w:val="sv-SE"/>
        </w:rPr>
      </w:pPr>
    </w:p>
    <w:p w:rsidR="00C3200D" w:rsidRDefault="00C3200D" w:rsidP="00C3200D">
      <w:pPr>
        <w:ind w:left="993" w:firstLine="567"/>
        <w:jc w:val="both"/>
        <w:rPr>
          <w:bCs/>
          <w:iCs/>
          <w:color w:val="000000"/>
          <w:lang w:val="sv-SE"/>
        </w:rPr>
      </w:pPr>
      <w:r>
        <w:pict>
          <v:rect id="_x0000_s1113" style="position:absolute;left:0;text-align:left;margin-left:163.05pt;margin-top:1.9pt;width:105.45pt;height:27pt;z-index:251658240">
            <v:textbox style="mso-next-textbox:#_x0000_s1113">
              <w:txbxContent>
                <w:p w:rsidR="00C3200D" w:rsidRDefault="00C3200D" w:rsidP="00C3200D">
                  <w:pPr>
                    <w:jc w:val="center"/>
                  </w:pPr>
                  <w:r>
                    <w:rPr>
                      <w:rFonts w:cs="Traditional Arabic" w:hint="cs"/>
                      <w:b/>
                      <w:bCs/>
                      <w:rtl/>
                    </w:rPr>
                    <w:t>أَنَسٍ</w:t>
                  </w:r>
                </w:p>
              </w:txbxContent>
            </v:textbox>
          </v:rect>
        </w:pict>
      </w:r>
    </w:p>
    <w:p w:rsidR="00C3200D" w:rsidRDefault="00C3200D" w:rsidP="00C3200D">
      <w:pPr>
        <w:ind w:left="234" w:right="228"/>
      </w:pPr>
    </w:p>
    <w:p w:rsidR="00C3200D" w:rsidRDefault="00C3200D" w:rsidP="00C3200D">
      <w:pPr>
        <w:tabs>
          <w:tab w:val="left" w:pos="4740"/>
        </w:tabs>
        <w:ind w:left="234" w:right="228"/>
      </w:pPr>
      <w:r>
        <w:pict>
          <v:line id="_x0000_s1119" style="position:absolute;left:0;text-align:left;z-index:251658240" from="213.75pt,1.3pt" to="213.75pt,16.65pt">
            <v:stroke endarrow="block"/>
          </v:line>
        </w:pict>
      </w:r>
      <w:r>
        <w:tab/>
      </w:r>
      <w:r>
        <w:rPr>
          <w:rFonts w:hint="cs"/>
          <w:b/>
          <w:bCs/>
          <w:rtl/>
        </w:rPr>
        <w:t>عَنْ</w:t>
      </w:r>
    </w:p>
    <w:p w:rsidR="00C3200D" w:rsidRDefault="00C3200D" w:rsidP="00C3200D">
      <w:pPr>
        <w:ind w:left="234" w:right="228"/>
      </w:pPr>
      <w:r>
        <w:pict>
          <v:rect id="_x0000_s1114" style="position:absolute;left:0;text-align:left;margin-left:162.45pt;margin-top:2.85pt;width:105.45pt;height:27pt;z-index:251658240">
            <v:textbox style="mso-next-textbox:#_x0000_s1114">
              <w:txbxContent>
                <w:p w:rsidR="00C3200D" w:rsidRDefault="00C3200D" w:rsidP="00C3200D">
                  <w:pPr>
                    <w:jc w:val="center"/>
                  </w:pPr>
                  <w:r>
                    <w:rPr>
                      <w:rFonts w:cs="Traditional Arabic" w:hint="cs"/>
                      <w:b/>
                      <w:bCs/>
                      <w:rtl/>
                    </w:rPr>
                    <w:t>قَتَادَةَ</w:t>
                  </w:r>
                </w:p>
              </w:txbxContent>
            </v:textbox>
          </v:rect>
        </w:pict>
      </w:r>
    </w:p>
    <w:p w:rsidR="00C3200D" w:rsidRDefault="00C3200D" w:rsidP="00C3200D">
      <w:pPr>
        <w:ind w:right="228"/>
      </w:pPr>
    </w:p>
    <w:p w:rsidR="00C3200D" w:rsidRDefault="00C3200D" w:rsidP="00C3200D">
      <w:pPr>
        <w:tabs>
          <w:tab w:val="left" w:pos="4710"/>
        </w:tabs>
        <w:ind w:left="234" w:right="228"/>
      </w:pPr>
      <w:r>
        <w:pict>
          <v:line id="_x0000_s1120" style="position:absolute;left:0;text-align:left;z-index:251658240" from="213.75pt,2.25pt" to="213.75pt,15.45pt">
            <v:stroke endarrow="block"/>
          </v:line>
        </w:pict>
      </w:r>
      <w:r>
        <w:tab/>
      </w:r>
      <w:r>
        <w:rPr>
          <w:rFonts w:hint="cs"/>
          <w:b/>
          <w:bCs/>
          <w:rtl/>
        </w:rPr>
        <w:t>عَنْ</w:t>
      </w:r>
    </w:p>
    <w:p w:rsidR="00C3200D" w:rsidRDefault="00C3200D" w:rsidP="00C3200D">
      <w:pPr>
        <w:ind w:left="234" w:right="228"/>
      </w:pPr>
      <w:r>
        <w:pict>
          <v:rect id="_x0000_s1115" style="position:absolute;left:0;text-align:left;margin-left:163.05pt;margin-top:2.4pt;width:105.45pt;height:27pt;z-index:251658240">
            <v:textbox style="mso-next-textbox:#_x0000_s1115">
              <w:txbxContent>
                <w:p w:rsidR="00C3200D" w:rsidRDefault="00C3200D" w:rsidP="00C3200D">
                  <w:pPr>
                    <w:jc w:val="center"/>
                  </w:pPr>
                  <w:r>
                    <w:rPr>
                      <w:rFonts w:cs="Traditional Arabic" w:hint="cs"/>
                      <w:b/>
                      <w:bCs/>
                      <w:rtl/>
                    </w:rPr>
                    <w:t>عَبْدُ اللَّهِ بْنُ مُحَرَّرٍ</w:t>
                  </w:r>
                </w:p>
              </w:txbxContent>
            </v:textbox>
          </v:rect>
        </w:pict>
      </w:r>
    </w:p>
    <w:p w:rsidR="00C3200D" w:rsidRDefault="00C3200D" w:rsidP="00C3200D">
      <w:pPr>
        <w:ind w:left="234" w:right="228"/>
      </w:pPr>
    </w:p>
    <w:p w:rsidR="00C3200D" w:rsidRDefault="00C3200D" w:rsidP="00C3200D">
      <w:pPr>
        <w:tabs>
          <w:tab w:val="left" w:pos="720"/>
          <w:tab w:val="center" w:pos="4820"/>
        </w:tabs>
        <w:ind w:right="228"/>
      </w:pPr>
      <w:r>
        <w:pict>
          <v:line id="_x0000_s1121" style="position:absolute;z-index:251658240" from="213.75pt,1.05pt" to="213.75pt,14.25pt">
            <v:stroke endarrow="block"/>
          </v:line>
        </w:pict>
      </w:r>
      <w:r>
        <w:tab/>
      </w:r>
      <w:r>
        <w:tab/>
      </w:r>
      <w:r>
        <w:rPr>
          <w:rFonts w:hint="cs"/>
          <w:rtl/>
        </w:rPr>
        <w:t>أَ</w:t>
      </w:r>
      <w:r>
        <w:rPr>
          <w:rFonts w:hint="cs"/>
          <w:b/>
          <w:bCs/>
          <w:rtl/>
        </w:rPr>
        <w:t>خْبَرَنَا</w:t>
      </w:r>
    </w:p>
    <w:p w:rsidR="00C3200D" w:rsidRDefault="00C3200D" w:rsidP="00C3200D">
      <w:pPr>
        <w:ind w:left="234" w:right="228"/>
      </w:pPr>
      <w:r>
        <w:pict>
          <v:rect id="_x0000_s1116" style="position:absolute;left:0;text-align:left;margin-left:162.45pt;margin-top:.45pt;width:105.45pt;height:27pt;z-index:251658240">
            <v:textbox style="mso-next-textbox:#_x0000_s1116">
              <w:txbxContent>
                <w:p w:rsidR="00C3200D" w:rsidRDefault="00C3200D" w:rsidP="00C3200D">
                  <w:pPr>
                    <w:jc w:val="center"/>
                  </w:pPr>
                  <w:r>
                    <w:rPr>
                      <w:rFonts w:cs="Traditional Arabic" w:hint="cs"/>
                      <w:b/>
                      <w:bCs/>
                      <w:rtl/>
                    </w:rPr>
                    <w:t>عَبْدُ الرَّزَّاقِ</w:t>
                  </w:r>
                </w:p>
              </w:txbxContent>
            </v:textbox>
          </v:rect>
        </w:pict>
      </w:r>
    </w:p>
    <w:p w:rsidR="00C3200D" w:rsidRDefault="00C3200D" w:rsidP="00C3200D">
      <w:pPr>
        <w:ind w:left="234" w:right="228"/>
      </w:pPr>
    </w:p>
    <w:p w:rsidR="00C3200D" w:rsidRDefault="00C3200D" w:rsidP="00C3200D">
      <w:pPr>
        <w:tabs>
          <w:tab w:val="left" w:pos="4678"/>
          <w:tab w:val="center" w:pos="4820"/>
        </w:tabs>
        <w:ind w:left="234" w:right="228"/>
      </w:pPr>
      <w:r>
        <w:pict>
          <v:line id="_x0000_s1122" style="position:absolute;left:0;text-align:left;z-index:251658240" from="213.75pt,-.15pt" to="213.75pt,18.6pt">
            <v:stroke endarrow="block"/>
          </v:line>
        </w:pict>
      </w:r>
      <w:r>
        <w:tab/>
      </w:r>
      <w:r>
        <w:rPr>
          <w:rFonts w:hint="cs"/>
          <w:b/>
          <w:bCs/>
          <w:rtl/>
        </w:rPr>
        <w:t>حَدَّثَنَا</w:t>
      </w:r>
    </w:p>
    <w:p w:rsidR="00C3200D" w:rsidRDefault="00C3200D" w:rsidP="00C3200D">
      <w:pPr>
        <w:tabs>
          <w:tab w:val="left" w:pos="4725"/>
        </w:tabs>
        <w:ind w:left="234" w:right="228"/>
      </w:pPr>
      <w:r>
        <w:pict>
          <v:rect id="_x0000_s1117" style="position:absolute;left:0;text-align:left;margin-left:162.45pt;margin-top:4.8pt;width:105.45pt;height:27.55pt;z-index:251658240">
            <v:textbox style="mso-next-textbox:#_x0000_s1117">
              <w:txbxContent>
                <w:p w:rsidR="00C3200D" w:rsidRDefault="00C3200D" w:rsidP="00C3200D">
                  <w:pPr>
                    <w:jc w:val="center"/>
                  </w:pPr>
                  <w:r>
                    <w:rPr>
                      <w:rFonts w:cs="Traditional Arabic" w:hint="cs"/>
                      <w:b/>
                      <w:bCs/>
                      <w:rtl/>
                    </w:rPr>
                    <w:t>مُحَمَّدُ بْنُ حَمَّادٍ الأَبِيوَرْدِىُّ</w:t>
                  </w:r>
                </w:p>
              </w:txbxContent>
            </v:textbox>
          </v:rect>
        </w:pict>
      </w:r>
      <w:r>
        <w:tab/>
      </w:r>
    </w:p>
    <w:p w:rsidR="00C3200D" w:rsidRDefault="00C3200D" w:rsidP="00C3200D">
      <w:pPr>
        <w:tabs>
          <w:tab w:val="left" w:pos="4725"/>
        </w:tabs>
        <w:ind w:left="234" w:right="228"/>
      </w:pPr>
      <w:r>
        <w:tab/>
      </w:r>
    </w:p>
    <w:p w:rsidR="00C3200D" w:rsidRDefault="00C3200D" w:rsidP="00C3200D">
      <w:pPr>
        <w:ind w:left="234" w:right="228"/>
      </w:pPr>
      <w:r>
        <w:pict>
          <v:line id="_x0000_s1123" style="position:absolute;left:0;text-align:left;z-index:251658240" from="213.75pt,4.75pt" to="213.75pt,27.6pt">
            <v:stroke endarrow="block"/>
          </v:line>
        </w:pict>
      </w:r>
    </w:p>
    <w:p w:rsidR="00C3200D" w:rsidRDefault="00C3200D" w:rsidP="00C3200D">
      <w:pPr>
        <w:tabs>
          <w:tab w:val="left" w:pos="4678"/>
        </w:tabs>
        <w:ind w:left="234" w:right="228"/>
      </w:pPr>
      <w:r>
        <w:tab/>
      </w:r>
      <w:r>
        <w:rPr>
          <w:rFonts w:hint="cs"/>
          <w:b/>
          <w:bCs/>
          <w:rtl/>
        </w:rPr>
        <w:t>حَدَّثَنَا</w:t>
      </w:r>
    </w:p>
    <w:p w:rsidR="00C3200D" w:rsidRDefault="00C3200D" w:rsidP="00C3200D">
      <w:pPr>
        <w:ind w:left="234" w:right="228"/>
      </w:pPr>
      <w:r>
        <w:pict>
          <v:rect id="_x0000_s1118" style="position:absolute;left:0;text-align:left;margin-left:162.45pt;margin-top:.05pt;width:108.3pt;height:40.9pt;z-index:251658240">
            <v:textbox style="mso-next-textbox:#_x0000_s1118">
              <w:txbxContent>
                <w:p w:rsidR="00C3200D" w:rsidRDefault="00C3200D" w:rsidP="00C3200D">
                  <w:pPr>
                    <w:jc w:val="center"/>
                  </w:pPr>
                  <w:r>
                    <w:rPr>
                      <w:rFonts w:cs="Traditional Arabic" w:hint="cs"/>
                      <w:b/>
                      <w:bCs/>
                      <w:rtl/>
                    </w:rPr>
                    <w:t>حَاجِبُ بْنُ أَحْمَدَ بْنِ سُفْيَانَ الطُّوسِىُّ</w:t>
                  </w:r>
                </w:p>
              </w:txbxContent>
            </v:textbox>
          </v:rect>
        </w:pict>
      </w:r>
    </w:p>
    <w:p w:rsidR="00C3200D" w:rsidRDefault="00C3200D" w:rsidP="00C3200D">
      <w:pPr>
        <w:tabs>
          <w:tab w:val="left" w:pos="4905"/>
        </w:tabs>
        <w:ind w:left="234" w:right="228"/>
      </w:pPr>
      <w:r>
        <w:tab/>
      </w:r>
    </w:p>
    <w:p w:rsidR="00C3200D" w:rsidRDefault="00C3200D" w:rsidP="00C3200D">
      <w:pPr>
        <w:ind w:left="234" w:right="228"/>
      </w:pPr>
      <w:r>
        <w:pict>
          <v:line id="_x0000_s1124" style="position:absolute;left:0;text-align:left;z-index:251658240" from="213.75pt,13.35pt" to="213.75pt,32.85pt">
            <v:stroke endarrow="block"/>
          </v:line>
        </w:pict>
      </w:r>
    </w:p>
    <w:p w:rsidR="00C3200D" w:rsidRDefault="00C3200D" w:rsidP="00C3200D">
      <w:pPr>
        <w:tabs>
          <w:tab w:val="left" w:pos="4678"/>
        </w:tabs>
        <w:ind w:left="234" w:right="228"/>
      </w:pPr>
      <w:r>
        <w:tab/>
      </w:r>
      <w:r>
        <w:rPr>
          <w:rFonts w:hint="cs"/>
          <w:rtl/>
        </w:rPr>
        <w:t>أَ</w:t>
      </w:r>
      <w:r>
        <w:rPr>
          <w:rFonts w:hint="cs"/>
          <w:b/>
          <w:bCs/>
          <w:rtl/>
        </w:rPr>
        <w:t>خْبَرَنَا</w:t>
      </w:r>
    </w:p>
    <w:p w:rsidR="00C3200D" w:rsidRDefault="00C3200D" w:rsidP="00C3200D">
      <w:pPr>
        <w:spacing w:line="360" w:lineRule="auto"/>
        <w:ind w:right="228"/>
      </w:pPr>
      <w:r>
        <w:pict>
          <v:rect id="_x0000_s1125" style="position:absolute;margin-left:163.8pt;margin-top:4.1pt;width:108.3pt;height:41.35pt;z-index:251658240">
            <v:textbox style="mso-next-textbox:#_x0000_s1125">
              <w:txbxContent>
                <w:p w:rsidR="00C3200D" w:rsidRDefault="00C3200D" w:rsidP="00C3200D">
                  <w:pPr>
                    <w:jc w:val="center"/>
                  </w:pPr>
                  <w:r>
                    <w:rPr>
                      <w:rFonts w:cs="Traditional Arabic" w:hint="cs"/>
                      <w:b/>
                      <w:bCs/>
                      <w:rtl/>
                    </w:rPr>
                    <w:t>أَبُو الْحَسَنِ مُحَمَّدُ بْنُ الْحُسَيْنِ</w:t>
                  </w:r>
                </w:p>
              </w:txbxContent>
            </v:textbox>
          </v:rect>
        </w:pict>
      </w:r>
    </w:p>
    <w:p w:rsidR="00C3200D" w:rsidRDefault="00C3200D" w:rsidP="00C3200D">
      <w:pPr>
        <w:tabs>
          <w:tab w:val="left" w:pos="4740"/>
        </w:tabs>
        <w:ind w:left="627" w:hanging="267"/>
        <w:jc w:val="both"/>
        <w:rPr>
          <w:rFonts w:hint="cs"/>
          <w:rtl/>
        </w:rPr>
      </w:pPr>
      <w:r>
        <w:tab/>
      </w:r>
      <w:r>
        <w:tab/>
      </w:r>
    </w:p>
    <w:p w:rsidR="00C3200D" w:rsidRDefault="00C3200D" w:rsidP="00C3200D">
      <w:pPr>
        <w:tabs>
          <w:tab w:val="center" w:pos="4693"/>
        </w:tabs>
        <w:jc w:val="both"/>
      </w:pPr>
      <w:r>
        <w:pict>
          <v:line id="_x0000_s1127" style="position:absolute;left:0;text-align:left;z-index:251658240" from="213.75pt,10.95pt" to="213.75pt,28.55pt">
            <v:stroke endarrow="block"/>
          </v:line>
        </w:pict>
      </w:r>
    </w:p>
    <w:p w:rsidR="00C3200D" w:rsidRDefault="00C3200D" w:rsidP="00C3200D">
      <w:pPr>
        <w:tabs>
          <w:tab w:val="left" w:pos="4820"/>
        </w:tabs>
        <w:spacing w:line="360" w:lineRule="auto"/>
        <w:ind w:right="228"/>
        <w:rPr>
          <w:b/>
          <w:bCs/>
        </w:rPr>
      </w:pPr>
      <w:r>
        <w:pict>
          <v:rect id="_x0000_s1126" style="position:absolute;margin-left:166.2pt;margin-top:14.75pt;width:105.45pt;height:24.55pt;z-index:251658240">
            <v:textbox style="mso-next-textbox:#_x0000_s1126">
              <w:txbxContent>
                <w:p w:rsidR="00C3200D" w:rsidRDefault="00C3200D" w:rsidP="00C3200D">
                  <w:pPr>
                    <w:jc w:val="center"/>
                  </w:pPr>
                  <w:r>
                    <w:rPr>
                      <w:rFonts w:ascii="Arb Quraan" w:hAnsi="Arb Quraan" w:cs="Traditional Arabic" w:hint="cs"/>
                      <w:b/>
                      <w:bCs/>
                      <w:rtl/>
                    </w:rPr>
                    <w:t>البيهقى</w:t>
                  </w:r>
                </w:p>
              </w:txbxContent>
            </v:textbox>
          </v:rect>
        </w:pict>
      </w:r>
      <w:r>
        <w:rPr>
          <w:b/>
          <w:bCs/>
        </w:rPr>
        <w:tab/>
      </w:r>
      <w:r>
        <w:rPr>
          <w:rFonts w:hint="cs"/>
          <w:rtl/>
        </w:rPr>
        <w:t>أَ</w:t>
      </w:r>
      <w:r>
        <w:rPr>
          <w:rFonts w:hint="cs"/>
          <w:b/>
          <w:bCs/>
          <w:rtl/>
        </w:rPr>
        <w:t>خْبَرَنَا</w:t>
      </w:r>
    </w:p>
    <w:p w:rsidR="00C3200D" w:rsidRDefault="00C3200D" w:rsidP="00C3200D">
      <w:pPr>
        <w:spacing w:line="480" w:lineRule="auto"/>
        <w:ind w:left="993"/>
        <w:jc w:val="both"/>
        <w:rPr>
          <w:b/>
          <w:bCs/>
          <w:color w:val="000000"/>
          <w:lang w:val="id-ID"/>
        </w:rPr>
      </w:pPr>
    </w:p>
    <w:p w:rsidR="00C3200D" w:rsidRDefault="00C3200D" w:rsidP="00C3200D">
      <w:pPr>
        <w:numPr>
          <w:ilvl w:val="0"/>
          <w:numId w:val="31"/>
        </w:numPr>
        <w:spacing w:line="480" w:lineRule="auto"/>
        <w:ind w:left="993" w:hanging="284"/>
        <w:jc w:val="both"/>
        <w:rPr>
          <w:b/>
          <w:bCs/>
          <w:color w:val="000000"/>
          <w:lang w:val="id-ID"/>
        </w:rPr>
      </w:pPr>
      <w:r>
        <w:rPr>
          <w:b/>
          <w:bCs/>
          <w:color w:val="000000"/>
          <w:lang w:val="id-ID"/>
        </w:rPr>
        <w:t>Penilaian terhadap</w:t>
      </w:r>
      <w:r>
        <w:rPr>
          <w:b/>
          <w:bCs/>
          <w:lang w:val="id-ID"/>
        </w:rPr>
        <w:t xml:space="preserve"> kualitas sanad</w:t>
      </w:r>
    </w:p>
    <w:p w:rsidR="00C3200D" w:rsidRDefault="00C3200D" w:rsidP="00C3200D">
      <w:pPr>
        <w:tabs>
          <w:tab w:val="left" w:pos="567"/>
        </w:tabs>
        <w:spacing w:line="480" w:lineRule="auto"/>
        <w:ind w:left="993" w:firstLine="709"/>
        <w:jc w:val="both"/>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0"/>
          <w:numId w:val="32"/>
        </w:numPr>
        <w:spacing w:line="480" w:lineRule="auto"/>
        <w:ind w:left="1276" w:hanging="273"/>
        <w:jc w:val="both"/>
        <w:rPr>
          <w:b/>
          <w:bCs/>
          <w:lang w:val="sv-SE"/>
        </w:rPr>
      </w:pPr>
      <w:r>
        <w:rPr>
          <w:b/>
          <w:bCs/>
        </w:rPr>
        <w:t>Abu al-</w:t>
      </w:r>
      <w:r>
        <w:rPr>
          <w:b/>
          <w:bCs/>
          <w:u w:val="single"/>
        </w:rPr>
        <w:t>H</w:t>
      </w:r>
      <w:r>
        <w:rPr>
          <w:b/>
          <w:bCs/>
        </w:rPr>
        <w:t>asan Mu</w:t>
      </w:r>
      <w:r>
        <w:rPr>
          <w:b/>
          <w:bCs/>
          <w:u w:val="single"/>
        </w:rPr>
        <w:t>h</w:t>
      </w:r>
      <w:r>
        <w:rPr>
          <w:b/>
          <w:bCs/>
        </w:rPr>
        <w:t>ammad bin al-</w:t>
      </w:r>
      <w:r>
        <w:rPr>
          <w:b/>
          <w:bCs/>
          <w:u w:val="single"/>
        </w:rPr>
        <w:t>H</w:t>
      </w:r>
      <w:r>
        <w:rPr>
          <w:b/>
          <w:bCs/>
        </w:rPr>
        <w:t xml:space="preserve">usain bin </w:t>
      </w:r>
      <w:r>
        <w:rPr>
          <w:b/>
        </w:rPr>
        <w:t>D</w:t>
      </w:r>
      <w:r>
        <w:rPr>
          <w:b/>
          <w:iCs/>
        </w:rPr>
        <w:t>â</w:t>
      </w:r>
      <w:r>
        <w:rPr>
          <w:b/>
        </w:rPr>
        <w:t>wud</w:t>
      </w:r>
      <w:r>
        <w:rPr>
          <w:b/>
          <w:bCs/>
        </w:rPr>
        <w:t xml:space="preserve"> al-`Alawi</w:t>
      </w:r>
    </w:p>
    <w:p w:rsidR="00C3200D" w:rsidRDefault="00C3200D" w:rsidP="00C3200D">
      <w:pPr>
        <w:spacing w:line="480" w:lineRule="auto"/>
        <w:ind w:left="1276" w:firstLine="720"/>
        <w:jc w:val="both"/>
        <w:rPr>
          <w:i/>
          <w:iCs/>
          <w:lang w:val="sv-SE"/>
        </w:rPr>
      </w:pPr>
      <w:r>
        <w:rPr>
          <w:lang w:val="sv-SE"/>
        </w:rPr>
        <w:t>Berbagai kitab yang sudah penulis teliti (</w:t>
      </w:r>
      <w:r>
        <w:rPr>
          <w:i/>
          <w:iCs/>
          <w:lang w:val="sv-SE"/>
        </w:rPr>
        <w:t>Tahdzîb al-Kam</w:t>
      </w:r>
      <w:r>
        <w:rPr>
          <w:bCs/>
          <w:i/>
          <w:iCs/>
          <w:lang w:val="sv-SE"/>
        </w:rPr>
        <w:t>â</w:t>
      </w:r>
      <w:r>
        <w:rPr>
          <w:i/>
          <w:iCs/>
          <w:lang w:val="sv-SE"/>
        </w:rPr>
        <w:t>l, Tahdzîb al-Ta</w:t>
      </w:r>
      <w:r>
        <w:rPr>
          <w:i/>
          <w:iCs/>
          <w:u w:val="single"/>
          <w:lang w:val="sv-SE"/>
        </w:rPr>
        <w:t>h</w:t>
      </w:r>
      <w:r>
        <w:rPr>
          <w:i/>
          <w:iCs/>
          <w:lang w:val="sv-SE"/>
        </w:rPr>
        <w:t>dzîb, Thab</w:t>
      </w:r>
      <w:r>
        <w:rPr>
          <w:bCs/>
          <w:i/>
          <w:iCs/>
          <w:lang w:val="sv-SE"/>
        </w:rPr>
        <w:t>â</w:t>
      </w:r>
      <w:r>
        <w:rPr>
          <w:i/>
          <w:iCs/>
          <w:lang w:val="sv-SE"/>
        </w:rPr>
        <w:t>qat al-</w:t>
      </w:r>
      <w:r>
        <w:rPr>
          <w:i/>
          <w:iCs/>
          <w:u w:val="single"/>
          <w:lang w:val="sv-SE"/>
        </w:rPr>
        <w:t>H</w:t>
      </w:r>
      <w:r>
        <w:rPr>
          <w:i/>
          <w:iCs/>
          <w:lang w:val="sv-SE"/>
        </w:rPr>
        <w:t>uff</w:t>
      </w:r>
      <w:r>
        <w:rPr>
          <w:bCs/>
          <w:i/>
          <w:iCs/>
          <w:lang w:val="sv-SE"/>
        </w:rPr>
        <w:t>â</w:t>
      </w:r>
      <w:r>
        <w:rPr>
          <w:i/>
          <w:iCs/>
          <w:lang w:val="sv-SE"/>
        </w:rPr>
        <w:t>dz, Jar</w:t>
      </w:r>
      <w:r>
        <w:rPr>
          <w:i/>
          <w:iCs/>
          <w:u w:val="single"/>
          <w:lang w:val="sv-SE"/>
        </w:rPr>
        <w:t>h</w:t>
      </w:r>
      <w:r>
        <w:rPr>
          <w:i/>
          <w:iCs/>
          <w:lang w:val="sv-SE"/>
        </w:rPr>
        <w:t xml:space="preserve"> Wa al-Ta`dîl, Mîzan al-I`tid</w:t>
      </w:r>
      <w:r>
        <w:rPr>
          <w:bCs/>
          <w:i/>
          <w:iCs/>
          <w:lang w:val="sv-SE"/>
        </w:rPr>
        <w:t>â</w:t>
      </w:r>
      <w:r>
        <w:rPr>
          <w:i/>
          <w:iCs/>
          <w:lang w:val="sv-SE"/>
        </w:rPr>
        <w:t>l Fi Naqdi al-Rij</w:t>
      </w:r>
      <w:r>
        <w:rPr>
          <w:bCs/>
          <w:i/>
          <w:iCs/>
          <w:lang w:val="sv-SE"/>
        </w:rPr>
        <w:t>â</w:t>
      </w:r>
      <w:r>
        <w:rPr>
          <w:i/>
          <w:iCs/>
          <w:lang w:val="sv-SE"/>
        </w:rPr>
        <w:t>l, dan Us</w:t>
      </w:r>
      <w:r>
        <w:rPr>
          <w:i/>
          <w:iCs/>
          <w:lang w:val="id-ID"/>
        </w:rPr>
        <w:t>ū</w:t>
      </w:r>
      <w:r>
        <w:rPr>
          <w:i/>
          <w:iCs/>
          <w:lang w:val="sv-SE"/>
        </w:rPr>
        <w:t>du al-Gh</w:t>
      </w:r>
      <w:r>
        <w:rPr>
          <w:bCs/>
          <w:i/>
          <w:iCs/>
          <w:lang w:val="sv-SE"/>
        </w:rPr>
        <w:t>â</w:t>
      </w:r>
      <w:r>
        <w:rPr>
          <w:i/>
          <w:iCs/>
          <w:lang w:val="sv-SE"/>
        </w:rPr>
        <w:t>bah</w:t>
      </w:r>
      <w:r>
        <w:rPr>
          <w:lang w:val="sv-SE"/>
        </w:rPr>
        <w:t xml:space="preserve">) penulis belum </w:t>
      </w:r>
      <w:r>
        <w:rPr>
          <w:lang w:val="sv-SE"/>
        </w:rPr>
        <w:lastRenderedPageBreak/>
        <w:t xml:space="preserve">menemukan nama yang sama dengan nama perawi diatas, maka dapat penulis tegaskan bahwa sanad pada tingkatan ini dalam keadaan </w:t>
      </w:r>
      <w:r>
        <w:rPr>
          <w:i/>
          <w:iCs/>
          <w:lang w:val="sv-SE"/>
        </w:rPr>
        <w:t>munqati`.</w:t>
      </w:r>
    </w:p>
    <w:p w:rsidR="00C3200D" w:rsidRDefault="00C3200D" w:rsidP="00C3200D">
      <w:pPr>
        <w:spacing w:line="480" w:lineRule="auto"/>
        <w:ind w:left="1276" w:firstLine="720"/>
        <w:jc w:val="both"/>
        <w:rPr>
          <w:i/>
          <w:iCs/>
          <w:lang w:val="sv-SE"/>
        </w:rPr>
      </w:pPr>
    </w:p>
    <w:p w:rsidR="00C3200D" w:rsidRDefault="00C3200D" w:rsidP="00C3200D">
      <w:pPr>
        <w:numPr>
          <w:ilvl w:val="0"/>
          <w:numId w:val="32"/>
        </w:numPr>
        <w:spacing w:line="480" w:lineRule="auto"/>
        <w:ind w:left="1276" w:hanging="273"/>
        <w:jc w:val="both"/>
        <w:rPr>
          <w:b/>
          <w:bCs/>
        </w:rPr>
      </w:pPr>
      <w:r>
        <w:rPr>
          <w:b/>
          <w:u w:val="single"/>
        </w:rPr>
        <w:t>H</w:t>
      </w:r>
      <w:r>
        <w:rPr>
          <w:b/>
          <w:iCs/>
        </w:rPr>
        <w:t>â</w:t>
      </w:r>
      <w:r>
        <w:rPr>
          <w:b/>
        </w:rPr>
        <w:t>jib</w:t>
      </w:r>
      <w:r>
        <w:rPr>
          <w:b/>
          <w:bCs/>
        </w:rPr>
        <w:t xml:space="preserve"> bin A</w:t>
      </w:r>
      <w:r>
        <w:rPr>
          <w:b/>
          <w:bCs/>
          <w:u w:val="single"/>
        </w:rPr>
        <w:t>h</w:t>
      </w:r>
      <w:r>
        <w:rPr>
          <w:b/>
          <w:bCs/>
        </w:rPr>
        <w:t xml:space="preserve">mad bin </w:t>
      </w:r>
      <w:r>
        <w:rPr>
          <w:b/>
        </w:rPr>
        <w:t>Sufy</w:t>
      </w:r>
      <w:r>
        <w:rPr>
          <w:b/>
          <w:iCs/>
        </w:rPr>
        <w:t>â</w:t>
      </w:r>
      <w:r>
        <w:rPr>
          <w:b/>
        </w:rPr>
        <w:t>n</w:t>
      </w:r>
      <w:r>
        <w:rPr>
          <w:b/>
          <w:bCs/>
        </w:rPr>
        <w:t xml:space="preserve"> al-Th</w:t>
      </w:r>
      <w:r>
        <w:rPr>
          <w:b/>
          <w:bCs/>
          <w:lang w:val="id-ID"/>
        </w:rPr>
        <w:t>ū</w:t>
      </w:r>
      <w:r>
        <w:rPr>
          <w:b/>
          <w:bCs/>
        </w:rPr>
        <w:t>si</w:t>
      </w:r>
    </w:p>
    <w:p w:rsidR="00C3200D" w:rsidRDefault="00C3200D" w:rsidP="00C3200D">
      <w:pPr>
        <w:spacing w:line="480" w:lineRule="auto"/>
        <w:ind w:left="1276" w:firstLine="627"/>
        <w:jc w:val="both"/>
        <w:rPr>
          <w:lang w:val="sv-SE"/>
        </w:rPr>
      </w:pPr>
      <w:r>
        <w:rPr>
          <w:lang w:val="sv-SE"/>
        </w:rPr>
        <w:t xml:space="preserve">Nama lengkapnya adalah </w:t>
      </w:r>
      <w:r>
        <w:rPr>
          <w:iCs/>
          <w:u w:val="single"/>
          <w:lang w:val="sv-SE"/>
        </w:rPr>
        <w:t>H</w:t>
      </w:r>
      <w:r>
        <w:rPr>
          <w:bCs/>
          <w:iCs/>
        </w:rPr>
        <w:t>â</w:t>
      </w:r>
      <w:r>
        <w:rPr>
          <w:iCs/>
          <w:lang w:val="sv-SE"/>
        </w:rPr>
        <w:t>jib bin A</w:t>
      </w:r>
      <w:r>
        <w:rPr>
          <w:iCs/>
          <w:u w:val="single"/>
          <w:lang w:val="sv-SE"/>
        </w:rPr>
        <w:t>h</w:t>
      </w:r>
      <w:r>
        <w:rPr>
          <w:iCs/>
          <w:lang w:val="sv-SE"/>
        </w:rPr>
        <w:t>mad  al-Th</w:t>
      </w:r>
      <w:r>
        <w:rPr>
          <w:lang w:val="id-ID"/>
        </w:rPr>
        <w:t>ū</w:t>
      </w:r>
      <w:r>
        <w:rPr>
          <w:iCs/>
          <w:lang w:val="sv-SE"/>
        </w:rPr>
        <w:t>si, Ab</w:t>
      </w:r>
      <w:r>
        <w:rPr>
          <w:lang w:val="id-ID"/>
        </w:rPr>
        <w:t>ū</w:t>
      </w:r>
      <w:r>
        <w:rPr>
          <w:iCs/>
          <w:lang w:val="sv-SE"/>
        </w:rPr>
        <w:t xml:space="preserve"> Mu</w:t>
      </w:r>
      <w:r>
        <w:rPr>
          <w:iCs/>
          <w:u w:val="single"/>
          <w:lang w:val="sv-SE"/>
        </w:rPr>
        <w:t>h</w:t>
      </w:r>
      <w:r>
        <w:rPr>
          <w:iCs/>
          <w:lang w:val="sv-SE"/>
        </w:rPr>
        <w:t>ammad</w:t>
      </w:r>
      <w:r>
        <w:rPr>
          <w:lang w:val="sv-SE"/>
        </w:rPr>
        <w:t>.</w:t>
      </w:r>
      <w:r>
        <w:rPr>
          <w:rStyle w:val="FootnoteReference"/>
          <w:lang w:val="sv-SE"/>
        </w:rPr>
        <w:footnoteReference w:id="115"/>
      </w:r>
      <w:r>
        <w:rPr>
          <w:lang w:val="sv-SE"/>
        </w:rPr>
        <w:t xml:space="preserve"> Ia wafat pada tahun 133 H.   </w:t>
      </w:r>
    </w:p>
    <w:p w:rsidR="00C3200D" w:rsidRDefault="00C3200D" w:rsidP="00C3200D">
      <w:pPr>
        <w:spacing w:line="480" w:lineRule="auto"/>
        <w:ind w:left="1276" w:firstLine="709"/>
        <w:jc w:val="both"/>
        <w:rPr>
          <w:lang w:val="sv-SE"/>
        </w:rPr>
      </w:pPr>
      <w:r>
        <w:rPr>
          <w:lang w:val="sv-SE"/>
        </w:rPr>
        <w:t xml:space="preserve">Sepanjang penelitian penulis, penulis belum menemukan nama orang yang menjadi guru dan murid  </w:t>
      </w:r>
      <w:r>
        <w:rPr>
          <w:u w:val="single"/>
          <w:lang w:val="sv-SE"/>
        </w:rPr>
        <w:t>H</w:t>
      </w:r>
      <w:r>
        <w:rPr>
          <w:bCs/>
          <w:iCs/>
        </w:rPr>
        <w:t>â</w:t>
      </w:r>
      <w:r>
        <w:rPr>
          <w:lang w:val="sv-SE"/>
        </w:rPr>
        <w:t>jib bin A</w:t>
      </w:r>
      <w:r>
        <w:rPr>
          <w:u w:val="single"/>
          <w:lang w:val="sv-SE"/>
        </w:rPr>
        <w:t>h</w:t>
      </w:r>
      <w:r>
        <w:rPr>
          <w:lang w:val="sv-SE"/>
        </w:rPr>
        <w:t>mad  al-Th</w:t>
      </w:r>
      <w:r>
        <w:rPr>
          <w:lang w:val="id-ID"/>
        </w:rPr>
        <w:t>ū</w:t>
      </w:r>
      <w:r>
        <w:rPr>
          <w:lang w:val="sv-SE"/>
        </w:rPr>
        <w:t xml:space="preserve">si dalam periwayatan </w:t>
      </w:r>
      <w:r>
        <w:t>hadis</w:t>
      </w:r>
      <w:r>
        <w:rPr>
          <w:lang w:val="sv-SE"/>
        </w:rPr>
        <w:t>.</w:t>
      </w:r>
    </w:p>
    <w:p w:rsidR="00C3200D" w:rsidRDefault="00C3200D" w:rsidP="00C3200D">
      <w:pPr>
        <w:spacing w:line="480" w:lineRule="auto"/>
        <w:ind w:left="1276" w:firstLine="709"/>
        <w:jc w:val="both"/>
        <w:rPr>
          <w:lang w:val="sv-SE"/>
        </w:rPr>
      </w:pPr>
      <w:r>
        <w:rPr>
          <w:lang w:val="sv-SE"/>
        </w:rPr>
        <w:t xml:space="preserve">Berdasarkan penelitian penulis ini, maka dapat disimpulkan bahwa sanad </w:t>
      </w:r>
      <w:r>
        <w:rPr>
          <w:iCs/>
          <w:u w:val="single"/>
          <w:lang w:val="sv-SE"/>
        </w:rPr>
        <w:t>H</w:t>
      </w:r>
      <w:r>
        <w:rPr>
          <w:bCs/>
          <w:iCs/>
        </w:rPr>
        <w:t>â</w:t>
      </w:r>
      <w:r>
        <w:rPr>
          <w:iCs/>
          <w:lang w:val="sv-SE"/>
        </w:rPr>
        <w:t>jib bin A</w:t>
      </w:r>
      <w:r>
        <w:rPr>
          <w:iCs/>
          <w:u w:val="single"/>
          <w:lang w:val="sv-SE"/>
        </w:rPr>
        <w:t>h</w:t>
      </w:r>
      <w:r>
        <w:rPr>
          <w:iCs/>
          <w:lang w:val="sv-SE"/>
        </w:rPr>
        <w:t>mad  al-Th</w:t>
      </w:r>
      <w:r>
        <w:rPr>
          <w:lang w:val="id-ID"/>
        </w:rPr>
        <w:t>ū</w:t>
      </w:r>
      <w:r>
        <w:rPr>
          <w:iCs/>
          <w:lang w:val="sv-SE"/>
        </w:rPr>
        <w:t>si</w:t>
      </w:r>
      <w:r>
        <w:rPr>
          <w:lang w:val="sv-SE"/>
        </w:rPr>
        <w:t xml:space="preserve"> pada </w:t>
      </w:r>
      <w:r>
        <w:t>hadis</w:t>
      </w:r>
      <w:r>
        <w:rPr>
          <w:lang w:val="sv-SE"/>
        </w:rPr>
        <w:t xml:space="preserve"> ini dalam keadaan terputus sanadnya.</w:t>
      </w:r>
    </w:p>
    <w:p w:rsidR="00C3200D" w:rsidRDefault="00C3200D" w:rsidP="00C3200D">
      <w:pPr>
        <w:spacing w:line="480" w:lineRule="auto"/>
        <w:ind w:left="1276" w:firstLine="709"/>
        <w:jc w:val="both"/>
        <w:rPr>
          <w:lang w:val="sv-SE"/>
        </w:rPr>
      </w:pPr>
      <w:r>
        <w:rPr>
          <w:lang w:val="sv-SE"/>
        </w:rPr>
        <w:t>Penilaian ulama kritikus tentang dirinya d</w:t>
      </w:r>
      <w:r>
        <w:rPr>
          <w:lang w:val="id-ID"/>
        </w:rPr>
        <w:t>ia</w:t>
      </w:r>
      <w:r>
        <w:rPr>
          <w:lang w:val="sv-SE"/>
        </w:rPr>
        <w:t xml:space="preserve">ntaranya: Mas`ud bin `Ali berkata </w:t>
      </w:r>
      <w:r>
        <w:rPr>
          <w:iCs/>
          <w:lang w:val="sv-SE"/>
        </w:rPr>
        <w:t xml:space="preserve">Saya bertanya kepada </w:t>
      </w:r>
      <w:r>
        <w:rPr>
          <w:iCs/>
          <w:u w:val="single"/>
          <w:lang w:val="sv-SE"/>
        </w:rPr>
        <w:t>H</w:t>
      </w:r>
      <w:r>
        <w:rPr>
          <w:bCs/>
          <w:iCs/>
          <w:lang w:val="sv-SE"/>
        </w:rPr>
        <w:t>â</w:t>
      </w:r>
      <w:r>
        <w:rPr>
          <w:iCs/>
          <w:lang w:val="sv-SE"/>
        </w:rPr>
        <w:t>kim tentang Mas`ud bin `Ali al-Sijzi, lalu ia menjawab”</w:t>
      </w:r>
      <w:r>
        <w:rPr>
          <w:i/>
          <w:iCs/>
          <w:lang w:val="sv-SE"/>
        </w:rPr>
        <w:t xml:space="preserve"> </w:t>
      </w:r>
      <w:r>
        <w:rPr>
          <w:rFonts w:hint="cs"/>
          <w:b/>
          <w:bCs/>
          <w:rtl/>
          <w:lang w:val="sv-SE"/>
        </w:rPr>
        <w:t>لم يسمع حديثا قط</w:t>
      </w:r>
      <w:r>
        <w:rPr>
          <w:i/>
          <w:iCs/>
          <w:lang w:val="sv-SE"/>
        </w:rPr>
        <w:t>”.</w:t>
      </w:r>
      <w:r>
        <w:rPr>
          <w:rStyle w:val="FootnoteReference"/>
          <w:i/>
          <w:iCs/>
          <w:lang w:val="sv-SE"/>
        </w:rPr>
        <w:footnoteReference w:id="116"/>
      </w:r>
    </w:p>
    <w:p w:rsidR="00C3200D" w:rsidRDefault="00C3200D" w:rsidP="00C3200D">
      <w:pPr>
        <w:spacing w:line="480" w:lineRule="auto"/>
        <w:ind w:left="1276" w:firstLine="709"/>
        <w:jc w:val="both"/>
      </w:pPr>
      <w:r>
        <w:t xml:space="preserve">Sepanjang penelitian penulis tidak ditemukan ulama yang memberikan pujian terhadap kepribadian </w:t>
      </w:r>
      <w:r>
        <w:rPr>
          <w:iCs/>
          <w:u w:val="single"/>
          <w:lang w:val="sv-SE"/>
        </w:rPr>
        <w:t>H</w:t>
      </w:r>
      <w:r>
        <w:rPr>
          <w:bCs/>
          <w:iCs/>
        </w:rPr>
        <w:t>â</w:t>
      </w:r>
      <w:r>
        <w:rPr>
          <w:iCs/>
          <w:lang w:val="sv-SE"/>
        </w:rPr>
        <w:t>jib bin A</w:t>
      </w:r>
      <w:r>
        <w:rPr>
          <w:iCs/>
          <w:u w:val="single"/>
          <w:lang w:val="sv-SE"/>
        </w:rPr>
        <w:t>h</w:t>
      </w:r>
      <w:r>
        <w:rPr>
          <w:iCs/>
          <w:lang w:val="sv-SE"/>
        </w:rPr>
        <w:t>mad  al-Th</w:t>
      </w:r>
      <w:r>
        <w:rPr>
          <w:lang w:val="id-ID"/>
        </w:rPr>
        <w:t>ū</w:t>
      </w:r>
      <w:r>
        <w:rPr>
          <w:iCs/>
          <w:lang w:val="sv-SE"/>
        </w:rPr>
        <w:t>si</w:t>
      </w:r>
      <w:r>
        <w:t>, bahkan semua ulama mencelanya</w:t>
      </w:r>
      <w:r>
        <w:rPr>
          <w:i/>
          <w:iCs/>
        </w:rPr>
        <w:t>.</w:t>
      </w:r>
      <w:r>
        <w:t xml:space="preserve"> </w:t>
      </w:r>
      <w:r>
        <w:rPr>
          <w:lang w:val="sv-SE"/>
        </w:rPr>
        <w:t xml:space="preserve">Dengan demikian, pernyatannya telah menerima </w:t>
      </w:r>
      <w:r>
        <w:t>hadis</w:t>
      </w:r>
      <w:r>
        <w:rPr>
          <w:lang w:val="sv-SE"/>
        </w:rPr>
        <w:t xml:space="preserve"> dari </w:t>
      </w:r>
      <w:r>
        <w:rPr>
          <w:iCs/>
          <w:lang w:val="sv-SE"/>
        </w:rPr>
        <w:t>Mu</w:t>
      </w:r>
      <w:r>
        <w:rPr>
          <w:iCs/>
          <w:u w:val="single"/>
          <w:lang w:val="sv-SE"/>
        </w:rPr>
        <w:t>h</w:t>
      </w:r>
      <w:r>
        <w:rPr>
          <w:iCs/>
          <w:lang w:val="sv-SE"/>
        </w:rPr>
        <w:t xml:space="preserve">ammad bin </w:t>
      </w:r>
      <w:r>
        <w:rPr>
          <w:iCs/>
          <w:u w:val="single"/>
          <w:lang w:val="sv-SE"/>
        </w:rPr>
        <w:t>H</w:t>
      </w:r>
      <w:r>
        <w:rPr>
          <w:iCs/>
          <w:lang w:val="sv-SE"/>
        </w:rPr>
        <w:t>amm</w:t>
      </w:r>
      <w:r>
        <w:rPr>
          <w:bCs/>
          <w:iCs/>
        </w:rPr>
        <w:t>â</w:t>
      </w:r>
      <w:r>
        <w:rPr>
          <w:iCs/>
          <w:lang w:val="sv-SE"/>
        </w:rPr>
        <w:t>d al-Abiwardi tidak</w:t>
      </w:r>
      <w:r>
        <w:rPr>
          <w:lang w:val="sv-SE"/>
        </w:rPr>
        <w:t xml:space="preserve"> dapat dipercaya.</w:t>
      </w:r>
    </w:p>
    <w:p w:rsidR="00C3200D" w:rsidRDefault="00C3200D" w:rsidP="00C3200D">
      <w:pPr>
        <w:numPr>
          <w:ilvl w:val="0"/>
          <w:numId w:val="32"/>
        </w:numPr>
        <w:spacing w:line="480" w:lineRule="auto"/>
        <w:ind w:left="1276" w:hanging="273"/>
        <w:jc w:val="both"/>
        <w:rPr>
          <w:b/>
          <w:bCs/>
          <w:lang w:val="sv-SE"/>
        </w:rPr>
      </w:pPr>
      <w:r>
        <w:rPr>
          <w:b/>
          <w:bCs/>
          <w:lang w:val="sv-SE"/>
        </w:rPr>
        <w:t>Mu</w:t>
      </w:r>
      <w:r>
        <w:rPr>
          <w:b/>
          <w:bCs/>
          <w:u w:val="single"/>
          <w:lang w:val="sv-SE"/>
        </w:rPr>
        <w:t>h</w:t>
      </w:r>
      <w:r>
        <w:rPr>
          <w:b/>
          <w:bCs/>
          <w:lang w:val="sv-SE"/>
        </w:rPr>
        <w:t xml:space="preserve">ammad bin </w:t>
      </w:r>
      <w:r>
        <w:rPr>
          <w:b/>
          <w:u w:val="single"/>
          <w:lang w:val="sv-SE"/>
        </w:rPr>
        <w:t>H</w:t>
      </w:r>
      <w:r>
        <w:rPr>
          <w:b/>
          <w:lang w:val="sv-SE"/>
        </w:rPr>
        <w:t>amm</w:t>
      </w:r>
      <w:r>
        <w:rPr>
          <w:b/>
          <w:iCs/>
        </w:rPr>
        <w:t>â</w:t>
      </w:r>
      <w:r>
        <w:rPr>
          <w:b/>
          <w:lang w:val="sv-SE"/>
        </w:rPr>
        <w:t>d</w:t>
      </w:r>
      <w:r>
        <w:rPr>
          <w:b/>
          <w:bCs/>
          <w:lang w:val="sv-SE"/>
        </w:rPr>
        <w:t xml:space="preserve"> al-Abiwardi    </w:t>
      </w:r>
    </w:p>
    <w:p w:rsidR="00C3200D" w:rsidRDefault="00C3200D" w:rsidP="00C3200D">
      <w:pPr>
        <w:spacing w:line="480" w:lineRule="auto"/>
        <w:ind w:left="1276" w:firstLine="627"/>
        <w:jc w:val="both"/>
        <w:rPr>
          <w:lang w:val="sv-SE"/>
        </w:rPr>
      </w:pPr>
      <w:r>
        <w:rPr>
          <w:lang w:val="sv-SE"/>
        </w:rPr>
        <w:t xml:space="preserve">Nama lengkapnya adalah </w:t>
      </w:r>
      <w:r>
        <w:rPr>
          <w:iCs/>
          <w:lang w:val="sv-SE"/>
        </w:rPr>
        <w:t>Mu</w:t>
      </w:r>
      <w:r>
        <w:rPr>
          <w:iCs/>
          <w:u w:val="single"/>
          <w:lang w:val="sv-SE"/>
        </w:rPr>
        <w:t>h</w:t>
      </w:r>
      <w:r>
        <w:rPr>
          <w:iCs/>
          <w:lang w:val="sv-SE"/>
        </w:rPr>
        <w:t xml:space="preserve">ammad bin </w:t>
      </w:r>
      <w:r>
        <w:rPr>
          <w:iCs/>
          <w:u w:val="single"/>
          <w:lang w:val="sv-SE"/>
        </w:rPr>
        <w:t>H</w:t>
      </w:r>
      <w:r>
        <w:rPr>
          <w:iCs/>
          <w:lang w:val="sv-SE"/>
        </w:rPr>
        <w:t>amm</w:t>
      </w:r>
      <w:r>
        <w:rPr>
          <w:bCs/>
          <w:iCs/>
        </w:rPr>
        <w:t>â</w:t>
      </w:r>
      <w:r>
        <w:rPr>
          <w:iCs/>
          <w:lang w:val="sv-SE"/>
        </w:rPr>
        <w:t>d al-Abiwardi</w:t>
      </w:r>
      <w:r>
        <w:rPr>
          <w:lang w:val="sv-SE"/>
        </w:rPr>
        <w:t>.</w:t>
      </w:r>
      <w:r>
        <w:rPr>
          <w:rStyle w:val="FootnoteReference"/>
          <w:lang w:val="sv-SE"/>
        </w:rPr>
        <w:footnoteReference w:id="117"/>
      </w:r>
      <w:r>
        <w:rPr>
          <w:lang w:val="sv-SE"/>
        </w:rPr>
        <w:t xml:space="preserve"> Ia wafat tahun 249 H.   </w:t>
      </w:r>
    </w:p>
    <w:p w:rsidR="00C3200D" w:rsidRDefault="00C3200D" w:rsidP="00C3200D">
      <w:pPr>
        <w:spacing w:line="480" w:lineRule="auto"/>
        <w:ind w:left="1276" w:firstLine="627"/>
        <w:jc w:val="both"/>
        <w:rPr>
          <w:lang w:val="sv-SE"/>
        </w:rPr>
      </w:pPr>
      <w:r>
        <w:rPr>
          <w:lang w:val="sv-SE"/>
        </w:rPr>
        <w:lastRenderedPageBreak/>
        <w:t>Guru-gurunya dalam periwayatan hadis adalah: Abî Dhamrah Anas bin `Iyadh, Rauh bin `Ub</w:t>
      </w:r>
      <w:r>
        <w:rPr>
          <w:iCs/>
          <w:color w:val="000000"/>
          <w:lang w:val="sv-SE"/>
        </w:rPr>
        <w:t>â</w:t>
      </w:r>
      <w:r>
        <w:rPr>
          <w:lang w:val="sv-SE"/>
        </w:rPr>
        <w:t>dah, Sufy</w:t>
      </w:r>
      <w:r>
        <w:rPr>
          <w:iCs/>
          <w:color w:val="000000"/>
          <w:lang w:val="sv-SE"/>
        </w:rPr>
        <w:t>â</w:t>
      </w:r>
      <w:r>
        <w:rPr>
          <w:lang w:val="sv-SE"/>
        </w:rPr>
        <w:t>n bin `Uyainah, `Abdull</w:t>
      </w:r>
      <w:r>
        <w:rPr>
          <w:bCs/>
          <w:iCs/>
          <w:lang w:val="sv-SE"/>
        </w:rPr>
        <w:t>â</w:t>
      </w:r>
      <w:r>
        <w:rPr>
          <w:lang w:val="sv-SE"/>
        </w:rPr>
        <w:t>h bin al-Mub</w:t>
      </w:r>
      <w:r>
        <w:rPr>
          <w:bCs/>
          <w:iCs/>
          <w:lang w:val="sv-SE"/>
        </w:rPr>
        <w:t>â</w:t>
      </w:r>
      <w:r>
        <w:rPr>
          <w:lang w:val="sv-SE"/>
        </w:rPr>
        <w:t>rak, `Abdull</w:t>
      </w:r>
      <w:r>
        <w:rPr>
          <w:bCs/>
          <w:iCs/>
          <w:lang w:val="sv-SE"/>
        </w:rPr>
        <w:t>â</w:t>
      </w:r>
      <w:r>
        <w:rPr>
          <w:lang w:val="sv-SE"/>
        </w:rPr>
        <w:t>h bin al-Walid, A</w:t>
      </w:r>
      <w:r>
        <w:rPr>
          <w:u w:val="single"/>
          <w:lang w:val="sv-SE"/>
        </w:rPr>
        <w:t>h</w:t>
      </w:r>
      <w:r>
        <w:rPr>
          <w:lang w:val="sv-SE"/>
        </w:rPr>
        <w:t>mad bin S</w:t>
      </w:r>
      <w:r>
        <w:rPr>
          <w:bCs/>
          <w:iCs/>
          <w:lang w:val="sv-SE"/>
        </w:rPr>
        <w:t>â</w:t>
      </w:r>
      <w:r>
        <w:rPr>
          <w:lang w:val="sv-SE"/>
        </w:rPr>
        <w:t>`id, `Abdull</w:t>
      </w:r>
      <w:r>
        <w:rPr>
          <w:iCs/>
          <w:color w:val="000000"/>
          <w:lang w:val="sv-SE"/>
        </w:rPr>
        <w:t>â</w:t>
      </w:r>
      <w:r>
        <w:rPr>
          <w:lang w:val="sv-SE"/>
        </w:rPr>
        <w:t>h bin Y</w:t>
      </w:r>
      <w:r>
        <w:rPr>
          <w:bCs/>
          <w:iCs/>
          <w:lang w:val="sv-SE"/>
        </w:rPr>
        <w:t>â</w:t>
      </w:r>
      <w:r>
        <w:rPr>
          <w:lang w:val="sv-SE"/>
        </w:rPr>
        <w:t xml:space="preserve">zid, </w:t>
      </w:r>
      <w:r>
        <w:rPr>
          <w:u w:val="single"/>
          <w:lang w:val="sv-SE"/>
        </w:rPr>
        <w:t>`Ab</w:t>
      </w:r>
      <w:r>
        <w:rPr>
          <w:u w:val="single"/>
          <w:lang w:val="id-ID"/>
        </w:rPr>
        <w:t>ū</w:t>
      </w:r>
      <w:r>
        <w:rPr>
          <w:u w:val="single"/>
          <w:lang w:val="sv-SE"/>
        </w:rPr>
        <w:t xml:space="preserve"> al-Razz</w:t>
      </w:r>
      <w:r>
        <w:rPr>
          <w:bCs/>
          <w:iCs/>
          <w:u w:val="single"/>
          <w:lang w:val="sv-SE"/>
        </w:rPr>
        <w:t>â</w:t>
      </w:r>
      <w:r>
        <w:rPr>
          <w:u w:val="single"/>
          <w:lang w:val="sv-SE"/>
        </w:rPr>
        <w:t>q bin Hamm</w:t>
      </w:r>
      <w:r>
        <w:rPr>
          <w:bCs/>
          <w:iCs/>
          <w:u w:val="single"/>
          <w:lang w:val="sv-SE"/>
        </w:rPr>
        <w:t>â</w:t>
      </w:r>
      <w:r>
        <w:rPr>
          <w:u w:val="single"/>
          <w:lang w:val="sv-SE"/>
        </w:rPr>
        <w:t>m</w:t>
      </w:r>
      <w:r>
        <w:rPr>
          <w:lang w:val="sv-SE"/>
        </w:rPr>
        <w:t>.</w:t>
      </w:r>
    </w:p>
    <w:p w:rsidR="00C3200D" w:rsidRDefault="00C3200D" w:rsidP="00C3200D">
      <w:pPr>
        <w:spacing w:line="480" w:lineRule="auto"/>
        <w:ind w:left="1276" w:firstLine="627"/>
        <w:jc w:val="both"/>
        <w:rPr>
          <w:lang w:val="sv-SE"/>
        </w:rPr>
      </w:pPr>
      <w:r>
        <w:rPr>
          <w:lang w:val="sv-SE"/>
        </w:rPr>
        <w:t xml:space="preserve">Dan murid-muridnya dalam periwayatan </w:t>
      </w:r>
      <w:r>
        <w:t>hadis</w:t>
      </w:r>
      <w:r>
        <w:rPr>
          <w:lang w:val="sv-SE"/>
        </w:rPr>
        <w:t xml:space="preserve"> adalah: Abu Mu</w:t>
      </w:r>
      <w:r>
        <w:rPr>
          <w:u w:val="single"/>
          <w:lang w:val="sv-SE"/>
        </w:rPr>
        <w:t>h</w:t>
      </w:r>
      <w:r>
        <w:rPr>
          <w:lang w:val="sv-SE"/>
        </w:rPr>
        <w:t xml:space="preserve">ammad bin </w:t>
      </w:r>
      <w:r>
        <w:rPr>
          <w:u w:val="single"/>
          <w:lang w:val="sv-SE"/>
        </w:rPr>
        <w:t>H</w:t>
      </w:r>
      <w:r>
        <w:rPr>
          <w:bCs/>
          <w:iCs/>
        </w:rPr>
        <w:t>â</w:t>
      </w:r>
      <w:r>
        <w:rPr>
          <w:lang w:val="sv-SE"/>
        </w:rPr>
        <w:t>jib bin A</w:t>
      </w:r>
      <w:r>
        <w:rPr>
          <w:u w:val="single"/>
          <w:lang w:val="sv-SE"/>
        </w:rPr>
        <w:t>h</w:t>
      </w:r>
      <w:r>
        <w:rPr>
          <w:lang w:val="sv-SE"/>
        </w:rPr>
        <w:t>mad bin Yarhum bin Sufy</w:t>
      </w:r>
      <w:r>
        <w:rPr>
          <w:bCs/>
          <w:iCs/>
        </w:rPr>
        <w:t>â</w:t>
      </w:r>
      <w:r>
        <w:rPr>
          <w:lang w:val="sv-SE"/>
        </w:rPr>
        <w:t>n, Mu</w:t>
      </w:r>
      <w:r>
        <w:rPr>
          <w:u w:val="single"/>
          <w:lang w:val="sv-SE"/>
        </w:rPr>
        <w:t>h</w:t>
      </w:r>
      <w:r>
        <w:rPr>
          <w:lang w:val="sv-SE"/>
        </w:rPr>
        <w:t>ammad bin A</w:t>
      </w:r>
      <w:r>
        <w:rPr>
          <w:u w:val="single"/>
          <w:lang w:val="sv-SE"/>
        </w:rPr>
        <w:t>h</w:t>
      </w:r>
      <w:r>
        <w:rPr>
          <w:lang w:val="sv-SE"/>
        </w:rPr>
        <w:t>mad bin Ab</w:t>
      </w:r>
      <w:r>
        <w:t>î</w:t>
      </w:r>
      <w:r>
        <w:rPr>
          <w:lang w:val="sv-SE"/>
        </w:rPr>
        <w:t xml:space="preserve"> `</w:t>
      </w:r>
      <w:r>
        <w:rPr>
          <w:iCs/>
          <w:color w:val="000000"/>
        </w:rPr>
        <w:t>Â</w:t>
      </w:r>
      <w:r>
        <w:rPr>
          <w:lang w:val="sv-SE"/>
        </w:rPr>
        <w:t>un</w:t>
      </w:r>
      <w:r>
        <w:rPr>
          <w:i/>
          <w:lang w:val="sv-SE"/>
        </w:rPr>
        <w:t>,</w:t>
      </w:r>
      <w:r>
        <w:rPr>
          <w:lang w:val="sv-SE"/>
        </w:rPr>
        <w:t xml:space="preserve"> dan lain-lain.</w:t>
      </w:r>
    </w:p>
    <w:p w:rsidR="00C3200D" w:rsidRDefault="00C3200D" w:rsidP="00C3200D">
      <w:pPr>
        <w:spacing w:line="480" w:lineRule="auto"/>
        <w:ind w:left="1276" w:firstLine="627"/>
        <w:jc w:val="both"/>
        <w:rPr>
          <w:lang w:val="sv-SE"/>
        </w:rPr>
      </w:pPr>
      <w:r>
        <w:rPr>
          <w:lang w:val="sv-SE"/>
        </w:rPr>
        <w:t xml:space="preserve">Berdasarkan informasi ini sekaligus dengan melihat keterkaitan antara guru, maka dapat disimpulkan bahwa sanad </w:t>
      </w:r>
      <w:r>
        <w:rPr>
          <w:iCs/>
          <w:lang w:val="sv-SE"/>
        </w:rPr>
        <w:t>Mu</w:t>
      </w:r>
      <w:r>
        <w:rPr>
          <w:iCs/>
          <w:u w:val="single"/>
          <w:lang w:val="sv-SE"/>
        </w:rPr>
        <w:t>h</w:t>
      </w:r>
      <w:r>
        <w:rPr>
          <w:iCs/>
          <w:lang w:val="sv-SE"/>
        </w:rPr>
        <w:t xml:space="preserve">ammad bin </w:t>
      </w:r>
      <w:r>
        <w:rPr>
          <w:iCs/>
          <w:u w:val="single"/>
          <w:lang w:val="sv-SE"/>
        </w:rPr>
        <w:t>H</w:t>
      </w:r>
      <w:r>
        <w:rPr>
          <w:iCs/>
          <w:lang w:val="sv-SE"/>
        </w:rPr>
        <w:t>amm</w:t>
      </w:r>
      <w:r>
        <w:rPr>
          <w:bCs/>
          <w:iCs/>
        </w:rPr>
        <w:t>â</w:t>
      </w:r>
      <w:r>
        <w:rPr>
          <w:iCs/>
          <w:lang w:val="sv-SE"/>
        </w:rPr>
        <w:t>d al-Abiwardi</w:t>
      </w:r>
      <w:r>
        <w:rPr>
          <w:lang w:val="sv-SE"/>
        </w:rPr>
        <w:t xml:space="preserve"> dalam </w:t>
      </w:r>
      <w:r>
        <w:t>hadis</w:t>
      </w:r>
      <w:r>
        <w:rPr>
          <w:lang w:val="sv-SE"/>
        </w:rPr>
        <w:t xml:space="preserve"> ini dalam keadaan bersambung.</w:t>
      </w:r>
    </w:p>
    <w:p w:rsidR="00C3200D" w:rsidRDefault="00C3200D" w:rsidP="00C3200D">
      <w:pPr>
        <w:spacing w:line="480" w:lineRule="auto"/>
        <w:ind w:left="1276" w:firstLine="627"/>
        <w:jc w:val="both"/>
        <w:rPr>
          <w:b/>
          <w:bCs/>
          <w:lang w:val="sv-SE"/>
        </w:rPr>
      </w:pPr>
      <w:r>
        <w:t xml:space="preserve">Sepanjang penelitian penulis tidak ditemukan ulama yang memberikan celaan terhadap kepribadian </w:t>
      </w:r>
      <w:r>
        <w:rPr>
          <w:iCs/>
          <w:lang w:val="sv-SE"/>
        </w:rPr>
        <w:t>Mu</w:t>
      </w:r>
      <w:r>
        <w:rPr>
          <w:iCs/>
          <w:u w:val="single"/>
          <w:lang w:val="sv-SE"/>
        </w:rPr>
        <w:t>h</w:t>
      </w:r>
      <w:r>
        <w:rPr>
          <w:iCs/>
          <w:lang w:val="sv-SE"/>
        </w:rPr>
        <w:t xml:space="preserve">ammad bin </w:t>
      </w:r>
      <w:r>
        <w:rPr>
          <w:iCs/>
          <w:u w:val="single"/>
          <w:lang w:val="sv-SE"/>
        </w:rPr>
        <w:t>H</w:t>
      </w:r>
      <w:r>
        <w:rPr>
          <w:iCs/>
          <w:lang w:val="sv-SE"/>
        </w:rPr>
        <w:t>amm</w:t>
      </w:r>
      <w:r>
        <w:rPr>
          <w:bCs/>
          <w:iCs/>
        </w:rPr>
        <w:t>â</w:t>
      </w:r>
      <w:r>
        <w:rPr>
          <w:iCs/>
          <w:lang w:val="sv-SE"/>
        </w:rPr>
        <w:t>d al-Ab</w:t>
      </w:r>
      <w:r>
        <w:t>î</w:t>
      </w:r>
      <w:r>
        <w:rPr>
          <w:iCs/>
          <w:lang w:val="sv-SE"/>
        </w:rPr>
        <w:t xml:space="preserve"> Wardi</w:t>
      </w:r>
      <w:r>
        <w:t xml:space="preserve">, bahkan ulama menilainya dengan penilaian </w:t>
      </w:r>
      <w:r>
        <w:rPr>
          <w:i/>
          <w:iCs/>
        </w:rPr>
        <w:t>ta’dil.</w:t>
      </w:r>
    </w:p>
    <w:p w:rsidR="00C3200D" w:rsidRDefault="00C3200D" w:rsidP="00C3200D">
      <w:pPr>
        <w:numPr>
          <w:ilvl w:val="0"/>
          <w:numId w:val="32"/>
        </w:numPr>
        <w:spacing w:line="480" w:lineRule="auto"/>
        <w:ind w:left="1276" w:hanging="273"/>
        <w:jc w:val="both"/>
        <w:rPr>
          <w:b/>
          <w:bCs/>
          <w:lang w:val="sv-SE"/>
        </w:rPr>
      </w:pPr>
      <w:r>
        <w:rPr>
          <w:b/>
          <w:bCs/>
          <w:lang w:val="sv-SE"/>
        </w:rPr>
        <w:t>`Abdu al-</w:t>
      </w:r>
      <w:r>
        <w:rPr>
          <w:b/>
          <w:lang w:val="sv-SE"/>
        </w:rPr>
        <w:t>Razz</w:t>
      </w:r>
      <w:r>
        <w:rPr>
          <w:b/>
          <w:iCs/>
        </w:rPr>
        <w:t>â</w:t>
      </w:r>
      <w:r>
        <w:rPr>
          <w:b/>
          <w:lang w:val="sv-SE"/>
        </w:rPr>
        <w:t>q</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i/>
          <w:iCs/>
          <w:lang w:val="sv-SE"/>
        </w:rPr>
        <w:t>`</w:t>
      </w:r>
      <w:r>
        <w:rPr>
          <w:lang w:val="sv-SE"/>
        </w:rPr>
        <w:t>Abdu al-Razz</w:t>
      </w:r>
      <w:r>
        <w:rPr>
          <w:bCs/>
          <w:iCs/>
        </w:rPr>
        <w:t>â</w:t>
      </w:r>
      <w:r>
        <w:rPr>
          <w:lang w:val="sv-SE"/>
        </w:rPr>
        <w:t xml:space="preserve">q  bin </w:t>
      </w:r>
      <w:r>
        <w:rPr>
          <w:u w:val="single"/>
          <w:lang w:val="sv-SE"/>
        </w:rPr>
        <w:t>H</w:t>
      </w:r>
      <w:r>
        <w:rPr>
          <w:lang w:val="sv-SE"/>
        </w:rPr>
        <w:t>amm</w:t>
      </w:r>
      <w:r>
        <w:rPr>
          <w:bCs/>
          <w:iCs/>
        </w:rPr>
        <w:t>â</w:t>
      </w:r>
      <w:r>
        <w:rPr>
          <w:lang w:val="sv-SE"/>
        </w:rPr>
        <w:t>m bin Nafi` al-</w:t>
      </w:r>
      <w:r>
        <w:rPr>
          <w:u w:val="single"/>
          <w:lang w:val="sv-SE"/>
        </w:rPr>
        <w:t>H</w:t>
      </w:r>
      <w:r>
        <w:rPr>
          <w:lang w:val="sv-SE"/>
        </w:rPr>
        <w:t>imy</w:t>
      </w:r>
      <w:r>
        <w:rPr>
          <w:bCs/>
          <w:iCs/>
        </w:rPr>
        <w:t>â</w:t>
      </w:r>
      <w:r>
        <w:rPr>
          <w:lang w:val="sv-SE"/>
        </w:rPr>
        <w:t>ri.</w:t>
      </w:r>
      <w:r>
        <w:rPr>
          <w:rStyle w:val="FootnoteReference"/>
          <w:lang w:val="sv-SE"/>
        </w:rPr>
        <w:footnoteReference w:id="118"/>
      </w:r>
      <w:r>
        <w:rPr>
          <w:lang w:val="sv-SE"/>
        </w:rPr>
        <w:t xml:space="preserve"> </w:t>
      </w:r>
      <w:r>
        <w:rPr>
          <w:iCs/>
          <w:lang w:val="sv-SE"/>
        </w:rPr>
        <w:t>`Abdu al-Razz</w:t>
      </w:r>
      <w:r>
        <w:rPr>
          <w:bCs/>
          <w:iCs/>
        </w:rPr>
        <w:t>â</w:t>
      </w:r>
      <w:r>
        <w:rPr>
          <w:iCs/>
          <w:lang w:val="sv-SE"/>
        </w:rPr>
        <w:t>q</w:t>
      </w:r>
      <w:r>
        <w:rPr>
          <w:lang w:val="sv-SE"/>
        </w:rPr>
        <w:t xml:space="preserve"> lahir pada tahun 126 H dan wafat pada tahun 211 H.</w:t>
      </w:r>
      <w:r>
        <w:rPr>
          <w:rStyle w:val="FootnoteReference"/>
          <w:lang w:val="sv-SE"/>
        </w:rPr>
        <w:footnoteReference w:id="119"/>
      </w:r>
    </w:p>
    <w:p w:rsidR="00C3200D" w:rsidRDefault="00C3200D" w:rsidP="00C3200D">
      <w:pPr>
        <w:spacing w:line="480" w:lineRule="auto"/>
        <w:ind w:left="1276" w:firstLine="627"/>
        <w:jc w:val="both"/>
        <w:rPr>
          <w:lang w:val="sv-SE"/>
        </w:rPr>
      </w:pPr>
      <w:r>
        <w:rPr>
          <w:lang w:val="sv-SE"/>
        </w:rPr>
        <w:t xml:space="preserve">Guru-gurunya dalam periwayatan hadis adalah: </w:t>
      </w:r>
      <w:r>
        <w:rPr>
          <w:b/>
          <w:bCs/>
          <w:lang w:val="sv-SE"/>
        </w:rPr>
        <w:t xml:space="preserve"> </w:t>
      </w:r>
      <w:r>
        <w:rPr>
          <w:lang w:val="sv-SE"/>
        </w:rPr>
        <w:t>Ibr</w:t>
      </w:r>
      <w:r>
        <w:rPr>
          <w:bCs/>
          <w:iCs/>
          <w:lang w:val="sv-SE"/>
        </w:rPr>
        <w:t>â</w:t>
      </w:r>
      <w:r>
        <w:rPr>
          <w:lang w:val="sv-SE"/>
        </w:rPr>
        <w:t>hîm bin `Umar bin Kais</w:t>
      </w:r>
      <w:r>
        <w:rPr>
          <w:bCs/>
          <w:iCs/>
          <w:lang w:val="sv-SE"/>
        </w:rPr>
        <w:t>â</w:t>
      </w:r>
      <w:r>
        <w:rPr>
          <w:lang w:val="sv-SE"/>
        </w:rPr>
        <w:t>n, Ibr</w:t>
      </w:r>
      <w:r>
        <w:rPr>
          <w:bCs/>
          <w:iCs/>
          <w:lang w:val="sv-SE"/>
        </w:rPr>
        <w:t>â</w:t>
      </w:r>
      <w:r>
        <w:rPr>
          <w:lang w:val="sv-SE"/>
        </w:rPr>
        <w:t>hîm bin Mu</w:t>
      </w:r>
      <w:r>
        <w:rPr>
          <w:u w:val="single"/>
          <w:lang w:val="sv-SE"/>
        </w:rPr>
        <w:t>h</w:t>
      </w:r>
      <w:r>
        <w:rPr>
          <w:lang w:val="sv-SE"/>
        </w:rPr>
        <w:t>ammad Abi Ya</w:t>
      </w:r>
      <w:r>
        <w:rPr>
          <w:u w:val="single"/>
          <w:lang w:val="sv-SE"/>
        </w:rPr>
        <w:t>h</w:t>
      </w:r>
      <w:r>
        <w:rPr>
          <w:lang w:val="sv-SE"/>
        </w:rPr>
        <w:t>y</w:t>
      </w:r>
      <w:r>
        <w:rPr>
          <w:bCs/>
          <w:iCs/>
          <w:lang w:val="sv-SE"/>
        </w:rPr>
        <w:t>â</w:t>
      </w:r>
      <w:r>
        <w:rPr>
          <w:lang w:val="sv-SE"/>
        </w:rPr>
        <w:t>, Ibr</w:t>
      </w:r>
      <w:r>
        <w:rPr>
          <w:bCs/>
          <w:iCs/>
          <w:lang w:val="sv-SE"/>
        </w:rPr>
        <w:t>â</w:t>
      </w:r>
      <w:r>
        <w:rPr>
          <w:lang w:val="sv-SE"/>
        </w:rPr>
        <w:t>hîm bin Maimun, Ibr</w:t>
      </w:r>
      <w:r>
        <w:rPr>
          <w:bCs/>
          <w:iCs/>
          <w:lang w:val="sv-SE"/>
        </w:rPr>
        <w:t>â</w:t>
      </w:r>
      <w:r>
        <w:rPr>
          <w:lang w:val="sv-SE"/>
        </w:rPr>
        <w:t>hîm bin Y</w:t>
      </w:r>
      <w:r>
        <w:rPr>
          <w:bCs/>
          <w:iCs/>
          <w:lang w:val="sv-SE"/>
        </w:rPr>
        <w:t>â</w:t>
      </w:r>
      <w:r>
        <w:rPr>
          <w:lang w:val="sv-SE"/>
        </w:rPr>
        <w:t>zid, Isr</w:t>
      </w:r>
      <w:r>
        <w:rPr>
          <w:bCs/>
          <w:iCs/>
          <w:lang w:val="sv-SE"/>
        </w:rPr>
        <w:t>â</w:t>
      </w:r>
      <w:r>
        <w:rPr>
          <w:lang w:val="sv-SE"/>
        </w:rPr>
        <w:t>îl bin Y</w:t>
      </w:r>
      <w:r>
        <w:rPr>
          <w:lang w:val="id-ID"/>
        </w:rPr>
        <w:t>ū</w:t>
      </w:r>
      <w:r>
        <w:rPr>
          <w:lang w:val="sv-SE"/>
        </w:rPr>
        <w:t>nus, M</w:t>
      </w:r>
      <w:r>
        <w:rPr>
          <w:bCs/>
          <w:iCs/>
          <w:lang w:val="sv-SE"/>
        </w:rPr>
        <w:t>â</w:t>
      </w:r>
      <w:r>
        <w:rPr>
          <w:lang w:val="sv-SE"/>
        </w:rPr>
        <w:t>lik bin Anas.</w:t>
      </w:r>
      <w:r>
        <w:rPr>
          <w:rStyle w:val="FootnoteReference"/>
          <w:lang w:val="sv-SE"/>
        </w:rPr>
        <w:footnoteReference w:id="120"/>
      </w:r>
    </w:p>
    <w:p w:rsidR="00C3200D" w:rsidRDefault="00C3200D" w:rsidP="00C3200D">
      <w:pPr>
        <w:spacing w:line="480" w:lineRule="auto"/>
        <w:ind w:left="1276" w:firstLine="684"/>
        <w:jc w:val="both"/>
        <w:rPr>
          <w:lang w:val="sv-SE"/>
        </w:rPr>
      </w:pPr>
      <w:r>
        <w:rPr>
          <w:lang w:val="sv-SE"/>
        </w:rPr>
        <w:t>Dan murid-muridnya dalam periwayatan hadis adalah: Ibr</w:t>
      </w:r>
      <w:r>
        <w:rPr>
          <w:bCs/>
          <w:iCs/>
          <w:lang w:val="sv-SE"/>
        </w:rPr>
        <w:t>â</w:t>
      </w:r>
      <w:r>
        <w:rPr>
          <w:lang w:val="sv-SE"/>
        </w:rPr>
        <w:t>him bin `Abdill</w:t>
      </w:r>
      <w:r>
        <w:rPr>
          <w:bCs/>
          <w:iCs/>
          <w:lang w:val="sv-SE"/>
        </w:rPr>
        <w:t>â</w:t>
      </w:r>
      <w:r>
        <w:rPr>
          <w:lang w:val="sv-SE"/>
        </w:rPr>
        <w:t xml:space="preserve">h bin </w:t>
      </w:r>
      <w:r>
        <w:rPr>
          <w:u w:val="single"/>
          <w:lang w:val="sv-SE"/>
        </w:rPr>
        <w:t>H</w:t>
      </w:r>
      <w:r>
        <w:rPr>
          <w:lang w:val="sv-SE"/>
        </w:rPr>
        <w:t>amm</w:t>
      </w:r>
      <w:r>
        <w:rPr>
          <w:bCs/>
          <w:iCs/>
          <w:lang w:val="sv-SE"/>
        </w:rPr>
        <w:t>â</w:t>
      </w:r>
      <w:r>
        <w:rPr>
          <w:lang w:val="sv-SE"/>
        </w:rPr>
        <w:t>m, Ibr</w:t>
      </w:r>
      <w:r>
        <w:rPr>
          <w:bCs/>
          <w:iCs/>
          <w:lang w:val="sv-SE"/>
        </w:rPr>
        <w:t>â</w:t>
      </w:r>
      <w:r>
        <w:rPr>
          <w:lang w:val="sv-SE"/>
        </w:rPr>
        <w:t>hîm bin M</w:t>
      </w:r>
      <w:r>
        <w:rPr>
          <w:lang w:val="id-ID"/>
        </w:rPr>
        <w:t>ū</w:t>
      </w:r>
      <w:r>
        <w:rPr>
          <w:lang w:val="sv-SE"/>
        </w:rPr>
        <w:t>sa, A</w:t>
      </w:r>
      <w:r>
        <w:rPr>
          <w:u w:val="single"/>
          <w:lang w:val="sv-SE"/>
        </w:rPr>
        <w:t>h</w:t>
      </w:r>
      <w:r>
        <w:rPr>
          <w:lang w:val="sv-SE"/>
        </w:rPr>
        <w:t>mad bin S</w:t>
      </w:r>
      <w:r>
        <w:rPr>
          <w:bCs/>
          <w:iCs/>
          <w:lang w:val="sv-SE"/>
        </w:rPr>
        <w:t>â</w:t>
      </w:r>
      <w:r>
        <w:rPr>
          <w:lang w:val="sv-SE"/>
        </w:rPr>
        <w:t>`id, A</w:t>
      </w:r>
      <w:r>
        <w:rPr>
          <w:u w:val="single"/>
          <w:lang w:val="sv-SE"/>
        </w:rPr>
        <w:t>h</w:t>
      </w:r>
      <w:r>
        <w:rPr>
          <w:lang w:val="sv-SE"/>
        </w:rPr>
        <w:t>mad bin Sh</w:t>
      </w:r>
      <w:r>
        <w:rPr>
          <w:bCs/>
          <w:iCs/>
          <w:lang w:val="sv-SE"/>
        </w:rPr>
        <w:t>â</w:t>
      </w:r>
      <w:r>
        <w:rPr>
          <w:lang w:val="sv-SE"/>
        </w:rPr>
        <w:t>lih, A</w:t>
      </w:r>
      <w:r>
        <w:rPr>
          <w:u w:val="single"/>
          <w:lang w:val="sv-SE"/>
        </w:rPr>
        <w:t>h</w:t>
      </w:r>
      <w:r>
        <w:rPr>
          <w:lang w:val="sv-SE"/>
        </w:rPr>
        <w:t>mad bin `Abdull</w:t>
      </w:r>
      <w:r>
        <w:rPr>
          <w:bCs/>
          <w:iCs/>
          <w:lang w:val="sv-SE"/>
        </w:rPr>
        <w:t>â</w:t>
      </w:r>
      <w:r>
        <w:rPr>
          <w:lang w:val="sv-SE"/>
        </w:rPr>
        <w:t xml:space="preserve">h, </w:t>
      </w:r>
      <w:r>
        <w:rPr>
          <w:rStyle w:val="FootnoteReference"/>
          <w:lang w:val="sv-SE"/>
        </w:rPr>
        <w:footnoteReference w:id="121"/>
      </w:r>
      <w:r>
        <w:rPr>
          <w:lang w:val="sv-SE"/>
        </w:rPr>
        <w:t>dan lain-lain.</w:t>
      </w:r>
    </w:p>
    <w:p w:rsidR="00C3200D" w:rsidRDefault="00C3200D" w:rsidP="00C3200D">
      <w:pPr>
        <w:spacing w:line="480" w:lineRule="auto"/>
        <w:ind w:left="1276" w:firstLine="684"/>
        <w:jc w:val="both"/>
        <w:rPr>
          <w:lang w:val="sv-SE"/>
        </w:rPr>
      </w:pPr>
      <w:r>
        <w:rPr>
          <w:lang w:val="sv-SE"/>
        </w:rPr>
        <w:lastRenderedPageBreak/>
        <w:t xml:space="preserve">Melihat kepada </w:t>
      </w:r>
      <w:r>
        <w:rPr>
          <w:iCs/>
          <w:lang w:val="sv-SE"/>
        </w:rPr>
        <w:t>sanad</w:t>
      </w:r>
      <w:r>
        <w:rPr>
          <w:lang w:val="sv-SE"/>
        </w:rPr>
        <w:t xml:space="preserve"> pada tingkat ini tentang ketidakterkaitan antara guru dan murid, maka dapat ditegaskan bahwa sanad hadis yang diriwayatkan oleh </w:t>
      </w:r>
      <w:r>
        <w:rPr>
          <w:iCs/>
          <w:lang w:val="sv-SE"/>
        </w:rPr>
        <w:t>`Abdull</w:t>
      </w:r>
      <w:r>
        <w:rPr>
          <w:bCs/>
          <w:iCs/>
          <w:lang w:val="sv-SE"/>
        </w:rPr>
        <w:t>â</w:t>
      </w:r>
      <w:r>
        <w:rPr>
          <w:iCs/>
          <w:lang w:val="sv-SE"/>
        </w:rPr>
        <w:t>h bin Mu</w:t>
      </w:r>
      <w:r>
        <w:rPr>
          <w:iCs/>
          <w:u w:val="single"/>
          <w:lang w:val="sv-SE"/>
        </w:rPr>
        <w:t>h</w:t>
      </w:r>
      <w:r>
        <w:rPr>
          <w:iCs/>
          <w:lang w:val="sv-SE"/>
        </w:rPr>
        <w:t>arr</w:t>
      </w:r>
      <w:r>
        <w:rPr>
          <w:bCs/>
          <w:iCs/>
          <w:lang w:val="sv-SE"/>
        </w:rPr>
        <w:t>â</w:t>
      </w:r>
      <w:r>
        <w:rPr>
          <w:iCs/>
          <w:lang w:val="sv-SE"/>
        </w:rPr>
        <w:t>r</w:t>
      </w:r>
      <w:r>
        <w:rPr>
          <w:i/>
          <w:iCs/>
          <w:lang w:val="sv-SE"/>
        </w:rPr>
        <w:t xml:space="preserve"> munqati`,</w:t>
      </w:r>
      <w:r>
        <w:rPr>
          <w:lang w:val="sv-SE"/>
        </w:rPr>
        <w:t xml:space="preserve"> karena telah diinformasikan secara jelas bahwa </w:t>
      </w:r>
      <w:r>
        <w:rPr>
          <w:iCs/>
          <w:lang w:val="sv-SE"/>
        </w:rPr>
        <w:t>`Abdu al-Razz</w:t>
      </w:r>
      <w:r>
        <w:rPr>
          <w:bCs/>
          <w:iCs/>
          <w:lang w:val="sv-SE"/>
        </w:rPr>
        <w:t>â</w:t>
      </w:r>
      <w:r>
        <w:rPr>
          <w:iCs/>
          <w:lang w:val="sv-SE"/>
        </w:rPr>
        <w:t>q</w:t>
      </w:r>
      <w:r>
        <w:rPr>
          <w:lang w:val="sv-SE"/>
        </w:rPr>
        <w:t xml:space="preserve"> Tidak ditemukan riwayat yang menyatakan bahwa dia pernah mendengar hadis dari </w:t>
      </w:r>
      <w:r>
        <w:rPr>
          <w:i/>
          <w:iCs/>
          <w:lang w:val="sv-SE"/>
        </w:rPr>
        <w:t>`</w:t>
      </w:r>
      <w:r>
        <w:rPr>
          <w:iCs/>
          <w:lang w:val="sv-SE"/>
        </w:rPr>
        <w:t>Abdull</w:t>
      </w:r>
      <w:r>
        <w:rPr>
          <w:bCs/>
          <w:iCs/>
          <w:lang w:val="sv-SE"/>
        </w:rPr>
        <w:t>â</w:t>
      </w:r>
      <w:r>
        <w:rPr>
          <w:iCs/>
          <w:lang w:val="sv-SE"/>
        </w:rPr>
        <w:t>h  bin Muharr</w:t>
      </w:r>
      <w:r>
        <w:rPr>
          <w:bCs/>
          <w:iCs/>
          <w:lang w:val="sv-SE"/>
        </w:rPr>
        <w:t>â</w:t>
      </w:r>
      <w:r>
        <w:rPr>
          <w:iCs/>
          <w:lang w:val="sv-SE"/>
        </w:rPr>
        <w:t>r</w:t>
      </w:r>
      <w:r>
        <w:rPr>
          <w:lang w:val="sv-SE"/>
        </w:rPr>
        <w:t>. `Abdu al-Razz</w:t>
      </w:r>
      <w:r>
        <w:rPr>
          <w:bCs/>
          <w:iCs/>
          <w:lang w:val="sv-SE"/>
        </w:rPr>
        <w:t>â</w:t>
      </w:r>
      <w:r>
        <w:rPr>
          <w:lang w:val="sv-SE"/>
        </w:rPr>
        <w:t xml:space="preserve">q juga berkata bahwa sanad </w:t>
      </w:r>
      <w:r>
        <w:rPr>
          <w:iCs/>
          <w:lang w:val="sv-SE"/>
        </w:rPr>
        <w:t>`Abdull</w:t>
      </w:r>
      <w:r>
        <w:rPr>
          <w:bCs/>
          <w:iCs/>
          <w:lang w:val="sv-SE"/>
        </w:rPr>
        <w:t>â</w:t>
      </w:r>
      <w:r>
        <w:rPr>
          <w:iCs/>
          <w:lang w:val="sv-SE"/>
        </w:rPr>
        <w:t>h bin Mu</w:t>
      </w:r>
      <w:r>
        <w:rPr>
          <w:iCs/>
          <w:u w:val="single"/>
          <w:lang w:val="sv-SE"/>
        </w:rPr>
        <w:t>h</w:t>
      </w:r>
      <w:r>
        <w:rPr>
          <w:iCs/>
          <w:lang w:val="sv-SE"/>
        </w:rPr>
        <w:t>arr</w:t>
      </w:r>
      <w:r>
        <w:rPr>
          <w:bCs/>
          <w:iCs/>
          <w:lang w:val="sv-SE"/>
        </w:rPr>
        <w:t>â</w:t>
      </w:r>
      <w:r>
        <w:rPr>
          <w:iCs/>
          <w:lang w:val="sv-SE"/>
        </w:rPr>
        <w:t>r</w:t>
      </w:r>
      <w:r>
        <w:rPr>
          <w:lang w:val="sv-SE"/>
        </w:rPr>
        <w:t xml:space="preserve">  tidak ada.</w:t>
      </w:r>
    </w:p>
    <w:p w:rsidR="00C3200D" w:rsidRDefault="00C3200D" w:rsidP="00C3200D">
      <w:pPr>
        <w:spacing w:line="480" w:lineRule="auto"/>
        <w:ind w:left="1276" w:firstLine="709"/>
        <w:jc w:val="both"/>
        <w:rPr>
          <w:lang w:val="sv-SE"/>
        </w:rPr>
      </w:pPr>
      <w:r>
        <w:rPr>
          <w:lang w:val="sv-SE"/>
        </w:rPr>
        <w:t>Penilaian ulama kritikus tentang dirinya diantaranya: Ab</w:t>
      </w:r>
      <w:r>
        <w:rPr>
          <w:lang w:val="id-ID"/>
        </w:rPr>
        <w:t>ū</w:t>
      </w:r>
      <w:r>
        <w:rPr>
          <w:lang w:val="sv-SE"/>
        </w:rPr>
        <w:t xml:space="preserve"> Zur`ah al-Damsyiqy berkata, katanya dari al-</w:t>
      </w:r>
      <w:r>
        <w:rPr>
          <w:u w:val="single"/>
          <w:lang w:val="sv-SE"/>
        </w:rPr>
        <w:t>H</w:t>
      </w:r>
      <w:r>
        <w:rPr>
          <w:lang w:val="sv-SE"/>
        </w:rPr>
        <w:t>asan bin Sum</w:t>
      </w:r>
      <w:r>
        <w:rPr>
          <w:bCs/>
          <w:iCs/>
          <w:lang w:val="sv-SE"/>
        </w:rPr>
        <w:t>â</w:t>
      </w:r>
      <w:r>
        <w:rPr>
          <w:lang w:val="sv-SE"/>
        </w:rPr>
        <w:t>i` dari A</w:t>
      </w:r>
      <w:r>
        <w:rPr>
          <w:u w:val="single"/>
          <w:lang w:val="sv-SE"/>
        </w:rPr>
        <w:t>h</w:t>
      </w:r>
      <w:r>
        <w:rPr>
          <w:lang w:val="sv-SE"/>
        </w:rPr>
        <w:t>mad bin Sh</w:t>
      </w:r>
      <w:r>
        <w:rPr>
          <w:bCs/>
          <w:iCs/>
          <w:lang w:val="sv-SE"/>
        </w:rPr>
        <w:t>â</w:t>
      </w:r>
      <w:r>
        <w:rPr>
          <w:lang w:val="sv-SE"/>
        </w:rPr>
        <w:t>leh Aku bertanya kepada A</w:t>
      </w:r>
      <w:r>
        <w:rPr>
          <w:u w:val="single"/>
          <w:lang w:val="sv-SE"/>
        </w:rPr>
        <w:t>h</w:t>
      </w:r>
      <w:r>
        <w:rPr>
          <w:lang w:val="sv-SE"/>
        </w:rPr>
        <w:t xml:space="preserve">mad bin </w:t>
      </w:r>
      <w:r>
        <w:rPr>
          <w:u w:val="single"/>
          <w:lang w:val="sv-SE"/>
        </w:rPr>
        <w:t>H</w:t>
      </w:r>
      <w:r>
        <w:rPr>
          <w:lang w:val="sv-SE"/>
        </w:rPr>
        <w:t xml:space="preserve">anbal apakah kamu melihat ada orang yang paling baik hafalan hadisnya selain </w:t>
      </w:r>
      <w:r>
        <w:rPr>
          <w:iCs/>
          <w:lang w:val="sv-SE"/>
        </w:rPr>
        <w:t>`Abdu al-Razz</w:t>
      </w:r>
      <w:r>
        <w:rPr>
          <w:bCs/>
          <w:iCs/>
          <w:lang w:val="sv-SE"/>
        </w:rPr>
        <w:t>â</w:t>
      </w:r>
      <w:r>
        <w:rPr>
          <w:iCs/>
          <w:lang w:val="sv-SE"/>
        </w:rPr>
        <w:t>q</w:t>
      </w:r>
      <w:r>
        <w:rPr>
          <w:lang w:val="sv-SE"/>
        </w:rPr>
        <w:t>, jawabnya tidak, Ya`q</w:t>
      </w:r>
      <w:r>
        <w:rPr>
          <w:lang w:val="id-ID"/>
        </w:rPr>
        <w:t>ū</w:t>
      </w:r>
      <w:r>
        <w:rPr>
          <w:lang w:val="sv-SE"/>
        </w:rPr>
        <w:t>b bin Syaibah “</w:t>
      </w:r>
      <w:r>
        <w:rPr>
          <w:rFonts w:hint="cs"/>
          <w:rtl/>
          <w:lang w:val="sv-SE"/>
        </w:rPr>
        <w:t>ثقة, ثبت</w:t>
      </w:r>
      <w:r>
        <w:rPr>
          <w:lang w:val="sv-SE"/>
        </w:rPr>
        <w:t xml:space="preserve">”, Ibn </w:t>
      </w:r>
      <w:r>
        <w:rPr>
          <w:u w:val="single"/>
          <w:lang w:val="sv-SE"/>
        </w:rPr>
        <w:t>H</w:t>
      </w:r>
      <w:r>
        <w:rPr>
          <w:lang w:val="sv-SE"/>
        </w:rPr>
        <w:t>ibb</w:t>
      </w:r>
      <w:r>
        <w:rPr>
          <w:bCs/>
          <w:iCs/>
          <w:lang w:val="sv-SE"/>
        </w:rPr>
        <w:t>â</w:t>
      </w:r>
      <w:r>
        <w:rPr>
          <w:lang w:val="sv-SE"/>
        </w:rPr>
        <w:t>n menyebutkannya dalam kitab ”</w:t>
      </w:r>
      <w:r>
        <w:rPr>
          <w:rFonts w:hint="cs"/>
          <w:rtl/>
          <w:lang w:val="sv-SE"/>
        </w:rPr>
        <w:t>ثقة</w:t>
      </w:r>
      <w:r>
        <w:rPr>
          <w:lang w:val="sv-SE"/>
        </w:rPr>
        <w:t>”.</w:t>
      </w:r>
      <w:r>
        <w:rPr>
          <w:rStyle w:val="FootnoteReference"/>
          <w:lang w:val="sv-SE"/>
        </w:rPr>
        <w:footnoteReference w:id="122"/>
      </w:r>
    </w:p>
    <w:p w:rsidR="00C3200D" w:rsidRDefault="00C3200D" w:rsidP="00C3200D">
      <w:pPr>
        <w:spacing w:line="480" w:lineRule="auto"/>
        <w:ind w:left="1276" w:firstLine="627"/>
        <w:jc w:val="both"/>
        <w:rPr>
          <w:lang w:val="sv-SE"/>
        </w:rPr>
      </w:pPr>
      <w:r>
        <w:t>Sepanjang penelitian penulis tidak ditemukan ulama yang memberikan celaan terhadap kepribadian Abdu al-Razz</w:t>
      </w:r>
      <w:r>
        <w:rPr>
          <w:bCs/>
          <w:iCs/>
        </w:rPr>
        <w:t>â</w:t>
      </w:r>
      <w:r>
        <w:t xml:space="preserve">q, bahkan ulama menilainya dengan penilaian </w:t>
      </w:r>
      <w:r>
        <w:rPr>
          <w:i/>
          <w:iCs/>
        </w:rPr>
        <w:t>ta’dil.</w:t>
      </w:r>
      <w:r>
        <w:t xml:space="preserve"> Namun karena </w:t>
      </w:r>
      <w:r>
        <w:rPr>
          <w:lang w:val="sv-SE"/>
        </w:rPr>
        <w:t xml:space="preserve">ketidakterkaitan antara guru dan murid, maka dapat ditegaskan bahwa sanad </w:t>
      </w:r>
      <w:r>
        <w:t>hadis</w:t>
      </w:r>
      <w:r>
        <w:rPr>
          <w:lang w:val="sv-SE"/>
        </w:rPr>
        <w:t xml:space="preserve"> yang diriwayatkan oleh </w:t>
      </w:r>
      <w:r>
        <w:rPr>
          <w:iCs/>
          <w:lang w:val="sv-SE"/>
        </w:rPr>
        <w:t>`Abdull</w:t>
      </w:r>
      <w:r>
        <w:rPr>
          <w:bCs/>
          <w:iCs/>
        </w:rPr>
        <w:t>â</w:t>
      </w:r>
      <w:r>
        <w:rPr>
          <w:iCs/>
          <w:lang w:val="sv-SE"/>
        </w:rPr>
        <w:t>h bin Mu</w:t>
      </w:r>
      <w:r>
        <w:rPr>
          <w:iCs/>
          <w:u w:val="single"/>
          <w:lang w:val="sv-SE"/>
        </w:rPr>
        <w:t>h</w:t>
      </w:r>
      <w:r>
        <w:rPr>
          <w:iCs/>
          <w:lang w:val="sv-SE"/>
        </w:rPr>
        <w:t>arr</w:t>
      </w:r>
      <w:r>
        <w:rPr>
          <w:bCs/>
          <w:iCs/>
        </w:rPr>
        <w:t>â</w:t>
      </w:r>
      <w:r>
        <w:rPr>
          <w:iCs/>
          <w:lang w:val="sv-SE"/>
        </w:rPr>
        <w:t>r</w:t>
      </w:r>
      <w:r>
        <w:rPr>
          <w:i/>
          <w:iCs/>
          <w:lang w:val="sv-SE"/>
        </w:rPr>
        <w:t xml:space="preserve"> munqati`,</w:t>
      </w:r>
      <w:r>
        <w:rPr>
          <w:lang w:val="sv-SE"/>
        </w:rPr>
        <w:t xml:space="preserve"> karena telah diinformasikan secara jelas bahwa </w:t>
      </w:r>
      <w:r>
        <w:rPr>
          <w:iCs/>
          <w:lang w:val="sv-SE"/>
        </w:rPr>
        <w:t>`Abdu al-Razz</w:t>
      </w:r>
      <w:r>
        <w:rPr>
          <w:bCs/>
          <w:iCs/>
        </w:rPr>
        <w:t>â</w:t>
      </w:r>
      <w:r>
        <w:rPr>
          <w:iCs/>
          <w:lang w:val="sv-SE"/>
        </w:rPr>
        <w:t>q</w:t>
      </w:r>
      <w:r>
        <w:rPr>
          <w:lang w:val="sv-SE"/>
        </w:rPr>
        <w:t xml:space="preserve"> Tidak ditemukan riwayat yang menyatakan bahwa dia pernah mendengar </w:t>
      </w:r>
      <w:r>
        <w:t>hadis</w:t>
      </w:r>
      <w:r>
        <w:rPr>
          <w:lang w:val="sv-SE"/>
        </w:rPr>
        <w:t xml:space="preserve"> dari </w:t>
      </w:r>
      <w:r>
        <w:rPr>
          <w:i/>
          <w:iCs/>
          <w:lang w:val="sv-SE"/>
        </w:rPr>
        <w:t>`</w:t>
      </w:r>
      <w:r>
        <w:rPr>
          <w:iCs/>
          <w:lang w:val="sv-SE"/>
        </w:rPr>
        <w:t>Abdull</w:t>
      </w:r>
      <w:r>
        <w:rPr>
          <w:bCs/>
          <w:iCs/>
        </w:rPr>
        <w:t>â</w:t>
      </w:r>
      <w:r>
        <w:rPr>
          <w:iCs/>
          <w:lang w:val="sv-SE"/>
        </w:rPr>
        <w:t>h  bin Mu</w:t>
      </w:r>
      <w:r>
        <w:rPr>
          <w:iCs/>
          <w:u w:val="single"/>
          <w:lang w:val="sv-SE"/>
        </w:rPr>
        <w:t>h</w:t>
      </w:r>
      <w:r>
        <w:rPr>
          <w:iCs/>
          <w:lang w:val="sv-SE"/>
        </w:rPr>
        <w:t>arr</w:t>
      </w:r>
      <w:r>
        <w:rPr>
          <w:bCs/>
          <w:iCs/>
        </w:rPr>
        <w:t>â</w:t>
      </w:r>
      <w:r>
        <w:rPr>
          <w:iCs/>
          <w:lang w:val="sv-SE"/>
        </w:rPr>
        <w:t>r</w:t>
      </w:r>
      <w:r>
        <w:rPr>
          <w:lang w:val="sv-SE"/>
        </w:rPr>
        <w:t>.</w:t>
      </w:r>
    </w:p>
    <w:p w:rsidR="00C3200D" w:rsidRDefault="00C3200D" w:rsidP="00C3200D">
      <w:pPr>
        <w:numPr>
          <w:ilvl w:val="0"/>
          <w:numId w:val="32"/>
        </w:numPr>
        <w:spacing w:line="480" w:lineRule="auto"/>
        <w:ind w:left="1276" w:hanging="273"/>
        <w:jc w:val="both"/>
        <w:rPr>
          <w:b/>
          <w:bCs/>
          <w:lang w:val="sv-SE"/>
        </w:rPr>
      </w:pPr>
      <w:r>
        <w:rPr>
          <w:b/>
          <w:bCs/>
          <w:lang w:val="sv-SE"/>
        </w:rPr>
        <w:t>`</w:t>
      </w:r>
      <w:r>
        <w:rPr>
          <w:b/>
          <w:lang w:val="sv-SE"/>
        </w:rPr>
        <w:t>Abdull</w:t>
      </w:r>
      <w:r>
        <w:rPr>
          <w:b/>
          <w:iCs/>
        </w:rPr>
        <w:t>â</w:t>
      </w:r>
      <w:r>
        <w:rPr>
          <w:b/>
          <w:lang w:val="sv-SE"/>
        </w:rPr>
        <w:t>h</w:t>
      </w:r>
      <w:r>
        <w:rPr>
          <w:b/>
          <w:bCs/>
          <w:lang w:val="sv-SE"/>
        </w:rPr>
        <w:t xml:space="preserve">  bin </w:t>
      </w:r>
      <w:r>
        <w:rPr>
          <w:b/>
          <w:lang w:val="sv-SE"/>
        </w:rPr>
        <w:t>Mu</w:t>
      </w:r>
      <w:r>
        <w:rPr>
          <w:b/>
          <w:u w:val="single"/>
          <w:lang w:val="sv-SE"/>
        </w:rPr>
        <w:t>h</w:t>
      </w:r>
      <w:r>
        <w:rPr>
          <w:b/>
          <w:lang w:val="sv-SE"/>
        </w:rPr>
        <w:t>arr</w:t>
      </w:r>
      <w:r>
        <w:rPr>
          <w:b/>
          <w:iCs/>
        </w:rPr>
        <w:t>â</w:t>
      </w:r>
      <w:r>
        <w:rPr>
          <w:b/>
          <w:lang w:val="sv-SE"/>
        </w:rPr>
        <w:t>r</w:t>
      </w:r>
      <w:r>
        <w:rPr>
          <w:b/>
          <w:bCs/>
          <w:lang w:val="sv-SE"/>
        </w:rPr>
        <w:t xml:space="preserve">   </w:t>
      </w:r>
    </w:p>
    <w:p w:rsidR="00C3200D" w:rsidRDefault="00C3200D" w:rsidP="00C3200D">
      <w:pPr>
        <w:spacing w:line="480" w:lineRule="auto"/>
        <w:ind w:left="1276" w:firstLine="627"/>
        <w:jc w:val="both"/>
        <w:rPr>
          <w:lang w:val="sv-SE"/>
        </w:rPr>
      </w:pPr>
      <w:r>
        <w:rPr>
          <w:lang w:val="sv-SE"/>
        </w:rPr>
        <w:lastRenderedPageBreak/>
        <w:t>Nama lengkapnya adalah `Abdull</w:t>
      </w:r>
      <w:r>
        <w:rPr>
          <w:bCs/>
          <w:iCs/>
        </w:rPr>
        <w:t>â</w:t>
      </w:r>
      <w:r>
        <w:rPr>
          <w:lang w:val="sv-SE"/>
        </w:rPr>
        <w:t>h  bin al-Mu</w:t>
      </w:r>
      <w:r>
        <w:rPr>
          <w:u w:val="single"/>
          <w:lang w:val="sv-SE"/>
        </w:rPr>
        <w:t>h</w:t>
      </w:r>
      <w:r>
        <w:rPr>
          <w:lang w:val="sv-SE"/>
        </w:rPr>
        <w:t>arr</w:t>
      </w:r>
      <w:r>
        <w:rPr>
          <w:bCs/>
          <w:iCs/>
        </w:rPr>
        <w:t>â</w:t>
      </w:r>
      <w:r>
        <w:rPr>
          <w:lang w:val="sv-SE"/>
        </w:rPr>
        <w:t>r al-`</w:t>
      </w:r>
      <w:r>
        <w:rPr>
          <w:bCs/>
          <w:iCs/>
        </w:rPr>
        <w:t>Â</w:t>
      </w:r>
      <w:r>
        <w:rPr>
          <w:lang w:val="sv-SE"/>
        </w:rPr>
        <w:t>miry</w:t>
      </w:r>
      <w:r>
        <w:rPr>
          <w:i/>
          <w:lang w:val="sv-SE"/>
        </w:rPr>
        <w:t>.</w:t>
      </w:r>
      <w:r>
        <w:rPr>
          <w:rStyle w:val="FootnoteReference"/>
          <w:iCs/>
          <w:lang w:val="sv-SE"/>
        </w:rPr>
        <w:footnoteReference w:id="123"/>
      </w:r>
    </w:p>
    <w:p w:rsidR="00C3200D" w:rsidRDefault="00C3200D" w:rsidP="00C3200D">
      <w:pPr>
        <w:spacing w:line="480" w:lineRule="auto"/>
        <w:ind w:left="1276" w:firstLine="708"/>
        <w:jc w:val="both"/>
        <w:rPr>
          <w:lang w:val="sv-SE"/>
        </w:rPr>
      </w:pPr>
      <w:r>
        <w:rPr>
          <w:lang w:val="sv-SE"/>
        </w:rPr>
        <w:t xml:space="preserve">Guru-gurunya dalam periwayatan hadis adalah: </w:t>
      </w:r>
      <w:r>
        <w:rPr>
          <w:b/>
          <w:bCs/>
          <w:lang w:val="sv-SE"/>
        </w:rPr>
        <w:t xml:space="preserve"> </w:t>
      </w:r>
      <w:r>
        <w:rPr>
          <w:lang w:val="sv-SE"/>
        </w:rPr>
        <w:t>Ay</w:t>
      </w:r>
      <w:r>
        <w:rPr>
          <w:lang w:val="id-ID"/>
        </w:rPr>
        <w:t>ū</w:t>
      </w:r>
      <w:r>
        <w:rPr>
          <w:lang w:val="sv-SE"/>
        </w:rPr>
        <w:t>b bin al-Sakhtiy</w:t>
      </w:r>
      <w:r>
        <w:rPr>
          <w:bCs/>
          <w:iCs/>
          <w:lang w:val="sv-SE"/>
        </w:rPr>
        <w:t>â</w:t>
      </w:r>
      <w:r>
        <w:rPr>
          <w:lang w:val="sv-SE"/>
        </w:rPr>
        <w:t>nî, al-</w:t>
      </w:r>
      <w:r>
        <w:rPr>
          <w:u w:val="single"/>
          <w:lang w:val="sv-SE"/>
        </w:rPr>
        <w:t>H</w:t>
      </w:r>
      <w:r>
        <w:rPr>
          <w:lang w:val="sv-SE"/>
        </w:rPr>
        <w:t>asan al-Bashrî, al-</w:t>
      </w:r>
      <w:r>
        <w:rPr>
          <w:u w:val="single"/>
          <w:lang w:val="sv-SE"/>
        </w:rPr>
        <w:t>H</w:t>
      </w:r>
      <w:r>
        <w:rPr>
          <w:lang w:val="sv-SE"/>
        </w:rPr>
        <w:t>akîm bin `Utaibah, Sulaim</w:t>
      </w:r>
      <w:r>
        <w:rPr>
          <w:bCs/>
          <w:iCs/>
          <w:lang w:val="sv-SE"/>
        </w:rPr>
        <w:t>â</w:t>
      </w:r>
      <w:r>
        <w:rPr>
          <w:lang w:val="sv-SE"/>
        </w:rPr>
        <w:t>n bin M</w:t>
      </w:r>
      <w:r>
        <w:rPr>
          <w:lang w:val="id-ID"/>
        </w:rPr>
        <w:t>ū</w:t>
      </w:r>
      <w:r>
        <w:rPr>
          <w:lang w:val="sv-SE"/>
        </w:rPr>
        <w:t>sa,`Abdul Karîm bin M</w:t>
      </w:r>
      <w:r>
        <w:rPr>
          <w:bCs/>
          <w:iCs/>
          <w:lang w:val="sv-SE"/>
        </w:rPr>
        <w:t>â</w:t>
      </w:r>
      <w:r>
        <w:rPr>
          <w:lang w:val="sv-SE"/>
        </w:rPr>
        <w:t xml:space="preserve">lik, </w:t>
      </w:r>
      <w:r>
        <w:rPr>
          <w:u w:val="single"/>
          <w:lang w:val="sv-SE"/>
        </w:rPr>
        <w:t>Qat</w:t>
      </w:r>
      <w:r>
        <w:rPr>
          <w:bCs/>
          <w:iCs/>
          <w:u w:val="single"/>
          <w:lang w:val="sv-SE"/>
        </w:rPr>
        <w:t>â</w:t>
      </w:r>
      <w:r>
        <w:rPr>
          <w:u w:val="single"/>
          <w:lang w:val="sv-SE"/>
        </w:rPr>
        <w:t>dah</w:t>
      </w:r>
      <w:r>
        <w:rPr>
          <w:lang w:val="sv-SE"/>
        </w:rPr>
        <w:t>, Mu</w:t>
      </w:r>
      <w:r>
        <w:rPr>
          <w:u w:val="single"/>
          <w:lang w:val="sv-SE"/>
        </w:rPr>
        <w:t>h</w:t>
      </w:r>
      <w:r>
        <w:rPr>
          <w:lang w:val="sv-SE"/>
        </w:rPr>
        <w:t>ammad bin Muslîm.</w:t>
      </w:r>
    </w:p>
    <w:p w:rsidR="00C3200D" w:rsidRDefault="00C3200D" w:rsidP="00C3200D">
      <w:pPr>
        <w:spacing w:line="480" w:lineRule="auto"/>
        <w:ind w:left="1276" w:firstLine="708"/>
        <w:jc w:val="both"/>
        <w:rPr>
          <w:lang w:val="sv-SE"/>
        </w:rPr>
      </w:pPr>
      <w:r>
        <w:rPr>
          <w:lang w:val="sv-SE"/>
        </w:rPr>
        <w:t>Dan murid-muridnya dalam periwayatan hadis adalah: al-Aby</w:t>
      </w:r>
      <w:r>
        <w:rPr>
          <w:bCs/>
          <w:iCs/>
          <w:lang w:val="sv-SE"/>
        </w:rPr>
        <w:t>â</w:t>
      </w:r>
      <w:r>
        <w:rPr>
          <w:lang w:val="sv-SE"/>
        </w:rPr>
        <w:t>d bin al-Agh</w:t>
      </w:r>
      <w:r>
        <w:rPr>
          <w:bCs/>
          <w:iCs/>
          <w:lang w:val="sv-SE"/>
        </w:rPr>
        <w:t>â</w:t>
      </w:r>
      <w:r>
        <w:rPr>
          <w:lang w:val="sv-SE"/>
        </w:rPr>
        <w:t>r, Ism</w:t>
      </w:r>
      <w:r>
        <w:rPr>
          <w:bCs/>
          <w:iCs/>
          <w:lang w:val="sv-SE"/>
        </w:rPr>
        <w:t>â</w:t>
      </w:r>
      <w:r>
        <w:rPr>
          <w:lang w:val="sv-SE"/>
        </w:rPr>
        <w:t>`îl bin `Ayyas, Baqîyah bin al-Walîd, H</w:t>
      </w:r>
      <w:r>
        <w:rPr>
          <w:bCs/>
          <w:iCs/>
          <w:lang w:val="sv-SE"/>
        </w:rPr>
        <w:t>â</w:t>
      </w:r>
      <w:r>
        <w:rPr>
          <w:lang w:val="sv-SE"/>
        </w:rPr>
        <w:t>tim bin Ism</w:t>
      </w:r>
      <w:r>
        <w:rPr>
          <w:bCs/>
          <w:iCs/>
          <w:lang w:val="sv-SE"/>
        </w:rPr>
        <w:t>â</w:t>
      </w:r>
      <w:r>
        <w:rPr>
          <w:lang w:val="sv-SE"/>
        </w:rPr>
        <w:t>`îl, Kharîjah bin Mush`ab, Sufy</w:t>
      </w:r>
      <w:r>
        <w:rPr>
          <w:bCs/>
          <w:iCs/>
          <w:lang w:val="sv-SE"/>
        </w:rPr>
        <w:t>â</w:t>
      </w:r>
      <w:r>
        <w:rPr>
          <w:lang w:val="sv-SE"/>
        </w:rPr>
        <w:t>n al-Tsa</w:t>
      </w:r>
      <w:r>
        <w:rPr>
          <w:lang w:val="id-ID"/>
        </w:rPr>
        <w:t>ū</w:t>
      </w:r>
      <w:r>
        <w:rPr>
          <w:lang w:val="sv-SE"/>
        </w:rPr>
        <w:t xml:space="preserve">ri, </w:t>
      </w:r>
      <w:r>
        <w:rPr>
          <w:u w:val="single"/>
          <w:lang w:val="sv-SE"/>
        </w:rPr>
        <w:t>Abdu al-Razz</w:t>
      </w:r>
      <w:r>
        <w:rPr>
          <w:bCs/>
          <w:iCs/>
          <w:u w:val="single"/>
          <w:lang w:val="sv-SE"/>
        </w:rPr>
        <w:t>â</w:t>
      </w:r>
      <w:r>
        <w:rPr>
          <w:u w:val="single"/>
          <w:lang w:val="sv-SE"/>
        </w:rPr>
        <w:t>q</w:t>
      </w:r>
      <w:r>
        <w:rPr>
          <w:lang w:val="sv-SE"/>
        </w:rPr>
        <w:t>,</w:t>
      </w:r>
      <w:r>
        <w:rPr>
          <w:rStyle w:val="FootnoteReference"/>
          <w:iCs/>
          <w:lang w:val="sv-SE"/>
        </w:rPr>
        <w:footnoteReference w:id="124"/>
      </w:r>
      <w:r>
        <w:rPr>
          <w:lang w:val="sv-SE"/>
        </w:rPr>
        <w:t xml:space="preserve"> dan lain-lain.</w:t>
      </w:r>
    </w:p>
    <w:p w:rsidR="00C3200D" w:rsidRDefault="00C3200D" w:rsidP="00C3200D">
      <w:pPr>
        <w:spacing w:line="480" w:lineRule="auto"/>
        <w:ind w:left="1276" w:firstLine="708"/>
        <w:jc w:val="both"/>
        <w:rPr>
          <w:lang w:val="sv-SE"/>
        </w:rPr>
      </w:pPr>
      <w:r>
        <w:rPr>
          <w:lang w:val="sv-SE"/>
        </w:rPr>
        <w:t xml:space="preserve">Berdasarkan informasi ini sekaligus dengan melihat keterkaitan antara guru dan murid, maka dapat disimpulkan bahwa sanad hadis yang diriwayatkan oleh </w:t>
      </w:r>
      <w:r>
        <w:rPr>
          <w:i/>
          <w:iCs/>
          <w:lang w:val="sv-SE"/>
        </w:rPr>
        <w:t>`</w:t>
      </w:r>
      <w:r>
        <w:rPr>
          <w:iCs/>
          <w:lang w:val="sv-SE"/>
        </w:rPr>
        <w:t>Abdull</w:t>
      </w:r>
      <w:r>
        <w:rPr>
          <w:bCs/>
          <w:iCs/>
          <w:lang w:val="sv-SE"/>
        </w:rPr>
        <w:t>â</w:t>
      </w:r>
      <w:r>
        <w:rPr>
          <w:iCs/>
          <w:lang w:val="sv-SE"/>
        </w:rPr>
        <w:t>h  bin Mu</w:t>
      </w:r>
      <w:r>
        <w:rPr>
          <w:iCs/>
          <w:u w:val="single"/>
          <w:lang w:val="sv-SE"/>
        </w:rPr>
        <w:t>h</w:t>
      </w:r>
      <w:r>
        <w:rPr>
          <w:iCs/>
          <w:lang w:val="sv-SE"/>
        </w:rPr>
        <w:t>arr</w:t>
      </w:r>
      <w:r>
        <w:rPr>
          <w:bCs/>
          <w:iCs/>
          <w:lang w:val="sv-SE"/>
        </w:rPr>
        <w:t>â</w:t>
      </w:r>
      <w:r>
        <w:rPr>
          <w:iCs/>
          <w:lang w:val="sv-SE"/>
        </w:rPr>
        <w:t>r</w:t>
      </w:r>
      <w:r>
        <w:rPr>
          <w:lang w:val="sv-SE"/>
        </w:rPr>
        <w:t xml:space="preserve"> dalam hadis ini dalam keadaan bersambung.</w:t>
      </w:r>
      <w:r>
        <w:rPr>
          <w:b/>
          <w:bCs/>
          <w:lang w:val="sv-SE"/>
        </w:rPr>
        <w:t xml:space="preserve">    </w:t>
      </w:r>
    </w:p>
    <w:p w:rsidR="00C3200D" w:rsidRDefault="00C3200D" w:rsidP="00C3200D">
      <w:pPr>
        <w:spacing w:line="480" w:lineRule="auto"/>
        <w:ind w:left="1276" w:firstLine="709"/>
        <w:jc w:val="both"/>
        <w:rPr>
          <w:lang w:val="sv-SE"/>
        </w:rPr>
      </w:pPr>
      <w:r>
        <w:rPr>
          <w:lang w:val="sv-SE"/>
        </w:rPr>
        <w:t xml:space="preserve">Penilaian ulama kritikus tentang dirinya diantaranya: </w:t>
      </w:r>
      <w:r>
        <w:rPr>
          <w:u w:val="single"/>
          <w:lang w:val="sv-SE"/>
        </w:rPr>
        <w:t>H</w:t>
      </w:r>
      <w:r>
        <w:rPr>
          <w:lang w:val="sv-SE"/>
        </w:rPr>
        <w:t>amdan bin `Alî al-Warr</w:t>
      </w:r>
      <w:r>
        <w:rPr>
          <w:bCs/>
          <w:iCs/>
          <w:lang w:val="sv-SE"/>
        </w:rPr>
        <w:t>â</w:t>
      </w:r>
      <w:r>
        <w:rPr>
          <w:lang w:val="sv-SE"/>
        </w:rPr>
        <w:t>q dari A</w:t>
      </w:r>
      <w:r>
        <w:rPr>
          <w:u w:val="single"/>
          <w:lang w:val="sv-SE"/>
        </w:rPr>
        <w:t>h</w:t>
      </w:r>
      <w:r>
        <w:rPr>
          <w:lang w:val="sv-SE"/>
        </w:rPr>
        <w:t xml:space="preserve">mad bin </w:t>
      </w:r>
      <w:r>
        <w:rPr>
          <w:u w:val="single"/>
          <w:lang w:val="sv-SE"/>
        </w:rPr>
        <w:t>H</w:t>
      </w:r>
      <w:r>
        <w:rPr>
          <w:lang w:val="sv-SE"/>
        </w:rPr>
        <w:t xml:space="preserve">anbal </w:t>
      </w:r>
      <w:r>
        <w:rPr>
          <w:i/>
          <w:iCs/>
          <w:lang w:val="sv-SE"/>
        </w:rPr>
        <w:t>”</w:t>
      </w:r>
      <w:r>
        <w:rPr>
          <w:rFonts w:hint="cs"/>
          <w:rtl/>
          <w:lang w:val="sv-SE"/>
        </w:rPr>
        <w:t>ترك الناس حديثه</w:t>
      </w:r>
      <w:r>
        <w:rPr>
          <w:i/>
          <w:iCs/>
          <w:lang w:val="sv-SE"/>
        </w:rPr>
        <w:t>”</w:t>
      </w:r>
      <w:r>
        <w:rPr>
          <w:lang w:val="sv-SE"/>
        </w:rPr>
        <w:t>. Mu`awiyah bin Sh</w:t>
      </w:r>
      <w:r>
        <w:rPr>
          <w:bCs/>
          <w:iCs/>
          <w:lang w:val="sv-SE"/>
        </w:rPr>
        <w:t>â</w:t>
      </w:r>
      <w:r>
        <w:rPr>
          <w:lang w:val="sv-SE"/>
        </w:rPr>
        <w:t>li</w:t>
      </w:r>
      <w:r>
        <w:rPr>
          <w:u w:val="single"/>
          <w:lang w:val="sv-SE"/>
        </w:rPr>
        <w:t>h</w:t>
      </w:r>
      <w:r>
        <w:rPr>
          <w:lang w:val="sv-SE"/>
        </w:rPr>
        <w:t xml:space="preserve"> dari Ya</w:t>
      </w:r>
      <w:r>
        <w:rPr>
          <w:u w:val="single"/>
          <w:lang w:val="sv-SE"/>
        </w:rPr>
        <w:t>h</w:t>
      </w:r>
      <w:r>
        <w:rPr>
          <w:lang w:val="sv-SE"/>
        </w:rPr>
        <w:t>y</w:t>
      </w:r>
      <w:r>
        <w:rPr>
          <w:bCs/>
          <w:iCs/>
          <w:lang w:val="sv-SE"/>
        </w:rPr>
        <w:t>â</w:t>
      </w:r>
      <w:r>
        <w:rPr>
          <w:lang w:val="sv-SE"/>
        </w:rPr>
        <w:t xml:space="preserve"> bin M</w:t>
      </w:r>
      <w:r>
        <w:rPr>
          <w:lang w:val="id-ID"/>
        </w:rPr>
        <w:t>ū</w:t>
      </w:r>
      <w:r>
        <w:rPr>
          <w:lang w:val="sv-SE"/>
        </w:rPr>
        <w:t xml:space="preserve">`în </w:t>
      </w:r>
      <w:r>
        <w:rPr>
          <w:i/>
          <w:iCs/>
          <w:lang w:val="sv-SE"/>
        </w:rPr>
        <w:t>“</w:t>
      </w:r>
      <w:r>
        <w:rPr>
          <w:rFonts w:hint="cs"/>
          <w:rtl/>
          <w:lang w:val="sv-SE"/>
        </w:rPr>
        <w:t>ضعيف</w:t>
      </w:r>
      <w:r>
        <w:rPr>
          <w:i/>
          <w:iCs/>
          <w:lang w:val="sv-SE"/>
        </w:rPr>
        <w:t>”.</w:t>
      </w:r>
      <w:r>
        <w:rPr>
          <w:lang w:val="sv-SE"/>
        </w:rPr>
        <w:t xml:space="preserve"> Ab</w:t>
      </w:r>
      <w:r>
        <w:rPr>
          <w:lang w:val="id-ID"/>
        </w:rPr>
        <w:t>ū</w:t>
      </w:r>
      <w:r>
        <w:rPr>
          <w:lang w:val="sv-SE"/>
        </w:rPr>
        <w:t xml:space="preserve"> Zur`ah </w:t>
      </w:r>
      <w:r>
        <w:rPr>
          <w:i/>
          <w:iCs/>
          <w:lang w:val="sv-SE"/>
        </w:rPr>
        <w:t>”</w:t>
      </w:r>
      <w:r>
        <w:rPr>
          <w:rFonts w:hint="cs"/>
          <w:rtl/>
          <w:lang w:val="sv-SE"/>
        </w:rPr>
        <w:t>ضعيف الحديث</w:t>
      </w:r>
      <w:r>
        <w:rPr>
          <w:i/>
          <w:iCs/>
          <w:lang w:val="sv-SE"/>
        </w:rPr>
        <w:t>”</w:t>
      </w:r>
      <w:r>
        <w:rPr>
          <w:lang w:val="sv-SE"/>
        </w:rPr>
        <w:t>, Al-Bukh</w:t>
      </w:r>
      <w:r>
        <w:rPr>
          <w:bCs/>
          <w:iCs/>
        </w:rPr>
        <w:t>â</w:t>
      </w:r>
      <w:r>
        <w:rPr>
          <w:lang w:val="sv-SE"/>
        </w:rPr>
        <w:t xml:space="preserve">ri </w:t>
      </w:r>
      <w:r>
        <w:rPr>
          <w:i/>
          <w:iCs/>
          <w:lang w:val="sv-SE"/>
        </w:rPr>
        <w:t>”</w:t>
      </w:r>
      <w:r>
        <w:rPr>
          <w:rFonts w:hint="cs"/>
          <w:rtl/>
          <w:lang w:val="sv-SE"/>
        </w:rPr>
        <w:t>منكر الحديث</w:t>
      </w:r>
      <w:r>
        <w:rPr>
          <w:i/>
          <w:iCs/>
          <w:lang w:val="sv-SE"/>
        </w:rPr>
        <w:t>”</w:t>
      </w:r>
      <w:r>
        <w:rPr>
          <w:lang w:val="sv-SE"/>
        </w:rPr>
        <w:t>, Al-Nas</w:t>
      </w:r>
      <w:r>
        <w:rPr>
          <w:bCs/>
          <w:iCs/>
        </w:rPr>
        <w:t>â</w:t>
      </w:r>
      <w:r>
        <w:rPr>
          <w:lang w:val="sv-SE"/>
        </w:rPr>
        <w:t xml:space="preserve">`i </w:t>
      </w:r>
      <w:r>
        <w:rPr>
          <w:i/>
          <w:iCs/>
          <w:lang w:val="sv-SE"/>
        </w:rPr>
        <w:t>”</w:t>
      </w:r>
      <w:r>
        <w:rPr>
          <w:rFonts w:hint="cs"/>
          <w:rtl/>
          <w:lang w:val="sv-SE"/>
        </w:rPr>
        <w:t>متروق الحديث</w:t>
      </w:r>
      <w:r>
        <w:rPr>
          <w:i/>
          <w:iCs/>
          <w:lang w:val="sv-SE"/>
        </w:rPr>
        <w:t>”</w:t>
      </w:r>
      <w:r>
        <w:rPr>
          <w:lang w:val="sv-SE"/>
        </w:rPr>
        <w:t>.</w:t>
      </w:r>
      <w:r>
        <w:rPr>
          <w:rStyle w:val="FootnoteReference"/>
          <w:lang w:val="sv-SE"/>
        </w:rPr>
        <w:footnoteReference w:id="125"/>
      </w:r>
      <w:r>
        <w:rPr>
          <w:lang w:val="sv-SE"/>
        </w:rPr>
        <w:t xml:space="preserve"> </w:t>
      </w:r>
      <w:r>
        <w:rPr>
          <w:lang w:val="id-ID"/>
        </w:rPr>
        <w:t>Im</w:t>
      </w:r>
      <w:r>
        <w:rPr>
          <w:bCs/>
          <w:iCs/>
          <w:lang w:val="sv-SE"/>
        </w:rPr>
        <w:t>a</w:t>
      </w:r>
      <w:r>
        <w:rPr>
          <w:lang w:val="id-ID"/>
        </w:rPr>
        <w:t xml:space="preserve">m Ibnu </w:t>
      </w:r>
      <w:r>
        <w:rPr>
          <w:u w:val="single"/>
          <w:lang w:val="id-ID"/>
        </w:rPr>
        <w:t>H</w:t>
      </w:r>
      <w:r>
        <w:rPr>
          <w:lang w:val="id-ID"/>
        </w:rPr>
        <w:t>ibb</w:t>
      </w:r>
      <w:r>
        <w:rPr>
          <w:bCs/>
          <w:iCs/>
          <w:lang w:val="sv-SE"/>
        </w:rPr>
        <w:t>â</w:t>
      </w:r>
      <w:r>
        <w:rPr>
          <w:lang w:val="id-ID"/>
        </w:rPr>
        <w:t>n mengatakan, bahwa Abdull</w:t>
      </w:r>
      <w:r>
        <w:rPr>
          <w:bCs/>
          <w:iCs/>
          <w:lang w:val="sv-SE"/>
        </w:rPr>
        <w:t>â</w:t>
      </w:r>
      <w:r>
        <w:rPr>
          <w:lang w:val="id-ID"/>
        </w:rPr>
        <w:t>h bin Mu</w:t>
      </w:r>
      <w:r>
        <w:rPr>
          <w:u w:val="single"/>
          <w:lang w:val="id-ID"/>
        </w:rPr>
        <w:t>h</w:t>
      </w:r>
      <w:r>
        <w:rPr>
          <w:lang w:val="id-ID"/>
        </w:rPr>
        <w:t>arr</w:t>
      </w:r>
      <w:r>
        <w:rPr>
          <w:bCs/>
          <w:iCs/>
          <w:lang w:val="sv-SE"/>
        </w:rPr>
        <w:t>â</w:t>
      </w:r>
      <w:r>
        <w:rPr>
          <w:lang w:val="id-ID"/>
        </w:rPr>
        <w:t>r adalah diantara hamba-hamba pilihan, sayangnya dia suka berbohong, tidak mengetahui, dan banyak memutarbalikkan</w:t>
      </w:r>
      <w:r>
        <w:rPr>
          <w:lang w:val="sv-SE"/>
        </w:rPr>
        <w:t xml:space="preserve"> hadis</w:t>
      </w:r>
      <w:r>
        <w:rPr>
          <w:lang w:val="id-ID"/>
        </w:rPr>
        <w:t>, dan tidak faham.</w:t>
      </w:r>
      <w:r>
        <w:rPr>
          <w:rStyle w:val="FootnoteReference"/>
          <w:lang w:val="id-ID"/>
        </w:rPr>
        <w:footnoteReference w:id="126"/>
      </w:r>
      <w:r>
        <w:rPr>
          <w:lang w:val="sv-SE"/>
        </w:rPr>
        <w:t xml:space="preserve"> </w:t>
      </w:r>
      <w:r>
        <w:rPr>
          <w:lang w:val="id-ID"/>
        </w:rPr>
        <w:t>Mu</w:t>
      </w:r>
      <w:r>
        <w:rPr>
          <w:u w:val="single"/>
          <w:lang w:val="id-ID"/>
        </w:rPr>
        <w:t>h</w:t>
      </w:r>
      <w:r>
        <w:rPr>
          <w:lang w:val="id-ID"/>
        </w:rPr>
        <w:t>amm</w:t>
      </w:r>
      <w:r>
        <w:rPr>
          <w:bCs/>
          <w:iCs/>
        </w:rPr>
        <w:t>â</w:t>
      </w:r>
      <w:r>
        <w:rPr>
          <w:lang w:val="id-ID"/>
        </w:rPr>
        <w:t xml:space="preserve">d bin </w:t>
      </w:r>
      <w:r>
        <w:t>`</w:t>
      </w:r>
      <w:r>
        <w:rPr>
          <w:lang w:val="id-ID"/>
        </w:rPr>
        <w:t>Ali al</w:t>
      </w:r>
      <w:r>
        <w:t>-</w:t>
      </w:r>
      <w:r>
        <w:rPr>
          <w:lang w:val="id-ID"/>
        </w:rPr>
        <w:t>Warr</w:t>
      </w:r>
      <w:r>
        <w:rPr>
          <w:bCs/>
          <w:iCs/>
        </w:rPr>
        <w:t>â</w:t>
      </w:r>
      <w:r>
        <w:rPr>
          <w:lang w:val="id-ID"/>
        </w:rPr>
        <w:t>q mengatakan, ada seorang bertanya kepada Im</w:t>
      </w:r>
      <w:r>
        <w:rPr>
          <w:bCs/>
          <w:iCs/>
        </w:rPr>
        <w:t>a</w:t>
      </w:r>
      <w:r>
        <w:rPr>
          <w:lang w:val="id-ID"/>
        </w:rPr>
        <w:t>m A</w:t>
      </w:r>
      <w:r>
        <w:rPr>
          <w:u w:val="single"/>
          <w:lang w:val="id-ID"/>
        </w:rPr>
        <w:t>h</w:t>
      </w:r>
      <w:r>
        <w:rPr>
          <w:lang w:val="id-ID"/>
        </w:rPr>
        <w:t>mad tentang Abdull</w:t>
      </w:r>
      <w:r>
        <w:rPr>
          <w:bCs/>
          <w:iCs/>
        </w:rPr>
        <w:t>â</w:t>
      </w:r>
      <w:r>
        <w:rPr>
          <w:lang w:val="id-ID"/>
        </w:rPr>
        <w:t>h bin Mu</w:t>
      </w:r>
      <w:r>
        <w:rPr>
          <w:u w:val="single"/>
          <w:lang w:val="id-ID"/>
        </w:rPr>
        <w:t>h</w:t>
      </w:r>
      <w:r>
        <w:rPr>
          <w:lang w:val="id-ID"/>
        </w:rPr>
        <w:t>arr</w:t>
      </w:r>
      <w:r>
        <w:rPr>
          <w:bCs/>
          <w:iCs/>
        </w:rPr>
        <w:t>â</w:t>
      </w:r>
      <w:r>
        <w:rPr>
          <w:lang w:val="id-ID"/>
        </w:rPr>
        <w:t xml:space="preserve">r, beliau menjawab: manusia meninggalkan </w:t>
      </w:r>
      <w:r>
        <w:t>hadis</w:t>
      </w:r>
      <w:r>
        <w:rPr>
          <w:lang w:val="id-ID"/>
        </w:rPr>
        <w:t xml:space="preserve">nya. Utsman bin Sa`îd mengatakan: aku mendengar </w:t>
      </w:r>
      <w:r>
        <w:rPr>
          <w:lang w:val="id-ID"/>
        </w:rPr>
        <w:lastRenderedPageBreak/>
        <w:t>Ya</w:t>
      </w:r>
      <w:r>
        <w:rPr>
          <w:u w:val="single"/>
          <w:lang w:val="id-ID"/>
        </w:rPr>
        <w:t>h</w:t>
      </w:r>
      <w:r>
        <w:rPr>
          <w:lang w:val="id-ID"/>
        </w:rPr>
        <w:t>y</w:t>
      </w:r>
      <w:r>
        <w:rPr>
          <w:bCs/>
          <w:iCs/>
          <w:lang w:val="id-ID"/>
        </w:rPr>
        <w:t>â</w:t>
      </w:r>
      <w:r>
        <w:rPr>
          <w:lang w:val="id-ID"/>
        </w:rPr>
        <w:t xml:space="preserve"> berkata: Abdull</w:t>
      </w:r>
      <w:r>
        <w:rPr>
          <w:bCs/>
          <w:iCs/>
          <w:lang w:val="id-ID"/>
        </w:rPr>
        <w:t>â</w:t>
      </w:r>
      <w:r>
        <w:rPr>
          <w:lang w:val="id-ID"/>
        </w:rPr>
        <w:t>h bin Mu</w:t>
      </w:r>
      <w:r>
        <w:rPr>
          <w:u w:val="single"/>
          <w:lang w:val="id-ID"/>
        </w:rPr>
        <w:t>h</w:t>
      </w:r>
      <w:r>
        <w:rPr>
          <w:lang w:val="id-ID"/>
        </w:rPr>
        <w:t>arr</w:t>
      </w:r>
      <w:r>
        <w:rPr>
          <w:bCs/>
          <w:iCs/>
          <w:lang w:val="id-ID"/>
        </w:rPr>
        <w:t>â</w:t>
      </w:r>
      <w:r>
        <w:rPr>
          <w:lang w:val="id-ID"/>
        </w:rPr>
        <w:t>r bukan orang yang bisa dipercaya.</w:t>
      </w:r>
      <w:r>
        <w:rPr>
          <w:rStyle w:val="FootnoteReference"/>
          <w:lang w:val="id-ID"/>
        </w:rPr>
        <w:footnoteReference w:id="127"/>
      </w:r>
      <w:r>
        <w:rPr>
          <w:lang w:val="sv-SE"/>
        </w:rPr>
        <w:t xml:space="preserve"> </w:t>
      </w:r>
      <w:r>
        <w:rPr>
          <w:lang w:val="id-ID"/>
        </w:rPr>
        <w:t>Ibnu H</w:t>
      </w:r>
      <w:r>
        <w:rPr>
          <w:bCs/>
          <w:iCs/>
          <w:lang w:val="sv-SE"/>
        </w:rPr>
        <w:t>â</w:t>
      </w:r>
      <w:r>
        <w:rPr>
          <w:lang w:val="id-ID"/>
        </w:rPr>
        <w:t>jar mengatakan bahwa Abdull</w:t>
      </w:r>
      <w:r>
        <w:rPr>
          <w:bCs/>
          <w:iCs/>
          <w:lang w:val="sv-SE"/>
        </w:rPr>
        <w:t>â</w:t>
      </w:r>
      <w:r>
        <w:rPr>
          <w:lang w:val="id-ID"/>
        </w:rPr>
        <w:t>h bin Mu</w:t>
      </w:r>
      <w:r>
        <w:rPr>
          <w:u w:val="single"/>
          <w:lang w:val="id-ID"/>
        </w:rPr>
        <w:t>h</w:t>
      </w:r>
      <w:r>
        <w:rPr>
          <w:lang w:val="id-ID"/>
        </w:rPr>
        <w:t>arr</w:t>
      </w:r>
      <w:r>
        <w:rPr>
          <w:bCs/>
          <w:iCs/>
          <w:lang w:val="sv-SE"/>
        </w:rPr>
        <w:t>â</w:t>
      </w:r>
      <w:r>
        <w:rPr>
          <w:lang w:val="id-ID"/>
        </w:rPr>
        <w:t xml:space="preserve">r adalah seorang yang </w:t>
      </w:r>
      <w:r>
        <w:rPr>
          <w:i/>
          <w:iCs/>
          <w:lang w:val="id-ID"/>
        </w:rPr>
        <w:t>dha</w:t>
      </w:r>
      <w:r>
        <w:rPr>
          <w:i/>
          <w:iCs/>
          <w:lang w:val="sv-SE"/>
        </w:rPr>
        <w:t>î</w:t>
      </w:r>
      <w:r>
        <w:rPr>
          <w:i/>
          <w:iCs/>
          <w:lang w:val="id-ID"/>
        </w:rPr>
        <w:t>f</w:t>
      </w:r>
      <w:r>
        <w:rPr>
          <w:i/>
          <w:iCs/>
          <w:lang w:val="sv-SE"/>
        </w:rPr>
        <w:t xml:space="preserve"> </w:t>
      </w:r>
      <w:r>
        <w:rPr>
          <w:i/>
          <w:iCs/>
          <w:lang w:val="id-ID"/>
        </w:rPr>
        <w:t xml:space="preserve"> jiddan</w:t>
      </w:r>
      <w:r>
        <w:rPr>
          <w:lang w:val="id-ID"/>
        </w:rPr>
        <w:t xml:space="preserve"> (lemah sekali).</w:t>
      </w:r>
      <w:r>
        <w:rPr>
          <w:rStyle w:val="FootnoteReference"/>
          <w:lang w:val="id-ID"/>
        </w:rPr>
        <w:footnoteReference w:id="128"/>
      </w:r>
    </w:p>
    <w:p w:rsidR="00C3200D" w:rsidRDefault="00C3200D" w:rsidP="00C3200D">
      <w:pPr>
        <w:spacing w:line="480" w:lineRule="auto"/>
        <w:ind w:left="1276" w:firstLine="708"/>
        <w:jc w:val="both"/>
        <w:rPr>
          <w:b/>
          <w:bCs/>
          <w:lang w:val="sv-SE"/>
        </w:rPr>
      </w:pPr>
      <w:r>
        <w:t xml:space="preserve">Sepanjang penelitian penulis tidak ditemukan ulama yang memberikan pujian terhadap kepribadian </w:t>
      </w:r>
      <w:r>
        <w:rPr>
          <w:i/>
          <w:iCs/>
          <w:lang w:val="sv-SE"/>
        </w:rPr>
        <w:t>`</w:t>
      </w:r>
      <w:r>
        <w:rPr>
          <w:iCs/>
          <w:lang w:val="sv-SE"/>
        </w:rPr>
        <w:t>Abdull</w:t>
      </w:r>
      <w:r>
        <w:rPr>
          <w:bCs/>
          <w:iCs/>
        </w:rPr>
        <w:t>â</w:t>
      </w:r>
      <w:r>
        <w:rPr>
          <w:iCs/>
          <w:lang w:val="sv-SE"/>
        </w:rPr>
        <w:t>h  bin al-Mu</w:t>
      </w:r>
      <w:r>
        <w:rPr>
          <w:iCs/>
          <w:u w:val="single"/>
          <w:lang w:val="sv-SE"/>
        </w:rPr>
        <w:t>h</w:t>
      </w:r>
      <w:r>
        <w:rPr>
          <w:iCs/>
          <w:lang w:val="sv-SE"/>
        </w:rPr>
        <w:t>arr</w:t>
      </w:r>
      <w:r>
        <w:rPr>
          <w:bCs/>
          <w:iCs/>
        </w:rPr>
        <w:t>â</w:t>
      </w:r>
      <w:r>
        <w:rPr>
          <w:iCs/>
          <w:lang w:val="sv-SE"/>
        </w:rPr>
        <w:t>r</w:t>
      </w:r>
      <w:r>
        <w:t>, bahkan semua ulama mencelanya</w:t>
      </w:r>
      <w:r>
        <w:rPr>
          <w:i/>
          <w:iCs/>
        </w:rPr>
        <w:t>.</w:t>
      </w:r>
      <w:r>
        <w:t xml:space="preserve"> </w:t>
      </w:r>
      <w:r>
        <w:rPr>
          <w:lang w:val="sv-SE"/>
        </w:rPr>
        <w:t xml:space="preserve">Dengan demikian, pernyatannya telah menerima </w:t>
      </w:r>
      <w:r>
        <w:t>hadis</w:t>
      </w:r>
      <w:r>
        <w:rPr>
          <w:lang w:val="sv-SE"/>
        </w:rPr>
        <w:t xml:space="preserve"> dari  Qat</w:t>
      </w:r>
      <w:r>
        <w:rPr>
          <w:bCs/>
          <w:iCs/>
        </w:rPr>
        <w:t>â</w:t>
      </w:r>
      <w:r>
        <w:rPr>
          <w:lang w:val="sv-SE"/>
        </w:rPr>
        <w:t>dah</w:t>
      </w:r>
      <w:r>
        <w:rPr>
          <w:i/>
          <w:lang w:val="sv-SE"/>
        </w:rPr>
        <w:t xml:space="preserve"> </w:t>
      </w:r>
      <w:r>
        <w:rPr>
          <w:iCs/>
          <w:lang w:val="sv-SE"/>
        </w:rPr>
        <w:t>tidak</w:t>
      </w:r>
      <w:r>
        <w:rPr>
          <w:lang w:val="sv-SE"/>
        </w:rPr>
        <w:t xml:space="preserve"> dapat dipercaya.</w:t>
      </w:r>
    </w:p>
    <w:p w:rsidR="00C3200D" w:rsidRDefault="00C3200D" w:rsidP="00C3200D">
      <w:pPr>
        <w:numPr>
          <w:ilvl w:val="0"/>
          <w:numId w:val="32"/>
        </w:numPr>
        <w:spacing w:line="480" w:lineRule="auto"/>
        <w:ind w:left="1276" w:hanging="273"/>
        <w:jc w:val="both"/>
        <w:rPr>
          <w:b/>
          <w:bCs/>
          <w:lang w:val="sv-SE"/>
        </w:rPr>
      </w:pPr>
      <w:r>
        <w:rPr>
          <w:b/>
          <w:lang w:val="sv-SE"/>
        </w:rPr>
        <w:t>Qat</w:t>
      </w:r>
      <w:r>
        <w:rPr>
          <w:b/>
          <w:iCs/>
        </w:rPr>
        <w:t>â</w:t>
      </w:r>
      <w:r>
        <w:rPr>
          <w:b/>
          <w:lang w:val="sv-SE"/>
        </w:rPr>
        <w:t>dah</w:t>
      </w:r>
      <w:r>
        <w:rPr>
          <w:b/>
          <w:bCs/>
          <w:lang w:val="sv-SE"/>
        </w:rPr>
        <w:t xml:space="preserve">   </w:t>
      </w:r>
    </w:p>
    <w:p w:rsidR="00C3200D" w:rsidRDefault="00C3200D" w:rsidP="00C3200D">
      <w:pPr>
        <w:spacing w:line="480" w:lineRule="auto"/>
        <w:ind w:left="1276" w:firstLine="627"/>
        <w:jc w:val="both"/>
        <w:rPr>
          <w:lang w:val="sv-SE"/>
        </w:rPr>
      </w:pPr>
      <w:r>
        <w:rPr>
          <w:lang w:val="sv-SE"/>
        </w:rPr>
        <w:t xml:space="preserve">Nama lengkapnya adalah </w:t>
      </w:r>
      <w:r>
        <w:rPr>
          <w:iCs/>
          <w:lang w:val="sv-SE"/>
        </w:rPr>
        <w:t>Qat</w:t>
      </w:r>
      <w:r>
        <w:rPr>
          <w:bCs/>
          <w:iCs/>
          <w:lang w:val="sv-SE"/>
        </w:rPr>
        <w:t>â</w:t>
      </w:r>
      <w:r>
        <w:rPr>
          <w:iCs/>
          <w:lang w:val="sv-SE"/>
        </w:rPr>
        <w:t>dah ibn Di`</w:t>
      </w:r>
      <w:r>
        <w:rPr>
          <w:bCs/>
          <w:iCs/>
          <w:lang w:val="sv-SE"/>
        </w:rPr>
        <w:t>â</w:t>
      </w:r>
      <w:r>
        <w:rPr>
          <w:iCs/>
          <w:lang w:val="sv-SE"/>
        </w:rPr>
        <w:t>mah ibn Qat</w:t>
      </w:r>
      <w:r>
        <w:rPr>
          <w:bCs/>
          <w:iCs/>
          <w:lang w:val="sv-SE"/>
        </w:rPr>
        <w:t>â</w:t>
      </w:r>
      <w:r>
        <w:rPr>
          <w:iCs/>
          <w:lang w:val="sv-SE"/>
        </w:rPr>
        <w:t>dah ibn `</w:t>
      </w:r>
      <w:r>
        <w:rPr>
          <w:lang w:val="sv-SE"/>
        </w:rPr>
        <w:t>Azîz</w:t>
      </w:r>
      <w:r>
        <w:rPr>
          <w:iCs/>
          <w:lang w:val="sv-SE"/>
        </w:rPr>
        <w:t xml:space="preserve"> ibn `Umar ibn Rabî`ah ibn `Umar ibn al-</w:t>
      </w:r>
      <w:r>
        <w:rPr>
          <w:iCs/>
          <w:u w:val="single"/>
          <w:lang w:val="sv-SE"/>
        </w:rPr>
        <w:t>H</w:t>
      </w:r>
      <w:r>
        <w:rPr>
          <w:iCs/>
          <w:lang w:val="sv-SE"/>
        </w:rPr>
        <w:t>arîts ibn S</w:t>
      </w:r>
      <w:r>
        <w:rPr>
          <w:bCs/>
          <w:iCs/>
          <w:lang w:val="sv-SE"/>
        </w:rPr>
        <w:t>â</w:t>
      </w:r>
      <w:r>
        <w:rPr>
          <w:iCs/>
          <w:lang w:val="sv-SE"/>
        </w:rPr>
        <w:t>dus.</w:t>
      </w:r>
      <w:r>
        <w:rPr>
          <w:rStyle w:val="FootnoteReference"/>
          <w:iCs/>
          <w:lang w:val="sv-SE"/>
        </w:rPr>
        <w:footnoteReference w:id="129"/>
      </w:r>
    </w:p>
    <w:p w:rsidR="00C3200D" w:rsidRDefault="00C3200D" w:rsidP="00C3200D">
      <w:pPr>
        <w:spacing w:line="480" w:lineRule="auto"/>
        <w:ind w:left="1276" w:firstLine="708"/>
        <w:jc w:val="both"/>
        <w:rPr>
          <w:lang w:val="sv-SE"/>
        </w:rPr>
      </w:pPr>
      <w:r>
        <w:rPr>
          <w:lang w:val="sv-SE"/>
        </w:rPr>
        <w:t>Guru-gurunya dalam periwayatan hadis adalah:</w:t>
      </w:r>
      <w:r>
        <w:rPr>
          <w:b/>
          <w:bCs/>
          <w:lang w:val="sv-SE"/>
        </w:rPr>
        <w:t xml:space="preserve"> </w:t>
      </w:r>
      <w:r>
        <w:rPr>
          <w:u w:val="single"/>
          <w:lang w:val="sv-SE"/>
        </w:rPr>
        <w:t>Anas bin M</w:t>
      </w:r>
      <w:r>
        <w:rPr>
          <w:bCs/>
          <w:iCs/>
          <w:u w:val="single"/>
          <w:lang w:val="sv-SE"/>
        </w:rPr>
        <w:t>â</w:t>
      </w:r>
      <w:r>
        <w:rPr>
          <w:u w:val="single"/>
          <w:lang w:val="sv-SE"/>
        </w:rPr>
        <w:t>lik</w:t>
      </w:r>
      <w:r>
        <w:rPr>
          <w:lang w:val="sv-SE"/>
        </w:rPr>
        <w:t>, Budail bin Mais</w:t>
      </w:r>
      <w:r>
        <w:rPr>
          <w:bCs/>
          <w:iCs/>
          <w:lang w:val="sv-SE"/>
        </w:rPr>
        <w:t>â</w:t>
      </w:r>
      <w:r>
        <w:rPr>
          <w:lang w:val="sv-SE"/>
        </w:rPr>
        <w:t>rah al-`Uqailiyyu, Bisyri bin al-Minqoriyy, Bisyri bin al-Muhtafîz, al-</w:t>
      </w:r>
      <w:r>
        <w:rPr>
          <w:u w:val="single"/>
          <w:lang w:val="sv-SE"/>
        </w:rPr>
        <w:t>H</w:t>
      </w:r>
      <w:r>
        <w:rPr>
          <w:lang w:val="sv-SE"/>
        </w:rPr>
        <w:t>asan bin `Abdi al-Rahm</w:t>
      </w:r>
      <w:r>
        <w:rPr>
          <w:bCs/>
          <w:iCs/>
          <w:lang w:val="sv-SE"/>
        </w:rPr>
        <w:t>â</w:t>
      </w:r>
      <w:r>
        <w:rPr>
          <w:lang w:val="sv-SE"/>
        </w:rPr>
        <w:t>n al-Syamiyy</w:t>
      </w:r>
    </w:p>
    <w:p w:rsidR="00C3200D" w:rsidRDefault="00C3200D" w:rsidP="00C3200D">
      <w:pPr>
        <w:spacing w:line="480" w:lineRule="auto"/>
        <w:ind w:left="1276" w:firstLine="708"/>
        <w:jc w:val="both"/>
        <w:rPr>
          <w:lang w:val="sv-SE"/>
        </w:rPr>
      </w:pPr>
      <w:r>
        <w:rPr>
          <w:lang w:val="sv-SE"/>
        </w:rPr>
        <w:t>Dan murid-muridnya dalam periwayatan hadis adalah: Ab</w:t>
      </w:r>
      <w:r>
        <w:rPr>
          <w:bCs/>
          <w:iCs/>
          <w:lang w:val="sv-SE"/>
        </w:rPr>
        <w:t>â</w:t>
      </w:r>
      <w:r>
        <w:rPr>
          <w:lang w:val="sv-SE"/>
        </w:rPr>
        <w:t>na bin Y</w:t>
      </w:r>
      <w:r>
        <w:rPr>
          <w:bCs/>
          <w:iCs/>
          <w:lang w:val="sv-SE"/>
        </w:rPr>
        <w:t>â</w:t>
      </w:r>
      <w:r>
        <w:rPr>
          <w:lang w:val="sv-SE"/>
        </w:rPr>
        <w:t>zid al-`Athth</w:t>
      </w:r>
      <w:r>
        <w:rPr>
          <w:bCs/>
          <w:iCs/>
          <w:lang w:val="sv-SE"/>
        </w:rPr>
        <w:t>â</w:t>
      </w:r>
      <w:r>
        <w:rPr>
          <w:lang w:val="sv-SE"/>
        </w:rPr>
        <w:t>ry, Ism</w:t>
      </w:r>
      <w:r>
        <w:rPr>
          <w:bCs/>
          <w:iCs/>
          <w:lang w:val="sv-SE"/>
        </w:rPr>
        <w:t>â</w:t>
      </w:r>
      <w:r>
        <w:rPr>
          <w:lang w:val="sv-SE"/>
        </w:rPr>
        <w:t>`îl bin Muslîm al-Makkiy, Asy`ats bin Baraz al-</w:t>
      </w:r>
      <w:r>
        <w:rPr>
          <w:u w:val="single"/>
          <w:lang w:val="sv-SE"/>
        </w:rPr>
        <w:t>H</w:t>
      </w:r>
      <w:r>
        <w:rPr>
          <w:lang w:val="sv-SE"/>
        </w:rPr>
        <w:t>uzaimiyyah, Ayy</w:t>
      </w:r>
      <w:r>
        <w:rPr>
          <w:lang w:val="id-ID"/>
        </w:rPr>
        <w:t>ū</w:t>
      </w:r>
      <w:r>
        <w:rPr>
          <w:lang w:val="sv-SE"/>
        </w:rPr>
        <w:t>b al-Sakhtiyanîy Ayy</w:t>
      </w:r>
      <w:r>
        <w:rPr>
          <w:lang w:val="id-ID"/>
        </w:rPr>
        <w:t>ū</w:t>
      </w:r>
      <w:r>
        <w:rPr>
          <w:lang w:val="sv-SE"/>
        </w:rPr>
        <w:t>b Ab</w:t>
      </w:r>
      <w:r>
        <w:rPr>
          <w:lang w:val="id-ID"/>
        </w:rPr>
        <w:t>ū</w:t>
      </w:r>
      <w:r>
        <w:rPr>
          <w:lang w:val="sv-SE"/>
        </w:rPr>
        <w:t xml:space="preserve"> al-`Al</w:t>
      </w:r>
      <w:r>
        <w:rPr>
          <w:bCs/>
          <w:iCs/>
          <w:lang w:val="sv-SE"/>
        </w:rPr>
        <w:t>â</w:t>
      </w:r>
      <w:r>
        <w:rPr>
          <w:lang w:val="sv-SE"/>
        </w:rPr>
        <w:t>i al-Qash</w:t>
      </w:r>
      <w:r>
        <w:rPr>
          <w:bCs/>
          <w:iCs/>
          <w:lang w:val="sv-SE"/>
        </w:rPr>
        <w:t>â</w:t>
      </w:r>
      <w:r>
        <w:rPr>
          <w:lang w:val="sv-SE"/>
        </w:rPr>
        <w:t>bi, Sa`îd bin Abî `Ar</w:t>
      </w:r>
      <w:r>
        <w:rPr>
          <w:lang w:val="id-ID"/>
        </w:rPr>
        <w:t>ū</w:t>
      </w:r>
      <w:r>
        <w:rPr>
          <w:lang w:val="sv-SE"/>
        </w:rPr>
        <w:t xml:space="preserve">bah, </w:t>
      </w:r>
      <w:r>
        <w:rPr>
          <w:u w:val="single"/>
          <w:lang w:val="sv-SE"/>
        </w:rPr>
        <w:t>`Abdull</w:t>
      </w:r>
      <w:r>
        <w:rPr>
          <w:bCs/>
          <w:iCs/>
          <w:u w:val="single"/>
          <w:lang w:val="sv-SE"/>
        </w:rPr>
        <w:t>â</w:t>
      </w:r>
      <w:r>
        <w:rPr>
          <w:u w:val="single"/>
          <w:lang w:val="sv-SE"/>
        </w:rPr>
        <w:t>h bin al-Muharr</w:t>
      </w:r>
      <w:r>
        <w:rPr>
          <w:bCs/>
          <w:iCs/>
          <w:u w:val="single"/>
          <w:lang w:val="sv-SE"/>
        </w:rPr>
        <w:t>â</w:t>
      </w:r>
      <w:r>
        <w:rPr>
          <w:u w:val="single"/>
          <w:lang w:val="sv-SE"/>
        </w:rPr>
        <w:t>r al-`Amiri</w:t>
      </w:r>
      <w:r>
        <w:rPr>
          <w:rStyle w:val="FootnoteReference"/>
          <w:lang w:val="sv-SE"/>
        </w:rPr>
        <w:t xml:space="preserve"> </w:t>
      </w:r>
      <w:r>
        <w:rPr>
          <w:rStyle w:val="FootnoteReference"/>
          <w:lang w:val="sv-SE"/>
        </w:rPr>
        <w:footnoteReference w:id="130"/>
      </w:r>
      <w:r>
        <w:rPr>
          <w:lang w:val="sv-SE"/>
        </w:rPr>
        <w:t>, dan lain-lain.</w:t>
      </w:r>
    </w:p>
    <w:p w:rsidR="00C3200D" w:rsidRDefault="00C3200D" w:rsidP="00C3200D">
      <w:pPr>
        <w:spacing w:line="480" w:lineRule="auto"/>
        <w:ind w:left="1276" w:firstLine="708"/>
        <w:jc w:val="both"/>
        <w:rPr>
          <w:lang w:val="sv-SE"/>
        </w:rPr>
      </w:pPr>
      <w:r>
        <w:rPr>
          <w:lang w:val="sv-SE"/>
        </w:rPr>
        <w:t>Berdasarkan informasi ini sekaligus dengan melihat keterkaitan antara guru dan murid, maka dapat disimpulkan bahwa sanad Qat</w:t>
      </w:r>
      <w:r>
        <w:rPr>
          <w:bCs/>
          <w:iCs/>
        </w:rPr>
        <w:t>â</w:t>
      </w:r>
      <w:r>
        <w:rPr>
          <w:lang w:val="sv-SE"/>
        </w:rPr>
        <w:t>dah ibn Di`</w:t>
      </w:r>
      <w:r>
        <w:rPr>
          <w:bCs/>
          <w:iCs/>
        </w:rPr>
        <w:t>â</w:t>
      </w:r>
      <w:r>
        <w:rPr>
          <w:lang w:val="sv-SE"/>
        </w:rPr>
        <w:t xml:space="preserve">mah dalam </w:t>
      </w:r>
      <w:r>
        <w:t>hadis</w:t>
      </w:r>
      <w:r>
        <w:rPr>
          <w:lang w:val="sv-SE"/>
        </w:rPr>
        <w:t xml:space="preserve"> ini dalam keadaan bersambung.</w:t>
      </w:r>
      <w:r>
        <w:rPr>
          <w:b/>
          <w:bCs/>
          <w:lang w:val="sv-SE"/>
        </w:rPr>
        <w:t xml:space="preserve">    </w:t>
      </w:r>
    </w:p>
    <w:p w:rsidR="00C3200D" w:rsidRDefault="00C3200D" w:rsidP="00C3200D">
      <w:pPr>
        <w:spacing w:line="480" w:lineRule="auto"/>
        <w:ind w:left="1276" w:firstLine="709"/>
        <w:jc w:val="both"/>
        <w:rPr>
          <w:lang w:val="sv-SE"/>
        </w:rPr>
      </w:pPr>
      <w:r>
        <w:rPr>
          <w:lang w:val="sv-SE"/>
        </w:rPr>
        <w:lastRenderedPageBreak/>
        <w:t xml:space="preserve">Penilaian ulama kritikus tentang dirinya diantaranya: al-Ajary berkata </w:t>
      </w:r>
      <w:r>
        <w:rPr>
          <w:i/>
          <w:iCs/>
          <w:lang w:val="sv-SE"/>
        </w:rPr>
        <w:t>“</w:t>
      </w:r>
      <w:r>
        <w:rPr>
          <w:rFonts w:hint="cs"/>
          <w:rtl/>
          <w:lang w:val="sv-SE"/>
        </w:rPr>
        <w:t>ثقة</w:t>
      </w:r>
      <w:r>
        <w:rPr>
          <w:i/>
          <w:iCs/>
          <w:lang w:val="sv-SE"/>
        </w:rPr>
        <w:t>”.</w:t>
      </w:r>
      <w:r>
        <w:rPr>
          <w:lang w:val="sv-SE"/>
        </w:rPr>
        <w:t xml:space="preserve"> Al-Nas</w:t>
      </w:r>
      <w:r>
        <w:rPr>
          <w:bCs/>
          <w:iCs/>
          <w:lang w:val="sv-SE"/>
        </w:rPr>
        <w:t>â</w:t>
      </w:r>
      <w:r>
        <w:rPr>
          <w:lang w:val="sv-SE"/>
        </w:rPr>
        <w:t xml:space="preserve">`i </w:t>
      </w:r>
      <w:r>
        <w:rPr>
          <w:lang w:val="id-ID"/>
        </w:rPr>
        <w:t>berkata</w:t>
      </w:r>
      <w:r>
        <w:rPr>
          <w:lang w:val="sv-SE"/>
        </w:rPr>
        <w:t xml:space="preserve"> ”</w:t>
      </w:r>
      <w:r>
        <w:rPr>
          <w:rFonts w:hint="cs"/>
          <w:rtl/>
          <w:lang w:val="sv-SE"/>
        </w:rPr>
        <w:t>ثقة</w:t>
      </w:r>
      <w:r>
        <w:rPr>
          <w:lang w:val="sv-SE"/>
        </w:rPr>
        <w:t xml:space="preserve"> , </w:t>
      </w:r>
      <w:r>
        <w:rPr>
          <w:rFonts w:hint="cs"/>
          <w:rtl/>
          <w:lang w:val="sv-SE"/>
        </w:rPr>
        <w:t>مأمون, حفيظ</w:t>
      </w:r>
      <w:r>
        <w:rPr>
          <w:lang w:val="sv-SE"/>
        </w:rPr>
        <w:t xml:space="preserve">”, Ibn </w:t>
      </w:r>
      <w:r>
        <w:rPr>
          <w:u w:val="single"/>
          <w:lang w:val="sv-SE"/>
        </w:rPr>
        <w:t>H</w:t>
      </w:r>
      <w:r>
        <w:rPr>
          <w:lang w:val="sv-SE"/>
        </w:rPr>
        <w:t>ibb</w:t>
      </w:r>
      <w:r>
        <w:rPr>
          <w:bCs/>
          <w:iCs/>
          <w:lang w:val="sv-SE"/>
        </w:rPr>
        <w:t>â</w:t>
      </w:r>
      <w:r>
        <w:rPr>
          <w:lang w:val="sv-SE"/>
        </w:rPr>
        <w:t>n menyebutkannya dalam kitabnya ”</w:t>
      </w:r>
      <w:r>
        <w:rPr>
          <w:rFonts w:hint="cs"/>
          <w:rtl/>
          <w:lang w:val="sv-SE"/>
        </w:rPr>
        <w:t>ثقة</w:t>
      </w:r>
      <w:r>
        <w:rPr>
          <w:i/>
          <w:iCs/>
          <w:lang w:val="sv-SE"/>
        </w:rPr>
        <w:t>”</w:t>
      </w:r>
      <w:r>
        <w:rPr>
          <w:lang w:val="sv-SE"/>
        </w:rPr>
        <w:t>.</w:t>
      </w:r>
      <w:r>
        <w:rPr>
          <w:rStyle w:val="FootnoteReference"/>
          <w:lang w:val="sv-SE"/>
        </w:rPr>
        <w:footnoteReference w:id="131"/>
      </w:r>
    </w:p>
    <w:p w:rsidR="00C3200D" w:rsidRDefault="00C3200D" w:rsidP="00C3200D">
      <w:pPr>
        <w:spacing w:line="480" w:lineRule="auto"/>
        <w:ind w:left="1276" w:firstLine="708"/>
        <w:jc w:val="both"/>
        <w:rPr>
          <w:lang w:val="sv-SE"/>
        </w:rPr>
      </w:pPr>
      <w:r>
        <w:rPr>
          <w:lang w:val="sv-SE"/>
        </w:rPr>
        <w:t>Sepanjang penelitian penu</w:t>
      </w:r>
      <w:r>
        <w:t>lis tidak ditemukan ulama yang memberikan celaan terhadap kepribadian Qat</w:t>
      </w:r>
      <w:r>
        <w:rPr>
          <w:bCs/>
          <w:iCs/>
        </w:rPr>
        <w:t>â</w:t>
      </w:r>
      <w:r>
        <w:t xml:space="preserve">dah, bahkan ulama menilainya dengan penilaian </w:t>
      </w:r>
      <w:r>
        <w:rPr>
          <w:i/>
          <w:iCs/>
        </w:rPr>
        <w:t>ta’dil.</w:t>
      </w:r>
      <w:r>
        <w:t xml:space="preserve"> </w:t>
      </w:r>
      <w:r>
        <w:rPr>
          <w:lang w:val="sv-SE"/>
        </w:rPr>
        <w:t xml:space="preserve">Dengan demikian, pernyataannya telah menerima </w:t>
      </w:r>
      <w:r>
        <w:t>hadis</w:t>
      </w:r>
      <w:r>
        <w:rPr>
          <w:lang w:val="sv-SE"/>
        </w:rPr>
        <w:t xml:space="preserve"> dari  Anas bin M</w:t>
      </w:r>
      <w:r>
        <w:rPr>
          <w:bCs/>
          <w:iCs/>
        </w:rPr>
        <w:t>â</w:t>
      </w:r>
      <w:r>
        <w:rPr>
          <w:lang w:val="sv-SE"/>
        </w:rPr>
        <w:t>lik dapat dipercaya.</w:t>
      </w:r>
    </w:p>
    <w:p w:rsidR="00C3200D" w:rsidRDefault="00C3200D" w:rsidP="00C3200D">
      <w:pPr>
        <w:spacing w:line="480" w:lineRule="auto"/>
        <w:ind w:left="1276" w:firstLine="709"/>
        <w:jc w:val="both"/>
      </w:pPr>
      <w:r>
        <w:t xml:space="preserve">Dilihat dari segi persambungan sanad hadis </w:t>
      </w:r>
      <w:r>
        <w:rPr>
          <w:lang w:val="sv-SE"/>
        </w:rPr>
        <w:t xml:space="preserve">yang </w:t>
      </w:r>
      <w:r>
        <w:t>menganjurkan aqiqah dimasa dewasa, hadis tersebut</w:t>
      </w:r>
      <w:r>
        <w:rPr>
          <w:i/>
          <w:iCs/>
        </w:rPr>
        <w:t xml:space="preserve"> </w:t>
      </w:r>
      <w:r>
        <w:t xml:space="preserve">termasuk dalam kelompok hadis </w:t>
      </w:r>
      <w:r>
        <w:rPr>
          <w:i/>
          <w:iCs/>
        </w:rPr>
        <w:t xml:space="preserve">dha`îf, </w:t>
      </w:r>
      <w:r>
        <w:t>karena sanadnya terputus</w:t>
      </w:r>
      <w:r>
        <w:rPr>
          <w:i/>
          <w:iCs/>
        </w:rPr>
        <w:t>.</w:t>
      </w:r>
      <w:r>
        <w:t xml:space="preserve"> Dengan demikian, hadis ini tidak dapat dijadikan </w:t>
      </w:r>
      <w:r>
        <w:rPr>
          <w:i/>
          <w:iCs/>
        </w:rPr>
        <w:t>hujjah,</w:t>
      </w:r>
      <w:r>
        <w:t xml:space="preserve"> karena gugurnya seseorang perawi  atau lebih menyebabkan  hilangnnya salah satu syarat  dari syarat-syarat hadis </w:t>
      </w:r>
      <w:r>
        <w:rPr>
          <w:i/>
        </w:rPr>
        <w:t>s</w:t>
      </w:r>
      <w:r>
        <w:rPr>
          <w:i/>
          <w:lang w:val="id-ID"/>
        </w:rPr>
        <w:t>h</w:t>
      </w:r>
      <w:r>
        <w:rPr>
          <w:i/>
        </w:rPr>
        <w:t>a</w:t>
      </w:r>
      <w:r>
        <w:rPr>
          <w:i/>
          <w:u w:val="single"/>
        </w:rPr>
        <w:t>h</w:t>
      </w:r>
      <w:r>
        <w:rPr>
          <w:i/>
          <w:iCs/>
        </w:rPr>
        <w:t>î</w:t>
      </w:r>
      <w:r>
        <w:rPr>
          <w:i/>
          <w:u w:val="single"/>
        </w:rPr>
        <w:t>h</w:t>
      </w:r>
      <w:r>
        <w:t>.</w:t>
      </w:r>
      <w:r>
        <w:rPr>
          <w:rStyle w:val="FootnoteReference"/>
        </w:rPr>
        <w:footnoteReference w:id="132"/>
      </w:r>
    </w:p>
    <w:p w:rsidR="00C3200D" w:rsidRDefault="00C3200D" w:rsidP="00C3200D">
      <w:pPr>
        <w:numPr>
          <w:ilvl w:val="0"/>
          <w:numId w:val="31"/>
        </w:numPr>
        <w:spacing w:line="480" w:lineRule="auto"/>
        <w:ind w:left="993" w:right="228" w:hanging="284"/>
        <w:jc w:val="both"/>
        <w:rPr>
          <w:b/>
          <w:bCs/>
          <w:color w:val="000000"/>
          <w:sz w:val="28"/>
          <w:szCs w:val="28"/>
        </w:rPr>
      </w:pPr>
      <w:r>
        <w:rPr>
          <w:b/>
          <w:bCs/>
          <w:lang w:val="id-ID"/>
        </w:rPr>
        <w:t>Kritik matan hadis</w:t>
      </w:r>
    </w:p>
    <w:p w:rsidR="00C3200D" w:rsidRDefault="00C3200D" w:rsidP="00C3200D">
      <w:pPr>
        <w:spacing w:line="480" w:lineRule="auto"/>
        <w:ind w:left="993" w:firstLine="684"/>
        <w:jc w:val="both"/>
        <w:rPr>
          <w:lang w:val="sv-SE"/>
        </w:rPr>
      </w:pPr>
      <w:r>
        <w:rPr>
          <w:lang w:val="sv-SE"/>
        </w:rPr>
        <w:t xml:space="preserve">Setelah dilakukan penelitian terhadap sanad </w:t>
      </w:r>
      <w:r>
        <w:t>hadis</w:t>
      </w:r>
      <w:r>
        <w:rPr>
          <w:lang w:val="sv-SE"/>
        </w:rPr>
        <w:t xml:space="preserve"> yang berbicara tentang </w:t>
      </w:r>
      <w:r>
        <w:rPr>
          <w:lang w:val="id-ID"/>
        </w:rPr>
        <w:t>masa</w:t>
      </w:r>
      <w:r>
        <w:rPr>
          <w:lang w:val="sv-SE"/>
        </w:rPr>
        <w:t xml:space="preserve"> </w:t>
      </w:r>
      <w:r>
        <w:rPr>
          <w:bCs/>
          <w:iCs/>
          <w:color w:val="000000"/>
          <w:lang w:val="sv-SE"/>
        </w:rPr>
        <w:t>aq</w:t>
      </w:r>
      <w:r>
        <w:rPr>
          <w:iCs/>
        </w:rPr>
        <w:t>i</w:t>
      </w:r>
      <w:r>
        <w:rPr>
          <w:bCs/>
          <w:iCs/>
          <w:color w:val="000000"/>
          <w:lang w:val="sv-SE"/>
        </w:rPr>
        <w:t>qah</w:t>
      </w:r>
      <w:r>
        <w:rPr>
          <w:lang w:val="sv-SE"/>
        </w:rPr>
        <w:t xml:space="preserve">, penelitian selanjutnya di arahkan kepada penelitian </w:t>
      </w:r>
      <w:r>
        <w:rPr>
          <w:iCs/>
          <w:lang w:val="sv-SE"/>
        </w:rPr>
        <w:t>matan</w:t>
      </w:r>
      <w:r>
        <w:rPr>
          <w:i/>
          <w:lang w:val="sv-SE"/>
        </w:rPr>
        <w:t>.</w:t>
      </w:r>
      <w:r>
        <w:rPr>
          <w:lang w:val="sv-SE"/>
        </w:rPr>
        <w:t xml:space="preserve"> Pentingnya penelitian </w:t>
      </w:r>
      <w:r>
        <w:rPr>
          <w:iCs/>
          <w:lang w:val="sv-SE"/>
        </w:rPr>
        <w:t>matan</w:t>
      </w:r>
      <w:r>
        <w:rPr>
          <w:lang w:val="sv-SE"/>
        </w:rPr>
        <w:t xml:space="preserve"> ini disebabkan karena tujuan akhir dari penelitian ini adalah untuk mengetahui kualitas ke</w:t>
      </w:r>
      <w:r>
        <w:rPr>
          <w:i/>
          <w:iCs/>
          <w:lang w:val="sv-SE"/>
        </w:rPr>
        <w:t>sha</w:t>
      </w:r>
      <w:r>
        <w:rPr>
          <w:i/>
          <w:iCs/>
          <w:u w:val="single"/>
          <w:lang w:val="sv-SE"/>
        </w:rPr>
        <w:t>h</w:t>
      </w:r>
      <w:r>
        <w:rPr>
          <w:i/>
          <w:iCs/>
        </w:rPr>
        <w:t>î</w:t>
      </w:r>
      <w:r>
        <w:rPr>
          <w:i/>
          <w:iCs/>
          <w:u w:val="single"/>
          <w:lang w:val="sv-SE"/>
        </w:rPr>
        <w:t>h</w:t>
      </w:r>
      <w:r>
        <w:rPr>
          <w:lang w:val="sv-SE"/>
        </w:rPr>
        <w:t xml:space="preserve">an </w:t>
      </w:r>
      <w:r>
        <w:t>hadis</w:t>
      </w:r>
      <w:r>
        <w:rPr>
          <w:lang w:val="sv-SE"/>
        </w:rPr>
        <w:t xml:space="preserve"> yang dasar penilaiannya adalah sanad dan </w:t>
      </w:r>
      <w:r>
        <w:rPr>
          <w:iCs/>
          <w:lang w:val="sv-SE"/>
        </w:rPr>
        <w:t>matan</w:t>
      </w:r>
      <w:r>
        <w:rPr>
          <w:lang w:val="sv-SE"/>
        </w:rPr>
        <w:t xml:space="preserve">. </w:t>
      </w:r>
    </w:p>
    <w:p w:rsidR="00C3200D" w:rsidRDefault="00C3200D" w:rsidP="00C3200D">
      <w:pPr>
        <w:spacing w:line="480" w:lineRule="auto"/>
        <w:ind w:left="993" w:firstLine="684"/>
        <w:jc w:val="both"/>
        <w:rPr>
          <w:lang w:val="sv-SE"/>
        </w:rPr>
      </w:pPr>
      <w:r>
        <w:rPr>
          <w:lang w:val="sv-SE"/>
        </w:rPr>
        <w:t>Berangkat dari berbagai penjelasan ulama tentang langkah-langkah yang ditempuh dalam melakukan penelitian matan</w:t>
      </w:r>
      <w:r>
        <w:rPr>
          <w:i/>
          <w:iCs/>
          <w:lang w:val="sv-SE"/>
        </w:rPr>
        <w:t xml:space="preserve"> </w:t>
      </w:r>
      <w:r>
        <w:t>hadis</w:t>
      </w:r>
      <w:r>
        <w:rPr>
          <w:lang w:val="sv-SE"/>
        </w:rPr>
        <w:t>, maka dalam hal ini penulis mencoba mengajukan langkah-langkah sebagai berikut:</w:t>
      </w:r>
    </w:p>
    <w:p w:rsidR="00C3200D" w:rsidRDefault="00C3200D" w:rsidP="00C3200D">
      <w:pPr>
        <w:numPr>
          <w:ilvl w:val="3"/>
          <w:numId w:val="20"/>
        </w:numPr>
        <w:spacing w:line="480" w:lineRule="auto"/>
        <w:ind w:left="1276" w:hanging="283"/>
        <w:jc w:val="both"/>
        <w:rPr>
          <w:lang w:val="sv-SE"/>
        </w:rPr>
      </w:pPr>
      <w:r>
        <w:rPr>
          <w:lang w:val="sv-SE"/>
        </w:rPr>
        <w:t xml:space="preserve">Meneliti </w:t>
      </w:r>
      <w:r>
        <w:rPr>
          <w:iCs/>
          <w:lang w:val="sv-SE"/>
        </w:rPr>
        <w:t>matan</w:t>
      </w:r>
      <w:r>
        <w:rPr>
          <w:lang w:val="sv-SE"/>
        </w:rPr>
        <w:t xml:space="preserve"> dengan memperhatikan kualitas sanadnya.</w:t>
      </w:r>
    </w:p>
    <w:p w:rsidR="00C3200D" w:rsidRDefault="00C3200D" w:rsidP="00C3200D">
      <w:pPr>
        <w:spacing w:line="480" w:lineRule="auto"/>
        <w:ind w:left="1276" w:firstLine="709"/>
        <w:jc w:val="both"/>
        <w:rPr>
          <w:lang w:val="sv-SE"/>
        </w:rPr>
      </w:pPr>
      <w:r>
        <w:rPr>
          <w:lang w:val="sv-SE"/>
        </w:rPr>
        <w:lastRenderedPageBreak/>
        <w:t>Berdasarkan penelitian yang dilakukan terhadap sanad</w:t>
      </w:r>
      <w:r>
        <w:rPr>
          <w:i/>
          <w:iCs/>
          <w:lang w:val="sv-SE"/>
        </w:rPr>
        <w:t xml:space="preserve"> </w:t>
      </w:r>
      <w:r>
        <w:rPr>
          <w:lang w:val="sv-SE"/>
        </w:rPr>
        <w:t xml:space="preserve">hadis yang berbicara tentang </w:t>
      </w:r>
      <w:r>
        <w:rPr>
          <w:lang w:val="id-ID"/>
        </w:rPr>
        <w:t>masa</w:t>
      </w:r>
      <w:r>
        <w:rPr>
          <w:lang w:val="sv-SE"/>
        </w:rPr>
        <w:t xml:space="preserve"> </w:t>
      </w:r>
      <w:r>
        <w:rPr>
          <w:bCs/>
          <w:iCs/>
          <w:color w:val="000000"/>
          <w:lang w:val="sv-SE"/>
        </w:rPr>
        <w:t>aq</w:t>
      </w:r>
      <w:r>
        <w:rPr>
          <w:iCs/>
          <w:lang w:val="sv-SE"/>
        </w:rPr>
        <w:t>i</w:t>
      </w:r>
      <w:r>
        <w:rPr>
          <w:bCs/>
          <w:iCs/>
          <w:color w:val="000000"/>
          <w:lang w:val="sv-SE"/>
        </w:rPr>
        <w:t>qah</w:t>
      </w:r>
      <w:r>
        <w:rPr>
          <w:lang w:val="sv-SE"/>
        </w:rPr>
        <w:t>, diketahui bahwa sanad</w:t>
      </w:r>
      <w:r>
        <w:rPr>
          <w:i/>
          <w:iCs/>
          <w:lang w:val="sv-SE"/>
        </w:rPr>
        <w:t xml:space="preserve"> </w:t>
      </w:r>
      <w:r>
        <w:rPr>
          <w:lang w:val="sv-SE"/>
        </w:rPr>
        <w:t>hadis yang membawa informasi tentang</w:t>
      </w:r>
      <w:r>
        <w:rPr>
          <w:bCs/>
          <w:iCs/>
          <w:color w:val="000000"/>
          <w:lang w:val="sv-SE"/>
        </w:rPr>
        <w:t xml:space="preserve"> aq</w:t>
      </w:r>
      <w:r>
        <w:rPr>
          <w:iCs/>
          <w:lang w:val="sv-SE"/>
        </w:rPr>
        <w:t>i</w:t>
      </w:r>
      <w:r>
        <w:rPr>
          <w:bCs/>
          <w:iCs/>
          <w:color w:val="000000"/>
          <w:lang w:val="sv-SE"/>
        </w:rPr>
        <w:t>qah</w:t>
      </w:r>
      <w:r>
        <w:rPr>
          <w:color w:val="000000"/>
          <w:lang w:val="sv-SE"/>
        </w:rPr>
        <w:t xml:space="preserve"> </w:t>
      </w:r>
      <w:r>
        <w:rPr>
          <w:color w:val="000000"/>
          <w:lang w:val="id-ID"/>
        </w:rPr>
        <w:t xml:space="preserve">pada </w:t>
      </w:r>
      <w:r>
        <w:rPr>
          <w:color w:val="000000"/>
          <w:lang w:val="sv-SE"/>
        </w:rPr>
        <w:t>umur</w:t>
      </w:r>
      <w:r>
        <w:rPr>
          <w:color w:val="000000"/>
          <w:lang w:val="id-ID"/>
        </w:rPr>
        <w:t xml:space="preserve"> ketujuh</w:t>
      </w:r>
      <w:r>
        <w:rPr>
          <w:color w:val="000000"/>
          <w:lang w:val="sv-SE"/>
        </w:rPr>
        <w:t>, empat belas</w:t>
      </w:r>
      <w:r>
        <w:rPr>
          <w:color w:val="000000"/>
          <w:lang w:val="id-ID"/>
        </w:rPr>
        <w:t xml:space="preserve"> dan kedua puluh satu</w:t>
      </w:r>
      <w:r>
        <w:rPr>
          <w:lang w:val="sv-SE"/>
        </w:rPr>
        <w:t xml:space="preserve"> </w:t>
      </w:r>
      <w:r>
        <w:rPr>
          <w:color w:val="000000"/>
          <w:lang w:val="id-ID"/>
        </w:rPr>
        <w:t>hari</w:t>
      </w:r>
      <w:r>
        <w:rPr>
          <w:lang w:val="id-ID"/>
        </w:rPr>
        <w:t xml:space="preserve"> dari kelahiran </w:t>
      </w:r>
      <w:r>
        <w:rPr>
          <w:lang w:val="sv-SE"/>
        </w:rPr>
        <w:t xml:space="preserve">anak adalah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Dengan demikian, dapat ditegaskan bahwa ke</w:t>
      </w:r>
      <w:r>
        <w:rPr>
          <w:i/>
          <w:iCs/>
          <w:lang w:val="sv-SE"/>
        </w:rPr>
        <w:t>sha</w:t>
      </w:r>
      <w:r>
        <w:rPr>
          <w:i/>
          <w:iCs/>
          <w:u w:val="single"/>
          <w:lang w:val="sv-SE"/>
        </w:rPr>
        <w:t>h</w:t>
      </w:r>
      <w:r>
        <w:rPr>
          <w:i/>
          <w:iCs/>
          <w:lang w:val="sv-SE"/>
        </w:rPr>
        <w:t>î</w:t>
      </w:r>
      <w:r>
        <w:rPr>
          <w:i/>
          <w:iCs/>
          <w:u w:val="single"/>
          <w:lang w:val="sv-SE"/>
        </w:rPr>
        <w:t>h</w:t>
      </w:r>
      <w:r>
        <w:rPr>
          <w:lang w:val="sv-SE"/>
        </w:rPr>
        <w:t xml:space="preserve">an </w:t>
      </w:r>
      <w:r>
        <w:rPr>
          <w:iCs/>
          <w:lang w:val="sv-SE"/>
        </w:rPr>
        <w:t>matannya</w:t>
      </w:r>
      <w:r>
        <w:rPr>
          <w:lang w:val="sv-SE"/>
        </w:rPr>
        <w:t xml:space="preserve"> juga dapat diakui, karena berita atau</w:t>
      </w:r>
      <w:r>
        <w:rPr>
          <w:i/>
          <w:iCs/>
          <w:lang w:val="sv-SE"/>
        </w:rPr>
        <w:t xml:space="preserve"> </w:t>
      </w:r>
      <w:r>
        <w:rPr>
          <w:lang w:val="sv-SE"/>
        </w:rPr>
        <w:t>matan</w:t>
      </w:r>
      <w:r>
        <w:rPr>
          <w:i/>
          <w:iCs/>
          <w:lang w:val="sv-SE"/>
        </w:rPr>
        <w:t xml:space="preserve"> </w:t>
      </w:r>
      <w:r>
        <w:rPr>
          <w:lang w:val="sv-SE"/>
        </w:rPr>
        <w:t xml:space="preserve">hadis tersebut dibawa dan disampaikan oleh orang-orang yang terpercaya, dan mustahil menurut akal sehat bahwa orang yang </w:t>
      </w:r>
      <w:r>
        <w:rPr>
          <w:i/>
          <w:lang w:val="sv-SE"/>
        </w:rPr>
        <w:t>tsiqah</w:t>
      </w:r>
      <w:r>
        <w:rPr>
          <w:lang w:val="sv-SE"/>
        </w:rPr>
        <w:t xml:space="preserve"> akan bersedia menerima dan meriwayatkan matan hadis yang tidak dapat dipertanggung jawabkan.</w:t>
      </w:r>
      <w:r>
        <w:rPr>
          <w:lang w:val="id-ID"/>
        </w:rPr>
        <w:t xml:space="preserve"> Sedangkan </w:t>
      </w:r>
      <w:r>
        <w:t>hadis</w:t>
      </w:r>
      <w:r>
        <w:rPr>
          <w:lang w:val="sv-SE"/>
        </w:rPr>
        <w:t xml:space="preserve"> yang membawa informasi tentang </w:t>
      </w:r>
      <w:r>
        <w:rPr>
          <w:bCs/>
          <w:iCs/>
          <w:color w:val="000000"/>
          <w:lang w:val="id-ID"/>
        </w:rPr>
        <w:t>masa</w:t>
      </w:r>
      <w:r>
        <w:rPr>
          <w:bCs/>
          <w:iCs/>
          <w:color w:val="000000"/>
          <w:lang w:val="sv-SE"/>
        </w:rPr>
        <w:t xml:space="preserve"> aq</w:t>
      </w:r>
      <w:r>
        <w:rPr>
          <w:iCs/>
        </w:rPr>
        <w:t>i</w:t>
      </w:r>
      <w:r>
        <w:rPr>
          <w:bCs/>
          <w:iCs/>
          <w:color w:val="000000"/>
          <w:lang w:val="sv-SE"/>
        </w:rPr>
        <w:t>qah</w:t>
      </w:r>
      <w:r>
        <w:rPr>
          <w:lang w:val="sv-SE"/>
        </w:rPr>
        <w:t xml:space="preserve"> </w:t>
      </w:r>
      <w:r>
        <w:rPr>
          <w:lang w:val="id-ID"/>
        </w:rPr>
        <w:t>setelah dewasa</w:t>
      </w:r>
      <w:r>
        <w:rPr>
          <w:lang w:val="sv-SE"/>
        </w:rPr>
        <w:t xml:space="preserve"> adalah tidak </w:t>
      </w:r>
      <w:r>
        <w:rPr>
          <w:i/>
          <w:iCs/>
          <w:lang w:val="sv-SE"/>
        </w:rPr>
        <w:t>sha</w:t>
      </w:r>
      <w:r>
        <w:rPr>
          <w:i/>
          <w:iCs/>
          <w:u w:val="single"/>
          <w:lang w:val="sv-SE"/>
        </w:rPr>
        <w:t>h</w:t>
      </w:r>
      <w:r>
        <w:rPr>
          <w:i/>
          <w:iCs/>
        </w:rPr>
        <w:t>î</w:t>
      </w:r>
      <w:r>
        <w:rPr>
          <w:i/>
          <w:iCs/>
          <w:u w:val="single"/>
          <w:lang w:val="sv-SE"/>
        </w:rPr>
        <w:t>h</w:t>
      </w:r>
      <w:r>
        <w:rPr>
          <w:i/>
          <w:iCs/>
          <w:lang w:val="sv-SE"/>
        </w:rPr>
        <w:t>.</w:t>
      </w:r>
      <w:r>
        <w:rPr>
          <w:lang w:val="sv-SE"/>
        </w:rPr>
        <w:t xml:space="preserve"> Dengan demikian, dapat ditegaskan bahwa ke</w:t>
      </w:r>
      <w:r>
        <w:rPr>
          <w:i/>
          <w:iCs/>
          <w:lang w:val="sv-SE"/>
        </w:rPr>
        <w:t>sha</w:t>
      </w:r>
      <w:r>
        <w:rPr>
          <w:i/>
          <w:iCs/>
          <w:u w:val="single"/>
          <w:lang w:val="sv-SE"/>
        </w:rPr>
        <w:t>h</w:t>
      </w:r>
      <w:r>
        <w:rPr>
          <w:i/>
          <w:iCs/>
        </w:rPr>
        <w:t>î</w:t>
      </w:r>
      <w:r>
        <w:rPr>
          <w:i/>
          <w:iCs/>
          <w:u w:val="single"/>
          <w:lang w:val="sv-SE"/>
        </w:rPr>
        <w:t>h</w:t>
      </w:r>
      <w:r>
        <w:rPr>
          <w:lang w:val="sv-SE"/>
        </w:rPr>
        <w:t xml:space="preserve">an </w:t>
      </w:r>
      <w:r>
        <w:rPr>
          <w:iCs/>
          <w:lang w:val="sv-SE"/>
        </w:rPr>
        <w:t>matannya</w:t>
      </w:r>
      <w:r>
        <w:rPr>
          <w:lang w:val="sv-SE"/>
        </w:rPr>
        <w:t xml:space="preserve"> juga tidak dapat diakui.</w:t>
      </w:r>
    </w:p>
    <w:p w:rsidR="00C3200D" w:rsidRDefault="00C3200D" w:rsidP="00C3200D">
      <w:pPr>
        <w:numPr>
          <w:ilvl w:val="3"/>
          <w:numId w:val="20"/>
        </w:numPr>
        <w:spacing w:line="480" w:lineRule="auto"/>
        <w:ind w:left="1276" w:hanging="283"/>
        <w:jc w:val="both"/>
        <w:rPr>
          <w:lang w:val="sv-SE"/>
        </w:rPr>
      </w:pPr>
      <w:r>
        <w:rPr>
          <w:lang w:val="sv-SE"/>
        </w:rPr>
        <w:t xml:space="preserve">Matan </w:t>
      </w:r>
      <w:r>
        <w:t>hadis</w:t>
      </w:r>
      <w:r>
        <w:rPr>
          <w:lang w:val="sv-SE"/>
        </w:rPr>
        <w:t xml:space="preserve"> tersebut sejalan dengan </w:t>
      </w:r>
      <w:r>
        <w:t>hadis</w:t>
      </w:r>
      <w:r>
        <w:rPr>
          <w:lang w:val="sv-SE"/>
        </w:rPr>
        <w:t xml:space="preserve"> lain.</w:t>
      </w:r>
    </w:p>
    <w:p w:rsidR="00C3200D" w:rsidRDefault="00C3200D" w:rsidP="00C3200D">
      <w:pPr>
        <w:spacing w:line="480" w:lineRule="auto"/>
        <w:ind w:left="1276" w:firstLine="709"/>
        <w:jc w:val="both"/>
        <w:rPr>
          <w:lang w:val="sv-SE"/>
        </w:rPr>
      </w:pPr>
      <w:r>
        <w:rPr>
          <w:lang w:val="sv-SE"/>
        </w:rPr>
        <w:t>Setelah hadis yang membawa informasi tentang</w:t>
      </w:r>
      <w:r>
        <w:rPr>
          <w:bCs/>
          <w:iCs/>
          <w:color w:val="000000"/>
          <w:lang w:val="sv-SE"/>
        </w:rPr>
        <w:t xml:space="preserve"> aq</w:t>
      </w:r>
      <w:r>
        <w:rPr>
          <w:iCs/>
          <w:lang w:val="sv-SE"/>
        </w:rPr>
        <w:t>i</w:t>
      </w:r>
      <w:r>
        <w:rPr>
          <w:bCs/>
          <w:iCs/>
          <w:color w:val="000000"/>
          <w:lang w:val="sv-SE"/>
        </w:rPr>
        <w:t>qah</w:t>
      </w:r>
      <w:r>
        <w:rPr>
          <w:color w:val="000000"/>
          <w:lang w:val="sv-SE"/>
        </w:rPr>
        <w:t xml:space="preserve"> </w:t>
      </w:r>
      <w:r>
        <w:rPr>
          <w:color w:val="000000"/>
          <w:lang w:val="id-ID"/>
        </w:rPr>
        <w:t>pada umur tujuh</w:t>
      </w:r>
      <w:r>
        <w:rPr>
          <w:color w:val="000000"/>
          <w:lang w:val="sv-SE"/>
        </w:rPr>
        <w:t>, empat belas</w:t>
      </w:r>
      <w:r>
        <w:rPr>
          <w:color w:val="000000"/>
          <w:lang w:val="id-ID"/>
        </w:rPr>
        <w:t xml:space="preserve"> dan dua puluh satu </w:t>
      </w:r>
      <w:r>
        <w:rPr>
          <w:color w:val="000000"/>
          <w:lang w:val="sv-SE"/>
        </w:rPr>
        <w:t xml:space="preserve">hari </w:t>
      </w:r>
      <w:r>
        <w:rPr>
          <w:color w:val="000000"/>
          <w:lang w:val="id-ID"/>
        </w:rPr>
        <w:t>dari kelahiran</w:t>
      </w:r>
      <w:r>
        <w:rPr>
          <w:lang w:val="sv-SE"/>
        </w:rPr>
        <w:t xml:space="preserve"> diketahui bahwa sanadnya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maka untuk langkah selanjutnya adalah hadis tersebut dikonfirmasikan dengan hadis lain. Hadis pendukung yang menjelaskan bahwa </w:t>
      </w:r>
      <w:r>
        <w:rPr>
          <w:bCs/>
          <w:iCs/>
          <w:color w:val="000000"/>
          <w:lang w:val="sv-SE"/>
        </w:rPr>
        <w:t>aq</w:t>
      </w:r>
      <w:r>
        <w:rPr>
          <w:iCs/>
          <w:lang w:val="sv-SE"/>
        </w:rPr>
        <w:t>i</w:t>
      </w:r>
      <w:r>
        <w:rPr>
          <w:bCs/>
          <w:iCs/>
          <w:color w:val="000000"/>
          <w:lang w:val="sv-SE"/>
        </w:rPr>
        <w:t>qah</w:t>
      </w:r>
      <w:r>
        <w:rPr>
          <w:color w:val="000000"/>
          <w:lang w:val="sv-SE"/>
        </w:rPr>
        <w:t xml:space="preserve"> </w:t>
      </w:r>
      <w:r>
        <w:rPr>
          <w:color w:val="000000"/>
          <w:lang w:val="id-ID"/>
        </w:rPr>
        <w:t>pada umur tujuh</w:t>
      </w:r>
      <w:r>
        <w:rPr>
          <w:color w:val="000000"/>
          <w:lang w:val="sv-SE"/>
        </w:rPr>
        <w:t>, empat belas</w:t>
      </w:r>
      <w:r>
        <w:rPr>
          <w:color w:val="000000"/>
          <w:lang w:val="id-ID"/>
        </w:rPr>
        <w:t xml:space="preserve"> dan dua puluh satu </w:t>
      </w:r>
      <w:r>
        <w:rPr>
          <w:color w:val="000000"/>
          <w:lang w:val="sv-SE"/>
        </w:rPr>
        <w:t>hari</w:t>
      </w:r>
      <w:r>
        <w:rPr>
          <w:color w:val="000000"/>
          <w:lang w:val="id-ID"/>
        </w:rPr>
        <w:t xml:space="preserve"> dari kelahiran</w:t>
      </w:r>
      <w:r>
        <w:rPr>
          <w:lang w:val="sv-SE"/>
        </w:rPr>
        <w:t xml:space="preserve"> anak adalah hadis yang diriwayatkan oleh al-Tirmîdzy, sebagaimana berikut ini:</w:t>
      </w:r>
    </w:p>
    <w:p w:rsidR="00C3200D" w:rsidRDefault="00C3200D" w:rsidP="00C3200D">
      <w:pPr>
        <w:bidi/>
        <w:spacing w:line="480" w:lineRule="auto"/>
        <w:ind w:right="1985"/>
        <w:jc w:val="both"/>
      </w:pPr>
      <w:r>
        <w:rPr>
          <w:rFonts w:hint="cs"/>
          <w:b/>
          <w:color w:val="000000"/>
          <w:sz w:val="28"/>
          <w:szCs w:val="28"/>
          <w:rtl/>
        </w:rPr>
        <w:t xml:space="preserve">حَدَّثَنَا عَلِيُّ بْنُ حُجْرٍ أَخْبَرَنَا عَلِيُّ بْنُ مُسْهِرٍ عَنْ إِسْمَعِيلَ بْنِ مُسْلِمٍ عَنْ الْحَسَنِ عَنْ سَمُرَةَ قَالَ قَالَ رَسُولُ اللَّهِ صَلَّى اللَّهُ عَلَيْهِ وَسَلَّمَ الْغُلَامُ مُرْتَهَنٌ بِعَقِيقَتِهِ يُذْبَحُ عَنْهُ يَوْمَ السَّابِعِ وَيُسَمَّى وَيُحْلَقُ رَأْسُهُ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133"/>
      </w:r>
      <w:r>
        <w:rPr>
          <w:rFonts w:hint="cs"/>
        </w:rPr>
        <w:t xml:space="preserve"> </w:t>
      </w:r>
    </w:p>
    <w:p w:rsidR="00C3200D" w:rsidRDefault="00C3200D" w:rsidP="00C3200D">
      <w:pPr>
        <w:ind w:left="1985" w:right="-45"/>
        <w:jc w:val="both"/>
        <w:rPr>
          <w:i/>
          <w:iCs/>
          <w:color w:val="000000"/>
          <w:rtl/>
          <w:lang w:val="sv-SE"/>
        </w:rPr>
      </w:pPr>
      <w:r>
        <w:rPr>
          <w:i/>
          <w:iCs/>
          <w:color w:val="000000"/>
          <w:lang w:val="sv-SE"/>
        </w:rPr>
        <w:lastRenderedPageBreak/>
        <w:t xml:space="preserve">”`Ali bin </w:t>
      </w:r>
      <w:r>
        <w:rPr>
          <w:i/>
          <w:iCs/>
          <w:color w:val="000000"/>
          <w:u w:val="single"/>
          <w:lang w:val="sv-SE"/>
        </w:rPr>
        <w:t>H</w:t>
      </w:r>
      <w:r>
        <w:rPr>
          <w:i/>
          <w:iCs/>
          <w:color w:val="000000"/>
          <w:lang w:val="sv-SE"/>
        </w:rPr>
        <w:t xml:space="preserve">ujrin </w:t>
      </w:r>
      <w:r>
        <w:rPr>
          <w:i/>
          <w:iCs/>
          <w:lang w:val="sv-SE"/>
        </w:rPr>
        <w:t>menceritakan kepada kami</w:t>
      </w:r>
      <w:r>
        <w:rPr>
          <w:i/>
          <w:iCs/>
          <w:color w:val="000000"/>
          <w:lang w:val="sv-SE"/>
        </w:rPr>
        <w:t>, `Ali bin Mus</w:t>
      </w:r>
      <w:r>
        <w:rPr>
          <w:i/>
          <w:iCs/>
          <w:color w:val="000000"/>
          <w:u w:val="single"/>
          <w:lang w:val="sv-SE"/>
        </w:rPr>
        <w:t>h</w:t>
      </w:r>
      <w:r>
        <w:rPr>
          <w:i/>
          <w:iCs/>
          <w:color w:val="000000"/>
          <w:lang w:val="sv-SE"/>
        </w:rPr>
        <w:t xml:space="preserve">ir </w:t>
      </w:r>
      <w:r>
        <w:rPr>
          <w:i/>
          <w:iCs/>
          <w:lang w:val="sv-SE"/>
        </w:rPr>
        <w:t>menceritakan kepada kami</w:t>
      </w:r>
      <w:r>
        <w:rPr>
          <w:i/>
          <w:iCs/>
          <w:color w:val="000000"/>
          <w:lang w:val="sv-SE"/>
        </w:rPr>
        <w:t xml:space="preserve"> dari Ism</w:t>
      </w:r>
      <w:r>
        <w:rPr>
          <w:i/>
          <w:iCs/>
        </w:rPr>
        <w:t>â</w:t>
      </w:r>
      <w:r>
        <w:rPr>
          <w:i/>
          <w:iCs/>
          <w:color w:val="000000"/>
          <w:lang w:val="sv-SE"/>
        </w:rPr>
        <w:t>`</w:t>
      </w:r>
      <w:r>
        <w:rPr>
          <w:i/>
          <w:iCs/>
        </w:rPr>
        <w:t>î</w:t>
      </w:r>
      <w:r>
        <w:rPr>
          <w:i/>
          <w:iCs/>
          <w:color w:val="000000"/>
          <w:lang w:val="sv-SE"/>
        </w:rPr>
        <w:t>l bin Musl</w:t>
      </w:r>
      <w:r>
        <w:rPr>
          <w:i/>
          <w:iCs/>
        </w:rPr>
        <w:t>î</w:t>
      </w:r>
      <w:r>
        <w:rPr>
          <w:i/>
          <w:iCs/>
          <w:color w:val="000000"/>
          <w:lang w:val="sv-SE"/>
        </w:rPr>
        <w:t xml:space="preserve">m dari </w:t>
      </w:r>
      <w:r>
        <w:rPr>
          <w:i/>
          <w:iCs/>
          <w:color w:val="000000"/>
          <w:u w:val="single"/>
          <w:lang w:val="sv-SE"/>
        </w:rPr>
        <w:t>H</w:t>
      </w:r>
      <w:r>
        <w:rPr>
          <w:i/>
          <w:iCs/>
          <w:color w:val="000000"/>
          <w:lang w:val="sv-SE"/>
        </w:rPr>
        <w:t xml:space="preserve">asan dari Samuroh, bahwa Nabi Saw. bersabda: “Anak yang baru lahir tergadai dengan </w:t>
      </w:r>
      <w:r>
        <w:rPr>
          <w:bCs/>
          <w:i/>
          <w:iCs/>
          <w:color w:val="000000"/>
          <w:lang w:val="sv-SE"/>
        </w:rPr>
        <w:t>aq</w:t>
      </w:r>
      <w:r>
        <w:rPr>
          <w:i/>
          <w:iCs/>
        </w:rPr>
        <w:t>i</w:t>
      </w:r>
      <w:r>
        <w:rPr>
          <w:bCs/>
          <w:i/>
          <w:iCs/>
          <w:color w:val="000000"/>
          <w:lang w:val="sv-SE"/>
        </w:rPr>
        <w:t>qah</w:t>
      </w:r>
      <w:r>
        <w:rPr>
          <w:i/>
          <w:iCs/>
          <w:color w:val="000000"/>
          <w:lang w:val="sv-SE"/>
        </w:rPr>
        <w:t>nya, disembelihkan  binatang baginya pada hari ketujuh dari kelahirannya, diberi nama, dan dicukur kepalanya”. (HR. Tirm</w:t>
      </w:r>
      <w:r>
        <w:rPr>
          <w:i/>
          <w:iCs/>
          <w:lang w:val="sv-SE"/>
        </w:rPr>
        <w:t>î</w:t>
      </w:r>
      <w:r>
        <w:rPr>
          <w:i/>
          <w:iCs/>
          <w:color w:val="000000"/>
          <w:lang w:val="sv-SE"/>
        </w:rPr>
        <w:t>dzy).</w:t>
      </w:r>
    </w:p>
    <w:p w:rsidR="00C3200D" w:rsidRDefault="00C3200D" w:rsidP="00C3200D">
      <w:pPr>
        <w:ind w:left="1985" w:right="-45"/>
        <w:jc w:val="both"/>
        <w:rPr>
          <w:lang w:val="sv-SE"/>
        </w:rPr>
      </w:pPr>
    </w:p>
    <w:p w:rsidR="00C3200D" w:rsidRDefault="00C3200D" w:rsidP="00C3200D">
      <w:pPr>
        <w:spacing w:line="480" w:lineRule="auto"/>
        <w:ind w:left="1276" w:firstLine="709"/>
        <w:jc w:val="both"/>
        <w:rPr>
          <w:b/>
          <w:bCs/>
          <w:iCs/>
          <w:color w:val="000000"/>
          <w:lang w:val="sv-SE"/>
        </w:rPr>
      </w:pPr>
      <w:r>
        <w:rPr>
          <w:bCs/>
          <w:color w:val="000000"/>
          <w:lang w:val="id-ID"/>
        </w:rPr>
        <w:t>Maka dari itu, setelah dilakukan penelitian, sudah diketahu</w:t>
      </w:r>
      <w:r>
        <w:rPr>
          <w:bCs/>
          <w:color w:val="000000"/>
          <w:lang w:val="sv-SE"/>
        </w:rPr>
        <w:t>i</w:t>
      </w:r>
      <w:r>
        <w:rPr>
          <w:bCs/>
          <w:color w:val="000000"/>
          <w:lang w:val="id-ID"/>
        </w:rPr>
        <w:t xml:space="preserve"> bahwa sanad hadis tentang</w:t>
      </w:r>
      <w:r>
        <w:rPr>
          <w:bCs/>
          <w:iCs/>
          <w:color w:val="000000"/>
          <w:lang w:val="sv-SE"/>
        </w:rPr>
        <w:t xml:space="preserve"> aq</w:t>
      </w:r>
      <w:r>
        <w:rPr>
          <w:iCs/>
          <w:lang w:val="sv-SE"/>
        </w:rPr>
        <w:t>i</w:t>
      </w:r>
      <w:r>
        <w:rPr>
          <w:bCs/>
          <w:iCs/>
          <w:color w:val="000000"/>
          <w:lang w:val="sv-SE"/>
        </w:rPr>
        <w:t>qah</w:t>
      </w:r>
      <w:r>
        <w:rPr>
          <w:color w:val="000000"/>
          <w:lang w:val="sv-SE"/>
        </w:rPr>
        <w:t xml:space="preserve"> </w:t>
      </w:r>
      <w:r>
        <w:rPr>
          <w:color w:val="000000"/>
          <w:lang w:val="id-ID"/>
        </w:rPr>
        <w:t>pada umur tujuh</w:t>
      </w:r>
      <w:r>
        <w:rPr>
          <w:color w:val="000000"/>
          <w:lang w:val="sv-SE"/>
        </w:rPr>
        <w:t>, empat belas</w:t>
      </w:r>
      <w:r>
        <w:rPr>
          <w:color w:val="000000"/>
          <w:lang w:val="id-ID"/>
        </w:rPr>
        <w:t xml:space="preserve"> dan dua puluh satu </w:t>
      </w:r>
      <w:r>
        <w:rPr>
          <w:color w:val="000000"/>
          <w:lang w:val="sv-SE"/>
        </w:rPr>
        <w:t>hari</w:t>
      </w:r>
      <w:r>
        <w:rPr>
          <w:lang w:val="sv-SE"/>
        </w:rPr>
        <w:t xml:space="preserve"> </w:t>
      </w:r>
      <w:r>
        <w:rPr>
          <w:lang w:val="id-ID"/>
        </w:rPr>
        <w:t xml:space="preserve">dari kelahiran </w:t>
      </w:r>
      <w:r>
        <w:rPr>
          <w:lang w:val="sv-SE"/>
        </w:rPr>
        <w:t>anak</w:t>
      </w:r>
      <w:r>
        <w:rPr>
          <w:bCs/>
          <w:color w:val="000000"/>
          <w:lang w:val="id-ID"/>
        </w:rPr>
        <w:t xml:space="preserve"> terdapat kebersambungan sanad (</w:t>
      </w:r>
      <w:r>
        <w:rPr>
          <w:bCs/>
          <w:i/>
          <w:iCs/>
          <w:color w:val="000000"/>
          <w:lang w:val="id-ID"/>
        </w:rPr>
        <w:t>ittishal al-sanad</w:t>
      </w:r>
      <w:r>
        <w:rPr>
          <w:bCs/>
          <w:color w:val="000000"/>
          <w:lang w:val="id-ID"/>
        </w:rPr>
        <w:t xml:space="preserve">) pada setiap tingkat periwayat dengan penilaian </w:t>
      </w:r>
      <w:r>
        <w:rPr>
          <w:bCs/>
          <w:i/>
          <w:iCs/>
          <w:color w:val="000000"/>
          <w:lang w:val="id-ID"/>
        </w:rPr>
        <w:t>ts</w:t>
      </w:r>
      <w:r>
        <w:rPr>
          <w:i/>
          <w:iCs/>
          <w:lang w:val="sv-SE"/>
        </w:rPr>
        <w:t>î</w:t>
      </w:r>
      <w:r>
        <w:rPr>
          <w:bCs/>
          <w:i/>
          <w:iCs/>
          <w:color w:val="000000"/>
          <w:lang w:val="id-ID"/>
        </w:rPr>
        <w:t>qah</w:t>
      </w:r>
      <w:r>
        <w:rPr>
          <w:bCs/>
          <w:color w:val="000000"/>
          <w:lang w:val="id-ID"/>
        </w:rPr>
        <w:t xml:space="preserve"> setiap periwayatnya. Begitu juga dengan matan hadis ini setelah diuji dengan hadis nabi lainnya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 xml:space="preserve"> yang memang tidak terdapat pertentangan. Jadi penulis berkesimpulan bahwa hadis tentang</w:t>
      </w:r>
      <w:r>
        <w:rPr>
          <w:bCs/>
          <w:iCs/>
          <w:color w:val="000000"/>
          <w:lang w:val="sv-SE"/>
        </w:rPr>
        <w:t xml:space="preserve"> aq</w:t>
      </w:r>
      <w:r>
        <w:rPr>
          <w:iCs/>
        </w:rPr>
        <w:t>i</w:t>
      </w:r>
      <w:r>
        <w:rPr>
          <w:bCs/>
          <w:iCs/>
          <w:color w:val="000000"/>
          <w:lang w:val="sv-SE"/>
        </w:rPr>
        <w:t>qah</w:t>
      </w:r>
      <w:r>
        <w:rPr>
          <w:color w:val="000000"/>
          <w:lang w:val="sv-SE"/>
        </w:rPr>
        <w:t xml:space="preserve"> </w:t>
      </w:r>
      <w:r>
        <w:rPr>
          <w:color w:val="000000"/>
          <w:lang w:val="id-ID"/>
        </w:rPr>
        <w:t>pada umur tujuh</w:t>
      </w:r>
      <w:r>
        <w:rPr>
          <w:color w:val="000000"/>
        </w:rPr>
        <w:t>, empat belas</w:t>
      </w:r>
      <w:r>
        <w:rPr>
          <w:color w:val="000000"/>
          <w:lang w:val="id-ID"/>
        </w:rPr>
        <w:t xml:space="preserve"> dan dua puluh satu </w:t>
      </w:r>
      <w:r>
        <w:rPr>
          <w:color w:val="000000"/>
        </w:rPr>
        <w:t>hari</w:t>
      </w:r>
      <w:r>
        <w:rPr>
          <w:lang w:val="sv-SE"/>
        </w:rPr>
        <w:t xml:space="preserve"> </w:t>
      </w:r>
      <w:r>
        <w:rPr>
          <w:lang w:val="id-ID"/>
        </w:rPr>
        <w:t xml:space="preserve">dari kelahiran </w:t>
      </w:r>
      <w:r>
        <w:t xml:space="preserve">anak </w:t>
      </w:r>
      <w:r>
        <w:rPr>
          <w:bCs/>
          <w:color w:val="000000"/>
          <w:lang w:val="id-ID"/>
        </w:rPr>
        <w:t>riwayat</w:t>
      </w:r>
      <w:r>
        <w:rPr>
          <w:i/>
          <w:color w:val="000000"/>
          <w:lang w:val="id-ID"/>
        </w:rPr>
        <w:t xml:space="preserve"> </w:t>
      </w:r>
      <w:r>
        <w:rPr>
          <w:iCs/>
          <w:color w:val="000000"/>
        </w:rPr>
        <w:t>al-Tirmîdzy</w:t>
      </w:r>
      <w:r>
        <w:rPr>
          <w:bCs/>
          <w:color w:val="000000"/>
          <w:lang w:val="id-ID"/>
        </w:rPr>
        <w:t xml:space="preserve"> </w:t>
      </w:r>
      <w:r>
        <w:rPr>
          <w:bCs/>
          <w:color w:val="000000"/>
        </w:rPr>
        <w:t xml:space="preserve">dan </w:t>
      </w:r>
      <w:r>
        <w:rPr>
          <w:bCs/>
          <w:color w:val="000000"/>
          <w:lang w:val="id-ID"/>
        </w:rPr>
        <w:t xml:space="preserve">ini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w:t>
      </w:r>
    </w:p>
    <w:p w:rsidR="00C3200D" w:rsidRDefault="00C3200D" w:rsidP="00C3200D">
      <w:pPr>
        <w:numPr>
          <w:ilvl w:val="0"/>
          <w:numId w:val="1"/>
        </w:numPr>
        <w:spacing w:line="480" w:lineRule="auto"/>
        <w:ind w:left="426"/>
        <w:jc w:val="both"/>
        <w:rPr>
          <w:b/>
          <w:bCs/>
          <w:iCs/>
          <w:color w:val="000000"/>
          <w:lang w:val="sv-SE"/>
        </w:rPr>
      </w:pPr>
      <w:r>
        <w:rPr>
          <w:b/>
          <w:bCs/>
          <w:iCs/>
          <w:color w:val="000000"/>
          <w:lang w:val="id-ID"/>
        </w:rPr>
        <w:t xml:space="preserve">Kritik Sanad dan Matan </w:t>
      </w:r>
      <w:r>
        <w:rPr>
          <w:b/>
          <w:bCs/>
        </w:rPr>
        <w:t>Hadis-Hadis</w:t>
      </w:r>
      <w:r>
        <w:rPr>
          <w:b/>
          <w:bCs/>
          <w:iCs/>
          <w:color w:val="000000"/>
          <w:lang w:val="sv-SE"/>
        </w:rPr>
        <w:t xml:space="preserve"> </w:t>
      </w:r>
      <w:r>
        <w:rPr>
          <w:b/>
          <w:bCs/>
          <w:color w:val="000000"/>
        </w:rPr>
        <w:t xml:space="preserve">Tentang Jenis Binatang </w:t>
      </w:r>
      <w:r>
        <w:rPr>
          <w:b/>
          <w:iCs/>
          <w:color w:val="000000"/>
          <w:lang w:val="sv-SE"/>
        </w:rPr>
        <w:t>Aq</w:t>
      </w:r>
      <w:r>
        <w:rPr>
          <w:b/>
          <w:iCs/>
        </w:rPr>
        <w:t>i</w:t>
      </w:r>
      <w:r>
        <w:rPr>
          <w:b/>
          <w:iCs/>
          <w:color w:val="000000"/>
          <w:lang w:val="sv-SE"/>
        </w:rPr>
        <w:t>qah</w:t>
      </w:r>
    </w:p>
    <w:p w:rsidR="00C3200D" w:rsidRDefault="00C3200D" w:rsidP="00C3200D">
      <w:pPr>
        <w:spacing w:line="480" w:lineRule="auto"/>
        <w:ind w:left="426" w:firstLine="567"/>
        <w:jc w:val="both"/>
        <w:rPr>
          <w:color w:val="000000"/>
          <w:lang w:val="id-ID"/>
        </w:rPr>
      </w:pPr>
      <w:r>
        <w:rPr>
          <w:bCs/>
          <w:lang w:val="sv-SE"/>
        </w:rPr>
        <w:t>Hadis-hadis</w:t>
      </w:r>
      <w:r>
        <w:rPr>
          <w:bCs/>
          <w:iCs/>
          <w:color w:val="000000"/>
          <w:lang w:val="sv-SE"/>
        </w:rPr>
        <w:t xml:space="preserve"> </w:t>
      </w:r>
      <w:r>
        <w:rPr>
          <w:bCs/>
          <w:color w:val="000000"/>
          <w:lang w:val="sv-SE"/>
        </w:rPr>
        <w:t xml:space="preserve">tentang jenis binatang </w:t>
      </w:r>
      <w:r>
        <w:rPr>
          <w:iCs/>
          <w:color w:val="000000"/>
          <w:lang w:val="sv-SE"/>
        </w:rPr>
        <w:t>aq</w:t>
      </w:r>
      <w:r>
        <w:rPr>
          <w:iCs/>
          <w:lang w:val="sv-SE"/>
        </w:rPr>
        <w:t>i</w:t>
      </w:r>
      <w:r>
        <w:rPr>
          <w:iCs/>
          <w:color w:val="000000"/>
          <w:lang w:val="sv-SE"/>
        </w:rPr>
        <w:t>qah</w:t>
      </w:r>
      <w:r>
        <w:rPr>
          <w:iCs/>
          <w:color w:val="000000"/>
          <w:lang w:val="id-ID"/>
        </w:rPr>
        <w:t>, penulis mencoba menemukan dari berbagai kitab sumber asli (</w:t>
      </w:r>
      <w:r>
        <w:rPr>
          <w:i/>
          <w:color w:val="000000"/>
          <w:lang w:val="id-ID"/>
        </w:rPr>
        <w:t>al-mas</w:t>
      </w:r>
      <w:r>
        <w:rPr>
          <w:i/>
          <w:color w:val="000000"/>
          <w:lang w:val="sv-SE"/>
        </w:rPr>
        <w:t>h</w:t>
      </w:r>
      <w:r>
        <w:rPr>
          <w:i/>
          <w:color w:val="000000"/>
          <w:lang w:val="id-ID"/>
        </w:rPr>
        <w:t>dar al-asli</w:t>
      </w:r>
      <w:r>
        <w:rPr>
          <w:iCs/>
          <w:color w:val="000000"/>
          <w:lang w:val="id-ID"/>
        </w:rPr>
        <w:t>) melalui kitab</w:t>
      </w:r>
      <w:r>
        <w:rPr>
          <w:i/>
          <w:iCs/>
          <w:lang w:val="sv-SE"/>
        </w:rPr>
        <w:t xml:space="preserve"> Mu`jam al-Mufahras Li Alf</w:t>
      </w:r>
      <w:r>
        <w:rPr>
          <w:i/>
          <w:iCs/>
          <w:color w:val="000000"/>
          <w:lang w:val="sv-SE"/>
        </w:rPr>
        <w:t>â</w:t>
      </w:r>
      <w:r>
        <w:rPr>
          <w:i/>
          <w:iCs/>
          <w:lang w:val="sv-SE"/>
        </w:rPr>
        <w:t>zh al-</w:t>
      </w:r>
      <w:r>
        <w:rPr>
          <w:i/>
          <w:iCs/>
          <w:u w:val="single"/>
          <w:lang w:val="sv-SE"/>
        </w:rPr>
        <w:t>H</w:t>
      </w:r>
      <w:r>
        <w:rPr>
          <w:i/>
          <w:iCs/>
          <w:lang w:val="sv-SE"/>
        </w:rPr>
        <w:t>ad</w:t>
      </w:r>
      <w:r>
        <w:rPr>
          <w:i/>
          <w:iCs/>
          <w:color w:val="000000"/>
          <w:lang w:val="sv-SE"/>
        </w:rPr>
        <w:t>î</w:t>
      </w:r>
      <w:r>
        <w:rPr>
          <w:i/>
          <w:iCs/>
          <w:lang w:val="sv-SE"/>
        </w:rPr>
        <w:t>ts al-Nabawi</w:t>
      </w:r>
      <w:r>
        <w:rPr>
          <w:i/>
          <w:iCs/>
          <w:lang w:val="id-ID"/>
        </w:rPr>
        <w:t xml:space="preserve">, </w:t>
      </w:r>
      <w:r>
        <w:rPr>
          <w:bCs/>
          <w:lang w:val="sv-SE"/>
        </w:rPr>
        <w:t>hadis-hadis</w:t>
      </w:r>
      <w:r>
        <w:rPr>
          <w:bCs/>
          <w:iCs/>
          <w:color w:val="000000"/>
          <w:lang w:val="sv-SE"/>
        </w:rPr>
        <w:t xml:space="preserve"> </w:t>
      </w:r>
      <w:r>
        <w:rPr>
          <w:bCs/>
          <w:color w:val="000000"/>
          <w:lang w:val="sv-SE"/>
        </w:rPr>
        <w:t xml:space="preserve">tentang jenis binatang </w:t>
      </w:r>
      <w:r>
        <w:rPr>
          <w:iCs/>
          <w:color w:val="000000"/>
          <w:lang w:val="sv-SE"/>
        </w:rPr>
        <w:t>aq</w:t>
      </w:r>
      <w:r>
        <w:rPr>
          <w:iCs/>
          <w:lang w:val="sv-SE"/>
        </w:rPr>
        <w:t>i</w:t>
      </w:r>
      <w:r>
        <w:rPr>
          <w:iCs/>
          <w:color w:val="000000"/>
          <w:lang w:val="sv-SE"/>
        </w:rPr>
        <w:t>qah</w:t>
      </w:r>
      <w:r>
        <w:rPr>
          <w:iCs/>
          <w:color w:val="000000"/>
          <w:lang w:val="id-ID"/>
        </w:rPr>
        <w:t xml:space="preserve"> tersebut tersebar dalam </w:t>
      </w:r>
      <w:r>
        <w:rPr>
          <w:i/>
          <w:iCs/>
          <w:color w:val="000000"/>
          <w:lang w:val="id-ID"/>
        </w:rPr>
        <w:t>al-kutub al-tis`ah</w:t>
      </w:r>
      <w:r>
        <w:rPr>
          <w:iCs/>
          <w:color w:val="000000"/>
          <w:lang w:val="id-ID"/>
        </w:rPr>
        <w:t xml:space="preserve"> seperti</w:t>
      </w:r>
      <w:r>
        <w:rPr>
          <w:i/>
          <w:iCs/>
          <w:color w:val="000000"/>
          <w:lang w:val="sv-SE" w:bidi="ar-SY"/>
        </w:rPr>
        <w:t xml:space="preserve">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w:t>
      </w:r>
      <w:r>
        <w:rPr>
          <w:bCs/>
          <w:i/>
          <w:color w:val="000000"/>
          <w:lang w:val="id-ID"/>
        </w:rPr>
        <w:t xml:space="preserve"> Muwaththa` Im</w:t>
      </w:r>
      <w:r>
        <w:rPr>
          <w:i/>
          <w:color w:val="000000"/>
          <w:lang w:val="sv-SE"/>
        </w:rPr>
        <w:t>â</w:t>
      </w:r>
      <w:r>
        <w:rPr>
          <w:bCs/>
          <w:i/>
          <w:color w:val="000000"/>
          <w:lang w:val="id-ID"/>
        </w:rPr>
        <w:t>m M</w:t>
      </w:r>
      <w:r>
        <w:rPr>
          <w:i/>
          <w:color w:val="000000"/>
          <w:lang w:val="sv-SE"/>
        </w:rPr>
        <w:t>â</w:t>
      </w:r>
      <w:r>
        <w:rPr>
          <w:bCs/>
          <w:i/>
          <w:color w:val="000000"/>
          <w:lang w:val="id-ID"/>
        </w:rPr>
        <w:t>lik</w:t>
      </w:r>
      <w:r>
        <w:rPr>
          <w:bCs/>
          <w:color w:val="000000"/>
          <w:lang w:val="sv-SE"/>
        </w:rPr>
        <w:t>,</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dan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i/>
          <w:iCs/>
          <w:color w:val="000000"/>
          <w:lang w:val="sv-SE" w:bidi="ar-SY"/>
        </w:rPr>
        <w:t>.</w:t>
      </w:r>
      <w:r>
        <w:rPr>
          <w:iCs/>
          <w:color w:val="000000"/>
          <w:lang w:val="id-ID" w:bidi="ar-SY"/>
        </w:rPr>
        <w:t xml:space="preserve"> Setelah didapatkan informasi </w:t>
      </w:r>
      <w:r>
        <w:rPr>
          <w:bCs/>
          <w:lang w:val="id-ID"/>
        </w:rPr>
        <w:t>hadis-hadis</w:t>
      </w:r>
      <w:r>
        <w:rPr>
          <w:bCs/>
          <w:iCs/>
          <w:color w:val="000000"/>
          <w:lang w:val="sv-SE"/>
        </w:rPr>
        <w:t xml:space="preserve"> </w:t>
      </w:r>
      <w:r>
        <w:rPr>
          <w:bCs/>
          <w:color w:val="000000"/>
          <w:lang w:val="id-ID"/>
        </w:rPr>
        <w:t xml:space="preserve">tentang jenis binatang </w:t>
      </w:r>
      <w:r>
        <w:rPr>
          <w:iCs/>
          <w:color w:val="000000"/>
          <w:lang w:val="sv-SE"/>
        </w:rPr>
        <w:t>aq</w:t>
      </w:r>
      <w:r>
        <w:rPr>
          <w:iCs/>
          <w:lang w:val="id-ID"/>
        </w:rPr>
        <w:t>i</w:t>
      </w:r>
      <w:r>
        <w:rPr>
          <w:iCs/>
          <w:color w:val="000000"/>
          <w:lang w:val="sv-SE"/>
        </w:rPr>
        <w:t>qah</w:t>
      </w:r>
      <w:r>
        <w:rPr>
          <w:iCs/>
          <w:color w:val="000000"/>
          <w:lang w:val="id-ID"/>
        </w:rPr>
        <w:t xml:space="preserve"> dari </w:t>
      </w:r>
      <w:r>
        <w:rPr>
          <w:i/>
          <w:iCs/>
          <w:color w:val="000000"/>
          <w:lang w:val="id-ID"/>
        </w:rPr>
        <w:t>al-Kutub al-Tis`ah</w:t>
      </w:r>
      <w:r>
        <w:rPr>
          <w:iCs/>
          <w:color w:val="000000"/>
          <w:lang w:val="id-ID"/>
        </w:rPr>
        <w:t xml:space="preserve"> tersebut, maka ditemukan tema pokok/bahasan utamanya yaitu; 1) </w:t>
      </w:r>
      <w:r>
        <w:rPr>
          <w:bCs/>
          <w:iCs/>
          <w:color w:val="000000"/>
          <w:lang w:val="sv-SE"/>
        </w:rPr>
        <w:t>Aq</w:t>
      </w:r>
      <w:r>
        <w:rPr>
          <w:iCs/>
          <w:lang w:val="id-ID"/>
        </w:rPr>
        <w:t>i</w:t>
      </w:r>
      <w:r>
        <w:rPr>
          <w:bCs/>
          <w:iCs/>
          <w:color w:val="000000"/>
          <w:lang w:val="sv-SE"/>
        </w:rPr>
        <w:t>qah</w:t>
      </w:r>
      <w:r>
        <w:rPr>
          <w:color w:val="000000"/>
          <w:lang w:val="id-ID"/>
        </w:rPr>
        <w:t xml:space="preserve"> dengan kambing/domba, dan 2) </w:t>
      </w:r>
      <w:r>
        <w:rPr>
          <w:bCs/>
          <w:iCs/>
          <w:color w:val="000000"/>
          <w:lang w:val="sv-SE"/>
        </w:rPr>
        <w:t>Aq</w:t>
      </w:r>
      <w:r>
        <w:rPr>
          <w:iCs/>
          <w:lang w:val="id-ID"/>
        </w:rPr>
        <w:t>i</w:t>
      </w:r>
      <w:r>
        <w:rPr>
          <w:bCs/>
          <w:iCs/>
          <w:color w:val="000000"/>
          <w:lang w:val="sv-SE"/>
        </w:rPr>
        <w:t>qah</w:t>
      </w:r>
      <w:r>
        <w:rPr>
          <w:color w:val="000000"/>
          <w:lang w:val="id-ID"/>
        </w:rPr>
        <w:t xml:space="preserve"> dengan burung.</w:t>
      </w:r>
    </w:p>
    <w:p w:rsidR="00C3200D" w:rsidRDefault="00C3200D" w:rsidP="00C3200D">
      <w:pPr>
        <w:spacing w:line="480" w:lineRule="auto"/>
        <w:ind w:left="426" w:firstLine="567"/>
        <w:jc w:val="both"/>
        <w:rPr>
          <w:color w:val="000000"/>
          <w:lang w:val="id-ID"/>
        </w:rPr>
      </w:pPr>
      <w:r>
        <w:rPr>
          <w:color w:val="000000"/>
          <w:lang w:val="id-ID"/>
        </w:rPr>
        <w:t xml:space="preserve">Untuk mengetahui kualitas hadis-hadis tentang </w:t>
      </w:r>
      <w:r>
        <w:rPr>
          <w:bCs/>
          <w:color w:val="000000"/>
        </w:rPr>
        <w:t>jenis binatang</w:t>
      </w:r>
      <w:r>
        <w:rPr>
          <w:color w:val="000000"/>
          <w:lang w:val="id-ID"/>
        </w:rPr>
        <w:t xml:space="preserve"> aqiqah ini, maka kajian berikutnya adalah penelitian pada setiap jalur sanad hadis. Mengingat banyaknya hadis yang berbicara tentang </w:t>
      </w:r>
      <w:r>
        <w:rPr>
          <w:bCs/>
          <w:color w:val="000000"/>
        </w:rPr>
        <w:t>jenis binatang</w:t>
      </w:r>
      <w:r>
        <w:rPr>
          <w:color w:val="000000"/>
          <w:lang w:val="id-ID"/>
        </w:rPr>
        <w:t xml:space="preserve"> aqiqah, maka </w:t>
      </w:r>
      <w:r>
        <w:rPr>
          <w:color w:val="000000"/>
          <w:lang w:val="id-ID"/>
        </w:rPr>
        <w:lastRenderedPageBreak/>
        <w:t>penelitian ini dibatasi kepada beberapa hadis sebagai tema sentral dalam penelitian ini, kemudian di konfirmasikan pada hadis-hadis lain yang mempunyai tema yang sama.</w:t>
      </w:r>
    </w:p>
    <w:p w:rsidR="00C3200D" w:rsidRDefault="00C3200D" w:rsidP="00C3200D">
      <w:pPr>
        <w:numPr>
          <w:ilvl w:val="0"/>
          <w:numId w:val="33"/>
        </w:numPr>
        <w:spacing w:line="480" w:lineRule="auto"/>
        <w:ind w:left="709" w:hanging="349"/>
        <w:jc w:val="both"/>
        <w:rPr>
          <w:b/>
          <w:iCs/>
          <w:color w:val="000000"/>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dengan kambing/domba</w:t>
      </w:r>
    </w:p>
    <w:p w:rsidR="00C3200D" w:rsidRDefault="00C3200D" w:rsidP="00C3200D">
      <w:pPr>
        <w:numPr>
          <w:ilvl w:val="0"/>
          <w:numId w:val="34"/>
        </w:numPr>
        <w:spacing w:line="480" w:lineRule="auto"/>
        <w:ind w:left="993" w:hanging="284"/>
        <w:jc w:val="both"/>
      </w:pPr>
      <w:r>
        <w:rPr>
          <w:b/>
          <w:bCs/>
          <w:color w:val="000000"/>
          <w:lang w:val="id-ID"/>
        </w:rPr>
        <w:t>Kutipan hadis dari sumber asli</w:t>
      </w:r>
    </w:p>
    <w:p w:rsidR="00C3200D" w:rsidRDefault="00C3200D" w:rsidP="00C3200D">
      <w:pPr>
        <w:bidi/>
        <w:spacing w:line="480" w:lineRule="auto"/>
        <w:ind w:left="-45" w:right="1560"/>
        <w:jc w:val="both"/>
        <w:rPr>
          <w:b/>
          <w:bCs/>
          <w:color w:val="000000"/>
        </w:rPr>
      </w:pPr>
      <w:r>
        <w:rPr>
          <w:rFonts w:hint="cs"/>
          <w:bCs/>
          <w:color w:val="000000"/>
          <w:rtl/>
          <w:lang w:val="sv-SE"/>
        </w:rPr>
        <w:t>حَدَّثَنَا الْحَسَنُ بْنُ عَلِيٍّ الْخَلَّالُ حَدَّثَنَا عَبْدُ الرَّزَّاقِ عَنْ ابْنِ جُرَيْجٍ أَخْبَرَنَا عُبَيْدُ اللَّهِ بْنُ أَبِي يَزِيدَ عَنْ سِبَاعِ بْنِ ثَابِتٍ أَنَّ مُحَمَّدَ بْنَ ثَابِتِ بْنِ سِبَاعٍ أَخْبَرَهُ أَنَّ أُمَّ كُرْزٍ أَخْبَرَتْهُ أَنَّهَا سَأَلَتْ رَسُولَ اللَّهِ صَلَّى اللَّهُ عَلَيْهِ وَسَلَّمَ عَنْ الْعَقِيقَةِ فَقَالَ عَنْ الْغُلَامِ شَاتَانِ</w:t>
      </w:r>
      <w:r>
        <w:rPr>
          <w:rFonts w:hint="cs"/>
          <w:bCs/>
          <w:color w:val="000000"/>
          <w:lang w:val="sv-SE"/>
        </w:rPr>
        <w:t xml:space="preserve"> </w:t>
      </w:r>
      <w:r>
        <w:rPr>
          <w:rFonts w:hint="cs"/>
          <w:color w:val="000000"/>
          <w:sz w:val="28"/>
          <w:szCs w:val="28"/>
          <w:rtl/>
        </w:rPr>
        <w:t xml:space="preserve">وَعَنْ الْجَارِيَةِ شَاةٌ </w:t>
      </w:r>
      <w:r>
        <w:rPr>
          <w:rFonts w:hint="cs"/>
          <w:bCs/>
          <w:color w:val="000000"/>
          <w:rtl/>
          <w:lang w:val="sv-SE"/>
        </w:rPr>
        <w:t xml:space="preserve">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134"/>
      </w:r>
    </w:p>
    <w:p w:rsidR="00C3200D" w:rsidRDefault="00C3200D" w:rsidP="00C3200D">
      <w:pPr>
        <w:ind w:left="1560"/>
        <w:jc w:val="both"/>
        <w:rPr>
          <w:i/>
          <w:iCs/>
          <w:color w:val="000000"/>
          <w:lang w:val="sv-SE"/>
        </w:rPr>
      </w:pPr>
      <w:r>
        <w:rPr>
          <w:i/>
          <w:iCs/>
          <w:color w:val="000000"/>
          <w:lang w:val="sv-SE"/>
        </w:rPr>
        <w:t>” al-</w:t>
      </w:r>
      <w:r>
        <w:rPr>
          <w:i/>
          <w:iCs/>
          <w:color w:val="000000"/>
          <w:u w:val="single"/>
          <w:lang w:val="sv-SE"/>
        </w:rPr>
        <w:t>H</w:t>
      </w:r>
      <w:r>
        <w:rPr>
          <w:i/>
          <w:iCs/>
          <w:color w:val="000000"/>
          <w:lang w:val="sv-SE"/>
        </w:rPr>
        <w:t>asan bin `Ali al-Khallal</w:t>
      </w:r>
      <w:r>
        <w:rPr>
          <w:i/>
          <w:iCs/>
          <w:lang w:val="sv-SE"/>
        </w:rPr>
        <w:t xml:space="preserve"> menceritakan kepada kami</w:t>
      </w:r>
      <w:r>
        <w:rPr>
          <w:i/>
          <w:iCs/>
          <w:color w:val="000000"/>
          <w:lang w:val="sv-SE"/>
        </w:rPr>
        <w:t xml:space="preserve">, `Abdu al-Razzaq </w:t>
      </w:r>
      <w:r>
        <w:rPr>
          <w:i/>
          <w:iCs/>
          <w:lang w:val="sv-SE"/>
        </w:rPr>
        <w:t>menceritakan kepada kami</w:t>
      </w:r>
      <w:r>
        <w:rPr>
          <w:i/>
          <w:iCs/>
          <w:color w:val="000000"/>
          <w:lang w:val="sv-SE"/>
        </w:rPr>
        <w:t xml:space="preserve"> dari Ibn Juraih, `Ubaidillah bin Abi Yazid </w:t>
      </w:r>
      <w:r>
        <w:rPr>
          <w:i/>
          <w:iCs/>
          <w:lang w:val="sv-SE"/>
        </w:rPr>
        <w:t>menceritakan kepada kami</w:t>
      </w:r>
      <w:r>
        <w:rPr>
          <w:i/>
          <w:iCs/>
          <w:color w:val="000000"/>
          <w:lang w:val="sv-SE"/>
        </w:rPr>
        <w:t xml:space="preserve"> dari Siba`i bin Tsabit, bahwasanya Mu</w:t>
      </w:r>
      <w:r>
        <w:rPr>
          <w:i/>
          <w:iCs/>
          <w:color w:val="000000"/>
          <w:u w:val="single"/>
          <w:lang w:val="sv-SE"/>
        </w:rPr>
        <w:t>h</w:t>
      </w:r>
      <w:r>
        <w:rPr>
          <w:i/>
          <w:iCs/>
          <w:color w:val="000000"/>
          <w:lang w:val="sv-SE"/>
        </w:rPr>
        <w:t xml:space="preserve">ammad bin Tsabit bin Siba`i menceritakan kepada kamibahwa Ummu Kurz menceritakan kepada kami bahwa ia bertanya kepada  Nabi Saw. Tentang aqiqah, beliau bersabda: ”untuk anak laki-laki dua ekor kambing </w:t>
      </w:r>
      <w:r>
        <w:rPr>
          <w:rStyle w:val="Emphasis"/>
          <w:color w:val="000000"/>
        </w:rPr>
        <w:t>dan untuk anak perempuan satu ekor kambing</w:t>
      </w:r>
      <w:r>
        <w:rPr>
          <w:i/>
          <w:iCs/>
          <w:color w:val="000000"/>
          <w:lang w:val="sv-SE"/>
        </w:rPr>
        <w:t>”. (HR. Tirm</w:t>
      </w:r>
      <w:r>
        <w:rPr>
          <w:i/>
          <w:iCs/>
          <w:lang w:val="sv-SE"/>
        </w:rPr>
        <w:t>î</w:t>
      </w:r>
      <w:r>
        <w:rPr>
          <w:i/>
          <w:iCs/>
          <w:color w:val="000000"/>
          <w:lang w:val="sv-SE"/>
        </w:rPr>
        <w:t>dzy).</w:t>
      </w:r>
    </w:p>
    <w:p w:rsidR="00C3200D" w:rsidRDefault="00C3200D" w:rsidP="00C3200D">
      <w:pPr>
        <w:ind w:left="1560"/>
        <w:jc w:val="both"/>
        <w:rPr>
          <w:color w:val="000000"/>
          <w:lang w:val="sv-SE"/>
        </w:rPr>
      </w:pPr>
    </w:p>
    <w:p w:rsidR="00C3200D" w:rsidRDefault="00C3200D" w:rsidP="00C3200D">
      <w:pPr>
        <w:spacing w:line="480" w:lineRule="auto"/>
        <w:ind w:left="993" w:firstLine="567"/>
        <w:jc w:val="both"/>
        <w:rPr>
          <w:bCs/>
          <w:color w:val="000000"/>
        </w:rPr>
      </w:pPr>
      <w:r>
        <w:rPr>
          <w:color w:val="000000"/>
          <w:lang w:val="id-ID"/>
        </w:rPr>
        <w:t xml:space="preserve">Hadis yang semakna dengan riwayat </w:t>
      </w:r>
      <w:r>
        <w:rPr>
          <w:bCs/>
          <w:i/>
          <w:color w:val="000000"/>
          <w:lang w:val="sv-SE"/>
        </w:rPr>
        <w:t>al-</w:t>
      </w:r>
      <w:r>
        <w:rPr>
          <w:bCs/>
          <w:i/>
          <w:iCs/>
          <w:color w:val="000000"/>
          <w:lang w:val="sv-SE"/>
        </w:rPr>
        <w:t>Tirmîdzy</w:t>
      </w:r>
      <w:r>
        <w:rPr>
          <w:color w:val="000000"/>
          <w:lang w:val="id-ID"/>
        </w:rPr>
        <w:t xml:space="preserve"> di atas juga terdapat dalam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w:t>
      </w:r>
      <w:r>
        <w:rPr>
          <w:bCs/>
          <w:color w:val="000000"/>
          <w:lang w:val="id-ID"/>
        </w:rPr>
        <w:t>16</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20, </w:t>
      </w:r>
      <w:r>
        <w:rPr>
          <w:bCs/>
          <w:i/>
          <w:color w:val="000000"/>
          <w:lang w:val="sv-SE"/>
        </w:rPr>
        <w:t>Sunan al-Nas</w:t>
      </w:r>
      <w:r>
        <w:rPr>
          <w:i/>
          <w:color w:val="000000"/>
          <w:lang w:val="sv-SE"/>
        </w:rPr>
        <w:t>â</w:t>
      </w:r>
      <w:r>
        <w:rPr>
          <w:bCs/>
          <w:i/>
          <w:color w:val="000000"/>
          <w:lang w:val="sv-SE"/>
        </w:rPr>
        <w:t>i,</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xml:space="preserve">, nomor urut bab </w:t>
      </w:r>
      <w:r>
        <w:rPr>
          <w:bCs/>
          <w:color w:val="000000"/>
          <w:lang w:val="id-ID"/>
        </w:rPr>
        <w:t>1,</w:t>
      </w:r>
      <w:r>
        <w:rPr>
          <w:bCs/>
          <w:color w:val="000000"/>
          <w:lang w:val="sv-SE"/>
        </w:rPr>
        <w:t xml:space="preserve"> </w:t>
      </w:r>
      <w:r>
        <w:rPr>
          <w:bCs/>
          <w:color w:val="000000"/>
          <w:lang w:val="id-ID"/>
        </w:rPr>
        <w:t>2,</w:t>
      </w:r>
      <w:r>
        <w:rPr>
          <w:bCs/>
          <w:color w:val="000000"/>
          <w:lang w:val="sv-SE"/>
        </w:rPr>
        <w:t xml:space="preserve"> </w:t>
      </w:r>
      <w:r>
        <w:rPr>
          <w:bCs/>
          <w:color w:val="000000"/>
          <w:lang w:val="id-ID"/>
        </w:rPr>
        <w:t>3,</w:t>
      </w:r>
      <w:r>
        <w:rPr>
          <w:bCs/>
          <w:color w:val="000000"/>
          <w:lang w:val="sv-SE"/>
        </w:rPr>
        <w:t xml:space="preserve"> dan </w:t>
      </w:r>
      <w:r>
        <w:rPr>
          <w:bCs/>
          <w:color w:val="000000"/>
          <w:lang w:val="id-ID"/>
        </w:rPr>
        <w:t>4</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 xml:space="preserve">, pada bab </w:t>
      </w:r>
      <w:r>
        <w:rPr>
          <w:bCs/>
          <w:i/>
          <w:color w:val="000000"/>
          <w:lang w:val="sv-SE"/>
        </w:rPr>
        <w:t>Zdab</w:t>
      </w:r>
      <w:r>
        <w:rPr>
          <w:i/>
          <w:color w:val="000000"/>
          <w:lang w:val="sv-SE"/>
        </w:rPr>
        <w:t>â</w:t>
      </w:r>
      <w:r>
        <w:rPr>
          <w:bCs/>
          <w:i/>
          <w:color w:val="000000"/>
          <w:lang w:val="sv-SE"/>
        </w:rPr>
        <w:t>ih</w:t>
      </w:r>
      <w:r>
        <w:rPr>
          <w:bCs/>
          <w:color w:val="000000"/>
          <w:lang w:val="sv-SE"/>
        </w:rPr>
        <w:t xml:space="preserve">, nomor urut bab 1, </w:t>
      </w:r>
      <w:r>
        <w:rPr>
          <w:bCs/>
          <w:i/>
          <w:color w:val="000000"/>
          <w:lang w:val="sv-SE"/>
        </w:rPr>
        <w:t>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rimy</w:t>
      </w:r>
      <w:r>
        <w:rPr>
          <w:bCs/>
          <w:color w:val="000000"/>
          <w:lang w:val="sv-SE"/>
        </w:rPr>
        <w:t xml:space="preserve">, pada bab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9,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Cs/>
          <w:color w:val="000000"/>
          <w:lang w:val="id-ID"/>
        </w:rPr>
        <w:t>6/ 31, 158, 381, 422, 456. 2/183, 185, 194.</w:t>
      </w:r>
      <w:r>
        <w:rPr>
          <w:rStyle w:val="FootnoteReference"/>
          <w:bCs/>
          <w:color w:val="000000"/>
          <w:lang w:val="id-ID"/>
        </w:rPr>
        <w:footnoteReference w:id="135"/>
      </w:r>
    </w:p>
    <w:p w:rsidR="00C3200D" w:rsidRDefault="00C3200D" w:rsidP="00C3200D">
      <w:pPr>
        <w:spacing w:line="480" w:lineRule="auto"/>
        <w:ind w:left="993" w:firstLine="567"/>
        <w:jc w:val="both"/>
        <w:rPr>
          <w:bCs/>
          <w:color w:val="000000"/>
        </w:rPr>
      </w:pPr>
    </w:p>
    <w:p w:rsidR="00C3200D" w:rsidRDefault="00C3200D" w:rsidP="00C3200D">
      <w:pPr>
        <w:spacing w:line="480" w:lineRule="auto"/>
        <w:ind w:left="993" w:firstLine="567"/>
        <w:jc w:val="both"/>
        <w:rPr>
          <w:bCs/>
          <w:color w:val="000000"/>
        </w:rPr>
      </w:pPr>
    </w:p>
    <w:p w:rsidR="00C3200D" w:rsidRDefault="00C3200D" w:rsidP="00C3200D">
      <w:pPr>
        <w:spacing w:line="480" w:lineRule="auto"/>
        <w:ind w:left="993" w:firstLine="567"/>
        <w:jc w:val="both"/>
        <w:rPr>
          <w:bCs/>
          <w:color w:val="000000"/>
        </w:rPr>
      </w:pPr>
    </w:p>
    <w:p w:rsidR="00C3200D" w:rsidRDefault="00C3200D" w:rsidP="00C3200D">
      <w:pPr>
        <w:numPr>
          <w:ilvl w:val="0"/>
          <w:numId w:val="34"/>
        </w:numPr>
        <w:spacing w:line="480" w:lineRule="auto"/>
        <w:ind w:left="993" w:hanging="284"/>
        <w:jc w:val="both"/>
      </w:pPr>
      <w:r>
        <w:rPr>
          <w:b/>
          <w:bCs/>
          <w:color w:val="000000"/>
          <w:lang w:val="id-ID"/>
        </w:rPr>
        <w:lastRenderedPageBreak/>
        <w:t>Ranji sanad hadis</w:t>
      </w:r>
    </w:p>
    <w:p w:rsidR="00C3200D" w:rsidRDefault="00C3200D" w:rsidP="00C3200D">
      <w:pPr>
        <w:tabs>
          <w:tab w:val="left" w:pos="798"/>
        </w:tabs>
        <w:spacing w:line="360" w:lineRule="auto"/>
        <w:ind w:left="993" w:firstLine="567"/>
        <w:jc w:val="both"/>
        <w:rPr>
          <w:iCs/>
        </w:rPr>
      </w:pPr>
      <w:r>
        <w:t xml:space="preserve">Adapun skema/jalur sanad hadis </w:t>
      </w:r>
      <w:r>
        <w:rPr>
          <w:rFonts w:cs="Traditional Arabic"/>
          <w:bCs/>
          <w:iCs/>
          <w:color w:val="000000"/>
          <w:lang w:val="sv-SE"/>
        </w:rPr>
        <w:t>riwayat</w:t>
      </w:r>
      <w:r>
        <w:rPr>
          <w:rFonts w:cs="Traditional Arabic"/>
          <w:bCs/>
          <w:i/>
          <w:color w:val="000000"/>
          <w:lang w:val="sv-SE"/>
        </w:rPr>
        <w:t xml:space="preserve"> </w:t>
      </w:r>
      <w:r>
        <w:rPr>
          <w:i/>
          <w:color w:val="000000"/>
        </w:rPr>
        <w:t>al-Tirm</w:t>
      </w:r>
      <w:r>
        <w:rPr>
          <w:i/>
          <w:iCs/>
          <w:color w:val="000000"/>
        </w:rPr>
        <w:t>î</w:t>
      </w:r>
      <w:r>
        <w:rPr>
          <w:i/>
          <w:color w:val="000000"/>
        </w:rPr>
        <w:t>dzy</w:t>
      </w:r>
      <w:r>
        <w:rPr>
          <w:rFonts w:cs="Traditional Arabic"/>
          <w:bCs/>
          <w:iCs/>
          <w:color w:val="000000"/>
          <w:lang w:val="sv-SE"/>
        </w:rPr>
        <w:t xml:space="preserve"> diatas seperti berikut: </w:t>
      </w:r>
    </w:p>
    <w:p w:rsidR="00C3200D" w:rsidRDefault="00C3200D" w:rsidP="00C3200D">
      <w:pPr>
        <w:ind w:left="234" w:right="228"/>
        <w:rPr>
          <w:rFonts w:cs="Arabic Transparent"/>
        </w:rPr>
      </w:pPr>
      <w:r>
        <w:pict>
          <v:rect id="_x0000_s1128" style="position:absolute;left:0;text-align:left;margin-left:162.45pt;margin-top:3.1pt;width:115.05pt;height:27pt;z-index:251658240">
            <v:textbox style="mso-next-textbox:#_x0000_s1128">
              <w:txbxContent>
                <w:p w:rsidR="00C3200D" w:rsidRDefault="00C3200D" w:rsidP="00C3200D">
                  <w:pPr>
                    <w:jc w:val="center"/>
                  </w:pPr>
                  <w:r>
                    <w:rPr>
                      <w:rFonts w:ascii="Arb Quraan" w:hAnsi="Arb Quraan" w:cs="Arabic Transparent" w:hint="cs"/>
                      <w:b/>
                      <w:bCs/>
                      <w:rtl/>
                    </w:rPr>
                    <w:t>رَسُولُ اللَّهِ</w:t>
                  </w:r>
                </w:p>
              </w:txbxContent>
            </v:textbox>
          </v:rect>
        </w:pict>
      </w:r>
    </w:p>
    <w:p w:rsidR="00C3200D" w:rsidRDefault="00C3200D" w:rsidP="00C3200D">
      <w:pPr>
        <w:ind w:right="228"/>
        <w:rPr>
          <w:rFonts w:cs="Arabic Transparent"/>
        </w:rPr>
      </w:pPr>
    </w:p>
    <w:p w:rsidR="00C3200D" w:rsidRDefault="00C3200D" w:rsidP="00C3200D">
      <w:pPr>
        <w:tabs>
          <w:tab w:val="left" w:pos="4725"/>
        </w:tabs>
        <w:ind w:left="234" w:right="228"/>
        <w:rPr>
          <w:rFonts w:cs="Arabic Transparent"/>
        </w:rPr>
      </w:pPr>
      <w:r>
        <w:pict>
          <v:line id="_x0000_s1135" style="position:absolute;left:0;text-align:left;z-index:251658240" from="222pt,2.55pt" to="222pt,16.05pt">
            <v:stroke endarrow="block"/>
          </v:line>
        </w:pict>
      </w:r>
      <w:r>
        <w:rPr>
          <w:rFonts w:cs="Arabic Transparent"/>
        </w:rPr>
        <w:tab/>
      </w:r>
      <w:r>
        <w:rPr>
          <w:rFonts w:ascii="Arb Quraan" w:hAnsi="Arb Quraan" w:cs="Arabic Transparent" w:hint="cs"/>
          <w:b/>
          <w:bCs/>
          <w:rtl/>
        </w:rPr>
        <w:t>قَالَ</w:t>
      </w:r>
    </w:p>
    <w:p w:rsidR="00C3200D" w:rsidRDefault="00C3200D" w:rsidP="00C3200D">
      <w:pPr>
        <w:ind w:left="234" w:right="228"/>
        <w:rPr>
          <w:rFonts w:cs="Arabic Transparent"/>
        </w:rPr>
      </w:pPr>
      <w:r>
        <w:pict>
          <v:rect id="_x0000_s1129" style="position:absolute;left:0;text-align:left;margin-left:162.45pt;margin-top:1.9pt;width:115.05pt;height:27pt;z-index:251658240">
            <v:textbox style="mso-next-textbox:#_x0000_s1129">
              <w:txbxContent>
                <w:p w:rsidR="00C3200D" w:rsidRDefault="00C3200D" w:rsidP="00C3200D">
                  <w:pPr>
                    <w:jc w:val="center"/>
                  </w:pPr>
                  <w:r>
                    <w:rPr>
                      <w:rFonts w:hint="cs"/>
                      <w:bCs/>
                      <w:color w:val="000000"/>
                      <w:rtl/>
                      <w:lang w:val="sv-SE"/>
                    </w:rPr>
                    <w:t>أُمَّ كُرْزٍ</w:t>
                  </w:r>
                </w:p>
              </w:txbxContent>
            </v:textbox>
          </v:rect>
        </w:pict>
      </w:r>
    </w:p>
    <w:p w:rsidR="00C3200D" w:rsidRDefault="00C3200D" w:rsidP="00C3200D">
      <w:pPr>
        <w:ind w:left="234" w:right="228"/>
        <w:rPr>
          <w:rFonts w:cs="Arabic Transparent"/>
        </w:rPr>
      </w:pPr>
    </w:p>
    <w:p w:rsidR="00C3200D" w:rsidRDefault="00C3200D" w:rsidP="00C3200D">
      <w:pPr>
        <w:tabs>
          <w:tab w:val="left" w:pos="4536"/>
        </w:tabs>
        <w:ind w:left="234" w:right="228"/>
        <w:rPr>
          <w:rFonts w:cs="Arabic Transparent"/>
        </w:rPr>
      </w:pPr>
      <w:r>
        <w:pict>
          <v:line id="_x0000_s1136" style="position:absolute;left:0;text-align:left;z-index:251658240" from="222pt,1.3pt" to="222pt,14.8pt">
            <v:stroke endarrow="block"/>
          </v:line>
        </w:pict>
      </w:r>
      <w:r>
        <w:rPr>
          <w:rFonts w:cs="Arabic Transparent"/>
        </w:rPr>
        <w:tab/>
      </w:r>
      <w:r>
        <w:rPr>
          <w:rFonts w:hint="cs"/>
          <w:bCs/>
          <w:color w:val="000000"/>
          <w:rtl/>
          <w:lang w:val="sv-SE"/>
        </w:rPr>
        <w:t>أَنَّ</w:t>
      </w:r>
      <w:r>
        <w:rPr>
          <w:bCs/>
          <w:color w:val="000000"/>
          <w:lang w:val="sv-SE"/>
        </w:rPr>
        <w:t>/</w:t>
      </w:r>
      <w:r>
        <w:rPr>
          <w:bCs/>
          <w:color w:val="000000"/>
          <w:rtl/>
          <w:lang w:val="sv-SE"/>
        </w:rPr>
        <w:t xml:space="preserve"> </w:t>
      </w:r>
      <w:r>
        <w:rPr>
          <w:rFonts w:hint="cs"/>
          <w:bCs/>
          <w:color w:val="000000"/>
          <w:rtl/>
          <w:lang w:val="sv-SE"/>
        </w:rPr>
        <w:t>أَخْبَرَتْهُ</w:t>
      </w:r>
    </w:p>
    <w:p w:rsidR="00C3200D" w:rsidRDefault="00C3200D" w:rsidP="00C3200D">
      <w:pPr>
        <w:ind w:left="234" w:right="228"/>
        <w:rPr>
          <w:rFonts w:cs="Arabic Transparent"/>
        </w:rPr>
      </w:pPr>
      <w:r>
        <w:pict>
          <v:rect id="_x0000_s1130" style="position:absolute;left:0;text-align:left;margin-left:162.45pt;margin-top:.7pt;width:115.05pt;height:27pt;z-index:251658240">
            <v:textbox style="mso-next-textbox:#_x0000_s1130">
              <w:txbxContent>
                <w:p w:rsidR="00C3200D" w:rsidRDefault="00C3200D" w:rsidP="00C3200D">
                  <w:pPr>
                    <w:jc w:val="center"/>
                  </w:pPr>
                  <w:r>
                    <w:rPr>
                      <w:rFonts w:hint="cs"/>
                      <w:bCs/>
                      <w:color w:val="000000"/>
                      <w:rtl/>
                      <w:lang w:val="sv-SE"/>
                    </w:rPr>
                    <w:t>مُحَمَّدَ بْنَ ثَابِتِ بْنِ سِبَاعٍ</w:t>
                  </w:r>
                </w:p>
              </w:txbxContent>
            </v:textbox>
          </v:rect>
        </w:pict>
      </w:r>
    </w:p>
    <w:p w:rsidR="00C3200D" w:rsidRDefault="00C3200D" w:rsidP="00C3200D">
      <w:pPr>
        <w:ind w:left="234" w:right="228"/>
        <w:rPr>
          <w:rFonts w:cs="Arabic Transparent"/>
        </w:rPr>
      </w:pPr>
    </w:p>
    <w:p w:rsidR="00C3200D" w:rsidRDefault="00C3200D" w:rsidP="00C3200D">
      <w:pPr>
        <w:tabs>
          <w:tab w:val="left" w:pos="4536"/>
        </w:tabs>
        <w:ind w:left="234" w:right="228"/>
        <w:rPr>
          <w:rFonts w:cs="Arabic Transparent"/>
        </w:rPr>
      </w:pPr>
      <w:r>
        <w:pict>
          <v:line id="_x0000_s1137" style="position:absolute;left:0;text-align:left;z-index:251658240" from="222pt,.1pt" to="222pt,13.6pt">
            <v:stroke endarrow="block"/>
          </v:line>
        </w:pict>
      </w:r>
      <w:r>
        <w:rPr>
          <w:rFonts w:cs="Arabic Transparent"/>
        </w:rPr>
        <w:tab/>
      </w:r>
      <w:r>
        <w:rPr>
          <w:rFonts w:hint="cs"/>
          <w:bCs/>
          <w:color w:val="000000"/>
          <w:rtl/>
          <w:lang w:val="sv-SE"/>
        </w:rPr>
        <w:t>أَنَّ</w:t>
      </w:r>
      <w:r>
        <w:rPr>
          <w:bCs/>
          <w:color w:val="000000"/>
          <w:lang w:val="sv-SE"/>
        </w:rPr>
        <w:t>/</w:t>
      </w:r>
      <w:r>
        <w:rPr>
          <w:bCs/>
          <w:color w:val="000000"/>
          <w:rtl/>
          <w:lang w:val="sv-SE"/>
        </w:rPr>
        <w:t xml:space="preserve"> </w:t>
      </w:r>
      <w:r>
        <w:rPr>
          <w:rFonts w:hint="cs"/>
          <w:bCs/>
          <w:color w:val="000000"/>
          <w:rtl/>
          <w:lang w:val="sv-SE"/>
        </w:rPr>
        <w:t>أَخْبَرَهُ</w:t>
      </w:r>
    </w:p>
    <w:p w:rsidR="00C3200D" w:rsidRDefault="00C3200D" w:rsidP="00C3200D">
      <w:pPr>
        <w:ind w:left="234" w:right="228"/>
        <w:rPr>
          <w:rFonts w:cs="Arabic Transparent"/>
        </w:rPr>
      </w:pPr>
      <w:r>
        <w:pict>
          <v:rect id="_x0000_s1131" style="position:absolute;left:0;text-align:left;margin-left:162.45pt;margin-top:-.5pt;width:115.05pt;height:27pt;z-index:251658240">
            <v:textbox style="mso-next-textbox:#_x0000_s1131">
              <w:txbxContent>
                <w:p w:rsidR="00C3200D" w:rsidRDefault="00C3200D" w:rsidP="00C3200D">
                  <w:pPr>
                    <w:jc w:val="center"/>
                  </w:pPr>
                  <w:r>
                    <w:rPr>
                      <w:rFonts w:hint="cs"/>
                      <w:bCs/>
                      <w:color w:val="000000"/>
                      <w:rtl/>
                      <w:lang w:val="sv-SE"/>
                    </w:rPr>
                    <w:t>سِبَاعِ بْنِ ثَابِتٍ</w:t>
                  </w:r>
                </w:p>
              </w:txbxContent>
            </v:textbox>
          </v:rect>
        </w:pict>
      </w:r>
      <w:r>
        <w:pict>
          <v:line id="_x0000_s1138" style="position:absolute;left:0;text-align:left;z-index:251658240" from="222pt,27.4pt" to="222pt,40.15pt">
            <v:stroke endarrow="block"/>
          </v:line>
        </w:pict>
      </w:r>
    </w:p>
    <w:p w:rsidR="00C3200D" w:rsidRDefault="00C3200D" w:rsidP="00C3200D">
      <w:pPr>
        <w:ind w:left="234" w:right="228"/>
        <w:rPr>
          <w:rFonts w:cs="Arabic Transparent"/>
        </w:rPr>
      </w:pPr>
    </w:p>
    <w:p w:rsidR="00C3200D" w:rsidRDefault="00C3200D" w:rsidP="00C3200D">
      <w:pPr>
        <w:tabs>
          <w:tab w:val="left" w:pos="4678"/>
        </w:tabs>
        <w:ind w:left="234" w:right="228"/>
        <w:rPr>
          <w:rFonts w:cs="Arabic Transparent"/>
        </w:rPr>
      </w:pPr>
      <w:r>
        <w:rPr>
          <w:rFonts w:cs="Arabic Transparent"/>
        </w:rPr>
        <w:tab/>
      </w:r>
      <w:r>
        <w:rPr>
          <w:rFonts w:ascii="Arb Quraan" w:hAnsi="Arb Quraan" w:cs="Arabic Transparent" w:hint="cs"/>
          <w:b/>
          <w:bCs/>
          <w:rtl/>
        </w:rPr>
        <w:t>عَنْ</w:t>
      </w:r>
      <w:r>
        <w:pict>
          <v:rect id="_x0000_s1132" style="position:absolute;left:0;text-align:left;margin-left:162.45pt;margin-top:12.1pt;width:115.05pt;height:27pt;z-index:251658240;mso-position-horizontal-relative:text;mso-position-vertical-relative:text">
            <v:textbox style="mso-next-textbox:#_x0000_s1132">
              <w:txbxContent>
                <w:p w:rsidR="00C3200D" w:rsidRDefault="00C3200D" w:rsidP="00C3200D">
                  <w:pPr>
                    <w:jc w:val="center"/>
                  </w:pPr>
                  <w:r>
                    <w:rPr>
                      <w:rFonts w:hint="cs"/>
                      <w:bCs/>
                      <w:color w:val="000000"/>
                      <w:rtl/>
                      <w:lang w:val="sv-SE"/>
                    </w:rPr>
                    <w:t>عُبَيْدُ اللَّهِ بْنُ أَبِي يَزِيدَ</w:t>
                  </w:r>
                </w:p>
              </w:txbxContent>
            </v:textbox>
          </v:rect>
        </w:pict>
      </w:r>
      <w:r>
        <w:pict>
          <v:line id="_x0000_s1141" style="position:absolute;left:0;text-align:left;z-index:251658240;mso-position-horizontal-relative:text;mso-position-vertical-relative:text" from="222pt,41.35pt" to="222pt,54.3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536"/>
        </w:tabs>
        <w:ind w:left="234" w:right="228"/>
        <w:rPr>
          <w:rFonts w:cs="Arabic Transparent"/>
        </w:rPr>
      </w:pPr>
      <w:r>
        <w:rPr>
          <w:rFonts w:cs="Arabic Transparent"/>
        </w:rPr>
        <w:tab/>
      </w:r>
      <w:r>
        <w:rPr>
          <w:rFonts w:hint="cs"/>
          <w:bCs/>
          <w:color w:val="000000"/>
          <w:rtl/>
          <w:lang w:val="sv-SE"/>
        </w:rPr>
        <w:t>أَخْبَرَنَا</w:t>
      </w:r>
      <w:r>
        <w:pict>
          <v:rect id="_x0000_s1133" style="position:absolute;left:0;text-align:left;margin-left:158.7pt;margin-top:11.25pt;width:118.8pt;height:27pt;z-index:251658240;mso-position-horizontal-relative:text;mso-position-vertical-relative:text">
            <v:textbox style="mso-next-textbox:#_x0000_s1133">
              <w:txbxContent>
                <w:p w:rsidR="00C3200D" w:rsidRDefault="00C3200D" w:rsidP="00C3200D">
                  <w:pPr>
                    <w:jc w:val="center"/>
                  </w:pPr>
                  <w:r>
                    <w:rPr>
                      <w:rFonts w:hint="cs"/>
                      <w:bCs/>
                      <w:color w:val="000000"/>
                      <w:rtl/>
                      <w:lang w:val="sv-SE"/>
                    </w:rPr>
                    <w:t>ابْنِ جُرَيْجٍ</w:t>
                  </w:r>
                </w:p>
              </w:txbxContent>
            </v:textbox>
          </v:rect>
        </w:pict>
      </w:r>
      <w:r>
        <w:pict>
          <v:line id="_x0000_s1142" style="position:absolute;left:0;text-align:left;z-index:251658240;mso-position-horizontal-relative:text;mso-position-vertical-relative:text" from="222pt,39.15pt" to="222pt,66.15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678"/>
        </w:tabs>
        <w:ind w:left="234" w:right="228"/>
        <w:rPr>
          <w:rFonts w:cs="Arabic Transparent"/>
        </w:rPr>
      </w:pPr>
      <w:r>
        <w:rPr>
          <w:rFonts w:cs="Arabic Transparent"/>
        </w:rPr>
        <w:tab/>
      </w:r>
      <w:r>
        <w:rPr>
          <w:rFonts w:hint="cs"/>
          <w:bCs/>
          <w:color w:val="000000"/>
          <w:rtl/>
          <w:lang w:val="sv-SE"/>
        </w:rPr>
        <w:t>عَنْ</w:t>
      </w:r>
    </w:p>
    <w:p w:rsidR="00C3200D" w:rsidRDefault="00C3200D" w:rsidP="00C3200D">
      <w:pPr>
        <w:ind w:right="228"/>
        <w:rPr>
          <w:rFonts w:cs="Arabic Transparent"/>
        </w:rPr>
      </w:pPr>
      <w:r>
        <w:pict>
          <v:rect id="_x0000_s1134" style="position:absolute;margin-left:162.45pt;margin-top:9.7pt;width:115.05pt;height:27pt;z-index:251658240">
            <v:textbox style="mso-next-textbox:#_x0000_s1134">
              <w:txbxContent>
                <w:p w:rsidR="00C3200D" w:rsidRDefault="00C3200D" w:rsidP="00C3200D">
                  <w:pPr>
                    <w:jc w:val="center"/>
                  </w:pPr>
                  <w:r>
                    <w:rPr>
                      <w:rFonts w:hint="cs"/>
                      <w:bCs/>
                      <w:color w:val="000000"/>
                      <w:rtl/>
                      <w:lang w:val="sv-SE"/>
                    </w:rPr>
                    <w:t>عَبْدُ الرَّزَّاقِ</w:t>
                  </w:r>
                </w:p>
              </w:txbxContent>
            </v:textbox>
          </v:rect>
        </w:pict>
      </w:r>
      <w:r>
        <w:pict>
          <v:line id="_x0000_s1140" style="position:absolute;z-index:251658240" from="222pt,38.5pt" to="222pt,53.75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536"/>
        </w:tabs>
        <w:ind w:right="228"/>
        <w:rPr>
          <w:rFonts w:cs="Arabic Transparent"/>
        </w:rPr>
      </w:pPr>
      <w:r>
        <w:pict>
          <v:rect id="_x0000_s1143" style="position:absolute;margin-left:162.45pt;margin-top:11.45pt;width:115.05pt;height:27pt;z-index:251658240">
            <v:textbox style="mso-next-textbox:#_x0000_s1143">
              <w:txbxContent>
                <w:p w:rsidR="00C3200D" w:rsidRDefault="00C3200D" w:rsidP="00C3200D">
                  <w:pPr>
                    <w:jc w:val="center"/>
                  </w:pPr>
                  <w:r>
                    <w:rPr>
                      <w:rFonts w:hint="cs"/>
                      <w:bCs/>
                      <w:color w:val="000000"/>
                      <w:rtl/>
                      <w:lang w:val="sv-SE"/>
                    </w:rPr>
                    <w:t>الْحَسَنُ بْنُ عَلِيٍّ الْخَلَّالُ</w:t>
                  </w:r>
                </w:p>
              </w:txbxContent>
            </v:textbox>
          </v:rect>
        </w:pict>
      </w:r>
      <w:r>
        <w:rPr>
          <w:rFonts w:cs="Arabic Transparent"/>
        </w:rPr>
        <w:tab/>
      </w:r>
      <w:r>
        <w:rPr>
          <w:rFonts w:hint="cs"/>
          <w:bCs/>
          <w:color w:val="000000"/>
          <w:rtl/>
          <w:lang w:val="sv-SE"/>
        </w:rPr>
        <w:t>حَدَّثَنَا</w:t>
      </w:r>
    </w:p>
    <w:p w:rsidR="00C3200D" w:rsidRDefault="00C3200D" w:rsidP="00C3200D">
      <w:pPr>
        <w:ind w:left="234" w:right="228"/>
        <w:rPr>
          <w:rFonts w:cs="Arabic Transparent"/>
        </w:rPr>
      </w:pPr>
    </w:p>
    <w:p w:rsidR="00C3200D" w:rsidRDefault="00C3200D" w:rsidP="00C3200D">
      <w:pPr>
        <w:ind w:left="360"/>
        <w:rPr>
          <w:rFonts w:cs="Traditional Arabic"/>
          <w:bCs/>
          <w:color w:val="000000"/>
        </w:rPr>
      </w:pPr>
      <w:r>
        <w:pict>
          <v:line id="_x0000_s1144" style="position:absolute;left:0;text-align:left;z-index:251658240" from="222pt,10.85pt" to="222pt,25.1pt">
            <v:stroke endarrow="block"/>
          </v:line>
        </w:pict>
      </w:r>
    </w:p>
    <w:p w:rsidR="00C3200D" w:rsidRDefault="00C3200D" w:rsidP="00C3200D">
      <w:pPr>
        <w:ind w:left="360"/>
        <w:jc w:val="center"/>
        <w:rPr>
          <w:rFonts w:cs="Traditional Arabic"/>
          <w:bCs/>
          <w:color w:val="000000"/>
        </w:rPr>
      </w:pPr>
      <w:r>
        <w:pict>
          <v:rect id="_x0000_s1139" style="position:absolute;left:0;text-align:left;margin-left:162.45pt;margin-top:11.3pt;width:115.05pt;height:27pt;z-index:251658240">
            <v:textbox style="mso-next-textbox:#_x0000_s1139">
              <w:txbxContent>
                <w:p w:rsidR="00C3200D" w:rsidRDefault="00C3200D" w:rsidP="00C3200D">
                  <w:pPr>
                    <w:jc w:val="center"/>
                  </w:pPr>
                  <w:r>
                    <w:rPr>
                      <w:rFonts w:hint="cs"/>
                      <w:b/>
                      <w:color w:val="000000"/>
                      <w:sz w:val="28"/>
                      <w:szCs w:val="28"/>
                      <w:rtl/>
                      <w:lang w:val="sv-SE"/>
                    </w:rPr>
                    <w:t>الترمذي</w:t>
                  </w:r>
                </w:p>
              </w:txbxContent>
            </v:textbox>
          </v:rect>
        </w:pict>
      </w:r>
      <w:r>
        <w:rPr>
          <w:rFonts w:hint="cs"/>
          <w:bCs/>
          <w:color w:val="000000"/>
          <w:rtl/>
          <w:lang w:val="sv-SE"/>
        </w:rPr>
        <w:t>حَدَّثَنَا</w:t>
      </w:r>
    </w:p>
    <w:p w:rsidR="00C3200D" w:rsidRDefault="00C3200D" w:rsidP="00C3200D">
      <w:pPr>
        <w:ind w:left="360"/>
        <w:jc w:val="center"/>
        <w:rPr>
          <w:rFonts w:cs="Traditional Arabic"/>
          <w:bCs/>
          <w:color w:val="000000"/>
        </w:rPr>
      </w:pPr>
    </w:p>
    <w:p w:rsidR="00C3200D" w:rsidRDefault="00C3200D" w:rsidP="00C3200D">
      <w:pPr>
        <w:spacing w:line="480" w:lineRule="auto"/>
        <w:jc w:val="both"/>
      </w:pPr>
    </w:p>
    <w:p w:rsidR="00C3200D" w:rsidRDefault="00C3200D" w:rsidP="00C3200D">
      <w:pPr>
        <w:numPr>
          <w:ilvl w:val="0"/>
          <w:numId w:val="34"/>
        </w:numPr>
        <w:spacing w:line="480" w:lineRule="auto"/>
        <w:ind w:left="993" w:hanging="284"/>
        <w:jc w:val="both"/>
      </w:pPr>
      <w:r>
        <w:rPr>
          <w:b/>
          <w:bCs/>
          <w:color w:val="000000"/>
          <w:lang w:val="id-ID"/>
        </w:rPr>
        <w:t>Penilaian terhadap</w:t>
      </w:r>
      <w:r>
        <w:rPr>
          <w:b/>
          <w:bCs/>
          <w:lang w:val="id-ID"/>
        </w:rPr>
        <w:t xml:space="preserve"> kualitas sanad</w:t>
      </w:r>
    </w:p>
    <w:p w:rsidR="00C3200D" w:rsidRDefault="00C3200D" w:rsidP="00C3200D">
      <w:pPr>
        <w:spacing w:line="480" w:lineRule="auto"/>
        <w:ind w:left="993" w:right="-45" w:firstLine="709"/>
        <w:jc w:val="both"/>
        <w:rPr>
          <w:bCs/>
          <w:color w:val="000000"/>
          <w:lang w:val="sv-SE"/>
        </w:rPr>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0"/>
          <w:numId w:val="35"/>
        </w:numPr>
        <w:spacing w:line="480" w:lineRule="auto"/>
        <w:ind w:left="1276" w:right="-45" w:hanging="284"/>
        <w:jc w:val="both"/>
        <w:rPr>
          <w:b/>
          <w:bCs/>
          <w:color w:val="000000"/>
          <w:lang w:val="sv-SE"/>
        </w:rPr>
      </w:pPr>
      <w:r>
        <w:rPr>
          <w:b/>
          <w:bCs/>
        </w:rPr>
        <w:t>Al-</w:t>
      </w:r>
      <w:r>
        <w:rPr>
          <w:b/>
          <w:bCs/>
          <w:u w:val="single"/>
        </w:rPr>
        <w:t>H</w:t>
      </w:r>
      <w:r>
        <w:rPr>
          <w:b/>
          <w:bCs/>
        </w:rPr>
        <w:t>asan bin `Ali al-</w:t>
      </w:r>
      <w:r>
        <w:rPr>
          <w:b/>
        </w:rPr>
        <w:t>Khall</w:t>
      </w:r>
      <w:r>
        <w:rPr>
          <w:b/>
          <w:iCs/>
        </w:rPr>
        <w:t>â</w:t>
      </w:r>
      <w:r>
        <w:rPr>
          <w:b/>
        </w:rPr>
        <w:t>l</w:t>
      </w:r>
    </w:p>
    <w:p w:rsidR="00C3200D" w:rsidRDefault="00C3200D" w:rsidP="00C3200D">
      <w:pPr>
        <w:spacing w:line="480" w:lineRule="auto"/>
        <w:ind w:left="1276" w:firstLine="709"/>
        <w:jc w:val="both"/>
        <w:rPr>
          <w:rFonts w:hint="cs"/>
          <w:rtl/>
          <w:lang w:val="sv-SE"/>
        </w:rPr>
      </w:pPr>
      <w:r>
        <w:rPr>
          <w:lang w:val="sv-SE"/>
        </w:rPr>
        <w:t xml:space="preserve">Nama lengkapnya adalah </w:t>
      </w:r>
      <w:r>
        <w:rPr>
          <w:bCs/>
          <w:lang w:val="sv-SE"/>
        </w:rPr>
        <w:t>al-</w:t>
      </w:r>
      <w:r>
        <w:rPr>
          <w:bCs/>
          <w:u w:val="single"/>
          <w:lang w:val="sv-SE"/>
        </w:rPr>
        <w:t>H</w:t>
      </w:r>
      <w:r>
        <w:rPr>
          <w:bCs/>
          <w:lang w:val="sv-SE"/>
        </w:rPr>
        <w:t>asan bin `Ali bin Mu</w:t>
      </w:r>
      <w:r>
        <w:rPr>
          <w:bCs/>
          <w:u w:val="single"/>
          <w:lang w:val="sv-SE"/>
        </w:rPr>
        <w:t>h</w:t>
      </w:r>
      <w:r>
        <w:rPr>
          <w:bCs/>
          <w:lang w:val="sv-SE"/>
        </w:rPr>
        <w:t>ammad al-Khall</w:t>
      </w:r>
      <w:r>
        <w:rPr>
          <w:bCs/>
          <w:iCs/>
        </w:rPr>
        <w:t>â</w:t>
      </w:r>
      <w:r>
        <w:rPr>
          <w:bCs/>
          <w:lang w:val="sv-SE"/>
        </w:rPr>
        <w:t>l</w:t>
      </w:r>
      <w:r>
        <w:rPr>
          <w:lang w:val="sv-SE"/>
        </w:rPr>
        <w:t>.</w:t>
      </w:r>
      <w:r>
        <w:rPr>
          <w:rStyle w:val="FootnoteReference"/>
          <w:lang w:val="sv-SE"/>
        </w:rPr>
        <w:footnoteReference w:id="136"/>
      </w:r>
      <w:r>
        <w:rPr>
          <w:lang w:val="sv-SE"/>
        </w:rPr>
        <w:t xml:space="preserve"> Ia </w:t>
      </w:r>
      <w:r>
        <w:rPr>
          <w:bCs/>
          <w:lang w:val="sv-SE"/>
        </w:rPr>
        <w:t>wafat di Makkah pada bulan Dzulhijjah tahun 242 H.</w:t>
      </w:r>
      <w:r>
        <w:rPr>
          <w:rStyle w:val="FootnoteReference"/>
          <w:bCs/>
          <w:lang w:val="sv-SE"/>
        </w:rPr>
        <w:footnoteReference w:id="137"/>
      </w:r>
    </w:p>
    <w:p w:rsidR="00C3200D" w:rsidRDefault="00C3200D" w:rsidP="00C3200D">
      <w:pPr>
        <w:spacing w:line="480" w:lineRule="auto"/>
        <w:ind w:left="1276" w:firstLine="709"/>
        <w:jc w:val="both"/>
        <w:rPr>
          <w:lang w:val="sv-SE"/>
        </w:rPr>
      </w:pPr>
      <w:r>
        <w:rPr>
          <w:lang w:val="sv-SE"/>
        </w:rPr>
        <w:lastRenderedPageBreak/>
        <w:t xml:space="preserve">Guru-guru </w:t>
      </w:r>
      <w:r>
        <w:rPr>
          <w:bCs/>
          <w:lang w:val="sv-SE"/>
        </w:rPr>
        <w:t>al-</w:t>
      </w:r>
      <w:r>
        <w:rPr>
          <w:bCs/>
          <w:u w:val="single"/>
          <w:lang w:val="sv-SE"/>
        </w:rPr>
        <w:t>H</w:t>
      </w:r>
      <w:r>
        <w:rPr>
          <w:bCs/>
          <w:lang w:val="sv-SE"/>
        </w:rPr>
        <w:t>asan bin `Ali bin Mu</w:t>
      </w:r>
      <w:r>
        <w:rPr>
          <w:bCs/>
          <w:u w:val="single"/>
          <w:lang w:val="sv-SE"/>
        </w:rPr>
        <w:t>h</w:t>
      </w:r>
      <w:r>
        <w:rPr>
          <w:bCs/>
          <w:lang w:val="sv-SE"/>
        </w:rPr>
        <w:t>ammad al-Khall</w:t>
      </w:r>
      <w:r>
        <w:rPr>
          <w:bCs/>
          <w:iCs/>
          <w:lang w:val="sv-SE"/>
        </w:rPr>
        <w:t>â</w:t>
      </w:r>
      <w:r>
        <w:rPr>
          <w:bCs/>
          <w:lang w:val="sv-SE"/>
        </w:rPr>
        <w:t>l</w:t>
      </w:r>
      <w:r>
        <w:rPr>
          <w:lang w:val="sv-SE"/>
        </w:rPr>
        <w:t xml:space="preserve"> dalam periwayatan hadis sangat banyak, antara lain: Ibr</w:t>
      </w:r>
      <w:r>
        <w:rPr>
          <w:bCs/>
          <w:lang w:val="sv-SE"/>
        </w:rPr>
        <w:t>â</w:t>
      </w:r>
      <w:r>
        <w:rPr>
          <w:lang w:val="sv-SE"/>
        </w:rPr>
        <w:t>hîm bin Kh</w:t>
      </w:r>
      <w:r>
        <w:rPr>
          <w:bCs/>
          <w:iCs/>
          <w:lang w:val="sv-SE"/>
        </w:rPr>
        <w:t>â</w:t>
      </w:r>
      <w:r>
        <w:rPr>
          <w:lang w:val="sv-SE"/>
        </w:rPr>
        <w:t>lid al-Shan`</w:t>
      </w:r>
      <w:r>
        <w:rPr>
          <w:bCs/>
          <w:iCs/>
          <w:lang w:val="sv-SE"/>
        </w:rPr>
        <w:t>â</w:t>
      </w:r>
      <w:r>
        <w:rPr>
          <w:lang w:val="sv-SE"/>
        </w:rPr>
        <w:t>ni, Ism</w:t>
      </w:r>
      <w:r>
        <w:rPr>
          <w:bCs/>
          <w:iCs/>
          <w:lang w:val="sv-SE"/>
        </w:rPr>
        <w:t>â</w:t>
      </w:r>
      <w:r>
        <w:rPr>
          <w:lang w:val="sv-SE"/>
        </w:rPr>
        <w:t>`îl bin `Ulaiyah, Az</w:t>
      </w:r>
      <w:r>
        <w:rPr>
          <w:u w:val="single"/>
          <w:lang w:val="sv-SE"/>
        </w:rPr>
        <w:t>h</w:t>
      </w:r>
      <w:r>
        <w:rPr>
          <w:bCs/>
          <w:iCs/>
          <w:lang w:val="sv-SE"/>
        </w:rPr>
        <w:t>â</w:t>
      </w:r>
      <w:r>
        <w:rPr>
          <w:lang w:val="sv-SE"/>
        </w:rPr>
        <w:t>r bin Sa`di al-Samm</w:t>
      </w:r>
      <w:r>
        <w:rPr>
          <w:bCs/>
          <w:iCs/>
          <w:lang w:val="sv-SE"/>
        </w:rPr>
        <w:t>â</w:t>
      </w:r>
      <w:r>
        <w:rPr>
          <w:lang w:val="sv-SE"/>
        </w:rPr>
        <w:t>ni Ish</w:t>
      </w:r>
      <w:r>
        <w:rPr>
          <w:bCs/>
          <w:iCs/>
          <w:lang w:val="sv-SE"/>
        </w:rPr>
        <w:t>â</w:t>
      </w:r>
      <w:r>
        <w:rPr>
          <w:lang w:val="sv-SE"/>
        </w:rPr>
        <w:t>q bin Ibr</w:t>
      </w:r>
      <w:r>
        <w:rPr>
          <w:bCs/>
          <w:lang w:val="sv-SE"/>
        </w:rPr>
        <w:t>â</w:t>
      </w:r>
      <w:r>
        <w:rPr>
          <w:lang w:val="sv-SE"/>
        </w:rPr>
        <w:t>hîm bin Y</w:t>
      </w:r>
      <w:r>
        <w:rPr>
          <w:bCs/>
          <w:iCs/>
          <w:lang w:val="sv-SE"/>
        </w:rPr>
        <w:t>â</w:t>
      </w:r>
      <w:r>
        <w:rPr>
          <w:lang w:val="sv-SE"/>
        </w:rPr>
        <w:t>zid al-Far</w:t>
      </w:r>
      <w:r>
        <w:rPr>
          <w:bCs/>
          <w:iCs/>
          <w:lang w:val="sv-SE"/>
        </w:rPr>
        <w:t>â</w:t>
      </w:r>
      <w:r>
        <w:rPr>
          <w:lang w:val="sv-SE"/>
        </w:rPr>
        <w:t>disy al-Damsyîqy, Ish</w:t>
      </w:r>
      <w:r>
        <w:rPr>
          <w:bCs/>
          <w:iCs/>
          <w:lang w:val="sv-SE"/>
        </w:rPr>
        <w:t>â</w:t>
      </w:r>
      <w:r>
        <w:rPr>
          <w:lang w:val="sv-SE"/>
        </w:rPr>
        <w:t>q bin `Isa bin al-Thabb</w:t>
      </w:r>
      <w:r>
        <w:rPr>
          <w:bCs/>
          <w:iCs/>
          <w:lang w:val="sv-SE"/>
        </w:rPr>
        <w:t>â</w:t>
      </w:r>
      <w:r>
        <w:rPr>
          <w:lang w:val="sv-SE"/>
        </w:rPr>
        <w:t xml:space="preserve">`, </w:t>
      </w:r>
      <w:r>
        <w:rPr>
          <w:u w:val="single"/>
          <w:lang w:val="sv-SE"/>
        </w:rPr>
        <w:t>Abdu al-Razz</w:t>
      </w:r>
      <w:r>
        <w:rPr>
          <w:bCs/>
          <w:iCs/>
          <w:u w:val="single"/>
          <w:lang w:val="sv-SE"/>
        </w:rPr>
        <w:t>â</w:t>
      </w:r>
      <w:r>
        <w:rPr>
          <w:u w:val="single"/>
          <w:lang w:val="sv-SE"/>
        </w:rPr>
        <w:t>q bin Hamm</w:t>
      </w:r>
      <w:r>
        <w:rPr>
          <w:bCs/>
          <w:iCs/>
          <w:u w:val="single"/>
          <w:lang w:val="sv-SE"/>
        </w:rPr>
        <w:t>â</w:t>
      </w:r>
      <w:r>
        <w:rPr>
          <w:u w:val="single"/>
          <w:lang w:val="sv-SE"/>
        </w:rPr>
        <w:t>m</w:t>
      </w:r>
      <w:r>
        <w:rPr>
          <w:rStyle w:val="FootnoteReference"/>
        </w:rPr>
        <w:footnoteReference w:id="138"/>
      </w:r>
      <w:r>
        <w:rPr>
          <w:lang w:val="sv-SE"/>
        </w:rPr>
        <w:t xml:space="preserve">.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u w:val="single"/>
          <w:lang w:val="sv-SE"/>
        </w:rPr>
        <w:t>al-Jam</w:t>
      </w:r>
      <w:r>
        <w:rPr>
          <w:bCs/>
          <w:iCs/>
          <w:u w:val="single"/>
          <w:lang w:val="sv-SE"/>
        </w:rPr>
        <w:t>â</w:t>
      </w:r>
      <w:r>
        <w:rPr>
          <w:u w:val="single"/>
          <w:lang w:val="sv-SE"/>
        </w:rPr>
        <w:t>`ah</w:t>
      </w:r>
      <w:r>
        <w:rPr>
          <w:lang w:val="sv-SE"/>
        </w:rPr>
        <w:t xml:space="preserve"> selain al-Nas</w:t>
      </w:r>
      <w:r>
        <w:rPr>
          <w:bCs/>
          <w:iCs/>
          <w:lang w:val="sv-SE"/>
        </w:rPr>
        <w:t>â</w:t>
      </w:r>
      <w:r>
        <w:rPr>
          <w:lang w:val="sv-SE"/>
        </w:rPr>
        <w:t>`i, Ibr</w:t>
      </w:r>
      <w:r>
        <w:rPr>
          <w:bCs/>
          <w:lang w:val="sv-SE"/>
        </w:rPr>
        <w:t>â</w:t>
      </w:r>
      <w:r>
        <w:rPr>
          <w:lang w:val="sv-SE"/>
        </w:rPr>
        <w:t>hîm bin Ish</w:t>
      </w:r>
      <w:r>
        <w:rPr>
          <w:bCs/>
          <w:iCs/>
          <w:lang w:val="sv-SE"/>
        </w:rPr>
        <w:t>â</w:t>
      </w:r>
      <w:r>
        <w:rPr>
          <w:lang w:val="sv-SE"/>
        </w:rPr>
        <w:t>q al-Harbiy, Ab</w:t>
      </w:r>
      <w:r>
        <w:rPr>
          <w:lang w:val="id-ID"/>
        </w:rPr>
        <w:t>ū</w:t>
      </w:r>
      <w:r>
        <w:rPr>
          <w:lang w:val="sv-SE"/>
        </w:rPr>
        <w:t xml:space="preserve"> Bakar A</w:t>
      </w:r>
      <w:r>
        <w:rPr>
          <w:u w:val="single"/>
          <w:lang w:val="sv-SE"/>
        </w:rPr>
        <w:t>h</w:t>
      </w:r>
      <w:r>
        <w:rPr>
          <w:lang w:val="sv-SE"/>
        </w:rPr>
        <w:t>mad bin `Amru bin Abiy `</w:t>
      </w:r>
      <w:r>
        <w:rPr>
          <w:bCs/>
          <w:iCs/>
          <w:lang w:val="sv-SE"/>
        </w:rPr>
        <w:t>Â</w:t>
      </w:r>
      <w:r>
        <w:rPr>
          <w:lang w:val="sv-SE"/>
        </w:rPr>
        <w:t>shim al-Nabîl.</w:t>
      </w:r>
      <w:r>
        <w:rPr>
          <w:rStyle w:val="FootnoteReference"/>
        </w:rPr>
        <w:footnoteReference w:id="139"/>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al-</w:t>
      </w:r>
      <w:r>
        <w:rPr>
          <w:bCs/>
          <w:u w:val="single"/>
          <w:lang w:val="sv-SE"/>
        </w:rPr>
        <w:t>H</w:t>
      </w:r>
      <w:r>
        <w:rPr>
          <w:bCs/>
          <w:lang w:val="sv-SE"/>
        </w:rPr>
        <w:t>asan bin `Ali bin Mu</w:t>
      </w:r>
      <w:r>
        <w:rPr>
          <w:bCs/>
          <w:u w:val="single"/>
          <w:lang w:val="sv-SE"/>
        </w:rPr>
        <w:t>h</w:t>
      </w:r>
      <w:r>
        <w:rPr>
          <w:bCs/>
          <w:lang w:val="sv-SE"/>
        </w:rPr>
        <w:t>ammad al-Khall</w:t>
      </w:r>
      <w:r>
        <w:rPr>
          <w:bCs/>
          <w:iCs/>
          <w:lang w:val="sv-SE"/>
        </w:rPr>
        <w:t>â</w:t>
      </w:r>
      <w:r>
        <w:rPr>
          <w:bCs/>
          <w:lang w:val="sv-SE"/>
        </w:rPr>
        <w:t>l</w:t>
      </w:r>
      <w:r>
        <w:rPr>
          <w:lang w:val="sv-SE"/>
        </w:rPr>
        <w:t xml:space="preserve"> dengan gurunya Abdu al-Razz</w:t>
      </w:r>
      <w:r>
        <w:rPr>
          <w:bCs/>
          <w:iCs/>
          <w:lang w:val="sv-SE"/>
        </w:rPr>
        <w:t>â</w:t>
      </w:r>
      <w:r>
        <w:rPr>
          <w:lang w:val="sv-SE"/>
        </w:rPr>
        <w:t>q bin Hamm</w:t>
      </w:r>
      <w:r>
        <w:rPr>
          <w:bCs/>
          <w:iCs/>
          <w:lang w:val="sv-SE"/>
        </w:rPr>
        <w:t>â</w:t>
      </w:r>
      <w:r>
        <w:rPr>
          <w:lang w:val="sv-SE"/>
        </w:rPr>
        <w:t xml:space="preserve">m dalam periwayatan hadis ini </w:t>
      </w:r>
      <w:r>
        <w:rPr>
          <w:iCs/>
          <w:lang w:val="sv-SE"/>
        </w:rPr>
        <w:t>sanadnya</w:t>
      </w:r>
      <w:r>
        <w:rPr>
          <w:lang w:val="sv-SE"/>
        </w:rPr>
        <w:t xml:space="preserve">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Ya`q</w:t>
      </w:r>
      <w:r>
        <w:rPr>
          <w:lang w:val="id-ID"/>
        </w:rPr>
        <w:t>ū</w:t>
      </w:r>
      <w:r>
        <w:rPr>
          <w:lang w:val="sv-SE"/>
        </w:rPr>
        <w:t xml:space="preserve">b bin Syaibah ” </w:t>
      </w:r>
      <w:r>
        <w:rPr>
          <w:noProof/>
        </w:rPr>
        <w:drawing>
          <wp:inline distT="0" distB="0" distL="0" distR="0">
            <wp:extent cx="1371600" cy="200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1600" cy="200025"/>
                    </a:xfrm>
                    <a:prstGeom prst="rect">
                      <a:avLst/>
                    </a:prstGeom>
                    <a:noFill/>
                    <a:ln w="9525">
                      <a:noFill/>
                      <a:miter lim="800000"/>
                      <a:headEnd/>
                      <a:tailEnd/>
                    </a:ln>
                  </pic:spPr>
                </pic:pic>
              </a:graphicData>
            </a:graphic>
          </wp:inline>
        </w:drawing>
      </w:r>
      <w:r>
        <w:rPr>
          <w:lang w:val="sv-SE"/>
        </w:rPr>
        <w:t>”, Al-Nas</w:t>
      </w:r>
      <w:r>
        <w:rPr>
          <w:bCs/>
          <w:iCs/>
          <w:lang w:val="sv-SE"/>
        </w:rPr>
        <w:t>â</w:t>
      </w:r>
      <w:r>
        <w:rPr>
          <w:lang w:val="sv-SE"/>
        </w:rPr>
        <w:t>`i berkata ”</w:t>
      </w:r>
      <w:r>
        <w:rPr>
          <w:rFonts w:hint="cs"/>
          <w:rtl/>
          <w:lang w:val="sv-SE"/>
        </w:rPr>
        <w:t>ثقة</w:t>
      </w:r>
      <w:r>
        <w:rPr>
          <w:lang w:val="sv-SE"/>
        </w:rPr>
        <w:t>”, Ab</w:t>
      </w:r>
      <w:r>
        <w:rPr>
          <w:lang w:val="id-ID"/>
        </w:rPr>
        <w:t>ū</w:t>
      </w:r>
      <w:r>
        <w:rPr>
          <w:lang w:val="sv-SE"/>
        </w:rPr>
        <w:t xml:space="preserve"> Bakar al-Khatîbi berkata ”</w:t>
      </w:r>
      <w:r>
        <w:rPr>
          <w:rFonts w:hint="cs"/>
          <w:rtl/>
          <w:lang w:val="sv-SE"/>
        </w:rPr>
        <w:t xml:space="preserve"> كان ثقة حفيظا</w:t>
      </w:r>
      <w:r>
        <w:rPr>
          <w:lang w:val="sv-SE"/>
        </w:rPr>
        <w:t>”</w:t>
      </w:r>
      <w:r>
        <w:rPr>
          <w:rStyle w:val="FootnoteReference"/>
          <w:lang w:val="sv-SE"/>
        </w:rPr>
        <w:footnoteReference w:id="140"/>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rPr>
          <w:bCs/>
          <w:lang w:val="sv-SE"/>
        </w:rPr>
        <w:t>al-</w:t>
      </w:r>
      <w:r>
        <w:rPr>
          <w:bCs/>
          <w:u w:val="single"/>
          <w:lang w:val="sv-SE"/>
        </w:rPr>
        <w:t>H</w:t>
      </w:r>
      <w:r>
        <w:rPr>
          <w:bCs/>
          <w:lang w:val="sv-SE"/>
        </w:rPr>
        <w:t>asan bin `Ali bin Mu</w:t>
      </w:r>
      <w:r>
        <w:rPr>
          <w:bCs/>
          <w:u w:val="single"/>
          <w:lang w:val="sv-SE"/>
        </w:rPr>
        <w:t>h</w:t>
      </w:r>
      <w:r>
        <w:rPr>
          <w:bCs/>
          <w:lang w:val="sv-SE"/>
        </w:rPr>
        <w:t>ammad al-Khall</w:t>
      </w:r>
      <w:r>
        <w:rPr>
          <w:bCs/>
          <w:iCs/>
        </w:rPr>
        <w:t>â</w:t>
      </w:r>
      <w:r>
        <w:rPr>
          <w:bCs/>
          <w:lang w:val="sv-SE"/>
        </w:rPr>
        <w:t>l</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`Abdu al-Razz</w:t>
      </w:r>
      <w:r>
        <w:rPr>
          <w:bCs/>
          <w:iCs/>
        </w:rPr>
        <w:t>â</w:t>
      </w:r>
      <w:r>
        <w:rPr>
          <w:lang w:val="sv-SE"/>
        </w:rPr>
        <w:t>q  dapat dipercaya.</w:t>
      </w:r>
    </w:p>
    <w:p w:rsidR="00C3200D" w:rsidRDefault="00C3200D" w:rsidP="00C3200D">
      <w:pPr>
        <w:numPr>
          <w:ilvl w:val="0"/>
          <w:numId w:val="35"/>
        </w:numPr>
        <w:spacing w:line="360" w:lineRule="auto"/>
        <w:ind w:left="1276" w:right="-45" w:hanging="284"/>
        <w:jc w:val="both"/>
        <w:rPr>
          <w:b/>
          <w:bCs/>
          <w:color w:val="000000"/>
          <w:lang w:val="sv-SE"/>
        </w:rPr>
      </w:pPr>
      <w:r>
        <w:rPr>
          <w:b/>
          <w:bCs/>
        </w:rPr>
        <w:t>`Abd al-</w:t>
      </w:r>
      <w:r>
        <w:rPr>
          <w:b/>
        </w:rPr>
        <w:t>Razz</w:t>
      </w:r>
      <w:r>
        <w:rPr>
          <w:b/>
          <w:iCs/>
        </w:rPr>
        <w:t>â</w:t>
      </w:r>
      <w:r>
        <w:rPr>
          <w:b/>
        </w:rPr>
        <w:t>q</w:t>
      </w:r>
    </w:p>
    <w:p w:rsidR="00C3200D" w:rsidRDefault="00C3200D" w:rsidP="00C3200D">
      <w:pPr>
        <w:spacing w:line="480" w:lineRule="auto"/>
        <w:ind w:left="1276" w:firstLine="709"/>
        <w:jc w:val="both"/>
        <w:rPr>
          <w:lang w:val="sv-SE"/>
        </w:rPr>
      </w:pPr>
      <w:r>
        <w:rPr>
          <w:lang w:val="sv-SE"/>
        </w:rPr>
        <w:t>Nama lengkapnya adalah `Abdu al-Razz</w:t>
      </w:r>
      <w:r>
        <w:rPr>
          <w:bCs/>
          <w:iCs/>
        </w:rPr>
        <w:t>â</w:t>
      </w:r>
      <w:r>
        <w:rPr>
          <w:lang w:val="sv-SE"/>
        </w:rPr>
        <w:t xml:space="preserve">q bin </w:t>
      </w:r>
      <w:r>
        <w:rPr>
          <w:u w:val="single"/>
          <w:lang w:val="sv-SE"/>
        </w:rPr>
        <w:t>H</w:t>
      </w:r>
      <w:r>
        <w:rPr>
          <w:lang w:val="sv-SE"/>
        </w:rPr>
        <w:t>amm</w:t>
      </w:r>
      <w:r>
        <w:rPr>
          <w:bCs/>
          <w:iCs/>
        </w:rPr>
        <w:t>â</w:t>
      </w:r>
      <w:r>
        <w:rPr>
          <w:lang w:val="sv-SE"/>
        </w:rPr>
        <w:t>m bin Nafi` al-</w:t>
      </w:r>
      <w:r>
        <w:rPr>
          <w:u w:val="single"/>
          <w:lang w:val="sv-SE"/>
        </w:rPr>
        <w:t>H</w:t>
      </w:r>
      <w:r>
        <w:rPr>
          <w:lang w:val="sv-SE"/>
        </w:rPr>
        <w:t>imy</w:t>
      </w:r>
      <w:r>
        <w:rPr>
          <w:bCs/>
          <w:iCs/>
        </w:rPr>
        <w:t>â</w:t>
      </w:r>
      <w:r>
        <w:rPr>
          <w:lang w:val="sv-SE"/>
        </w:rPr>
        <w:t>riy.</w:t>
      </w:r>
      <w:r>
        <w:rPr>
          <w:rStyle w:val="FootnoteReference"/>
          <w:lang w:val="sv-SE"/>
        </w:rPr>
        <w:footnoteReference w:id="141"/>
      </w:r>
      <w:r>
        <w:rPr>
          <w:lang w:val="sv-SE"/>
        </w:rPr>
        <w:t xml:space="preserve"> Ia </w:t>
      </w:r>
      <w:r>
        <w:rPr>
          <w:bCs/>
          <w:lang w:val="id-ID"/>
        </w:rPr>
        <w:t xml:space="preserve">lahir pada tahun 120 H. dan </w:t>
      </w:r>
      <w:r>
        <w:rPr>
          <w:bCs/>
          <w:lang w:val="sv-SE"/>
        </w:rPr>
        <w:t xml:space="preserve">wafat pada </w:t>
      </w:r>
      <w:r>
        <w:rPr>
          <w:bCs/>
          <w:lang w:val="id-ID"/>
        </w:rPr>
        <w:t xml:space="preserve">pertengahan </w:t>
      </w:r>
      <w:r>
        <w:rPr>
          <w:bCs/>
          <w:lang w:val="sv-SE"/>
        </w:rPr>
        <w:t xml:space="preserve">bulan </w:t>
      </w:r>
      <w:r>
        <w:rPr>
          <w:bCs/>
          <w:lang w:val="id-ID"/>
        </w:rPr>
        <w:t>syawwal</w:t>
      </w:r>
      <w:r>
        <w:rPr>
          <w:bCs/>
          <w:lang w:val="sv-SE"/>
        </w:rPr>
        <w:t xml:space="preserve"> tahun 2</w:t>
      </w:r>
      <w:r>
        <w:rPr>
          <w:bCs/>
          <w:lang w:val="id-ID"/>
        </w:rPr>
        <w:t>12</w:t>
      </w:r>
      <w:r>
        <w:rPr>
          <w:bCs/>
          <w:lang w:val="sv-SE"/>
        </w:rPr>
        <w:t xml:space="preserve"> H.</w:t>
      </w:r>
      <w:r>
        <w:rPr>
          <w:rStyle w:val="FootnoteReference"/>
          <w:bCs/>
          <w:lang w:val="sv-SE"/>
        </w:rPr>
        <w:footnoteReference w:id="142"/>
      </w:r>
    </w:p>
    <w:p w:rsidR="00C3200D" w:rsidRDefault="00C3200D" w:rsidP="00C3200D">
      <w:pPr>
        <w:spacing w:line="480" w:lineRule="auto"/>
        <w:ind w:left="1276" w:firstLine="709"/>
        <w:jc w:val="both"/>
        <w:rPr>
          <w:lang w:val="sv-SE"/>
        </w:rPr>
      </w:pPr>
      <w:r>
        <w:rPr>
          <w:lang w:val="sv-SE"/>
        </w:rPr>
        <w:lastRenderedPageBreak/>
        <w:t>Guru-guru `Abdu al-Razz</w:t>
      </w:r>
      <w:r>
        <w:rPr>
          <w:bCs/>
          <w:iCs/>
          <w:lang w:val="sv-SE"/>
        </w:rPr>
        <w:t>â</w:t>
      </w:r>
      <w:r>
        <w:rPr>
          <w:lang w:val="sv-SE"/>
        </w:rPr>
        <w:t>q</w:t>
      </w:r>
      <w:r>
        <w:rPr>
          <w:bCs/>
          <w:lang w:val="sv-SE"/>
        </w:rPr>
        <w:t xml:space="preserve"> </w:t>
      </w:r>
      <w:r>
        <w:rPr>
          <w:lang w:val="sv-SE"/>
        </w:rPr>
        <w:t>dalam periwayatan hadis sangat banyak, antara lain: Ibr</w:t>
      </w:r>
      <w:r>
        <w:rPr>
          <w:bCs/>
          <w:iCs/>
          <w:lang w:val="sv-SE"/>
        </w:rPr>
        <w:t>â</w:t>
      </w:r>
      <w:r>
        <w:rPr>
          <w:lang w:val="sv-SE"/>
        </w:rPr>
        <w:t>hîm bin `Umar bin Kais</w:t>
      </w:r>
      <w:r>
        <w:rPr>
          <w:bCs/>
          <w:iCs/>
          <w:lang w:val="sv-SE"/>
        </w:rPr>
        <w:t>â</w:t>
      </w:r>
      <w:r>
        <w:rPr>
          <w:lang w:val="sv-SE"/>
        </w:rPr>
        <w:t>ni al-Shan`</w:t>
      </w:r>
      <w:r>
        <w:rPr>
          <w:bCs/>
          <w:iCs/>
          <w:lang w:val="sv-SE"/>
        </w:rPr>
        <w:t>â</w:t>
      </w:r>
      <w:r>
        <w:rPr>
          <w:lang w:val="sv-SE"/>
        </w:rPr>
        <w:t>niy, Ibr</w:t>
      </w:r>
      <w:r>
        <w:rPr>
          <w:bCs/>
          <w:iCs/>
          <w:lang w:val="sv-SE"/>
        </w:rPr>
        <w:t>â</w:t>
      </w:r>
      <w:r>
        <w:rPr>
          <w:lang w:val="sv-SE"/>
        </w:rPr>
        <w:t>hîm bin Mu</w:t>
      </w:r>
      <w:r>
        <w:rPr>
          <w:u w:val="single"/>
          <w:lang w:val="sv-SE"/>
        </w:rPr>
        <w:t>h</w:t>
      </w:r>
      <w:r>
        <w:rPr>
          <w:lang w:val="sv-SE"/>
        </w:rPr>
        <w:t>ammad bin Abî Yahy</w:t>
      </w:r>
      <w:r>
        <w:rPr>
          <w:bCs/>
          <w:iCs/>
          <w:lang w:val="sv-SE"/>
        </w:rPr>
        <w:t>â</w:t>
      </w:r>
      <w:r>
        <w:rPr>
          <w:lang w:val="sv-SE"/>
        </w:rPr>
        <w:t xml:space="preserve"> al-Asl</w:t>
      </w:r>
      <w:r>
        <w:rPr>
          <w:bCs/>
          <w:iCs/>
          <w:lang w:val="sv-SE"/>
        </w:rPr>
        <w:t>â</w:t>
      </w:r>
      <w:r>
        <w:rPr>
          <w:lang w:val="sv-SE"/>
        </w:rPr>
        <w:t>mi, Ibr</w:t>
      </w:r>
      <w:r>
        <w:rPr>
          <w:bCs/>
          <w:iCs/>
          <w:lang w:val="sv-SE"/>
        </w:rPr>
        <w:t>â</w:t>
      </w:r>
      <w:r>
        <w:rPr>
          <w:lang w:val="sv-SE"/>
        </w:rPr>
        <w:t>hîm bin Maim</w:t>
      </w:r>
      <w:r>
        <w:rPr>
          <w:lang w:val="id-ID"/>
        </w:rPr>
        <w:t>ū</w:t>
      </w:r>
      <w:r>
        <w:rPr>
          <w:lang w:val="sv-SE"/>
        </w:rPr>
        <w:t>n al-Shan`</w:t>
      </w:r>
      <w:r>
        <w:rPr>
          <w:bCs/>
          <w:iCs/>
          <w:lang w:val="sv-SE"/>
        </w:rPr>
        <w:t>â</w:t>
      </w:r>
      <w:r>
        <w:rPr>
          <w:lang w:val="sv-SE"/>
        </w:rPr>
        <w:t>niy, `Abdu al-M</w:t>
      </w:r>
      <w:r>
        <w:rPr>
          <w:bCs/>
          <w:iCs/>
          <w:lang w:val="sv-SE"/>
        </w:rPr>
        <w:t>â</w:t>
      </w:r>
      <w:r>
        <w:rPr>
          <w:lang w:val="sv-SE"/>
        </w:rPr>
        <w:t>lik bin Abi Sulaim</w:t>
      </w:r>
      <w:r>
        <w:rPr>
          <w:bCs/>
          <w:iCs/>
          <w:lang w:val="sv-SE"/>
        </w:rPr>
        <w:t>â</w:t>
      </w:r>
      <w:r>
        <w:rPr>
          <w:lang w:val="sv-SE"/>
        </w:rPr>
        <w:t>n, `Ubaidill</w:t>
      </w:r>
      <w:r>
        <w:rPr>
          <w:bCs/>
          <w:iCs/>
          <w:lang w:val="sv-SE"/>
        </w:rPr>
        <w:t>â</w:t>
      </w:r>
      <w:r>
        <w:rPr>
          <w:lang w:val="sv-SE"/>
        </w:rPr>
        <w:t>h bin ``Umar al-`Um</w:t>
      </w:r>
      <w:r>
        <w:rPr>
          <w:bCs/>
          <w:iCs/>
          <w:lang w:val="sv-SE"/>
        </w:rPr>
        <w:t>â</w:t>
      </w:r>
      <w:r>
        <w:rPr>
          <w:lang w:val="sv-SE"/>
        </w:rPr>
        <w:t xml:space="preserve">riy, </w:t>
      </w:r>
      <w:r>
        <w:rPr>
          <w:u w:val="single"/>
          <w:lang w:val="sv-SE"/>
        </w:rPr>
        <w:t>`Abdu al-M</w:t>
      </w:r>
      <w:r>
        <w:rPr>
          <w:bCs/>
          <w:iCs/>
          <w:u w:val="single"/>
          <w:lang w:val="sv-SE"/>
        </w:rPr>
        <w:t>â</w:t>
      </w:r>
      <w:r>
        <w:rPr>
          <w:u w:val="single"/>
          <w:lang w:val="sv-SE"/>
        </w:rPr>
        <w:t>lik bin `Abdu al-`Azîz Ibn Juraij</w:t>
      </w:r>
      <w:r>
        <w:rPr>
          <w:lang w:val="sv-SE"/>
        </w:rPr>
        <w:t xml:space="preserve">, </w:t>
      </w:r>
      <w:r>
        <w:rPr>
          <w:rStyle w:val="FootnoteReference"/>
        </w:rPr>
        <w:footnoteReference w:id="143"/>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bCs/>
          <w:lang w:val="sv-SE"/>
        </w:rPr>
        <w:t>Ibr</w:t>
      </w:r>
      <w:r>
        <w:rPr>
          <w:bCs/>
          <w:iCs/>
          <w:lang w:val="sv-SE"/>
        </w:rPr>
        <w:t>â</w:t>
      </w:r>
      <w:r>
        <w:rPr>
          <w:bCs/>
          <w:lang w:val="sv-SE"/>
        </w:rPr>
        <w:t>h</w:t>
      </w:r>
      <w:r>
        <w:rPr>
          <w:lang w:val="sv-SE"/>
        </w:rPr>
        <w:t>î</w:t>
      </w:r>
      <w:r>
        <w:rPr>
          <w:bCs/>
          <w:lang w:val="sv-SE"/>
        </w:rPr>
        <w:t>m bin `Abb</w:t>
      </w:r>
      <w:r>
        <w:rPr>
          <w:bCs/>
          <w:iCs/>
          <w:lang w:val="sv-SE"/>
        </w:rPr>
        <w:t>â</w:t>
      </w:r>
      <w:r>
        <w:rPr>
          <w:bCs/>
          <w:lang w:val="sv-SE"/>
        </w:rPr>
        <w:t>d al-Dab</w:t>
      </w:r>
      <w:r>
        <w:rPr>
          <w:bCs/>
          <w:iCs/>
          <w:lang w:val="sv-SE"/>
        </w:rPr>
        <w:t>â</w:t>
      </w:r>
      <w:r>
        <w:rPr>
          <w:bCs/>
          <w:lang w:val="sv-SE"/>
        </w:rPr>
        <w:t>riyy, Ibr</w:t>
      </w:r>
      <w:r>
        <w:rPr>
          <w:bCs/>
          <w:iCs/>
          <w:lang w:val="sv-SE"/>
        </w:rPr>
        <w:t>â</w:t>
      </w:r>
      <w:r>
        <w:rPr>
          <w:bCs/>
          <w:lang w:val="sv-SE"/>
        </w:rPr>
        <w:t>h</w:t>
      </w:r>
      <w:r>
        <w:rPr>
          <w:lang w:val="sv-SE"/>
        </w:rPr>
        <w:t>î</w:t>
      </w:r>
      <w:r>
        <w:rPr>
          <w:bCs/>
          <w:lang w:val="sv-SE"/>
        </w:rPr>
        <w:t>m bin `Abdill</w:t>
      </w:r>
      <w:r>
        <w:rPr>
          <w:bCs/>
          <w:iCs/>
          <w:lang w:val="sv-SE"/>
        </w:rPr>
        <w:t>â</w:t>
      </w:r>
      <w:r>
        <w:rPr>
          <w:bCs/>
          <w:lang w:val="sv-SE"/>
        </w:rPr>
        <w:t xml:space="preserve">h bin </w:t>
      </w:r>
      <w:r>
        <w:rPr>
          <w:bCs/>
          <w:u w:val="single"/>
          <w:lang w:val="sv-SE"/>
        </w:rPr>
        <w:t>H</w:t>
      </w:r>
      <w:r>
        <w:rPr>
          <w:bCs/>
          <w:lang w:val="sv-SE"/>
        </w:rPr>
        <w:t>amm</w:t>
      </w:r>
      <w:r>
        <w:rPr>
          <w:bCs/>
          <w:iCs/>
          <w:lang w:val="sv-SE"/>
        </w:rPr>
        <w:t>â</w:t>
      </w:r>
      <w:r>
        <w:rPr>
          <w:bCs/>
          <w:lang w:val="sv-SE"/>
        </w:rPr>
        <w:t xml:space="preserve">m, </w:t>
      </w:r>
      <w:r>
        <w:rPr>
          <w:bCs/>
          <w:u w:val="single"/>
          <w:lang w:val="sv-SE"/>
        </w:rPr>
        <w:t>al-Hasan bin `Aliy al-Khall</w:t>
      </w:r>
      <w:r>
        <w:rPr>
          <w:bCs/>
          <w:iCs/>
          <w:u w:val="single"/>
          <w:lang w:val="sv-SE"/>
        </w:rPr>
        <w:t>â</w:t>
      </w:r>
      <w:r>
        <w:rPr>
          <w:bCs/>
          <w:u w:val="single"/>
          <w:lang w:val="sv-SE"/>
        </w:rPr>
        <w:t>l</w:t>
      </w:r>
      <w:r>
        <w:rPr>
          <w:lang w:val="sv-SE"/>
        </w:rPr>
        <w:t>,</w:t>
      </w:r>
      <w:r>
        <w:rPr>
          <w:rStyle w:val="FootnoteReference"/>
        </w:rPr>
        <w:footnoteReference w:id="144"/>
      </w:r>
      <w:r>
        <w:rPr>
          <w:lang w:val="sv-SE"/>
        </w:rPr>
        <w:t xml:space="preserve"> dll.</w:t>
      </w:r>
    </w:p>
    <w:p w:rsidR="00C3200D" w:rsidRDefault="00C3200D" w:rsidP="00C3200D">
      <w:pPr>
        <w:spacing w:line="480" w:lineRule="auto"/>
        <w:ind w:left="1276" w:firstLine="709"/>
        <w:jc w:val="both"/>
        <w:rPr>
          <w:lang w:val="sv-SE"/>
        </w:rPr>
      </w:pPr>
      <w:r>
        <w:rPr>
          <w:lang w:val="sv-SE"/>
        </w:rPr>
        <w:t>Memperhatikan keterangan di atas, dapat ditegaskan bahwa antara `Abdu al-Razz</w:t>
      </w:r>
      <w:r>
        <w:rPr>
          <w:bCs/>
          <w:iCs/>
          <w:lang w:val="sv-SE"/>
        </w:rPr>
        <w:t>â</w:t>
      </w:r>
      <w:r>
        <w:rPr>
          <w:lang w:val="sv-SE"/>
        </w:rPr>
        <w:t>q dengan gurunya `Abdu al-M</w:t>
      </w:r>
      <w:r>
        <w:rPr>
          <w:bCs/>
          <w:iCs/>
          <w:lang w:val="sv-SE"/>
        </w:rPr>
        <w:t>â</w:t>
      </w:r>
      <w:r>
        <w:rPr>
          <w:lang w:val="sv-SE"/>
        </w:rPr>
        <w:t>lik bin `Abdu al-`Azîz Ibn Juraij dalam periwayatan hadis ini sanadnya dalam keadaan bersambung.</w:t>
      </w:r>
    </w:p>
    <w:p w:rsidR="00C3200D" w:rsidRDefault="00C3200D" w:rsidP="00C3200D">
      <w:pPr>
        <w:spacing w:line="480" w:lineRule="auto"/>
        <w:ind w:left="1276" w:firstLine="709"/>
        <w:jc w:val="both"/>
        <w:rPr>
          <w:i/>
          <w:lang w:val="sv-SE"/>
        </w:rPr>
      </w:pPr>
      <w:r>
        <w:rPr>
          <w:lang w:val="sv-SE"/>
        </w:rPr>
        <w:t>Penilaian ulama kritikus tentang dirinya diantaranya: Ab</w:t>
      </w:r>
      <w:r>
        <w:rPr>
          <w:lang w:val="id-ID"/>
        </w:rPr>
        <w:t>ū</w:t>
      </w:r>
      <w:r>
        <w:rPr>
          <w:lang w:val="sv-SE"/>
        </w:rPr>
        <w:t xml:space="preserve"> Zur`ah berkata ”`Abdu al-Razz</w:t>
      </w:r>
      <w:r>
        <w:rPr>
          <w:iCs/>
          <w:color w:val="000000"/>
          <w:lang w:val="sv-SE"/>
        </w:rPr>
        <w:t>â</w:t>
      </w:r>
      <w:r>
        <w:rPr>
          <w:lang w:val="sv-SE"/>
        </w:rPr>
        <w:t>q adalah salah seorang yang kuat hafalan hadisnya”, Ya`q</w:t>
      </w:r>
      <w:r>
        <w:rPr>
          <w:lang w:val="id-ID"/>
        </w:rPr>
        <w:t>ū</w:t>
      </w:r>
      <w:r>
        <w:rPr>
          <w:lang w:val="sv-SE"/>
        </w:rPr>
        <w:t xml:space="preserve">b bin Syaibah berkata: </w:t>
      </w:r>
      <w:r>
        <w:rPr>
          <w:i/>
          <w:iCs/>
          <w:lang w:val="sv-SE"/>
        </w:rPr>
        <w:t>“</w:t>
      </w:r>
      <w:r>
        <w:rPr>
          <w:rFonts w:hint="cs"/>
          <w:rtl/>
          <w:lang w:val="sv-SE"/>
        </w:rPr>
        <w:t>ثقة ثبت</w:t>
      </w:r>
      <w:r>
        <w:rPr>
          <w:i/>
          <w:iCs/>
          <w:lang w:val="sv-SE"/>
        </w:rPr>
        <w:t xml:space="preserve">”, </w:t>
      </w:r>
      <w:r>
        <w:rPr>
          <w:lang w:val="sv-SE"/>
        </w:rPr>
        <w:t>Ibn Hibban ”</w:t>
      </w:r>
      <w:r>
        <w:rPr>
          <w:rFonts w:hint="cs"/>
          <w:rtl/>
          <w:lang w:val="sv-SE"/>
        </w:rPr>
        <w:t>ثقة</w:t>
      </w:r>
      <w:r>
        <w:rPr>
          <w:lang w:val="sv-SE"/>
        </w:rPr>
        <w:t xml:space="preserve"> ”</w:t>
      </w:r>
      <w:r>
        <w:rPr>
          <w:rStyle w:val="FootnoteReference"/>
          <w:lang w:val="sv-SE"/>
        </w:rPr>
        <w:footnoteReference w:id="145"/>
      </w:r>
    </w:p>
    <w:p w:rsidR="00C3200D" w:rsidRDefault="00C3200D" w:rsidP="00C3200D">
      <w:pPr>
        <w:spacing w:line="480" w:lineRule="auto"/>
        <w:ind w:left="1276" w:firstLine="709"/>
        <w:jc w:val="both"/>
        <w:rPr>
          <w:lang w:val="sv-SE"/>
        </w:rPr>
      </w:pPr>
      <w:r>
        <w:rPr>
          <w:lang w:val="sv-SE"/>
        </w:rPr>
        <w:t>Sepanjang penelitian penulis tidak ditemukan ulama yang memberikan celaan terhadap kepribadian `Abdu al-Razz</w:t>
      </w:r>
      <w:r>
        <w:rPr>
          <w:bCs/>
          <w:iCs/>
        </w:rPr>
        <w:t>â</w:t>
      </w:r>
      <w:r>
        <w:rPr>
          <w:lang w:val="sv-SE"/>
        </w:rPr>
        <w:t xml:space="preserve">q, bahkan ulama menilainya dengan penilaian </w:t>
      </w:r>
      <w:r>
        <w:rPr>
          <w:i/>
          <w:iCs/>
          <w:lang w:val="sv-SE"/>
        </w:rPr>
        <w:t>ta’dil.</w:t>
      </w:r>
      <w:r>
        <w:rPr>
          <w:lang w:val="sv-SE"/>
        </w:rPr>
        <w:t xml:space="preserve"> Dengan demikian, pernyatannya telah menerima </w:t>
      </w:r>
      <w:r>
        <w:t>hadis</w:t>
      </w:r>
      <w:r>
        <w:rPr>
          <w:lang w:val="sv-SE"/>
        </w:rPr>
        <w:t xml:space="preserve"> dari Ibn Juraij  dapat dipercaya.</w:t>
      </w:r>
    </w:p>
    <w:p w:rsidR="00C3200D" w:rsidRDefault="00C3200D" w:rsidP="00C3200D">
      <w:pPr>
        <w:numPr>
          <w:ilvl w:val="0"/>
          <w:numId w:val="35"/>
        </w:numPr>
        <w:ind w:left="1276" w:right="-45" w:hanging="284"/>
        <w:jc w:val="both"/>
        <w:rPr>
          <w:b/>
          <w:bCs/>
          <w:color w:val="000000"/>
          <w:lang w:val="sv-SE"/>
        </w:rPr>
      </w:pPr>
      <w:r>
        <w:rPr>
          <w:b/>
          <w:bCs/>
        </w:rPr>
        <w:t>Ibn Juraij</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Nama lengkapnya adalah `Abdu al-M</w:t>
      </w:r>
      <w:r>
        <w:rPr>
          <w:bCs/>
          <w:iCs/>
        </w:rPr>
        <w:t>â</w:t>
      </w:r>
      <w:r>
        <w:rPr>
          <w:lang w:val="sv-SE"/>
        </w:rPr>
        <w:t>lik bin `Abdu al-`Az</w:t>
      </w:r>
      <w:r>
        <w:t>î</w:t>
      </w:r>
      <w:r>
        <w:rPr>
          <w:lang w:val="sv-SE"/>
        </w:rPr>
        <w:t>z bin Juraij al-Qur</w:t>
      </w:r>
      <w:r>
        <w:rPr>
          <w:bCs/>
          <w:iCs/>
        </w:rPr>
        <w:t>â</w:t>
      </w:r>
      <w:r>
        <w:rPr>
          <w:lang w:val="sv-SE"/>
        </w:rPr>
        <w:t>syi.</w:t>
      </w:r>
      <w:r>
        <w:rPr>
          <w:rStyle w:val="FootnoteReference"/>
          <w:lang w:val="sv-SE"/>
        </w:rPr>
        <w:footnoteReference w:id="146"/>
      </w:r>
      <w:r>
        <w:rPr>
          <w:lang w:val="sv-SE"/>
        </w:rPr>
        <w:t xml:space="preserve"> Ia </w:t>
      </w:r>
      <w:r>
        <w:rPr>
          <w:bCs/>
          <w:lang w:val="sv-SE"/>
        </w:rPr>
        <w:t xml:space="preserve">wafat pada tahun </w:t>
      </w:r>
      <w:r>
        <w:rPr>
          <w:bCs/>
          <w:lang w:val="id-ID"/>
        </w:rPr>
        <w:t>150</w:t>
      </w:r>
      <w:r>
        <w:rPr>
          <w:bCs/>
          <w:lang w:val="sv-SE"/>
        </w:rPr>
        <w:t xml:space="preserve"> H</w:t>
      </w:r>
      <w:r>
        <w:rPr>
          <w:rStyle w:val="FootnoteReference"/>
          <w:bCs/>
          <w:lang w:val="sv-SE"/>
        </w:rPr>
        <w:footnoteReference w:id="147"/>
      </w:r>
    </w:p>
    <w:p w:rsidR="00C3200D" w:rsidRDefault="00C3200D" w:rsidP="00C3200D">
      <w:pPr>
        <w:spacing w:line="480" w:lineRule="auto"/>
        <w:ind w:left="1276" w:firstLine="709"/>
        <w:jc w:val="both"/>
        <w:rPr>
          <w:lang w:val="sv-SE"/>
        </w:rPr>
      </w:pPr>
      <w:r>
        <w:rPr>
          <w:lang w:val="sv-SE"/>
        </w:rPr>
        <w:lastRenderedPageBreak/>
        <w:t>Guru-guru Abdu al-M</w:t>
      </w:r>
      <w:r>
        <w:rPr>
          <w:bCs/>
          <w:iCs/>
          <w:lang w:val="sv-SE"/>
        </w:rPr>
        <w:t>â</w:t>
      </w:r>
      <w:r>
        <w:rPr>
          <w:lang w:val="sv-SE"/>
        </w:rPr>
        <w:t>lik bin `Abdu al-`Azîz dalam periwayatan hadis sangat banyak, antara lain: Ibr</w:t>
      </w:r>
      <w:r>
        <w:rPr>
          <w:bCs/>
          <w:lang w:val="sv-SE"/>
        </w:rPr>
        <w:t>â</w:t>
      </w:r>
      <w:r>
        <w:rPr>
          <w:lang w:val="sv-SE"/>
        </w:rPr>
        <w:t>hîm bin Abi Bakar al-Akhnasiyy, Ibr</w:t>
      </w:r>
      <w:r>
        <w:rPr>
          <w:bCs/>
          <w:lang w:val="sv-SE"/>
        </w:rPr>
        <w:t>â</w:t>
      </w:r>
      <w:r>
        <w:rPr>
          <w:lang w:val="sv-SE"/>
        </w:rPr>
        <w:t>hîm bin Mu</w:t>
      </w:r>
      <w:r>
        <w:rPr>
          <w:u w:val="single"/>
          <w:lang w:val="sv-SE"/>
        </w:rPr>
        <w:t>h</w:t>
      </w:r>
      <w:r>
        <w:rPr>
          <w:lang w:val="sv-SE"/>
        </w:rPr>
        <w:t xml:space="preserve">ammad bin Abî `Atha`, </w:t>
      </w:r>
      <w:r>
        <w:rPr>
          <w:u w:val="single"/>
          <w:lang w:val="sv-SE"/>
        </w:rPr>
        <w:t>`Ubaidill</w:t>
      </w:r>
      <w:r>
        <w:rPr>
          <w:bCs/>
          <w:iCs/>
          <w:u w:val="single"/>
          <w:lang w:val="sv-SE"/>
        </w:rPr>
        <w:t>â</w:t>
      </w:r>
      <w:r>
        <w:rPr>
          <w:u w:val="single"/>
          <w:lang w:val="sv-SE"/>
        </w:rPr>
        <w:t>h bin Abi Y</w:t>
      </w:r>
      <w:r>
        <w:rPr>
          <w:bCs/>
          <w:iCs/>
          <w:u w:val="single"/>
          <w:lang w:val="sv-SE"/>
        </w:rPr>
        <w:t>â</w:t>
      </w:r>
      <w:r>
        <w:rPr>
          <w:u w:val="single"/>
          <w:lang w:val="sv-SE"/>
        </w:rPr>
        <w:t>zid</w:t>
      </w:r>
      <w:r>
        <w:rPr>
          <w:lang w:val="sv-SE"/>
        </w:rPr>
        <w:t>,</w:t>
      </w:r>
      <w:r>
        <w:rPr>
          <w:rStyle w:val="FootnoteReference"/>
        </w:rPr>
        <w:footnoteReference w:id="148"/>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bCs/>
          <w:lang w:val="sv-SE"/>
        </w:rPr>
        <w:t>Al-Akhdl</w:t>
      </w:r>
      <w:r>
        <w:rPr>
          <w:bCs/>
          <w:iCs/>
          <w:lang w:val="sv-SE"/>
        </w:rPr>
        <w:t>â</w:t>
      </w:r>
      <w:r>
        <w:rPr>
          <w:bCs/>
          <w:lang w:val="sv-SE"/>
        </w:rPr>
        <w:t>r bin al-`Ajl</w:t>
      </w:r>
      <w:r>
        <w:rPr>
          <w:bCs/>
          <w:iCs/>
          <w:lang w:val="sv-SE"/>
        </w:rPr>
        <w:t>â</w:t>
      </w:r>
      <w:r>
        <w:rPr>
          <w:bCs/>
          <w:lang w:val="sv-SE"/>
        </w:rPr>
        <w:t>n, Ism</w:t>
      </w:r>
      <w:r>
        <w:rPr>
          <w:bCs/>
          <w:iCs/>
          <w:lang w:val="sv-SE"/>
        </w:rPr>
        <w:t>â</w:t>
      </w:r>
      <w:r>
        <w:rPr>
          <w:bCs/>
          <w:lang w:val="sv-SE"/>
        </w:rPr>
        <w:t>`</w:t>
      </w:r>
      <w:r>
        <w:rPr>
          <w:lang w:val="sv-SE"/>
        </w:rPr>
        <w:t>î</w:t>
      </w:r>
      <w:r>
        <w:rPr>
          <w:bCs/>
          <w:lang w:val="sv-SE"/>
        </w:rPr>
        <w:t>l bin Ziyad al-Sak</w:t>
      </w:r>
      <w:r>
        <w:rPr>
          <w:lang w:val="id-ID"/>
        </w:rPr>
        <w:t>ū</w:t>
      </w:r>
      <w:r>
        <w:rPr>
          <w:bCs/>
          <w:lang w:val="sv-SE"/>
        </w:rPr>
        <w:t>niy, Ism</w:t>
      </w:r>
      <w:r>
        <w:rPr>
          <w:bCs/>
          <w:iCs/>
          <w:lang w:val="sv-SE"/>
        </w:rPr>
        <w:t>â</w:t>
      </w:r>
      <w:r>
        <w:rPr>
          <w:bCs/>
          <w:lang w:val="sv-SE"/>
        </w:rPr>
        <w:t>`</w:t>
      </w:r>
      <w:r>
        <w:rPr>
          <w:lang w:val="sv-SE"/>
        </w:rPr>
        <w:t>î</w:t>
      </w:r>
      <w:r>
        <w:rPr>
          <w:bCs/>
          <w:lang w:val="sv-SE"/>
        </w:rPr>
        <w:t>l bin `Ulayyah, Ism</w:t>
      </w:r>
      <w:r>
        <w:rPr>
          <w:bCs/>
          <w:iCs/>
          <w:lang w:val="sv-SE"/>
        </w:rPr>
        <w:t>â</w:t>
      </w:r>
      <w:r>
        <w:rPr>
          <w:bCs/>
          <w:lang w:val="sv-SE"/>
        </w:rPr>
        <w:t>`</w:t>
      </w:r>
      <w:r>
        <w:rPr>
          <w:lang w:val="sv-SE"/>
        </w:rPr>
        <w:t>î</w:t>
      </w:r>
      <w:r>
        <w:rPr>
          <w:bCs/>
          <w:lang w:val="sv-SE"/>
        </w:rPr>
        <w:t>l bin `Ayy</w:t>
      </w:r>
      <w:r>
        <w:rPr>
          <w:bCs/>
          <w:iCs/>
          <w:lang w:val="sv-SE"/>
        </w:rPr>
        <w:t>â</w:t>
      </w:r>
      <w:r>
        <w:rPr>
          <w:bCs/>
          <w:lang w:val="sv-SE"/>
        </w:rPr>
        <w:t>sy, Ab</w:t>
      </w:r>
      <w:r>
        <w:rPr>
          <w:lang w:val="id-ID"/>
        </w:rPr>
        <w:t>ū</w:t>
      </w:r>
      <w:r>
        <w:rPr>
          <w:bCs/>
          <w:lang w:val="sv-SE"/>
        </w:rPr>
        <w:t xml:space="preserve"> Dlamrah Anas bin ``Iyy</w:t>
      </w:r>
      <w:r>
        <w:rPr>
          <w:bCs/>
          <w:iCs/>
          <w:lang w:val="sv-SE"/>
        </w:rPr>
        <w:t>â</w:t>
      </w:r>
      <w:r>
        <w:rPr>
          <w:bCs/>
          <w:lang w:val="sv-SE"/>
        </w:rPr>
        <w:t xml:space="preserve">dl, </w:t>
      </w:r>
      <w:r>
        <w:rPr>
          <w:bCs/>
          <w:u w:val="single"/>
          <w:lang w:val="sv-SE"/>
        </w:rPr>
        <w:t>`Abdu al-Razz</w:t>
      </w:r>
      <w:r>
        <w:rPr>
          <w:bCs/>
          <w:iCs/>
          <w:u w:val="single"/>
          <w:lang w:val="sv-SE"/>
        </w:rPr>
        <w:t>â</w:t>
      </w:r>
      <w:r>
        <w:rPr>
          <w:bCs/>
          <w:u w:val="single"/>
          <w:lang w:val="sv-SE"/>
        </w:rPr>
        <w:t>q bin Hamm</w:t>
      </w:r>
      <w:r>
        <w:rPr>
          <w:bCs/>
          <w:iCs/>
          <w:u w:val="single"/>
          <w:lang w:val="sv-SE"/>
        </w:rPr>
        <w:t>â</w:t>
      </w:r>
      <w:r>
        <w:rPr>
          <w:bCs/>
          <w:u w:val="single"/>
          <w:lang w:val="sv-SE"/>
        </w:rPr>
        <w:t>m</w:t>
      </w:r>
      <w:r>
        <w:rPr>
          <w:bCs/>
          <w:lang w:val="sv-SE"/>
        </w:rPr>
        <w:t>,</w:t>
      </w:r>
      <w:r>
        <w:rPr>
          <w:rStyle w:val="FootnoteReference"/>
          <w:bCs/>
          <w:lang w:val="sv-SE"/>
        </w:rPr>
        <w:footnoteReference w:id="149"/>
      </w:r>
      <w:r>
        <w:rPr>
          <w:bCs/>
          <w:lang w:val="sv-SE"/>
        </w:rPr>
        <w:t xml:space="preserve"> </w:t>
      </w:r>
      <w:r>
        <w:rPr>
          <w:lang w:val="sv-SE"/>
        </w:rPr>
        <w:t>dll.</w:t>
      </w:r>
    </w:p>
    <w:p w:rsidR="00C3200D" w:rsidRDefault="00C3200D" w:rsidP="00C3200D">
      <w:pPr>
        <w:spacing w:line="480" w:lineRule="auto"/>
        <w:ind w:left="1276" w:firstLine="709"/>
        <w:jc w:val="both"/>
        <w:rPr>
          <w:lang w:val="sv-SE"/>
        </w:rPr>
      </w:pPr>
      <w:r>
        <w:rPr>
          <w:lang w:val="sv-SE"/>
        </w:rPr>
        <w:t>Memperhatikan keterangan di atas, dapat ditegaskan bahwa antara Abdu al-M</w:t>
      </w:r>
      <w:r>
        <w:rPr>
          <w:bCs/>
          <w:iCs/>
          <w:lang w:val="sv-SE"/>
        </w:rPr>
        <w:t>â</w:t>
      </w:r>
      <w:r>
        <w:rPr>
          <w:lang w:val="sv-SE"/>
        </w:rPr>
        <w:t>lik bin `Abdu al-`Azîz bin Juraij dengan gurunya `Ubaidill</w:t>
      </w:r>
      <w:r>
        <w:rPr>
          <w:bCs/>
          <w:iCs/>
          <w:lang w:val="sv-SE"/>
        </w:rPr>
        <w:t>â</w:t>
      </w:r>
      <w:r>
        <w:rPr>
          <w:lang w:val="sv-SE"/>
        </w:rPr>
        <w:t>h bin Abî Y</w:t>
      </w:r>
      <w:r>
        <w:rPr>
          <w:bCs/>
          <w:iCs/>
          <w:lang w:val="sv-SE"/>
        </w:rPr>
        <w:t>â</w:t>
      </w:r>
      <w:r>
        <w:rPr>
          <w:lang w:val="sv-SE"/>
        </w:rPr>
        <w:t>zid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`Aliy bin al-Madiniy berkata ”</w:t>
      </w:r>
      <w:r>
        <w:rPr>
          <w:rFonts w:hint="cs"/>
          <w:rtl/>
          <w:lang w:val="sv-SE"/>
        </w:rPr>
        <w:t>الناس</w:t>
      </w:r>
      <w:r>
        <w:rPr>
          <w:rFonts w:hint="cs"/>
          <w:lang w:val="sv-SE"/>
        </w:rPr>
        <w:t xml:space="preserve"> </w:t>
      </w:r>
      <w:r>
        <w:rPr>
          <w:rFonts w:hint="cs"/>
          <w:rtl/>
          <w:lang w:val="sv-SE"/>
        </w:rPr>
        <w:t>أثبت</w:t>
      </w:r>
      <w:r>
        <w:rPr>
          <w:lang w:val="sv-SE"/>
        </w:rPr>
        <w:t xml:space="preserve"> ”, </w:t>
      </w:r>
      <w:r>
        <w:t>Mu</w:t>
      </w:r>
      <w:r>
        <w:rPr>
          <w:u w:val="single"/>
        </w:rPr>
        <w:t>h</w:t>
      </w:r>
      <w:r>
        <w:t>ammad bin al-Mihh</w:t>
      </w:r>
      <w:r>
        <w:rPr>
          <w:bCs/>
          <w:iCs/>
        </w:rPr>
        <w:t>â</w:t>
      </w:r>
      <w:r>
        <w:t xml:space="preserve">l berkata “ </w:t>
      </w:r>
      <w:r>
        <w:rPr>
          <w:rFonts w:hint="cs"/>
          <w:rtl/>
        </w:rPr>
        <w:t>صاحب غثاء</w:t>
      </w:r>
      <w:r>
        <w:t xml:space="preserve"> ”, Ism</w:t>
      </w:r>
      <w:r>
        <w:rPr>
          <w:bCs/>
          <w:iCs/>
        </w:rPr>
        <w:t>â</w:t>
      </w:r>
      <w:r>
        <w:t>`îl bin D</w:t>
      </w:r>
      <w:r>
        <w:rPr>
          <w:bCs/>
          <w:iCs/>
        </w:rPr>
        <w:t>â</w:t>
      </w:r>
      <w:r>
        <w:t>wud berkata “</w:t>
      </w:r>
      <w:r>
        <w:rPr>
          <w:rFonts w:hint="cs"/>
          <w:rtl/>
        </w:rPr>
        <w:t xml:space="preserve">صاحب ليل </w:t>
      </w:r>
      <w:r>
        <w:t xml:space="preserve">  ”</w:t>
      </w:r>
      <w:r>
        <w:rPr>
          <w:lang w:val="sv-SE"/>
        </w:rPr>
        <w:t xml:space="preserve">, </w:t>
      </w:r>
      <w:r>
        <w:t>Ab</w:t>
      </w:r>
      <w:r>
        <w:rPr>
          <w:lang w:val="id-ID"/>
        </w:rPr>
        <w:t>ū</w:t>
      </w:r>
      <w:r>
        <w:t xml:space="preserve"> Zur`ah al-Damsyiqi berkata “ </w:t>
      </w:r>
      <w:r>
        <w:rPr>
          <w:rFonts w:hint="cs"/>
          <w:rtl/>
        </w:rPr>
        <w:t>كان صاحب العلم</w:t>
      </w:r>
      <w:r>
        <w:t xml:space="preserve"> ”</w:t>
      </w:r>
      <w:r>
        <w:rPr>
          <w:lang w:val="sv-SE"/>
        </w:rPr>
        <w:t xml:space="preserve">, </w:t>
      </w:r>
      <w:r>
        <w:t>Ja`far bin `Ab</w:t>
      </w:r>
      <w:r>
        <w:rPr>
          <w:lang w:val="id-ID"/>
        </w:rPr>
        <w:t>ū</w:t>
      </w:r>
      <w:r>
        <w:t xml:space="preserve"> al-W</w:t>
      </w:r>
      <w:r>
        <w:rPr>
          <w:bCs/>
          <w:iCs/>
        </w:rPr>
        <w:t>â</w:t>
      </w:r>
      <w:r>
        <w:t xml:space="preserve">hid berkata “ </w:t>
      </w:r>
      <w:r>
        <w:rPr>
          <w:rFonts w:hint="cs"/>
          <w:rtl/>
        </w:rPr>
        <w:t>صدوقا</w:t>
      </w:r>
      <w:r>
        <w:t xml:space="preserve"> ”</w:t>
      </w:r>
      <w:r>
        <w:rPr>
          <w:lang w:val="sv-SE"/>
        </w:rPr>
        <w:t xml:space="preserve">, </w:t>
      </w:r>
      <w:r>
        <w:t>Sulaim</w:t>
      </w:r>
      <w:r>
        <w:rPr>
          <w:bCs/>
          <w:iCs/>
        </w:rPr>
        <w:t>â</w:t>
      </w:r>
      <w:r>
        <w:t>n bin al-Nadl</w:t>
      </w:r>
      <w:r>
        <w:rPr>
          <w:bCs/>
          <w:iCs/>
        </w:rPr>
        <w:t>â</w:t>
      </w:r>
      <w:r>
        <w:t xml:space="preserve">r berkata “ </w:t>
      </w:r>
      <w:r>
        <w:rPr>
          <w:rFonts w:hint="cs"/>
          <w:rtl/>
        </w:rPr>
        <w:t>أصدق لحجه</w:t>
      </w:r>
      <w:r>
        <w:t xml:space="preserve"> ”</w:t>
      </w:r>
      <w:r>
        <w:rPr>
          <w:lang w:val="sv-SE"/>
        </w:rPr>
        <w:t xml:space="preserve">, </w:t>
      </w:r>
      <w:r>
        <w:t>A</w:t>
      </w:r>
      <w:r>
        <w:rPr>
          <w:u w:val="single"/>
        </w:rPr>
        <w:t>h</w:t>
      </w:r>
      <w:r>
        <w:t>mad bin Sa`di bin Abî Maryam berkata“</w:t>
      </w:r>
      <w:r>
        <w:rPr>
          <w:rFonts w:hint="cs"/>
          <w:rtl/>
        </w:rPr>
        <w:t>ثقة في كل ما روى عنه من الكتاب</w:t>
      </w:r>
      <w:r>
        <w:t xml:space="preserve"> ”</w:t>
      </w:r>
      <w:r>
        <w:rPr>
          <w:lang w:val="sv-SE"/>
        </w:rPr>
        <w:t>, Ab</w:t>
      </w:r>
      <w:r>
        <w:rPr>
          <w:lang w:val="id-ID"/>
        </w:rPr>
        <w:t>ū</w:t>
      </w:r>
      <w:r>
        <w:rPr>
          <w:lang w:val="sv-SE"/>
        </w:rPr>
        <w:t xml:space="preserve"> al-</w:t>
      </w:r>
      <w:r>
        <w:rPr>
          <w:u w:val="single"/>
          <w:lang w:val="sv-SE"/>
        </w:rPr>
        <w:t>H</w:t>
      </w:r>
      <w:r>
        <w:rPr>
          <w:lang w:val="sv-SE"/>
        </w:rPr>
        <w:t>asan al-Maim</w:t>
      </w:r>
      <w:r>
        <w:rPr>
          <w:lang w:val="id-ID"/>
        </w:rPr>
        <w:t>ū</w:t>
      </w:r>
      <w:r>
        <w:rPr>
          <w:lang w:val="sv-SE"/>
        </w:rPr>
        <w:t>n berkata ”</w:t>
      </w:r>
      <w:r>
        <w:rPr>
          <w:rFonts w:hint="cs"/>
          <w:rtl/>
          <w:lang w:val="sv-SE"/>
        </w:rPr>
        <w:t>إذا قال إبن جريج فاحذروه وإذا قال سمعت سألت جاء بشئ  ليس في النفس منه شئ</w:t>
      </w:r>
      <w:r>
        <w:rPr>
          <w:lang w:val="sv-SE"/>
        </w:rPr>
        <w:t>”, Ab</w:t>
      </w:r>
      <w:r>
        <w:rPr>
          <w:lang w:val="id-ID"/>
        </w:rPr>
        <w:t>ū</w:t>
      </w:r>
      <w:r>
        <w:rPr>
          <w:lang w:val="sv-SE"/>
        </w:rPr>
        <w:t xml:space="preserve"> Bakar al-Atsr</w:t>
      </w:r>
      <w:r>
        <w:rPr>
          <w:bCs/>
          <w:iCs/>
        </w:rPr>
        <w:t>â</w:t>
      </w:r>
      <w:r>
        <w:rPr>
          <w:lang w:val="sv-SE"/>
        </w:rPr>
        <w:t>m berkata”</w:t>
      </w:r>
      <w:r>
        <w:rPr>
          <w:rFonts w:hint="cs"/>
          <w:rtl/>
          <w:lang w:val="sv-SE"/>
        </w:rPr>
        <w:t>إذا قال إبن جريج ا قال فلان وأخبرت جاء بمناكير وإذا قال أخبرني فحسبك به</w:t>
      </w:r>
      <w:r>
        <w:rPr>
          <w:lang w:val="sv-SE"/>
        </w:rPr>
        <w:t xml:space="preserve">”, </w:t>
      </w:r>
      <w:r>
        <w:t>`Utsm</w:t>
      </w:r>
      <w:r>
        <w:rPr>
          <w:bCs/>
          <w:iCs/>
        </w:rPr>
        <w:t>â</w:t>
      </w:r>
      <w:r>
        <w:t>n bin Sa`id al-D</w:t>
      </w:r>
      <w:r>
        <w:rPr>
          <w:bCs/>
          <w:iCs/>
        </w:rPr>
        <w:t>â</w:t>
      </w:r>
      <w:r>
        <w:t xml:space="preserve">rimiy berkata “ </w:t>
      </w:r>
      <w:r>
        <w:rPr>
          <w:rFonts w:hint="cs"/>
          <w:rtl/>
        </w:rPr>
        <w:t>ليس بشئ في الزهري</w:t>
      </w:r>
      <w:r>
        <w:t xml:space="preserve"> ”</w:t>
      </w:r>
      <w:r>
        <w:rPr>
          <w:rStyle w:val="FootnoteReference"/>
        </w:rPr>
        <w:footnoteReference w:id="150"/>
      </w:r>
    </w:p>
    <w:p w:rsidR="00C3200D" w:rsidRDefault="00C3200D" w:rsidP="00C3200D">
      <w:pPr>
        <w:spacing w:line="480" w:lineRule="auto"/>
        <w:ind w:left="1276" w:firstLine="709"/>
        <w:jc w:val="both"/>
        <w:rPr>
          <w:lang w:val="sv-SE"/>
        </w:rPr>
      </w:pPr>
      <w:r>
        <w:rPr>
          <w:lang w:val="sv-SE"/>
        </w:rPr>
        <w:lastRenderedPageBreak/>
        <w:t xml:space="preserve">Sepanjang penelitian penulis tidak ditemukan ulama yang memberikan celaan terhadap kepribadian Ibn Juraij, bahkan ulama menilainya dengan penilaian </w:t>
      </w:r>
      <w:r>
        <w:rPr>
          <w:i/>
          <w:iCs/>
          <w:lang w:val="sv-SE"/>
        </w:rPr>
        <w:t>ta’dil.</w:t>
      </w:r>
      <w:r>
        <w:rPr>
          <w:lang w:val="sv-SE"/>
        </w:rPr>
        <w:t xml:space="preserve"> Dengan demikian, pernyatannya telah menerima </w:t>
      </w:r>
      <w:r>
        <w:t>hadis</w:t>
      </w:r>
      <w:r>
        <w:rPr>
          <w:lang w:val="sv-SE"/>
        </w:rPr>
        <w:t xml:space="preserve"> dari Ubaidill</w:t>
      </w:r>
      <w:r>
        <w:rPr>
          <w:bCs/>
          <w:iCs/>
        </w:rPr>
        <w:t>â</w:t>
      </w:r>
      <w:r>
        <w:rPr>
          <w:lang w:val="sv-SE"/>
        </w:rPr>
        <w:t>h bin Ab</w:t>
      </w:r>
      <w:r>
        <w:t>î</w:t>
      </w:r>
      <w:r>
        <w:rPr>
          <w:lang w:val="sv-SE"/>
        </w:rPr>
        <w:t xml:space="preserve"> Y</w:t>
      </w:r>
      <w:r>
        <w:rPr>
          <w:bCs/>
          <w:iCs/>
        </w:rPr>
        <w:t>â</w:t>
      </w:r>
      <w:r>
        <w:rPr>
          <w:lang w:val="sv-SE"/>
        </w:rPr>
        <w:t>zid al-Makkiy dapat dipercaya.</w:t>
      </w:r>
    </w:p>
    <w:p w:rsidR="00C3200D" w:rsidRDefault="00C3200D" w:rsidP="00C3200D">
      <w:pPr>
        <w:numPr>
          <w:ilvl w:val="0"/>
          <w:numId w:val="35"/>
        </w:numPr>
        <w:ind w:left="1276" w:right="-45" w:hanging="284"/>
        <w:jc w:val="both"/>
        <w:rPr>
          <w:b/>
          <w:bCs/>
          <w:color w:val="000000"/>
          <w:lang w:val="sv-SE"/>
        </w:rPr>
      </w:pPr>
      <w:r>
        <w:rPr>
          <w:b/>
          <w:bCs/>
        </w:rPr>
        <w:t>`</w:t>
      </w:r>
      <w:r>
        <w:rPr>
          <w:b/>
        </w:rPr>
        <w:t>Ubaidill</w:t>
      </w:r>
      <w:r>
        <w:rPr>
          <w:b/>
          <w:iCs/>
        </w:rPr>
        <w:t>â</w:t>
      </w:r>
      <w:r>
        <w:rPr>
          <w:b/>
        </w:rPr>
        <w:t>h</w:t>
      </w:r>
      <w:r>
        <w:rPr>
          <w:b/>
          <w:bCs/>
        </w:rPr>
        <w:t xml:space="preserve"> bin Abî </w:t>
      </w:r>
      <w:r>
        <w:rPr>
          <w:b/>
        </w:rPr>
        <w:t>Y</w:t>
      </w:r>
      <w:r>
        <w:rPr>
          <w:b/>
          <w:iCs/>
        </w:rPr>
        <w:t>â</w:t>
      </w:r>
      <w:r>
        <w:rPr>
          <w:b/>
        </w:rPr>
        <w:t>zid</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Nama lengkapnya adalah Ubaidill</w:t>
      </w:r>
      <w:r>
        <w:rPr>
          <w:bCs/>
          <w:iCs/>
        </w:rPr>
        <w:t>â</w:t>
      </w:r>
      <w:r>
        <w:rPr>
          <w:lang w:val="sv-SE"/>
        </w:rPr>
        <w:t>h bin Ab</w:t>
      </w:r>
      <w:r>
        <w:t>î</w:t>
      </w:r>
      <w:r>
        <w:rPr>
          <w:lang w:val="sv-SE"/>
        </w:rPr>
        <w:t xml:space="preserve"> Y</w:t>
      </w:r>
      <w:r>
        <w:rPr>
          <w:bCs/>
          <w:iCs/>
        </w:rPr>
        <w:t>â</w:t>
      </w:r>
      <w:r>
        <w:rPr>
          <w:lang w:val="sv-SE"/>
        </w:rPr>
        <w:t>zid al-Makkiy.</w:t>
      </w:r>
      <w:r>
        <w:rPr>
          <w:rStyle w:val="FootnoteReference"/>
          <w:lang w:val="sv-SE"/>
        </w:rPr>
        <w:footnoteReference w:id="151"/>
      </w:r>
      <w:r>
        <w:rPr>
          <w:lang w:val="sv-SE"/>
        </w:rPr>
        <w:t xml:space="preserve"> Ubaidill</w:t>
      </w:r>
      <w:r>
        <w:rPr>
          <w:bCs/>
          <w:iCs/>
        </w:rPr>
        <w:t>â</w:t>
      </w:r>
      <w:r>
        <w:rPr>
          <w:lang w:val="sv-SE"/>
        </w:rPr>
        <w:t>h bin Ab</w:t>
      </w:r>
      <w:r>
        <w:t>î</w:t>
      </w:r>
      <w:r>
        <w:rPr>
          <w:lang w:val="sv-SE"/>
        </w:rPr>
        <w:t xml:space="preserve"> Y</w:t>
      </w:r>
      <w:r>
        <w:rPr>
          <w:bCs/>
          <w:iCs/>
        </w:rPr>
        <w:t>â</w:t>
      </w:r>
      <w:r>
        <w:rPr>
          <w:lang w:val="sv-SE"/>
        </w:rPr>
        <w:t>zid al-Makkiy</w:t>
      </w:r>
      <w:r>
        <w:rPr>
          <w:bCs/>
          <w:lang w:val="sv-SE"/>
        </w:rPr>
        <w:t xml:space="preserve"> lahir pada tahun 86 H, dan wafat pada tahun 126 H.</w:t>
      </w:r>
      <w:r>
        <w:rPr>
          <w:rStyle w:val="FootnoteReference"/>
          <w:bCs/>
          <w:lang w:val="sv-SE"/>
        </w:rPr>
        <w:footnoteReference w:id="152"/>
      </w:r>
    </w:p>
    <w:p w:rsidR="00C3200D" w:rsidRDefault="00C3200D" w:rsidP="00C3200D">
      <w:pPr>
        <w:spacing w:line="480" w:lineRule="auto"/>
        <w:ind w:left="1276" w:firstLine="709"/>
        <w:jc w:val="both"/>
        <w:rPr>
          <w:lang w:val="sv-SE"/>
        </w:rPr>
      </w:pPr>
      <w:r>
        <w:rPr>
          <w:lang w:val="sv-SE"/>
        </w:rPr>
        <w:t>Guru-guru Ubaidill</w:t>
      </w:r>
      <w:r>
        <w:rPr>
          <w:bCs/>
          <w:iCs/>
          <w:lang w:val="sv-SE"/>
        </w:rPr>
        <w:t>â</w:t>
      </w:r>
      <w:r>
        <w:rPr>
          <w:lang w:val="sv-SE"/>
        </w:rPr>
        <w:t>h bin Abî Y</w:t>
      </w:r>
      <w:r>
        <w:rPr>
          <w:bCs/>
          <w:iCs/>
          <w:lang w:val="sv-SE"/>
        </w:rPr>
        <w:t>â</w:t>
      </w:r>
      <w:r>
        <w:rPr>
          <w:lang w:val="sv-SE"/>
        </w:rPr>
        <w:t>zid</w:t>
      </w:r>
      <w:r>
        <w:rPr>
          <w:bCs/>
          <w:lang w:val="sv-SE"/>
        </w:rPr>
        <w:t xml:space="preserve"> </w:t>
      </w:r>
      <w:r>
        <w:rPr>
          <w:lang w:val="sv-SE"/>
        </w:rPr>
        <w:t>dalam periwayatan hadis sangat banyak, antara lain: Ibr</w:t>
      </w:r>
      <w:r>
        <w:rPr>
          <w:bCs/>
          <w:iCs/>
          <w:lang w:val="sv-SE"/>
        </w:rPr>
        <w:t>â</w:t>
      </w:r>
      <w:r>
        <w:rPr>
          <w:lang w:val="sv-SE"/>
        </w:rPr>
        <w:t>hîm bin `Abdill</w:t>
      </w:r>
      <w:r>
        <w:rPr>
          <w:bCs/>
          <w:iCs/>
          <w:lang w:val="sv-SE"/>
        </w:rPr>
        <w:t>â</w:t>
      </w:r>
      <w:r>
        <w:rPr>
          <w:lang w:val="sv-SE"/>
        </w:rPr>
        <w:t>h bin Qaridz bin Syaibah, Al-</w:t>
      </w:r>
      <w:r>
        <w:rPr>
          <w:u w:val="single"/>
          <w:lang w:val="sv-SE"/>
        </w:rPr>
        <w:t>H</w:t>
      </w:r>
      <w:r>
        <w:rPr>
          <w:lang w:val="sv-SE"/>
        </w:rPr>
        <w:t>usain bin `</w:t>
      </w:r>
      <w:r>
        <w:rPr>
          <w:bCs/>
          <w:iCs/>
          <w:lang w:val="sv-SE"/>
        </w:rPr>
        <w:t>Â</w:t>
      </w:r>
      <w:r>
        <w:rPr>
          <w:lang w:val="sv-SE"/>
        </w:rPr>
        <w:t>liy bin Abî Th</w:t>
      </w:r>
      <w:r>
        <w:rPr>
          <w:bCs/>
          <w:iCs/>
          <w:lang w:val="sv-SE"/>
        </w:rPr>
        <w:t>â</w:t>
      </w:r>
      <w:r>
        <w:rPr>
          <w:lang w:val="sv-SE"/>
        </w:rPr>
        <w:t xml:space="preserve">lib, </w:t>
      </w:r>
      <w:r>
        <w:rPr>
          <w:u w:val="single"/>
          <w:lang w:val="sv-SE"/>
        </w:rPr>
        <w:t>Sib</w:t>
      </w:r>
      <w:r>
        <w:rPr>
          <w:bCs/>
          <w:iCs/>
          <w:u w:val="single"/>
          <w:lang w:val="sv-SE"/>
        </w:rPr>
        <w:t>â</w:t>
      </w:r>
      <w:r>
        <w:rPr>
          <w:u w:val="single"/>
          <w:lang w:val="sv-SE"/>
        </w:rPr>
        <w:t>`i bin Ts</w:t>
      </w:r>
      <w:r>
        <w:rPr>
          <w:bCs/>
          <w:iCs/>
          <w:u w:val="single"/>
          <w:lang w:val="sv-SE"/>
        </w:rPr>
        <w:t>â</w:t>
      </w:r>
      <w:r>
        <w:rPr>
          <w:u w:val="single"/>
          <w:lang w:val="sv-SE"/>
        </w:rPr>
        <w:t>bit</w:t>
      </w:r>
      <w:r>
        <w:rPr>
          <w:lang w:val="sv-SE"/>
        </w:rPr>
        <w:t>, `Abdull</w:t>
      </w:r>
      <w:r>
        <w:rPr>
          <w:bCs/>
          <w:iCs/>
          <w:lang w:val="sv-SE"/>
        </w:rPr>
        <w:t>â</w:t>
      </w:r>
      <w:r>
        <w:rPr>
          <w:lang w:val="sv-SE"/>
        </w:rPr>
        <w:t>h bin al-Zubair `Ubaidill</w:t>
      </w:r>
      <w:r>
        <w:rPr>
          <w:bCs/>
          <w:iCs/>
          <w:lang w:val="sv-SE"/>
        </w:rPr>
        <w:t>â</w:t>
      </w:r>
      <w:r>
        <w:rPr>
          <w:lang w:val="sv-SE"/>
        </w:rPr>
        <w:t>h bin Abî Y</w:t>
      </w:r>
      <w:r>
        <w:rPr>
          <w:bCs/>
          <w:iCs/>
          <w:lang w:val="sv-SE"/>
        </w:rPr>
        <w:t>â</w:t>
      </w:r>
      <w:r>
        <w:rPr>
          <w:lang w:val="sv-SE"/>
        </w:rPr>
        <w:t>zid,</w:t>
      </w:r>
      <w:r>
        <w:rPr>
          <w:rStyle w:val="FootnoteReference"/>
        </w:rPr>
        <w:footnoteReference w:id="153"/>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sangat banyak, diantaranya: </w:t>
      </w:r>
      <w:r>
        <w:rPr>
          <w:bCs/>
          <w:u w:val="single"/>
          <w:lang w:val="sv-SE"/>
        </w:rPr>
        <w:t>H</w:t>
      </w:r>
      <w:r>
        <w:rPr>
          <w:bCs/>
          <w:lang w:val="sv-SE"/>
        </w:rPr>
        <w:t>amm</w:t>
      </w:r>
      <w:r>
        <w:rPr>
          <w:bCs/>
          <w:iCs/>
          <w:lang w:val="sv-SE"/>
        </w:rPr>
        <w:t>â</w:t>
      </w:r>
      <w:r>
        <w:rPr>
          <w:bCs/>
          <w:lang w:val="sv-SE"/>
        </w:rPr>
        <w:t>d bin Zaid,  Sufy</w:t>
      </w:r>
      <w:r>
        <w:rPr>
          <w:bCs/>
          <w:iCs/>
          <w:lang w:val="sv-SE"/>
        </w:rPr>
        <w:t>â</w:t>
      </w:r>
      <w:r>
        <w:rPr>
          <w:bCs/>
          <w:lang w:val="sv-SE"/>
        </w:rPr>
        <w:t>n bin `Uyainah, Syu`bah bin al-</w:t>
      </w:r>
      <w:r>
        <w:rPr>
          <w:bCs/>
          <w:u w:val="single"/>
          <w:lang w:val="sv-SE"/>
        </w:rPr>
        <w:t>H</w:t>
      </w:r>
      <w:r>
        <w:rPr>
          <w:bCs/>
          <w:lang w:val="sv-SE"/>
        </w:rPr>
        <w:t>ajj</w:t>
      </w:r>
      <w:r>
        <w:rPr>
          <w:bCs/>
          <w:iCs/>
          <w:lang w:val="sv-SE"/>
        </w:rPr>
        <w:t>â</w:t>
      </w:r>
      <w:r>
        <w:rPr>
          <w:bCs/>
          <w:lang w:val="sv-SE"/>
        </w:rPr>
        <w:t>j,</w:t>
      </w:r>
      <w:r>
        <w:rPr>
          <w:lang w:val="sv-SE"/>
        </w:rPr>
        <w:t xml:space="preserve"> </w:t>
      </w:r>
      <w:r>
        <w:rPr>
          <w:u w:val="single"/>
          <w:lang w:val="sv-SE"/>
        </w:rPr>
        <w:t>Abdu al-M</w:t>
      </w:r>
      <w:r>
        <w:rPr>
          <w:bCs/>
          <w:iCs/>
          <w:u w:val="single"/>
          <w:lang w:val="sv-SE"/>
        </w:rPr>
        <w:t>â</w:t>
      </w:r>
      <w:r>
        <w:rPr>
          <w:u w:val="single"/>
          <w:lang w:val="sv-SE"/>
        </w:rPr>
        <w:t>lik bin `Abdul `Azîz bin Juraij</w:t>
      </w:r>
      <w:r>
        <w:rPr>
          <w:lang w:val="sv-SE"/>
        </w:rPr>
        <w:t>,</w:t>
      </w:r>
      <w:r>
        <w:rPr>
          <w:rStyle w:val="FootnoteReference"/>
          <w:lang w:val="sv-SE"/>
        </w:rPr>
        <w:footnoteReference w:id="154"/>
      </w:r>
      <w:r>
        <w:rPr>
          <w:bCs/>
          <w:lang w:val="sv-SE"/>
        </w:rPr>
        <w:t xml:space="preserve"> </w:t>
      </w:r>
      <w:r>
        <w:rPr>
          <w:lang w:val="sv-SE"/>
        </w:rPr>
        <w:t>dll.</w:t>
      </w:r>
    </w:p>
    <w:p w:rsidR="00C3200D" w:rsidRDefault="00C3200D" w:rsidP="00C3200D">
      <w:pPr>
        <w:spacing w:line="480" w:lineRule="auto"/>
        <w:ind w:left="1276" w:firstLine="709"/>
        <w:jc w:val="both"/>
        <w:rPr>
          <w:lang w:val="sv-SE"/>
        </w:rPr>
      </w:pPr>
      <w:r>
        <w:rPr>
          <w:lang w:val="sv-SE"/>
        </w:rPr>
        <w:t>Memperhatikan keterangan di atas, dapat ditegaskan bahwa antara Ubaidill</w:t>
      </w:r>
      <w:r>
        <w:rPr>
          <w:bCs/>
          <w:iCs/>
          <w:lang w:val="sv-SE"/>
        </w:rPr>
        <w:t>â</w:t>
      </w:r>
      <w:r>
        <w:rPr>
          <w:lang w:val="sv-SE"/>
        </w:rPr>
        <w:t>h bin Abî Y</w:t>
      </w:r>
      <w:r>
        <w:rPr>
          <w:bCs/>
          <w:iCs/>
          <w:lang w:val="sv-SE"/>
        </w:rPr>
        <w:t>â</w:t>
      </w:r>
      <w:r>
        <w:rPr>
          <w:lang w:val="sv-SE"/>
        </w:rPr>
        <w:t>zid al-Makkiy dengan gurunya , Sib</w:t>
      </w:r>
      <w:r>
        <w:rPr>
          <w:bCs/>
          <w:iCs/>
          <w:lang w:val="sv-SE"/>
        </w:rPr>
        <w:t>â</w:t>
      </w:r>
      <w:r>
        <w:rPr>
          <w:lang w:val="sv-SE"/>
        </w:rPr>
        <w:t>`i bin Ts</w:t>
      </w:r>
      <w:r>
        <w:rPr>
          <w:bCs/>
          <w:iCs/>
          <w:lang w:val="sv-SE"/>
        </w:rPr>
        <w:t>â</w:t>
      </w:r>
      <w:r>
        <w:rPr>
          <w:lang w:val="sv-SE"/>
        </w:rPr>
        <w:t>bit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Ish</w:t>
      </w:r>
      <w:r>
        <w:rPr>
          <w:bCs/>
          <w:iCs/>
          <w:lang w:val="sv-SE"/>
        </w:rPr>
        <w:t>â</w:t>
      </w:r>
      <w:r>
        <w:rPr>
          <w:lang w:val="sv-SE"/>
        </w:rPr>
        <w:t>q bin Mansh</w:t>
      </w:r>
      <w:r>
        <w:rPr>
          <w:lang w:val="id-ID"/>
        </w:rPr>
        <w:t>ū</w:t>
      </w:r>
      <w:r>
        <w:rPr>
          <w:lang w:val="sv-SE"/>
        </w:rPr>
        <w:t>r berkata ”</w:t>
      </w:r>
      <w:r>
        <w:rPr>
          <w:rFonts w:hint="cs"/>
          <w:rtl/>
          <w:lang w:val="sv-SE"/>
        </w:rPr>
        <w:t>ثقة</w:t>
      </w:r>
      <w:r>
        <w:rPr>
          <w:lang w:val="sv-SE"/>
        </w:rPr>
        <w:t xml:space="preserve"> ”, Sufy</w:t>
      </w:r>
      <w:r>
        <w:rPr>
          <w:bCs/>
          <w:iCs/>
          <w:lang w:val="sv-SE"/>
        </w:rPr>
        <w:t>â</w:t>
      </w:r>
      <w:r>
        <w:rPr>
          <w:lang w:val="sv-SE"/>
        </w:rPr>
        <w:t xml:space="preserve">n bin `Uyainah berkata “ </w:t>
      </w:r>
      <w:r>
        <w:rPr>
          <w:rFonts w:hint="cs"/>
          <w:rtl/>
        </w:rPr>
        <w:t>روا له الحماعة</w:t>
      </w:r>
      <w:r>
        <w:rPr>
          <w:lang w:val="sv-SE"/>
        </w:rPr>
        <w:t xml:space="preserve"> ”</w:t>
      </w:r>
      <w:r>
        <w:rPr>
          <w:rStyle w:val="FootnoteReference"/>
        </w:rPr>
        <w:footnoteReference w:id="155"/>
      </w:r>
    </w:p>
    <w:p w:rsidR="00C3200D" w:rsidRDefault="00C3200D" w:rsidP="00C3200D">
      <w:pPr>
        <w:pStyle w:val="ListParagraph"/>
        <w:spacing w:line="480" w:lineRule="auto"/>
        <w:ind w:left="1276" w:firstLine="709"/>
        <w:jc w:val="both"/>
        <w:rPr>
          <w:lang w:val="sv-SE"/>
        </w:rPr>
      </w:pPr>
      <w:r>
        <w:rPr>
          <w:lang w:val="sv-SE"/>
        </w:rPr>
        <w:lastRenderedPageBreak/>
        <w:t>Sepanjang penelitian penulis tidak ditemukan ulama yang memberikan celaan terhadap kepribadian Ubaidill</w:t>
      </w:r>
      <w:r>
        <w:rPr>
          <w:bCs/>
          <w:iCs/>
          <w:lang w:val="sv-SE"/>
        </w:rPr>
        <w:t>â</w:t>
      </w:r>
      <w:r>
        <w:rPr>
          <w:lang w:val="sv-SE"/>
        </w:rPr>
        <w:t>h bin Abî Y</w:t>
      </w:r>
      <w:r>
        <w:rPr>
          <w:bCs/>
          <w:iCs/>
          <w:lang w:val="sv-SE"/>
        </w:rPr>
        <w:t>â</w:t>
      </w:r>
      <w:r>
        <w:rPr>
          <w:lang w:val="sv-SE"/>
        </w:rPr>
        <w:t xml:space="preserve">zid al-Makkiy,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lang w:val="sv-SE"/>
        </w:rPr>
        <w:t>Sib</w:t>
      </w:r>
      <w:r>
        <w:rPr>
          <w:bCs/>
          <w:iCs/>
        </w:rPr>
        <w:t>â</w:t>
      </w:r>
      <w:r>
        <w:rPr>
          <w:bCs/>
          <w:lang w:val="sv-SE"/>
        </w:rPr>
        <w:t>`i bin Ts</w:t>
      </w:r>
      <w:r>
        <w:rPr>
          <w:bCs/>
          <w:iCs/>
        </w:rPr>
        <w:t>â</w:t>
      </w:r>
      <w:r>
        <w:rPr>
          <w:bCs/>
          <w:lang w:val="sv-SE"/>
        </w:rPr>
        <w:t xml:space="preserve">bit </w:t>
      </w:r>
      <w:r>
        <w:rPr>
          <w:lang w:val="sv-SE"/>
        </w:rPr>
        <w:t>dapat dipercaya.</w:t>
      </w:r>
    </w:p>
    <w:p w:rsidR="00C3200D" w:rsidRDefault="00C3200D" w:rsidP="00C3200D">
      <w:pPr>
        <w:numPr>
          <w:ilvl w:val="0"/>
          <w:numId w:val="35"/>
        </w:numPr>
        <w:ind w:left="1276" w:right="-45" w:hanging="284"/>
        <w:jc w:val="both"/>
        <w:rPr>
          <w:b/>
          <w:bCs/>
          <w:color w:val="000000"/>
          <w:lang w:val="sv-SE"/>
        </w:rPr>
      </w:pPr>
      <w:r>
        <w:rPr>
          <w:b/>
          <w:bCs/>
        </w:rPr>
        <w:t>Sib</w:t>
      </w:r>
      <w:r>
        <w:rPr>
          <w:b/>
          <w:iCs/>
        </w:rPr>
        <w:t>â</w:t>
      </w:r>
      <w:r>
        <w:rPr>
          <w:b/>
          <w:bCs/>
        </w:rPr>
        <w:t xml:space="preserve">`i bin </w:t>
      </w:r>
      <w:r>
        <w:rPr>
          <w:b/>
        </w:rPr>
        <w:t>Ts</w:t>
      </w:r>
      <w:r>
        <w:rPr>
          <w:b/>
          <w:iCs/>
        </w:rPr>
        <w:t>â</w:t>
      </w:r>
      <w:r>
        <w:rPr>
          <w:b/>
        </w:rPr>
        <w:t>bit</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rPr>
          <w:bCs/>
          <w:lang w:val="sv-SE"/>
        </w:rPr>
        <w:t>Sib</w:t>
      </w:r>
      <w:r>
        <w:rPr>
          <w:bCs/>
          <w:iCs/>
        </w:rPr>
        <w:t>â</w:t>
      </w:r>
      <w:r>
        <w:rPr>
          <w:bCs/>
          <w:lang w:val="sv-SE"/>
        </w:rPr>
        <w:t>`i bin Ts</w:t>
      </w:r>
      <w:r>
        <w:rPr>
          <w:bCs/>
          <w:iCs/>
        </w:rPr>
        <w:t>â</w:t>
      </w:r>
      <w:r>
        <w:rPr>
          <w:bCs/>
          <w:lang w:val="sv-SE"/>
        </w:rPr>
        <w:t xml:space="preserve">bit </w:t>
      </w:r>
      <w:r>
        <w:rPr>
          <w:lang w:val="sv-SE"/>
        </w:rPr>
        <w:t>.</w:t>
      </w:r>
      <w:r>
        <w:rPr>
          <w:rStyle w:val="FootnoteReference"/>
          <w:lang w:val="sv-SE"/>
        </w:rPr>
        <w:footnoteReference w:id="156"/>
      </w:r>
    </w:p>
    <w:p w:rsidR="00C3200D" w:rsidRDefault="00C3200D" w:rsidP="00C3200D">
      <w:pPr>
        <w:spacing w:line="480" w:lineRule="auto"/>
        <w:ind w:left="1276" w:firstLine="709"/>
        <w:jc w:val="both"/>
        <w:rPr>
          <w:lang w:val="sv-SE"/>
        </w:rPr>
      </w:pPr>
      <w:r>
        <w:rPr>
          <w:lang w:val="sv-SE"/>
        </w:rPr>
        <w:t xml:space="preserve">Guru-guru </w:t>
      </w:r>
      <w:r>
        <w:rPr>
          <w:bCs/>
          <w:lang w:val="sv-SE"/>
        </w:rPr>
        <w:t>Sib</w:t>
      </w:r>
      <w:r>
        <w:rPr>
          <w:bCs/>
          <w:iCs/>
          <w:lang w:val="sv-SE"/>
        </w:rPr>
        <w:t>â</w:t>
      </w:r>
      <w:r>
        <w:rPr>
          <w:bCs/>
          <w:lang w:val="sv-SE"/>
        </w:rPr>
        <w:t>`i bin Ts</w:t>
      </w:r>
      <w:r>
        <w:rPr>
          <w:bCs/>
          <w:iCs/>
          <w:lang w:val="sv-SE"/>
        </w:rPr>
        <w:t>â</w:t>
      </w:r>
      <w:r>
        <w:rPr>
          <w:bCs/>
          <w:lang w:val="sv-SE"/>
        </w:rPr>
        <w:t>bit</w:t>
      </w:r>
      <w:r>
        <w:rPr>
          <w:lang w:val="sv-SE"/>
        </w:rPr>
        <w:t xml:space="preserve"> dalam periwayatan hadis sangat banyak, antara lain: `Umar bin al-Khatt</w:t>
      </w:r>
      <w:r>
        <w:rPr>
          <w:bCs/>
          <w:iCs/>
          <w:lang w:val="sv-SE"/>
        </w:rPr>
        <w:t>â</w:t>
      </w:r>
      <w:r>
        <w:rPr>
          <w:lang w:val="sv-SE"/>
        </w:rPr>
        <w:t xml:space="preserve">b, anak pamannya yaitu </w:t>
      </w:r>
      <w:r>
        <w:rPr>
          <w:u w:val="single"/>
          <w:lang w:val="sv-SE"/>
        </w:rPr>
        <w:t>Muhammad bin Ts</w:t>
      </w:r>
      <w:r>
        <w:rPr>
          <w:bCs/>
          <w:iCs/>
          <w:u w:val="single"/>
          <w:lang w:val="sv-SE"/>
        </w:rPr>
        <w:t>â</w:t>
      </w:r>
      <w:r>
        <w:rPr>
          <w:u w:val="single"/>
          <w:lang w:val="sv-SE"/>
        </w:rPr>
        <w:t>bit bin Sib</w:t>
      </w:r>
      <w:r>
        <w:rPr>
          <w:bCs/>
          <w:iCs/>
          <w:u w:val="single"/>
          <w:lang w:val="sv-SE"/>
        </w:rPr>
        <w:t>â</w:t>
      </w:r>
      <w:r>
        <w:rPr>
          <w:u w:val="single"/>
          <w:lang w:val="sv-SE"/>
        </w:rPr>
        <w:t>`i</w:t>
      </w:r>
      <w:r>
        <w:rPr>
          <w:lang w:val="sv-SE"/>
        </w:rPr>
        <w:t>, Ummu Kurzi al-Ka`biyah</w:t>
      </w:r>
      <w:r>
        <w:rPr>
          <w:rStyle w:val="FootnoteReference"/>
        </w:rPr>
        <w:footnoteReference w:id="157"/>
      </w:r>
      <w:r>
        <w:rPr>
          <w:lang w:val="sv-SE"/>
        </w:rPr>
        <w:t xml:space="preserve">, dll. </w:t>
      </w:r>
    </w:p>
    <w:p w:rsidR="00C3200D" w:rsidRDefault="00C3200D" w:rsidP="00C3200D">
      <w:pPr>
        <w:spacing w:line="480" w:lineRule="auto"/>
        <w:ind w:left="1276" w:firstLine="709"/>
        <w:jc w:val="both"/>
      </w:pPr>
      <w:r>
        <w:t xml:space="preserve">Murud-muridnya dalam periwayatan hadis, diantaranya: </w:t>
      </w:r>
      <w:r>
        <w:rPr>
          <w:u w:val="single"/>
        </w:rPr>
        <w:t>`Ubaidill</w:t>
      </w:r>
      <w:r>
        <w:rPr>
          <w:bCs/>
          <w:iCs/>
          <w:u w:val="single"/>
        </w:rPr>
        <w:t>â</w:t>
      </w:r>
      <w:r>
        <w:rPr>
          <w:u w:val="single"/>
        </w:rPr>
        <w:t>h bin Abi Y</w:t>
      </w:r>
      <w:r>
        <w:rPr>
          <w:bCs/>
          <w:iCs/>
          <w:u w:val="single"/>
        </w:rPr>
        <w:t>â</w:t>
      </w:r>
      <w:r>
        <w:rPr>
          <w:u w:val="single"/>
        </w:rPr>
        <w:t>zid</w:t>
      </w:r>
      <w:r>
        <w:t xml:space="preserve">, Bapaknya, </w:t>
      </w:r>
      <w:r>
        <w:rPr>
          <w:rStyle w:val="FootnoteReference"/>
        </w:rPr>
        <w:footnoteReference w:id="158"/>
      </w:r>
      <w:r>
        <w:t>dll.</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Sib</w:t>
      </w:r>
      <w:r>
        <w:rPr>
          <w:bCs/>
          <w:iCs/>
        </w:rPr>
        <w:t>â</w:t>
      </w:r>
      <w:r>
        <w:rPr>
          <w:bCs/>
          <w:lang w:val="sv-SE"/>
        </w:rPr>
        <w:t>`i bin Ts</w:t>
      </w:r>
      <w:r>
        <w:rPr>
          <w:bCs/>
          <w:iCs/>
        </w:rPr>
        <w:t>â</w:t>
      </w:r>
      <w:r>
        <w:rPr>
          <w:bCs/>
          <w:lang w:val="sv-SE"/>
        </w:rPr>
        <w:t>bit</w:t>
      </w:r>
      <w:r>
        <w:rPr>
          <w:lang w:val="sv-SE"/>
        </w:rPr>
        <w:t xml:space="preserve"> dengan gurunya </w:t>
      </w:r>
      <w:r>
        <w:t>Mu</w:t>
      </w:r>
      <w:r>
        <w:rPr>
          <w:u w:val="single"/>
        </w:rPr>
        <w:t>h</w:t>
      </w:r>
      <w:r>
        <w:t>ammad bin Ts</w:t>
      </w:r>
      <w:r>
        <w:rPr>
          <w:bCs/>
          <w:iCs/>
        </w:rPr>
        <w:t>â</w:t>
      </w:r>
      <w:r>
        <w:t>bit bin Sib</w:t>
      </w:r>
      <w:r>
        <w:rPr>
          <w:bCs/>
          <w:iCs/>
        </w:rPr>
        <w:t>â</w:t>
      </w:r>
      <w:r>
        <w:t>`i</w:t>
      </w:r>
      <w:r>
        <w:rPr>
          <w:lang w:val="sv-SE"/>
        </w:rPr>
        <w:t xml:space="preserve"> dalam periwayatan </w:t>
      </w:r>
      <w:r>
        <w:t>hadis</w:t>
      </w:r>
      <w:r>
        <w:rPr>
          <w:lang w:val="sv-SE"/>
        </w:rPr>
        <w:t xml:space="preserve">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Al-Nas</w:t>
      </w:r>
      <w:r>
        <w:rPr>
          <w:bCs/>
          <w:iCs/>
          <w:lang w:val="sv-SE"/>
        </w:rPr>
        <w:t>â</w:t>
      </w:r>
      <w:r>
        <w:rPr>
          <w:lang w:val="sv-SE"/>
        </w:rPr>
        <w:t>`i berkata ”</w:t>
      </w:r>
      <w:r>
        <w:rPr>
          <w:rFonts w:hint="cs"/>
          <w:rtl/>
          <w:lang w:val="sv-SE"/>
        </w:rPr>
        <w:t xml:space="preserve"> الثقات, روا له الأربعة</w:t>
      </w:r>
      <w:r>
        <w:rPr>
          <w:lang w:val="sv-SE"/>
        </w:rPr>
        <w:t>”, Ab</w:t>
      </w:r>
      <w:r>
        <w:rPr>
          <w:lang w:val="id-ID"/>
        </w:rPr>
        <w:t>ū</w:t>
      </w:r>
      <w:r>
        <w:rPr>
          <w:lang w:val="sv-SE"/>
        </w:rPr>
        <w:t xml:space="preserve"> Bakar al-Khatîbi berkata ”</w:t>
      </w:r>
      <w:r>
        <w:rPr>
          <w:rFonts w:hint="cs"/>
          <w:rtl/>
          <w:lang w:val="sv-SE"/>
        </w:rPr>
        <w:t xml:space="preserve"> كان ثقة حفيظا</w:t>
      </w:r>
      <w:r>
        <w:rPr>
          <w:lang w:val="sv-SE"/>
        </w:rPr>
        <w:t>”</w:t>
      </w:r>
      <w:r>
        <w:rPr>
          <w:rStyle w:val="FootnoteReference"/>
          <w:lang w:val="sv-SE"/>
        </w:rPr>
        <w:footnoteReference w:id="159"/>
      </w:r>
      <w:r>
        <w:rPr>
          <w:lang w:val="sv-SE"/>
        </w:rPr>
        <w:t>.</w:t>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rPr>
          <w:bCs/>
          <w:lang w:val="sv-SE"/>
        </w:rPr>
        <w:t>Sib</w:t>
      </w:r>
      <w:r>
        <w:rPr>
          <w:bCs/>
          <w:iCs/>
        </w:rPr>
        <w:t>â</w:t>
      </w:r>
      <w:r>
        <w:rPr>
          <w:bCs/>
          <w:lang w:val="sv-SE"/>
        </w:rPr>
        <w:t>`i bin Ts</w:t>
      </w:r>
      <w:r>
        <w:rPr>
          <w:bCs/>
          <w:iCs/>
        </w:rPr>
        <w:t>â</w:t>
      </w:r>
      <w:r>
        <w:rPr>
          <w:bCs/>
          <w:lang w:val="sv-SE"/>
        </w:rPr>
        <w:t>bit</w:t>
      </w:r>
      <w:r>
        <w:rPr>
          <w:lang w:val="sv-SE"/>
        </w:rPr>
        <w:t xml:space="preserve">, bahkan ulama menilainya dengan penilaian </w:t>
      </w:r>
      <w:r>
        <w:rPr>
          <w:i/>
          <w:iCs/>
          <w:lang w:val="sv-SE"/>
        </w:rPr>
        <w:t>ta’dil.</w:t>
      </w:r>
      <w:r>
        <w:rPr>
          <w:lang w:val="sv-SE"/>
        </w:rPr>
        <w:t xml:space="preserve"> Dengan demikian, </w:t>
      </w:r>
      <w:r>
        <w:rPr>
          <w:lang w:val="sv-SE"/>
        </w:rPr>
        <w:lastRenderedPageBreak/>
        <w:t xml:space="preserve">pernyatannya telah menerima </w:t>
      </w:r>
      <w:r>
        <w:t>hadis</w:t>
      </w:r>
      <w:r>
        <w:rPr>
          <w:lang w:val="sv-SE"/>
        </w:rPr>
        <w:t xml:space="preserve"> dari Mu</w:t>
      </w:r>
      <w:r>
        <w:rPr>
          <w:u w:val="single"/>
          <w:lang w:val="sv-SE"/>
        </w:rPr>
        <w:t>h</w:t>
      </w:r>
      <w:r>
        <w:rPr>
          <w:lang w:val="sv-SE"/>
        </w:rPr>
        <w:t>ammad bin Ts</w:t>
      </w:r>
      <w:r>
        <w:rPr>
          <w:bCs/>
          <w:iCs/>
        </w:rPr>
        <w:t>â</w:t>
      </w:r>
      <w:r>
        <w:rPr>
          <w:lang w:val="sv-SE"/>
        </w:rPr>
        <w:t>bit dapat dipercaya.</w:t>
      </w:r>
    </w:p>
    <w:p w:rsidR="00C3200D" w:rsidRDefault="00C3200D" w:rsidP="00C3200D">
      <w:pPr>
        <w:numPr>
          <w:ilvl w:val="0"/>
          <w:numId w:val="35"/>
        </w:numPr>
        <w:ind w:left="1276" w:right="-45" w:hanging="284"/>
        <w:jc w:val="both"/>
        <w:rPr>
          <w:b/>
          <w:bCs/>
          <w:color w:val="000000"/>
          <w:lang w:val="sv-SE"/>
        </w:rPr>
      </w:pPr>
      <w:r>
        <w:rPr>
          <w:b/>
          <w:bCs/>
        </w:rPr>
        <w:t>Mu</w:t>
      </w:r>
      <w:r>
        <w:rPr>
          <w:b/>
          <w:bCs/>
          <w:u w:val="single"/>
        </w:rPr>
        <w:t>h</w:t>
      </w:r>
      <w:r>
        <w:rPr>
          <w:b/>
          <w:bCs/>
        </w:rPr>
        <w:t xml:space="preserve">ammad bin </w:t>
      </w:r>
      <w:r>
        <w:rPr>
          <w:b/>
        </w:rPr>
        <w:t>Ts</w:t>
      </w:r>
      <w:r>
        <w:rPr>
          <w:b/>
          <w:iCs/>
        </w:rPr>
        <w:t>â</w:t>
      </w:r>
      <w:r>
        <w:rPr>
          <w:b/>
        </w:rPr>
        <w:t>bit</w:t>
      </w:r>
      <w:r>
        <w:rPr>
          <w:b/>
          <w:bCs/>
        </w:rPr>
        <w:t xml:space="preserve"> bin Sib</w:t>
      </w:r>
      <w:r>
        <w:rPr>
          <w:b/>
          <w:iCs/>
        </w:rPr>
        <w:t>â</w:t>
      </w:r>
      <w:r>
        <w:rPr>
          <w:b/>
          <w:bCs/>
        </w:rPr>
        <w:t>`i</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Nama lengkapnya adalah Mu</w:t>
      </w:r>
      <w:r>
        <w:rPr>
          <w:u w:val="single"/>
          <w:lang w:val="sv-SE"/>
        </w:rPr>
        <w:t>h</w:t>
      </w:r>
      <w:r>
        <w:rPr>
          <w:lang w:val="sv-SE"/>
        </w:rPr>
        <w:t>ammad bin Ts</w:t>
      </w:r>
      <w:r>
        <w:rPr>
          <w:bCs/>
          <w:iCs/>
        </w:rPr>
        <w:t>â</w:t>
      </w:r>
      <w:r>
        <w:rPr>
          <w:lang w:val="sv-SE"/>
        </w:rPr>
        <w:t xml:space="preserve">bit bin </w:t>
      </w:r>
      <w:r>
        <w:rPr>
          <w:bCs/>
          <w:lang w:val="sv-SE"/>
        </w:rPr>
        <w:t>Sib</w:t>
      </w:r>
      <w:r>
        <w:rPr>
          <w:bCs/>
          <w:iCs/>
        </w:rPr>
        <w:t>â</w:t>
      </w:r>
      <w:r>
        <w:rPr>
          <w:bCs/>
          <w:lang w:val="sv-SE"/>
        </w:rPr>
        <w:t>`i al-Khaz</w:t>
      </w:r>
      <w:r>
        <w:rPr>
          <w:bCs/>
          <w:iCs/>
        </w:rPr>
        <w:t>â</w:t>
      </w:r>
      <w:r>
        <w:rPr>
          <w:bCs/>
          <w:lang w:val="sv-SE"/>
        </w:rPr>
        <w:t>`i</w:t>
      </w:r>
      <w:r>
        <w:rPr>
          <w:lang w:val="sv-SE"/>
        </w:rPr>
        <w:t>.</w:t>
      </w:r>
      <w:r>
        <w:rPr>
          <w:rStyle w:val="FootnoteReference"/>
          <w:lang w:val="sv-SE"/>
        </w:rPr>
        <w:footnoteReference w:id="160"/>
      </w:r>
      <w:r>
        <w:rPr>
          <w:lang w:val="sv-SE"/>
        </w:rPr>
        <w:t xml:space="preserve"> Ia </w:t>
      </w:r>
      <w:r>
        <w:rPr>
          <w:bCs/>
          <w:lang w:val="sv-SE"/>
        </w:rPr>
        <w:t>wafat di Makkah pada bulan Dzulhijjah tahun 242 H.</w:t>
      </w:r>
      <w:r>
        <w:rPr>
          <w:rStyle w:val="FootnoteReference"/>
          <w:bCs/>
          <w:lang w:val="sv-SE"/>
        </w:rPr>
        <w:footnoteReference w:id="161"/>
      </w:r>
    </w:p>
    <w:p w:rsidR="00C3200D" w:rsidRDefault="00C3200D" w:rsidP="00C3200D">
      <w:pPr>
        <w:spacing w:line="480" w:lineRule="auto"/>
        <w:ind w:left="1276" w:firstLine="709"/>
        <w:jc w:val="both"/>
        <w:rPr>
          <w:lang w:val="sv-SE"/>
        </w:rPr>
      </w:pPr>
      <w:r>
        <w:rPr>
          <w:lang w:val="sv-SE"/>
        </w:rPr>
        <w:t>Guru-guru Mu</w:t>
      </w:r>
      <w:r>
        <w:rPr>
          <w:u w:val="single"/>
          <w:lang w:val="sv-SE"/>
        </w:rPr>
        <w:t>h</w:t>
      </w:r>
      <w:r>
        <w:rPr>
          <w:lang w:val="sv-SE"/>
        </w:rPr>
        <w:t>ammad bin Ts</w:t>
      </w:r>
      <w:r>
        <w:rPr>
          <w:bCs/>
          <w:iCs/>
          <w:lang w:val="sv-SE"/>
        </w:rPr>
        <w:t>â</w:t>
      </w:r>
      <w:r>
        <w:rPr>
          <w:lang w:val="sv-SE"/>
        </w:rPr>
        <w:t xml:space="preserve">bit bin </w:t>
      </w:r>
      <w:r>
        <w:rPr>
          <w:bCs/>
          <w:lang w:val="sv-SE"/>
        </w:rPr>
        <w:t>Sib</w:t>
      </w:r>
      <w:r>
        <w:rPr>
          <w:bCs/>
          <w:iCs/>
          <w:lang w:val="sv-SE"/>
        </w:rPr>
        <w:t>â</w:t>
      </w:r>
      <w:r>
        <w:rPr>
          <w:bCs/>
          <w:lang w:val="sv-SE"/>
        </w:rPr>
        <w:t>`i al-Khaz</w:t>
      </w:r>
      <w:r>
        <w:rPr>
          <w:bCs/>
          <w:iCs/>
          <w:lang w:val="sv-SE"/>
        </w:rPr>
        <w:t>â</w:t>
      </w:r>
      <w:r>
        <w:rPr>
          <w:bCs/>
          <w:lang w:val="sv-SE"/>
        </w:rPr>
        <w:t>`i</w:t>
      </w:r>
      <w:r>
        <w:rPr>
          <w:lang w:val="sv-SE"/>
        </w:rPr>
        <w:t xml:space="preserve"> dalam periwayatan hadis sangat banyak, antara lain: `Aisyah Ummul Mu`minin, </w:t>
      </w:r>
      <w:r>
        <w:rPr>
          <w:u w:val="single"/>
          <w:lang w:val="sv-SE"/>
        </w:rPr>
        <w:t>Ummu Kurzi al-Ka`biyah</w:t>
      </w:r>
      <w:r>
        <w:rPr>
          <w:lang w:val="sv-SE"/>
        </w:rPr>
        <w:t xml:space="preserve"> dll.</w:t>
      </w:r>
      <w:r>
        <w:rPr>
          <w:rStyle w:val="FootnoteReference"/>
        </w:rPr>
        <w:footnoteReference w:id="162"/>
      </w:r>
      <w:r>
        <w:rPr>
          <w:lang w:val="sv-SE"/>
        </w:rPr>
        <w:t xml:space="preserve"> </w:t>
      </w:r>
    </w:p>
    <w:p w:rsidR="00C3200D" w:rsidRDefault="00C3200D" w:rsidP="00C3200D">
      <w:pPr>
        <w:spacing w:line="480" w:lineRule="auto"/>
        <w:ind w:left="1276" w:firstLine="709"/>
        <w:jc w:val="both"/>
      </w:pPr>
      <w:r>
        <w:t xml:space="preserve">Murud-muridnya dalam periwayatan hadis juga sangat banyak, diantaranya: </w:t>
      </w:r>
      <w:r>
        <w:rPr>
          <w:bCs/>
          <w:u w:val="single"/>
          <w:lang w:val="sv-SE"/>
        </w:rPr>
        <w:t>Sib</w:t>
      </w:r>
      <w:r>
        <w:rPr>
          <w:bCs/>
          <w:iCs/>
          <w:u w:val="single"/>
        </w:rPr>
        <w:t>â</w:t>
      </w:r>
      <w:r>
        <w:rPr>
          <w:bCs/>
          <w:u w:val="single"/>
          <w:lang w:val="sv-SE"/>
        </w:rPr>
        <w:t>`i bin Ts</w:t>
      </w:r>
      <w:r>
        <w:rPr>
          <w:bCs/>
          <w:iCs/>
          <w:u w:val="single"/>
        </w:rPr>
        <w:t>â</w:t>
      </w:r>
      <w:r>
        <w:rPr>
          <w:bCs/>
          <w:u w:val="single"/>
          <w:lang w:val="sv-SE"/>
        </w:rPr>
        <w:t>bit</w:t>
      </w:r>
      <w:r>
        <w:t>, Jabarah binti Mu</w:t>
      </w:r>
      <w:r>
        <w:rPr>
          <w:u w:val="single"/>
        </w:rPr>
        <w:t>h</w:t>
      </w:r>
      <w:r>
        <w:t>ammad bin Ts</w:t>
      </w:r>
      <w:r>
        <w:rPr>
          <w:bCs/>
          <w:iCs/>
        </w:rPr>
        <w:t>â</w:t>
      </w:r>
      <w:r>
        <w:t>bit,</w:t>
      </w:r>
      <w:r>
        <w:rPr>
          <w:rStyle w:val="FootnoteReference"/>
        </w:rPr>
        <w:footnoteReference w:id="163"/>
      </w:r>
      <w:r>
        <w:t xml:space="preserve"> dll.</w:t>
      </w:r>
    </w:p>
    <w:p w:rsidR="00C3200D" w:rsidRDefault="00C3200D" w:rsidP="00C3200D">
      <w:pPr>
        <w:spacing w:line="480" w:lineRule="auto"/>
        <w:ind w:left="1276" w:firstLine="709"/>
        <w:jc w:val="both"/>
        <w:rPr>
          <w:lang w:val="sv-SE"/>
        </w:rPr>
      </w:pPr>
      <w:r>
        <w:rPr>
          <w:lang w:val="sv-SE"/>
        </w:rPr>
        <w:t>Memperhatikan keterangan di atas, dapat ditegaskan bahwa antara Mu</w:t>
      </w:r>
      <w:r>
        <w:rPr>
          <w:u w:val="single"/>
          <w:lang w:val="sv-SE"/>
        </w:rPr>
        <w:t>h</w:t>
      </w:r>
      <w:r>
        <w:rPr>
          <w:lang w:val="sv-SE"/>
        </w:rPr>
        <w:t>ammad bin Ts</w:t>
      </w:r>
      <w:r>
        <w:rPr>
          <w:bCs/>
          <w:iCs/>
        </w:rPr>
        <w:t>â</w:t>
      </w:r>
      <w:r>
        <w:rPr>
          <w:lang w:val="sv-SE"/>
        </w:rPr>
        <w:t xml:space="preserve">bit bin </w:t>
      </w:r>
      <w:r>
        <w:rPr>
          <w:bCs/>
          <w:lang w:val="sv-SE"/>
        </w:rPr>
        <w:t>Sib</w:t>
      </w:r>
      <w:r>
        <w:rPr>
          <w:bCs/>
          <w:iCs/>
        </w:rPr>
        <w:t>â</w:t>
      </w:r>
      <w:r>
        <w:rPr>
          <w:bCs/>
          <w:lang w:val="sv-SE"/>
        </w:rPr>
        <w:t>`i al-Khaz</w:t>
      </w:r>
      <w:r>
        <w:rPr>
          <w:bCs/>
          <w:iCs/>
        </w:rPr>
        <w:t>â</w:t>
      </w:r>
      <w:r>
        <w:rPr>
          <w:bCs/>
          <w:lang w:val="sv-SE"/>
        </w:rPr>
        <w:t>`i</w:t>
      </w:r>
      <w:r>
        <w:rPr>
          <w:lang w:val="sv-SE"/>
        </w:rPr>
        <w:t xml:space="preserve"> dengan gurunya </w:t>
      </w:r>
      <w:r>
        <w:t>Ummu Kurzi al-Ka`biyah</w:t>
      </w:r>
      <w:r>
        <w:rPr>
          <w:lang w:val="sv-SE"/>
        </w:rPr>
        <w:t xml:space="preserve"> dalam periwayatan </w:t>
      </w:r>
      <w:r>
        <w:t>hadis</w:t>
      </w:r>
      <w:r>
        <w:rPr>
          <w:lang w:val="sv-SE"/>
        </w:rPr>
        <w:t xml:space="preserve">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Ya`q</w:t>
      </w:r>
      <w:r>
        <w:rPr>
          <w:lang w:val="id-ID"/>
        </w:rPr>
        <w:t>ū</w:t>
      </w:r>
      <w:r>
        <w:rPr>
          <w:lang w:val="sv-SE"/>
        </w:rPr>
        <w:t xml:space="preserve">b bin Syaibah ” </w:t>
      </w:r>
      <w:r>
        <w:rPr>
          <w:noProof/>
        </w:rPr>
        <w:drawing>
          <wp:inline distT="0" distB="0" distL="0" distR="0">
            <wp:extent cx="1371600" cy="20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1600" cy="200025"/>
                    </a:xfrm>
                    <a:prstGeom prst="rect">
                      <a:avLst/>
                    </a:prstGeom>
                    <a:noFill/>
                    <a:ln w="9525">
                      <a:noFill/>
                      <a:miter lim="800000"/>
                      <a:headEnd/>
                      <a:tailEnd/>
                    </a:ln>
                  </pic:spPr>
                </pic:pic>
              </a:graphicData>
            </a:graphic>
          </wp:inline>
        </w:drawing>
      </w:r>
      <w:r>
        <w:rPr>
          <w:lang w:val="sv-SE"/>
        </w:rPr>
        <w:t>”, Al-Nas</w:t>
      </w:r>
      <w:r>
        <w:rPr>
          <w:bCs/>
          <w:iCs/>
          <w:lang w:val="sv-SE"/>
        </w:rPr>
        <w:t>â</w:t>
      </w:r>
      <w:r>
        <w:rPr>
          <w:lang w:val="sv-SE"/>
        </w:rPr>
        <w:t>`i berkata ”</w:t>
      </w:r>
      <w:r>
        <w:rPr>
          <w:rFonts w:hint="cs"/>
          <w:rtl/>
          <w:lang w:val="sv-SE"/>
        </w:rPr>
        <w:t>ثقة</w:t>
      </w:r>
      <w:r>
        <w:rPr>
          <w:lang w:val="sv-SE"/>
        </w:rPr>
        <w:t>”, Ab</w:t>
      </w:r>
      <w:r>
        <w:rPr>
          <w:lang w:val="id-ID"/>
        </w:rPr>
        <w:t>ū</w:t>
      </w:r>
      <w:r>
        <w:rPr>
          <w:lang w:val="sv-SE"/>
        </w:rPr>
        <w:t xml:space="preserve"> Bakar al-Khatîbi berkata ”</w:t>
      </w:r>
      <w:r>
        <w:rPr>
          <w:rFonts w:hint="cs"/>
          <w:rtl/>
          <w:lang w:val="sv-SE"/>
        </w:rPr>
        <w:t>كان ثقة حفيظا</w:t>
      </w:r>
      <w:r>
        <w:rPr>
          <w:lang w:val="sv-SE"/>
        </w:rPr>
        <w:t>”</w:t>
      </w:r>
      <w:r>
        <w:rPr>
          <w:rStyle w:val="FootnoteReference"/>
          <w:lang w:val="sv-SE"/>
        </w:rPr>
        <w:footnoteReference w:id="164"/>
      </w:r>
    </w:p>
    <w:p w:rsidR="00C3200D" w:rsidRDefault="00C3200D" w:rsidP="00C3200D">
      <w:pPr>
        <w:spacing w:line="480" w:lineRule="auto"/>
        <w:ind w:left="1276" w:firstLine="708"/>
        <w:jc w:val="both"/>
        <w:rPr>
          <w:lang w:val="sv-SE"/>
        </w:rPr>
      </w:pPr>
      <w:r>
        <w:rPr>
          <w:lang w:val="sv-SE"/>
        </w:rPr>
        <w:t>Sepanjang penelitian penulis tidak ditemukan ulama yang memberikan celaan terhadap kepribadian Mu</w:t>
      </w:r>
      <w:r>
        <w:rPr>
          <w:u w:val="single"/>
          <w:lang w:val="sv-SE"/>
        </w:rPr>
        <w:t>h</w:t>
      </w:r>
      <w:r>
        <w:rPr>
          <w:lang w:val="sv-SE"/>
        </w:rPr>
        <w:t>ammad bin Ts</w:t>
      </w:r>
      <w:r>
        <w:rPr>
          <w:bCs/>
          <w:iCs/>
        </w:rPr>
        <w:t>â</w:t>
      </w:r>
      <w:r>
        <w:rPr>
          <w:lang w:val="sv-SE"/>
        </w:rPr>
        <w:t xml:space="preserve">bit, bahkan ulama menilainya dengan penilaian </w:t>
      </w:r>
      <w:r>
        <w:rPr>
          <w:i/>
          <w:iCs/>
          <w:lang w:val="sv-SE"/>
        </w:rPr>
        <w:t>ta’dil.</w:t>
      </w:r>
      <w:r>
        <w:rPr>
          <w:lang w:val="sv-SE"/>
        </w:rPr>
        <w:t xml:space="preserve"> Dengan demikian, pernyatannya telah menerima </w:t>
      </w:r>
      <w:r>
        <w:t>hadis</w:t>
      </w:r>
      <w:r>
        <w:rPr>
          <w:lang w:val="sv-SE"/>
        </w:rPr>
        <w:t xml:space="preserve"> dari </w:t>
      </w:r>
      <w:r>
        <w:t xml:space="preserve">Ummu Kurzi al-Ka`biyah </w:t>
      </w:r>
      <w:r>
        <w:rPr>
          <w:lang w:val="sv-SE"/>
        </w:rPr>
        <w:t>dapat dipercaya.</w:t>
      </w:r>
    </w:p>
    <w:p w:rsidR="00C3200D" w:rsidRDefault="00C3200D" w:rsidP="00C3200D">
      <w:pPr>
        <w:spacing w:line="480" w:lineRule="auto"/>
        <w:ind w:left="1276" w:firstLine="709"/>
        <w:jc w:val="both"/>
        <w:rPr>
          <w:lang w:val="sv-SE"/>
        </w:rPr>
      </w:pPr>
      <w:r>
        <w:rPr>
          <w:lang w:val="sv-SE"/>
        </w:rPr>
        <w:lastRenderedPageBreak/>
        <w:t xml:space="preserve">Berdasarkan penilaian ulama </w:t>
      </w:r>
      <w:r>
        <w:t>hadis</w:t>
      </w:r>
      <w:r>
        <w:rPr>
          <w:lang w:val="sv-SE"/>
        </w:rPr>
        <w:t xml:space="preserve"> di atas dapat penulis tegaskan bahwa: 1. Melihat kualitas para perawi pada jalur sanad hadis yang penulis teliti tersebut adalah </w:t>
      </w:r>
      <w:r>
        <w:rPr>
          <w:i/>
          <w:iCs/>
          <w:lang w:val="sv-SE"/>
        </w:rPr>
        <w:t>tsiqah</w:t>
      </w:r>
      <w:r>
        <w:rPr>
          <w:lang w:val="sv-SE"/>
        </w:rPr>
        <w:t xml:space="preserve"> (perawinya ‘</w:t>
      </w:r>
      <w:r>
        <w:rPr>
          <w:i/>
          <w:iCs/>
          <w:lang w:val="sv-SE"/>
        </w:rPr>
        <w:t>adil</w:t>
      </w:r>
      <w:r>
        <w:rPr>
          <w:lang w:val="sv-SE"/>
        </w:rPr>
        <w:t xml:space="preserve"> lagi </w:t>
      </w:r>
      <w:r>
        <w:rPr>
          <w:i/>
          <w:iCs/>
          <w:lang w:val="sv-SE"/>
        </w:rPr>
        <w:t>dhabith</w:t>
      </w:r>
      <w:r>
        <w:rPr>
          <w:lang w:val="sv-SE"/>
        </w:rPr>
        <w:t>) serta sanadnya bersambung mulai dari Rasulull</w:t>
      </w:r>
      <w:r>
        <w:rPr>
          <w:iCs/>
          <w:color w:val="000000"/>
          <w:lang w:val="sv-SE"/>
        </w:rPr>
        <w:t>a</w:t>
      </w:r>
      <w:r>
        <w:rPr>
          <w:lang w:val="sv-SE"/>
        </w:rPr>
        <w:t xml:space="preserve">h sampai ke tingkat </w:t>
      </w:r>
      <w:r>
        <w:rPr>
          <w:i/>
          <w:iCs/>
          <w:lang w:val="sv-SE"/>
        </w:rPr>
        <w:t>mukharrij</w:t>
      </w:r>
      <w:r>
        <w:rPr>
          <w:lang w:val="sv-SE"/>
        </w:rPr>
        <w:t>nya yaitu al-Tirmîdzy.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Cs/>
          <w:lang w:val="sv-SE"/>
        </w:rPr>
        <w:t>sanad</w:t>
      </w:r>
      <w:r>
        <w:rPr>
          <w:i/>
          <w:lang w:val="sv-SE"/>
        </w:rPr>
        <w:t>-</w:t>
      </w:r>
      <w:r>
        <w:rPr>
          <w:iCs/>
          <w:lang w:val="sv-SE"/>
        </w:rPr>
        <w:t>sanadnya</w:t>
      </w:r>
      <w:r>
        <w:rPr>
          <w:lang w:val="sv-SE"/>
        </w:rPr>
        <w:t xml:space="preserve">,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w:t>
      </w:r>
    </w:p>
    <w:p w:rsidR="00C3200D" w:rsidRDefault="00C3200D" w:rsidP="00C3200D">
      <w:pPr>
        <w:numPr>
          <w:ilvl w:val="0"/>
          <w:numId w:val="33"/>
        </w:numPr>
        <w:spacing w:line="480" w:lineRule="auto"/>
        <w:jc w:val="both"/>
        <w:rPr>
          <w:b/>
          <w:iCs/>
          <w:color w:val="000000"/>
        </w:rPr>
      </w:pPr>
      <w:r>
        <w:rPr>
          <w:b/>
          <w:iCs/>
          <w:color w:val="000000"/>
          <w:lang w:val="sv-SE"/>
        </w:rPr>
        <w:t>Aq</w:t>
      </w:r>
      <w:r>
        <w:rPr>
          <w:b/>
          <w:iCs/>
        </w:rPr>
        <w:t>i</w:t>
      </w:r>
      <w:r>
        <w:rPr>
          <w:b/>
          <w:iCs/>
          <w:color w:val="000000"/>
          <w:lang w:val="sv-SE"/>
        </w:rPr>
        <w:t>qah</w:t>
      </w:r>
      <w:r>
        <w:rPr>
          <w:b/>
          <w:color w:val="000000"/>
          <w:lang w:val="sv-SE"/>
        </w:rPr>
        <w:t xml:space="preserve"> </w:t>
      </w:r>
      <w:r>
        <w:rPr>
          <w:b/>
          <w:color w:val="000000"/>
        </w:rPr>
        <w:t>dengan burung</w:t>
      </w:r>
    </w:p>
    <w:p w:rsidR="00C3200D" w:rsidRDefault="00C3200D" w:rsidP="00C3200D">
      <w:pPr>
        <w:numPr>
          <w:ilvl w:val="0"/>
          <w:numId w:val="36"/>
        </w:numPr>
        <w:spacing w:line="480" w:lineRule="auto"/>
        <w:ind w:left="993" w:hanging="273"/>
        <w:jc w:val="both"/>
        <w:rPr>
          <w:b/>
          <w:bCs/>
          <w:color w:val="000000"/>
          <w:lang w:val="id-ID"/>
        </w:rPr>
      </w:pPr>
      <w:r>
        <w:rPr>
          <w:b/>
          <w:bCs/>
          <w:color w:val="000000"/>
          <w:lang w:val="id-ID"/>
        </w:rPr>
        <w:t>Kutipan riwayat dari sumber asli</w:t>
      </w:r>
    </w:p>
    <w:p w:rsidR="00C3200D" w:rsidRDefault="00C3200D" w:rsidP="00C3200D">
      <w:pPr>
        <w:bidi/>
        <w:spacing w:line="480" w:lineRule="auto"/>
        <w:ind w:right="1701"/>
        <w:jc w:val="both"/>
        <w:rPr>
          <w:b/>
          <w:bCs/>
          <w:color w:val="000000"/>
        </w:rPr>
      </w:pPr>
      <w:r>
        <w:rPr>
          <w:rFonts w:hint="cs"/>
          <w:b/>
          <w:bCs/>
          <w:color w:val="000000"/>
          <w:rtl/>
        </w:rPr>
        <w:t>و حَدَّثَنِي عَنْ مَالِك بن انس عَنْ رَبِيعَةَ بْنِ أَبِي عَبْدِ الرَّحْمَنِ عَنْ مُحَمَّدِ بْنِ إِبْرَاهِيمَ بْنِ الْحَارِثِ التَّيْمِيِّ أَنَّهُ قَالَ سَمِعْتُ أَبِي يَسْتَحِبُّ الْعَقِيقَةَ وَلَوْ بِعُصْفُور (رواه مالك) ٍ</w:t>
      </w:r>
      <w:r>
        <w:rPr>
          <w:rStyle w:val="FootnoteReference"/>
          <w:b/>
          <w:bCs/>
          <w:color w:val="000000"/>
          <w:rtl/>
        </w:rPr>
        <w:footnoteReference w:id="165"/>
      </w:r>
    </w:p>
    <w:p w:rsidR="00C3200D" w:rsidRDefault="00C3200D" w:rsidP="00C3200D">
      <w:pPr>
        <w:ind w:left="1701" w:right="-45"/>
        <w:jc w:val="both"/>
        <w:rPr>
          <w:rFonts w:cs="Traditional Arabic"/>
          <w:i/>
          <w:iCs/>
          <w:color w:val="000000"/>
          <w:lang w:val="sv-SE"/>
        </w:rPr>
      </w:pPr>
      <w:r>
        <w:rPr>
          <w:rFonts w:cs="Traditional Arabic"/>
          <w:i/>
          <w:iCs/>
          <w:lang w:val="sv-SE"/>
        </w:rPr>
        <w:t>”Ya</w:t>
      </w:r>
      <w:r>
        <w:rPr>
          <w:rFonts w:cs="Traditional Arabic"/>
          <w:i/>
          <w:iCs/>
          <w:u w:val="single"/>
          <w:lang w:val="sv-SE"/>
        </w:rPr>
        <w:t>h</w:t>
      </w:r>
      <w:r>
        <w:rPr>
          <w:rFonts w:cs="Traditional Arabic"/>
          <w:i/>
          <w:iCs/>
          <w:lang w:val="sv-SE"/>
        </w:rPr>
        <w:t>ya bin Ya</w:t>
      </w:r>
      <w:r>
        <w:rPr>
          <w:rFonts w:cs="Traditional Arabic"/>
          <w:i/>
          <w:iCs/>
          <w:u w:val="single"/>
          <w:lang w:val="sv-SE"/>
        </w:rPr>
        <w:t>h</w:t>
      </w:r>
      <w:r>
        <w:rPr>
          <w:rFonts w:cs="Traditional Arabic"/>
          <w:i/>
          <w:iCs/>
          <w:lang w:val="sv-SE"/>
        </w:rPr>
        <w:t xml:space="preserve">ya menyampaikan </w:t>
      </w:r>
      <w:r>
        <w:rPr>
          <w:i/>
          <w:iCs/>
          <w:lang w:val="sv-SE"/>
        </w:rPr>
        <w:t xml:space="preserve">kepadaku dari </w:t>
      </w:r>
      <w:r>
        <w:rPr>
          <w:i/>
          <w:iCs/>
        </w:rPr>
        <w:t xml:space="preserve">ayahku </w:t>
      </w:r>
      <w:r>
        <w:rPr>
          <w:i/>
          <w:iCs/>
          <w:lang w:val="sv-SE"/>
        </w:rPr>
        <w:t>Malik, dari Rabi`ah ibn `Abd al-Ra</w:t>
      </w:r>
      <w:r>
        <w:rPr>
          <w:i/>
          <w:iCs/>
          <w:u w:val="single"/>
          <w:lang w:val="sv-SE"/>
        </w:rPr>
        <w:t>h</w:t>
      </w:r>
      <w:r>
        <w:rPr>
          <w:i/>
          <w:iCs/>
          <w:lang w:val="sv-SE"/>
        </w:rPr>
        <w:t>man bahwa Mu</w:t>
      </w:r>
      <w:r>
        <w:rPr>
          <w:i/>
          <w:iCs/>
          <w:u w:val="single"/>
          <w:lang w:val="sv-SE"/>
        </w:rPr>
        <w:t>h</w:t>
      </w:r>
      <w:r>
        <w:rPr>
          <w:i/>
          <w:iCs/>
          <w:lang w:val="sv-SE"/>
        </w:rPr>
        <w:t>ammad ibn al-</w:t>
      </w:r>
      <w:r>
        <w:rPr>
          <w:i/>
          <w:iCs/>
          <w:u w:val="single"/>
          <w:lang w:val="sv-SE"/>
        </w:rPr>
        <w:t>H</w:t>
      </w:r>
      <w:r>
        <w:rPr>
          <w:i/>
          <w:iCs/>
          <w:lang w:val="sv-SE"/>
        </w:rPr>
        <w:t xml:space="preserve">arits al-Tamimi berkata: </w:t>
      </w:r>
      <w:r>
        <w:rPr>
          <w:i/>
        </w:rPr>
        <w:t>Aku mendengar ayahku mem</w:t>
      </w:r>
      <w:r>
        <w:rPr>
          <w:i/>
          <w:iCs/>
        </w:rPr>
        <w:t>andang sunat</w:t>
      </w:r>
      <w:r>
        <w:rPr>
          <w:i/>
        </w:rPr>
        <w:t xml:space="preserve"> </w:t>
      </w:r>
      <w:r>
        <w:rPr>
          <w:bCs/>
          <w:i/>
          <w:iCs/>
          <w:color w:val="000000"/>
          <w:lang w:val="sv-SE"/>
        </w:rPr>
        <w:t>aq</w:t>
      </w:r>
      <w:r>
        <w:rPr>
          <w:i/>
          <w:iCs/>
        </w:rPr>
        <w:t>i</w:t>
      </w:r>
      <w:r>
        <w:rPr>
          <w:bCs/>
          <w:i/>
          <w:iCs/>
          <w:color w:val="000000"/>
          <w:lang w:val="sv-SE"/>
        </w:rPr>
        <w:t>qah</w:t>
      </w:r>
      <w:r>
        <w:rPr>
          <w:i/>
          <w:lang w:val="sv-SE"/>
        </w:rPr>
        <w:t xml:space="preserve"> </w:t>
      </w:r>
      <w:r>
        <w:rPr>
          <w:i/>
        </w:rPr>
        <w:t>meskipun hanya dengan seekor burung</w:t>
      </w:r>
      <w:r>
        <w:rPr>
          <w:i/>
          <w:iCs/>
          <w:lang w:val="sv-SE"/>
        </w:rPr>
        <w:t xml:space="preserve">” </w:t>
      </w:r>
      <w:r>
        <w:rPr>
          <w:rFonts w:cs="Traditional Arabic"/>
          <w:i/>
          <w:iCs/>
          <w:color w:val="000000"/>
          <w:lang w:val="sv-SE"/>
        </w:rPr>
        <w:t>(H.R. Imam Malik).</w:t>
      </w:r>
    </w:p>
    <w:p w:rsidR="00C3200D" w:rsidRDefault="00C3200D" w:rsidP="00C3200D">
      <w:pPr>
        <w:ind w:left="1701" w:right="-45"/>
        <w:jc w:val="both"/>
        <w:rPr>
          <w:rFonts w:cs="Traditional Arabic" w:hint="cs"/>
          <w:i/>
          <w:iCs/>
          <w:color w:val="000000"/>
          <w:rtl/>
          <w:lang w:val="sv-SE"/>
        </w:rPr>
      </w:pPr>
    </w:p>
    <w:p w:rsidR="00C3200D" w:rsidRDefault="00C3200D" w:rsidP="00C3200D">
      <w:pPr>
        <w:numPr>
          <w:ilvl w:val="0"/>
          <w:numId w:val="36"/>
        </w:numPr>
        <w:spacing w:line="480" w:lineRule="auto"/>
        <w:ind w:left="993" w:hanging="273"/>
        <w:jc w:val="both"/>
        <w:rPr>
          <w:b/>
          <w:bCs/>
          <w:color w:val="000000"/>
          <w:lang w:val="id-ID"/>
        </w:rPr>
      </w:pPr>
      <w:r>
        <w:rPr>
          <w:b/>
          <w:bCs/>
          <w:color w:val="000000"/>
          <w:lang w:val="id-ID"/>
        </w:rPr>
        <w:t>Ranji sanad hadis</w:t>
      </w:r>
    </w:p>
    <w:p w:rsidR="00C3200D" w:rsidRDefault="00C3200D" w:rsidP="00C3200D">
      <w:pPr>
        <w:ind w:left="993" w:right="15" w:firstLine="708"/>
        <w:jc w:val="both"/>
        <w:rPr>
          <w:b/>
          <w:bCs/>
          <w:color w:val="000000"/>
          <w:sz w:val="28"/>
          <w:szCs w:val="28"/>
        </w:rPr>
      </w:pPr>
      <w:r>
        <w:rPr>
          <w:color w:val="000000"/>
        </w:rPr>
        <w:t xml:space="preserve">Adapun skema/jalur sanad </w:t>
      </w:r>
      <w:r>
        <w:rPr>
          <w:bCs/>
          <w:iCs/>
          <w:color w:val="000000"/>
          <w:lang w:val="sv-SE"/>
        </w:rPr>
        <w:t>riwayat</w:t>
      </w:r>
      <w:r>
        <w:rPr>
          <w:bCs/>
          <w:i/>
          <w:color w:val="000000"/>
          <w:lang w:val="sv-SE"/>
        </w:rPr>
        <w:t xml:space="preserve"> </w:t>
      </w:r>
      <w:r>
        <w:rPr>
          <w:bCs/>
          <w:iCs/>
          <w:color w:val="000000"/>
          <w:lang w:val="sv-SE"/>
        </w:rPr>
        <w:t>Im</w:t>
      </w:r>
      <w:r>
        <w:rPr>
          <w:iCs/>
          <w:color w:val="000000"/>
        </w:rPr>
        <w:t>a</w:t>
      </w:r>
      <w:r>
        <w:rPr>
          <w:bCs/>
          <w:iCs/>
          <w:color w:val="000000"/>
          <w:lang w:val="sv-SE"/>
        </w:rPr>
        <w:t>m</w:t>
      </w:r>
      <w:r>
        <w:rPr>
          <w:bCs/>
          <w:i/>
          <w:color w:val="000000"/>
          <w:lang w:val="sv-SE"/>
        </w:rPr>
        <w:t xml:space="preserve"> </w:t>
      </w:r>
      <w:r>
        <w:rPr>
          <w:bCs/>
          <w:iCs/>
          <w:color w:val="000000"/>
          <w:lang w:val="sv-SE"/>
        </w:rPr>
        <w:t>M</w:t>
      </w:r>
      <w:r>
        <w:rPr>
          <w:iCs/>
          <w:color w:val="000000"/>
        </w:rPr>
        <w:t>â</w:t>
      </w:r>
      <w:r>
        <w:rPr>
          <w:bCs/>
          <w:iCs/>
          <w:color w:val="000000"/>
          <w:lang w:val="sv-SE"/>
        </w:rPr>
        <w:t>lik</w:t>
      </w:r>
      <w:r>
        <w:rPr>
          <w:bCs/>
          <w:i/>
          <w:color w:val="000000"/>
          <w:lang w:val="sv-SE"/>
        </w:rPr>
        <w:t xml:space="preserve"> </w:t>
      </w:r>
      <w:r>
        <w:rPr>
          <w:bCs/>
          <w:iCs/>
          <w:color w:val="000000"/>
          <w:lang w:val="sv-SE"/>
        </w:rPr>
        <w:t xml:space="preserve"> seperti berikut:</w:t>
      </w:r>
      <w:r>
        <w:rPr>
          <w:b/>
          <w:bCs/>
          <w:color w:val="000000"/>
          <w:sz w:val="28"/>
          <w:szCs w:val="28"/>
        </w:rPr>
        <w:t xml:space="preserve"> </w:t>
      </w:r>
    </w:p>
    <w:p w:rsidR="00C3200D" w:rsidRDefault="00C3200D" w:rsidP="00C3200D">
      <w:pPr>
        <w:tabs>
          <w:tab w:val="left" w:pos="7920"/>
        </w:tabs>
        <w:spacing w:line="360" w:lineRule="auto"/>
        <w:ind w:left="720" w:right="18" w:firstLine="720"/>
        <w:jc w:val="both"/>
        <w:rPr>
          <w:bCs/>
          <w:iCs/>
          <w:color w:val="000000"/>
          <w:lang w:val="sv-SE"/>
        </w:rPr>
      </w:pPr>
      <w:r>
        <w:pict>
          <v:shapetype id="_x0000_t202" coordsize="21600,21600" o:spt="202" path="m,l,21600r21600,l21600,xe">
            <v:stroke joinstyle="miter"/>
            <v:path gradientshapeok="t" o:connecttype="rect"/>
          </v:shapetype>
          <v:shape id="_x0000_s1109" type="#_x0000_t202" style="position:absolute;left:0;text-align:left;margin-left:168.15pt;margin-top:9.9pt;width:99.75pt;height:30.05pt;z-index:251658240">
            <v:textbox style="mso-next-textbox:#_x0000_s1109">
              <w:txbxContent>
                <w:p w:rsidR="00C3200D" w:rsidRDefault="00C3200D" w:rsidP="00C3200D">
                  <w:pPr>
                    <w:jc w:val="center"/>
                  </w:pPr>
                  <w:r>
                    <w:rPr>
                      <w:rFonts w:cs="Traditional Arabic" w:hint="cs"/>
                      <w:b/>
                      <w:bCs/>
                      <w:sz w:val="28"/>
                      <w:szCs w:val="28"/>
                      <w:rtl/>
                    </w:rPr>
                    <w:t xml:space="preserve">إِبْرَاهِيمَ بْنِ الْحَارِثِ </w:t>
                  </w:r>
                </w:p>
              </w:txbxContent>
            </v:textbox>
          </v:shape>
        </w:pict>
      </w:r>
      <w:r>
        <w:pict>
          <v:line id="_x0000_s1110" style="position:absolute;left:0;text-align:left;z-index:251658240" from="3in,40.65pt" to="3in,58.65pt">
            <v:stroke endarrow="block"/>
          </v:line>
        </w:pict>
      </w:r>
    </w:p>
    <w:p w:rsidR="00C3200D" w:rsidRDefault="00C3200D" w:rsidP="00C3200D">
      <w:pPr>
        <w:spacing w:line="360" w:lineRule="auto"/>
        <w:ind w:right="228"/>
        <w:rPr>
          <w:b/>
          <w:bCs/>
        </w:rPr>
      </w:pPr>
    </w:p>
    <w:p w:rsidR="00C3200D" w:rsidRDefault="00C3200D" w:rsidP="00C3200D">
      <w:pPr>
        <w:tabs>
          <w:tab w:val="left" w:pos="4395"/>
        </w:tabs>
        <w:spacing w:line="360" w:lineRule="auto"/>
        <w:ind w:left="177" w:right="228"/>
        <w:rPr>
          <w:b/>
          <w:bCs/>
        </w:rPr>
      </w:pPr>
      <w:r>
        <w:pict>
          <v:shape id="_x0000_s1105" type="#_x0000_t202" style="position:absolute;left:0;text-align:left;margin-left:168.15pt;margin-top:16.2pt;width:99.75pt;height:47.7pt;z-index:251658240">
            <v:textbox style="mso-next-textbox:#_x0000_s1105">
              <w:txbxContent>
                <w:p w:rsidR="00C3200D" w:rsidRDefault="00C3200D" w:rsidP="00C3200D">
                  <w:pPr>
                    <w:jc w:val="center"/>
                  </w:pPr>
                  <w:r>
                    <w:rPr>
                      <w:rFonts w:cs="Traditional Arabic" w:hint="cs"/>
                      <w:b/>
                      <w:bCs/>
                      <w:sz w:val="28"/>
                      <w:szCs w:val="28"/>
                      <w:rtl/>
                    </w:rPr>
                    <w:t>مُحَمَّدِ بْنِ إِبْرَاهِيمَ بْنِ الْحَارِثِ</w:t>
                  </w:r>
                </w:p>
              </w:txbxContent>
            </v:textbox>
          </v:shape>
        </w:pict>
      </w:r>
      <w:r>
        <w:rPr>
          <w:b/>
          <w:bCs/>
        </w:rPr>
        <w:tab/>
      </w:r>
      <w:r>
        <w:rPr>
          <w:rFonts w:hint="cs"/>
          <w:b/>
          <w:bCs/>
          <w:color w:val="000000"/>
          <w:rtl/>
        </w:rPr>
        <w:t xml:space="preserve">أَنَّهُ قَالَ </w:t>
      </w:r>
      <w:r>
        <w:rPr>
          <w:rFonts w:hint="cs"/>
          <w:b/>
          <w:bCs/>
          <w:rtl/>
        </w:rPr>
        <w:t>سَمِعْتُ َ</w:t>
      </w:r>
    </w:p>
    <w:p w:rsidR="00C3200D" w:rsidRDefault="00C3200D" w:rsidP="00C3200D">
      <w:pPr>
        <w:bidi/>
        <w:spacing w:line="360" w:lineRule="auto"/>
        <w:ind w:left="177" w:right="228"/>
        <w:rPr>
          <w:b/>
          <w:bCs/>
        </w:rPr>
      </w:pPr>
    </w:p>
    <w:p w:rsidR="00C3200D" w:rsidRDefault="00C3200D" w:rsidP="00C3200D">
      <w:pPr>
        <w:bidi/>
        <w:spacing w:line="360" w:lineRule="auto"/>
        <w:ind w:left="177" w:right="228"/>
        <w:rPr>
          <w:b/>
          <w:bCs/>
        </w:rPr>
      </w:pPr>
    </w:p>
    <w:p w:rsidR="00C3200D" w:rsidRDefault="00C3200D" w:rsidP="00C3200D">
      <w:pPr>
        <w:tabs>
          <w:tab w:val="left" w:pos="3465"/>
          <w:tab w:val="left" w:pos="3720"/>
          <w:tab w:val="left" w:pos="4065"/>
        </w:tabs>
        <w:bidi/>
        <w:spacing w:line="360" w:lineRule="auto"/>
        <w:ind w:right="228"/>
        <w:rPr>
          <w:b/>
          <w:bCs/>
        </w:rPr>
      </w:pPr>
      <w:r>
        <w:pict>
          <v:line id="_x0000_s1106" style="position:absolute;left:0;text-align:left;z-index:251658240" from="3in,1.8pt" to="3in,14.45pt">
            <v:stroke endarrow="block"/>
          </v:line>
        </w:pict>
      </w:r>
      <w:r>
        <w:pict>
          <v:shape id="_x0000_s1104" type="#_x0000_t202" style="position:absolute;left:0;text-align:left;margin-left:168.15pt;margin-top:14.45pt;width:99.75pt;height:27.35pt;z-index:251658240">
            <v:textbox style="mso-next-textbox:#_x0000_s1104">
              <w:txbxContent>
                <w:p w:rsidR="00C3200D" w:rsidRDefault="00C3200D" w:rsidP="00C3200D">
                  <w:pPr>
                    <w:bidi/>
                    <w:jc w:val="center"/>
                  </w:pPr>
                  <w:r>
                    <w:rPr>
                      <w:rFonts w:cs="Traditional Arabic" w:hint="cs"/>
                      <w:b/>
                      <w:bCs/>
                      <w:rtl/>
                    </w:rPr>
                    <w:t>رَبِيعَةَ بْنِ أَبِي عَبْدِ الرَّحْمَنِ</w:t>
                  </w:r>
                </w:p>
              </w:txbxContent>
            </v:textbox>
          </v:shape>
        </w:pict>
      </w:r>
      <w:r>
        <w:rPr>
          <w:rFonts w:hint="cs"/>
          <w:b/>
          <w:bCs/>
          <w:rtl/>
        </w:rPr>
        <w:tab/>
        <w:t>عَنْ</w:t>
      </w:r>
      <w:r>
        <w:rPr>
          <w:rFonts w:hint="cs"/>
          <w:b/>
          <w:bCs/>
          <w:rtl/>
        </w:rPr>
        <w:tab/>
      </w:r>
      <w:r>
        <w:rPr>
          <w:rFonts w:hint="cs"/>
          <w:b/>
          <w:bCs/>
          <w:rtl/>
        </w:rPr>
        <w:tab/>
      </w:r>
    </w:p>
    <w:p w:rsidR="00C3200D" w:rsidRDefault="00C3200D" w:rsidP="00C3200D">
      <w:pPr>
        <w:tabs>
          <w:tab w:val="left" w:pos="3924"/>
        </w:tabs>
        <w:bidi/>
        <w:spacing w:line="360" w:lineRule="auto"/>
        <w:ind w:left="177" w:right="228"/>
        <w:rPr>
          <w:b/>
          <w:bCs/>
        </w:rPr>
      </w:pPr>
      <w:r>
        <w:rPr>
          <w:rFonts w:hint="cs"/>
          <w:b/>
          <w:bCs/>
          <w:rtl/>
        </w:rPr>
        <w:tab/>
      </w:r>
    </w:p>
    <w:p w:rsidR="00C3200D" w:rsidRDefault="00C3200D" w:rsidP="00C3200D">
      <w:pPr>
        <w:tabs>
          <w:tab w:val="left" w:pos="4650"/>
        </w:tabs>
        <w:ind w:right="228"/>
        <w:rPr>
          <w:b/>
          <w:bCs/>
        </w:rPr>
      </w:pPr>
      <w:r>
        <w:pict>
          <v:line id="_x0000_s1107" style="position:absolute;z-index:251658240" from="3in,.4pt" to="3in,18pt">
            <v:stroke endarrow="block"/>
          </v:line>
        </w:pict>
      </w:r>
      <w:r>
        <w:rPr>
          <w:b/>
          <w:bCs/>
        </w:rPr>
        <w:tab/>
      </w:r>
      <w:r>
        <w:rPr>
          <w:rFonts w:hint="cs"/>
          <w:b/>
          <w:bCs/>
          <w:rtl/>
        </w:rPr>
        <w:t>عَنْ</w:t>
      </w:r>
    </w:p>
    <w:p w:rsidR="00C3200D" w:rsidRDefault="00C3200D" w:rsidP="00C3200D">
      <w:pPr>
        <w:tabs>
          <w:tab w:val="center" w:pos="4820"/>
        </w:tabs>
        <w:spacing w:line="480" w:lineRule="auto"/>
        <w:jc w:val="both"/>
        <w:rPr>
          <w:lang w:val="sv-SE"/>
        </w:rPr>
      </w:pPr>
      <w:r>
        <w:pict>
          <v:line id="_x0000_s1112" style="position:absolute;left:0;text-align:left;z-index:251658240" from="3in,24.8pt" to="3in,44.75pt">
            <v:stroke endarrow="block"/>
          </v:line>
        </w:pict>
      </w:r>
      <w:r>
        <w:pict>
          <v:shape id="_x0000_s1108" type="#_x0000_t202" style="position:absolute;left:0;text-align:left;margin-left:168.15pt;margin-top:4.2pt;width:99.75pt;height:20.6pt;z-index:251658240">
            <v:textbox style="mso-next-textbox:#_x0000_s1108">
              <w:txbxContent>
                <w:p w:rsidR="00C3200D" w:rsidRDefault="00C3200D" w:rsidP="00C3200D">
                  <w:pPr>
                    <w:jc w:val="center"/>
                    <w:rPr>
                      <w:sz w:val="28"/>
                      <w:szCs w:val="28"/>
                    </w:rPr>
                  </w:pPr>
                  <w:r>
                    <w:rPr>
                      <w:rFonts w:hint="cs"/>
                      <w:sz w:val="28"/>
                      <w:szCs w:val="28"/>
                      <w:rtl/>
                    </w:rPr>
                    <w:t>مالك</w:t>
                  </w:r>
                  <w:r>
                    <w:rPr>
                      <w:rFonts w:hint="cs"/>
                      <w:color w:val="000000"/>
                      <w:sz w:val="28"/>
                      <w:szCs w:val="28"/>
                      <w:rtl/>
                    </w:rPr>
                    <w:t xml:space="preserve"> بن انس</w:t>
                  </w:r>
                </w:p>
              </w:txbxContent>
            </v:textbox>
          </v:shape>
        </w:pict>
      </w:r>
      <w:r>
        <w:rPr>
          <w:lang w:val="sv-SE"/>
        </w:rPr>
        <w:tab/>
      </w:r>
      <w:r>
        <w:rPr>
          <w:rFonts w:hint="cs"/>
          <w:b/>
          <w:bCs/>
          <w:rtl/>
        </w:rPr>
        <w:t>ْ</w:t>
      </w:r>
    </w:p>
    <w:p w:rsidR="00C3200D" w:rsidRDefault="00C3200D" w:rsidP="00C3200D">
      <w:pPr>
        <w:tabs>
          <w:tab w:val="center" w:pos="4962"/>
        </w:tabs>
        <w:spacing w:line="480" w:lineRule="auto"/>
        <w:jc w:val="both"/>
        <w:rPr>
          <w:rFonts w:hint="cs"/>
          <w:rtl/>
        </w:rPr>
      </w:pPr>
      <w:r>
        <w:rPr>
          <w:rFonts w:hint="cs"/>
          <w:rtl/>
        </w:rPr>
        <w:pict>
          <v:shape id="_x0000_s1111" type="#_x0000_t202" style="position:absolute;left:0;text-align:left;margin-left:168.15pt;margin-top:17.15pt;width:99.75pt;height:24.45pt;z-index:251658240">
            <v:textbox style="mso-next-textbox:#_x0000_s1111">
              <w:txbxContent>
                <w:p w:rsidR="00C3200D" w:rsidRDefault="00C3200D" w:rsidP="00C3200D">
                  <w:pPr>
                    <w:jc w:val="center"/>
                  </w:pPr>
                  <w:r>
                    <w:rPr>
                      <w:rFonts w:ascii="Arb Quraan" w:hAnsi="Arb Quraan" w:cs="Traditional Arabic" w:hint="cs"/>
                      <w:b/>
                      <w:bCs/>
                      <w:sz w:val="28"/>
                      <w:szCs w:val="28"/>
                      <w:rtl/>
                    </w:rPr>
                    <w:t>مالك</w:t>
                  </w:r>
                </w:p>
              </w:txbxContent>
            </v:textbox>
          </v:shape>
        </w:pict>
      </w:r>
      <w:r>
        <w:rPr>
          <w:lang w:val="sv-SE"/>
        </w:rPr>
        <w:tab/>
      </w:r>
      <w:r>
        <w:rPr>
          <w:rFonts w:hint="cs"/>
          <w:color w:val="000000"/>
          <w:sz w:val="28"/>
          <w:szCs w:val="28"/>
          <w:rtl/>
        </w:rPr>
        <w:t>حَدَّثَنِي</w:t>
      </w:r>
    </w:p>
    <w:p w:rsidR="00C3200D" w:rsidRDefault="00C3200D" w:rsidP="00C3200D">
      <w:pPr>
        <w:numPr>
          <w:ilvl w:val="0"/>
          <w:numId w:val="36"/>
        </w:numPr>
        <w:spacing w:line="480" w:lineRule="auto"/>
        <w:ind w:left="993" w:hanging="273"/>
        <w:jc w:val="both"/>
        <w:rPr>
          <w:b/>
          <w:bCs/>
          <w:color w:val="000000"/>
          <w:lang w:val="id-ID"/>
        </w:rPr>
      </w:pPr>
      <w:r>
        <w:rPr>
          <w:b/>
          <w:bCs/>
          <w:color w:val="000000"/>
          <w:lang w:val="id-ID"/>
        </w:rPr>
        <w:lastRenderedPageBreak/>
        <w:t>Penilaian terhadap</w:t>
      </w:r>
      <w:r>
        <w:rPr>
          <w:b/>
          <w:bCs/>
          <w:lang w:val="id-ID"/>
        </w:rPr>
        <w:t xml:space="preserve"> kualitas sanad</w:t>
      </w:r>
    </w:p>
    <w:p w:rsidR="00C3200D" w:rsidRDefault="00C3200D" w:rsidP="00C3200D">
      <w:pPr>
        <w:spacing w:line="480" w:lineRule="auto"/>
        <w:ind w:left="993" w:firstLine="731"/>
        <w:jc w:val="both"/>
        <w:rPr>
          <w:lang w:val="sv-SE"/>
        </w:rPr>
      </w:pPr>
      <w:r>
        <w:t xml:space="preserve">Dalam penelitian ini juga penulis tidak lagi melakukan penelitian terhadap </w:t>
      </w:r>
      <w:r>
        <w:rPr>
          <w:i/>
          <w:iCs/>
        </w:rPr>
        <w:t>shahabat</w:t>
      </w:r>
      <w:r>
        <w:t xml:space="preserve"> dan </w:t>
      </w:r>
      <w:r>
        <w:rPr>
          <w:i/>
          <w:iCs/>
        </w:rPr>
        <w:t>mukharrij</w:t>
      </w:r>
      <w:r>
        <w:t>, karena  alasan seperti disebutkan sebelumnya.</w:t>
      </w:r>
    </w:p>
    <w:p w:rsidR="00C3200D" w:rsidRDefault="00C3200D" w:rsidP="00C3200D">
      <w:pPr>
        <w:numPr>
          <w:ilvl w:val="4"/>
          <w:numId w:val="37"/>
        </w:numPr>
        <w:spacing w:line="480" w:lineRule="auto"/>
        <w:ind w:left="1276" w:hanging="284"/>
        <w:jc w:val="both"/>
        <w:rPr>
          <w:b/>
          <w:bCs/>
          <w:lang w:val="sv-SE"/>
        </w:rPr>
      </w:pPr>
      <w:r>
        <w:rPr>
          <w:b/>
          <w:lang w:val="sv-SE"/>
        </w:rPr>
        <w:t>M</w:t>
      </w:r>
      <w:r>
        <w:rPr>
          <w:b/>
          <w:iCs/>
        </w:rPr>
        <w:t>â</w:t>
      </w:r>
      <w:r>
        <w:rPr>
          <w:b/>
          <w:lang w:val="sv-SE"/>
        </w:rPr>
        <w:t>lik</w:t>
      </w:r>
      <w:r>
        <w:rPr>
          <w:b/>
          <w:bCs/>
          <w:lang w:val="sv-SE"/>
        </w:rPr>
        <w:t xml:space="preserve"> </w:t>
      </w:r>
      <w:r>
        <w:rPr>
          <w:b/>
          <w:bCs/>
          <w:iCs/>
          <w:lang w:val="sv-SE"/>
        </w:rPr>
        <w:t>bin Anas</w:t>
      </w:r>
    </w:p>
    <w:p w:rsidR="00C3200D" w:rsidRDefault="00C3200D" w:rsidP="00C3200D">
      <w:pPr>
        <w:spacing w:line="480" w:lineRule="auto"/>
        <w:ind w:left="1276" w:firstLine="720"/>
        <w:jc w:val="both"/>
        <w:rPr>
          <w:lang w:val="sv-SE"/>
        </w:rPr>
      </w:pPr>
      <w:r>
        <w:rPr>
          <w:lang w:val="sv-SE"/>
        </w:rPr>
        <w:t xml:space="preserve">Nama lengkap </w:t>
      </w:r>
      <w:r>
        <w:rPr>
          <w:iCs/>
          <w:lang w:val="sv-SE"/>
        </w:rPr>
        <w:t>M</w:t>
      </w:r>
      <w:r>
        <w:rPr>
          <w:bCs/>
          <w:iCs/>
          <w:lang w:val="sv-SE"/>
        </w:rPr>
        <w:t>â</w:t>
      </w:r>
      <w:r>
        <w:rPr>
          <w:iCs/>
          <w:lang w:val="sv-SE"/>
        </w:rPr>
        <w:t>lik</w:t>
      </w:r>
      <w:r>
        <w:rPr>
          <w:lang w:val="sv-SE"/>
        </w:rPr>
        <w:t xml:space="preserve"> adalah </w:t>
      </w:r>
      <w:r>
        <w:rPr>
          <w:iCs/>
          <w:lang w:val="sv-SE"/>
        </w:rPr>
        <w:t>M</w:t>
      </w:r>
      <w:r>
        <w:rPr>
          <w:bCs/>
          <w:iCs/>
          <w:lang w:val="sv-SE"/>
        </w:rPr>
        <w:t>â</w:t>
      </w:r>
      <w:r>
        <w:rPr>
          <w:iCs/>
          <w:lang w:val="sv-SE"/>
        </w:rPr>
        <w:t>lik bin Anas bin M</w:t>
      </w:r>
      <w:r>
        <w:rPr>
          <w:bCs/>
          <w:iCs/>
          <w:lang w:val="sv-SE"/>
        </w:rPr>
        <w:t>â</w:t>
      </w:r>
      <w:r>
        <w:rPr>
          <w:iCs/>
          <w:lang w:val="sv-SE"/>
        </w:rPr>
        <w:t>lik bin Ab</w:t>
      </w:r>
      <w:r>
        <w:rPr>
          <w:lang w:val="sv-SE"/>
        </w:rPr>
        <w:t>î</w:t>
      </w:r>
      <w:r>
        <w:rPr>
          <w:iCs/>
          <w:lang w:val="sv-SE"/>
        </w:rPr>
        <w:t xml:space="preserve"> `Am</w:t>
      </w:r>
      <w:r>
        <w:rPr>
          <w:lang w:val="sv-SE"/>
        </w:rPr>
        <w:t>î</w:t>
      </w:r>
      <w:r>
        <w:rPr>
          <w:iCs/>
          <w:lang w:val="sv-SE"/>
        </w:rPr>
        <w:t>r bin `Amru bin al-</w:t>
      </w:r>
      <w:r>
        <w:rPr>
          <w:iCs/>
          <w:u w:val="single"/>
          <w:lang w:val="sv-SE"/>
        </w:rPr>
        <w:t>H</w:t>
      </w:r>
      <w:r>
        <w:rPr>
          <w:iCs/>
          <w:lang w:val="sv-SE"/>
        </w:rPr>
        <w:t>arits bin `Utsm</w:t>
      </w:r>
      <w:r>
        <w:rPr>
          <w:bCs/>
          <w:iCs/>
          <w:lang w:val="sv-SE"/>
        </w:rPr>
        <w:t>â</w:t>
      </w:r>
      <w:r>
        <w:rPr>
          <w:iCs/>
          <w:lang w:val="sv-SE"/>
        </w:rPr>
        <w:t>n</w:t>
      </w:r>
      <w:r>
        <w:rPr>
          <w:lang w:val="sv-SE"/>
        </w:rPr>
        <w:t>.</w:t>
      </w:r>
      <w:r>
        <w:rPr>
          <w:rStyle w:val="FootnoteReference"/>
        </w:rPr>
        <w:footnoteReference w:id="166"/>
      </w:r>
      <w:r>
        <w:rPr>
          <w:lang w:val="sv-SE"/>
        </w:rPr>
        <w:t xml:space="preserve"> Ia wafat pada bulan Sh</w:t>
      </w:r>
      <w:r>
        <w:rPr>
          <w:bCs/>
          <w:iCs/>
          <w:lang w:val="sv-SE"/>
        </w:rPr>
        <w:t>â</w:t>
      </w:r>
      <w:r>
        <w:rPr>
          <w:lang w:val="sv-SE"/>
        </w:rPr>
        <w:t>far tahun 179H.</w:t>
      </w:r>
    </w:p>
    <w:p w:rsidR="00C3200D" w:rsidRDefault="00C3200D" w:rsidP="00C3200D">
      <w:pPr>
        <w:tabs>
          <w:tab w:val="left" w:pos="900"/>
          <w:tab w:val="left" w:pos="1276"/>
        </w:tabs>
        <w:spacing w:line="480" w:lineRule="auto"/>
        <w:ind w:left="1276" w:firstLine="720"/>
        <w:jc w:val="both"/>
        <w:rPr>
          <w:lang w:val="sv-SE"/>
        </w:rPr>
      </w:pPr>
      <w:r>
        <w:rPr>
          <w:lang w:val="sv-SE"/>
        </w:rPr>
        <w:t>Di antara guru-gurunya dalam periwayatan hadis adalah: Ibr</w:t>
      </w:r>
      <w:r>
        <w:rPr>
          <w:bCs/>
          <w:iCs/>
          <w:lang w:val="sv-SE"/>
        </w:rPr>
        <w:t>â</w:t>
      </w:r>
      <w:r>
        <w:rPr>
          <w:lang w:val="sv-SE"/>
        </w:rPr>
        <w:t>hîm bin Abî `Ailah al-Maqdîsi, Ibr</w:t>
      </w:r>
      <w:r>
        <w:rPr>
          <w:bCs/>
          <w:iCs/>
          <w:lang w:val="sv-SE"/>
        </w:rPr>
        <w:t>â</w:t>
      </w:r>
      <w:r>
        <w:rPr>
          <w:lang w:val="sv-SE"/>
        </w:rPr>
        <w:t>hîm bin `Uqbah, Ish</w:t>
      </w:r>
      <w:r>
        <w:rPr>
          <w:bCs/>
          <w:iCs/>
          <w:lang w:val="sv-SE"/>
        </w:rPr>
        <w:t>â</w:t>
      </w:r>
      <w:r>
        <w:rPr>
          <w:lang w:val="sv-SE"/>
        </w:rPr>
        <w:t>q bin `Abdull</w:t>
      </w:r>
      <w:r>
        <w:rPr>
          <w:bCs/>
          <w:iCs/>
          <w:lang w:val="sv-SE"/>
        </w:rPr>
        <w:t>â</w:t>
      </w:r>
      <w:r>
        <w:rPr>
          <w:lang w:val="sv-SE"/>
        </w:rPr>
        <w:t>h bin Abî Thal</w:t>
      </w:r>
      <w:r>
        <w:rPr>
          <w:u w:val="single"/>
          <w:lang w:val="sv-SE"/>
        </w:rPr>
        <w:t>h</w:t>
      </w:r>
      <w:r>
        <w:rPr>
          <w:lang w:val="sv-SE"/>
        </w:rPr>
        <w:t>ah, Ism</w:t>
      </w:r>
      <w:r>
        <w:rPr>
          <w:bCs/>
          <w:iCs/>
          <w:lang w:val="sv-SE"/>
        </w:rPr>
        <w:t>â</w:t>
      </w:r>
      <w:r>
        <w:rPr>
          <w:lang w:val="sv-SE"/>
        </w:rPr>
        <w:t xml:space="preserve">`îl bin Abî </w:t>
      </w:r>
      <w:r>
        <w:rPr>
          <w:u w:val="single"/>
          <w:lang w:val="sv-SE"/>
        </w:rPr>
        <w:t>H</w:t>
      </w:r>
      <w:r>
        <w:rPr>
          <w:lang w:val="sv-SE"/>
        </w:rPr>
        <w:t>akîm, Ayy</w:t>
      </w:r>
      <w:r>
        <w:rPr>
          <w:lang w:val="id-ID"/>
        </w:rPr>
        <w:t>ū</w:t>
      </w:r>
      <w:r>
        <w:rPr>
          <w:lang w:val="sv-SE"/>
        </w:rPr>
        <w:t>b Abi Tamîm al-Sakhtiy</w:t>
      </w:r>
      <w:r>
        <w:rPr>
          <w:bCs/>
          <w:iCs/>
          <w:lang w:val="sv-SE"/>
        </w:rPr>
        <w:t>â</w:t>
      </w:r>
      <w:r>
        <w:rPr>
          <w:lang w:val="sv-SE"/>
        </w:rPr>
        <w:t>ni.</w:t>
      </w:r>
    </w:p>
    <w:p w:rsidR="00C3200D" w:rsidRDefault="00C3200D" w:rsidP="00C3200D">
      <w:pPr>
        <w:tabs>
          <w:tab w:val="left" w:pos="1276"/>
        </w:tabs>
        <w:spacing w:line="480" w:lineRule="auto"/>
        <w:ind w:left="1276" w:firstLine="720"/>
        <w:jc w:val="both"/>
        <w:rPr>
          <w:lang w:val="sv-SE"/>
        </w:rPr>
      </w:pPr>
      <w:r>
        <w:rPr>
          <w:lang w:val="sv-SE"/>
        </w:rPr>
        <w:t>Sedangkan murid-muridnya dalam periwayatan hadis sangat banyak, di antaranya: Ibr</w:t>
      </w:r>
      <w:r>
        <w:rPr>
          <w:bCs/>
          <w:iCs/>
          <w:lang w:val="sv-SE"/>
        </w:rPr>
        <w:t>â</w:t>
      </w:r>
      <w:r>
        <w:rPr>
          <w:lang w:val="sv-SE"/>
        </w:rPr>
        <w:t>hîm bin Tha</w:t>
      </w:r>
      <w:r>
        <w:rPr>
          <w:u w:val="single"/>
          <w:lang w:val="sv-SE"/>
        </w:rPr>
        <w:t>h</w:t>
      </w:r>
      <w:r>
        <w:rPr>
          <w:lang w:val="sv-SE"/>
        </w:rPr>
        <w:t>m</w:t>
      </w:r>
      <w:r>
        <w:rPr>
          <w:bCs/>
          <w:iCs/>
          <w:lang w:val="sv-SE"/>
        </w:rPr>
        <w:t>â</w:t>
      </w:r>
      <w:r>
        <w:rPr>
          <w:lang w:val="sv-SE"/>
        </w:rPr>
        <w:t>n, Ibr</w:t>
      </w:r>
      <w:r>
        <w:rPr>
          <w:bCs/>
          <w:iCs/>
          <w:lang w:val="sv-SE"/>
        </w:rPr>
        <w:t>â</w:t>
      </w:r>
      <w:r>
        <w:rPr>
          <w:lang w:val="sv-SE"/>
        </w:rPr>
        <w:t>hîm bin `Abdull</w:t>
      </w:r>
      <w:r>
        <w:rPr>
          <w:bCs/>
          <w:iCs/>
          <w:lang w:val="sv-SE"/>
        </w:rPr>
        <w:t>â</w:t>
      </w:r>
      <w:r>
        <w:rPr>
          <w:lang w:val="sv-SE"/>
        </w:rPr>
        <w:t>h bin Quraim al-Ansh</w:t>
      </w:r>
      <w:r>
        <w:rPr>
          <w:bCs/>
          <w:iCs/>
          <w:lang w:val="sv-SE"/>
        </w:rPr>
        <w:t>â</w:t>
      </w:r>
      <w:r>
        <w:rPr>
          <w:lang w:val="sv-SE"/>
        </w:rPr>
        <w:t>ri, Ibr</w:t>
      </w:r>
      <w:r>
        <w:rPr>
          <w:bCs/>
          <w:iCs/>
          <w:lang w:val="sv-SE"/>
        </w:rPr>
        <w:t>â</w:t>
      </w:r>
      <w:r>
        <w:rPr>
          <w:lang w:val="sv-SE"/>
        </w:rPr>
        <w:t>hîm `Umar bin Abî al-Wazîr, Ab</w:t>
      </w:r>
      <w:r>
        <w:rPr>
          <w:lang w:val="id-ID"/>
        </w:rPr>
        <w:t>ū</w:t>
      </w:r>
      <w:r>
        <w:rPr>
          <w:lang w:val="sv-SE"/>
        </w:rPr>
        <w:t xml:space="preserve"> </w:t>
      </w:r>
      <w:r>
        <w:rPr>
          <w:u w:val="single"/>
          <w:lang w:val="sv-SE"/>
        </w:rPr>
        <w:t>H</w:t>
      </w:r>
      <w:r>
        <w:rPr>
          <w:lang w:val="sv-SE"/>
        </w:rPr>
        <w:t>uzafah A</w:t>
      </w:r>
      <w:r>
        <w:rPr>
          <w:u w:val="single"/>
          <w:lang w:val="sv-SE"/>
        </w:rPr>
        <w:t>h</w:t>
      </w:r>
      <w:r>
        <w:rPr>
          <w:lang w:val="sv-SE"/>
        </w:rPr>
        <w:t>mad bin Ism</w:t>
      </w:r>
      <w:r>
        <w:rPr>
          <w:bCs/>
          <w:iCs/>
          <w:lang w:val="sv-SE"/>
        </w:rPr>
        <w:t>â</w:t>
      </w:r>
      <w:r>
        <w:rPr>
          <w:lang w:val="sv-SE"/>
        </w:rPr>
        <w:t xml:space="preserve">`îl al-Sahmi, </w:t>
      </w:r>
      <w:r>
        <w:rPr>
          <w:u w:val="single"/>
          <w:lang w:val="sv-SE"/>
        </w:rPr>
        <w:t>H</w:t>
      </w:r>
      <w:r>
        <w:rPr>
          <w:lang w:val="sv-SE"/>
        </w:rPr>
        <w:t xml:space="preserve">abîb bin Abî </w:t>
      </w:r>
      <w:r>
        <w:rPr>
          <w:u w:val="single"/>
          <w:lang w:val="sv-SE"/>
        </w:rPr>
        <w:t>H</w:t>
      </w:r>
      <w:r>
        <w:rPr>
          <w:lang w:val="sv-SE"/>
        </w:rPr>
        <w:t>abîb</w:t>
      </w:r>
      <w:r>
        <w:rPr>
          <w:i/>
          <w:lang w:val="sv-SE"/>
        </w:rPr>
        <w:t xml:space="preserve">, </w:t>
      </w:r>
      <w:r>
        <w:rPr>
          <w:rStyle w:val="FootnoteReference"/>
        </w:rPr>
        <w:footnoteReference w:id="167"/>
      </w:r>
      <w:r>
        <w:rPr>
          <w:lang w:val="sv-SE"/>
        </w:rPr>
        <w:t xml:space="preserve"> dan lain-lain.</w:t>
      </w:r>
    </w:p>
    <w:p w:rsidR="00C3200D" w:rsidRDefault="00C3200D" w:rsidP="00C3200D">
      <w:pPr>
        <w:tabs>
          <w:tab w:val="left" w:pos="1276"/>
        </w:tabs>
        <w:spacing w:line="480" w:lineRule="auto"/>
        <w:ind w:left="1276" w:firstLine="720"/>
        <w:jc w:val="both"/>
        <w:rPr>
          <w:lang w:val="sv-SE"/>
        </w:rPr>
      </w:pPr>
      <w:r>
        <w:rPr>
          <w:lang w:val="sv-SE"/>
        </w:rPr>
        <w:t xml:space="preserve">Melihat kepada </w:t>
      </w:r>
      <w:r>
        <w:rPr>
          <w:iCs/>
          <w:lang w:val="sv-SE"/>
        </w:rPr>
        <w:t>sanad</w:t>
      </w:r>
      <w:r>
        <w:rPr>
          <w:lang w:val="sv-SE"/>
        </w:rPr>
        <w:t xml:space="preserve"> pada tingkat ini tentang ketidakterkaitan antara guru dan murid, maka dapat ditegaskan bahwa sanad ini</w:t>
      </w:r>
      <w:r>
        <w:rPr>
          <w:i/>
          <w:iCs/>
          <w:lang w:val="sv-SE"/>
        </w:rPr>
        <w:t xml:space="preserve"> munqati`</w:t>
      </w:r>
      <w:r>
        <w:rPr>
          <w:lang w:val="sv-SE"/>
        </w:rPr>
        <w:t xml:space="preserve"> karena telah diinformasikan secara jelas bahwa </w:t>
      </w:r>
      <w:r>
        <w:rPr>
          <w:iCs/>
          <w:lang w:val="sv-SE"/>
        </w:rPr>
        <w:t>M</w:t>
      </w:r>
      <w:r>
        <w:rPr>
          <w:bCs/>
          <w:iCs/>
          <w:lang w:val="sv-SE"/>
        </w:rPr>
        <w:t>â</w:t>
      </w:r>
      <w:r>
        <w:rPr>
          <w:iCs/>
          <w:lang w:val="sv-SE"/>
        </w:rPr>
        <w:t>lik</w:t>
      </w:r>
      <w:r>
        <w:rPr>
          <w:lang w:val="sv-SE"/>
        </w:rPr>
        <w:t xml:space="preserve"> tidak ditemukan riwayat yang menyatakan bahwa dia pernah mendengar hadis dari </w:t>
      </w:r>
      <w:r>
        <w:rPr>
          <w:iCs/>
          <w:lang w:val="sv-SE"/>
        </w:rPr>
        <w:t>Rab</w:t>
      </w:r>
      <w:r>
        <w:rPr>
          <w:lang w:val="sv-SE"/>
        </w:rPr>
        <w:t>î</w:t>
      </w:r>
      <w:r>
        <w:rPr>
          <w:iCs/>
          <w:lang w:val="sv-SE"/>
        </w:rPr>
        <w:t>`ah bin Ab</w:t>
      </w:r>
      <w:r>
        <w:rPr>
          <w:lang w:val="sv-SE"/>
        </w:rPr>
        <w:t>î</w:t>
      </w:r>
      <w:r>
        <w:rPr>
          <w:iCs/>
          <w:lang w:val="sv-SE"/>
        </w:rPr>
        <w:t xml:space="preserve"> `Abdu al-Ra</w:t>
      </w:r>
      <w:r>
        <w:rPr>
          <w:iCs/>
          <w:u w:val="single"/>
          <w:lang w:val="sv-SE"/>
        </w:rPr>
        <w:t>h</w:t>
      </w:r>
      <w:r>
        <w:rPr>
          <w:iCs/>
          <w:lang w:val="sv-SE"/>
        </w:rPr>
        <w:t>m</w:t>
      </w:r>
      <w:r>
        <w:rPr>
          <w:bCs/>
          <w:iCs/>
          <w:lang w:val="sv-SE"/>
        </w:rPr>
        <w:t>â</w:t>
      </w:r>
      <w:r>
        <w:rPr>
          <w:iCs/>
          <w:lang w:val="sv-SE"/>
        </w:rPr>
        <w:t>n</w:t>
      </w:r>
      <w:r>
        <w:rPr>
          <w:lang w:val="sv-SE"/>
        </w:rPr>
        <w:t xml:space="preserve"> dalam hal ini sebagai gurunya. </w:t>
      </w:r>
    </w:p>
    <w:p w:rsidR="00C3200D" w:rsidRDefault="00C3200D" w:rsidP="00C3200D">
      <w:pPr>
        <w:spacing w:line="480" w:lineRule="auto"/>
        <w:ind w:left="1276" w:firstLine="709"/>
        <w:jc w:val="both"/>
        <w:rPr>
          <w:lang w:val="sv-SE"/>
        </w:rPr>
      </w:pPr>
      <w:r>
        <w:rPr>
          <w:lang w:val="sv-SE"/>
        </w:rPr>
        <w:t>Penilaian ulama kritikus tentang dirinya: Ish</w:t>
      </w:r>
      <w:r>
        <w:rPr>
          <w:bCs/>
          <w:iCs/>
          <w:lang w:val="sv-SE"/>
        </w:rPr>
        <w:t>â</w:t>
      </w:r>
      <w:r>
        <w:rPr>
          <w:lang w:val="sv-SE"/>
        </w:rPr>
        <w:t>q bin Mansh</w:t>
      </w:r>
      <w:r>
        <w:rPr>
          <w:lang w:val="id-ID"/>
        </w:rPr>
        <w:t>ū</w:t>
      </w:r>
      <w:r>
        <w:rPr>
          <w:lang w:val="sv-SE"/>
        </w:rPr>
        <w:t>r dari Ya</w:t>
      </w:r>
      <w:r>
        <w:rPr>
          <w:u w:val="single"/>
          <w:lang w:val="sv-SE"/>
        </w:rPr>
        <w:t>h</w:t>
      </w:r>
      <w:r>
        <w:rPr>
          <w:lang w:val="sv-SE"/>
        </w:rPr>
        <w:t>y</w:t>
      </w:r>
      <w:r>
        <w:rPr>
          <w:bCs/>
          <w:iCs/>
          <w:lang w:val="sv-SE"/>
        </w:rPr>
        <w:t>â</w:t>
      </w:r>
      <w:r>
        <w:rPr>
          <w:lang w:val="sv-SE"/>
        </w:rPr>
        <w:t xml:space="preserve"> bin Mu`în ”</w:t>
      </w:r>
      <w:r>
        <w:rPr>
          <w:rFonts w:hint="cs"/>
          <w:rtl/>
          <w:lang w:val="sv-SE"/>
        </w:rPr>
        <w:t>ثقة</w:t>
      </w:r>
      <w:r>
        <w:rPr>
          <w:lang w:val="sv-SE"/>
        </w:rPr>
        <w:t>”</w:t>
      </w:r>
      <w:r>
        <w:rPr>
          <w:i/>
          <w:iCs/>
          <w:lang w:val="sv-SE"/>
        </w:rPr>
        <w:t>.</w:t>
      </w:r>
      <w:r>
        <w:rPr>
          <w:lang w:val="sv-SE"/>
        </w:rPr>
        <w:t>, Mu</w:t>
      </w:r>
      <w:r>
        <w:rPr>
          <w:u w:val="single"/>
          <w:lang w:val="sv-SE"/>
        </w:rPr>
        <w:t>h</w:t>
      </w:r>
      <w:r>
        <w:rPr>
          <w:lang w:val="sv-SE"/>
        </w:rPr>
        <w:t>ammad bin Sa`di berkomentar ”</w:t>
      </w:r>
      <w:r>
        <w:rPr>
          <w:rFonts w:hint="cs"/>
          <w:rtl/>
          <w:lang w:val="sv-SE"/>
        </w:rPr>
        <w:t xml:space="preserve">, كان ثقة </w:t>
      </w:r>
      <w:r>
        <w:rPr>
          <w:rFonts w:hint="cs"/>
          <w:lang w:val="sv-SE"/>
        </w:rPr>
        <w:t xml:space="preserve"> </w:t>
      </w:r>
      <w:r>
        <w:rPr>
          <w:rFonts w:hint="cs"/>
          <w:rtl/>
          <w:lang w:val="sv-SE"/>
        </w:rPr>
        <w:t xml:space="preserve">كثير الحديث </w:t>
      </w:r>
      <w:r>
        <w:rPr>
          <w:i/>
          <w:iCs/>
          <w:lang w:val="sv-SE"/>
        </w:rPr>
        <w:t>” .</w:t>
      </w:r>
      <w:r>
        <w:rPr>
          <w:rStyle w:val="FootnoteReference"/>
          <w:lang w:val="sv-SE"/>
        </w:rPr>
        <w:footnoteReference w:id="168"/>
      </w:r>
    </w:p>
    <w:p w:rsidR="00C3200D" w:rsidRDefault="00C3200D" w:rsidP="00C3200D">
      <w:pPr>
        <w:spacing w:line="480" w:lineRule="auto"/>
        <w:ind w:left="1276" w:firstLine="684"/>
        <w:jc w:val="both"/>
      </w:pPr>
      <w:r>
        <w:lastRenderedPageBreak/>
        <w:t xml:space="preserve">Sepanjang penelitian penulis tidak ditemukan ulama yang memberikan celaan terhadap kepribadian </w:t>
      </w:r>
      <w:r>
        <w:rPr>
          <w:iCs/>
          <w:lang w:val="sv-SE"/>
        </w:rPr>
        <w:t>M</w:t>
      </w:r>
      <w:r>
        <w:rPr>
          <w:bCs/>
          <w:iCs/>
        </w:rPr>
        <w:t>â</w:t>
      </w:r>
      <w:r>
        <w:rPr>
          <w:iCs/>
          <w:lang w:val="sv-SE"/>
        </w:rPr>
        <w:t>lik bin Anas bin M</w:t>
      </w:r>
      <w:r>
        <w:rPr>
          <w:bCs/>
          <w:iCs/>
        </w:rPr>
        <w:t>â</w:t>
      </w:r>
      <w:r>
        <w:rPr>
          <w:iCs/>
          <w:lang w:val="sv-SE"/>
        </w:rPr>
        <w:t>lik bin Ab</w:t>
      </w:r>
      <w:r>
        <w:t>î</w:t>
      </w:r>
      <w:r>
        <w:rPr>
          <w:iCs/>
          <w:lang w:val="sv-SE"/>
        </w:rPr>
        <w:t xml:space="preserve"> `Amir</w:t>
      </w:r>
      <w:r>
        <w:t xml:space="preserve">, bahkan ulama menilainya dengan penilaian </w:t>
      </w:r>
      <w:r>
        <w:rPr>
          <w:i/>
          <w:iCs/>
        </w:rPr>
        <w:t>ta’dil.</w:t>
      </w:r>
      <w:r>
        <w:t xml:space="preserve"> Namun karena ketidakterkaitan antara guru dengan murid dalam sanad hadis tersebut maka sanad hadis tersebut dinyatakan sebagai sanad yang </w:t>
      </w:r>
      <w:r>
        <w:rPr>
          <w:i/>
          <w:iCs/>
        </w:rPr>
        <w:t>munqati`</w:t>
      </w:r>
      <w:r>
        <w:t>.</w:t>
      </w:r>
    </w:p>
    <w:p w:rsidR="00C3200D" w:rsidRDefault="00C3200D" w:rsidP="00C3200D">
      <w:pPr>
        <w:numPr>
          <w:ilvl w:val="4"/>
          <w:numId w:val="37"/>
        </w:numPr>
        <w:spacing w:line="480" w:lineRule="auto"/>
        <w:ind w:left="1276" w:hanging="284"/>
        <w:jc w:val="both"/>
        <w:rPr>
          <w:b/>
          <w:bCs/>
          <w:lang w:val="sv-SE"/>
        </w:rPr>
      </w:pPr>
      <w:r>
        <w:rPr>
          <w:b/>
          <w:bCs/>
          <w:lang w:val="sv-SE"/>
        </w:rPr>
        <w:t>Rab</w:t>
      </w:r>
      <w:r>
        <w:rPr>
          <w:b/>
          <w:bCs/>
        </w:rPr>
        <w:t>î</w:t>
      </w:r>
      <w:r>
        <w:rPr>
          <w:b/>
          <w:bCs/>
          <w:lang w:val="sv-SE"/>
        </w:rPr>
        <w:t>`ah bin Ab</w:t>
      </w:r>
      <w:r>
        <w:rPr>
          <w:b/>
          <w:bCs/>
        </w:rPr>
        <w:t>î</w:t>
      </w:r>
      <w:r>
        <w:rPr>
          <w:b/>
          <w:bCs/>
          <w:lang w:val="sv-SE"/>
        </w:rPr>
        <w:t>`Abdu al-</w:t>
      </w:r>
      <w:r>
        <w:rPr>
          <w:b/>
          <w:lang w:val="sv-SE"/>
        </w:rPr>
        <w:t>Ra</w:t>
      </w:r>
      <w:r>
        <w:rPr>
          <w:b/>
          <w:u w:val="single"/>
          <w:lang w:val="sv-SE"/>
        </w:rPr>
        <w:t>h</w:t>
      </w:r>
      <w:r>
        <w:rPr>
          <w:b/>
          <w:lang w:val="sv-SE"/>
        </w:rPr>
        <w:t>m</w:t>
      </w:r>
      <w:r>
        <w:rPr>
          <w:b/>
          <w:iCs/>
        </w:rPr>
        <w:t>â</w:t>
      </w:r>
      <w:r>
        <w:rPr>
          <w:b/>
          <w:lang w:val="sv-SE"/>
        </w:rPr>
        <w:t>n</w:t>
      </w:r>
      <w:r>
        <w:rPr>
          <w:b/>
          <w:bCs/>
          <w:lang w:val="sv-SE"/>
        </w:rPr>
        <w:t xml:space="preserve"> </w:t>
      </w:r>
    </w:p>
    <w:p w:rsidR="00C3200D" w:rsidRDefault="00C3200D" w:rsidP="00C3200D">
      <w:pPr>
        <w:spacing w:line="480" w:lineRule="auto"/>
        <w:ind w:left="1276" w:firstLine="709"/>
        <w:jc w:val="both"/>
        <w:rPr>
          <w:lang w:val="sv-SE"/>
        </w:rPr>
      </w:pPr>
      <w:r>
        <w:rPr>
          <w:lang w:val="sv-SE"/>
        </w:rPr>
        <w:t xml:space="preserve">Nama lengkapnya adalah </w:t>
      </w:r>
      <w:r>
        <w:rPr>
          <w:iCs/>
          <w:lang w:val="sv-SE"/>
        </w:rPr>
        <w:t>Rab</w:t>
      </w:r>
      <w:r>
        <w:t>î</w:t>
      </w:r>
      <w:r>
        <w:rPr>
          <w:iCs/>
          <w:lang w:val="sv-SE"/>
        </w:rPr>
        <w:t>`ah bin Ab</w:t>
      </w:r>
      <w:r>
        <w:t>î</w:t>
      </w:r>
      <w:r>
        <w:rPr>
          <w:iCs/>
          <w:lang w:val="sv-SE"/>
        </w:rPr>
        <w:t xml:space="preserve"> `Abdu al-Ra</w:t>
      </w:r>
      <w:r>
        <w:rPr>
          <w:iCs/>
          <w:u w:val="single"/>
          <w:lang w:val="sv-SE"/>
        </w:rPr>
        <w:t>h</w:t>
      </w:r>
      <w:r>
        <w:rPr>
          <w:iCs/>
          <w:lang w:val="sv-SE"/>
        </w:rPr>
        <w:t>m</w:t>
      </w:r>
      <w:r>
        <w:rPr>
          <w:bCs/>
          <w:iCs/>
        </w:rPr>
        <w:t>â</w:t>
      </w:r>
      <w:r>
        <w:rPr>
          <w:iCs/>
          <w:lang w:val="sv-SE"/>
        </w:rPr>
        <w:t>n al-Taim</w:t>
      </w:r>
      <w:r>
        <w:t>î</w:t>
      </w:r>
      <w:r>
        <w:rPr>
          <w:lang w:val="sv-SE"/>
        </w:rPr>
        <w:t>.</w:t>
      </w:r>
      <w:r>
        <w:rPr>
          <w:rStyle w:val="FootnoteReference"/>
        </w:rPr>
        <w:footnoteReference w:id="169"/>
      </w:r>
      <w:r>
        <w:rPr>
          <w:lang w:val="sv-SE"/>
        </w:rPr>
        <w:t xml:space="preserve"> Ia wafat di Madinah tahun 136 H.</w:t>
      </w:r>
    </w:p>
    <w:p w:rsidR="00C3200D" w:rsidRDefault="00C3200D" w:rsidP="00C3200D">
      <w:pPr>
        <w:tabs>
          <w:tab w:val="left" w:pos="900"/>
          <w:tab w:val="left" w:pos="1560"/>
        </w:tabs>
        <w:spacing w:line="480" w:lineRule="auto"/>
        <w:ind w:left="1276" w:firstLine="709"/>
        <w:jc w:val="both"/>
        <w:rPr>
          <w:lang w:val="sv-SE"/>
        </w:rPr>
      </w:pPr>
      <w:r>
        <w:rPr>
          <w:lang w:val="sv-SE"/>
        </w:rPr>
        <w:t>Di antara guru-gurunya dalam periwayatan hadis adalah: Ism</w:t>
      </w:r>
      <w:r>
        <w:rPr>
          <w:bCs/>
          <w:iCs/>
          <w:lang w:val="sv-SE"/>
        </w:rPr>
        <w:t>â</w:t>
      </w:r>
      <w:r>
        <w:rPr>
          <w:lang w:val="sv-SE"/>
        </w:rPr>
        <w:t>`îl bin `Amru bin Q</w:t>
      </w:r>
      <w:r>
        <w:rPr>
          <w:bCs/>
          <w:iCs/>
          <w:lang w:val="sv-SE"/>
        </w:rPr>
        <w:t>â</w:t>
      </w:r>
      <w:r>
        <w:rPr>
          <w:lang w:val="sv-SE"/>
        </w:rPr>
        <w:t>is, Anas bin M</w:t>
      </w:r>
      <w:r>
        <w:rPr>
          <w:bCs/>
          <w:iCs/>
          <w:lang w:val="sv-SE"/>
        </w:rPr>
        <w:t>â</w:t>
      </w:r>
      <w:r>
        <w:rPr>
          <w:lang w:val="sv-SE"/>
        </w:rPr>
        <w:t>lik, Busyair bin Yasar, al-</w:t>
      </w:r>
      <w:r>
        <w:rPr>
          <w:u w:val="single"/>
          <w:lang w:val="sv-SE"/>
        </w:rPr>
        <w:t>H</w:t>
      </w:r>
      <w:r>
        <w:rPr>
          <w:lang w:val="sv-SE"/>
        </w:rPr>
        <w:t xml:space="preserve">arîts bin Bilal, </w:t>
      </w:r>
      <w:r>
        <w:rPr>
          <w:u w:val="single"/>
          <w:lang w:val="sv-SE"/>
        </w:rPr>
        <w:t>H</w:t>
      </w:r>
      <w:r>
        <w:rPr>
          <w:lang w:val="sv-SE"/>
        </w:rPr>
        <w:t>anzhalah bin Q</w:t>
      </w:r>
      <w:r>
        <w:rPr>
          <w:bCs/>
          <w:iCs/>
          <w:lang w:val="sv-SE"/>
        </w:rPr>
        <w:t>â</w:t>
      </w:r>
      <w:r>
        <w:rPr>
          <w:lang w:val="sv-SE"/>
        </w:rPr>
        <w:t>is al-Zurqi, Rabî`ah bin `Abdull</w:t>
      </w:r>
      <w:r>
        <w:rPr>
          <w:bCs/>
          <w:iCs/>
          <w:lang w:val="sv-SE"/>
        </w:rPr>
        <w:t>â</w:t>
      </w:r>
      <w:r>
        <w:rPr>
          <w:lang w:val="sv-SE"/>
        </w:rPr>
        <w:t>h bin al-</w:t>
      </w:r>
      <w:r>
        <w:rPr>
          <w:u w:val="single"/>
          <w:lang w:val="sv-SE"/>
        </w:rPr>
        <w:t>H</w:t>
      </w:r>
      <w:r>
        <w:rPr>
          <w:lang w:val="sv-SE"/>
        </w:rPr>
        <w:t>udhair.</w:t>
      </w:r>
    </w:p>
    <w:p w:rsidR="00C3200D" w:rsidRDefault="00C3200D" w:rsidP="00C3200D">
      <w:pPr>
        <w:tabs>
          <w:tab w:val="left" w:pos="1560"/>
        </w:tabs>
        <w:spacing w:line="480" w:lineRule="auto"/>
        <w:ind w:left="1276" w:firstLine="709"/>
        <w:jc w:val="both"/>
        <w:rPr>
          <w:lang w:val="sv-SE"/>
        </w:rPr>
      </w:pPr>
      <w:r>
        <w:rPr>
          <w:lang w:val="sv-SE"/>
        </w:rPr>
        <w:t>Sedangkan murid-muridnya dalam periwayatan hadis sangat banyak, di antaranya: Ism</w:t>
      </w:r>
      <w:r>
        <w:rPr>
          <w:bCs/>
          <w:iCs/>
          <w:lang w:val="sv-SE"/>
        </w:rPr>
        <w:t>â</w:t>
      </w:r>
      <w:r>
        <w:rPr>
          <w:lang w:val="sv-SE"/>
        </w:rPr>
        <w:t>`îl bin Umiyyah al-Qur</w:t>
      </w:r>
      <w:r>
        <w:rPr>
          <w:bCs/>
          <w:iCs/>
          <w:lang w:val="sv-SE"/>
        </w:rPr>
        <w:t>â</w:t>
      </w:r>
      <w:r>
        <w:rPr>
          <w:lang w:val="sv-SE"/>
        </w:rPr>
        <w:t>syi, Ism</w:t>
      </w:r>
      <w:r>
        <w:rPr>
          <w:bCs/>
          <w:iCs/>
          <w:lang w:val="sv-SE"/>
        </w:rPr>
        <w:t>â</w:t>
      </w:r>
      <w:r>
        <w:rPr>
          <w:lang w:val="sv-SE"/>
        </w:rPr>
        <w:t>`îl bin Ja`far al-Mad</w:t>
      </w:r>
      <w:r>
        <w:rPr>
          <w:bCs/>
          <w:iCs/>
          <w:lang w:val="sv-SE"/>
        </w:rPr>
        <w:t>â</w:t>
      </w:r>
      <w:r>
        <w:rPr>
          <w:lang w:val="sv-SE"/>
        </w:rPr>
        <w:t>ni, Ab</w:t>
      </w:r>
      <w:r>
        <w:rPr>
          <w:lang w:val="id-ID"/>
        </w:rPr>
        <w:t>ū</w:t>
      </w:r>
      <w:r>
        <w:rPr>
          <w:lang w:val="sv-SE"/>
        </w:rPr>
        <w:t xml:space="preserve"> Dhamrah, al-</w:t>
      </w:r>
      <w:r>
        <w:rPr>
          <w:u w:val="single"/>
          <w:lang w:val="sv-SE"/>
        </w:rPr>
        <w:t>H</w:t>
      </w:r>
      <w:r>
        <w:rPr>
          <w:lang w:val="sv-SE"/>
        </w:rPr>
        <w:t>akim bin `Abdull</w:t>
      </w:r>
      <w:r>
        <w:rPr>
          <w:bCs/>
          <w:iCs/>
          <w:lang w:val="sv-SE"/>
        </w:rPr>
        <w:t>â</w:t>
      </w:r>
      <w:r>
        <w:rPr>
          <w:lang w:val="sv-SE"/>
        </w:rPr>
        <w:t xml:space="preserve">h, </w:t>
      </w:r>
      <w:r>
        <w:rPr>
          <w:u w:val="single"/>
          <w:lang w:val="sv-SE"/>
        </w:rPr>
        <w:t>H</w:t>
      </w:r>
      <w:r>
        <w:rPr>
          <w:lang w:val="sv-SE"/>
        </w:rPr>
        <w:t>amm</w:t>
      </w:r>
      <w:r>
        <w:rPr>
          <w:bCs/>
          <w:iCs/>
          <w:lang w:val="sv-SE"/>
        </w:rPr>
        <w:t>â</w:t>
      </w:r>
      <w:r>
        <w:rPr>
          <w:lang w:val="sv-SE"/>
        </w:rPr>
        <w:t>d bin Sal</w:t>
      </w:r>
      <w:r>
        <w:rPr>
          <w:bCs/>
          <w:iCs/>
          <w:lang w:val="sv-SE"/>
        </w:rPr>
        <w:t>â</w:t>
      </w:r>
      <w:r>
        <w:rPr>
          <w:lang w:val="sv-SE"/>
        </w:rPr>
        <w:t xml:space="preserve">mah, </w:t>
      </w:r>
      <w:r>
        <w:rPr>
          <w:rStyle w:val="FootnoteReference"/>
        </w:rPr>
        <w:footnoteReference w:id="170"/>
      </w:r>
      <w:r>
        <w:rPr>
          <w:lang w:val="sv-SE"/>
        </w:rPr>
        <w:t xml:space="preserve"> dan lain-lain.</w:t>
      </w:r>
    </w:p>
    <w:p w:rsidR="00C3200D" w:rsidRDefault="00C3200D" w:rsidP="00C3200D">
      <w:pPr>
        <w:tabs>
          <w:tab w:val="left" w:pos="1560"/>
        </w:tabs>
        <w:spacing w:line="480" w:lineRule="auto"/>
        <w:ind w:left="1276" w:firstLine="709"/>
        <w:jc w:val="both"/>
        <w:rPr>
          <w:lang w:val="sv-SE"/>
        </w:rPr>
      </w:pPr>
      <w:r>
        <w:rPr>
          <w:lang w:val="sv-SE"/>
        </w:rPr>
        <w:t xml:space="preserve">Melihat kepada </w:t>
      </w:r>
      <w:r>
        <w:rPr>
          <w:iCs/>
          <w:lang w:val="sv-SE"/>
        </w:rPr>
        <w:t>sanad</w:t>
      </w:r>
      <w:r>
        <w:rPr>
          <w:lang w:val="sv-SE"/>
        </w:rPr>
        <w:t xml:space="preserve"> pada tingkat ini tentang ketidakterkaitan antara guru dan murid, maka dapat ditegaskan bahwa sanad ini</w:t>
      </w:r>
      <w:r>
        <w:rPr>
          <w:i/>
          <w:iCs/>
          <w:lang w:val="sv-SE"/>
        </w:rPr>
        <w:t xml:space="preserve"> munqati`</w:t>
      </w:r>
      <w:r>
        <w:rPr>
          <w:lang w:val="sv-SE"/>
        </w:rPr>
        <w:t xml:space="preserve"> karena telah diinformasikan secara jelas bahwa </w:t>
      </w:r>
      <w:r>
        <w:rPr>
          <w:iCs/>
          <w:lang w:val="sv-SE"/>
        </w:rPr>
        <w:t>Rabi`ah bin Ab</w:t>
      </w:r>
      <w:r>
        <w:rPr>
          <w:lang w:val="sv-SE"/>
        </w:rPr>
        <w:t>î</w:t>
      </w:r>
      <w:r>
        <w:rPr>
          <w:iCs/>
          <w:lang w:val="sv-SE"/>
        </w:rPr>
        <w:t xml:space="preserve"> `Abdu al-Ra</w:t>
      </w:r>
      <w:r>
        <w:rPr>
          <w:iCs/>
          <w:u w:val="single"/>
          <w:lang w:val="sv-SE"/>
        </w:rPr>
        <w:t>h</w:t>
      </w:r>
      <w:r>
        <w:rPr>
          <w:iCs/>
          <w:lang w:val="sv-SE"/>
        </w:rPr>
        <w:t>m</w:t>
      </w:r>
      <w:r>
        <w:rPr>
          <w:bCs/>
          <w:iCs/>
          <w:lang w:val="sv-SE"/>
        </w:rPr>
        <w:t>â</w:t>
      </w:r>
      <w:r>
        <w:rPr>
          <w:iCs/>
          <w:lang w:val="sv-SE"/>
        </w:rPr>
        <w:t>n</w:t>
      </w:r>
      <w:r>
        <w:rPr>
          <w:lang w:val="sv-SE"/>
        </w:rPr>
        <w:t xml:space="preserve"> tidak ditemukan riwayat yang menyatakan bahwa dia pernah mendengar hadis dari </w:t>
      </w:r>
      <w:r>
        <w:rPr>
          <w:iCs/>
          <w:lang w:val="sv-SE"/>
        </w:rPr>
        <w:t>Mu</w:t>
      </w:r>
      <w:r>
        <w:rPr>
          <w:iCs/>
          <w:u w:val="single"/>
          <w:lang w:val="sv-SE"/>
        </w:rPr>
        <w:t>h</w:t>
      </w:r>
      <w:r>
        <w:rPr>
          <w:iCs/>
          <w:lang w:val="sv-SE"/>
        </w:rPr>
        <w:t>ammad bin Ibr</w:t>
      </w:r>
      <w:r>
        <w:rPr>
          <w:bCs/>
          <w:iCs/>
          <w:lang w:val="sv-SE"/>
        </w:rPr>
        <w:t>â</w:t>
      </w:r>
      <w:r>
        <w:rPr>
          <w:iCs/>
          <w:lang w:val="sv-SE"/>
        </w:rPr>
        <w:t>h</w:t>
      </w:r>
      <w:r>
        <w:rPr>
          <w:lang w:val="sv-SE"/>
        </w:rPr>
        <w:t>î</w:t>
      </w:r>
      <w:r>
        <w:rPr>
          <w:iCs/>
          <w:lang w:val="sv-SE"/>
        </w:rPr>
        <w:t>m bin al-</w:t>
      </w:r>
      <w:r>
        <w:rPr>
          <w:iCs/>
          <w:u w:val="single"/>
          <w:lang w:val="sv-SE"/>
        </w:rPr>
        <w:t>H</w:t>
      </w:r>
      <w:r>
        <w:rPr>
          <w:iCs/>
          <w:lang w:val="sv-SE"/>
        </w:rPr>
        <w:t>ar</w:t>
      </w:r>
      <w:r>
        <w:rPr>
          <w:lang w:val="sv-SE"/>
        </w:rPr>
        <w:t>î</w:t>
      </w:r>
      <w:r>
        <w:rPr>
          <w:iCs/>
          <w:lang w:val="sv-SE"/>
        </w:rPr>
        <w:t>ts al-Taim</w:t>
      </w:r>
      <w:r>
        <w:rPr>
          <w:lang w:val="sv-SE"/>
        </w:rPr>
        <w:t xml:space="preserve">î dalam hal ini sebagai gurunya. </w:t>
      </w:r>
    </w:p>
    <w:p w:rsidR="00C3200D" w:rsidRDefault="00C3200D" w:rsidP="00C3200D">
      <w:pPr>
        <w:spacing w:line="480" w:lineRule="auto"/>
        <w:ind w:left="1276" w:firstLine="709"/>
        <w:jc w:val="both"/>
        <w:rPr>
          <w:lang w:val="sv-SE"/>
        </w:rPr>
      </w:pPr>
      <w:r>
        <w:rPr>
          <w:lang w:val="sv-SE"/>
        </w:rPr>
        <w:lastRenderedPageBreak/>
        <w:t>Penilaian ulama kritikus tentang dirinya: A</w:t>
      </w:r>
      <w:r>
        <w:rPr>
          <w:u w:val="single"/>
          <w:lang w:val="sv-SE"/>
        </w:rPr>
        <w:t>h</w:t>
      </w:r>
      <w:r>
        <w:rPr>
          <w:lang w:val="sv-SE"/>
        </w:rPr>
        <w:t>mad bin `Abdull</w:t>
      </w:r>
      <w:r>
        <w:rPr>
          <w:bCs/>
          <w:iCs/>
          <w:lang w:val="sv-SE"/>
        </w:rPr>
        <w:t>â</w:t>
      </w:r>
      <w:r>
        <w:rPr>
          <w:lang w:val="sv-SE"/>
        </w:rPr>
        <w:t>h al-`Ijli, Ab</w:t>
      </w:r>
      <w:r>
        <w:rPr>
          <w:lang w:val="id-ID"/>
        </w:rPr>
        <w:t>ū</w:t>
      </w:r>
      <w:r>
        <w:rPr>
          <w:lang w:val="sv-SE"/>
        </w:rPr>
        <w:t xml:space="preserve"> </w:t>
      </w:r>
      <w:r>
        <w:rPr>
          <w:u w:val="single"/>
          <w:lang w:val="sv-SE"/>
        </w:rPr>
        <w:t>H</w:t>
      </w:r>
      <w:r>
        <w:rPr>
          <w:bCs/>
          <w:iCs/>
          <w:lang w:val="sv-SE"/>
        </w:rPr>
        <w:t>â</w:t>
      </w:r>
      <w:r>
        <w:rPr>
          <w:lang w:val="sv-SE"/>
        </w:rPr>
        <w:t>tim , dan al-N</w:t>
      </w:r>
      <w:r>
        <w:rPr>
          <w:bCs/>
          <w:iCs/>
          <w:lang w:val="sv-SE"/>
        </w:rPr>
        <w:t>a</w:t>
      </w:r>
      <w:r>
        <w:rPr>
          <w:lang w:val="sv-SE"/>
        </w:rPr>
        <w:t>s</w:t>
      </w:r>
      <w:r>
        <w:rPr>
          <w:bCs/>
          <w:iCs/>
          <w:lang w:val="sv-SE"/>
        </w:rPr>
        <w:t>â</w:t>
      </w:r>
      <w:r>
        <w:rPr>
          <w:lang w:val="sv-SE"/>
        </w:rPr>
        <w:t>`i berkata ”</w:t>
      </w:r>
      <w:r>
        <w:rPr>
          <w:rFonts w:hint="cs"/>
          <w:rtl/>
          <w:lang w:val="sv-SE"/>
        </w:rPr>
        <w:t>ثقة</w:t>
      </w:r>
      <w:r>
        <w:rPr>
          <w:lang w:val="sv-SE"/>
        </w:rPr>
        <w:t>”</w:t>
      </w:r>
      <w:r>
        <w:rPr>
          <w:i/>
          <w:iCs/>
          <w:lang w:val="sv-SE"/>
        </w:rPr>
        <w:t xml:space="preserve">, </w:t>
      </w:r>
      <w:r>
        <w:rPr>
          <w:lang w:val="sv-SE"/>
        </w:rPr>
        <w:t>Ya`q</w:t>
      </w:r>
      <w:r>
        <w:rPr>
          <w:lang w:val="id-ID"/>
        </w:rPr>
        <w:t>ū</w:t>
      </w:r>
      <w:r>
        <w:rPr>
          <w:lang w:val="sv-SE"/>
        </w:rPr>
        <w:t>b bin Syaibah berkata</w:t>
      </w:r>
      <w:r>
        <w:rPr>
          <w:i/>
          <w:iCs/>
          <w:lang w:val="sv-SE"/>
        </w:rPr>
        <w:t>”</w:t>
      </w:r>
      <w:r>
        <w:rPr>
          <w:rFonts w:hint="cs"/>
          <w:rtl/>
          <w:lang w:val="sv-SE"/>
        </w:rPr>
        <w:t>ثقة, ثبة, أحد مفت بالمدينة</w:t>
      </w:r>
      <w:r>
        <w:rPr>
          <w:lang w:val="sv-SE"/>
        </w:rPr>
        <w:t>”, Mu</w:t>
      </w:r>
      <w:r>
        <w:rPr>
          <w:u w:val="single"/>
          <w:lang w:val="sv-SE"/>
        </w:rPr>
        <w:t>h</w:t>
      </w:r>
      <w:r>
        <w:rPr>
          <w:lang w:val="sv-SE"/>
        </w:rPr>
        <w:t>ammad bin Sa`di</w:t>
      </w:r>
      <w:r>
        <w:rPr>
          <w:rStyle w:val="FootnoteReference"/>
          <w:i/>
          <w:iCs/>
          <w:lang w:val="sv-SE"/>
        </w:rPr>
        <w:t xml:space="preserve"> </w:t>
      </w:r>
      <w:r>
        <w:rPr>
          <w:i/>
          <w:iCs/>
          <w:lang w:val="sv-SE"/>
        </w:rPr>
        <w:t xml:space="preserve"> </w:t>
      </w:r>
      <w:r>
        <w:rPr>
          <w:lang w:val="sv-SE"/>
        </w:rPr>
        <w:t xml:space="preserve">berkata </w:t>
      </w:r>
      <w:r>
        <w:rPr>
          <w:i/>
          <w:iCs/>
          <w:lang w:val="sv-SE"/>
        </w:rPr>
        <w:t>”</w:t>
      </w:r>
      <w:r>
        <w:rPr>
          <w:rFonts w:hint="cs"/>
          <w:rtl/>
          <w:lang w:val="sv-SE"/>
        </w:rPr>
        <w:t>ثقة</w:t>
      </w:r>
      <w:r>
        <w:rPr>
          <w:lang w:val="sv-SE"/>
        </w:rPr>
        <w:t>”</w:t>
      </w:r>
      <w:r>
        <w:rPr>
          <w:rStyle w:val="FootnoteReference"/>
          <w:lang w:val="sv-SE"/>
        </w:rPr>
        <w:footnoteReference w:id="171"/>
      </w:r>
    </w:p>
    <w:p w:rsidR="00C3200D" w:rsidRDefault="00C3200D" w:rsidP="00C3200D">
      <w:pPr>
        <w:spacing w:line="480" w:lineRule="auto"/>
        <w:ind w:left="1276" w:firstLine="684"/>
        <w:jc w:val="both"/>
      </w:pPr>
      <w:r>
        <w:t xml:space="preserve">Sepanjang penelitian penulis tidak ditemukan ulama yang memberikan celaan terhadap kepribadian </w:t>
      </w:r>
      <w:r>
        <w:rPr>
          <w:iCs/>
          <w:lang w:val="sv-SE"/>
        </w:rPr>
        <w:t>Rab</w:t>
      </w:r>
      <w:r>
        <w:t>î</w:t>
      </w:r>
      <w:r>
        <w:rPr>
          <w:iCs/>
          <w:lang w:val="sv-SE"/>
        </w:rPr>
        <w:t>`ah bin Abi `Abdu al-Ra</w:t>
      </w:r>
      <w:r>
        <w:rPr>
          <w:iCs/>
          <w:u w:val="single"/>
          <w:lang w:val="sv-SE"/>
        </w:rPr>
        <w:t>h</w:t>
      </w:r>
      <w:r>
        <w:rPr>
          <w:iCs/>
          <w:lang w:val="sv-SE"/>
        </w:rPr>
        <w:t>m</w:t>
      </w:r>
      <w:r>
        <w:rPr>
          <w:bCs/>
          <w:iCs/>
        </w:rPr>
        <w:t>â</w:t>
      </w:r>
      <w:r>
        <w:rPr>
          <w:iCs/>
          <w:lang w:val="sv-SE"/>
        </w:rPr>
        <w:t>n</w:t>
      </w:r>
      <w:r>
        <w:t xml:space="preserve">, bahkan ulama menilainya dengan penilaian </w:t>
      </w:r>
      <w:r>
        <w:rPr>
          <w:i/>
          <w:iCs/>
        </w:rPr>
        <w:t>ta’dil.</w:t>
      </w:r>
      <w:r>
        <w:t xml:space="preserve"> Namun karena ketidakterkaitan antara guru dengan murid dalam sanad hadis ini maka sanad tersebut dinyatakan </w:t>
      </w:r>
      <w:r>
        <w:rPr>
          <w:i/>
          <w:iCs/>
        </w:rPr>
        <w:t xml:space="preserve">sanad </w:t>
      </w:r>
      <w:r>
        <w:t xml:space="preserve">hadis yang </w:t>
      </w:r>
      <w:r>
        <w:rPr>
          <w:i/>
          <w:iCs/>
        </w:rPr>
        <w:t>munqati`</w:t>
      </w:r>
      <w:r>
        <w:t>.</w:t>
      </w:r>
    </w:p>
    <w:p w:rsidR="00C3200D" w:rsidRDefault="00C3200D" w:rsidP="00C3200D">
      <w:pPr>
        <w:numPr>
          <w:ilvl w:val="4"/>
          <w:numId w:val="37"/>
        </w:numPr>
        <w:spacing w:line="480" w:lineRule="auto"/>
        <w:ind w:left="1276" w:hanging="284"/>
        <w:jc w:val="both"/>
        <w:rPr>
          <w:lang w:val="sv-SE"/>
        </w:rPr>
      </w:pPr>
      <w:r>
        <w:rPr>
          <w:b/>
          <w:bCs/>
          <w:lang w:val="sv-SE"/>
        </w:rPr>
        <w:t>Mu</w:t>
      </w:r>
      <w:r>
        <w:rPr>
          <w:b/>
          <w:bCs/>
          <w:u w:val="single"/>
          <w:lang w:val="sv-SE"/>
        </w:rPr>
        <w:t>h</w:t>
      </w:r>
      <w:r>
        <w:rPr>
          <w:b/>
          <w:bCs/>
          <w:lang w:val="sv-SE"/>
        </w:rPr>
        <w:t>ammad bin Ibr</w:t>
      </w:r>
      <w:r>
        <w:rPr>
          <w:b/>
          <w:bCs/>
          <w:iCs/>
          <w:color w:val="000000"/>
        </w:rPr>
        <w:t>â</w:t>
      </w:r>
      <w:r>
        <w:rPr>
          <w:b/>
          <w:bCs/>
          <w:lang w:val="sv-SE"/>
        </w:rPr>
        <w:t>h</w:t>
      </w:r>
      <w:r>
        <w:rPr>
          <w:b/>
          <w:bCs/>
        </w:rPr>
        <w:t>î</w:t>
      </w:r>
      <w:r>
        <w:rPr>
          <w:b/>
          <w:bCs/>
          <w:lang w:val="sv-SE"/>
        </w:rPr>
        <w:t>m bin al-</w:t>
      </w:r>
      <w:r>
        <w:rPr>
          <w:b/>
          <w:bCs/>
          <w:u w:val="single"/>
          <w:lang w:val="sv-SE"/>
        </w:rPr>
        <w:t>H</w:t>
      </w:r>
      <w:r>
        <w:rPr>
          <w:b/>
          <w:bCs/>
          <w:iCs/>
          <w:color w:val="000000"/>
        </w:rPr>
        <w:t>a</w:t>
      </w:r>
      <w:r>
        <w:rPr>
          <w:b/>
          <w:bCs/>
          <w:lang w:val="sv-SE"/>
        </w:rPr>
        <w:t>r</w:t>
      </w:r>
      <w:r>
        <w:rPr>
          <w:b/>
          <w:bCs/>
        </w:rPr>
        <w:t>î</w:t>
      </w:r>
      <w:r>
        <w:rPr>
          <w:b/>
          <w:bCs/>
          <w:lang w:val="sv-SE"/>
        </w:rPr>
        <w:t xml:space="preserve">ts </w:t>
      </w:r>
    </w:p>
    <w:p w:rsidR="00C3200D" w:rsidRDefault="00C3200D" w:rsidP="00C3200D">
      <w:pPr>
        <w:spacing w:line="480" w:lineRule="auto"/>
        <w:ind w:left="1276" w:firstLine="709"/>
        <w:jc w:val="both"/>
        <w:rPr>
          <w:lang w:val="sv-SE"/>
        </w:rPr>
      </w:pPr>
      <w:r>
        <w:rPr>
          <w:lang w:val="sv-SE"/>
        </w:rPr>
        <w:t>Nama lengkap</w:t>
      </w:r>
      <w:r>
        <w:rPr>
          <w:lang w:val="id-ID"/>
        </w:rPr>
        <w:t>nya adalah</w:t>
      </w:r>
      <w:r>
        <w:rPr>
          <w:lang w:val="sv-SE"/>
        </w:rPr>
        <w:t xml:space="preserve"> </w:t>
      </w:r>
      <w:r>
        <w:rPr>
          <w:iCs/>
          <w:lang w:val="sv-SE"/>
        </w:rPr>
        <w:t>Mu</w:t>
      </w:r>
      <w:r>
        <w:rPr>
          <w:iCs/>
          <w:u w:val="single"/>
          <w:lang w:val="sv-SE"/>
        </w:rPr>
        <w:t>h</w:t>
      </w:r>
      <w:r>
        <w:rPr>
          <w:iCs/>
          <w:lang w:val="sv-SE"/>
        </w:rPr>
        <w:t>ammad bin Ibr</w:t>
      </w:r>
      <w:r>
        <w:rPr>
          <w:bCs/>
          <w:iCs/>
          <w:lang w:val="sv-SE"/>
        </w:rPr>
        <w:t>â</w:t>
      </w:r>
      <w:r>
        <w:rPr>
          <w:iCs/>
          <w:lang w:val="sv-SE"/>
        </w:rPr>
        <w:t>h</w:t>
      </w:r>
      <w:r>
        <w:rPr>
          <w:lang w:val="sv-SE"/>
        </w:rPr>
        <w:t>î</w:t>
      </w:r>
      <w:r>
        <w:rPr>
          <w:iCs/>
          <w:lang w:val="sv-SE"/>
        </w:rPr>
        <w:t>m bin al-</w:t>
      </w:r>
      <w:r>
        <w:rPr>
          <w:iCs/>
          <w:u w:val="single"/>
          <w:lang w:val="sv-SE"/>
        </w:rPr>
        <w:t>H</w:t>
      </w:r>
      <w:r>
        <w:rPr>
          <w:iCs/>
          <w:lang w:val="sv-SE"/>
        </w:rPr>
        <w:t>ar</w:t>
      </w:r>
      <w:r>
        <w:rPr>
          <w:lang w:val="sv-SE"/>
        </w:rPr>
        <w:t>î</w:t>
      </w:r>
      <w:r>
        <w:rPr>
          <w:iCs/>
          <w:lang w:val="sv-SE"/>
        </w:rPr>
        <w:t>ts al-Taim</w:t>
      </w:r>
      <w:r>
        <w:rPr>
          <w:lang w:val="sv-SE"/>
        </w:rPr>
        <w:t xml:space="preserve">î adalah </w:t>
      </w:r>
      <w:r>
        <w:rPr>
          <w:iCs/>
          <w:lang w:val="sv-SE"/>
        </w:rPr>
        <w:t>Mu</w:t>
      </w:r>
      <w:r>
        <w:rPr>
          <w:iCs/>
          <w:u w:val="single"/>
          <w:lang w:val="sv-SE"/>
        </w:rPr>
        <w:t>h</w:t>
      </w:r>
      <w:r>
        <w:rPr>
          <w:iCs/>
          <w:lang w:val="sv-SE"/>
        </w:rPr>
        <w:t>ammad bin Ibr</w:t>
      </w:r>
      <w:r>
        <w:rPr>
          <w:bCs/>
          <w:iCs/>
          <w:lang w:val="sv-SE"/>
        </w:rPr>
        <w:t>â</w:t>
      </w:r>
      <w:r>
        <w:rPr>
          <w:iCs/>
          <w:lang w:val="sv-SE"/>
        </w:rPr>
        <w:t>h</w:t>
      </w:r>
      <w:r>
        <w:rPr>
          <w:lang w:val="sv-SE"/>
        </w:rPr>
        <w:t>î</w:t>
      </w:r>
      <w:r>
        <w:rPr>
          <w:iCs/>
          <w:lang w:val="sv-SE"/>
        </w:rPr>
        <w:t>m bin al-</w:t>
      </w:r>
      <w:r>
        <w:rPr>
          <w:iCs/>
          <w:u w:val="single"/>
          <w:lang w:val="sv-SE"/>
        </w:rPr>
        <w:t>H</w:t>
      </w:r>
      <w:r>
        <w:rPr>
          <w:iCs/>
          <w:lang w:val="sv-SE"/>
        </w:rPr>
        <w:t>ar</w:t>
      </w:r>
      <w:r>
        <w:rPr>
          <w:lang w:val="sv-SE"/>
        </w:rPr>
        <w:t>î</w:t>
      </w:r>
      <w:r>
        <w:rPr>
          <w:iCs/>
          <w:lang w:val="sv-SE"/>
        </w:rPr>
        <w:t>ts bin Kh</w:t>
      </w:r>
      <w:r>
        <w:rPr>
          <w:bCs/>
          <w:iCs/>
          <w:lang w:val="sv-SE"/>
        </w:rPr>
        <w:t>â</w:t>
      </w:r>
      <w:r>
        <w:rPr>
          <w:iCs/>
          <w:lang w:val="sv-SE"/>
        </w:rPr>
        <w:t>lid bin Shakhr</w:t>
      </w:r>
      <w:r>
        <w:rPr>
          <w:lang w:val="sv-SE"/>
        </w:rPr>
        <w:t>î</w:t>
      </w:r>
      <w:r>
        <w:rPr>
          <w:iCs/>
          <w:lang w:val="sv-SE"/>
        </w:rPr>
        <w:t xml:space="preserve"> bin `Amir bin Ka`bi bin Sa`di bin Taim</w:t>
      </w:r>
      <w:r>
        <w:rPr>
          <w:lang w:val="sv-SE"/>
        </w:rPr>
        <w:t>î</w:t>
      </w:r>
      <w:r>
        <w:rPr>
          <w:iCs/>
          <w:lang w:val="sv-SE"/>
        </w:rPr>
        <w:t xml:space="preserve"> bin Marrah al-Qur</w:t>
      </w:r>
      <w:r>
        <w:rPr>
          <w:bCs/>
          <w:iCs/>
          <w:lang w:val="sv-SE"/>
        </w:rPr>
        <w:t>â</w:t>
      </w:r>
      <w:r>
        <w:rPr>
          <w:iCs/>
          <w:lang w:val="sv-SE"/>
        </w:rPr>
        <w:t>syi al-Taim</w:t>
      </w:r>
      <w:r>
        <w:rPr>
          <w:lang w:val="sv-SE"/>
        </w:rPr>
        <w:t>î.</w:t>
      </w:r>
      <w:r>
        <w:rPr>
          <w:rStyle w:val="FootnoteReference"/>
        </w:rPr>
        <w:footnoteReference w:id="172"/>
      </w:r>
      <w:r>
        <w:rPr>
          <w:lang w:val="sv-SE"/>
        </w:rPr>
        <w:t xml:space="preserve"> Ia wafat tahun 121 H.</w:t>
      </w:r>
    </w:p>
    <w:p w:rsidR="00C3200D" w:rsidRDefault="00C3200D" w:rsidP="00C3200D">
      <w:pPr>
        <w:tabs>
          <w:tab w:val="left" w:pos="900"/>
          <w:tab w:val="left" w:pos="1560"/>
        </w:tabs>
        <w:spacing w:line="480" w:lineRule="auto"/>
        <w:ind w:left="1276" w:firstLine="709"/>
        <w:jc w:val="both"/>
        <w:rPr>
          <w:lang w:val="sv-SE"/>
        </w:rPr>
      </w:pPr>
      <w:r>
        <w:rPr>
          <w:lang w:val="sv-SE"/>
        </w:rPr>
        <w:t>Di antara guru-gurunya dalam periwayatan hadis adalah: Usam</w:t>
      </w:r>
      <w:r>
        <w:rPr>
          <w:iCs/>
          <w:lang w:val="sv-SE"/>
        </w:rPr>
        <w:t xml:space="preserve">ah bin Zaid bin </w:t>
      </w:r>
      <w:r>
        <w:rPr>
          <w:iCs/>
          <w:u w:val="single"/>
          <w:lang w:val="sv-SE"/>
        </w:rPr>
        <w:t>H</w:t>
      </w:r>
      <w:r>
        <w:rPr>
          <w:iCs/>
          <w:lang w:val="sv-SE"/>
        </w:rPr>
        <w:t>ar</w:t>
      </w:r>
      <w:r>
        <w:rPr>
          <w:lang w:val="sv-SE"/>
        </w:rPr>
        <w:t>î</w:t>
      </w:r>
      <w:r>
        <w:rPr>
          <w:iCs/>
          <w:lang w:val="sv-SE"/>
        </w:rPr>
        <w:t xml:space="preserve">tsah, Usaid bin </w:t>
      </w:r>
      <w:r>
        <w:rPr>
          <w:iCs/>
          <w:u w:val="single"/>
          <w:lang w:val="sv-SE"/>
        </w:rPr>
        <w:t>H</w:t>
      </w:r>
      <w:r>
        <w:rPr>
          <w:iCs/>
          <w:lang w:val="sv-SE"/>
        </w:rPr>
        <w:t>udhair, Anas bin M</w:t>
      </w:r>
      <w:r>
        <w:rPr>
          <w:bCs/>
          <w:iCs/>
          <w:lang w:val="sv-SE"/>
        </w:rPr>
        <w:t>â</w:t>
      </w:r>
      <w:r>
        <w:rPr>
          <w:iCs/>
          <w:lang w:val="sv-SE"/>
        </w:rPr>
        <w:t>lik, Busri bin S</w:t>
      </w:r>
      <w:r>
        <w:rPr>
          <w:bCs/>
          <w:iCs/>
          <w:lang w:val="sv-SE"/>
        </w:rPr>
        <w:t>â</w:t>
      </w:r>
      <w:r>
        <w:rPr>
          <w:iCs/>
          <w:lang w:val="sv-SE"/>
        </w:rPr>
        <w:t>`</w:t>
      </w:r>
      <w:r>
        <w:rPr>
          <w:lang w:val="sv-SE"/>
        </w:rPr>
        <w:t>î</w:t>
      </w:r>
      <w:r>
        <w:rPr>
          <w:iCs/>
          <w:lang w:val="sv-SE"/>
        </w:rPr>
        <w:t>d, Jab</w:t>
      </w:r>
      <w:r>
        <w:rPr>
          <w:lang w:val="sv-SE"/>
        </w:rPr>
        <w:t>î</w:t>
      </w:r>
      <w:r>
        <w:rPr>
          <w:iCs/>
          <w:lang w:val="sv-SE"/>
        </w:rPr>
        <w:t>r bin `Abdull</w:t>
      </w:r>
      <w:r>
        <w:rPr>
          <w:bCs/>
          <w:iCs/>
          <w:lang w:val="sv-SE"/>
        </w:rPr>
        <w:t>â</w:t>
      </w:r>
      <w:r>
        <w:rPr>
          <w:iCs/>
          <w:lang w:val="sv-SE"/>
        </w:rPr>
        <w:t>h</w:t>
      </w:r>
      <w:r>
        <w:rPr>
          <w:lang w:val="sv-SE"/>
        </w:rPr>
        <w:t>.</w:t>
      </w:r>
    </w:p>
    <w:p w:rsidR="00C3200D" w:rsidRDefault="00C3200D" w:rsidP="00C3200D">
      <w:pPr>
        <w:tabs>
          <w:tab w:val="left" w:pos="1560"/>
        </w:tabs>
        <w:spacing w:line="480" w:lineRule="auto"/>
        <w:ind w:left="1276" w:firstLine="709"/>
        <w:jc w:val="both"/>
        <w:rPr>
          <w:lang w:val="sv-SE"/>
        </w:rPr>
      </w:pPr>
      <w:r>
        <w:rPr>
          <w:lang w:val="sv-SE"/>
        </w:rPr>
        <w:t>Sedangkan murid-muridnya dalam periwayatan hadis sangat banyak, di antaranya: Us</w:t>
      </w:r>
      <w:r>
        <w:rPr>
          <w:bCs/>
          <w:iCs/>
          <w:lang w:val="sv-SE"/>
        </w:rPr>
        <w:t>â</w:t>
      </w:r>
      <w:r>
        <w:rPr>
          <w:lang w:val="sv-SE"/>
        </w:rPr>
        <w:t>mah bin Zaid al-Laitsi, Taubah al-`Anb</w:t>
      </w:r>
      <w:r>
        <w:rPr>
          <w:bCs/>
          <w:iCs/>
          <w:lang w:val="sv-SE"/>
        </w:rPr>
        <w:t>â</w:t>
      </w:r>
      <w:r>
        <w:rPr>
          <w:lang w:val="sv-SE"/>
        </w:rPr>
        <w:t xml:space="preserve">ri, </w:t>
      </w:r>
      <w:r>
        <w:rPr>
          <w:u w:val="single"/>
          <w:lang w:val="sv-SE"/>
        </w:rPr>
        <w:t>H</w:t>
      </w:r>
      <w:r>
        <w:rPr>
          <w:lang w:val="sv-SE"/>
        </w:rPr>
        <w:t>umaid bin Q</w:t>
      </w:r>
      <w:r>
        <w:rPr>
          <w:bCs/>
          <w:iCs/>
          <w:lang w:val="sv-SE"/>
        </w:rPr>
        <w:t>â</w:t>
      </w:r>
      <w:r>
        <w:rPr>
          <w:lang w:val="sv-SE"/>
        </w:rPr>
        <w:t>is al-A`raj, Sa`îd bin Sa`îd al-Ansh</w:t>
      </w:r>
      <w:r>
        <w:rPr>
          <w:bCs/>
          <w:iCs/>
          <w:lang w:val="sv-SE"/>
        </w:rPr>
        <w:t>â</w:t>
      </w:r>
      <w:r>
        <w:rPr>
          <w:lang w:val="sv-SE"/>
        </w:rPr>
        <w:t>ri, `Abdull</w:t>
      </w:r>
      <w:r>
        <w:rPr>
          <w:bCs/>
          <w:iCs/>
          <w:lang w:val="sv-SE"/>
        </w:rPr>
        <w:t>â</w:t>
      </w:r>
      <w:r>
        <w:rPr>
          <w:lang w:val="sv-SE"/>
        </w:rPr>
        <w:t>h bin Th</w:t>
      </w:r>
      <w:r>
        <w:rPr>
          <w:bCs/>
          <w:iCs/>
          <w:lang w:val="sv-SE"/>
        </w:rPr>
        <w:t>â</w:t>
      </w:r>
      <w:r>
        <w:rPr>
          <w:lang w:val="sv-SE"/>
        </w:rPr>
        <w:t>wus</w:t>
      </w:r>
      <w:r>
        <w:rPr>
          <w:i/>
          <w:lang w:val="sv-SE"/>
        </w:rPr>
        <w:t xml:space="preserve">, </w:t>
      </w:r>
      <w:r>
        <w:rPr>
          <w:rStyle w:val="FootnoteReference"/>
        </w:rPr>
        <w:footnoteReference w:id="173"/>
      </w:r>
      <w:r>
        <w:rPr>
          <w:lang w:val="sv-SE"/>
        </w:rPr>
        <w:t xml:space="preserve"> dan lain-lain.</w:t>
      </w:r>
    </w:p>
    <w:p w:rsidR="00C3200D" w:rsidRDefault="00C3200D" w:rsidP="00C3200D">
      <w:pPr>
        <w:tabs>
          <w:tab w:val="left" w:pos="1560"/>
        </w:tabs>
        <w:spacing w:line="480" w:lineRule="auto"/>
        <w:ind w:left="1276" w:firstLine="709"/>
        <w:jc w:val="both"/>
        <w:rPr>
          <w:lang w:val="sv-SE"/>
        </w:rPr>
      </w:pPr>
      <w:r>
        <w:rPr>
          <w:lang w:val="sv-SE"/>
        </w:rPr>
        <w:t xml:space="preserve">Melihat kepada </w:t>
      </w:r>
      <w:r>
        <w:rPr>
          <w:iCs/>
          <w:lang w:val="sv-SE"/>
        </w:rPr>
        <w:t>sanad</w:t>
      </w:r>
      <w:r>
        <w:rPr>
          <w:lang w:val="sv-SE"/>
        </w:rPr>
        <w:t xml:space="preserve"> pada tingkat ini tentang ketidakterkaitan antara guru dan murid, maka dapat ditegaskan bahwa sanad ini</w:t>
      </w:r>
      <w:r>
        <w:rPr>
          <w:i/>
          <w:iCs/>
          <w:lang w:val="sv-SE"/>
        </w:rPr>
        <w:t xml:space="preserve"> munqati`</w:t>
      </w:r>
      <w:r>
        <w:rPr>
          <w:lang w:val="sv-SE"/>
        </w:rPr>
        <w:t xml:space="preserve"> karena telah diinformasikan secara jelas bahwa Mu</w:t>
      </w:r>
      <w:r>
        <w:rPr>
          <w:u w:val="single"/>
          <w:lang w:val="sv-SE"/>
        </w:rPr>
        <w:t>h</w:t>
      </w:r>
      <w:r>
        <w:rPr>
          <w:lang w:val="sv-SE"/>
        </w:rPr>
        <w:t>ammad bin Ibr</w:t>
      </w:r>
      <w:r>
        <w:rPr>
          <w:bCs/>
          <w:iCs/>
          <w:lang w:val="sv-SE"/>
        </w:rPr>
        <w:t>â</w:t>
      </w:r>
      <w:r>
        <w:rPr>
          <w:lang w:val="sv-SE"/>
        </w:rPr>
        <w:t xml:space="preserve">hîm </w:t>
      </w:r>
      <w:r>
        <w:rPr>
          <w:lang w:val="sv-SE"/>
        </w:rPr>
        <w:lastRenderedPageBreak/>
        <w:t>bin al-</w:t>
      </w:r>
      <w:r>
        <w:rPr>
          <w:u w:val="single"/>
          <w:lang w:val="sv-SE"/>
        </w:rPr>
        <w:t>H</w:t>
      </w:r>
      <w:r>
        <w:rPr>
          <w:lang w:val="sv-SE"/>
        </w:rPr>
        <w:t xml:space="preserve">arîts tidak ditemukan riwayat yang menyatakan bahwa dia pernah mendengar hadis dari bapaknya, dalam hal ini sebagai gurunya.  </w:t>
      </w:r>
    </w:p>
    <w:p w:rsidR="00C3200D" w:rsidRDefault="00C3200D" w:rsidP="00C3200D">
      <w:pPr>
        <w:spacing w:line="480" w:lineRule="auto"/>
        <w:ind w:left="1276" w:firstLine="709"/>
        <w:jc w:val="both"/>
        <w:rPr>
          <w:lang w:val="sv-SE"/>
        </w:rPr>
      </w:pPr>
      <w:r>
        <w:rPr>
          <w:lang w:val="sv-SE"/>
        </w:rPr>
        <w:t>Penilaian ulama kritikus tentang dirinya: Ish</w:t>
      </w:r>
      <w:r>
        <w:rPr>
          <w:bCs/>
          <w:iCs/>
          <w:lang w:val="sv-SE"/>
        </w:rPr>
        <w:t>â</w:t>
      </w:r>
      <w:r>
        <w:rPr>
          <w:lang w:val="sv-SE"/>
        </w:rPr>
        <w:t>q bin Mansh</w:t>
      </w:r>
      <w:r>
        <w:rPr>
          <w:lang w:val="id-ID"/>
        </w:rPr>
        <w:t>ū</w:t>
      </w:r>
      <w:r>
        <w:rPr>
          <w:lang w:val="sv-SE"/>
        </w:rPr>
        <w:t>r dari Ya</w:t>
      </w:r>
      <w:r>
        <w:rPr>
          <w:u w:val="single"/>
          <w:lang w:val="sv-SE"/>
        </w:rPr>
        <w:t>h</w:t>
      </w:r>
      <w:r>
        <w:rPr>
          <w:lang w:val="sv-SE"/>
        </w:rPr>
        <w:t>y</w:t>
      </w:r>
      <w:r>
        <w:rPr>
          <w:bCs/>
          <w:iCs/>
          <w:lang w:val="sv-SE"/>
        </w:rPr>
        <w:t>â</w:t>
      </w:r>
      <w:r>
        <w:rPr>
          <w:lang w:val="sv-SE"/>
        </w:rPr>
        <w:t xml:space="preserve"> bin Mu`în </w:t>
      </w:r>
      <w:r>
        <w:rPr>
          <w:i/>
          <w:iCs/>
          <w:lang w:val="sv-SE"/>
        </w:rPr>
        <w:t>”</w:t>
      </w:r>
      <w:r>
        <w:rPr>
          <w:rFonts w:hint="cs"/>
          <w:rtl/>
          <w:lang w:val="sv-SE"/>
        </w:rPr>
        <w:t>ثقة</w:t>
      </w:r>
      <w:r>
        <w:rPr>
          <w:i/>
          <w:iCs/>
          <w:lang w:val="sv-SE"/>
        </w:rPr>
        <w:t xml:space="preserve">”, </w:t>
      </w:r>
      <w:r>
        <w:rPr>
          <w:lang w:val="sv-SE"/>
        </w:rPr>
        <w:t>Mu</w:t>
      </w:r>
      <w:r>
        <w:rPr>
          <w:u w:val="single"/>
          <w:lang w:val="sv-SE"/>
        </w:rPr>
        <w:t>h</w:t>
      </w:r>
      <w:r>
        <w:rPr>
          <w:lang w:val="sv-SE"/>
        </w:rPr>
        <w:t>ammad bin Sa`di berkata ”</w:t>
      </w:r>
      <w:r>
        <w:rPr>
          <w:rFonts w:hint="cs"/>
          <w:rtl/>
          <w:lang w:val="sv-SE"/>
        </w:rPr>
        <w:t xml:space="preserve">, كان ثقة </w:t>
      </w:r>
      <w:r>
        <w:rPr>
          <w:rFonts w:hint="cs"/>
          <w:lang w:val="sv-SE"/>
        </w:rPr>
        <w:t xml:space="preserve"> </w:t>
      </w:r>
      <w:r>
        <w:rPr>
          <w:rFonts w:hint="cs"/>
          <w:rtl/>
          <w:lang w:val="sv-SE"/>
        </w:rPr>
        <w:t xml:space="preserve">كثير الحديث </w:t>
      </w:r>
      <w:r>
        <w:rPr>
          <w:lang w:val="sv-SE"/>
        </w:rPr>
        <w:t>”</w:t>
      </w:r>
      <w:r>
        <w:rPr>
          <w:i/>
          <w:iCs/>
          <w:lang w:val="sv-SE"/>
        </w:rPr>
        <w:t xml:space="preserve"> </w:t>
      </w:r>
      <w:r>
        <w:rPr>
          <w:rStyle w:val="FootnoteReference"/>
          <w:lang w:val="sv-SE"/>
        </w:rPr>
        <w:footnoteReference w:id="174"/>
      </w:r>
    </w:p>
    <w:p w:rsidR="00C3200D" w:rsidRDefault="00C3200D" w:rsidP="00C3200D">
      <w:pPr>
        <w:spacing w:line="480" w:lineRule="auto"/>
        <w:ind w:left="1276" w:firstLine="684"/>
        <w:jc w:val="both"/>
      </w:pPr>
      <w:r>
        <w:t xml:space="preserve">Sepanjang penelitian penulis tidak ditemukan ulama yang memberikan celaan terhadap kepribadian </w:t>
      </w:r>
      <w:r>
        <w:rPr>
          <w:iCs/>
          <w:lang w:val="sv-SE"/>
        </w:rPr>
        <w:t>Mu</w:t>
      </w:r>
      <w:r>
        <w:rPr>
          <w:iCs/>
          <w:u w:val="single"/>
          <w:lang w:val="sv-SE"/>
        </w:rPr>
        <w:t>h</w:t>
      </w:r>
      <w:r>
        <w:rPr>
          <w:iCs/>
          <w:lang w:val="sv-SE"/>
        </w:rPr>
        <w:t>ammad bin Ibr</w:t>
      </w:r>
      <w:r>
        <w:rPr>
          <w:bCs/>
          <w:iCs/>
        </w:rPr>
        <w:t>â</w:t>
      </w:r>
      <w:r>
        <w:rPr>
          <w:iCs/>
          <w:lang w:val="sv-SE"/>
        </w:rPr>
        <w:t>h</w:t>
      </w:r>
      <w:r>
        <w:rPr>
          <w:b/>
          <w:bCs/>
        </w:rPr>
        <w:t>î</w:t>
      </w:r>
      <w:r>
        <w:rPr>
          <w:iCs/>
          <w:lang w:val="sv-SE"/>
        </w:rPr>
        <w:t>m bin al-</w:t>
      </w:r>
      <w:r>
        <w:rPr>
          <w:iCs/>
          <w:u w:val="single"/>
          <w:lang w:val="sv-SE"/>
        </w:rPr>
        <w:t>H</w:t>
      </w:r>
      <w:r>
        <w:rPr>
          <w:iCs/>
          <w:lang w:val="sv-SE"/>
        </w:rPr>
        <w:t>ar</w:t>
      </w:r>
      <w:r>
        <w:t>î</w:t>
      </w:r>
      <w:r>
        <w:rPr>
          <w:iCs/>
          <w:lang w:val="sv-SE"/>
        </w:rPr>
        <w:t>ts</w:t>
      </w:r>
      <w:r>
        <w:t xml:space="preserve">, bahkan ulama menilainya dengan penilaian </w:t>
      </w:r>
      <w:r>
        <w:rPr>
          <w:i/>
          <w:iCs/>
        </w:rPr>
        <w:t>ta’dil.</w:t>
      </w:r>
      <w:r>
        <w:t xml:space="preserve"> Namun karena ketidakterkaitan antara guru dengan murid dalam sanad hadis ini maka sanad tersebut dinyatakan sebagai sanad  yang </w:t>
      </w:r>
      <w:r>
        <w:rPr>
          <w:i/>
          <w:iCs/>
        </w:rPr>
        <w:t>munqati`</w:t>
      </w:r>
      <w:r>
        <w:t>.</w:t>
      </w:r>
    </w:p>
    <w:p w:rsidR="00C3200D" w:rsidRDefault="00C3200D" w:rsidP="00C3200D">
      <w:pPr>
        <w:spacing w:line="480" w:lineRule="auto"/>
        <w:ind w:left="1276" w:firstLine="684"/>
        <w:jc w:val="both"/>
      </w:pPr>
      <w:r>
        <w:t>Sesuai dengan sanad</w:t>
      </w:r>
      <w:r>
        <w:rPr>
          <w:i/>
          <w:iCs/>
        </w:rPr>
        <w:t xml:space="preserve"> </w:t>
      </w:r>
      <w:r>
        <w:t>hadis diatas dapat juga penulis tegaskan bahwa sanad</w:t>
      </w:r>
      <w:r>
        <w:rPr>
          <w:i/>
          <w:iCs/>
        </w:rPr>
        <w:t xml:space="preserve"> </w:t>
      </w:r>
      <w:r>
        <w:t>hadis tersebut termasuk  sanad</w:t>
      </w:r>
      <w:r>
        <w:rPr>
          <w:i/>
          <w:iCs/>
        </w:rPr>
        <w:t xml:space="preserve"> </w:t>
      </w:r>
      <w:r>
        <w:t xml:space="preserve">hadis yang </w:t>
      </w:r>
      <w:r>
        <w:rPr>
          <w:i/>
          <w:iCs/>
        </w:rPr>
        <w:t>maqthu`</w:t>
      </w:r>
      <w:r>
        <w:t xml:space="preserve"> karena sanadnya terhenti pada </w:t>
      </w:r>
      <w:r>
        <w:rPr>
          <w:i/>
        </w:rPr>
        <w:t>thab</w:t>
      </w:r>
      <w:r>
        <w:rPr>
          <w:bCs/>
          <w:i/>
        </w:rPr>
        <w:t>â</w:t>
      </w:r>
      <w:r>
        <w:rPr>
          <w:i/>
        </w:rPr>
        <w:t>qah</w:t>
      </w:r>
      <w:r>
        <w:rPr>
          <w:i/>
          <w:iCs/>
        </w:rPr>
        <w:t xml:space="preserve"> </w:t>
      </w:r>
      <w:r>
        <w:rPr>
          <w:i/>
        </w:rPr>
        <w:t>t</w:t>
      </w:r>
      <w:r>
        <w:rPr>
          <w:bCs/>
          <w:i/>
        </w:rPr>
        <w:t>â</w:t>
      </w:r>
      <w:r>
        <w:rPr>
          <w:i/>
        </w:rPr>
        <w:t>bi</w:t>
      </w:r>
      <w:r>
        <w:rPr>
          <w:i/>
          <w:iCs/>
        </w:rPr>
        <w:t>`in</w:t>
      </w:r>
      <w:r>
        <w:t>.</w:t>
      </w:r>
    </w:p>
    <w:p w:rsidR="00C3200D" w:rsidRDefault="00C3200D" w:rsidP="00C3200D">
      <w:pPr>
        <w:spacing w:line="480" w:lineRule="auto"/>
        <w:ind w:left="1276" w:firstLine="684"/>
        <w:jc w:val="both"/>
      </w:pPr>
      <w:r>
        <w:t xml:space="preserve">Dilihat dari segi kualitas jumlah perawi, hadis </w:t>
      </w:r>
      <w:r>
        <w:rPr>
          <w:lang w:val="sv-SE"/>
        </w:rPr>
        <w:t xml:space="preserve">yang membolehkan </w:t>
      </w:r>
      <w:r>
        <w:rPr>
          <w:bCs/>
          <w:iCs/>
          <w:color w:val="000000"/>
          <w:lang w:val="sv-SE"/>
        </w:rPr>
        <w:t>aq</w:t>
      </w:r>
      <w:r>
        <w:rPr>
          <w:iCs/>
        </w:rPr>
        <w:t>i</w:t>
      </w:r>
      <w:r>
        <w:rPr>
          <w:bCs/>
          <w:iCs/>
          <w:color w:val="000000"/>
          <w:lang w:val="sv-SE"/>
        </w:rPr>
        <w:t>qah</w:t>
      </w:r>
      <w:r>
        <w:rPr>
          <w:lang w:val="sv-SE"/>
        </w:rPr>
        <w:t xml:space="preserve"> dengan seekor ayam</w:t>
      </w:r>
      <w:r>
        <w:t xml:space="preserve"> termasuk hadis </w:t>
      </w:r>
      <w:r>
        <w:rPr>
          <w:i/>
          <w:iCs/>
        </w:rPr>
        <w:t>gharîb mutlak/fard mutlak</w:t>
      </w:r>
      <w:r>
        <w:t>, karena perawi hadis tersebut hanya satu tingkatan sanad</w:t>
      </w:r>
      <w:r>
        <w:rPr>
          <w:i/>
          <w:iCs/>
        </w:rPr>
        <w:t xml:space="preserve"> </w:t>
      </w:r>
      <w:r>
        <w:t>dan penyendirian itu mengenai personalianya</w:t>
      </w:r>
      <w:r>
        <w:rPr>
          <w:i/>
          <w:iCs/>
        </w:rPr>
        <w:t>.</w:t>
      </w:r>
      <w:r>
        <w:rPr>
          <w:rStyle w:val="FootnoteReference"/>
        </w:rPr>
        <w:footnoteReference w:id="175"/>
      </w:r>
    </w:p>
    <w:p w:rsidR="00C3200D" w:rsidRDefault="00C3200D" w:rsidP="00C3200D">
      <w:pPr>
        <w:spacing w:line="480" w:lineRule="auto"/>
        <w:ind w:left="1276" w:firstLine="709"/>
        <w:jc w:val="both"/>
      </w:pPr>
      <w:r>
        <w:t xml:space="preserve">Dilihat dari segi persambungan sanad hadis </w:t>
      </w:r>
      <w:r>
        <w:rPr>
          <w:lang w:val="sv-SE"/>
        </w:rPr>
        <w:t>yang membolehkan aqiqah dengan seekor ayam</w:t>
      </w:r>
      <w:r>
        <w:t>, hadis tersebut</w:t>
      </w:r>
      <w:r>
        <w:rPr>
          <w:i/>
          <w:iCs/>
        </w:rPr>
        <w:t xml:space="preserve"> </w:t>
      </w:r>
      <w:r>
        <w:t xml:space="preserve">termasuk dalam kelompok hadis </w:t>
      </w:r>
      <w:r>
        <w:rPr>
          <w:i/>
          <w:iCs/>
        </w:rPr>
        <w:t xml:space="preserve">dha`îf, </w:t>
      </w:r>
      <w:r>
        <w:t>karena sanadnya terputus</w:t>
      </w:r>
      <w:r>
        <w:rPr>
          <w:i/>
          <w:iCs/>
        </w:rPr>
        <w:t>.</w:t>
      </w:r>
      <w:r>
        <w:t xml:space="preserve"> Dengan demikian, hadis ini tidak dapat dijadikan </w:t>
      </w:r>
      <w:r>
        <w:rPr>
          <w:i/>
          <w:iCs/>
          <w:u w:val="single"/>
        </w:rPr>
        <w:t>h</w:t>
      </w:r>
      <w:r>
        <w:rPr>
          <w:i/>
          <w:iCs/>
        </w:rPr>
        <w:t>ujjah,</w:t>
      </w:r>
      <w:r>
        <w:t xml:space="preserve"> karena gugurnya seseorang perawi  atau lebih menyebabkan  hilangnnya salah satu syarat  dari syarat-syarat hadis </w:t>
      </w:r>
      <w:r>
        <w:rPr>
          <w:i/>
          <w:iCs/>
        </w:rPr>
        <w:t>s</w:t>
      </w:r>
      <w:r>
        <w:rPr>
          <w:i/>
          <w:iCs/>
          <w:lang w:val="id-ID"/>
        </w:rPr>
        <w:t>h</w:t>
      </w:r>
      <w:r>
        <w:rPr>
          <w:i/>
          <w:iCs/>
        </w:rPr>
        <w:t>a</w:t>
      </w:r>
      <w:r>
        <w:rPr>
          <w:i/>
          <w:iCs/>
          <w:u w:val="single"/>
        </w:rPr>
        <w:t>h</w:t>
      </w:r>
      <w:r>
        <w:rPr>
          <w:i/>
          <w:iCs/>
        </w:rPr>
        <w:t>î</w:t>
      </w:r>
      <w:r>
        <w:rPr>
          <w:i/>
          <w:iCs/>
          <w:u w:val="single"/>
        </w:rPr>
        <w:t>h</w:t>
      </w:r>
      <w:r>
        <w:t>.</w:t>
      </w:r>
      <w:r>
        <w:rPr>
          <w:rStyle w:val="FootnoteReference"/>
        </w:rPr>
        <w:footnoteReference w:id="176"/>
      </w:r>
      <w:r>
        <w:t xml:space="preserve"> </w:t>
      </w:r>
    </w:p>
    <w:p w:rsidR="00C3200D" w:rsidRDefault="00C3200D" w:rsidP="00C3200D">
      <w:pPr>
        <w:spacing w:line="480" w:lineRule="auto"/>
        <w:ind w:left="1276" w:firstLine="709"/>
        <w:jc w:val="both"/>
      </w:pPr>
    </w:p>
    <w:p w:rsidR="00C3200D" w:rsidRDefault="00C3200D" w:rsidP="00C3200D">
      <w:pPr>
        <w:numPr>
          <w:ilvl w:val="0"/>
          <w:numId w:val="36"/>
        </w:numPr>
        <w:spacing w:line="480" w:lineRule="auto"/>
        <w:ind w:left="993" w:hanging="284"/>
        <w:jc w:val="both"/>
      </w:pPr>
      <w:r>
        <w:rPr>
          <w:b/>
          <w:bCs/>
          <w:lang w:val="id-ID"/>
        </w:rPr>
        <w:lastRenderedPageBreak/>
        <w:t>Kritik matan hadis</w:t>
      </w:r>
    </w:p>
    <w:p w:rsidR="00C3200D" w:rsidRDefault="00C3200D" w:rsidP="00C3200D">
      <w:pPr>
        <w:spacing w:line="480" w:lineRule="auto"/>
        <w:ind w:left="993" w:firstLine="684"/>
        <w:jc w:val="both"/>
        <w:rPr>
          <w:lang w:val="sv-SE"/>
        </w:rPr>
      </w:pPr>
      <w:r>
        <w:rPr>
          <w:lang w:val="sv-SE"/>
        </w:rPr>
        <w:t xml:space="preserve">Setelah dilakukan penelitian terhadap sanad </w:t>
      </w:r>
      <w:r>
        <w:t>hadis</w:t>
      </w:r>
      <w:r>
        <w:rPr>
          <w:lang w:val="sv-SE"/>
        </w:rPr>
        <w:t xml:space="preserve"> </w:t>
      </w:r>
      <w:r>
        <w:rPr>
          <w:lang w:val="id-ID"/>
        </w:rPr>
        <w:t xml:space="preserve">tentang </w:t>
      </w:r>
      <w:r>
        <w:rPr>
          <w:bCs/>
          <w:iCs/>
          <w:color w:val="000000"/>
          <w:lang w:val="sv-SE"/>
        </w:rPr>
        <w:t>aq</w:t>
      </w:r>
      <w:r>
        <w:rPr>
          <w:iCs/>
        </w:rPr>
        <w:t>i</w:t>
      </w:r>
      <w:r>
        <w:rPr>
          <w:bCs/>
          <w:iCs/>
          <w:color w:val="000000"/>
          <w:lang w:val="sv-SE"/>
        </w:rPr>
        <w:t>qah</w:t>
      </w:r>
      <w:r>
        <w:rPr>
          <w:color w:val="000000"/>
          <w:lang w:val="sv-SE"/>
        </w:rPr>
        <w:t xml:space="preserve"> </w:t>
      </w:r>
      <w:r>
        <w:rPr>
          <w:color w:val="000000"/>
        </w:rPr>
        <w:t>dengan kambing/domba</w:t>
      </w:r>
      <w:r>
        <w:rPr>
          <w:color w:val="000000"/>
          <w:lang w:val="id-ID"/>
        </w:rPr>
        <w:t xml:space="preserve">, dan </w:t>
      </w:r>
      <w:r>
        <w:rPr>
          <w:bCs/>
          <w:iCs/>
          <w:color w:val="000000"/>
          <w:lang w:val="sv-SE"/>
        </w:rPr>
        <w:t>aq</w:t>
      </w:r>
      <w:r>
        <w:rPr>
          <w:iCs/>
        </w:rPr>
        <w:t>i</w:t>
      </w:r>
      <w:r>
        <w:rPr>
          <w:bCs/>
          <w:iCs/>
          <w:color w:val="000000"/>
          <w:lang w:val="sv-SE"/>
        </w:rPr>
        <w:t>qah</w:t>
      </w:r>
      <w:r>
        <w:rPr>
          <w:color w:val="000000"/>
          <w:lang w:val="sv-SE"/>
        </w:rPr>
        <w:t xml:space="preserve"> </w:t>
      </w:r>
      <w:r>
        <w:rPr>
          <w:color w:val="000000"/>
        </w:rPr>
        <w:t>dengan burung</w:t>
      </w:r>
      <w:r>
        <w:rPr>
          <w:lang w:val="sv-SE"/>
        </w:rPr>
        <w:t xml:space="preserve"> di atas, penelitian selanjutnya di arahkan kepada penelitian </w:t>
      </w:r>
      <w:r>
        <w:rPr>
          <w:iCs/>
          <w:lang w:val="sv-SE"/>
        </w:rPr>
        <w:t>matan</w:t>
      </w:r>
      <w:r>
        <w:rPr>
          <w:i/>
          <w:lang w:val="sv-SE"/>
        </w:rPr>
        <w:t>.</w:t>
      </w:r>
      <w:r>
        <w:rPr>
          <w:lang w:val="sv-SE"/>
        </w:rPr>
        <w:t xml:space="preserve"> Pentingnya penelitian </w:t>
      </w:r>
      <w:r>
        <w:rPr>
          <w:iCs/>
          <w:lang w:val="sv-SE"/>
        </w:rPr>
        <w:t>matan</w:t>
      </w:r>
      <w:r>
        <w:rPr>
          <w:lang w:val="sv-SE"/>
        </w:rPr>
        <w:t xml:space="preserve"> ini disebabkan karena tujuan akhir dari penelitian ini adalah untuk mengetahui kualitas ke</w:t>
      </w:r>
      <w:r>
        <w:rPr>
          <w:i/>
          <w:iCs/>
          <w:lang w:val="sv-SE"/>
        </w:rPr>
        <w:t>shah</w:t>
      </w:r>
      <w:r>
        <w:rPr>
          <w:i/>
          <w:iCs/>
        </w:rPr>
        <w:t>î</w:t>
      </w:r>
      <w:r>
        <w:rPr>
          <w:i/>
          <w:iCs/>
          <w:lang w:val="sv-SE"/>
        </w:rPr>
        <w:t>h</w:t>
      </w:r>
      <w:r>
        <w:rPr>
          <w:lang w:val="sv-SE"/>
        </w:rPr>
        <w:t xml:space="preserve">an </w:t>
      </w:r>
      <w:r>
        <w:t>hadis</w:t>
      </w:r>
      <w:r>
        <w:rPr>
          <w:lang w:val="sv-SE"/>
        </w:rPr>
        <w:t xml:space="preserve"> yang dasar penilaiannya adalah sanad dan </w:t>
      </w:r>
      <w:r>
        <w:rPr>
          <w:iCs/>
          <w:lang w:val="sv-SE"/>
        </w:rPr>
        <w:t>matan</w:t>
      </w:r>
      <w:r>
        <w:rPr>
          <w:lang w:val="sv-SE"/>
        </w:rPr>
        <w:t xml:space="preserve">. </w:t>
      </w:r>
    </w:p>
    <w:p w:rsidR="00C3200D" w:rsidRDefault="00C3200D" w:rsidP="00C3200D">
      <w:pPr>
        <w:spacing w:line="480" w:lineRule="auto"/>
        <w:ind w:left="993" w:firstLine="684"/>
        <w:jc w:val="both"/>
        <w:rPr>
          <w:lang w:val="sv-SE"/>
        </w:rPr>
      </w:pPr>
      <w:r>
        <w:rPr>
          <w:lang w:val="sv-SE"/>
        </w:rPr>
        <w:t>Berangkat dari berbagai penjelasan ulama, penulis mencoba mengajukan langkah-langkah yang ditempuh dalam melakukan penelitian terhadap matan</w:t>
      </w:r>
      <w:r>
        <w:rPr>
          <w:i/>
          <w:lang w:val="sv-SE"/>
        </w:rPr>
        <w:t>,</w:t>
      </w:r>
      <w:r>
        <w:rPr>
          <w:lang w:val="sv-SE"/>
        </w:rPr>
        <w:t xml:space="preserve"> sebagai berikut.</w:t>
      </w:r>
    </w:p>
    <w:p w:rsidR="00C3200D" w:rsidRDefault="00C3200D" w:rsidP="00C3200D">
      <w:pPr>
        <w:numPr>
          <w:ilvl w:val="3"/>
          <w:numId w:val="38"/>
        </w:numPr>
        <w:spacing w:line="480" w:lineRule="auto"/>
        <w:ind w:left="1276" w:hanging="283"/>
        <w:jc w:val="both"/>
        <w:rPr>
          <w:lang w:val="sv-SE"/>
        </w:rPr>
      </w:pPr>
      <w:r>
        <w:rPr>
          <w:lang w:val="sv-SE"/>
        </w:rPr>
        <w:t>Meneliti matan dengan memperhatikan kualitas sanadnya</w:t>
      </w:r>
    </w:p>
    <w:p w:rsidR="00C3200D" w:rsidRDefault="00C3200D" w:rsidP="00C3200D">
      <w:pPr>
        <w:spacing w:line="480" w:lineRule="auto"/>
        <w:ind w:left="1276" w:firstLine="709"/>
        <w:jc w:val="both"/>
        <w:rPr>
          <w:lang w:val="sv-SE"/>
        </w:rPr>
      </w:pPr>
      <w:r>
        <w:rPr>
          <w:lang w:val="sv-SE"/>
        </w:rPr>
        <w:t>Berdasarkan penelitian yang dilakukan terhadap sanad</w:t>
      </w:r>
      <w:r>
        <w:rPr>
          <w:i/>
          <w:iCs/>
          <w:lang w:val="sv-SE"/>
        </w:rPr>
        <w:t xml:space="preserve"> </w:t>
      </w:r>
      <w:r>
        <w:t>hadis</w:t>
      </w:r>
      <w:r>
        <w:rPr>
          <w:lang w:val="sv-SE"/>
        </w:rPr>
        <w:t xml:space="preserve"> yang berbicara tentang </w:t>
      </w:r>
      <w:r>
        <w:rPr>
          <w:lang w:val="id-ID"/>
        </w:rPr>
        <w:t>jenis</w:t>
      </w:r>
      <w:r>
        <w:rPr>
          <w:lang w:val="sv-SE"/>
        </w:rPr>
        <w:t xml:space="preserve"> binatang </w:t>
      </w:r>
      <w:r>
        <w:rPr>
          <w:bCs/>
          <w:iCs/>
          <w:color w:val="000000"/>
          <w:lang w:val="sv-SE"/>
        </w:rPr>
        <w:t>aq</w:t>
      </w:r>
      <w:r>
        <w:rPr>
          <w:iCs/>
        </w:rPr>
        <w:t>i</w:t>
      </w:r>
      <w:r>
        <w:rPr>
          <w:bCs/>
          <w:iCs/>
          <w:color w:val="000000"/>
          <w:lang w:val="sv-SE"/>
        </w:rPr>
        <w:t>qah</w:t>
      </w:r>
      <w:r>
        <w:rPr>
          <w:lang w:val="sv-SE"/>
        </w:rPr>
        <w:t>, diketahui bahwa sanad</w:t>
      </w:r>
      <w:r>
        <w:rPr>
          <w:i/>
          <w:iCs/>
          <w:lang w:val="sv-SE"/>
        </w:rPr>
        <w:t xml:space="preserve"> </w:t>
      </w:r>
      <w:r>
        <w:t>hadis</w:t>
      </w:r>
      <w:r>
        <w:rPr>
          <w:lang w:val="sv-SE"/>
        </w:rPr>
        <w:t xml:space="preserve"> yang membawa informasi tentang </w:t>
      </w:r>
      <w:r>
        <w:rPr>
          <w:bCs/>
          <w:iCs/>
          <w:color w:val="000000"/>
          <w:lang w:val="sv-SE"/>
        </w:rPr>
        <w:t>aq</w:t>
      </w:r>
      <w:r>
        <w:rPr>
          <w:iCs/>
        </w:rPr>
        <w:t>i</w:t>
      </w:r>
      <w:r>
        <w:rPr>
          <w:bCs/>
          <w:iCs/>
          <w:color w:val="000000"/>
          <w:lang w:val="sv-SE"/>
        </w:rPr>
        <w:t>qah</w:t>
      </w:r>
      <w:r>
        <w:rPr>
          <w:color w:val="000000"/>
          <w:lang w:val="sv-SE"/>
        </w:rPr>
        <w:t xml:space="preserve"> </w:t>
      </w:r>
      <w:r>
        <w:rPr>
          <w:color w:val="000000"/>
        </w:rPr>
        <w:t xml:space="preserve">dengan </w:t>
      </w:r>
      <w:r>
        <w:rPr>
          <w:color w:val="000000"/>
          <w:lang w:val="id-ID"/>
        </w:rPr>
        <w:t>burung</w:t>
      </w:r>
      <w:r>
        <w:rPr>
          <w:lang w:val="sv-SE"/>
        </w:rPr>
        <w:t xml:space="preserve"> adalah tidak </w:t>
      </w:r>
      <w:r>
        <w:rPr>
          <w:i/>
          <w:iCs/>
          <w:lang w:val="sv-SE"/>
        </w:rPr>
        <w:t>sha</w:t>
      </w:r>
      <w:r>
        <w:rPr>
          <w:i/>
          <w:iCs/>
          <w:u w:val="single"/>
          <w:lang w:val="sv-SE"/>
        </w:rPr>
        <w:t>h</w:t>
      </w:r>
      <w:r>
        <w:rPr>
          <w:i/>
          <w:iCs/>
        </w:rPr>
        <w:t>î</w:t>
      </w:r>
      <w:r>
        <w:rPr>
          <w:i/>
          <w:iCs/>
          <w:u w:val="single"/>
          <w:lang w:val="sv-SE"/>
        </w:rPr>
        <w:t>h</w:t>
      </w:r>
      <w:r>
        <w:rPr>
          <w:i/>
          <w:iCs/>
          <w:lang w:val="sv-SE"/>
        </w:rPr>
        <w:t>.</w:t>
      </w:r>
      <w:r>
        <w:rPr>
          <w:lang w:val="sv-SE"/>
        </w:rPr>
        <w:t xml:space="preserve"> Dengan demikian, dapat ditegaskan bahwa ke </w:t>
      </w:r>
      <w:r>
        <w:rPr>
          <w:i/>
          <w:iCs/>
          <w:lang w:val="sv-SE"/>
        </w:rPr>
        <w:t>sha</w:t>
      </w:r>
      <w:r>
        <w:rPr>
          <w:i/>
          <w:iCs/>
          <w:u w:val="single"/>
          <w:lang w:val="sv-SE"/>
        </w:rPr>
        <w:t>h</w:t>
      </w:r>
      <w:r>
        <w:rPr>
          <w:i/>
          <w:iCs/>
        </w:rPr>
        <w:t>î</w:t>
      </w:r>
      <w:r>
        <w:rPr>
          <w:i/>
          <w:iCs/>
          <w:u w:val="single"/>
          <w:lang w:val="sv-SE"/>
        </w:rPr>
        <w:t>h</w:t>
      </w:r>
      <w:r>
        <w:rPr>
          <w:lang w:val="sv-SE"/>
        </w:rPr>
        <w:t xml:space="preserve">an </w:t>
      </w:r>
      <w:r>
        <w:rPr>
          <w:iCs/>
          <w:lang w:val="sv-SE"/>
        </w:rPr>
        <w:t>matannya</w:t>
      </w:r>
      <w:r>
        <w:rPr>
          <w:lang w:val="sv-SE"/>
        </w:rPr>
        <w:t xml:space="preserve"> juga tidak dapat diakui. Sedangkan</w:t>
      </w:r>
      <w:r>
        <w:rPr>
          <w:i/>
          <w:iCs/>
          <w:lang w:val="sv-SE"/>
        </w:rPr>
        <w:t xml:space="preserve"> </w:t>
      </w:r>
      <w:r>
        <w:rPr>
          <w:lang w:val="sv-SE"/>
        </w:rPr>
        <w:t>sanad</w:t>
      </w:r>
      <w:r>
        <w:rPr>
          <w:i/>
          <w:iCs/>
          <w:lang w:val="sv-SE"/>
        </w:rPr>
        <w:t xml:space="preserve"> </w:t>
      </w:r>
      <w:r>
        <w:t>hadis</w:t>
      </w:r>
      <w:r>
        <w:rPr>
          <w:lang w:val="sv-SE"/>
        </w:rPr>
        <w:t xml:space="preserve"> yang membawa informasi tentang </w:t>
      </w:r>
      <w:r>
        <w:rPr>
          <w:bCs/>
          <w:iCs/>
          <w:color w:val="000000"/>
          <w:lang w:val="sv-SE"/>
        </w:rPr>
        <w:t>aq</w:t>
      </w:r>
      <w:r>
        <w:rPr>
          <w:iCs/>
        </w:rPr>
        <w:t>i</w:t>
      </w:r>
      <w:r>
        <w:rPr>
          <w:bCs/>
          <w:iCs/>
          <w:color w:val="000000"/>
          <w:lang w:val="sv-SE"/>
        </w:rPr>
        <w:t>qah</w:t>
      </w:r>
      <w:r>
        <w:rPr>
          <w:color w:val="000000"/>
          <w:lang w:val="sv-SE"/>
        </w:rPr>
        <w:t xml:space="preserve"> </w:t>
      </w:r>
      <w:r>
        <w:rPr>
          <w:color w:val="000000"/>
        </w:rPr>
        <w:t>dengan kambing/domba</w:t>
      </w:r>
      <w:r>
        <w:rPr>
          <w:lang w:val="sv-SE"/>
        </w:rPr>
        <w:t xml:space="preserve"> adalah </w:t>
      </w:r>
      <w:r>
        <w:rPr>
          <w:i/>
          <w:iCs/>
          <w:lang w:val="sv-SE"/>
        </w:rPr>
        <w:t>sha</w:t>
      </w:r>
      <w:r>
        <w:rPr>
          <w:i/>
          <w:iCs/>
          <w:u w:val="single"/>
          <w:lang w:val="sv-SE"/>
        </w:rPr>
        <w:t>h</w:t>
      </w:r>
      <w:r>
        <w:rPr>
          <w:i/>
          <w:iCs/>
        </w:rPr>
        <w:t>î</w:t>
      </w:r>
      <w:r>
        <w:rPr>
          <w:i/>
          <w:iCs/>
          <w:u w:val="single"/>
          <w:lang w:val="sv-SE"/>
        </w:rPr>
        <w:t>h</w:t>
      </w:r>
      <w:r>
        <w:rPr>
          <w:i/>
          <w:iCs/>
          <w:lang w:val="sv-SE"/>
        </w:rPr>
        <w:t>.</w:t>
      </w:r>
      <w:r>
        <w:rPr>
          <w:lang w:val="sv-SE"/>
        </w:rPr>
        <w:t xml:space="preserve"> Dengan demikian, dapat ditegaskan juga bahwa ke</w:t>
      </w:r>
      <w:r>
        <w:rPr>
          <w:i/>
          <w:iCs/>
          <w:lang w:val="sv-SE"/>
        </w:rPr>
        <w:t>sha</w:t>
      </w:r>
      <w:r>
        <w:rPr>
          <w:i/>
          <w:iCs/>
          <w:u w:val="single"/>
          <w:lang w:val="sv-SE"/>
        </w:rPr>
        <w:t>h</w:t>
      </w:r>
      <w:r>
        <w:rPr>
          <w:i/>
          <w:iCs/>
          <w:lang w:val="sv-SE"/>
        </w:rPr>
        <w:t>î</w:t>
      </w:r>
      <w:r>
        <w:rPr>
          <w:i/>
          <w:iCs/>
          <w:u w:val="single"/>
          <w:lang w:val="sv-SE"/>
        </w:rPr>
        <w:t>h</w:t>
      </w:r>
      <w:r>
        <w:rPr>
          <w:lang w:val="sv-SE"/>
        </w:rPr>
        <w:t xml:space="preserve">an </w:t>
      </w:r>
      <w:r>
        <w:rPr>
          <w:iCs/>
          <w:lang w:val="sv-SE"/>
        </w:rPr>
        <w:t>matannya</w:t>
      </w:r>
      <w:r>
        <w:rPr>
          <w:lang w:val="sv-SE"/>
        </w:rPr>
        <w:t xml:space="preserve"> juga dapat diakui.</w:t>
      </w:r>
    </w:p>
    <w:p w:rsidR="00C3200D" w:rsidRDefault="00C3200D" w:rsidP="00C3200D">
      <w:pPr>
        <w:numPr>
          <w:ilvl w:val="0"/>
          <w:numId w:val="38"/>
        </w:numPr>
        <w:spacing w:line="480" w:lineRule="auto"/>
        <w:ind w:left="1276" w:hanging="283"/>
        <w:jc w:val="both"/>
        <w:rPr>
          <w:lang w:val="sv-SE"/>
        </w:rPr>
      </w:pPr>
      <w:r>
        <w:rPr>
          <w:lang w:val="sv-SE"/>
        </w:rPr>
        <w:t xml:space="preserve">Matan </w:t>
      </w:r>
      <w:r>
        <w:t>hadis</w:t>
      </w:r>
      <w:r>
        <w:rPr>
          <w:lang w:val="sv-SE"/>
        </w:rPr>
        <w:t xml:space="preserve"> tersebut sejalan dengan </w:t>
      </w:r>
      <w:r>
        <w:t>hadis</w:t>
      </w:r>
      <w:r>
        <w:rPr>
          <w:lang w:val="sv-SE"/>
        </w:rPr>
        <w:t xml:space="preserve"> </w:t>
      </w:r>
      <w:r>
        <w:rPr>
          <w:lang w:val="id-ID"/>
        </w:rPr>
        <w:t>lain</w:t>
      </w:r>
      <w:r>
        <w:rPr>
          <w:lang w:val="sv-SE"/>
        </w:rPr>
        <w:t>.</w:t>
      </w:r>
    </w:p>
    <w:p w:rsidR="00C3200D" w:rsidRDefault="00C3200D" w:rsidP="00C3200D">
      <w:pPr>
        <w:spacing w:line="480" w:lineRule="auto"/>
        <w:ind w:left="1276" w:firstLine="627"/>
        <w:jc w:val="both"/>
        <w:rPr>
          <w:lang w:val="id-ID"/>
        </w:rPr>
      </w:pPr>
      <w:r>
        <w:rPr>
          <w:lang w:val="sv-SE"/>
        </w:rPr>
        <w:t xml:space="preserve">Setelah </w:t>
      </w:r>
      <w:r>
        <w:t>hadis</w:t>
      </w:r>
      <w:r>
        <w:rPr>
          <w:lang w:val="sv-SE"/>
        </w:rPr>
        <w:t xml:space="preserve"> yang membawa informasi tentang </w:t>
      </w:r>
      <w:r>
        <w:rPr>
          <w:bCs/>
          <w:iCs/>
          <w:color w:val="000000"/>
          <w:lang w:val="sv-SE"/>
        </w:rPr>
        <w:t>aq</w:t>
      </w:r>
      <w:r>
        <w:rPr>
          <w:iCs/>
        </w:rPr>
        <w:t>i</w:t>
      </w:r>
      <w:r>
        <w:rPr>
          <w:bCs/>
          <w:iCs/>
          <w:color w:val="000000"/>
          <w:lang w:val="sv-SE"/>
        </w:rPr>
        <w:t>qah</w:t>
      </w:r>
      <w:r>
        <w:rPr>
          <w:color w:val="000000"/>
          <w:lang w:val="sv-SE"/>
        </w:rPr>
        <w:t xml:space="preserve"> </w:t>
      </w:r>
      <w:r>
        <w:rPr>
          <w:color w:val="000000"/>
        </w:rPr>
        <w:t>dengan kambing/domba</w:t>
      </w:r>
      <w:r>
        <w:rPr>
          <w:lang w:val="sv-SE"/>
        </w:rPr>
        <w:t xml:space="preserve"> diketahui bahwa sanadnya </w:t>
      </w:r>
      <w:r>
        <w:rPr>
          <w:i/>
          <w:iCs/>
        </w:rPr>
        <w:t>sha</w:t>
      </w:r>
      <w:r>
        <w:rPr>
          <w:i/>
          <w:iCs/>
          <w:u w:val="single"/>
        </w:rPr>
        <w:t>h</w:t>
      </w:r>
      <w:r>
        <w:rPr>
          <w:i/>
          <w:iCs/>
        </w:rPr>
        <w:t>î</w:t>
      </w:r>
      <w:r>
        <w:rPr>
          <w:i/>
          <w:iCs/>
          <w:u w:val="single"/>
        </w:rPr>
        <w:t>h</w:t>
      </w:r>
      <w:r>
        <w:rPr>
          <w:i/>
          <w:iCs/>
        </w:rPr>
        <w:t>,</w:t>
      </w:r>
      <w:r>
        <w:rPr>
          <w:lang w:val="sv-SE"/>
        </w:rPr>
        <w:t xml:space="preserve"> maka untuk langkah selanjutnya adalah </w:t>
      </w:r>
      <w:r>
        <w:t>hadis</w:t>
      </w:r>
      <w:r>
        <w:rPr>
          <w:lang w:val="sv-SE"/>
        </w:rPr>
        <w:t xml:space="preserve"> tersebut dikonfirmasikan dengan </w:t>
      </w:r>
      <w:r>
        <w:t>hadis</w:t>
      </w:r>
      <w:r>
        <w:rPr>
          <w:lang w:val="sv-SE"/>
        </w:rPr>
        <w:t xml:space="preserve"> lain. </w:t>
      </w:r>
      <w:r>
        <w:t>Hadis</w:t>
      </w:r>
      <w:r>
        <w:rPr>
          <w:lang w:val="sv-SE"/>
        </w:rPr>
        <w:t xml:space="preserve"> pendukung yang menjelaskan bahwa </w:t>
      </w:r>
      <w:r>
        <w:rPr>
          <w:bCs/>
          <w:iCs/>
          <w:color w:val="000000"/>
          <w:lang w:val="sv-SE"/>
        </w:rPr>
        <w:t>aq</w:t>
      </w:r>
      <w:r>
        <w:rPr>
          <w:iCs/>
        </w:rPr>
        <w:t>i</w:t>
      </w:r>
      <w:r>
        <w:rPr>
          <w:bCs/>
          <w:iCs/>
          <w:color w:val="000000"/>
          <w:lang w:val="sv-SE"/>
        </w:rPr>
        <w:t>qah</w:t>
      </w:r>
      <w:r>
        <w:rPr>
          <w:color w:val="000000"/>
          <w:lang w:val="sv-SE"/>
        </w:rPr>
        <w:t xml:space="preserve"> </w:t>
      </w:r>
      <w:r>
        <w:rPr>
          <w:color w:val="000000"/>
        </w:rPr>
        <w:t xml:space="preserve">dengan </w:t>
      </w:r>
      <w:r>
        <w:rPr>
          <w:color w:val="000000"/>
        </w:rPr>
        <w:lastRenderedPageBreak/>
        <w:t>kambing/domba</w:t>
      </w:r>
      <w:r>
        <w:rPr>
          <w:lang w:val="sv-SE"/>
        </w:rPr>
        <w:t xml:space="preserve"> adalah </w:t>
      </w:r>
      <w:r>
        <w:t>hadis</w:t>
      </w:r>
      <w:r>
        <w:rPr>
          <w:lang w:val="sv-SE"/>
        </w:rPr>
        <w:t xml:space="preserve"> yang diriwayatkan</w:t>
      </w:r>
      <w:r>
        <w:rPr>
          <w:lang w:val="id-ID"/>
        </w:rPr>
        <w:t xml:space="preserve"> </w:t>
      </w:r>
      <w:r>
        <w:rPr>
          <w:lang w:val="sv-SE"/>
        </w:rPr>
        <w:t>oleh al-Nas</w:t>
      </w:r>
      <w:r>
        <w:rPr>
          <w:bCs/>
          <w:iCs/>
        </w:rPr>
        <w:t>â</w:t>
      </w:r>
      <w:r>
        <w:rPr>
          <w:lang w:val="sv-SE"/>
        </w:rPr>
        <w:t>`i, sebagaimana berikut ini:</w:t>
      </w:r>
    </w:p>
    <w:p w:rsidR="00C3200D" w:rsidRDefault="00C3200D" w:rsidP="00C3200D">
      <w:pPr>
        <w:tabs>
          <w:tab w:val="right" w:pos="6855"/>
        </w:tabs>
        <w:bidi/>
        <w:spacing w:line="480" w:lineRule="auto"/>
        <w:ind w:left="-45" w:right="1890"/>
        <w:jc w:val="both"/>
        <w:rPr>
          <w:b/>
          <w:bCs/>
          <w:sz w:val="28"/>
          <w:szCs w:val="28"/>
        </w:rPr>
      </w:pPr>
      <w:r>
        <w:rPr>
          <w:rFonts w:hint="cs"/>
          <w:sz w:val="28"/>
          <w:szCs w:val="28"/>
          <w:rtl/>
        </w:rPr>
        <w:t>أَخْبَرَنَا أَحْمَدُ بْنُ سُلَيْمَانَ قَالَ حَدَّثَنَا أَبُو نُعَيْمٍ قَالَ حَدَّثَنَا دَاوُدُ بْنُ قَيْسٍ عَنْ عَمْرِو بْنِ شُعَيْبٍ عَنْ أَبِيهِ عَنْ جَدِّهِ قَالَ سُئِلَ رَسُولُ اللَّهِ صَلَّى اللَّهُ عَلَيْهِ وَسَلَّمَ عَنْ الْعَقِيقَةِ فَقَالَ لا يُحِبُّ اللَّهُ عَزَّ وَجَلَّ الْعُقُوقَ وَكَأَنَّهُ كَرِهَ الاسْمَ قَالَ لِرَسُولِ اللَّهِ صَلَّى اللَّهُ عَلَيْهِ وَسَلَّمَ إِنَّمَا نَسْأَلُكَ أَحَدُنَا يُولَدُ لَهُ قَالَ مَنْ أَحَبَّ أَنْ يَنْسُكَ عَنْ وَلَدِهِ فَلْيَنْسُكْ عَنْهُ عَنْ الْغُلامِ شَاتَانِ مُكَافَأَتَانِ وَعَنْ الْجَارِيَةِ شَاةٌ (رواه النسائ)</w:t>
      </w:r>
      <w:r>
        <w:rPr>
          <w:rFonts w:hint="cs"/>
          <w:b/>
          <w:bCs/>
          <w:sz w:val="28"/>
          <w:szCs w:val="28"/>
          <w:rtl/>
        </w:rPr>
        <w:t xml:space="preserve"> </w:t>
      </w:r>
      <w:r>
        <w:rPr>
          <w:rStyle w:val="FootnoteReference"/>
          <w:b/>
          <w:bCs/>
          <w:sz w:val="28"/>
          <w:szCs w:val="28"/>
          <w:rtl/>
        </w:rPr>
        <w:footnoteReference w:id="177"/>
      </w:r>
    </w:p>
    <w:p w:rsidR="00C3200D" w:rsidRDefault="00C3200D" w:rsidP="00C3200D">
      <w:pPr>
        <w:tabs>
          <w:tab w:val="right" w:pos="1080"/>
        </w:tabs>
        <w:ind w:left="1890"/>
        <w:jc w:val="both"/>
        <w:rPr>
          <w:i/>
          <w:iCs/>
          <w:lang w:val="sv-SE"/>
        </w:rPr>
      </w:pPr>
      <w:r>
        <w:rPr>
          <w:i/>
          <w:iCs/>
          <w:lang w:val="sv-SE"/>
        </w:rPr>
        <w:t>”A</w:t>
      </w:r>
      <w:r>
        <w:rPr>
          <w:i/>
          <w:iCs/>
          <w:u w:val="single"/>
          <w:lang w:val="sv-SE"/>
        </w:rPr>
        <w:t>h</w:t>
      </w:r>
      <w:r>
        <w:rPr>
          <w:i/>
          <w:iCs/>
          <w:lang w:val="sv-SE"/>
        </w:rPr>
        <w:t>mad bin Sulaim</w:t>
      </w:r>
      <w:r>
        <w:rPr>
          <w:bCs/>
          <w:i/>
          <w:iCs/>
        </w:rPr>
        <w:t>â</w:t>
      </w:r>
      <w:r>
        <w:rPr>
          <w:i/>
          <w:iCs/>
          <w:lang w:val="sv-SE"/>
        </w:rPr>
        <w:t>n menceritakan kepada kami, ia  berkata Ab</w:t>
      </w:r>
      <w:r>
        <w:rPr>
          <w:i/>
          <w:iCs/>
          <w:lang w:val="id-ID"/>
        </w:rPr>
        <w:t>ū</w:t>
      </w:r>
      <w:r>
        <w:rPr>
          <w:i/>
          <w:iCs/>
          <w:lang w:val="sv-SE"/>
        </w:rPr>
        <w:t xml:space="preserve"> Nu`aim menceritakan kepada kami, D</w:t>
      </w:r>
      <w:r>
        <w:rPr>
          <w:bCs/>
          <w:i/>
          <w:iCs/>
        </w:rPr>
        <w:t>âw</w:t>
      </w:r>
      <w:r>
        <w:rPr>
          <w:i/>
          <w:iCs/>
          <w:lang w:val="sv-SE"/>
        </w:rPr>
        <w:t>ud bin Q</w:t>
      </w:r>
      <w:r>
        <w:rPr>
          <w:bCs/>
          <w:i/>
          <w:iCs/>
        </w:rPr>
        <w:t>â</w:t>
      </w:r>
      <w:r>
        <w:rPr>
          <w:i/>
          <w:iCs/>
          <w:lang w:val="sv-SE"/>
        </w:rPr>
        <w:t>is menceritakan kepada kami, dari `Amri bin Syu`aib, dari bapaknya, dari kakeknya ia berkata: Rasulull</w:t>
      </w:r>
      <w:r>
        <w:rPr>
          <w:bCs/>
          <w:i/>
          <w:iCs/>
        </w:rPr>
        <w:t>a</w:t>
      </w:r>
      <w:r>
        <w:rPr>
          <w:i/>
          <w:iCs/>
          <w:lang w:val="sv-SE"/>
        </w:rPr>
        <w:t xml:space="preserve">h Saw. pernah ditanya tentang </w:t>
      </w:r>
      <w:r>
        <w:rPr>
          <w:bCs/>
          <w:i/>
          <w:iCs/>
          <w:color w:val="000000"/>
          <w:lang w:val="sv-SE"/>
        </w:rPr>
        <w:t>aq</w:t>
      </w:r>
      <w:r>
        <w:rPr>
          <w:i/>
          <w:iCs/>
        </w:rPr>
        <w:t>i</w:t>
      </w:r>
      <w:r>
        <w:rPr>
          <w:bCs/>
          <w:i/>
          <w:iCs/>
          <w:color w:val="000000"/>
          <w:lang w:val="sv-SE"/>
        </w:rPr>
        <w:t>qah</w:t>
      </w:r>
      <w:r>
        <w:rPr>
          <w:i/>
          <w:iCs/>
          <w:lang w:val="sv-SE"/>
        </w:rPr>
        <w:t xml:space="preserve"> jawab Rasulull</w:t>
      </w:r>
      <w:r>
        <w:rPr>
          <w:bCs/>
          <w:i/>
          <w:iCs/>
        </w:rPr>
        <w:t>a</w:t>
      </w:r>
      <w:r>
        <w:rPr>
          <w:i/>
          <w:iCs/>
          <w:lang w:val="sv-SE"/>
        </w:rPr>
        <w:t>h Saw. aku tidak menyukai `uq</w:t>
      </w:r>
      <w:r>
        <w:rPr>
          <w:i/>
          <w:iCs/>
          <w:lang w:val="id-ID"/>
        </w:rPr>
        <w:t>ū</w:t>
      </w:r>
      <w:r>
        <w:rPr>
          <w:i/>
          <w:iCs/>
          <w:lang w:val="sv-SE"/>
        </w:rPr>
        <w:t>q (</w:t>
      </w:r>
      <w:r>
        <w:rPr>
          <w:bCs/>
          <w:i/>
          <w:iCs/>
          <w:color w:val="000000"/>
          <w:lang w:val="sv-SE"/>
        </w:rPr>
        <w:t>aq</w:t>
      </w:r>
      <w:r>
        <w:rPr>
          <w:i/>
          <w:iCs/>
        </w:rPr>
        <w:t>i</w:t>
      </w:r>
      <w:r>
        <w:rPr>
          <w:bCs/>
          <w:i/>
          <w:iCs/>
          <w:color w:val="000000"/>
          <w:lang w:val="sv-SE"/>
        </w:rPr>
        <w:t>qah</w:t>
      </w:r>
      <w:r>
        <w:rPr>
          <w:i/>
          <w:iCs/>
          <w:lang w:val="sv-SE"/>
        </w:rPr>
        <w:t xml:space="preserve">) seolah-olah beliau tidak suka menyebut nama </w:t>
      </w:r>
      <w:r>
        <w:rPr>
          <w:bCs/>
          <w:i/>
          <w:iCs/>
          <w:color w:val="000000"/>
          <w:lang w:val="sv-SE"/>
        </w:rPr>
        <w:t>aq</w:t>
      </w:r>
      <w:r>
        <w:rPr>
          <w:i/>
          <w:iCs/>
        </w:rPr>
        <w:t>i</w:t>
      </w:r>
      <w:r>
        <w:rPr>
          <w:bCs/>
          <w:i/>
          <w:iCs/>
          <w:color w:val="000000"/>
          <w:lang w:val="sv-SE"/>
        </w:rPr>
        <w:t>qah</w:t>
      </w:r>
      <w:r>
        <w:rPr>
          <w:i/>
          <w:iCs/>
          <w:lang w:val="sv-SE"/>
        </w:rPr>
        <w:t xml:space="preserve">, dan barang siapa baginya dikaruniai anak lalu ia suka untuk disembelih binatang </w:t>
      </w:r>
      <w:r>
        <w:rPr>
          <w:bCs/>
          <w:i/>
          <w:iCs/>
          <w:color w:val="000000"/>
          <w:lang w:val="sv-SE"/>
        </w:rPr>
        <w:t>aq</w:t>
      </w:r>
      <w:r>
        <w:rPr>
          <w:i/>
          <w:iCs/>
        </w:rPr>
        <w:t>i</w:t>
      </w:r>
      <w:r>
        <w:rPr>
          <w:bCs/>
          <w:i/>
          <w:iCs/>
          <w:color w:val="000000"/>
          <w:lang w:val="sv-SE"/>
        </w:rPr>
        <w:t>qah</w:t>
      </w:r>
      <w:r>
        <w:rPr>
          <w:i/>
          <w:iCs/>
          <w:lang w:val="sv-SE"/>
        </w:rPr>
        <w:t>, maka sembelihlah, yaitu untuk anak laki-laki dua ekor kambing yang sepadan dan untuk anak perempuan satu ekor domba” (HR. Al-Nas</w:t>
      </w:r>
      <w:r>
        <w:rPr>
          <w:bCs/>
          <w:i/>
          <w:iCs/>
        </w:rPr>
        <w:t>â</w:t>
      </w:r>
      <w:r>
        <w:rPr>
          <w:i/>
          <w:iCs/>
          <w:lang w:val="sv-SE"/>
        </w:rPr>
        <w:t>`i)</w:t>
      </w:r>
    </w:p>
    <w:p w:rsidR="00C3200D" w:rsidRDefault="00C3200D" w:rsidP="00C3200D">
      <w:pPr>
        <w:tabs>
          <w:tab w:val="right" w:pos="1800"/>
        </w:tabs>
        <w:ind w:left="720" w:right="18" w:firstLine="720"/>
        <w:jc w:val="both"/>
        <w:rPr>
          <w:rFonts w:hint="cs"/>
          <w:rtl/>
          <w:lang w:val="sv-SE"/>
        </w:rPr>
      </w:pPr>
    </w:p>
    <w:p w:rsidR="00C3200D" w:rsidRDefault="00C3200D" w:rsidP="00C3200D">
      <w:pPr>
        <w:tabs>
          <w:tab w:val="right" w:pos="1800"/>
        </w:tabs>
        <w:spacing w:line="480" w:lineRule="auto"/>
        <w:ind w:left="1170" w:right="18" w:firstLine="720"/>
        <w:jc w:val="both"/>
        <w:rPr>
          <w:lang w:val="sv-SE"/>
        </w:rPr>
      </w:pPr>
      <w:r>
        <w:rPr>
          <w:lang w:val="sv-SE"/>
        </w:rPr>
        <w:t xml:space="preserve">Dari </w:t>
      </w:r>
      <w:r>
        <w:t>hadis</w:t>
      </w:r>
      <w:r>
        <w:rPr>
          <w:lang w:val="sv-SE"/>
        </w:rPr>
        <w:t xml:space="preserve"> tersebut dapat dipahami bahwa binatang </w:t>
      </w:r>
      <w:r>
        <w:rPr>
          <w:bCs/>
          <w:iCs/>
          <w:color w:val="000000"/>
          <w:lang w:val="sv-SE"/>
        </w:rPr>
        <w:t>aq</w:t>
      </w:r>
      <w:r>
        <w:rPr>
          <w:iCs/>
        </w:rPr>
        <w:t>i</w:t>
      </w:r>
      <w:r>
        <w:rPr>
          <w:bCs/>
          <w:iCs/>
          <w:color w:val="000000"/>
          <w:lang w:val="sv-SE"/>
        </w:rPr>
        <w:t>qah</w:t>
      </w:r>
      <w:r>
        <w:rPr>
          <w:lang w:val="sv-SE"/>
        </w:rPr>
        <w:t xml:space="preserve"> yang dianjurkan oleh Rasulull</w:t>
      </w:r>
      <w:r>
        <w:rPr>
          <w:bCs/>
          <w:iCs/>
        </w:rPr>
        <w:t>a</w:t>
      </w:r>
      <w:r>
        <w:rPr>
          <w:lang w:val="sv-SE"/>
        </w:rPr>
        <w:t xml:space="preserve">h Saw. hanyalah kambing/domba tidak ada yang lain. </w:t>
      </w:r>
    </w:p>
    <w:p w:rsidR="00C3200D" w:rsidRDefault="00C3200D" w:rsidP="00C3200D">
      <w:pPr>
        <w:spacing w:line="480" w:lineRule="auto"/>
        <w:ind w:left="1170" w:right="-45" w:firstLine="709"/>
        <w:jc w:val="both"/>
        <w:rPr>
          <w:bCs/>
          <w:color w:val="000000"/>
        </w:rPr>
      </w:pPr>
      <w:r>
        <w:rPr>
          <w:bCs/>
          <w:color w:val="000000"/>
          <w:lang w:val="id-ID"/>
        </w:rPr>
        <w:t>Maka dari itu, setelah dilakukan penelitian, sudah diketahu</w:t>
      </w:r>
      <w:r>
        <w:rPr>
          <w:bCs/>
          <w:color w:val="000000"/>
          <w:lang w:val="sv-SE"/>
        </w:rPr>
        <w:t>i</w:t>
      </w:r>
      <w:r>
        <w:rPr>
          <w:bCs/>
          <w:color w:val="000000"/>
          <w:lang w:val="id-ID"/>
        </w:rPr>
        <w:t xml:space="preserve"> bahwa sanad hadis tentang</w:t>
      </w:r>
      <w:r>
        <w:rPr>
          <w:bCs/>
          <w:iCs/>
          <w:color w:val="000000"/>
          <w:lang w:val="sv-SE"/>
        </w:rPr>
        <w:t xml:space="preserve"> aq</w:t>
      </w:r>
      <w:r>
        <w:rPr>
          <w:iCs/>
          <w:lang w:val="sv-SE"/>
        </w:rPr>
        <w:t>i</w:t>
      </w:r>
      <w:r>
        <w:rPr>
          <w:bCs/>
          <w:iCs/>
          <w:color w:val="000000"/>
          <w:lang w:val="sv-SE"/>
        </w:rPr>
        <w:t>qah</w:t>
      </w:r>
      <w:r>
        <w:rPr>
          <w:color w:val="000000"/>
          <w:lang w:val="sv-SE"/>
        </w:rPr>
        <w:t xml:space="preserve"> dengan kambing/domba</w:t>
      </w:r>
      <w:r>
        <w:rPr>
          <w:lang w:val="sv-SE"/>
        </w:rPr>
        <w:t xml:space="preserve"> adalah </w:t>
      </w:r>
      <w:r>
        <w:rPr>
          <w:i/>
          <w:iCs/>
          <w:lang w:val="sv-SE"/>
        </w:rPr>
        <w:t>sha</w:t>
      </w:r>
      <w:r>
        <w:rPr>
          <w:i/>
          <w:iCs/>
          <w:u w:val="single"/>
          <w:lang w:val="sv-SE"/>
        </w:rPr>
        <w:t>h</w:t>
      </w:r>
      <w:r>
        <w:rPr>
          <w:i/>
          <w:iCs/>
          <w:lang w:val="sv-SE"/>
        </w:rPr>
        <w:t>î</w:t>
      </w:r>
      <w:r>
        <w:rPr>
          <w:i/>
          <w:iCs/>
          <w:u w:val="single"/>
          <w:lang w:val="sv-SE"/>
        </w:rPr>
        <w:t>h</w:t>
      </w:r>
      <w:r>
        <w:rPr>
          <w:bCs/>
          <w:color w:val="000000"/>
          <w:lang w:val="id-ID"/>
        </w:rPr>
        <w:t>, terdapat kebersambungan sanad (</w:t>
      </w:r>
      <w:r>
        <w:rPr>
          <w:bCs/>
          <w:i/>
          <w:iCs/>
          <w:color w:val="000000"/>
          <w:lang w:val="id-ID"/>
        </w:rPr>
        <w:t>ittishal al-sanad</w:t>
      </w:r>
      <w:r>
        <w:rPr>
          <w:bCs/>
          <w:color w:val="000000"/>
          <w:lang w:val="id-ID"/>
        </w:rPr>
        <w:t xml:space="preserve">) pada setiap tingkat periwayat dengan penilaian </w:t>
      </w:r>
      <w:r>
        <w:rPr>
          <w:bCs/>
          <w:i/>
          <w:iCs/>
          <w:color w:val="000000"/>
          <w:lang w:val="id-ID"/>
        </w:rPr>
        <w:t>ts</w:t>
      </w:r>
      <w:r>
        <w:rPr>
          <w:i/>
          <w:iCs/>
          <w:lang w:val="sv-SE"/>
        </w:rPr>
        <w:t>î</w:t>
      </w:r>
      <w:r>
        <w:rPr>
          <w:bCs/>
          <w:i/>
          <w:iCs/>
          <w:color w:val="000000"/>
          <w:lang w:val="id-ID"/>
        </w:rPr>
        <w:t>qah</w:t>
      </w:r>
      <w:r>
        <w:rPr>
          <w:bCs/>
          <w:color w:val="000000"/>
          <w:lang w:val="id-ID"/>
        </w:rPr>
        <w:t xml:space="preserve"> setiap periwayatnya. Begitu juga dengan matan hadis ini setelah diuji dengan hadis nabi lainnya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 xml:space="preserve"> yang memang tidak terdapat pertentangan. Jadi penulis </w:t>
      </w:r>
      <w:r>
        <w:rPr>
          <w:bCs/>
          <w:color w:val="000000"/>
          <w:lang w:val="id-ID"/>
        </w:rPr>
        <w:lastRenderedPageBreak/>
        <w:t>berkesimpulan bahwa hadis tentang</w:t>
      </w:r>
      <w:r>
        <w:rPr>
          <w:bCs/>
          <w:iCs/>
          <w:color w:val="000000"/>
          <w:lang w:val="sv-SE"/>
        </w:rPr>
        <w:t xml:space="preserve"> aq</w:t>
      </w:r>
      <w:r>
        <w:rPr>
          <w:iCs/>
        </w:rPr>
        <w:t>i</w:t>
      </w:r>
      <w:r>
        <w:rPr>
          <w:bCs/>
          <w:iCs/>
          <w:color w:val="000000"/>
          <w:lang w:val="sv-SE"/>
        </w:rPr>
        <w:t>qah</w:t>
      </w:r>
      <w:r>
        <w:rPr>
          <w:color w:val="000000"/>
          <w:lang w:val="sv-SE"/>
        </w:rPr>
        <w:t xml:space="preserve"> </w:t>
      </w:r>
      <w:r>
        <w:rPr>
          <w:color w:val="000000"/>
        </w:rPr>
        <w:t>dengan kambing/domba</w:t>
      </w:r>
      <w:r>
        <w:rPr>
          <w:lang w:val="sv-SE"/>
        </w:rPr>
        <w:t xml:space="preserve"> </w:t>
      </w:r>
      <w:r>
        <w:rPr>
          <w:bCs/>
          <w:color w:val="000000"/>
          <w:lang w:val="id-ID"/>
        </w:rPr>
        <w:t>riwayat</w:t>
      </w:r>
      <w:r>
        <w:rPr>
          <w:i/>
          <w:color w:val="000000"/>
          <w:lang w:val="id-ID"/>
        </w:rPr>
        <w:t xml:space="preserve"> </w:t>
      </w:r>
      <w:r>
        <w:rPr>
          <w:i/>
          <w:color w:val="000000"/>
        </w:rPr>
        <w:t>al-Tirm</w:t>
      </w:r>
      <w:r>
        <w:rPr>
          <w:i/>
          <w:iCs/>
          <w:color w:val="000000"/>
        </w:rPr>
        <w:t>î</w:t>
      </w:r>
      <w:r>
        <w:rPr>
          <w:i/>
          <w:color w:val="000000"/>
        </w:rPr>
        <w:t>dzy</w:t>
      </w:r>
      <w:r>
        <w:rPr>
          <w:bCs/>
          <w:color w:val="000000"/>
          <w:lang w:val="id-ID"/>
        </w:rPr>
        <w:t xml:space="preserve"> ini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w:t>
      </w:r>
    </w:p>
    <w:p w:rsidR="00C3200D" w:rsidRDefault="00C3200D" w:rsidP="00C3200D">
      <w:pPr>
        <w:numPr>
          <w:ilvl w:val="0"/>
          <w:numId w:val="1"/>
        </w:numPr>
        <w:spacing w:line="480" w:lineRule="auto"/>
        <w:ind w:left="426" w:right="-45"/>
        <w:jc w:val="both"/>
        <w:rPr>
          <w:b/>
          <w:color w:val="000000"/>
          <w:lang w:val="sv-SE"/>
        </w:rPr>
      </w:pPr>
      <w:r>
        <w:rPr>
          <w:b/>
          <w:bCs/>
          <w:iCs/>
          <w:color w:val="000000"/>
          <w:lang w:val="id-ID"/>
        </w:rPr>
        <w:t xml:space="preserve">Kritik Sanad dan Matan </w:t>
      </w:r>
      <w:r>
        <w:rPr>
          <w:b/>
          <w:bCs/>
        </w:rPr>
        <w:t>Hadis-Hadis</w:t>
      </w:r>
      <w:r>
        <w:rPr>
          <w:b/>
          <w:bCs/>
          <w:iCs/>
          <w:color w:val="000000"/>
          <w:lang w:val="sv-SE"/>
        </w:rPr>
        <w:t xml:space="preserve"> </w:t>
      </w:r>
      <w:r>
        <w:rPr>
          <w:b/>
          <w:bCs/>
          <w:color w:val="000000"/>
        </w:rPr>
        <w:t xml:space="preserve">Tentang Jumlah Binatang </w:t>
      </w:r>
      <w:r>
        <w:rPr>
          <w:b/>
          <w:bCs/>
          <w:iCs/>
          <w:color w:val="000000"/>
          <w:lang w:val="sv-SE"/>
        </w:rPr>
        <w:t>Aq</w:t>
      </w:r>
      <w:r>
        <w:rPr>
          <w:b/>
          <w:bCs/>
          <w:iCs/>
        </w:rPr>
        <w:t>i</w:t>
      </w:r>
      <w:r>
        <w:rPr>
          <w:b/>
          <w:bCs/>
          <w:iCs/>
          <w:color w:val="000000"/>
          <w:lang w:val="sv-SE"/>
        </w:rPr>
        <w:t>qah</w:t>
      </w:r>
    </w:p>
    <w:p w:rsidR="00C3200D" w:rsidRDefault="00C3200D" w:rsidP="00C3200D">
      <w:pPr>
        <w:spacing w:line="480" w:lineRule="auto"/>
        <w:ind w:left="426" w:firstLine="567"/>
        <w:jc w:val="both"/>
        <w:rPr>
          <w:b/>
          <w:bCs/>
          <w:color w:val="000000"/>
          <w:lang w:val="id-ID"/>
        </w:rPr>
      </w:pPr>
      <w:r>
        <w:rPr>
          <w:bCs/>
          <w:lang w:val="sv-SE"/>
        </w:rPr>
        <w:t>Hadis-hadis</w:t>
      </w:r>
      <w:r>
        <w:rPr>
          <w:bCs/>
          <w:iCs/>
          <w:color w:val="000000"/>
          <w:lang w:val="sv-SE"/>
        </w:rPr>
        <w:t xml:space="preserve"> </w:t>
      </w:r>
      <w:r>
        <w:rPr>
          <w:bCs/>
          <w:color w:val="000000"/>
          <w:lang w:val="sv-SE"/>
        </w:rPr>
        <w:t xml:space="preserve">tentang </w:t>
      </w:r>
      <w:r>
        <w:rPr>
          <w:color w:val="000000"/>
          <w:lang w:val="sv-SE"/>
        </w:rPr>
        <w:t>jumlah binatang</w:t>
      </w:r>
      <w:r>
        <w:rPr>
          <w:iCs/>
          <w:color w:val="000000"/>
          <w:lang w:val="sv-SE"/>
        </w:rPr>
        <w:t xml:space="preserve"> aq</w:t>
      </w:r>
      <w:r>
        <w:rPr>
          <w:iCs/>
          <w:lang w:val="sv-SE"/>
        </w:rPr>
        <w:t>i</w:t>
      </w:r>
      <w:r>
        <w:rPr>
          <w:iCs/>
          <w:color w:val="000000"/>
          <w:lang w:val="sv-SE"/>
        </w:rPr>
        <w:t>qah</w:t>
      </w:r>
      <w:r>
        <w:rPr>
          <w:iCs/>
          <w:color w:val="000000"/>
          <w:lang w:val="id-ID"/>
        </w:rPr>
        <w:t>, penulis mencoba menemukan dari berbagai kitab sumber asli (</w:t>
      </w:r>
      <w:r>
        <w:rPr>
          <w:i/>
          <w:color w:val="000000"/>
          <w:lang w:val="id-ID"/>
        </w:rPr>
        <w:t>al-mas</w:t>
      </w:r>
      <w:r>
        <w:rPr>
          <w:i/>
          <w:color w:val="000000"/>
          <w:lang w:val="sv-SE"/>
        </w:rPr>
        <w:t>h</w:t>
      </w:r>
      <w:r>
        <w:rPr>
          <w:i/>
          <w:color w:val="000000"/>
          <w:lang w:val="id-ID"/>
        </w:rPr>
        <w:t>dar al-asli</w:t>
      </w:r>
      <w:r>
        <w:rPr>
          <w:iCs/>
          <w:color w:val="000000"/>
          <w:lang w:val="id-ID"/>
        </w:rPr>
        <w:t>) melalui kitab</w:t>
      </w:r>
      <w:r>
        <w:rPr>
          <w:i/>
          <w:iCs/>
          <w:lang w:val="sv-SE"/>
        </w:rPr>
        <w:t xml:space="preserve"> Mu`jam al-Mufahras Li Alf</w:t>
      </w:r>
      <w:r>
        <w:rPr>
          <w:i/>
          <w:iCs/>
          <w:color w:val="000000"/>
          <w:lang w:val="sv-SE"/>
        </w:rPr>
        <w:t>â</w:t>
      </w:r>
      <w:r>
        <w:rPr>
          <w:i/>
          <w:iCs/>
          <w:lang w:val="sv-SE"/>
        </w:rPr>
        <w:t>zh al-</w:t>
      </w:r>
      <w:r>
        <w:rPr>
          <w:i/>
          <w:iCs/>
          <w:u w:val="single"/>
          <w:lang w:val="sv-SE"/>
        </w:rPr>
        <w:t>H</w:t>
      </w:r>
      <w:r>
        <w:rPr>
          <w:i/>
          <w:iCs/>
          <w:lang w:val="sv-SE"/>
        </w:rPr>
        <w:t>ad</w:t>
      </w:r>
      <w:r>
        <w:rPr>
          <w:i/>
          <w:iCs/>
          <w:color w:val="000000"/>
          <w:lang w:val="sv-SE"/>
        </w:rPr>
        <w:t>î</w:t>
      </w:r>
      <w:r>
        <w:rPr>
          <w:i/>
          <w:iCs/>
          <w:lang w:val="sv-SE"/>
        </w:rPr>
        <w:t>ts al-Nabawi</w:t>
      </w:r>
      <w:r>
        <w:rPr>
          <w:i/>
          <w:iCs/>
          <w:lang w:val="id-ID"/>
        </w:rPr>
        <w:t xml:space="preserve">, </w:t>
      </w:r>
      <w:r>
        <w:rPr>
          <w:bCs/>
          <w:lang w:val="sv-SE"/>
        </w:rPr>
        <w:t>hadis-hadis</w:t>
      </w:r>
      <w:r>
        <w:rPr>
          <w:bCs/>
          <w:iCs/>
          <w:color w:val="000000"/>
          <w:lang w:val="sv-SE"/>
        </w:rPr>
        <w:t xml:space="preserve"> </w:t>
      </w:r>
      <w:r>
        <w:rPr>
          <w:bCs/>
          <w:color w:val="000000"/>
          <w:lang w:val="sv-SE"/>
        </w:rPr>
        <w:t xml:space="preserve">tentang </w:t>
      </w:r>
      <w:r>
        <w:rPr>
          <w:color w:val="000000"/>
          <w:lang w:val="sv-SE"/>
        </w:rPr>
        <w:t>jumlah binatang</w:t>
      </w:r>
      <w:r>
        <w:rPr>
          <w:bCs/>
          <w:color w:val="000000"/>
          <w:lang w:val="sv-SE"/>
        </w:rPr>
        <w:t xml:space="preserve"> </w:t>
      </w:r>
      <w:r>
        <w:rPr>
          <w:iCs/>
          <w:color w:val="000000"/>
          <w:lang w:val="sv-SE"/>
        </w:rPr>
        <w:t>aq</w:t>
      </w:r>
      <w:r>
        <w:rPr>
          <w:iCs/>
          <w:lang w:val="sv-SE"/>
        </w:rPr>
        <w:t>i</w:t>
      </w:r>
      <w:r>
        <w:rPr>
          <w:iCs/>
          <w:color w:val="000000"/>
          <w:lang w:val="sv-SE"/>
        </w:rPr>
        <w:t>qah</w:t>
      </w:r>
      <w:r>
        <w:rPr>
          <w:iCs/>
          <w:color w:val="000000"/>
          <w:lang w:val="id-ID"/>
        </w:rPr>
        <w:t xml:space="preserve"> tersebut tersebar dalam </w:t>
      </w:r>
      <w:r>
        <w:rPr>
          <w:i/>
          <w:iCs/>
          <w:color w:val="000000"/>
          <w:lang w:val="id-ID"/>
        </w:rPr>
        <w:t>al-kutub al-tis`ah</w:t>
      </w:r>
      <w:r>
        <w:rPr>
          <w:iCs/>
          <w:color w:val="000000"/>
          <w:lang w:val="id-ID"/>
        </w:rPr>
        <w:t xml:space="preserve"> seperti</w:t>
      </w:r>
      <w:r>
        <w:rPr>
          <w:i/>
          <w:iCs/>
          <w:color w:val="000000"/>
          <w:lang w:val="sv-SE" w:bidi="ar-SY"/>
        </w:rPr>
        <w:t xml:space="preserve"> </w:t>
      </w:r>
      <w:r>
        <w:rPr>
          <w:i/>
          <w:iCs/>
          <w:color w:val="000000"/>
          <w:lang w:val="id-ID"/>
        </w:rPr>
        <w:t>Sha</w:t>
      </w:r>
      <w:r>
        <w:rPr>
          <w:i/>
          <w:iCs/>
          <w:color w:val="000000"/>
          <w:u w:val="single"/>
          <w:lang w:val="id-ID"/>
        </w:rPr>
        <w:t>h</w:t>
      </w:r>
      <w:r>
        <w:rPr>
          <w:i/>
          <w:iCs/>
          <w:color w:val="000000"/>
          <w:lang w:val="sv-SE"/>
        </w:rPr>
        <w:t>î</w:t>
      </w:r>
      <w:r>
        <w:rPr>
          <w:i/>
          <w:iCs/>
          <w:color w:val="000000"/>
          <w:u w:val="single"/>
          <w:lang w:val="id-ID"/>
        </w:rPr>
        <w:t>h</w:t>
      </w:r>
      <w:r>
        <w:rPr>
          <w:i/>
          <w:iCs/>
          <w:color w:val="000000"/>
          <w:lang w:val="id-ID"/>
        </w:rPr>
        <w:t xml:space="preserve"> al-Bukh</w:t>
      </w:r>
      <w:r>
        <w:rPr>
          <w:i/>
          <w:color w:val="000000"/>
          <w:lang w:val="sv-SE"/>
        </w:rPr>
        <w:t>â</w:t>
      </w:r>
      <w:r>
        <w:rPr>
          <w:i/>
          <w:iCs/>
          <w:color w:val="000000"/>
          <w:lang w:val="id-ID"/>
        </w:rPr>
        <w:t>r</w:t>
      </w:r>
      <w:r>
        <w:rPr>
          <w:i/>
          <w:iCs/>
          <w:color w:val="000000"/>
          <w:lang w:val="sv-SE"/>
        </w:rPr>
        <w:t>y</w:t>
      </w:r>
      <w:r>
        <w:rPr>
          <w:color w:val="000000"/>
          <w:lang w:val="sv-SE"/>
        </w:rPr>
        <w:t xml:space="preserve">,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
          <w:bCs/>
          <w:color w:val="000000"/>
          <w:lang w:val="sv-SE"/>
        </w:rPr>
        <w:t xml:space="preserve">, </w:t>
      </w:r>
      <w:r>
        <w:rPr>
          <w:bCs/>
          <w:i/>
          <w:color w:val="000000"/>
          <w:lang w:val="sv-SE"/>
        </w:rPr>
        <w:t>Sunan al-Nas</w:t>
      </w:r>
      <w:r>
        <w:rPr>
          <w:i/>
          <w:color w:val="000000"/>
          <w:lang w:val="sv-SE"/>
        </w:rPr>
        <w:t>â`</w:t>
      </w:r>
      <w:r>
        <w:rPr>
          <w:bCs/>
          <w:i/>
          <w:color w:val="000000"/>
          <w:lang w:val="sv-SE"/>
        </w:rPr>
        <w:t>i</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w:t>
      </w:r>
      <w:r>
        <w:rPr>
          <w:bCs/>
          <w:i/>
          <w:color w:val="000000"/>
          <w:lang w:val="id-ID"/>
        </w:rPr>
        <w:t xml:space="preserve"> Muwaththa` Im</w:t>
      </w:r>
      <w:r>
        <w:rPr>
          <w:i/>
          <w:color w:val="000000"/>
          <w:lang w:val="sv-SE"/>
        </w:rPr>
        <w:t>â</w:t>
      </w:r>
      <w:r>
        <w:rPr>
          <w:bCs/>
          <w:i/>
          <w:color w:val="000000"/>
          <w:lang w:val="id-ID"/>
        </w:rPr>
        <w:t>m M</w:t>
      </w:r>
      <w:r>
        <w:rPr>
          <w:i/>
          <w:color w:val="000000"/>
          <w:lang w:val="sv-SE"/>
        </w:rPr>
        <w:t>â</w:t>
      </w:r>
      <w:r>
        <w:rPr>
          <w:bCs/>
          <w:i/>
          <w:color w:val="000000"/>
          <w:lang w:val="id-ID"/>
        </w:rPr>
        <w:t>lik</w:t>
      </w:r>
      <w:r>
        <w:rPr>
          <w:bCs/>
          <w:color w:val="000000"/>
          <w:lang w:val="sv-SE"/>
        </w:rPr>
        <w:t>,</w:t>
      </w:r>
      <w:r>
        <w:rPr>
          <w:bCs/>
          <w:i/>
          <w:color w:val="000000"/>
          <w:lang w:val="sv-SE"/>
        </w:rPr>
        <w:t xml:space="preserve"> 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rimi</w:t>
      </w:r>
      <w:r>
        <w:rPr>
          <w:bCs/>
          <w:color w:val="000000"/>
          <w:lang w:val="sv-SE"/>
        </w:rPr>
        <w:t xml:space="preserve">, dan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w:t>
      </w:r>
      <w:r>
        <w:rPr>
          <w:i/>
          <w:iCs/>
          <w:color w:val="000000"/>
          <w:lang w:val="sv-SE" w:bidi="ar-SY"/>
        </w:rPr>
        <w:t>.</w:t>
      </w:r>
      <w:r>
        <w:rPr>
          <w:iCs/>
          <w:color w:val="000000"/>
          <w:lang w:val="id-ID" w:bidi="ar-SY"/>
        </w:rPr>
        <w:t xml:space="preserve"> Setelah didapatkan informasi </w:t>
      </w:r>
      <w:r>
        <w:rPr>
          <w:bCs/>
          <w:lang w:val="id-ID"/>
        </w:rPr>
        <w:t>hadis-hadis</w:t>
      </w:r>
      <w:r>
        <w:rPr>
          <w:bCs/>
          <w:iCs/>
          <w:color w:val="000000"/>
          <w:lang w:val="sv-SE"/>
        </w:rPr>
        <w:t xml:space="preserve"> </w:t>
      </w:r>
      <w:r>
        <w:rPr>
          <w:bCs/>
          <w:color w:val="000000"/>
          <w:lang w:val="id-ID"/>
        </w:rPr>
        <w:t xml:space="preserve">tentang </w:t>
      </w:r>
      <w:r>
        <w:rPr>
          <w:color w:val="000000"/>
          <w:lang w:val="id-ID"/>
        </w:rPr>
        <w:t>jumlah binatang</w:t>
      </w:r>
      <w:r>
        <w:rPr>
          <w:bCs/>
          <w:color w:val="000000"/>
          <w:lang w:val="id-ID"/>
        </w:rPr>
        <w:t xml:space="preserve"> </w:t>
      </w:r>
      <w:r>
        <w:rPr>
          <w:iCs/>
          <w:color w:val="000000"/>
          <w:lang w:val="sv-SE"/>
        </w:rPr>
        <w:t>aq</w:t>
      </w:r>
      <w:r>
        <w:rPr>
          <w:iCs/>
          <w:lang w:val="id-ID"/>
        </w:rPr>
        <w:t>i</w:t>
      </w:r>
      <w:r>
        <w:rPr>
          <w:iCs/>
          <w:color w:val="000000"/>
          <w:lang w:val="sv-SE"/>
        </w:rPr>
        <w:t>qah</w:t>
      </w:r>
      <w:r>
        <w:rPr>
          <w:iCs/>
          <w:color w:val="000000"/>
          <w:lang w:val="id-ID"/>
        </w:rPr>
        <w:t xml:space="preserve"> dari </w:t>
      </w:r>
      <w:r>
        <w:rPr>
          <w:i/>
          <w:iCs/>
          <w:color w:val="000000"/>
          <w:lang w:val="id-ID"/>
        </w:rPr>
        <w:t>al-kutub al-tis`ah</w:t>
      </w:r>
      <w:r>
        <w:rPr>
          <w:iCs/>
          <w:color w:val="000000"/>
          <w:lang w:val="id-ID"/>
        </w:rPr>
        <w:t xml:space="preserve"> tersebut, maka ditemukan tema pokoknya pada; 1) </w:t>
      </w:r>
      <w:r>
        <w:rPr>
          <w:bCs/>
          <w:iCs/>
          <w:color w:val="000000"/>
          <w:lang w:val="sv-SE"/>
        </w:rPr>
        <w:t>Aq</w:t>
      </w:r>
      <w:r>
        <w:rPr>
          <w:iCs/>
          <w:lang w:val="id-ID"/>
        </w:rPr>
        <w:t>i</w:t>
      </w:r>
      <w:r>
        <w:rPr>
          <w:bCs/>
          <w:iCs/>
          <w:color w:val="000000"/>
          <w:lang w:val="sv-SE"/>
        </w:rPr>
        <w:t>qah</w:t>
      </w:r>
      <w:r>
        <w:rPr>
          <w:color w:val="000000"/>
          <w:lang w:val="id-ID"/>
        </w:rPr>
        <w:t xml:space="preserve"> dengan satu ekor kambing bagi laki-laki dan perempuan, 2) </w:t>
      </w:r>
      <w:r>
        <w:rPr>
          <w:iCs/>
          <w:color w:val="000000"/>
          <w:lang w:val="sv-SE"/>
        </w:rPr>
        <w:t>Aq</w:t>
      </w:r>
      <w:r>
        <w:rPr>
          <w:iCs/>
          <w:lang w:val="id-ID"/>
        </w:rPr>
        <w:t>i</w:t>
      </w:r>
      <w:r>
        <w:rPr>
          <w:iCs/>
          <w:color w:val="000000"/>
          <w:lang w:val="sv-SE"/>
        </w:rPr>
        <w:t>qah</w:t>
      </w:r>
      <w:r>
        <w:rPr>
          <w:color w:val="000000"/>
          <w:lang w:val="id-ID"/>
        </w:rPr>
        <w:t xml:space="preserve"> dengan dua ekor kambing bagi laki-laki melalui kata </w:t>
      </w:r>
      <w:r>
        <w:rPr>
          <w:rFonts w:hint="cs"/>
          <w:color w:val="000000"/>
          <w:rtl/>
        </w:rPr>
        <w:t>كبشين</w:t>
      </w:r>
      <w:r>
        <w:rPr>
          <w:rFonts w:hint="cs"/>
          <w:b/>
          <w:bCs/>
          <w:color w:val="000000"/>
          <w:lang w:val="id-ID"/>
        </w:rPr>
        <w:t xml:space="preserve"> </w:t>
      </w:r>
      <w:r>
        <w:rPr>
          <w:color w:val="000000"/>
          <w:lang w:val="id-ID"/>
        </w:rPr>
        <w:t xml:space="preserve">dan 3) </w:t>
      </w:r>
      <w:r>
        <w:rPr>
          <w:bCs/>
          <w:iCs/>
          <w:color w:val="000000"/>
          <w:lang w:val="sv-SE"/>
        </w:rPr>
        <w:t>Aq</w:t>
      </w:r>
      <w:r>
        <w:rPr>
          <w:iCs/>
          <w:lang w:val="id-ID"/>
        </w:rPr>
        <w:t>i</w:t>
      </w:r>
      <w:r>
        <w:rPr>
          <w:bCs/>
          <w:iCs/>
          <w:color w:val="000000"/>
          <w:lang w:val="sv-SE"/>
        </w:rPr>
        <w:t>qah</w:t>
      </w:r>
      <w:r>
        <w:rPr>
          <w:color w:val="000000"/>
          <w:lang w:val="id-ID"/>
        </w:rPr>
        <w:t xml:space="preserve"> dengan dua ekor kambing bagi laki-laki dan satu ekor kambing bagi perempuan melalui kata </w:t>
      </w:r>
      <w:r>
        <w:rPr>
          <w:rFonts w:hint="cs"/>
          <w:color w:val="000000"/>
          <w:rtl/>
        </w:rPr>
        <w:t>شاتان</w:t>
      </w:r>
      <w:r>
        <w:rPr>
          <w:color w:val="000000"/>
          <w:lang w:val="id-ID"/>
        </w:rPr>
        <w:t>.</w:t>
      </w:r>
    </w:p>
    <w:p w:rsidR="00C3200D" w:rsidRDefault="00C3200D" w:rsidP="00C3200D">
      <w:pPr>
        <w:spacing w:line="480" w:lineRule="auto"/>
        <w:ind w:left="426" w:firstLine="567"/>
        <w:jc w:val="both"/>
        <w:rPr>
          <w:color w:val="000000"/>
        </w:rPr>
      </w:pPr>
      <w:r>
        <w:rPr>
          <w:color w:val="000000"/>
          <w:lang w:val="id-ID"/>
        </w:rPr>
        <w:t xml:space="preserve">Untuk mengetahui kualitas hadis-hadis tentang </w:t>
      </w:r>
      <w:r>
        <w:rPr>
          <w:color w:val="000000"/>
        </w:rPr>
        <w:t>jumlah binatang</w:t>
      </w:r>
      <w:r>
        <w:rPr>
          <w:color w:val="000000"/>
          <w:lang w:val="id-ID"/>
        </w:rPr>
        <w:t xml:space="preserve"> aqiqah ini, maka kajian berikutnya adalah penelitian pada setiap jalur sanad hadis. Mengingat banyaknya hadis yang berbicara tentang </w:t>
      </w:r>
      <w:r>
        <w:rPr>
          <w:color w:val="000000"/>
        </w:rPr>
        <w:t>jumlah binatang</w:t>
      </w:r>
      <w:r>
        <w:rPr>
          <w:color w:val="000000"/>
          <w:lang w:val="id-ID"/>
        </w:rPr>
        <w:t xml:space="preserve"> aqiqah, maka penelitian ini dibatasi kepada beberapa hadis sebagai tema sentral dalam penelitian ini, kemudian di konfirmasikan pada hadis-hadis lain yang mempunyai tema yang sama.</w:t>
      </w:r>
    </w:p>
    <w:p w:rsidR="00C3200D" w:rsidRDefault="00C3200D" w:rsidP="00C3200D">
      <w:pPr>
        <w:numPr>
          <w:ilvl w:val="6"/>
          <w:numId w:val="17"/>
        </w:numPr>
        <w:tabs>
          <w:tab w:val="num" w:pos="720"/>
        </w:tabs>
        <w:spacing w:line="360" w:lineRule="auto"/>
        <w:ind w:left="720" w:hanging="270"/>
        <w:jc w:val="both"/>
        <w:rPr>
          <w:b/>
          <w:bCs/>
          <w:color w:val="000000"/>
          <w:lang w:val="id-ID"/>
        </w:rPr>
      </w:pPr>
      <w:r>
        <w:rPr>
          <w:b/>
          <w:bCs/>
          <w:iCs/>
          <w:color w:val="000000"/>
          <w:lang w:val="sv-SE"/>
        </w:rPr>
        <w:t>Aq</w:t>
      </w:r>
      <w:r>
        <w:rPr>
          <w:b/>
          <w:bCs/>
          <w:iCs/>
        </w:rPr>
        <w:t>i</w:t>
      </w:r>
      <w:r>
        <w:rPr>
          <w:b/>
          <w:bCs/>
          <w:iCs/>
          <w:color w:val="000000"/>
          <w:lang w:val="sv-SE"/>
        </w:rPr>
        <w:t>qah</w:t>
      </w:r>
      <w:r>
        <w:rPr>
          <w:b/>
          <w:bCs/>
          <w:color w:val="000000"/>
          <w:lang w:val="sv-SE"/>
        </w:rPr>
        <w:t xml:space="preserve"> </w:t>
      </w:r>
      <w:r>
        <w:rPr>
          <w:b/>
          <w:bCs/>
          <w:color w:val="000000"/>
        </w:rPr>
        <w:t xml:space="preserve">dengan satu ekor kambing </w:t>
      </w:r>
    </w:p>
    <w:p w:rsidR="00C3200D" w:rsidRDefault="00C3200D" w:rsidP="00C3200D">
      <w:pPr>
        <w:numPr>
          <w:ilvl w:val="5"/>
          <w:numId w:val="7"/>
        </w:numPr>
        <w:spacing w:line="360" w:lineRule="auto"/>
        <w:ind w:left="990" w:hanging="270"/>
        <w:jc w:val="both"/>
      </w:pPr>
      <w:r>
        <w:rPr>
          <w:b/>
          <w:bCs/>
          <w:color w:val="000000"/>
          <w:lang w:val="id-ID"/>
        </w:rPr>
        <w:t>Kutipan hadis dari sumber asli</w:t>
      </w:r>
    </w:p>
    <w:p w:rsidR="00C3200D" w:rsidRDefault="00C3200D" w:rsidP="00C3200D">
      <w:pPr>
        <w:tabs>
          <w:tab w:val="right" w:pos="7467"/>
        </w:tabs>
        <w:bidi/>
        <w:spacing w:line="360" w:lineRule="auto"/>
        <w:ind w:left="-45" w:right="1560"/>
        <w:jc w:val="both"/>
        <w:rPr>
          <w:rStyle w:val="PageNumber"/>
          <w:b/>
          <w:bCs/>
          <w:color w:val="000000"/>
        </w:rPr>
      </w:pPr>
      <w:r>
        <w:rPr>
          <w:rFonts w:hint="cs"/>
          <w:bCs/>
          <w:color w:val="000000"/>
          <w:rtl/>
          <w:lang w:val="sv-SE"/>
        </w:rPr>
        <w:t xml:space="preserve">حَدَّثَنَا مُحَمَّدُ بْنُ بَشَّارٍ حَدَّثَنَا يَحْيَى بْنُ سَعِيدٍ وَعَبْدُ الرَّحْمَنِ بْنُ مَهْدِيٍّ قَالَا أَخْبَرَنَا سُفْيَانُ عَنْ عَاصِمِ بْنِ عُبَيْدِ اللَّهِ عَنْ عُبَيْدِ اللَّهِ بْنِ أَبِي رَافِعٍ عَنْ أَبِيهِ قَالَ رَأَيْتُ رَسُولَ اللَّهِ صَلَّى اللَّهُ عَلَيْهِ وَسَلَّمَ عَقَّ عَنْ الْحَسَنِ بْنِ عَلِيٍّ بِشَاةٍ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178"/>
      </w:r>
    </w:p>
    <w:p w:rsidR="00C3200D" w:rsidRDefault="00C3200D" w:rsidP="00C3200D">
      <w:pPr>
        <w:ind w:left="1560"/>
        <w:jc w:val="both"/>
        <w:rPr>
          <w:i/>
          <w:iCs/>
        </w:rPr>
      </w:pPr>
      <w:r>
        <w:rPr>
          <w:i/>
          <w:iCs/>
          <w:color w:val="000000"/>
        </w:rPr>
        <w:lastRenderedPageBreak/>
        <w:t xml:space="preserve">“Muhammad bin Basysyar </w:t>
      </w:r>
      <w:r>
        <w:rPr>
          <w:i/>
          <w:iCs/>
          <w:lang w:val="sv-SE"/>
        </w:rPr>
        <w:t>menceritakan kepada kami</w:t>
      </w:r>
      <w:r>
        <w:rPr>
          <w:i/>
          <w:iCs/>
          <w:color w:val="000000"/>
        </w:rPr>
        <w:t xml:space="preserve">, Yahya bin Sa`id dan `Abdurrahman bin Mahdi </w:t>
      </w:r>
      <w:r>
        <w:rPr>
          <w:i/>
          <w:iCs/>
          <w:lang w:val="sv-SE"/>
        </w:rPr>
        <w:t>menceritakan kepada kami</w:t>
      </w:r>
      <w:r>
        <w:rPr>
          <w:i/>
          <w:iCs/>
          <w:color w:val="000000"/>
        </w:rPr>
        <w:t xml:space="preserve">, ia berkata Sufyan </w:t>
      </w:r>
      <w:r>
        <w:rPr>
          <w:i/>
          <w:iCs/>
          <w:lang w:val="sv-SE"/>
        </w:rPr>
        <w:t>menceritakan kepada kami</w:t>
      </w:r>
      <w:r>
        <w:rPr>
          <w:i/>
          <w:iCs/>
          <w:color w:val="000000"/>
          <w:lang w:val="sv-SE"/>
        </w:rPr>
        <w:t xml:space="preserve"> </w:t>
      </w:r>
      <w:r>
        <w:rPr>
          <w:i/>
          <w:iCs/>
          <w:color w:val="000000"/>
        </w:rPr>
        <w:t xml:space="preserve">dari `Ashim bin `Ubaidillah bin Abi Rafi` dari Bapaknya, ia berkata, </w:t>
      </w:r>
      <w:r>
        <w:rPr>
          <w:color w:val="000000"/>
        </w:rPr>
        <w:t>“</w:t>
      </w:r>
      <w:r>
        <w:rPr>
          <w:rStyle w:val="Emphasis"/>
          <w:color w:val="000000"/>
        </w:rPr>
        <w:t>Rasulull</w:t>
      </w:r>
      <w:r>
        <w:rPr>
          <w:i/>
          <w:iCs/>
        </w:rPr>
        <w:t>a</w:t>
      </w:r>
      <w:r>
        <w:rPr>
          <w:rStyle w:val="Emphasis"/>
          <w:color w:val="000000"/>
        </w:rPr>
        <w:t>h Saw. meng</w:t>
      </w:r>
      <w:r>
        <w:rPr>
          <w:bCs/>
          <w:i/>
          <w:iCs/>
          <w:color w:val="000000"/>
          <w:lang w:val="sv-SE"/>
        </w:rPr>
        <w:t>aq</w:t>
      </w:r>
      <w:r>
        <w:rPr>
          <w:i/>
          <w:iCs/>
        </w:rPr>
        <w:t>i</w:t>
      </w:r>
      <w:r>
        <w:rPr>
          <w:bCs/>
          <w:i/>
          <w:iCs/>
          <w:color w:val="000000"/>
          <w:lang w:val="sv-SE"/>
        </w:rPr>
        <w:t>qah</w:t>
      </w:r>
      <w:r>
        <w:rPr>
          <w:rStyle w:val="Emphasis"/>
          <w:color w:val="000000"/>
        </w:rPr>
        <w:t>i al-</w:t>
      </w:r>
      <w:r>
        <w:rPr>
          <w:rStyle w:val="Emphasis"/>
          <w:color w:val="000000"/>
          <w:u w:val="single"/>
        </w:rPr>
        <w:t>H</w:t>
      </w:r>
      <w:r>
        <w:rPr>
          <w:rStyle w:val="Emphasis"/>
          <w:color w:val="000000"/>
        </w:rPr>
        <w:t>asan bin `Ali, dengan satu ekor kambing.”</w:t>
      </w:r>
      <w:r>
        <w:rPr>
          <w:i/>
          <w:iCs/>
          <w:color w:val="000000"/>
        </w:rPr>
        <w:t xml:space="preserve"> (HR. </w:t>
      </w:r>
      <w:r>
        <w:rPr>
          <w:bCs/>
          <w:i/>
          <w:color w:val="000000"/>
        </w:rPr>
        <w:t>al-</w:t>
      </w:r>
      <w:r>
        <w:rPr>
          <w:bCs/>
          <w:i/>
          <w:iCs/>
          <w:color w:val="000000"/>
        </w:rPr>
        <w:t>Tirmîdzy</w:t>
      </w:r>
      <w:r>
        <w:rPr>
          <w:i/>
          <w:iCs/>
          <w:color w:val="000000"/>
        </w:rPr>
        <w:t>).</w:t>
      </w:r>
    </w:p>
    <w:p w:rsidR="00C3200D" w:rsidRDefault="00C3200D" w:rsidP="00C3200D">
      <w:pPr>
        <w:ind w:left="1560"/>
        <w:jc w:val="both"/>
        <w:rPr>
          <w:color w:val="000000"/>
        </w:rPr>
      </w:pPr>
    </w:p>
    <w:p w:rsidR="00C3200D" w:rsidRDefault="00C3200D" w:rsidP="00C3200D">
      <w:pPr>
        <w:spacing w:line="480" w:lineRule="auto"/>
        <w:ind w:left="993" w:firstLine="567"/>
        <w:jc w:val="both"/>
      </w:pPr>
      <w:r>
        <w:rPr>
          <w:color w:val="000000"/>
          <w:lang w:val="id-ID"/>
        </w:rPr>
        <w:t xml:space="preserve">Hadis yang semakna dengan riwayat </w:t>
      </w:r>
      <w:r>
        <w:rPr>
          <w:bCs/>
          <w:i/>
          <w:color w:val="000000"/>
        </w:rPr>
        <w:t>al-</w:t>
      </w:r>
      <w:r>
        <w:rPr>
          <w:bCs/>
          <w:i/>
          <w:iCs/>
          <w:color w:val="000000"/>
        </w:rPr>
        <w:t>Tirmîdzy</w:t>
      </w:r>
      <w:r>
        <w:rPr>
          <w:color w:val="000000"/>
          <w:lang w:val="id-ID"/>
        </w:rPr>
        <w:t xml:space="preserve"> di atas juga terdapat dalam </w:t>
      </w:r>
      <w:r>
        <w:rPr>
          <w:bCs/>
          <w:i/>
          <w:color w:val="000000"/>
        </w:rPr>
        <w:t>Sunan al-Tirm</w:t>
      </w:r>
      <w:r>
        <w:rPr>
          <w:i/>
          <w:iCs/>
          <w:color w:val="000000"/>
        </w:rPr>
        <w:t>î</w:t>
      </w:r>
      <w:r>
        <w:rPr>
          <w:bCs/>
          <w:i/>
          <w:color w:val="000000"/>
        </w:rPr>
        <w:t>dzy</w:t>
      </w:r>
      <w:r>
        <w:rPr>
          <w:bCs/>
          <w:color w:val="000000"/>
        </w:rPr>
        <w:t xml:space="preserve">, pada kitab </w:t>
      </w:r>
      <w:r>
        <w:rPr>
          <w:bCs/>
          <w:i/>
          <w:color w:val="000000"/>
        </w:rPr>
        <w:t>adh</w:t>
      </w:r>
      <w:r>
        <w:rPr>
          <w:i/>
          <w:color w:val="000000"/>
        </w:rPr>
        <w:t>â</w:t>
      </w:r>
      <w:r>
        <w:rPr>
          <w:bCs/>
          <w:i/>
          <w:color w:val="000000"/>
        </w:rPr>
        <w:t>hi</w:t>
      </w:r>
      <w:r>
        <w:rPr>
          <w:bCs/>
          <w:color w:val="000000"/>
        </w:rPr>
        <w:t xml:space="preserve">, nomor urut bab </w:t>
      </w:r>
      <w:r>
        <w:rPr>
          <w:bCs/>
          <w:color w:val="000000"/>
          <w:lang w:val="id-ID"/>
        </w:rPr>
        <w:t>16</w:t>
      </w:r>
      <w:r>
        <w:rPr>
          <w:bCs/>
          <w:color w:val="000000"/>
        </w:rPr>
        <w:t xml:space="preserve">, </w:t>
      </w:r>
      <w:r>
        <w:rPr>
          <w:bCs/>
          <w:i/>
          <w:color w:val="000000"/>
        </w:rPr>
        <w:t>Sunan Ab</w:t>
      </w:r>
      <w:r>
        <w:rPr>
          <w:i/>
          <w:iCs/>
          <w:color w:val="000000"/>
        </w:rPr>
        <w:t>î</w:t>
      </w:r>
      <w:r>
        <w:rPr>
          <w:bCs/>
          <w:i/>
          <w:color w:val="000000"/>
        </w:rPr>
        <w:t xml:space="preserve"> D</w:t>
      </w:r>
      <w:r>
        <w:rPr>
          <w:i/>
          <w:color w:val="000000"/>
        </w:rPr>
        <w:t>â</w:t>
      </w:r>
      <w:r>
        <w:rPr>
          <w:bCs/>
          <w:i/>
          <w:color w:val="000000"/>
        </w:rPr>
        <w:t>wud</w:t>
      </w:r>
      <w:r>
        <w:rPr>
          <w:bCs/>
          <w:color w:val="000000"/>
        </w:rPr>
        <w:t xml:space="preserve">, pada kitab </w:t>
      </w:r>
      <w:r>
        <w:rPr>
          <w:bCs/>
          <w:i/>
          <w:color w:val="000000"/>
        </w:rPr>
        <w:t>adh</w:t>
      </w:r>
      <w:r>
        <w:rPr>
          <w:i/>
          <w:color w:val="000000"/>
        </w:rPr>
        <w:t>â</w:t>
      </w:r>
      <w:r>
        <w:rPr>
          <w:bCs/>
          <w:i/>
          <w:color w:val="000000"/>
        </w:rPr>
        <w:t>hi</w:t>
      </w:r>
      <w:r>
        <w:rPr>
          <w:bCs/>
          <w:color w:val="000000"/>
        </w:rPr>
        <w:t xml:space="preserve">, nomor urut bab 20, </w:t>
      </w:r>
      <w:r>
        <w:rPr>
          <w:bCs/>
          <w:i/>
          <w:color w:val="000000"/>
        </w:rPr>
        <w:t>Sunan al-Nas</w:t>
      </w:r>
      <w:r>
        <w:rPr>
          <w:i/>
          <w:color w:val="000000"/>
        </w:rPr>
        <w:t>â`</w:t>
      </w:r>
      <w:r>
        <w:rPr>
          <w:bCs/>
          <w:i/>
          <w:color w:val="000000"/>
        </w:rPr>
        <w:t>i,</w:t>
      </w:r>
      <w:r>
        <w:rPr>
          <w:bCs/>
          <w:color w:val="000000"/>
        </w:rPr>
        <w:t xml:space="preserve"> pada bab </w:t>
      </w:r>
      <w:r>
        <w:rPr>
          <w:bCs/>
          <w:color w:val="000000"/>
          <w:lang w:val="id-ID"/>
        </w:rPr>
        <w:t>`</w:t>
      </w:r>
      <w:r>
        <w:rPr>
          <w:bCs/>
          <w:i/>
          <w:color w:val="000000"/>
        </w:rPr>
        <w:t>aq</w:t>
      </w:r>
      <w:r>
        <w:rPr>
          <w:i/>
          <w:iCs/>
          <w:color w:val="000000"/>
        </w:rPr>
        <w:t>î</w:t>
      </w:r>
      <w:r>
        <w:rPr>
          <w:bCs/>
          <w:i/>
          <w:color w:val="000000"/>
        </w:rPr>
        <w:t>qah</w:t>
      </w:r>
      <w:r>
        <w:rPr>
          <w:bCs/>
          <w:color w:val="000000"/>
        </w:rPr>
        <w:t xml:space="preserve">, nomor urut bab </w:t>
      </w:r>
      <w:r>
        <w:rPr>
          <w:bCs/>
          <w:color w:val="000000"/>
          <w:lang w:val="id-ID"/>
        </w:rPr>
        <w:t>1</w:t>
      </w:r>
      <w:r>
        <w:rPr>
          <w:bCs/>
          <w:color w:val="000000"/>
        </w:rPr>
        <w:t xml:space="preserve"> dan</w:t>
      </w:r>
      <w:r>
        <w:rPr>
          <w:bCs/>
          <w:color w:val="000000"/>
          <w:lang w:val="id-ID"/>
        </w:rPr>
        <w:t xml:space="preserve"> 4</w:t>
      </w:r>
      <w:r>
        <w:rPr>
          <w:rStyle w:val="FootnoteReference"/>
          <w:bCs/>
          <w:color w:val="000000"/>
          <w:lang w:val="id-ID"/>
        </w:rPr>
        <w:footnoteReference w:id="179"/>
      </w:r>
    </w:p>
    <w:p w:rsidR="00C3200D" w:rsidRDefault="00C3200D" w:rsidP="00C3200D">
      <w:pPr>
        <w:numPr>
          <w:ilvl w:val="5"/>
          <w:numId w:val="7"/>
        </w:numPr>
        <w:spacing w:line="480" w:lineRule="auto"/>
        <w:ind w:left="990" w:hanging="270"/>
        <w:jc w:val="both"/>
      </w:pPr>
      <w:r>
        <w:rPr>
          <w:b/>
          <w:bCs/>
          <w:color w:val="000000"/>
          <w:lang w:val="id-ID"/>
        </w:rPr>
        <w:t>Ranji sanad hadis</w:t>
      </w:r>
    </w:p>
    <w:p w:rsidR="00C3200D" w:rsidRDefault="00C3200D" w:rsidP="00C3200D">
      <w:pPr>
        <w:tabs>
          <w:tab w:val="left" w:pos="798"/>
        </w:tabs>
        <w:spacing w:line="360" w:lineRule="auto"/>
        <w:ind w:left="993" w:firstLine="567"/>
        <w:jc w:val="both"/>
        <w:rPr>
          <w:rFonts w:cs="Traditional Arabic"/>
          <w:bCs/>
          <w:iCs/>
          <w:color w:val="000000"/>
          <w:lang w:val="sv-SE"/>
        </w:rPr>
      </w:pPr>
      <w:r>
        <w:t xml:space="preserve">Adapun skema/jalur sanad hadis </w:t>
      </w:r>
      <w:r>
        <w:rPr>
          <w:rFonts w:cs="Traditional Arabic"/>
          <w:bCs/>
          <w:iCs/>
          <w:color w:val="000000"/>
          <w:lang w:val="sv-SE"/>
        </w:rPr>
        <w:t>riwayat</w:t>
      </w:r>
      <w:r>
        <w:rPr>
          <w:rFonts w:cs="Traditional Arabic"/>
          <w:bCs/>
          <w:i/>
          <w:color w:val="000000"/>
          <w:lang w:val="sv-SE"/>
        </w:rPr>
        <w:t xml:space="preserve"> </w:t>
      </w:r>
      <w:r>
        <w:rPr>
          <w:i/>
          <w:color w:val="000000"/>
        </w:rPr>
        <w:t>al-</w:t>
      </w:r>
      <w:r>
        <w:rPr>
          <w:i/>
          <w:iCs/>
          <w:color w:val="000000"/>
        </w:rPr>
        <w:t>Tirmîdzy</w:t>
      </w:r>
      <w:r>
        <w:rPr>
          <w:rFonts w:cs="Traditional Arabic"/>
          <w:bCs/>
          <w:iCs/>
          <w:color w:val="000000"/>
          <w:lang w:val="sv-SE"/>
        </w:rPr>
        <w:t xml:space="preserve"> diatas seperti berikut: </w:t>
      </w:r>
    </w:p>
    <w:p w:rsidR="00C3200D" w:rsidRDefault="00C3200D" w:rsidP="00C3200D">
      <w:pPr>
        <w:ind w:left="234" w:right="228"/>
        <w:rPr>
          <w:rFonts w:cs="Arabic Transparent"/>
        </w:rPr>
      </w:pPr>
      <w:r>
        <w:pict>
          <v:rect id="_x0000_s1054" style="position:absolute;left:0;text-align:left;margin-left:162.45pt;margin-top:3.1pt;width:105.45pt;height:27pt;z-index:251658240">
            <v:textbox style="mso-next-textbox:#_x0000_s1054">
              <w:txbxContent>
                <w:p w:rsidR="00C3200D" w:rsidRDefault="00C3200D" w:rsidP="00C3200D">
                  <w:pPr>
                    <w:jc w:val="center"/>
                  </w:pPr>
                  <w:r>
                    <w:rPr>
                      <w:rFonts w:ascii="Arb Quraan" w:hAnsi="Arb Quraan" w:cs="Arabic Transparent" w:hint="cs"/>
                      <w:b/>
                      <w:bCs/>
                      <w:rtl/>
                    </w:rPr>
                    <w:t>رَسُولُ اللَّهِ</w:t>
                  </w:r>
                </w:p>
              </w:txbxContent>
            </v:textbox>
          </v:rect>
        </w:pict>
      </w:r>
    </w:p>
    <w:p w:rsidR="00C3200D" w:rsidRDefault="00C3200D" w:rsidP="00C3200D">
      <w:pPr>
        <w:ind w:right="228"/>
        <w:rPr>
          <w:rFonts w:cs="Arabic Transparent"/>
        </w:rPr>
      </w:pPr>
    </w:p>
    <w:p w:rsidR="00C3200D" w:rsidRDefault="00C3200D" w:rsidP="00C3200D">
      <w:pPr>
        <w:tabs>
          <w:tab w:val="left" w:pos="4725"/>
        </w:tabs>
        <w:ind w:left="234" w:right="228"/>
        <w:rPr>
          <w:rFonts w:cs="Arabic Transparent"/>
        </w:rPr>
      </w:pPr>
      <w:r>
        <w:pict>
          <v:line id="_x0000_s1061" style="position:absolute;left:0;text-align:left;z-index:251658240" from="213.75pt,3.4pt" to="213.75pt,16.05pt">
            <v:stroke endarrow="block"/>
          </v:line>
        </w:pict>
      </w:r>
      <w:r>
        <w:rPr>
          <w:rFonts w:cs="Arabic Transparent"/>
        </w:rPr>
        <w:tab/>
      </w:r>
      <w:r>
        <w:rPr>
          <w:rFonts w:ascii="Arb Quraan" w:hAnsi="Arb Quraan" w:cs="Arabic Transparent" w:hint="cs"/>
          <w:b/>
          <w:bCs/>
          <w:rtl/>
        </w:rPr>
        <w:t>قَالَ</w:t>
      </w:r>
    </w:p>
    <w:p w:rsidR="00C3200D" w:rsidRDefault="00C3200D" w:rsidP="00C3200D">
      <w:pPr>
        <w:ind w:left="234" w:right="228"/>
        <w:rPr>
          <w:rFonts w:cs="Arabic Transparent"/>
        </w:rPr>
      </w:pPr>
      <w:r>
        <w:pict>
          <v:rect id="_x0000_s1055" style="position:absolute;left:0;text-align:left;margin-left:162.45pt;margin-top:1.9pt;width:105.45pt;height:27pt;z-index:251658240">
            <v:textbox style="mso-next-textbox:#_x0000_s1055">
              <w:txbxContent>
                <w:p w:rsidR="00C3200D" w:rsidRDefault="00C3200D" w:rsidP="00C3200D">
                  <w:pPr>
                    <w:jc w:val="center"/>
                  </w:pPr>
                  <w:r>
                    <w:rPr>
                      <w:rFonts w:hint="cs"/>
                      <w:bCs/>
                      <w:color w:val="000000"/>
                      <w:rtl/>
                      <w:lang w:val="sv-SE"/>
                    </w:rPr>
                    <w:t>أَبِيهِ</w:t>
                  </w:r>
                </w:p>
              </w:txbxContent>
            </v:textbox>
          </v:rect>
        </w:pict>
      </w:r>
    </w:p>
    <w:p w:rsidR="00C3200D" w:rsidRDefault="00C3200D" w:rsidP="00C3200D">
      <w:pPr>
        <w:ind w:left="234" w:right="228"/>
        <w:rPr>
          <w:rFonts w:cs="Arabic Transparent"/>
        </w:rPr>
      </w:pPr>
    </w:p>
    <w:p w:rsidR="00C3200D" w:rsidRDefault="00C3200D" w:rsidP="00C3200D">
      <w:pPr>
        <w:tabs>
          <w:tab w:val="left" w:pos="4740"/>
        </w:tabs>
        <w:ind w:left="234" w:right="228"/>
        <w:rPr>
          <w:rFonts w:cs="Arabic Transparent"/>
        </w:rPr>
      </w:pPr>
      <w:r>
        <w:pict>
          <v:line id="_x0000_s1062" style="position:absolute;left:0;text-align:left;z-index:251658240" from="213.75pt,1.3pt" to="213.75pt,14.8pt">
            <v:stroke endarrow="block"/>
          </v:line>
        </w:pict>
      </w:r>
      <w:r>
        <w:rPr>
          <w:rFonts w:cs="Arabic Transparent"/>
        </w:rPr>
        <w:tab/>
      </w:r>
      <w:r>
        <w:rPr>
          <w:rFonts w:ascii="Arb Quraan" w:hAnsi="Arb Quraan" w:cs="Arabic Transparent" w:hint="cs"/>
          <w:b/>
          <w:bCs/>
          <w:rtl/>
        </w:rPr>
        <w:t>عَنْ</w:t>
      </w:r>
    </w:p>
    <w:p w:rsidR="00C3200D" w:rsidRDefault="00C3200D" w:rsidP="00C3200D">
      <w:pPr>
        <w:ind w:left="234" w:right="228"/>
        <w:rPr>
          <w:rFonts w:cs="Arabic Transparent"/>
        </w:rPr>
      </w:pPr>
      <w:r>
        <w:pict>
          <v:rect id="_x0000_s1056" style="position:absolute;left:0;text-align:left;margin-left:162.45pt;margin-top:.7pt;width:105.45pt;height:27pt;z-index:251658240">
            <v:textbox style="mso-next-textbox:#_x0000_s1056">
              <w:txbxContent>
                <w:p w:rsidR="00C3200D" w:rsidRDefault="00C3200D" w:rsidP="00C3200D">
                  <w:pPr>
                    <w:jc w:val="center"/>
                  </w:pPr>
                  <w:r>
                    <w:rPr>
                      <w:rFonts w:hint="cs"/>
                      <w:bCs/>
                      <w:color w:val="000000"/>
                      <w:rtl/>
                      <w:lang w:val="sv-SE"/>
                    </w:rPr>
                    <w:t>عُبَيْدِ اللَّهِ بْنِ أَبِي رَافِعٍ</w:t>
                  </w:r>
                </w:p>
              </w:txbxContent>
            </v:textbox>
          </v:rect>
        </w:pict>
      </w:r>
    </w:p>
    <w:p w:rsidR="00C3200D" w:rsidRDefault="00C3200D" w:rsidP="00C3200D">
      <w:pPr>
        <w:ind w:left="234" w:right="228"/>
        <w:rPr>
          <w:rFonts w:cs="Arabic Transparent"/>
        </w:rPr>
      </w:pPr>
    </w:p>
    <w:p w:rsidR="00C3200D" w:rsidRDefault="00C3200D" w:rsidP="00C3200D">
      <w:pPr>
        <w:tabs>
          <w:tab w:val="left" w:pos="4710"/>
        </w:tabs>
        <w:ind w:left="234" w:right="228"/>
        <w:rPr>
          <w:rFonts w:cs="Arabic Transparent"/>
        </w:rPr>
      </w:pPr>
      <w:r>
        <w:pict>
          <v:line id="_x0000_s1063" style="position:absolute;left:0;text-align:left;z-index:251658240" from="213.75pt,.1pt" to="213.75pt,13.3pt">
            <v:stroke endarrow="block"/>
          </v:line>
        </w:pict>
      </w:r>
      <w:r>
        <w:rPr>
          <w:rFonts w:cs="Arabic Transparent"/>
        </w:rPr>
        <w:tab/>
      </w:r>
      <w:r>
        <w:rPr>
          <w:rFonts w:ascii="Arb Quraan" w:hAnsi="Arb Quraan" w:cs="Arabic Transparent" w:hint="cs"/>
          <w:b/>
          <w:bCs/>
          <w:rtl/>
        </w:rPr>
        <w:t>عَنْ</w:t>
      </w:r>
      <w:r>
        <w:pict>
          <v:rect id="_x0000_s1057" style="position:absolute;left:0;text-align:left;margin-left:162.45pt;margin-top:13.3pt;width:105.45pt;height:27pt;z-index:251658240;mso-position-horizontal-relative:text;mso-position-vertical-relative:text">
            <v:textbox style="mso-next-textbox:#_x0000_s1057">
              <w:txbxContent>
                <w:p w:rsidR="00C3200D" w:rsidRDefault="00C3200D" w:rsidP="00C3200D">
                  <w:pPr>
                    <w:jc w:val="center"/>
                  </w:pPr>
                  <w:r>
                    <w:rPr>
                      <w:rFonts w:hint="cs"/>
                      <w:bCs/>
                      <w:color w:val="000000"/>
                      <w:rtl/>
                      <w:lang w:val="sv-SE"/>
                    </w:rPr>
                    <w:t>عَاصِمِ بْنِ عُبَيْدِ اللَّهِ</w:t>
                  </w:r>
                </w:p>
              </w:txbxContent>
            </v:textbox>
          </v:rect>
        </w:pict>
      </w:r>
      <w:r>
        <w:pict>
          <v:line id="_x0000_s1064" style="position:absolute;left:0;text-align:left;z-index:251658240;mso-position-horizontal-relative:text;mso-position-vertical-relative:text" from="213.75pt,41.65pt" to="213.75pt,55.15pt">
            <v:stroke endarrow="block"/>
          </v:line>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740"/>
        </w:tabs>
        <w:ind w:left="234" w:right="228"/>
        <w:rPr>
          <w:rFonts w:cs="Arabic Transparent"/>
        </w:rPr>
      </w:pPr>
      <w:r>
        <w:rPr>
          <w:rFonts w:cs="Arabic Transparent"/>
        </w:rPr>
        <w:tab/>
      </w:r>
      <w:r>
        <w:rPr>
          <w:rFonts w:ascii="Arb Quraan" w:hAnsi="Arb Quraan" w:cs="Arabic Transparent" w:hint="cs"/>
          <w:b/>
          <w:bCs/>
          <w:rtl/>
        </w:rPr>
        <w:t>عَنْ</w:t>
      </w:r>
      <w:r>
        <w:pict>
          <v:rect id="_x0000_s1058" style="position:absolute;left:0;text-align:left;margin-left:162.45pt;margin-top:12.1pt;width:105.45pt;height:27pt;z-index:251658240;mso-position-horizontal-relative:text;mso-position-vertical-relative:text">
            <v:textbox style="mso-next-textbox:#_x0000_s1058">
              <w:txbxContent>
                <w:p w:rsidR="00C3200D" w:rsidRDefault="00C3200D" w:rsidP="00C3200D">
                  <w:pPr>
                    <w:jc w:val="center"/>
                  </w:pPr>
                  <w:r>
                    <w:rPr>
                      <w:rFonts w:hint="cs"/>
                      <w:bCs/>
                      <w:color w:val="000000"/>
                      <w:rtl/>
                      <w:lang w:val="sv-SE"/>
                    </w:rPr>
                    <w:t>سُفْيَانُ</w:t>
                  </w:r>
                </w:p>
              </w:txbxContent>
            </v:textbox>
          </v:rect>
        </w:pict>
      </w:r>
      <w:r>
        <w:pict>
          <v:shape id="_x0000_s1072" type="#_x0000_t32" style="position:absolute;left:0;text-align:left;margin-left:213.75pt;margin-top:40pt;width:0;height:15.75pt;z-index:251658240;mso-position-horizontal-relative:text;mso-position-vertical-relative:text" o:connectortype="straight"/>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725"/>
        </w:tabs>
        <w:ind w:left="234" w:right="228"/>
        <w:rPr>
          <w:rFonts w:cs="Arabic Transparent"/>
        </w:rPr>
      </w:pPr>
      <w:r>
        <w:pict>
          <v:shape id="_x0000_s1071" type="#_x0000_t32" style="position:absolute;left:0;text-align:left;margin-left:140.25pt;margin-top:13.45pt;width:145.5pt;height:0;z-index:251658240" o:connectortype="straight"/>
        </w:pict>
      </w:r>
      <w:r>
        <w:pict>
          <v:line id="_x0000_s1065" style="position:absolute;left:0;text-align:left;z-index:251658240" from="140.25pt,13.45pt" to="140.25pt,24.7pt">
            <v:stroke endarrow="block"/>
          </v:line>
        </w:pict>
      </w:r>
      <w:r>
        <w:pict>
          <v:line id="_x0000_s1070" style="position:absolute;left:0;text-align:left;z-index:251658240" from="285.75pt,13.45pt" to="285.75pt,24.7pt">
            <v:stroke endarrow="block"/>
          </v:line>
        </w:pict>
      </w:r>
      <w:r>
        <w:rPr>
          <w:rFonts w:cs="Arabic Transparent"/>
        </w:rPr>
        <w:tab/>
      </w:r>
      <w:r>
        <w:rPr>
          <w:rFonts w:ascii="Arb Quraan" w:hAnsi="Arb Quraan" w:cs="Arabic Transparent" w:hint="cs"/>
          <w:b/>
          <w:bCs/>
          <w:rtl/>
        </w:rPr>
        <w:t>حَدَّثَنَا</w:t>
      </w:r>
    </w:p>
    <w:p w:rsidR="00C3200D" w:rsidRDefault="00C3200D" w:rsidP="00C3200D">
      <w:pPr>
        <w:ind w:left="234" w:right="228"/>
        <w:rPr>
          <w:rFonts w:cs="Arabic Transparent"/>
        </w:rPr>
      </w:pPr>
      <w:r>
        <w:pict>
          <v:rect id="_x0000_s1059" style="position:absolute;left:0;text-align:left;margin-left:84.45pt;margin-top:10.9pt;width:105.45pt;height:22.9pt;z-index:251658240">
            <v:textbox style="mso-next-textbox:#_x0000_s1059">
              <w:txbxContent>
                <w:p w:rsidR="00C3200D" w:rsidRDefault="00C3200D" w:rsidP="00C3200D">
                  <w:pPr>
                    <w:jc w:val="center"/>
                  </w:pPr>
                  <w:r>
                    <w:rPr>
                      <w:rFonts w:hint="cs"/>
                      <w:bCs/>
                      <w:color w:val="000000"/>
                      <w:rtl/>
                      <w:lang w:val="sv-SE"/>
                    </w:rPr>
                    <w:t>عَبْدُ الرَّحْمَنِ بْنُ مَهْدِيٍّ</w:t>
                  </w:r>
                </w:p>
              </w:txbxContent>
            </v:textbox>
          </v:rect>
        </w:pict>
      </w:r>
      <w:r>
        <w:pict>
          <v:shape id="_x0000_s1074" type="#_x0000_t32" style="position:absolute;left:0;text-align:left;margin-left:140.25pt;margin-top:35.2pt;width:.05pt;height:7pt;z-index:251658240" o:connectortype="straight"/>
        </w:pict>
      </w:r>
      <w:r>
        <w:pict>
          <v:rect id="_x0000_s1069" style="position:absolute;left:0;text-align:left;margin-left:233.55pt;margin-top:10.9pt;width:105.45pt;height:22.9pt;z-index:251658240">
            <v:textbox style="mso-next-textbox:#_x0000_s1069">
              <w:txbxContent>
                <w:p w:rsidR="00C3200D" w:rsidRDefault="00C3200D" w:rsidP="00C3200D">
                  <w:pPr>
                    <w:jc w:val="center"/>
                  </w:pPr>
                  <w:r>
                    <w:rPr>
                      <w:rFonts w:hint="cs"/>
                      <w:bCs/>
                      <w:color w:val="000000"/>
                      <w:rtl/>
                      <w:lang w:val="sv-SE"/>
                    </w:rPr>
                    <w:t>يَحْيَى بْنُ سَعِيدٍ</w:t>
                  </w:r>
                </w:p>
              </w:txbxContent>
            </v:textbox>
          </v:rect>
        </w:pict>
      </w:r>
      <w:r>
        <w:pict>
          <v:shape id="_x0000_s1075" type="#_x0000_t32" style="position:absolute;left:0;text-align:left;margin-left:285.75pt;margin-top:35.95pt;width:0;height:7pt;z-index:251658240" o:connectortype="straight"/>
        </w:pict>
      </w:r>
    </w:p>
    <w:p w:rsidR="00C3200D" w:rsidRDefault="00C3200D" w:rsidP="00C3200D">
      <w:pPr>
        <w:ind w:left="234" w:right="228"/>
        <w:rPr>
          <w:rFonts w:cs="Arabic Transparent"/>
        </w:rPr>
      </w:pPr>
    </w:p>
    <w:p w:rsidR="00C3200D" w:rsidRDefault="00C3200D" w:rsidP="00C3200D">
      <w:pPr>
        <w:ind w:left="234" w:right="228"/>
        <w:rPr>
          <w:rFonts w:cs="Arabic Transparent"/>
        </w:rPr>
      </w:pPr>
    </w:p>
    <w:p w:rsidR="00C3200D" w:rsidRDefault="00C3200D" w:rsidP="00C3200D">
      <w:pPr>
        <w:tabs>
          <w:tab w:val="left" w:pos="4674"/>
        </w:tabs>
        <w:ind w:left="234" w:right="228"/>
        <w:rPr>
          <w:rFonts w:cs="Arabic Transparent"/>
        </w:rPr>
      </w:pPr>
      <w:r>
        <w:pict>
          <v:rect id="_x0000_s1060" style="position:absolute;left:0;text-align:left;margin-left:162.45pt;margin-top:9.7pt;width:105.45pt;height:20.95pt;z-index:251658240">
            <v:textbox style="mso-next-textbox:#_x0000_s1060">
              <w:txbxContent>
                <w:p w:rsidR="00C3200D" w:rsidRDefault="00C3200D" w:rsidP="00C3200D">
                  <w:pPr>
                    <w:jc w:val="center"/>
                  </w:pPr>
                  <w:r>
                    <w:rPr>
                      <w:rFonts w:hint="cs"/>
                      <w:bCs/>
                      <w:color w:val="000000"/>
                      <w:rtl/>
                      <w:lang w:val="sv-SE"/>
                    </w:rPr>
                    <w:t>مُحَمَّدُ بْنُ بَشَّارٍ</w:t>
                  </w:r>
                </w:p>
              </w:txbxContent>
            </v:textbox>
          </v:rect>
        </w:pict>
      </w:r>
      <w:r>
        <w:pict>
          <v:line id="_x0000_s1066" style="position:absolute;left:0;text-align:left;z-index:251658240" from="213.75pt,-.1pt" to="213.75pt,12.1pt">
            <v:stroke endarrow="block"/>
          </v:line>
        </w:pict>
      </w:r>
      <w:r>
        <w:pict>
          <v:shape id="_x0000_s1073" type="#_x0000_t32" style="position:absolute;left:0;text-align:left;margin-left:140.25pt;margin-top:.65pt;width:145.5pt;height:0;z-index:251658240" o:connectortype="straight"/>
        </w:pict>
      </w:r>
      <w:r>
        <w:rPr>
          <w:rFonts w:cs="Arabic Transparent"/>
        </w:rPr>
        <w:tab/>
      </w:r>
      <w:r>
        <w:rPr>
          <w:rFonts w:ascii="Arb Quraan" w:hAnsi="Arb Quraan" w:cs="Arabic Transparent" w:hint="cs"/>
          <w:b/>
          <w:bCs/>
          <w:rtl/>
        </w:rPr>
        <w:t>حَدَّثَنَا</w:t>
      </w:r>
    </w:p>
    <w:p w:rsidR="00C3200D" w:rsidRDefault="00C3200D" w:rsidP="00C3200D">
      <w:pPr>
        <w:spacing w:line="360" w:lineRule="auto"/>
        <w:ind w:right="228"/>
        <w:rPr>
          <w:rFonts w:cs="Arabic Transparent"/>
        </w:rPr>
      </w:pPr>
      <w:r>
        <w:pict>
          <v:line id="_x0000_s1068" style="position:absolute;z-index:251658240" from="213.75pt,17.6pt" to="213.75pt,33.15pt">
            <v:stroke endarrow="block"/>
          </v:line>
        </w:pict>
      </w:r>
    </w:p>
    <w:p w:rsidR="00C3200D" w:rsidRDefault="00C3200D" w:rsidP="00C3200D">
      <w:pPr>
        <w:tabs>
          <w:tab w:val="left" w:pos="4695"/>
        </w:tabs>
        <w:ind w:left="234" w:right="228"/>
        <w:rPr>
          <w:rFonts w:cs="Arabic Transparent"/>
        </w:rPr>
      </w:pPr>
      <w:r>
        <w:pict>
          <v:rect id="_x0000_s1067" style="position:absolute;left:0;text-align:left;margin-left:162.45pt;margin-top:11.45pt;width:105.45pt;height:21pt;z-index:251658240">
            <v:textbox style="mso-next-textbox:#_x0000_s1067">
              <w:txbxContent>
                <w:p w:rsidR="00C3200D" w:rsidRDefault="00C3200D" w:rsidP="00C3200D">
                  <w:pPr>
                    <w:jc w:val="center"/>
                  </w:pPr>
                  <w:r>
                    <w:rPr>
                      <w:rFonts w:hint="cs"/>
                      <w:b/>
                      <w:color w:val="000000"/>
                      <w:sz w:val="28"/>
                      <w:szCs w:val="28"/>
                      <w:rtl/>
                      <w:lang w:val="sv-SE"/>
                    </w:rPr>
                    <w:t>الترمذي</w:t>
                  </w:r>
                </w:p>
              </w:txbxContent>
            </v:textbox>
          </v:rect>
        </w:pict>
      </w:r>
      <w:r>
        <w:rPr>
          <w:rFonts w:cs="Arabic Transparent"/>
        </w:rPr>
        <w:tab/>
      </w:r>
      <w:r>
        <w:rPr>
          <w:rFonts w:ascii="Arb Quraan" w:hAnsi="Arb Quraan" w:cs="Arabic Transparent" w:hint="cs"/>
          <w:b/>
          <w:bCs/>
          <w:rtl/>
        </w:rPr>
        <w:t>أَخْبَرَنَا</w:t>
      </w:r>
    </w:p>
    <w:p w:rsidR="00C3200D" w:rsidRDefault="00C3200D" w:rsidP="00C3200D">
      <w:pPr>
        <w:spacing w:line="480" w:lineRule="auto"/>
        <w:ind w:left="993"/>
        <w:jc w:val="both"/>
      </w:pPr>
    </w:p>
    <w:p w:rsidR="00C3200D" w:rsidRDefault="00C3200D" w:rsidP="00C3200D">
      <w:pPr>
        <w:spacing w:line="480" w:lineRule="auto"/>
        <w:jc w:val="both"/>
      </w:pPr>
    </w:p>
    <w:p w:rsidR="00C3200D" w:rsidRDefault="00C3200D" w:rsidP="00C3200D">
      <w:pPr>
        <w:spacing w:line="480" w:lineRule="auto"/>
        <w:jc w:val="both"/>
      </w:pPr>
    </w:p>
    <w:p w:rsidR="00C3200D" w:rsidRDefault="00C3200D" w:rsidP="00C3200D">
      <w:pPr>
        <w:spacing w:line="480" w:lineRule="auto"/>
        <w:jc w:val="both"/>
      </w:pPr>
    </w:p>
    <w:p w:rsidR="00C3200D" w:rsidRDefault="00C3200D" w:rsidP="00C3200D">
      <w:pPr>
        <w:numPr>
          <w:ilvl w:val="5"/>
          <w:numId w:val="7"/>
        </w:numPr>
        <w:spacing w:line="480" w:lineRule="auto"/>
        <w:ind w:left="990" w:hanging="270"/>
        <w:jc w:val="both"/>
      </w:pPr>
      <w:r>
        <w:rPr>
          <w:b/>
          <w:bCs/>
          <w:color w:val="000000"/>
          <w:lang w:val="id-ID"/>
        </w:rPr>
        <w:lastRenderedPageBreak/>
        <w:t>Penilaian Terhadap</w:t>
      </w:r>
      <w:r>
        <w:rPr>
          <w:b/>
          <w:bCs/>
          <w:lang w:val="id-ID"/>
        </w:rPr>
        <w:t xml:space="preserve"> Kualitas Sanad</w:t>
      </w:r>
    </w:p>
    <w:p w:rsidR="00C3200D" w:rsidRDefault="00C3200D" w:rsidP="00C3200D">
      <w:pPr>
        <w:spacing w:line="480" w:lineRule="auto"/>
        <w:ind w:left="993" w:right="-45" w:firstLine="567"/>
        <w:jc w:val="both"/>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0"/>
          <w:numId w:val="39"/>
        </w:numPr>
        <w:spacing w:line="480" w:lineRule="auto"/>
        <w:ind w:left="1276" w:right="-45" w:hanging="283"/>
        <w:jc w:val="both"/>
        <w:rPr>
          <w:b/>
          <w:bCs/>
          <w:color w:val="000000"/>
          <w:lang w:val="sv-SE"/>
        </w:rPr>
      </w:pPr>
      <w:r>
        <w:rPr>
          <w:b/>
          <w:bCs/>
        </w:rPr>
        <w:t>Mu</w:t>
      </w:r>
      <w:r>
        <w:rPr>
          <w:b/>
          <w:bCs/>
          <w:u w:val="single"/>
        </w:rPr>
        <w:t>h</w:t>
      </w:r>
      <w:r>
        <w:rPr>
          <w:b/>
          <w:bCs/>
        </w:rPr>
        <w:t xml:space="preserve">ammad bin </w:t>
      </w:r>
      <w:r>
        <w:rPr>
          <w:b/>
        </w:rPr>
        <w:t>Basysy</w:t>
      </w:r>
      <w:r>
        <w:rPr>
          <w:b/>
          <w:iCs/>
        </w:rPr>
        <w:t>â</w:t>
      </w:r>
      <w:r>
        <w:rPr>
          <w:b/>
        </w:rPr>
        <w:t>r</w:t>
      </w:r>
    </w:p>
    <w:p w:rsidR="00C3200D" w:rsidRDefault="00C3200D" w:rsidP="00C3200D">
      <w:pPr>
        <w:spacing w:line="480" w:lineRule="auto"/>
        <w:ind w:left="1276" w:firstLine="709"/>
        <w:jc w:val="both"/>
        <w:rPr>
          <w:lang w:val="sv-SE"/>
        </w:rPr>
      </w:pPr>
      <w:r>
        <w:rPr>
          <w:bCs/>
          <w:lang w:val="sv-SE"/>
        </w:rPr>
        <w:t>Nama lengkapnya adalah Mu</w:t>
      </w:r>
      <w:r>
        <w:rPr>
          <w:bCs/>
          <w:u w:val="single"/>
          <w:lang w:val="sv-SE"/>
        </w:rPr>
        <w:t>h</w:t>
      </w:r>
      <w:r>
        <w:rPr>
          <w:bCs/>
          <w:lang w:val="sv-SE"/>
        </w:rPr>
        <w:t>ammad bin Basysy</w:t>
      </w:r>
      <w:r>
        <w:rPr>
          <w:bCs/>
          <w:iCs/>
          <w:lang w:val="sv-SE"/>
        </w:rPr>
        <w:t>â</w:t>
      </w:r>
      <w:r>
        <w:rPr>
          <w:bCs/>
          <w:lang w:val="sv-SE"/>
        </w:rPr>
        <w:t>r bin `Utsm</w:t>
      </w:r>
      <w:r>
        <w:rPr>
          <w:bCs/>
          <w:iCs/>
          <w:lang w:val="sv-SE"/>
        </w:rPr>
        <w:t>â</w:t>
      </w:r>
      <w:r>
        <w:rPr>
          <w:bCs/>
          <w:lang w:val="sv-SE"/>
        </w:rPr>
        <w:t>n bin D</w:t>
      </w:r>
      <w:r>
        <w:rPr>
          <w:bCs/>
          <w:iCs/>
          <w:lang w:val="sv-SE"/>
        </w:rPr>
        <w:t>â</w:t>
      </w:r>
      <w:r>
        <w:rPr>
          <w:bCs/>
          <w:lang w:val="sv-SE"/>
        </w:rPr>
        <w:t>wud bin Kais</w:t>
      </w:r>
      <w:r>
        <w:rPr>
          <w:bCs/>
          <w:iCs/>
          <w:lang w:val="sv-SE"/>
        </w:rPr>
        <w:t>â</w:t>
      </w:r>
      <w:r>
        <w:rPr>
          <w:bCs/>
          <w:lang w:val="sv-SE"/>
        </w:rPr>
        <w:t>n al-`Abdiyu</w:t>
      </w:r>
      <w:r>
        <w:rPr>
          <w:rStyle w:val="FootnoteReference"/>
          <w:bCs/>
          <w:lang w:val="sv-SE"/>
        </w:rPr>
        <w:footnoteReference w:id="180"/>
      </w:r>
      <w:r>
        <w:rPr>
          <w:lang w:val="sv-SE"/>
        </w:rPr>
        <w:t>.</w:t>
      </w:r>
      <w:r>
        <w:rPr>
          <w:bCs/>
          <w:lang w:val="sv-SE"/>
        </w:rPr>
        <w:t xml:space="preserve"> Mu</w:t>
      </w:r>
      <w:r>
        <w:rPr>
          <w:bCs/>
          <w:u w:val="single"/>
          <w:lang w:val="sv-SE"/>
        </w:rPr>
        <w:t>h</w:t>
      </w:r>
      <w:r>
        <w:rPr>
          <w:bCs/>
          <w:lang w:val="sv-SE"/>
        </w:rPr>
        <w:t>ammad bin Basysy</w:t>
      </w:r>
      <w:r>
        <w:rPr>
          <w:bCs/>
          <w:iCs/>
        </w:rPr>
        <w:t>â</w:t>
      </w:r>
      <w:r>
        <w:rPr>
          <w:bCs/>
          <w:lang w:val="sv-SE"/>
        </w:rPr>
        <w:t>r</w:t>
      </w:r>
      <w:r>
        <w:rPr>
          <w:lang w:val="sv-SE"/>
        </w:rPr>
        <w:t xml:space="preserve">  dilahirkan pada tahun 167 H</w:t>
      </w:r>
      <w:r>
        <w:rPr>
          <w:rStyle w:val="FootnoteReference"/>
          <w:lang w:val="sv-SE"/>
        </w:rPr>
        <w:footnoteReference w:id="181"/>
      </w:r>
      <w:r>
        <w:rPr>
          <w:lang w:val="sv-SE"/>
        </w:rPr>
        <w:t>, dan wafat di Bashrah pada bulan Jumadil Akhir tahun 252 H</w:t>
      </w:r>
      <w:r>
        <w:rPr>
          <w:rStyle w:val="FootnoteReference"/>
          <w:lang w:val="sv-SE"/>
        </w:rPr>
        <w:footnoteReference w:id="182"/>
      </w:r>
      <w:r>
        <w:rPr>
          <w:lang w:val="sv-SE"/>
        </w:rPr>
        <w:t>.</w:t>
      </w:r>
    </w:p>
    <w:p w:rsidR="00C3200D" w:rsidRDefault="00C3200D" w:rsidP="00C3200D">
      <w:pPr>
        <w:spacing w:line="480" w:lineRule="auto"/>
        <w:ind w:left="1276" w:firstLine="709"/>
        <w:jc w:val="both"/>
        <w:rPr>
          <w:lang w:val="sv-SE"/>
        </w:rPr>
      </w:pPr>
      <w:r>
        <w:rPr>
          <w:lang w:val="sv-SE"/>
        </w:rPr>
        <w:t xml:space="preserve">Guru-guru </w:t>
      </w:r>
      <w:r>
        <w:rPr>
          <w:bCs/>
          <w:lang w:val="sv-SE"/>
        </w:rPr>
        <w:t>Mu</w:t>
      </w:r>
      <w:r>
        <w:rPr>
          <w:bCs/>
          <w:u w:val="single"/>
          <w:lang w:val="sv-SE"/>
        </w:rPr>
        <w:t>h</w:t>
      </w:r>
      <w:r>
        <w:rPr>
          <w:bCs/>
          <w:lang w:val="sv-SE"/>
        </w:rPr>
        <w:t>ammad bin Basysy</w:t>
      </w:r>
      <w:r>
        <w:rPr>
          <w:bCs/>
          <w:iCs/>
          <w:lang w:val="sv-SE"/>
        </w:rPr>
        <w:t>â</w:t>
      </w:r>
      <w:r>
        <w:rPr>
          <w:bCs/>
          <w:lang w:val="sv-SE"/>
        </w:rPr>
        <w:t>r</w:t>
      </w:r>
      <w:r>
        <w:rPr>
          <w:lang w:val="sv-SE"/>
        </w:rPr>
        <w:t xml:space="preserve"> dalam periwayatan hadis sangat banyak, antara lain: Ibr</w:t>
      </w:r>
      <w:r>
        <w:rPr>
          <w:bCs/>
          <w:lang w:val="sv-SE"/>
        </w:rPr>
        <w:t>â</w:t>
      </w:r>
      <w:r>
        <w:rPr>
          <w:lang w:val="sv-SE"/>
        </w:rPr>
        <w:t>hîm bin `Umar, Azh</w:t>
      </w:r>
      <w:r>
        <w:rPr>
          <w:bCs/>
          <w:iCs/>
          <w:lang w:val="sv-SE"/>
        </w:rPr>
        <w:t>â</w:t>
      </w:r>
      <w:r>
        <w:rPr>
          <w:lang w:val="sv-SE"/>
        </w:rPr>
        <w:t>r bin Sa`di al-Samm</w:t>
      </w:r>
      <w:r>
        <w:rPr>
          <w:bCs/>
          <w:iCs/>
          <w:lang w:val="sv-SE"/>
        </w:rPr>
        <w:t>â</w:t>
      </w:r>
      <w:r>
        <w:rPr>
          <w:lang w:val="sv-SE"/>
        </w:rPr>
        <w:t>n, Ammiyyah bin Kh</w:t>
      </w:r>
      <w:r>
        <w:rPr>
          <w:bCs/>
          <w:iCs/>
          <w:lang w:val="sv-SE"/>
        </w:rPr>
        <w:t>â</w:t>
      </w:r>
      <w:r>
        <w:rPr>
          <w:lang w:val="sv-SE"/>
        </w:rPr>
        <w:t xml:space="preserve">lid, </w:t>
      </w:r>
      <w:r>
        <w:rPr>
          <w:bCs/>
          <w:u w:val="single"/>
          <w:lang w:val="sv-SE"/>
        </w:rPr>
        <w:t>Yahy</w:t>
      </w:r>
      <w:r>
        <w:rPr>
          <w:bCs/>
          <w:iCs/>
          <w:u w:val="single"/>
          <w:lang w:val="sv-SE"/>
        </w:rPr>
        <w:t>â</w:t>
      </w:r>
      <w:r>
        <w:rPr>
          <w:bCs/>
          <w:u w:val="single"/>
          <w:lang w:val="sv-SE"/>
        </w:rPr>
        <w:t xml:space="preserve"> bin Sa`id dan`Abdurrahm</w:t>
      </w:r>
      <w:r>
        <w:rPr>
          <w:bCs/>
          <w:iCs/>
          <w:u w:val="single"/>
          <w:lang w:val="sv-SE"/>
        </w:rPr>
        <w:t>â</w:t>
      </w:r>
      <w:r>
        <w:rPr>
          <w:bCs/>
          <w:u w:val="single"/>
          <w:lang w:val="sv-SE"/>
        </w:rPr>
        <w:t>n</w:t>
      </w:r>
      <w:r>
        <w:rPr>
          <w:rStyle w:val="FootnoteReference"/>
          <w:bCs/>
          <w:lang w:val="sv-SE"/>
        </w:rPr>
        <w:footnoteReference w:id="183"/>
      </w:r>
      <w:r>
        <w:rPr>
          <w:bCs/>
          <w:lang w:val="sv-SE"/>
        </w:rPr>
        <w:t xml:space="preserve"> </w:t>
      </w:r>
      <w:r>
        <w:rPr>
          <w:lang w:val="sv-SE"/>
        </w:rPr>
        <w:t xml:space="preserve">, dan lain-lain.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u w:val="single"/>
          <w:lang w:val="sv-SE"/>
        </w:rPr>
        <w:t>al-Jam</w:t>
      </w:r>
      <w:r>
        <w:rPr>
          <w:bCs/>
          <w:iCs/>
          <w:u w:val="single"/>
          <w:lang w:val="sv-SE"/>
        </w:rPr>
        <w:t>â</w:t>
      </w:r>
      <w:r>
        <w:rPr>
          <w:u w:val="single"/>
          <w:lang w:val="sv-SE"/>
        </w:rPr>
        <w:t>`ah</w:t>
      </w:r>
      <w:r>
        <w:rPr>
          <w:lang w:val="sv-SE"/>
        </w:rPr>
        <w:t>, Ab</w:t>
      </w:r>
      <w:r>
        <w:rPr>
          <w:lang w:val="id-ID"/>
        </w:rPr>
        <w:t>ū</w:t>
      </w:r>
      <w:r>
        <w:rPr>
          <w:lang w:val="sv-SE"/>
        </w:rPr>
        <w:t xml:space="preserve"> Bakar A</w:t>
      </w:r>
      <w:r>
        <w:rPr>
          <w:u w:val="single"/>
          <w:lang w:val="sv-SE"/>
        </w:rPr>
        <w:t>h</w:t>
      </w:r>
      <w:r>
        <w:rPr>
          <w:lang w:val="sv-SE"/>
        </w:rPr>
        <w:t>mad bin `Aliy bin Sa`id al-Q</w:t>
      </w:r>
      <w:r>
        <w:rPr>
          <w:bCs/>
          <w:iCs/>
          <w:lang w:val="sv-SE"/>
        </w:rPr>
        <w:t>â</w:t>
      </w:r>
      <w:r>
        <w:rPr>
          <w:lang w:val="sv-SE"/>
        </w:rPr>
        <w:t>dli al-Marwaziy, Ish</w:t>
      </w:r>
      <w:r>
        <w:rPr>
          <w:bCs/>
          <w:iCs/>
          <w:lang w:val="sv-SE"/>
        </w:rPr>
        <w:t>â</w:t>
      </w:r>
      <w:r>
        <w:rPr>
          <w:lang w:val="sv-SE"/>
        </w:rPr>
        <w:t>q bin Ibr</w:t>
      </w:r>
      <w:r>
        <w:rPr>
          <w:bCs/>
          <w:lang w:val="sv-SE"/>
        </w:rPr>
        <w:t>â</w:t>
      </w:r>
      <w:r>
        <w:rPr>
          <w:lang w:val="sv-SE"/>
        </w:rPr>
        <w:t>hîm al-Bustiy al-Q</w:t>
      </w:r>
      <w:r>
        <w:rPr>
          <w:bCs/>
          <w:iCs/>
          <w:lang w:val="sv-SE"/>
        </w:rPr>
        <w:t>â</w:t>
      </w:r>
      <w:r>
        <w:rPr>
          <w:lang w:val="sv-SE"/>
        </w:rPr>
        <w:t>dli,</w:t>
      </w:r>
      <w:r>
        <w:rPr>
          <w:rStyle w:val="FootnoteReference"/>
        </w:rPr>
        <w:footnoteReference w:id="184"/>
      </w:r>
      <w:r>
        <w:rPr>
          <w:lang w:val="sv-SE"/>
        </w:rPr>
        <w:t xml:space="preserve"> dan lain-lain.</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Mu</w:t>
      </w:r>
      <w:r>
        <w:rPr>
          <w:bCs/>
          <w:u w:val="single"/>
          <w:lang w:val="sv-SE"/>
        </w:rPr>
        <w:t>h</w:t>
      </w:r>
      <w:r>
        <w:rPr>
          <w:bCs/>
          <w:lang w:val="sv-SE"/>
        </w:rPr>
        <w:t>ammad bin Basysyar</w:t>
      </w:r>
      <w:r>
        <w:rPr>
          <w:lang w:val="sv-SE"/>
        </w:rPr>
        <w:t xml:space="preserve"> dengan gurunya </w:t>
      </w:r>
      <w:r>
        <w:rPr>
          <w:bCs/>
          <w:lang w:val="sv-SE"/>
        </w:rPr>
        <w:t>Ya</w:t>
      </w:r>
      <w:r>
        <w:rPr>
          <w:bCs/>
          <w:u w:val="single"/>
          <w:lang w:val="sv-SE"/>
        </w:rPr>
        <w:t>h</w:t>
      </w:r>
      <w:r>
        <w:rPr>
          <w:bCs/>
          <w:lang w:val="sv-SE"/>
        </w:rPr>
        <w:t>y</w:t>
      </w:r>
      <w:r>
        <w:rPr>
          <w:bCs/>
          <w:iCs/>
          <w:lang w:val="sv-SE"/>
        </w:rPr>
        <w:t>â</w:t>
      </w:r>
      <w:r>
        <w:rPr>
          <w:bCs/>
          <w:lang w:val="sv-SE"/>
        </w:rPr>
        <w:t xml:space="preserve"> bin Sa`id dan`Abdurra</w:t>
      </w:r>
      <w:r>
        <w:rPr>
          <w:bCs/>
          <w:u w:val="single"/>
          <w:lang w:val="sv-SE"/>
        </w:rPr>
        <w:t>h</w:t>
      </w:r>
      <w:r>
        <w:rPr>
          <w:bCs/>
          <w:lang w:val="sv-SE"/>
        </w:rPr>
        <w:t>m</w:t>
      </w:r>
      <w:r>
        <w:rPr>
          <w:bCs/>
          <w:iCs/>
          <w:lang w:val="sv-SE"/>
        </w:rPr>
        <w:t>â</w:t>
      </w:r>
      <w:r>
        <w:rPr>
          <w:bCs/>
          <w:lang w:val="sv-SE"/>
        </w:rPr>
        <w:t>n bin Mahdiy</w:t>
      </w:r>
      <w:r>
        <w:rPr>
          <w:lang w:val="sv-SE"/>
        </w:rPr>
        <w:t xml:space="preserve">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Mu</w:t>
      </w:r>
      <w:r>
        <w:rPr>
          <w:u w:val="single"/>
          <w:lang w:val="sv-SE"/>
        </w:rPr>
        <w:t>h</w:t>
      </w:r>
      <w:r>
        <w:rPr>
          <w:lang w:val="sv-SE"/>
        </w:rPr>
        <w:t>ammad bin al-</w:t>
      </w:r>
      <w:r>
        <w:rPr>
          <w:u w:val="single"/>
          <w:lang w:val="sv-SE"/>
        </w:rPr>
        <w:t>H</w:t>
      </w:r>
      <w:r>
        <w:rPr>
          <w:lang w:val="sv-SE"/>
        </w:rPr>
        <w:t>usain berkata</w:t>
      </w:r>
      <w:r>
        <w:rPr>
          <w:rFonts w:hint="cs"/>
          <w:b/>
          <w:rtl/>
          <w:lang w:val="sv-SE"/>
        </w:rPr>
        <w:t xml:space="preserve">" </w:t>
      </w:r>
      <w:r>
        <w:rPr>
          <w:rFonts w:hint="cs"/>
          <w:b/>
          <w:lang w:val="sv-SE"/>
        </w:rPr>
        <w:t xml:space="preserve"> </w:t>
      </w:r>
      <w:r>
        <w:rPr>
          <w:rFonts w:hint="cs"/>
          <w:b/>
          <w:rtl/>
          <w:lang w:val="sv-SE"/>
        </w:rPr>
        <w:t>لا بأس به و يستضعفه</w:t>
      </w:r>
      <w:r>
        <w:rPr>
          <w:lang w:val="sv-SE"/>
        </w:rPr>
        <w:t>”, Ab</w:t>
      </w:r>
      <w:r>
        <w:rPr>
          <w:lang w:val="id-ID"/>
        </w:rPr>
        <w:t>ū</w:t>
      </w:r>
      <w:r>
        <w:rPr>
          <w:lang w:val="sv-SE"/>
        </w:rPr>
        <w:t xml:space="preserve"> al-Fath  al-Azdiy berkata ” </w:t>
      </w:r>
      <w:r>
        <w:rPr>
          <w:rFonts w:hint="cs"/>
          <w:rtl/>
          <w:lang w:val="sv-SE"/>
        </w:rPr>
        <w:t>ما رأيت أحدا ذكره إلا بخير و صدق</w:t>
      </w:r>
      <w:r>
        <w:rPr>
          <w:lang w:val="sv-SE"/>
        </w:rPr>
        <w:t>”, `Abdull</w:t>
      </w:r>
      <w:r>
        <w:rPr>
          <w:bCs/>
          <w:iCs/>
          <w:lang w:val="sv-SE"/>
        </w:rPr>
        <w:t>â</w:t>
      </w:r>
      <w:r>
        <w:rPr>
          <w:lang w:val="sv-SE"/>
        </w:rPr>
        <w:t>h bin Mu</w:t>
      </w:r>
      <w:r>
        <w:rPr>
          <w:u w:val="single"/>
          <w:lang w:val="sv-SE"/>
        </w:rPr>
        <w:t>h</w:t>
      </w:r>
      <w:r>
        <w:rPr>
          <w:lang w:val="sv-SE"/>
        </w:rPr>
        <w:t>ammad bin Yass</w:t>
      </w:r>
      <w:r>
        <w:rPr>
          <w:bCs/>
          <w:iCs/>
          <w:lang w:val="sv-SE"/>
        </w:rPr>
        <w:t>â</w:t>
      </w:r>
      <w:r>
        <w:rPr>
          <w:lang w:val="sv-SE"/>
        </w:rPr>
        <w:t xml:space="preserve">r </w:t>
      </w:r>
      <w:r>
        <w:rPr>
          <w:lang w:val="sv-SE"/>
        </w:rPr>
        <w:lastRenderedPageBreak/>
        <w:t xml:space="preserve">berkata </w:t>
      </w:r>
      <w:r>
        <w:rPr>
          <w:rFonts w:hint="cs"/>
          <w:b/>
          <w:rtl/>
          <w:lang w:val="sv-SE"/>
        </w:rPr>
        <w:t xml:space="preserve">" </w:t>
      </w:r>
      <w:r>
        <w:rPr>
          <w:rFonts w:hint="cs"/>
          <w:b/>
          <w:lang w:val="sv-SE"/>
        </w:rPr>
        <w:t xml:space="preserve"> </w:t>
      </w:r>
      <w:r>
        <w:rPr>
          <w:rFonts w:hint="cs"/>
          <w:b/>
          <w:rtl/>
          <w:lang w:val="sv-SE"/>
        </w:rPr>
        <w:t>ثقات</w:t>
      </w:r>
      <w:r>
        <w:rPr>
          <w:rFonts w:hint="cs"/>
          <w:b/>
          <w:lang w:val="sv-SE"/>
        </w:rPr>
        <w:t xml:space="preserve"> </w:t>
      </w:r>
      <w:r>
        <w:rPr>
          <w:lang w:val="sv-SE"/>
        </w:rPr>
        <w:t>”, Al-Ijliy</w:t>
      </w:r>
      <w:r>
        <w:rPr>
          <w:rtl/>
          <w:lang w:val="sv-SE"/>
        </w:rPr>
        <w:t xml:space="preserve"> </w:t>
      </w:r>
      <w:r>
        <w:rPr>
          <w:lang w:val="sv-SE"/>
        </w:rPr>
        <w:t xml:space="preserve">” </w:t>
      </w:r>
      <w:r>
        <w:rPr>
          <w:rFonts w:hint="cs"/>
          <w:rtl/>
        </w:rPr>
        <w:t>ثقة, كثير الحديث وكان حائكا</w:t>
      </w:r>
      <w:r>
        <w:rPr>
          <w:lang w:val="sv-SE"/>
        </w:rPr>
        <w:t>”, Ab</w:t>
      </w:r>
      <w:r>
        <w:rPr>
          <w:lang w:val="id-ID"/>
        </w:rPr>
        <w:t xml:space="preserve">ū </w:t>
      </w:r>
      <w:r>
        <w:rPr>
          <w:u w:val="single"/>
          <w:lang w:val="sv-SE"/>
        </w:rPr>
        <w:t>H</w:t>
      </w:r>
      <w:r>
        <w:rPr>
          <w:bCs/>
          <w:iCs/>
          <w:lang w:val="sv-SE"/>
        </w:rPr>
        <w:t>â</w:t>
      </w:r>
      <w:r>
        <w:rPr>
          <w:lang w:val="sv-SE"/>
        </w:rPr>
        <w:t xml:space="preserve">tim” </w:t>
      </w:r>
      <w:r>
        <w:rPr>
          <w:rFonts w:hint="cs"/>
          <w:rtl/>
        </w:rPr>
        <w:t>صدوق</w:t>
      </w:r>
      <w:r>
        <w:rPr>
          <w:lang w:val="sv-SE"/>
        </w:rPr>
        <w:t>”, Al-Nas</w:t>
      </w:r>
      <w:r>
        <w:rPr>
          <w:bCs/>
          <w:iCs/>
          <w:lang w:val="sv-SE"/>
        </w:rPr>
        <w:t>â</w:t>
      </w:r>
      <w:r>
        <w:rPr>
          <w:lang w:val="sv-SE"/>
        </w:rPr>
        <w:t xml:space="preserve">`i “ </w:t>
      </w:r>
      <w:r>
        <w:rPr>
          <w:rFonts w:hint="cs"/>
          <w:rtl/>
        </w:rPr>
        <w:t>صالح لابأس به</w:t>
      </w:r>
      <w:r>
        <w:rPr>
          <w:lang w:val="sv-SE"/>
        </w:rPr>
        <w:t xml:space="preserve"> ”</w:t>
      </w:r>
      <w:r>
        <w:rPr>
          <w:rStyle w:val="FootnoteReference"/>
        </w:rPr>
        <w:footnoteReference w:id="185"/>
      </w:r>
    </w:p>
    <w:p w:rsidR="00C3200D" w:rsidRDefault="00C3200D" w:rsidP="00C3200D">
      <w:pPr>
        <w:spacing w:line="480" w:lineRule="auto"/>
        <w:ind w:left="1276" w:firstLine="708"/>
        <w:jc w:val="both"/>
        <w:rPr>
          <w:lang w:val="sv-SE"/>
        </w:rPr>
      </w:pPr>
      <w:r>
        <w:rPr>
          <w:lang w:val="sv-SE"/>
        </w:rPr>
        <w:t xml:space="preserve">Sepanjang penelitian penulis tidak ditemukan ulama yang memberikan celaan terhadap kepribadian </w:t>
      </w:r>
      <w:r>
        <w:rPr>
          <w:bCs/>
          <w:lang w:val="sv-SE"/>
        </w:rPr>
        <w:t>Mu</w:t>
      </w:r>
      <w:r>
        <w:rPr>
          <w:bCs/>
          <w:u w:val="single"/>
          <w:lang w:val="sv-SE"/>
        </w:rPr>
        <w:t>h</w:t>
      </w:r>
      <w:r>
        <w:rPr>
          <w:bCs/>
          <w:lang w:val="sv-SE"/>
        </w:rPr>
        <w:t>ammad bin Basysy</w:t>
      </w:r>
      <w:r>
        <w:rPr>
          <w:bCs/>
          <w:iCs/>
        </w:rPr>
        <w:t>â</w:t>
      </w:r>
      <w:r>
        <w:rPr>
          <w:bCs/>
          <w:lang w:val="sv-SE"/>
        </w:rPr>
        <w:t>r</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Ya</w:t>
      </w:r>
      <w:r>
        <w:rPr>
          <w:u w:val="single"/>
        </w:rPr>
        <w:t>h</w:t>
      </w:r>
      <w:r>
        <w:t>y</w:t>
      </w:r>
      <w:r>
        <w:rPr>
          <w:iCs/>
        </w:rPr>
        <w:t>â</w:t>
      </w:r>
      <w:r>
        <w:t xml:space="preserve"> bin Sa`id dan `Abdurra</w:t>
      </w:r>
      <w:r>
        <w:rPr>
          <w:u w:val="single"/>
        </w:rPr>
        <w:t>h</w:t>
      </w:r>
      <w:r>
        <w:t>m</w:t>
      </w:r>
      <w:r>
        <w:rPr>
          <w:iCs/>
        </w:rPr>
        <w:t>â</w:t>
      </w:r>
      <w:r>
        <w:t>n</w:t>
      </w:r>
      <w:r>
        <w:rPr>
          <w:lang w:val="sv-SE"/>
        </w:rPr>
        <w:t xml:space="preserve">  dapat dipercaya.</w:t>
      </w:r>
    </w:p>
    <w:p w:rsidR="00C3200D" w:rsidRDefault="00C3200D" w:rsidP="00C3200D">
      <w:pPr>
        <w:numPr>
          <w:ilvl w:val="0"/>
          <w:numId w:val="39"/>
        </w:numPr>
        <w:spacing w:line="480" w:lineRule="auto"/>
        <w:ind w:left="1276" w:right="-45" w:hanging="284"/>
        <w:jc w:val="both"/>
        <w:rPr>
          <w:b/>
          <w:bCs/>
          <w:color w:val="000000"/>
          <w:lang w:val="sv-SE"/>
        </w:rPr>
      </w:pPr>
      <w:r>
        <w:rPr>
          <w:b/>
          <w:bCs/>
        </w:rPr>
        <w:t>Ya</w:t>
      </w:r>
      <w:r>
        <w:rPr>
          <w:b/>
          <w:bCs/>
          <w:u w:val="single"/>
        </w:rPr>
        <w:t>h</w:t>
      </w:r>
      <w:r>
        <w:rPr>
          <w:b/>
          <w:bCs/>
        </w:rPr>
        <w:t>y</w:t>
      </w:r>
      <w:r>
        <w:rPr>
          <w:b/>
          <w:bCs/>
          <w:iCs/>
        </w:rPr>
        <w:t>â</w:t>
      </w:r>
      <w:r>
        <w:rPr>
          <w:b/>
          <w:bCs/>
        </w:rPr>
        <w:t xml:space="preserve"> bin Sa`id dan `Abdurra</w:t>
      </w:r>
      <w:r>
        <w:rPr>
          <w:b/>
          <w:bCs/>
          <w:u w:val="single"/>
        </w:rPr>
        <w:t>h</w:t>
      </w:r>
      <w:r>
        <w:rPr>
          <w:b/>
          <w:bCs/>
        </w:rPr>
        <w:t>m</w:t>
      </w:r>
      <w:r>
        <w:rPr>
          <w:b/>
          <w:bCs/>
          <w:iCs/>
        </w:rPr>
        <w:t>â</w:t>
      </w:r>
      <w:r>
        <w:rPr>
          <w:b/>
          <w:bCs/>
        </w:rPr>
        <w:t>n</w:t>
      </w:r>
    </w:p>
    <w:p w:rsidR="00C3200D" w:rsidRDefault="00C3200D" w:rsidP="00C3200D">
      <w:pPr>
        <w:numPr>
          <w:ilvl w:val="0"/>
          <w:numId w:val="40"/>
        </w:numPr>
        <w:spacing w:line="480" w:lineRule="auto"/>
        <w:ind w:left="1560" w:right="-45" w:hanging="283"/>
        <w:jc w:val="both"/>
        <w:rPr>
          <w:b/>
          <w:bCs/>
          <w:color w:val="000000"/>
          <w:lang w:val="sv-SE"/>
        </w:rPr>
      </w:pPr>
      <w:r>
        <w:rPr>
          <w:b/>
          <w:bCs/>
        </w:rPr>
        <w:t>Ya</w:t>
      </w:r>
      <w:r>
        <w:rPr>
          <w:b/>
          <w:bCs/>
          <w:u w:val="single"/>
        </w:rPr>
        <w:t>h</w:t>
      </w:r>
      <w:r>
        <w:rPr>
          <w:b/>
          <w:bCs/>
        </w:rPr>
        <w:t>y</w:t>
      </w:r>
      <w:r>
        <w:rPr>
          <w:b/>
          <w:iCs/>
        </w:rPr>
        <w:t>â</w:t>
      </w:r>
      <w:r>
        <w:rPr>
          <w:b/>
          <w:bCs/>
        </w:rPr>
        <w:t xml:space="preserve"> bin Sa`id</w:t>
      </w:r>
    </w:p>
    <w:p w:rsidR="00C3200D" w:rsidRDefault="00C3200D" w:rsidP="00C3200D">
      <w:pPr>
        <w:spacing w:line="480" w:lineRule="auto"/>
        <w:ind w:left="1560" w:firstLine="708"/>
        <w:jc w:val="both"/>
        <w:rPr>
          <w:lang w:val="sv-SE"/>
        </w:rPr>
      </w:pPr>
      <w:r>
        <w:rPr>
          <w:lang w:val="sv-SE"/>
        </w:rPr>
        <w:t xml:space="preserve">Nama lengkapnya adalah </w:t>
      </w:r>
      <w:r>
        <w:rPr>
          <w:bCs/>
          <w:lang w:val="sv-SE"/>
        </w:rPr>
        <w:t>Ya</w:t>
      </w:r>
      <w:r>
        <w:rPr>
          <w:bCs/>
          <w:u w:val="single"/>
          <w:lang w:val="sv-SE"/>
        </w:rPr>
        <w:t>h</w:t>
      </w:r>
      <w:r>
        <w:rPr>
          <w:bCs/>
          <w:lang w:val="sv-SE"/>
        </w:rPr>
        <w:t>y</w:t>
      </w:r>
      <w:r>
        <w:rPr>
          <w:bCs/>
          <w:iCs/>
        </w:rPr>
        <w:t>â</w:t>
      </w:r>
      <w:r>
        <w:rPr>
          <w:bCs/>
          <w:lang w:val="sv-SE"/>
        </w:rPr>
        <w:t xml:space="preserve"> bin Sa`id  bin Furrukh al-Qathth</w:t>
      </w:r>
      <w:r>
        <w:rPr>
          <w:bCs/>
          <w:iCs/>
        </w:rPr>
        <w:t>â</w:t>
      </w:r>
      <w:r>
        <w:rPr>
          <w:bCs/>
          <w:lang w:val="sv-SE"/>
        </w:rPr>
        <w:t>n al-Tamim</w:t>
      </w:r>
      <w:r>
        <w:t>î</w:t>
      </w:r>
      <w:r>
        <w:rPr>
          <w:bCs/>
          <w:lang w:val="sv-SE"/>
        </w:rPr>
        <w:t>y</w:t>
      </w:r>
      <w:r>
        <w:rPr>
          <w:rStyle w:val="FootnoteReference"/>
          <w:bCs/>
          <w:lang w:val="sv-SE"/>
        </w:rPr>
        <w:footnoteReference w:id="186"/>
      </w:r>
      <w:r>
        <w:rPr>
          <w:lang w:val="sv-SE"/>
        </w:rPr>
        <w:t>.</w:t>
      </w:r>
      <w:r>
        <w:rPr>
          <w:bCs/>
          <w:lang w:val="sv-SE"/>
        </w:rPr>
        <w:t xml:space="preserve"> Ya</w:t>
      </w:r>
      <w:r>
        <w:rPr>
          <w:bCs/>
          <w:u w:val="single"/>
          <w:lang w:val="sv-SE"/>
        </w:rPr>
        <w:t>h</w:t>
      </w:r>
      <w:r>
        <w:rPr>
          <w:bCs/>
          <w:lang w:val="sv-SE"/>
        </w:rPr>
        <w:t>y</w:t>
      </w:r>
      <w:r>
        <w:rPr>
          <w:bCs/>
          <w:iCs/>
        </w:rPr>
        <w:t>â</w:t>
      </w:r>
      <w:r>
        <w:rPr>
          <w:bCs/>
          <w:lang w:val="sv-SE"/>
        </w:rPr>
        <w:t xml:space="preserve"> bin Sa`id</w:t>
      </w:r>
      <w:r>
        <w:rPr>
          <w:lang w:val="sv-SE"/>
        </w:rPr>
        <w:t xml:space="preserve">  lahir pada tahun 120 H. dan wafat di Bashrah pada bulan Jumadil Akhir tahun 198 H</w:t>
      </w:r>
      <w:r>
        <w:rPr>
          <w:rStyle w:val="FootnoteReference"/>
          <w:lang w:val="sv-SE"/>
        </w:rPr>
        <w:footnoteReference w:id="187"/>
      </w:r>
      <w:r>
        <w:rPr>
          <w:lang w:val="sv-SE"/>
        </w:rPr>
        <w:t>.</w:t>
      </w:r>
    </w:p>
    <w:p w:rsidR="00C3200D" w:rsidRDefault="00C3200D" w:rsidP="00C3200D">
      <w:pPr>
        <w:spacing w:line="480" w:lineRule="auto"/>
        <w:ind w:left="1560" w:firstLine="708"/>
        <w:jc w:val="both"/>
        <w:rPr>
          <w:lang w:val="sv-SE"/>
        </w:rPr>
      </w:pPr>
      <w:r>
        <w:rPr>
          <w:lang w:val="sv-SE"/>
        </w:rPr>
        <w:t xml:space="preserve">Guru-guru </w:t>
      </w:r>
      <w:r>
        <w:rPr>
          <w:bCs/>
          <w:lang w:val="sv-SE"/>
        </w:rPr>
        <w:t>Ya</w:t>
      </w:r>
      <w:r>
        <w:rPr>
          <w:bCs/>
          <w:u w:val="single"/>
          <w:lang w:val="sv-SE"/>
        </w:rPr>
        <w:t>h</w:t>
      </w:r>
      <w:r>
        <w:rPr>
          <w:bCs/>
          <w:lang w:val="sv-SE"/>
        </w:rPr>
        <w:t>y</w:t>
      </w:r>
      <w:r>
        <w:rPr>
          <w:bCs/>
          <w:iCs/>
          <w:lang w:val="sv-SE"/>
        </w:rPr>
        <w:t>â</w:t>
      </w:r>
      <w:r>
        <w:rPr>
          <w:bCs/>
          <w:lang w:val="sv-SE"/>
        </w:rPr>
        <w:t xml:space="preserve"> bin Sa`id</w:t>
      </w:r>
      <w:r>
        <w:rPr>
          <w:lang w:val="sv-SE"/>
        </w:rPr>
        <w:t xml:space="preserve"> dalam periwayatan hadis sangat banyak, antara lain: Ab</w:t>
      </w:r>
      <w:r>
        <w:rPr>
          <w:bCs/>
          <w:iCs/>
          <w:lang w:val="sv-SE"/>
        </w:rPr>
        <w:t>â</w:t>
      </w:r>
      <w:r>
        <w:rPr>
          <w:lang w:val="sv-SE"/>
        </w:rPr>
        <w:t>na bin Sham`ah, al-Ajlah bin `Abdill</w:t>
      </w:r>
      <w:r>
        <w:rPr>
          <w:bCs/>
          <w:iCs/>
          <w:lang w:val="sv-SE"/>
        </w:rPr>
        <w:t>â</w:t>
      </w:r>
      <w:r>
        <w:rPr>
          <w:lang w:val="sv-SE"/>
        </w:rPr>
        <w:t>h al-Kindiy, Us</w:t>
      </w:r>
      <w:r>
        <w:rPr>
          <w:bCs/>
          <w:iCs/>
          <w:lang w:val="sv-SE"/>
        </w:rPr>
        <w:t>â</w:t>
      </w:r>
      <w:r>
        <w:rPr>
          <w:lang w:val="sv-SE"/>
        </w:rPr>
        <w:t>mah bin Zaid al-Laitsiy, Ism</w:t>
      </w:r>
      <w:r>
        <w:rPr>
          <w:bCs/>
          <w:iCs/>
          <w:lang w:val="sv-SE"/>
        </w:rPr>
        <w:t>â</w:t>
      </w:r>
      <w:r>
        <w:rPr>
          <w:lang w:val="sv-SE"/>
        </w:rPr>
        <w:t>`îl bin Abi Kh</w:t>
      </w:r>
      <w:r>
        <w:rPr>
          <w:bCs/>
          <w:iCs/>
          <w:lang w:val="sv-SE"/>
        </w:rPr>
        <w:t>â</w:t>
      </w:r>
      <w:r>
        <w:rPr>
          <w:lang w:val="sv-SE"/>
        </w:rPr>
        <w:t xml:space="preserve">lid, </w:t>
      </w:r>
      <w:r>
        <w:rPr>
          <w:u w:val="single"/>
          <w:lang w:val="sv-SE"/>
        </w:rPr>
        <w:t>Sufy</w:t>
      </w:r>
      <w:r>
        <w:rPr>
          <w:bCs/>
          <w:iCs/>
          <w:u w:val="single"/>
          <w:lang w:val="sv-SE"/>
        </w:rPr>
        <w:t>â</w:t>
      </w:r>
      <w:r>
        <w:rPr>
          <w:u w:val="single"/>
          <w:lang w:val="sv-SE"/>
        </w:rPr>
        <w:t>n bin `Uyainah,</w:t>
      </w:r>
      <w:r>
        <w:rPr>
          <w:rStyle w:val="FootnoteReference"/>
        </w:rPr>
        <w:footnoteReference w:id="188"/>
      </w:r>
      <w:r>
        <w:rPr>
          <w:lang w:val="sv-SE"/>
        </w:rPr>
        <w:t xml:space="preserve"> dan lain-lain. </w:t>
      </w:r>
    </w:p>
    <w:p w:rsidR="00C3200D" w:rsidRDefault="00C3200D" w:rsidP="00C3200D">
      <w:pPr>
        <w:spacing w:line="480" w:lineRule="auto"/>
        <w:ind w:left="1560" w:firstLine="708"/>
        <w:jc w:val="both"/>
        <w:rPr>
          <w:lang w:val="sv-SE"/>
        </w:rPr>
      </w:pPr>
      <w:r>
        <w:rPr>
          <w:lang w:val="sv-SE"/>
        </w:rPr>
        <w:t>Murud-muridnya dalam periwayatan hadis juga sangat banyak, diantaranya: Ab</w:t>
      </w:r>
      <w:r>
        <w:rPr>
          <w:lang w:val="id-ID"/>
        </w:rPr>
        <w:t>ū</w:t>
      </w:r>
      <w:r>
        <w:rPr>
          <w:lang w:val="sv-SE"/>
        </w:rPr>
        <w:t xml:space="preserve"> Tsa</w:t>
      </w:r>
      <w:r>
        <w:rPr>
          <w:lang w:val="id-ID"/>
        </w:rPr>
        <w:t>ū</w:t>
      </w:r>
      <w:r>
        <w:rPr>
          <w:lang w:val="sv-SE"/>
        </w:rPr>
        <w:t>r Ibr</w:t>
      </w:r>
      <w:r>
        <w:rPr>
          <w:bCs/>
          <w:lang w:val="sv-SE"/>
        </w:rPr>
        <w:t>â</w:t>
      </w:r>
      <w:r>
        <w:rPr>
          <w:lang w:val="sv-SE"/>
        </w:rPr>
        <w:t>hîm bin Kh</w:t>
      </w:r>
      <w:r>
        <w:rPr>
          <w:bCs/>
          <w:iCs/>
          <w:lang w:val="sv-SE"/>
        </w:rPr>
        <w:t>â</w:t>
      </w:r>
      <w:r>
        <w:rPr>
          <w:lang w:val="sv-SE"/>
        </w:rPr>
        <w:t>lid al-Kalbiy, Ibr</w:t>
      </w:r>
      <w:r>
        <w:rPr>
          <w:bCs/>
          <w:lang w:val="sv-SE"/>
        </w:rPr>
        <w:t>â</w:t>
      </w:r>
      <w:r>
        <w:rPr>
          <w:lang w:val="sv-SE"/>
        </w:rPr>
        <w:t>hîm bin Mu</w:t>
      </w:r>
      <w:r>
        <w:rPr>
          <w:u w:val="single"/>
          <w:lang w:val="sv-SE"/>
        </w:rPr>
        <w:t>h</w:t>
      </w:r>
      <w:r>
        <w:rPr>
          <w:lang w:val="sv-SE"/>
        </w:rPr>
        <w:t>ammad `Ar`arah, A</w:t>
      </w:r>
      <w:r>
        <w:rPr>
          <w:u w:val="single"/>
          <w:lang w:val="sv-SE"/>
        </w:rPr>
        <w:t>h</w:t>
      </w:r>
      <w:r>
        <w:rPr>
          <w:lang w:val="sv-SE"/>
        </w:rPr>
        <w:t>mad bin Ibr</w:t>
      </w:r>
      <w:r>
        <w:rPr>
          <w:bCs/>
          <w:iCs/>
          <w:lang w:val="sv-SE"/>
        </w:rPr>
        <w:t>â</w:t>
      </w:r>
      <w:r>
        <w:rPr>
          <w:lang w:val="sv-SE"/>
        </w:rPr>
        <w:t>him al-Dauraqî, A</w:t>
      </w:r>
      <w:r>
        <w:rPr>
          <w:u w:val="single"/>
          <w:lang w:val="sv-SE"/>
        </w:rPr>
        <w:t>h</w:t>
      </w:r>
      <w:r>
        <w:rPr>
          <w:lang w:val="sv-SE"/>
        </w:rPr>
        <w:t>mad bin Sinan al-Qathth</w:t>
      </w:r>
      <w:r>
        <w:rPr>
          <w:bCs/>
          <w:iCs/>
          <w:lang w:val="sv-SE"/>
        </w:rPr>
        <w:t>â</w:t>
      </w:r>
      <w:r>
        <w:rPr>
          <w:lang w:val="sv-SE"/>
        </w:rPr>
        <w:t>n, A</w:t>
      </w:r>
      <w:r>
        <w:rPr>
          <w:u w:val="single"/>
          <w:lang w:val="sv-SE"/>
        </w:rPr>
        <w:t>h</w:t>
      </w:r>
      <w:r>
        <w:rPr>
          <w:lang w:val="sv-SE"/>
        </w:rPr>
        <w:t>mad bin Mu</w:t>
      </w:r>
      <w:r>
        <w:rPr>
          <w:u w:val="single"/>
          <w:lang w:val="sv-SE"/>
        </w:rPr>
        <w:t>h</w:t>
      </w:r>
      <w:r>
        <w:rPr>
          <w:lang w:val="sv-SE"/>
        </w:rPr>
        <w:t xml:space="preserve">ammad bin </w:t>
      </w:r>
      <w:r>
        <w:rPr>
          <w:u w:val="single"/>
          <w:lang w:val="sv-SE"/>
        </w:rPr>
        <w:t>H</w:t>
      </w:r>
      <w:r>
        <w:rPr>
          <w:lang w:val="sv-SE"/>
        </w:rPr>
        <w:t xml:space="preserve">anbal, </w:t>
      </w:r>
      <w:r>
        <w:rPr>
          <w:u w:val="single"/>
          <w:lang w:val="sv-SE"/>
        </w:rPr>
        <w:t>Muhammad bin Basysy</w:t>
      </w:r>
      <w:r>
        <w:rPr>
          <w:bCs/>
          <w:iCs/>
          <w:u w:val="single"/>
          <w:lang w:val="sv-SE"/>
        </w:rPr>
        <w:t>â</w:t>
      </w:r>
      <w:r>
        <w:rPr>
          <w:u w:val="single"/>
          <w:lang w:val="sv-SE"/>
        </w:rPr>
        <w:t>r Bundari</w:t>
      </w:r>
      <w:r>
        <w:rPr>
          <w:rStyle w:val="FootnoteReference"/>
        </w:rPr>
        <w:footnoteReference w:id="189"/>
      </w:r>
      <w:r>
        <w:rPr>
          <w:lang w:val="sv-SE"/>
        </w:rPr>
        <w:t>, dan lain-lain.</w:t>
      </w:r>
    </w:p>
    <w:p w:rsidR="00C3200D" w:rsidRDefault="00C3200D" w:rsidP="00C3200D">
      <w:pPr>
        <w:spacing w:line="480" w:lineRule="auto"/>
        <w:ind w:left="1560" w:firstLine="708"/>
        <w:jc w:val="both"/>
        <w:rPr>
          <w:lang w:val="sv-SE"/>
        </w:rPr>
      </w:pPr>
      <w:r>
        <w:rPr>
          <w:lang w:val="sv-SE"/>
        </w:rPr>
        <w:lastRenderedPageBreak/>
        <w:t xml:space="preserve">Memperhatikan keterangan di atas, dapat ditegaskan bahwa antara </w:t>
      </w:r>
      <w:r>
        <w:rPr>
          <w:bCs/>
          <w:lang w:val="sv-SE"/>
        </w:rPr>
        <w:t>Ya</w:t>
      </w:r>
      <w:r>
        <w:rPr>
          <w:bCs/>
          <w:u w:val="single"/>
          <w:lang w:val="sv-SE"/>
        </w:rPr>
        <w:t>h</w:t>
      </w:r>
      <w:r>
        <w:rPr>
          <w:bCs/>
          <w:lang w:val="sv-SE"/>
        </w:rPr>
        <w:t>y</w:t>
      </w:r>
      <w:r>
        <w:rPr>
          <w:bCs/>
          <w:iCs/>
        </w:rPr>
        <w:t>â</w:t>
      </w:r>
      <w:r>
        <w:rPr>
          <w:bCs/>
          <w:lang w:val="sv-SE"/>
        </w:rPr>
        <w:t xml:space="preserve"> bin Sa`id</w:t>
      </w:r>
      <w:r>
        <w:rPr>
          <w:lang w:val="sv-SE"/>
        </w:rPr>
        <w:t xml:space="preserve"> dengan gurunya </w:t>
      </w:r>
      <w:r>
        <w:t>Sufy</w:t>
      </w:r>
      <w:r>
        <w:rPr>
          <w:bCs/>
          <w:iCs/>
        </w:rPr>
        <w:t>â</w:t>
      </w:r>
      <w:r>
        <w:t xml:space="preserve">n bin `Uyainah </w:t>
      </w:r>
      <w:r>
        <w:rPr>
          <w:lang w:val="sv-SE"/>
        </w:rPr>
        <w:t xml:space="preserve">dalam periwayatan </w:t>
      </w:r>
      <w:r>
        <w:t>hadis</w:t>
      </w:r>
      <w:r>
        <w:rPr>
          <w:lang w:val="sv-SE"/>
        </w:rPr>
        <w:t xml:space="preserve"> ini sanadnya dalam keadaan bersambung.</w:t>
      </w:r>
    </w:p>
    <w:p w:rsidR="00C3200D" w:rsidRDefault="00C3200D" w:rsidP="00C3200D">
      <w:pPr>
        <w:spacing w:line="480" w:lineRule="auto"/>
        <w:ind w:left="1560" w:firstLine="708"/>
        <w:jc w:val="both"/>
      </w:pPr>
      <w:r>
        <w:rPr>
          <w:lang w:val="sv-SE"/>
        </w:rPr>
        <w:t>Penilaian ulama kritikus tentang dirinya diantaranya: Zakariya bin Ya</w:t>
      </w:r>
      <w:r>
        <w:rPr>
          <w:u w:val="single"/>
          <w:lang w:val="sv-SE"/>
        </w:rPr>
        <w:t>h</w:t>
      </w:r>
      <w:r>
        <w:rPr>
          <w:lang w:val="sv-SE"/>
        </w:rPr>
        <w:t>y</w:t>
      </w:r>
      <w:r>
        <w:rPr>
          <w:bCs/>
          <w:iCs/>
        </w:rPr>
        <w:t>â</w:t>
      </w:r>
      <w:r>
        <w:rPr>
          <w:lang w:val="sv-SE"/>
        </w:rPr>
        <w:t xml:space="preserve"> al-Sajiy mengatakan  </w:t>
      </w:r>
      <w:r>
        <w:rPr>
          <w:bCs/>
          <w:lang w:val="sv-SE"/>
        </w:rPr>
        <w:t>Ya</w:t>
      </w:r>
      <w:r>
        <w:rPr>
          <w:bCs/>
          <w:u w:val="single"/>
          <w:lang w:val="sv-SE"/>
        </w:rPr>
        <w:t>h</w:t>
      </w:r>
      <w:r>
        <w:rPr>
          <w:bCs/>
          <w:lang w:val="sv-SE"/>
        </w:rPr>
        <w:t>y</w:t>
      </w:r>
      <w:r>
        <w:rPr>
          <w:bCs/>
          <w:iCs/>
        </w:rPr>
        <w:t>â</w:t>
      </w:r>
      <w:r>
        <w:rPr>
          <w:bCs/>
          <w:lang w:val="sv-SE"/>
        </w:rPr>
        <w:t xml:space="preserve"> bin Sa`id</w:t>
      </w:r>
      <w:r>
        <w:rPr>
          <w:rFonts w:hint="cs"/>
          <w:b/>
          <w:rtl/>
          <w:lang w:val="sv-SE"/>
        </w:rPr>
        <w:t xml:space="preserve">أعلم بالرجال" </w:t>
      </w:r>
      <w:r>
        <w:rPr>
          <w:lang w:val="sv-SE"/>
        </w:rPr>
        <w:t>”, A</w:t>
      </w:r>
      <w:r>
        <w:rPr>
          <w:u w:val="single"/>
          <w:lang w:val="sv-SE"/>
        </w:rPr>
        <w:t>h</w:t>
      </w:r>
      <w:r>
        <w:rPr>
          <w:lang w:val="sv-SE"/>
        </w:rPr>
        <w:t>mad bin Ya</w:t>
      </w:r>
      <w:r>
        <w:rPr>
          <w:u w:val="single"/>
          <w:lang w:val="sv-SE"/>
        </w:rPr>
        <w:t>h</w:t>
      </w:r>
      <w:r>
        <w:rPr>
          <w:lang w:val="sv-SE"/>
        </w:rPr>
        <w:t>y</w:t>
      </w:r>
      <w:r>
        <w:rPr>
          <w:bCs/>
          <w:iCs/>
        </w:rPr>
        <w:t>â</w:t>
      </w:r>
      <w:r>
        <w:rPr>
          <w:lang w:val="sv-SE"/>
        </w:rPr>
        <w:t xml:space="preserve">  berkata ” </w:t>
      </w:r>
      <w:r>
        <w:rPr>
          <w:rFonts w:hint="cs"/>
          <w:rtl/>
          <w:lang w:val="sv-SE"/>
        </w:rPr>
        <w:t>أثبت</w:t>
      </w:r>
      <w:r>
        <w:rPr>
          <w:lang w:val="sv-SE"/>
        </w:rPr>
        <w:t>”, Ish</w:t>
      </w:r>
      <w:r>
        <w:rPr>
          <w:bCs/>
          <w:iCs/>
        </w:rPr>
        <w:t>â</w:t>
      </w:r>
      <w:r>
        <w:rPr>
          <w:lang w:val="sv-SE"/>
        </w:rPr>
        <w:t>q bin Ibr</w:t>
      </w:r>
      <w:r>
        <w:rPr>
          <w:bCs/>
          <w:iCs/>
        </w:rPr>
        <w:t>â</w:t>
      </w:r>
      <w:r>
        <w:rPr>
          <w:lang w:val="sv-SE"/>
        </w:rPr>
        <w:t xml:space="preserve">him berkata </w:t>
      </w:r>
      <w:r>
        <w:rPr>
          <w:rFonts w:hint="cs"/>
          <w:b/>
          <w:rtl/>
          <w:lang w:val="sv-SE"/>
        </w:rPr>
        <w:t xml:space="preserve">أعلم بالرجال" </w:t>
      </w:r>
      <w:r>
        <w:rPr>
          <w:lang w:val="sv-SE"/>
        </w:rPr>
        <w:t>”, Ab</w:t>
      </w:r>
      <w:r>
        <w:rPr>
          <w:lang w:val="id-ID"/>
        </w:rPr>
        <w:t>ū</w:t>
      </w:r>
      <w:r>
        <w:rPr>
          <w:lang w:val="sv-SE"/>
        </w:rPr>
        <w:t xml:space="preserve"> Th</w:t>
      </w:r>
      <w:r>
        <w:rPr>
          <w:bCs/>
          <w:iCs/>
        </w:rPr>
        <w:t>â</w:t>
      </w:r>
      <w:r>
        <w:rPr>
          <w:lang w:val="sv-SE"/>
        </w:rPr>
        <w:t xml:space="preserve">lib berkata ” </w:t>
      </w:r>
      <w:r>
        <w:rPr>
          <w:rFonts w:hint="cs"/>
          <w:rtl/>
          <w:lang w:val="sv-SE"/>
        </w:rPr>
        <w:t>ما رأيت مثل يحي بن سعيد ولم يكن في زمانه مثله</w:t>
      </w:r>
      <w:r>
        <w:rPr>
          <w:lang w:val="sv-SE"/>
        </w:rPr>
        <w:t xml:space="preserve">”, </w:t>
      </w:r>
      <w:r>
        <w:t>Mu</w:t>
      </w:r>
      <w:r>
        <w:rPr>
          <w:u w:val="single"/>
        </w:rPr>
        <w:t>h</w:t>
      </w:r>
      <w:r>
        <w:t>ammad bin `Aliy bin D</w:t>
      </w:r>
      <w:r>
        <w:rPr>
          <w:bCs/>
          <w:iCs/>
        </w:rPr>
        <w:t>â</w:t>
      </w:r>
      <w:r>
        <w:t xml:space="preserve">wud  berkata “ </w:t>
      </w:r>
      <w:r>
        <w:rPr>
          <w:rFonts w:hint="cs"/>
          <w:rtl/>
        </w:rPr>
        <w:t>ما رأيت في هذا الشأن مثل يحي بن سعيد</w:t>
      </w:r>
      <w:r>
        <w:t>”</w:t>
      </w:r>
      <w:r>
        <w:rPr>
          <w:lang w:val="sv-SE"/>
        </w:rPr>
        <w:t xml:space="preserve">, </w:t>
      </w:r>
      <w:r>
        <w:t xml:space="preserve">Al-Fadllu bin Ziyad  berkata “ </w:t>
      </w:r>
      <w:r>
        <w:rPr>
          <w:rFonts w:hint="cs"/>
          <w:rtl/>
        </w:rPr>
        <w:t>ما أدركنا مثله</w:t>
      </w:r>
      <w:r>
        <w:t xml:space="preserve"> ”</w:t>
      </w:r>
      <w:r>
        <w:rPr>
          <w:lang w:val="sv-SE"/>
        </w:rPr>
        <w:t xml:space="preserve">, </w:t>
      </w:r>
      <w:r>
        <w:t>Mu</w:t>
      </w:r>
      <w:r>
        <w:rPr>
          <w:u w:val="single"/>
        </w:rPr>
        <w:t>h</w:t>
      </w:r>
      <w:r>
        <w:t>ammad bin al-</w:t>
      </w:r>
      <w:r>
        <w:rPr>
          <w:u w:val="single"/>
        </w:rPr>
        <w:t>H</w:t>
      </w:r>
      <w:r>
        <w:t xml:space="preserve">usain berkata “ </w:t>
      </w:r>
      <w:r>
        <w:rPr>
          <w:rFonts w:hint="cs"/>
          <w:rtl/>
        </w:rPr>
        <w:t>ما رأيت أحدا أثبت من يحي</w:t>
      </w:r>
      <w:r>
        <w:t xml:space="preserve"> ”</w:t>
      </w:r>
      <w:r>
        <w:rPr>
          <w:lang w:val="sv-SE"/>
        </w:rPr>
        <w:t xml:space="preserve">, </w:t>
      </w:r>
      <w:r>
        <w:t>Mu</w:t>
      </w:r>
      <w:r>
        <w:rPr>
          <w:u w:val="single"/>
        </w:rPr>
        <w:t>h</w:t>
      </w:r>
      <w:r>
        <w:t>ammad bin Sa`di</w:t>
      </w:r>
      <w:r>
        <w:rPr>
          <w:rtl/>
        </w:rPr>
        <w:t xml:space="preserve"> </w:t>
      </w:r>
      <w:r>
        <w:t xml:space="preserve">” </w:t>
      </w:r>
      <w:r>
        <w:rPr>
          <w:rFonts w:hint="cs"/>
          <w:rtl/>
        </w:rPr>
        <w:t>كان ثقة مأمونا رفيعا حجة</w:t>
      </w:r>
      <w:r>
        <w:t xml:space="preserve"> ”</w:t>
      </w:r>
      <w:r>
        <w:rPr>
          <w:lang w:val="sv-SE"/>
        </w:rPr>
        <w:t xml:space="preserve">, </w:t>
      </w:r>
      <w:r>
        <w:t>Al-Ijliy</w:t>
      </w:r>
      <w:r>
        <w:rPr>
          <w:rtl/>
        </w:rPr>
        <w:t xml:space="preserve"> </w:t>
      </w:r>
      <w:r>
        <w:t xml:space="preserve">” </w:t>
      </w:r>
      <w:r>
        <w:rPr>
          <w:rFonts w:hint="cs"/>
          <w:rtl/>
        </w:rPr>
        <w:t>ثقة, كان لا يحدث إلا عن ثقة</w:t>
      </w:r>
      <w:r>
        <w:t xml:space="preserve"> ”</w:t>
      </w:r>
      <w:r>
        <w:rPr>
          <w:lang w:val="sv-SE"/>
        </w:rPr>
        <w:t xml:space="preserve">, </w:t>
      </w:r>
      <w:r>
        <w:t>Ab</w:t>
      </w:r>
      <w:r>
        <w:rPr>
          <w:lang w:val="id-ID"/>
        </w:rPr>
        <w:t xml:space="preserve">ū </w:t>
      </w:r>
      <w:r>
        <w:t xml:space="preserve">Zur`ah” </w:t>
      </w:r>
      <w:r>
        <w:rPr>
          <w:rFonts w:hint="cs"/>
          <w:rtl/>
        </w:rPr>
        <w:t>الثقات الحفاظ</w:t>
      </w:r>
      <w:r>
        <w:t xml:space="preserve"> ”</w:t>
      </w:r>
      <w:r>
        <w:rPr>
          <w:lang w:val="sv-SE"/>
        </w:rPr>
        <w:t xml:space="preserve">, </w:t>
      </w:r>
      <w:r>
        <w:t>Ab</w:t>
      </w:r>
      <w:r>
        <w:rPr>
          <w:lang w:val="id-ID"/>
        </w:rPr>
        <w:t xml:space="preserve">ū </w:t>
      </w:r>
      <w:r>
        <w:rPr>
          <w:u w:val="single"/>
        </w:rPr>
        <w:t>H</w:t>
      </w:r>
      <w:r>
        <w:rPr>
          <w:bCs/>
          <w:iCs/>
        </w:rPr>
        <w:t>â</w:t>
      </w:r>
      <w:r>
        <w:t xml:space="preserve">tim” </w:t>
      </w:r>
      <w:r>
        <w:rPr>
          <w:rFonts w:hint="cs"/>
          <w:rtl/>
        </w:rPr>
        <w:t>ثقة حافظ</w:t>
      </w:r>
      <w:r>
        <w:t xml:space="preserve"> ”</w:t>
      </w:r>
      <w:r>
        <w:rPr>
          <w:lang w:val="sv-SE"/>
        </w:rPr>
        <w:t xml:space="preserve">, </w:t>
      </w:r>
      <w:r>
        <w:t>Al-Nas</w:t>
      </w:r>
      <w:r>
        <w:rPr>
          <w:bCs/>
          <w:iCs/>
        </w:rPr>
        <w:t>â</w:t>
      </w:r>
      <w:r>
        <w:t xml:space="preserve">`i “ </w:t>
      </w:r>
      <w:r>
        <w:rPr>
          <w:rFonts w:hint="cs"/>
          <w:rtl/>
        </w:rPr>
        <w:t>ثقة ثبت مرضي</w:t>
      </w:r>
      <w:r>
        <w:t xml:space="preserve"> ”.</w:t>
      </w:r>
      <w:r>
        <w:rPr>
          <w:rStyle w:val="FootnoteReference"/>
        </w:rPr>
        <w:footnoteReference w:id="190"/>
      </w:r>
    </w:p>
    <w:p w:rsidR="00C3200D" w:rsidRDefault="00C3200D" w:rsidP="00C3200D">
      <w:pPr>
        <w:numPr>
          <w:ilvl w:val="0"/>
          <w:numId w:val="40"/>
        </w:numPr>
        <w:spacing w:line="480" w:lineRule="auto"/>
        <w:ind w:left="1560" w:hanging="284"/>
        <w:jc w:val="both"/>
        <w:rPr>
          <w:b/>
          <w:lang w:val="sv-SE"/>
        </w:rPr>
      </w:pPr>
      <w:r>
        <w:rPr>
          <w:b/>
          <w:lang w:val="sv-SE"/>
        </w:rPr>
        <w:t>`Abdurra</w:t>
      </w:r>
      <w:r>
        <w:rPr>
          <w:b/>
          <w:u w:val="single"/>
          <w:lang w:val="sv-SE"/>
        </w:rPr>
        <w:t>h</w:t>
      </w:r>
      <w:r>
        <w:rPr>
          <w:b/>
          <w:lang w:val="sv-SE"/>
        </w:rPr>
        <w:t>m</w:t>
      </w:r>
      <w:r>
        <w:rPr>
          <w:b/>
          <w:iCs/>
        </w:rPr>
        <w:t>â</w:t>
      </w:r>
      <w:r>
        <w:rPr>
          <w:b/>
          <w:lang w:val="sv-SE"/>
        </w:rPr>
        <w:t>n</w:t>
      </w:r>
    </w:p>
    <w:p w:rsidR="00C3200D" w:rsidRDefault="00C3200D" w:rsidP="00C3200D">
      <w:pPr>
        <w:spacing w:line="480" w:lineRule="auto"/>
        <w:ind w:left="1560" w:firstLine="708"/>
        <w:jc w:val="both"/>
        <w:rPr>
          <w:lang w:val="sv-SE"/>
        </w:rPr>
      </w:pPr>
      <w:r>
        <w:rPr>
          <w:lang w:val="sv-SE"/>
        </w:rPr>
        <w:t xml:space="preserve">Nama lengkapnya adalah </w:t>
      </w:r>
      <w:r>
        <w:rPr>
          <w:bCs/>
          <w:lang w:val="sv-SE"/>
        </w:rPr>
        <w:t>`Abdurra</w:t>
      </w:r>
      <w:r>
        <w:rPr>
          <w:bCs/>
          <w:u w:val="single"/>
          <w:lang w:val="sv-SE"/>
        </w:rPr>
        <w:t>h</w:t>
      </w:r>
      <w:r>
        <w:rPr>
          <w:bCs/>
          <w:lang w:val="sv-SE"/>
        </w:rPr>
        <w:t>m</w:t>
      </w:r>
      <w:r>
        <w:rPr>
          <w:bCs/>
          <w:iCs/>
          <w:lang w:val="sv-SE"/>
        </w:rPr>
        <w:t>â</w:t>
      </w:r>
      <w:r>
        <w:rPr>
          <w:bCs/>
          <w:lang w:val="sv-SE"/>
        </w:rPr>
        <w:t xml:space="preserve">n bin Mahdiy bin </w:t>
      </w:r>
      <w:r>
        <w:rPr>
          <w:bCs/>
          <w:u w:val="single"/>
          <w:lang w:val="sv-SE"/>
        </w:rPr>
        <w:t>H</w:t>
      </w:r>
      <w:r>
        <w:rPr>
          <w:bCs/>
          <w:lang w:val="sv-SE"/>
        </w:rPr>
        <w:t>ass</w:t>
      </w:r>
      <w:r>
        <w:rPr>
          <w:bCs/>
          <w:iCs/>
          <w:lang w:val="sv-SE"/>
        </w:rPr>
        <w:t>â</w:t>
      </w:r>
      <w:r>
        <w:rPr>
          <w:bCs/>
          <w:lang w:val="sv-SE"/>
        </w:rPr>
        <w:t>n bin `Abdurra</w:t>
      </w:r>
      <w:r>
        <w:rPr>
          <w:bCs/>
          <w:u w:val="single"/>
          <w:lang w:val="sv-SE"/>
        </w:rPr>
        <w:t>h</w:t>
      </w:r>
      <w:r>
        <w:rPr>
          <w:bCs/>
          <w:lang w:val="sv-SE"/>
        </w:rPr>
        <w:t>m</w:t>
      </w:r>
      <w:r>
        <w:rPr>
          <w:bCs/>
          <w:iCs/>
          <w:lang w:val="sv-SE"/>
        </w:rPr>
        <w:t>â</w:t>
      </w:r>
      <w:r>
        <w:rPr>
          <w:bCs/>
          <w:lang w:val="sv-SE"/>
        </w:rPr>
        <w:t>n al-`Anb</w:t>
      </w:r>
      <w:r>
        <w:rPr>
          <w:bCs/>
          <w:iCs/>
          <w:lang w:val="sv-SE"/>
        </w:rPr>
        <w:t>â</w:t>
      </w:r>
      <w:r>
        <w:rPr>
          <w:bCs/>
          <w:lang w:val="sv-SE"/>
        </w:rPr>
        <w:t>riy</w:t>
      </w:r>
      <w:r>
        <w:rPr>
          <w:rStyle w:val="FootnoteReference"/>
          <w:bCs/>
          <w:lang w:val="sv-SE"/>
        </w:rPr>
        <w:footnoteReference w:id="191"/>
      </w:r>
      <w:r>
        <w:rPr>
          <w:lang w:val="sv-SE"/>
        </w:rPr>
        <w:t>.</w:t>
      </w:r>
      <w:r>
        <w:rPr>
          <w:bCs/>
          <w:lang w:val="sv-SE"/>
        </w:rPr>
        <w:t>`Abdurra</w:t>
      </w:r>
      <w:r>
        <w:rPr>
          <w:bCs/>
          <w:u w:val="single"/>
          <w:lang w:val="sv-SE"/>
        </w:rPr>
        <w:t>h</w:t>
      </w:r>
      <w:r>
        <w:rPr>
          <w:bCs/>
          <w:lang w:val="sv-SE"/>
        </w:rPr>
        <w:t>m</w:t>
      </w:r>
      <w:r>
        <w:rPr>
          <w:bCs/>
          <w:iCs/>
          <w:lang w:val="sv-SE"/>
        </w:rPr>
        <w:t>â</w:t>
      </w:r>
      <w:r>
        <w:rPr>
          <w:bCs/>
          <w:lang w:val="sv-SE"/>
        </w:rPr>
        <w:t>n bin Mahdiy</w:t>
      </w:r>
      <w:r>
        <w:rPr>
          <w:lang w:val="sv-SE"/>
        </w:rPr>
        <w:t xml:space="preserve">  dilahirkan pada tahun 135 H</w:t>
      </w:r>
      <w:r>
        <w:rPr>
          <w:rStyle w:val="FootnoteReference"/>
          <w:lang w:val="sv-SE"/>
        </w:rPr>
        <w:footnoteReference w:id="192"/>
      </w:r>
      <w:r>
        <w:rPr>
          <w:lang w:val="sv-SE"/>
        </w:rPr>
        <w:t>. dan wafat di Bashrah pada bulan Jumadil Akhir tahun 178 H</w:t>
      </w:r>
      <w:r>
        <w:rPr>
          <w:rStyle w:val="FootnoteReference"/>
          <w:lang w:val="sv-SE"/>
        </w:rPr>
        <w:footnoteReference w:id="193"/>
      </w:r>
      <w:r>
        <w:rPr>
          <w:lang w:val="sv-SE"/>
        </w:rPr>
        <w:t>.</w:t>
      </w:r>
    </w:p>
    <w:p w:rsidR="00C3200D" w:rsidRDefault="00C3200D" w:rsidP="00C3200D">
      <w:pPr>
        <w:spacing w:line="480" w:lineRule="auto"/>
        <w:ind w:left="1560" w:firstLine="708"/>
        <w:jc w:val="both"/>
        <w:rPr>
          <w:lang w:val="sv-SE"/>
        </w:rPr>
      </w:pPr>
      <w:r>
        <w:rPr>
          <w:lang w:val="sv-SE"/>
        </w:rPr>
        <w:t xml:space="preserve">Guru-guru </w:t>
      </w:r>
      <w:r>
        <w:rPr>
          <w:bCs/>
          <w:lang w:val="sv-SE"/>
        </w:rPr>
        <w:t>`Abdurra</w:t>
      </w:r>
      <w:r>
        <w:rPr>
          <w:bCs/>
          <w:u w:val="single"/>
          <w:lang w:val="sv-SE"/>
        </w:rPr>
        <w:t>h</w:t>
      </w:r>
      <w:r>
        <w:rPr>
          <w:bCs/>
          <w:lang w:val="sv-SE"/>
        </w:rPr>
        <w:t>m</w:t>
      </w:r>
      <w:r>
        <w:rPr>
          <w:bCs/>
          <w:iCs/>
          <w:lang w:val="sv-SE"/>
        </w:rPr>
        <w:t>â</w:t>
      </w:r>
      <w:r>
        <w:rPr>
          <w:bCs/>
          <w:lang w:val="sv-SE"/>
        </w:rPr>
        <w:t>n bin Mahdiy</w:t>
      </w:r>
      <w:r>
        <w:rPr>
          <w:lang w:val="sv-SE"/>
        </w:rPr>
        <w:t xml:space="preserve"> dalam periwayatan hadis sangat banyak, antara lain: Ab</w:t>
      </w:r>
      <w:r>
        <w:rPr>
          <w:bCs/>
          <w:iCs/>
          <w:lang w:val="sv-SE"/>
        </w:rPr>
        <w:t>â</w:t>
      </w:r>
      <w:r>
        <w:rPr>
          <w:lang w:val="sv-SE"/>
        </w:rPr>
        <w:t>na bin Y</w:t>
      </w:r>
      <w:r>
        <w:rPr>
          <w:bCs/>
          <w:iCs/>
          <w:lang w:val="sv-SE"/>
        </w:rPr>
        <w:t>â</w:t>
      </w:r>
      <w:r>
        <w:rPr>
          <w:lang w:val="sv-SE"/>
        </w:rPr>
        <w:t>zid al-`Athth</w:t>
      </w:r>
      <w:r>
        <w:rPr>
          <w:bCs/>
          <w:iCs/>
          <w:lang w:val="sv-SE"/>
        </w:rPr>
        <w:t>â</w:t>
      </w:r>
      <w:r>
        <w:rPr>
          <w:lang w:val="sv-SE"/>
        </w:rPr>
        <w:t>r, Ibr</w:t>
      </w:r>
      <w:r>
        <w:rPr>
          <w:bCs/>
          <w:iCs/>
          <w:lang w:val="sv-SE"/>
        </w:rPr>
        <w:t>â</w:t>
      </w:r>
      <w:r>
        <w:rPr>
          <w:lang w:val="sv-SE"/>
        </w:rPr>
        <w:t>hîm bin Sa`di al-Zuhriy, Ibr</w:t>
      </w:r>
      <w:r>
        <w:rPr>
          <w:bCs/>
          <w:iCs/>
          <w:lang w:val="sv-SE"/>
        </w:rPr>
        <w:t>â</w:t>
      </w:r>
      <w:r>
        <w:rPr>
          <w:lang w:val="sv-SE"/>
        </w:rPr>
        <w:t>hîm bin Nafi` al-Makkiy, Isr</w:t>
      </w:r>
      <w:r>
        <w:rPr>
          <w:bCs/>
          <w:iCs/>
          <w:lang w:val="sv-SE"/>
        </w:rPr>
        <w:t>â</w:t>
      </w:r>
      <w:r>
        <w:rPr>
          <w:lang w:val="sv-SE"/>
        </w:rPr>
        <w:t xml:space="preserve">îl bin </w:t>
      </w:r>
      <w:r>
        <w:rPr>
          <w:lang w:val="sv-SE"/>
        </w:rPr>
        <w:lastRenderedPageBreak/>
        <w:t>Y</w:t>
      </w:r>
      <w:r>
        <w:rPr>
          <w:lang w:val="id-ID"/>
        </w:rPr>
        <w:t>ū</w:t>
      </w:r>
      <w:r>
        <w:rPr>
          <w:lang w:val="sv-SE"/>
        </w:rPr>
        <w:t>nus, al-Aswad bin Syaib</w:t>
      </w:r>
      <w:r>
        <w:rPr>
          <w:bCs/>
          <w:iCs/>
          <w:lang w:val="sv-SE"/>
        </w:rPr>
        <w:t>â</w:t>
      </w:r>
      <w:r>
        <w:rPr>
          <w:lang w:val="sv-SE"/>
        </w:rPr>
        <w:t>n, Aim</w:t>
      </w:r>
      <w:r>
        <w:rPr>
          <w:bCs/>
          <w:iCs/>
          <w:lang w:val="sv-SE"/>
        </w:rPr>
        <w:t>â</w:t>
      </w:r>
      <w:r>
        <w:rPr>
          <w:lang w:val="sv-SE"/>
        </w:rPr>
        <w:t>n bin N</w:t>
      </w:r>
      <w:r>
        <w:rPr>
          <w:bCs/>
          <w:iCs/>
          <w:lang w:val="sv-SE"/>
        </w:rPr>
        <w:t>â</w:t>
      </w:r>
      <w:r>
        <w:rPr>
          <w:lang w:val="sv-SE"/>
        </w:rPr>
        <w:t xml:space="preserve">bil, </w:t>
      </w:r>
      <w:r>
        <w:rPr>
          <w:u w:val="single"/>
          <w:lang w:val="sv-SE"/>
        </w:rPr>
        <w:t>Sufyan bin `Uyainah</w:t>
      </w:r>
      <w:r>
        <w:rPr>
          <w:rStyle w:val="FootnoteReference"/>
        </w:rPr>
        <w:footnoteReference w:id="194"/>
      </w:r>
      <w:r>
        <w:rPr>
          <w:lang w:val="sv-SE"/>
        </w:rPr>
        <w:t xml:space="preserve">, dan lain-lain. </w:t>
      </w:r>
    </w:p>
    <w:p w:rsidR="00C3200D" w:rsidRDefault="00C3200D" w:rsidP="00C3200D">
      <w:pPr>
        <w:spacing w:line="480" w:lineRule="auto"/>
        <w:ind w:left="1560" w:firstLine="708"/>
        <w:jc w:val="both"/>
        <w:rPr>
          <w:lang w:val="sv-SE"/>
        </w:rPr>
      </w:pPr>
      <w:r>
        <w:rPr>
          <w:lang w:val="sv-SE"/>
        </w:rPr>
        <w:t>Murud-muridnya dalam periwayatan hadis juga sangat banyak, diantaranya: Ab</w:t>
      </w:r>
      <w:r>
        <w:rPr>
          <w:lang w:val="id-ID"/>
        </w:rPr>
        <w:t xml:space="preserve">ū </w:t>
      </w:r>
      <w:r>
        <w:rPr>
          <w:lang w:val="sv-SE"/>
        </w:rPr>
        <w:t>Tsa</w:t>
      </w:r>
      <w:r>
        <w:rPr>
          <w:lang w:val="id-ID"/>
        </w:rPr>
        <w:t>ū</w:t>
      </w:r>
      <w:r>
        <w:rPr>
          <w:lang w:val="sv-SE"/>
        </w:rPr>
        <w:t>r Ibr</w:t>
      </w:r>
      <w:r>
        <w:rPr>
          <w:bCs/>
          <w:iCs/>
          <w:lang w:val="sv-SE"/>
        </w:rPr>
        <w:t>â</w:t>
      </w:r>
      <w:r>
        <w:rPr>
          <w:lang w:val="sv-SE"/>
        </w:rPr>
        <w:t>hîm bin Kh</w:t>
      </w:r>
      <w:r>
        <w:rPr>
          <w:bCs/>
          <w:iCs/>
          <w:lang w:val="sv-SE"/>
        </w:rPr>
        <w:t>â</w:t>
      </w:r>
      <w:r>
        <w:rPr>
          <w:lang w:val="sv-SE"/>
        </w:rPr>
        <w:t>lid al-Kalbiy, Ibr</w:t>
      </w:r>
      <w:r>
        <w:rPr>
          <w:bCs/>
          <w:iCs/>
          <w:lang w:val="sv-SE"/>
        </w:rPr>
        <w:t>â</w:t>
      </w:r>
      <w:r>
        <w:rPr>
          <w:lang w:val="sv-SE"/>
        </w:rPr>
        <w:t>hîm bin Mu</w:t>
      </w:r>
      <w:r>
        <w:rPr>
          <w:u w:val="single"/>
          <w:lang w:val="sv-SE"/>
        </w:rPr>
        <w:t>h</w:t>
      </w:r>
      <w:r>
        <w:rPr>
          <w:lang w:val="sv-SE"/>
        </w:rPr>
        <w:t>ammad `Ar`arah, A</w:t>
      </w:r>
      <w:r>
        <w:rPr>
          <w:u w:val="single"/>
          <w:lang w:val="sv-SE"/>
        </w:rPr>
        <w:t>h</w:t>
      </w:r>
      <w:r>
        <w:rPr>
          <w:lang w:val="sv-SE"/>
        </w:rPr>
        <w:t>mad bin Ibr</w:t>
      </w:r>
      <w:r>
        <w:rPr>
          <w:bCs/>
          <w:iCs/>
          <w:lang w:val="sv-SE"/>
        </w:rPr>
        <w:t>â</w:t>
      </w:r>
      <w:r>
        <w:rPr>
          <w:lang w:val="sv-SE"/>
        </w:rPr>
        <w:t>hîm al-Dauraqi, A</w:t>
      </w:r>
      <w:r>
        <w:rPr>
          <w:u w:val="single"/>
          <w:lang w:val="sv-SE"/>
        </w:rPr>
        <w:t>h</w:t>
      </w:r>
      <w:r>
        <w:rPr>
          <w:lang w:val="sv-SE"/>
        </w:rPr>
        <w:t>mad bin Sinan al-Qathth</w:t>
      </w:r>
      <w:r>
        <w:rPr>
          <w:bCs/>
          <w:iCs/>
          <w:lang w:val="sv-SE"/>
        </w:rPr>
        <w:t>â</w:t>
      </w:r>
      <w:r>
        <w:rPr>
          <w:lang w:val="sv-SE"/>
        </w:rPr>
        <w:t>n, A</w:t>
      </w:r>
      <w:r>
        <w:rPr>
          <w:u w:val="single"/>
          <w:lang w:val="sv-SE"/>
        </w:rPr>
        <w:t>h</w:t>
      </w:r>
      <w:r>
        <w:rPr>
          <w:lang w:val="sv-SE"/>
        </w:rPr>
        <w:t>mad bin Mu</w:t>
      </w:r>
      <w:r>
        <w:rPr>
          <w:u w:val="single"/>
          <w:lang w:val="sv-SE"/>
        </w:rPr>
        <w:t>h</w:t>
      </w:r>
      <w:r>
        <w:rPr>
          <w:lang w:val="sv-SE"/>
        </w:rPr>
        <w:t xml:space="preserve">ammad bin </w:t>
      </w:r>
      <w:r>
        <w:rPr>
          <w:u w:val="single"/>
          <w:lang w:val="sv-SE"/>
        </w:rPr>
        <w:t>H</w:t>
      </w:r>
      <w:r>
        <w:rPr>
          <w:lang w:val="sv-SE"/>
        </w:rPr>
        <w:t xml:space="preserve">anbal, </w:t>
      </w:r>
      <w:r>
        <w:rPr>
          <w:u w:val="single"/>
          <w:lang w:val="sv-SE"/>
        </w:rPr>
        <w:t>Muhammad bin Basysy</w:t>
      </w:r>
      <w:r>
        <w:rPr>
          <w:bCs/>
          <w:iCs/>
          <w:u w:val="single"/>
          <w:lang w:val="sv-SE"/>
        </w:rPr>
        <w:t>â</w:t>
      </w:r>
      <w:r>
        <w:rPr>
          <w:u w:val="single"/>
          <w:lang w:val="sv-SE"/>
        </w:rPr>
        <w:t>r Bundari</w:t>
      </w:r>
      <w:r>
        <w:rPr>
          <w:rStyle w:val="FootnoteReference"/>
        </w:rPr>
        <w:footnoteReference w:id="195"/>
      </w:r>
      <w:r>
        <w:rPr>
          <w:lang w:val="sv-SE"/>
        </w:rPr>
        <w:t>, dan lain-lain.</w:t>
      </w:r>
    </w:p>
    <w:p w:rsidR="00C3200D" w:rsidRDefault="00C3200D" w:rsidP="00C3200D">
      <w:pPr>
        <w:spacing w:line="480" w:lineRule="auto"/>
        <w:ind w:left="1560" w:firstLine="708"/>
        <w:jc w:val="both"/>
        <w:rPr>
          <w:lang w:val="sv-SE"/>
        </w:rPr>
      </w:pPr>
      <w:r>
        <w:rPr>
          <w:lang w:val="sv-SE"/>
        </w:rPr>
        <w:t xml:space="preserve">Memperhatikan keterangan di atas, dapat ditegaskan bahwa antara </w:t>
      </w:r>
      <w:r>
        <w:rPr>
          <w:bCs/>
          <w:lang w:val="sv-SE"/>
        </w:rPr>
        <w:t>`Abdurrahm</w:t>
      </w:r>
      <w:r>
        <w:rPr>
          <w:bCs/>
          <w:iCs/>
          <w:lang w:val="sv-SE"/>
        </w:rPr>
        <w:t>â</w:t>
      </w:r>
      <w:r>
        <w:rPr>
          <w:bCs/>
          <w:lang w:val="sv-SE"/>
        </w:rPr>
        <w:t>n bin Mahdiy</w:t>
      </w:r>
      <w:r>
        <w:rPr>
          <w:lang w:val="sv-SE"/>
        </w:rPr>
        <w:t xml:space="preserve"> dengan gurunya Sufy</w:t>
      </w:r>
      <w:r>
        <w:rPr>
          <w:bCs/>
          <w:iCs/>
          <w:lang w:val="sv-SE"/>
        </w:rPr>
        <w:t>â</w:t>
      </w:r>
      <w:r>
        <w:rPr>
          <w:lang w:val="sv-SE"/>
        </w:rPr>
        <w:t>n bin `Uyainah dalam periwayatan hadis ini sanadnya dalam keadaan bersambung.</w:t>
      </w:r>
    </w:p>
    <w:p w:rsidR="00C3200D" w:rsidRDefault="00C3200D" w:rsidP="00C3200D">
      <w:pPr>
        <w:spacing w:line="480" w:lineRule="auto"/>
        <w:ind w:left="1560" w:firstLine="708"/>
        <w:jc w:val="both"/>
        <w:rPr>
          <w:lang w:val="sv-SE"/>
        </w:rPr>
      </w:pPr>
      <w:r>
        <w:rPr>
          <w:lang w:val="sv-SE"/>
        </w:rPr>
        <w:t>Penilaian ulama kritikus tentang dirinya diantaranya: A</w:t>
      </w:r>
      <w:r>
        <w:rPr>
          <w:u w:val="single"/>
          <w:lang w:val="sv-SE"/>
        </w:rPr>
        <w:t>h</w:t>
      </w:r>
      <w:r>
        <w:rPr>
          <w:lang w:val="sv-SE"/>
        </w:rPr>
        <w:t>mad bin Sinan al-Qathth</w:t>
      </w:r>
      <w:r>
        <w:rPr>
          <w:bCs/>
          <w:iCs/>
          <w:lang w:val="sv-SE"/>
        </w:rPr>
        <w:t>â</w:t>
      </w:r>
      <w:r>
        <w:rPr>
          <w:lang w:val="sv-SE"/>
        </w:rPr>
        <w:t xml:space="preserve">n  mengatakan  </w:t>
      </w:r>
      <w:r>
        <w:rPr>
          <w:bCs/>
          <w:lang w:val="sv-SE"/>
        </w:rPr>
        <w:t>Abdurra</w:t>
      </w:r>
      <w:r>
        <w:rPr>
          <w:bCs/>
          <w:u w:val="single"/>
          <w:lang w:val="sv-SE"/>
        </w:rPr>
        <w:t>h</w:t>
      </w:r>
      <w:r>
        <w:rPr>
          <w:bCs/>
          <w:lang w:val="sv-SE"/>
        </w:rPr>
        <w:t>m</w:t>
      </w:r>
      <w:r>
        <w:rPr>
          <w:bCs/>
          <w:iCs/>
          <w:lang w:val="sv-SE"/>
        </w:rPr>
        <w:t>â</w:t>
      </w:r>
      <w:r>
        <w:rPr>
          <w:bCs/>
          <w:lang w:val="sv-SE"/>
        </w:rPr>
        <w:t>n bin Mahdiy</w:t>
      </w:r>
      <w:r>
        <w:rPr>
          <w:rFonts w:hint="cs"/>
          <w:b/>
          <w:rtl/>
          <w:lang w:val="sv-SE"/>
        </w:rPr>
        <w:t xml:space="preserve">أعلم الناس قالها مرارا </w:t>
      </w:r>
      <w:r>
        <w:rPr>
          <w:lang w:val="sv-SE"/>
        </w:rPr>
        <w:t>”, Mu</w:t>
      </w:r>
      <w:r>
        <w:rPr>
          <w:u w:val="single"/>
          <w:lang w:val="sv-SE"/>
        </w:rPr>
        <w:t>h</w:t>
      </w:r>
      <w:r>
        <w:rPr>
          <w:lang w:val="sv-SE"/>
        </w:rPr>
        <w:t>ammad bin `Utsm</w:t>
      </w:r>
      <w:r>
        <w:rPr>
          <w:bCs/>
          <w:iCs/>
          <w:lang w:val="sv-SE"/>
        </w:rPr>
        <w:t>â</w:t>
      </w:r>
      <w:r>
        <w:rPr>
          <w:lang w:val="sv-SE"/>
        </w:rPr>
        <w:t>n bin Abî Shafw</w:t>
      </w:r>
      <w:r>
        <w:rPr>
          <w:bCs/>
          <w:iCs/>
          <w:lang w:val="sv-SE"/>
        </w:rPr>
        <w:t>â</w:t>
      </w:r>
      <w:r>
        <w:rPr>
          <w:lang w:val="sv-SE"/>
        </w:rPr>
        <w:t>n al-Tsaq</w:t>
      </w:r>
      <w:r>
        <w:rPr>
          <w:bCs/>
          <w:iCs/>
          <w:lang w:val="sv-SE"/>
        </w:rPr>
        <w:t>â</w:t>
      </w:r>
      <w:r>
        <w:rPr>
          <w:lang w:val="sv-SE"/>
        </w:rPr>
        <w:t xml:space="preserve">fiy berkata ” </w:t>
      </w:r>
      <w:r>
        <w:rPr>
          <w:rFonts w:hint="cs"/>
          <w:rtl/>
          <w:lang w:val="sv-SE"/>
        </w:rPr>
        <w:t>أعلم بالحديث</w:t>
      </w:r>
      <w:r>
        <w:rPr>
          <w:lang w:val="sv-SE"/>
        </w:rPr>
        <w:t>”, Ya`q</w:t>
      </w:r>
      <w:r>
        <w:rPr>
          <w:lang w:val="id-ID"/>
        </w:rPr>
        <w:t>ū</w:t>
      </w:r>
      <w:r>
        <w:rPr>
          <w:lang w:val="sv-SE"/>
        </w:rPr>
        <w:t xml:space="preserve">b juga berkata ” </w:t>
      </w:r>
      <w:r>
        <w:rPr>
          <w:rFonts w:hint="cs"/>
          <w:rtl/>
          <w:lang w:val="sv-SE"/>
        </w:rPr>
        <w:t>ما رأيت في يد عبد الرحمن بن مهدي كتابا قط وكل ما سمعت منه سمعته حفظا</w:t>
      </w:r>
      <w:r>
        <w:rPr>
          <w:lang w:val="sv-SE"/>
        </w:rPr>
        <w:t xml:space="preserve"> ”, Ism</w:t>
      </w:r>
      <w:r>
        <w:rPr>
          <w:bCs/>
          <w:iCs/>
          <w:lang w:val="sv-SE"/>
        </w:rPr>
        <w:t>â</w:t>
      </w:r>
      <w:r>
        <w:rPr>
          <w:lang w:val="sv-SE"/>
        </w:rPr>
        <w:t>`îl bin Ish</w:t>
      </w:r>
      <w:r>
        <w:rPr>
          <w:bCs/>
          <w:iCs/>
          <w:lang w:val="sv-SE"/>
        </w:rPr>
        <w:t>â</w:t>
      </w:r>
      <w:r>
        <w:rPr>
          <w:lang w:val="sv-SE"/>
        </w:rPr>
        <w:t>q al-Q</w:t>
      </w:r>
      <w:r>
        <w:rPr>
          <w:bCs/>
          <w:iCs/>
          <w:lang w:val="sv-SE"/>
        </w:rPr>
        <w:t>â</w:t>
      </w:r>
      <w:r>
        <w:rPr>
          <w:lang w:val="sv-SE"/>
        </w:rPr>
        <w:t xml:space="preserve">dli berkata ” </w:t>
      </w:r>
      <w:r>
        <w:rPr>
          <w:rFonts w:hint="cs"/>
          <w:rtl/>
          <w:lang w:val="sv-SE"/>
        </w:rPr>
        <w:t>أعلم بالحديث</w:t>
      </w:r>
      <w:r>
        <w:rPr>
          <w:lang w:val="sv-SE"/>
        </w:rPr>
        <w:t xml:space="preserve"> ”, Mu</w:t>
      </w:r>
      <w:r>
        <w:rPr>
          <w:u w:val="single"/>
          <w:lang w:val="sv-SE"/>
        </w:rPr>
        <w:t>h</w:t>
      </w:r>
      <w:r>
        <w:rPr>
          <w:lang w:val="sv-SE"/>
        </w:rPr>
        <w:t xml:space="preserve">ammad bin Sa`di  berkata “ </w:t>
      </w:r>
      <w:r>
        <w:rPr>
          <w:rFonts w:hint="cs"/>
          <w:rtl/>
        </w:rPr>
        <w:t>ثقة كثير الحديث</w:t>
      </w:r>
      <w:r>
        <w:rPr>
          <w:lang w:val="sv-SE"/>
        </w:rPr>
        <w:t xml:space="preserve"> ”, Ab</w:t>
      </w:r>
      <w:r>
        <w:rPr>
          <w:lang w:val="id-ID"/>
        </w:rPr>
        <w:t>ū</w:t>
      </w:r>
      <w:r>
        <w:rPr>
          <w:lang w:val="sv-SE"/>
        </w:rPr>
        <w:t xml:space="preserve"> Bakar al-Atsr</w:t>
      </w:r>
      <w:r>
        <w:rPr>
          <w:bCs/>
          <w:iCs/>
          <w:lang w:val="sv-SE"/>
        </w:rPr>
        <w:t>â</w:t>
      </w:r>
      <w:r>
        <w:rPr>
          <w:lang w:val="sv-SE"/>
        </w:rPr>
        <w:t xml:space="preserve">miy berkata “ </w:t>
      </w:r>
      <w:r>
        <w:rPr>
          <w:rFonts w:hint="cs"/>
          <w:rtl/>
        </w:rPr>
        <w:t>حجة</w:t>
      </w:r>
      <w:r>
        <w:rPr>
          <w:lang w:val="sv-SE"/>
        </w:rPr>
        <w:t xml:space="preserve"> ”</w:t>
      </w:r>
      <w:r>
        <w:rPr>
          <w:rStyle w:val="FootnoteReference"/>
        </w:rPr>
        <w:footnoteReference w:id="196"/>
      </w:r>
    </w:p>
    <w:p w:rsidR="00C3200D" w:rsidRDefault="00C3200D" w:rsidP="00C3200D">
      <w:pPr>
        <w:spacing w:line="480" w:lineRule="auto"/>
        <w:ind w:left="1560" w:firstLine="709"/>
        <w:jc w:val="both"/>
        <w:rPr>
          <w:lang w:val="sv-SE"/>
        </w:rPr>
      </w:pPr>
      <w:r>
        <w:rPr>
          <w:lang w:val="sv-SE"/>
        </w:rPr>
        <w:t xml:space="preserve">Sepanjang penelitian penulis tidak ditemukan ulama yang memberikan celaan terhadap kepribadian </w:t>
      </w:r>
      <w:r>
        <w:t>Ya</w:t>
      </w:r>
      <w:r>
        <w:rPr>
          <w:u w:val="single"/>
        </w:rPr>
        <w:t>h</w:t>
      </w:r>
      <w:r>
        <w:t>y</w:t>
      </w:r>
      <w:r>
        <w:rPr>
          <w:iCs/>
        </w:rPr>
        <w:t>â</w:t>
      </w:r>
      <w:r>
        <w:t xml:space="preserve"> bin Sa`id dan `Abdurra</w:t>
      </w:r>
      <w:r>
        <w:rPr>
          <w:u w:val="single"/>
        </w:rPr>
        <w:t>h</w:t>
      </w:r>
      <w:r>
        <w:t>m</w:t>
      </w:r>
      <w:r>
        <w:rPr>
          <w:iCs/>
        </w:rPr>
        <w:t>â</w:t>
      </w:r>
      <w:r>
        <w:t>n</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lang w:val="sv-SE"/>
        </w:rPr>
        <w:t>Sufy</w:t>
      </w:r>
      <w:r>
        <w:rPr>
          <w:bCs/>
          <w:iCs/>
        </w:rPr>
        <w:t>â</w:t>
      </w:r>
      <w:r>
        <w:rPr>
          <w:bCs/>
          <w:lang w:val="sv-SE"/>
        </w:rPr>
        <w:t>n</w:t>
      </w:r>
      <w:r>
        <w:rPr>
          <w:lang w:val="sv-SE"/>
        </w:rPr>
        <w:t xml:space="preserve">  dapat dipercaya.</w:t>
      </w:r>
    </w:p>
    <w:p w:rsidR="00C3200D" w:rsidRDefault="00C3200D" w:rsidP="00C3200D">
      <w:pPr>
        <w:spacing w:line="480" w:lineRule="auto"/>
        <w:ind w:left="1560" w:firstLine="709"/>
        <w:jc w:val="both"/>
        <w:rPr>
          <w:lang w:val="sv-SE"/>
        </w:rPr>
      </w:pPr>
    </w:p>
    <w:p w:rsidR="00C3200D" w:rsidRDefault="00C3200D" w:rsidP="00C3200D">
      <w:pPr>
        <w:numPr>
          <w:ilvl w:val="0"/>
          <w:numId w:val="39"/>
        </w:numPr>
        <w:ind w:left="1276" w:right="-45" w:hanging="284"/>
        <w:jc w:val="both"/>
        <w:rPr>
          <w:b/>
          <w:bCs/>
          <w:color w:val="000000"/>
          <w:lang w:val="sv-SE"/>
        </w:rPr>
      </w:pPr>
      <w:r>
        <w:rPr>
          <w:b/>
        </w:rPr>
        <w:lastRenderedPageBreak/>
        <w:t>Sufy</w:t>
      </w:r>
      <w:r>
        <w:rPr>
          <w:b/>
          <w:iCs/>
        </w:rPr>
        <w:t>â</w:t>
      </w:r>
      <w:r>
        <w:rPr>
          <w:b/>
        </w:rPr>
        <w:t>n</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rPr>
          <w:bCs/>
          <w:lang w:val="sv-SE"/>
        </w:rPr>
        <w:t>Sufy</w:t>
      </w:r>
      <w:r>
        <w:rPr>
          <w:bCs/>
          <w:iCs/>
        </w:rPr>
        <w:t>â</w:t>
      </w:r>
      <w:r>
        <w:rPr>
          <w:bCs/>
          <w:lang w:val="sv-SE"/>
        </w:rPr>
        <w:t>n bin `Uyainah bin Ab</w:t>
      </w:r>
      <w:r>
        <w:t>î</w:t>
      </w:r>
      <w:r>
        <w:rPr>
          <w:bCs/>
          <w:lang w:val="sv-SE"/>
        </w:rPr>
        <w:t xml:space="preserve"> `Imr</w:t>
      </w:r>
      <w:r>
        <w:rPr>
          <w:bCs/>
          <w:iCs/>
        </w:rPr>
        <w:t>â</w:t>
      </w:r>
      <w:r>
        <w:rPr>
          <w:bCs/>
          <w:lang w:val="sv-SE"/>
        </w:rPr>
        <w:t>n.</w:t>
      </w:r>
      <w:r>
        <w:rPr>
          <w:rStyle w:val="FootnoteReference"/>
          <w:bCs/>
          <w:lang w:val="sv-SE"/>
        </w:rPr>
        <w:footnoteReference w:id="197"/>
      </w:r>
      <w:r>
        <w:rPr>
          <w:bCs/>
          <w:lang w:val="sv-SE"/>
        </w:rPr>
        <w:t xml:space="preserve"> Sufy</w:t>
      </w:r>
      <w:r>
        <w:rPr>
          <w:bCs/>
          <w:iCs/>
        </w:rPr>
        <w:t>â</w:t>
      </w:r>
      <w:r>
        <w:rPr>
          <w:bCs/>
          <w:lang w:val="sv-SE"/>
        </w:rPr>
        <w:t>n bin `Uyainah bin Ab</w:t>
      </w:r>
      <w:r>
        <w:t>î</w:t>
      </w:r>
      <w:r>
        <w:rPr>
          <w:bCs/>
          <w:lang w:val="sv-SE"/>
        </w:rPr>
        <w:t xml:space="preserve"> `Imr</w:t>
      </w:r>
      <w:r>
        <w:rPr>
          <w:bCs/>
          <w:iCs/>
        </w:rPr>
        <w:t>â</w:t>
      </w:r>
      <w:r>
        <w:rPr>
          <w:bCs/>
          <w:lang w:val="sv-SE"/>
        </w:rPr>
        <w:t>n</w:t>
      </w:r>
      <w:r>
        <w:rPr>
          <w:lang w:val="sv-SE"/>
        </w:rPr>
        <w:t xml:space="preserve">  dilahirkan pada bulan Sa`ban tahun 107 H</w:t>
      </w:r>
      <w:r>
        <w:rPr>
          <w:rStyle w:val="FootnoteReference"/>
          <w:lang w:val="sv-SE"/>
        </w:rPr>
        <w:footnoteReference w:id="198"/>
      </w:r>
      <w:r>
        <w:rPr>
          <w:lang w:val="sv-SE"/>
        </w:rPr>
        <w:t>. dan wafat pada hari Sabtu bulan Rajab tahun 198 H</w:t>
      </w:r>
      <w:r>
        <w:rPr>
          <w:rStyle w:val="FootnoteReference"/>
          <w:lang w:val="sv-SE"/>
        </w:rPr>
        <w:footnoteReference w:id="199"/>
      </w:r>
      <w:r>
        <w:rPr>
          <w:lang w:val="sv-SE"/>
        </w:rPr>
        <w:t>.</w:t>
      </w:r>
    </w:p>
    <w:p w:rsidR="00C3200D" w:rsidRDefault="00C3200D" w:rsidP="00C3200D">
      <w:pPr>
        <w:spacing w:line="480" w:lineRule="auto"/>
        <w:ind w:left="1276" w:firstLine="709"/>
        <w:jc w:val="both"/>
        <w:rPr>
          <w:lang w:val="sv-SE"/>
        </w:rPr>
      </w:pPr>
      <w:r>
        <w:rPr>
          <w:lang w:val="sv-SE"/>
        </w:rPr>
        <w:t xml:space="preserve">Guru-guru </w:t>
      </w:r>
      <w:r>
        <w:rPr>
          <w:bCs/>
          <w:lang w:val="sv-SE"/>
        </w:rPr>
        <w:t>Sufy</w:t>
      </w:r>
      <w:r>
        <w:rPr>
          <w:bCs/>
          <w:iCs/>
          <w:lang w:val="sv-SE"/>
        </w:rPr>
        <w:t>â</w:t>
      </w:r>
      <w:r>
        <w:rPr>
          <w:bCs/>
          <w:lang w:val="sv-SE"/>
        </w:rPr>
        <w:t>n bin `Uyainah bin Ab</w:t>
      </w:r>
      <w:r>
        <w:rPr>
          <w:lang w:val="sv-SE"/>
        </w:rPr>
        <w:t>î</w:t>
      </w:r>
      <w:r>
        <w:rPr>
          <w:bCs/>
          <w:lang w:val="sv-SE"/>
        </w:rPr>
        <w:t xml:space="preserve"> `Imr</w:t>
      </w:r>
      <w:r>
        <w:rPr>
          <w:bCs/>
          <w:iCs/>
          <w:lang w:val="sv-SE"/>
        </w:rPr>
        <w:t>â</w:t>
      </w:r>
      <w:r>
        <w:rPr>
          <w:bCs/>
          <w:lang w:val="sv-SE"/>
        </w:rPr>
        <w:t xml:space="preserve">n </w:t>
      </w:r>
      <w:r>
        <w:rPr>
          <w:lang w:val="sv-SE"/>
        </w:rPr>
        <w:t>dalam periwayatan hadis sangat banyak, antara lain: Ab</w:t>
      </w:r>
      <w:r>
        <w:rPr>
          <w:bCs/>
          <w:iCs/>
          <w:lang w:val="sv-SE"/>
        </w:rPr>
        <w:t>â</w:t>
      </w:r>
      <w:r>
        <w:rPr>
          <w:lang w:val="sv-SE"/>
        </w:rPr>
        <w:t>na bin Taglib, Ibr</w:t>
      </w:r>
      <w:r>
        <w:rPr>
          <w:bCs/>
          <w:iCs/>
          <w:lang w:val="sv-SE"/>
        </w:rPr>
        <w:t>â</w:t>
      </w:r>
      <w:r>
        <w:rPr>
          <w:lang w:val="sv-SE"/>
        </w:rPr>
        <w:t>hîm bin `Uqbah, Ibr</w:t>
      </w:r>
      <w:r>
        <w:rPr>
          <w:bCs/>
          <w:iCs/>
          <w:lang w:val="sv-SE"/>
        </w:rPr>
        <w:t>â</w:t>
      </w:r>
      <w:r>
        <w:rPr>
          <w:lang w:val="sv-SE"/>
        </w:rPr>
        <w:t>hîm bin Mu</w:t>
      </w:r>
      <w:r>
        <w:rPr>
          <w:u w:val="single"/>
          <w:lang w:val="sv-SE"/>
        </w:rPr>
        <w:t>h</w:t>
      </w:r>
      <w:r>
        <w:rPr>
          <w:lang w:val="sv-SE"/>
        </w:rPr>
        <w:t xml:space="preserve">ammad bin al-Muntasyir, </w:t>
      </w:r>
      <w:r>
        <w:rPr>
          <w:u w:val="single"/>
          <w:lang w:val="sv-SE"/>
        </w:rPr>
        <w:t>`</w:t>
      </w:r>
      <w:r>
        <w:rPr>
          <w:bCs/>
          <w:iCs/>
          <w:u w:val="single"/>
          <w:lang w:val="sv-SE"/>
        </w:rPr>
        <w:t>Â</w:t>
      </w:r>
      <w:r>
        <w:rPr>
          <w:u w:val="single"/>
          <w:lang w:val="sv-SE"/>
        </w:rPr>
        <w:t>shim bin `Ubaidill</w:t>
      </w:r>
      <w:r>
        <w:rPr>
          <w:bCs/>
          <w:iCs/>
          <w:u w:val="single"/>
          <w:lang w:val="sv-SE"/>
        </w:rPr>
        <w:t>â</w:t>
      </w:r>
      <w:r>
        <w:rPr>
          <w:u w:val="single"/>
          <w:lang w:val="sv-SE"/>
        </w:rPr>
        <w:t>h</w:t>
      </w:r>
      <w:r>
        <w:rPr>
          <w:rStyle w:val="FootnoteReference"/>
        </w:rPr>
        <w:footnoteReference w:id="200"/>
      </w:r>
      <w:r>
        <w:rPr>
          <w:lang w:val="sv-SE"/>
        </w:rPr>
        <w:t xml:space="preserve">, dan lain-lain. </w:t>
      </w:r>
    </w:p>
    <w:p w:rsidR="00C3200D" w:rsidRDefault="00C3200D" w:rsidP="00C3200D">
      <w:pPr>
        <w:spacing w:line="480" w:lineRule="auto"/>
        <w:ind w:left="1276" w:firstLine="709"/>
        <w:jc w:val="both"/>
        <w:rPr>
          <w:lang w:val="sv-SE"/>
        </w:rPr>
      </w:pPr>
      <w:r>
        <w:rPr>
          <w:lang w:val="sv-SE"/>
        </w:rPr>
        <w:t>Murud-muridnya dalam periwayatan hadis juga sangat banyak, diantaranya: Ibr</w:t>
      </w:r>
      <w:r>
        <w:rPr>
          <w:bCs/>
          <w:iCs/>
          <w:lang w:val="sv-SE"/>
        </w:rPr>
        <w:t>â</w:t>
      </w:r>
      <w:r>
        <w:rPr>
          <w:lang w:val="sv-SE"/>
        </w:rPr>
        <w:t>hîm bin Basysy</w:t>
      </w:r>
      <w:r>
        <w:rPr>
          <w:bCs/>
          <w:iCs/>
          <w:lang w:val="sv-SE"/>
        </w:rPr>
        <w:t>â</w:t>
      </w:r>
      <w:r>
        <w:rPr>
          <w:lang w:val="sv-SE"/>
        </w:rPr>
        <w:t>r al-Ram</w:t>
      </w:r>
      <w:r>
        <w:rPr>
          <w:bCs/>
          <w:iCs/>
          <w:lang w:val="sv-SE"/>
        </w:rPr>
        <w:t>â</w:t>
      </w:r>
      <w:r>
        <w:rPr>
          <w:lang w:val="sv-SE"/>
        </w:rPr>
        <w:t>dy, Ibr</w:t>
      </w:r>
      <w:r>
        <w:rPr>
          <w:bCs/>
          <w:iCs/>
          <w:lang w:val="sv-SE"/>
        </w:rPr>
        <w:t>â</w:t>
      </w:r>
      <w:r>
        <w:rPr>
          <w:lang w:val="sv-SE"/>
        </w:rPr>
        <w:t>hîm bin Dînar al-al-Tam</w:t>
      </w:r>
      <w:r>
        <w:rPr>
          <w:bCs/>
          <w:iCs/>
          <w:lang w:val="sv-SE"/>
        </w:rPr>
        <w:t>â</w:t>
      </w:r>
      <w:r>
        <w:rPr>
          <w:lang w:val="sv-SE"/>
        </w:rPr>
        <w:t>ri, Ibr</w:t>
      </w:r>
      <w:r>
        <w:rPr>
          <w:bCs/>
          <w:iCs/>
          <w:lang w:val="sv-SE"/>
        </w:rPr>
        <w:t>â</w:t>
      </w:r>
      <w:r>
        <w:rPr>
          <w:lang w:val="sv-SE"/>
        </w:rPr>
        <w:t>hîm bin Sa`id al-Jauh</w:t>
      </w:r>
      <w:r>
        <w:rPr>
          <w:bCs/>
          <w:iCs/>
          <w:lang w:val="sv-SE"/>
        </w:rPr>
        <w:t>â</w:t>
      </w:r>
      <w:r>
        <w:rPr>
          <w:lang w:val="sv-SE"/>
        </w:rPr>
        <w:t>ry, Ab</w:t>
      </w:r>
      <w:r>
        <w:rPr>
          <w:lang w:val="id-ID"/>
        </w:rPr>
        <w:t>ū</w:t>
      </w:r>
      <w:r>
        <w:rPr>
          <w:lang w:val="sv-SE"/>
        </w:rPr>
        <w:t xml:space="preserve"> Ish</w:t>
      </w:r>
      <w:r>
        <w:rPr>
          <w:bCs/>
          <w:iCs/>
          <w:lang w:val="sv-SE"/>
        </w:rPr>
        <w:t>â</w:t>
      </w:r>
      <w:r>
        <w:rPr>
          <w:lang w:val="sv-SE"/>
        </w:rPr>
        <w:t>q Ibr</w:t>
      </w:r>
      <w:r>
        <w:rPr>
          <w:bCs/>
          <w:iCs/>
          <w:lang w:val="sv-SE"/>
        </w:rPr>
        <w:t>â</w:t>
      </w:r>
      <w:r>
        <w:rPr>
          <w:lang w:val="sv-SE"/>
        </w:rPr>
        <w:t>hîm bin Mu</w:t>
      </w:r>
      <w:r>
        <w:rPr>
          <w:u w:val="single"/>
          <w:lang w:val="sv-SE"/>
        </w:rPr>
        <w:t>h</w:t>
      </w:r>
      <w:r>
        <w:rPr>
          <w:lang w:val="sv-SE"/>
        </w:rPr>
        <w:t>ammad al-Faz</w:t>
      </w:r>
      <w:r>
        <w:rPr>
          <w:bCs/>
          <w:iCs/>
          <w:lang w:val="sv-SE"/>
        </w:rPr>
        <w:t>â</w:t>
      </w:r>
      <w:r>
        <w:rPr>
          <w:lang w:val="sv-SE"/>
        </w:rPr>
        <w:t xml:space="preserve">ry, </w:t>
      </w:r>
      <w:r>
        <w:rPr>
          <w:u w:val="single"/>
          <w:lang w:val="sv-SE"/>
        </w:rPr>
        <w:t>`Abdurrahm</w:t>
      </w:r>
      <w:r>
        <w:rPr>
          <w:bCs/>
          <w:iCs/>
          <w:u w:val="single"/>
          <w:lang w:val="sv-SE"/>
        </w:rPr>
        <w:t>â</w:t>
      </w:r>
      <w:r>
        <w:rPr>
          <w:u w:val="single"/>
          <w:lang w:val="sv-SE"/>
        </w:rPr>
        <w:t>n bin Mahdy</w:t>
      </w:r>
      <w:r>
        <w:rPr>
          <w:lang w:val="sv-SE"/>
        </w:rPr>
        <w:t xml:space="preserve">, </w:t>
      </w:r>
      <w:r>
        <w:rPr>
          <w:u w:val="single"/>
          <w:lang w:val="sv-SE"/>
        </w:rPr>
        <w:t>Yahy</w:t>
      </w:r>
      <w:r>
        <w:rPr>
          <w:bCs/>
          <w:iCs/>
          <w:u w:val="single"/>
          <w:lang w:val="sv-SE"/>
        </w:rPr>
        <w:t>â</w:t>
      </w:r>
      <w:r>
        <w:rPr>
          <w:u w:val="single"/>
          <w:lang w:val="sv-SE"/>
        </w:rPr>
        <w:t xml:space="preserve"> bin Sa`id al-Qathth</w:t>
      </w:r>
      <w:r>
        <w:rPr>
          <w:bCs/>
          <w:iCs/>
          <w:u w:val="single"/>
          <w:lang w:val="sv-SE"/>
        </w:rPr>
        <w:t>â</w:t>
      </w:r>
      <w:r>
        <w:rPr>
          <w:u w:val="single"/>
          <w:lang w:val="sv-SE"/>
        </w:rPr>
        <w:t>n</w:t>
      </w:r>
      <w:r>
        <w:rPr>
          <w:rStyle w:val="FootnoteReference"/>
        </w:rPr>
        <w:footnoteReference w:id="201"/>
      </w:r>
      <w:r>
        <w:rPr>
          <w:lang w:val="sv-SE"/>
        </w:rPr>
        <w:t>, dan lain-lain.</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Sufy</w:t>
      </w:r>
      <w:r>
        <w:rPr>
          <w:bCs/>
          <w:iCs/>
          <w:lang w:val="sv-SE"/>
        </w:rPr>
        <w:t>â</w:t>
      </w:r>
      <w:r>
        <w:rPr>
          <w:bCs/>
          <w:lang w:val="sv-SE"/>
        </w:rPr>
        <w:t>n bin `Uyainah bin Ab</w:t>
      </w:r>
      <w:r>
        <w:rPr>
          <w:lang w:val="sv-SE"/>
        </w:rPr>
        <w:t>î</w:t>
      </w:r>
      <w:r>
        <w:rPr>
          <w:bCs/>
          <w:lang w:val="sv-SE"/>
        </w:rPr>
        <w:t xml:space="preserve"> `Imr</w:t>
      </w:r>
      <w:r>
        <w:rPr>
          <w:bCs/>
          <w:iCs/>
          <w:lang w:val="sv-SE"/>
        </w:rPr>
        <w:t>â</w:t>
      </w:r>
      <w:r>
        <w:rPr>
          <w:bCs/>
          <w:lang w:val="sv-SE"/>
        </w:rPr>
        <w:t>n</w:t>
      </w:r>
      <w:r>
        <w:rPr>
          <w:lang w:val="sv-SE"/>
        </w:rPr>
        <w:t xml:space="preserve"> dengan gurunya `</w:t>
      </w:r>
      <w:r>
        <w:rPr>
          <w:bCs/>
          <w:iCs/>
          <w:lang w:val="sv-SE"/>
        </w:rPr>
        <w:t>Â</w:t>
      </w:r>
      <w:r>
        <w:rPr>
          <w:lang w:val="sv-SE"/>
        </w:rPr>
        <w:t>shim bin `Ubaidill</w:t>
      </w:r>
      <w:r>
        <w:rPr>
          <w:bCs/>
          <w:iCs/>
          <w:lang w:val="sv-SE"/>
        </w:rPr>
        <w:t>â</w:t>
      </w:r>
      <w:r>
        <w:rPr>
          <w:lang w:val="sv-SE"/>
        </w:rPr>
        <w:t>h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w:t>
      </w:r>
      <w:r>
        <w:rPr>
          <w:u w:val="single"/>
          <w:lang w:val="sv-SE"/>
        </w:rPr>
        <w:t>h</w:t>
      </w:r>
      <w:r>
        <w:rPr>
          <w:lang w:val="sv-SE"/>
        </w:rPr>
        <w:t>mad bin `Abdill</w:t>
      </w:r>
      <w:r>
        <w:rPr>
          <w:bCs/>
          <w:iCs/>
        </w:rPr>
        <w:t>â</w:t>
      </w:r>
      <w:r>
        <w:rPr>
          <w:lang w:val="sv-SE"/>
        </w:rPr>
        <w:t>h al-`Ijliy berkata  ”</w:t>
      </w:r>
      <w:r>
        <w:rPr>
          <w:rFonts w:hint="cs"/>
          <w:rtl/>
          <w:lang w:val="sv-SE"/>
        </w:rPr>
        <w:t>ثقة, ثبت في الحديث, بعض أهل الحديث, أثب الناس في الحديث, حسن الحديث</w:t>
      </w:r>
      <w:r>
        <w:rPr>
          <w:lang w:val="sv-SE"/>
        </w:rPr>
        <w:t>”, Muj</w:t>
      </w:r>
      <w:r>
        <w:rPr>
          <w:bCs/>
          <w:iCs/>
        </w:rPr>
        <w:t>â</w:t>
      </w:r>
      <w:r>
        <w:rPr>
          <w:lang w:val="sv-SE"/>
        </w:rPr>
        <w:t>hid bin M</w:t>
      </w:r>
      <w:r>
        <w:rPr>
          <w:lang w:val="id-ID"/>
        </w:rPr>
        <w:t>ū</w:t>
      </w:r>
      <w:r>
        <w:rPr>
          <w:lang w:val="sv-SE"/>
        </w:rPr>
        <w:t>sa berkata aku mendengar ibn `Uyainah berkata ”</w:t>
      </w:r>
      <w:r>
        <w:rPr>
          <w:rFonts w:hint="cs"/>
          <w:rtl/>
          <w:lang w:val="sv-SE"/>
        </w:rPr>
        <w:t>ما كتبت شيئا قط إلا شيئا حفظته قبل أنأكتبه</w:t>
      </w:r>
      <w:r>
        <w:rPr>
          <w:lang w:val="sv-SE"/>
        </w:rPr>
        <w:t>”, Al-Rabi`iy bin Sulaim</w:t>
      </w:r>
      <w:r>
        <w:rPr>
          <w:bCs/>
          <w:iCs/>
        </w:rPr>
        <w:t>â</w:t>
      </w:r>
      <w:r>
        <w:rPr>
          <w:lang w:val="sv-SE"/>
        </w:rPr>
        <w:t>n berkata ”</w:t>
      </w:r>
      <w:r>
        <w:rPr>
          <w:rFonts w:hint="cs"/>
          <w:rtl/>
          <w:lang w:val="sv-SE"/>
        </w:rPr>
        <w:t>لولا مالك و سفيان لذهب علم الحجاز</w:t>
      </w:r>
      <w:r>
        <w:rPr>
          <w:lang w:val="sv-SE"/>
        </w:rPr>
        <w:t>”, `Abdull</w:t>
      </w:r>
      <w:r>
        <w:rPr>
          <w:bCs/>
          <w:iCs/>
        </w:rPr>
        <w:t>â</w:t>
      </w:r>
      <w:r>
        <w:rPr>
          <w:lang w:val="sv-SE"/>
        </w:rPr>
        <w:t>h bin al-</w:t>
      </w:r>
      <w:r>
        <w:rPr>
          <w:lang w:val="sv-SE"/>
        </w:rPr>
        <w:lastRenderedPageBreak/>
        <w:t>Mub</w:t>
      </w:r>
      <w:r>
        <w:rPr>
          <w:bCs/>
          <w:iCs/>
        </w:rPr>
        <w:t>â</w:t>
      </w:r>
      <w:r>
        <w:rPr>
          <w:lang w:val="sv-SE"/>
        </w:rPr>
        <w:t xml:space="preserve">rak berkata ” </w:t>
      </w:r>
      <w:r>
        <w:rPr>
          <w:rFonts w:hint="cs"/>
          <w:rtl/>
          <w:lang w:val="sv-SE"/>
        </w:rPr>
        <w:t>ذاك أحد الأحدين ماكان أغربه</w:t>
      </w:r>
      <w:r>
        <w:rPr>
          <w:lang w:val="sv-SE"/>
        </w:rPr>
        <w:t xml:space="preserve"> ”, </w:t>
      </w:r>
      <w:r>
        <w:t>`Aliy bin al-Mad</w:t>
      </w:r>
      <w:r>
        <w:rPr>
          <w:bCs/>
          <w:iCs/>
        </w:rPr>
        <w:t>â</w:t>
      </w:r>
      <w:r>
        <w:t>niy berkata</w:t>
      </w:r>
      <w:r>
        <w:rPr>
          <w:rFonts w:hint="cs"/>
          <w:rtl/>
          <w:lang w:val="sv-SE"/>
        </w:rPr>
        <w:t xml:space="preserve">ما بقي علي وجه الأرض أحد يشبه سفيان بن عيينة </w:t>
      </w:r>
      <w:r>
        <w:rPr>
          <w:rStyle w:val="FootnoteReference"/>
          <w:lang w:val="sv-SE"/>
        </w:rPr>
        <w:footnoteReference w:id="202"/>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rPr>
          <w:bCs/>
          <w:lang w:val="sv-SE"/>
        </w:rPr>
        <w:t>Sufy</w:t>
      </w:r>
      <w:r>
        <w:rPr>
          <w:bCs/>
          <w:iCs/>
        </w:rPr>
        <w:t>â</w:t>
      </w:r>
      <w:r>
        <w:rPr>
          <w:bCs/>
          <w:lang w:val="sv-SE"/>
        </w:rPr>
        <w:t>n</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rPr>
          <w:bCs/>
          <w:lang w:val="sv-SE"/>
        </w:rPr>
        <w:t>`</w:t>
      </w:r>
      <w:r>
        <w:rPr>
          <w:bCs/>
          <w:iCs/>
        </w:rPr>
        <w:t>Â</w:t>
      </w:r>
      <w:r>
        <w:rPr>
          <w:bCs/>
          <w:lang w:val="sv-SE"/>
        </w:rPr>
        <w:t>shim bin `Ubaidill</w:t>
      </w:r>
      <w:r>
        <w:rPr>
          <w:bCs/>
          <w:iCs/>
        </w:rPr>
        <w:t>â</w:t>
      </w:r>
      <w:r>
        <w:rPr>
          <w:bCs/>
          <w:lang w:val="sv-SE"/>
        </w:rPr>
        <w:t>h</w:t>
      </w:r>
      <w:r>
        <w:rPr>
          <w:lang w:val="sv-SE"/>
        </w:rPr>
        <w:t xml:space="preserve">  dapat dipercaya.</w:t>
      </w:r>
    </w:p>
    <w:p w:rsidR="00C3200D" w:rsidRDefault="00C3200D" w:rsidP="00C3200D">
      <w:pPr>
        <w:numPr>
          <w:ilvl w:val="0"/>
          <w:numId w:val="39"/>
        </w:numPr>
        <w:spacing w:line="480" w:lineRule="auto"/>
        <w:ind w:left="1276" w:right="-45" w:hanging="284"/>
        <w:jc w:val="both"/>
        <w:rPr>
          <w:b/>
          <w:bCs/>
          <w:color w:val="000000"/>
          <w:lang w:val="sv-SE"/>
        </w:rPr>
      </w:pPr>
      <w:r>
        <w:rPr>
          <w:b/>
          <w:bCs/>
        </w:rPr>
        <w:t>`</w:t>
      </w:r>
      <w:r>
        <w:rPr>
          <w:b/>
          <w:iCs/>
        </w:rPr>
        <w:t>Â</w:t>
      </w:r>
      <w:r>
        <w:rPr>
          <w:b/>
          <w:bCs/>
        </w:rPr>
        <w:t>shim bin `</w:t>
      </w:r>
      <w:r>
        <w:rPr>
          <w:b/>
        </w:rPr>
        <w:t>Ubaidill</w:t>
      </w:r>
      <w:r>
        <w:rPr>
          <w:b/>
          <w:iCs/>
        </w:rPr>
        <w:t>â</w:t>
      </w:r>
      <w:r>
        <w:rPr>
          <w:b/>
        </w:rPr>
        <w:t>h</w:t>
      </w:r>
    </w:p>
    <w:p w:rsidR="00C3200D" w:rsidRDefault="00C3200D" w:rsidP="00C3200D">
      <w:pPr>
        <w:spacing w:line="480" w:lineRule="auto"/>
        <w:ind w:left="1276" w:firstLine="709"/>
        <w:jc w:val="both"/>
        <w:rPr>
          <w:lang w:val="sv-SE"/>
        </w:rPr>
      </w:pPr>
      <w:r>
        <w:rPr>
          <w:lang w:val="sv-SE"/>
        </w:rPr>
        <w:t xml:space="preserve">Nama lengkapnya adalah </w:t>
      </w:r>
      <w:r>
        <w:rPr>
          <w:bCs/>
          <w:lang w:val="sv-SE"/>
        </w:rPr>
        <w:t>`</w:t>
      </w:r>
      <w:r>
        <w:rPr>
          <w:bCs/>
          <w:iCs/>
          <w:lang w:val="sv-SE"/>
        </w:rPr>
        <w:t>Â</w:t>
      </w:r>
      <w:r>
        <w:rPr>
          <w:bCs/>
          <w:lang w:val="sv-SE"/>
        </w:rPr>
        <w:t>shim bin `Ubaidill</w:t>
      </w:r>
      <w:r>
        <w:rPr>
          <w:bCs/>
          <w:iCs/>
          <w:lang w:val="sv-SE"/>
        </w:rPr>
        <w:t>â</w:t>
      </w:r>
      <w:r>
        <w:rPr>
          <w:bCs/>
          <w:lang w:val="sv-SE"/>
        </w:rPr>
        <w:t>h bin `</w:t>
      </w:r>
      <w:r>
        <w:rPr>
          <w:bCs/>
          <w:iCs/>
          <w:lang w:val="sv-SE"/>
        </w:rPr>
        <w:t>Â</w:t>
      </w:r>
      <w:r>
        <w:rPr>
          <w:bCs/>
          <w:lang w:val="sv-SE"/>
        </w:rPr>
        <w:t>shim bin `Umar bin al-Khathth</w:t>
      </w:r>
      <w:r>
        <w:rPr>
          <w:bCs/>
          <w:iCs/>
          <w:lang w:val="sv-SE"/>
        </w:rPr>
        <w:t>â</w:t>
      </w:r>
      <w:r>
        <w:rPr>
          <w:bCs/>
          <w:lang w:val="sv-SE"/>
        </w:rPr>
        <w:t>b al-Qur</w:t>
      </w:r>
      <w:r>
        <w:rPr>
          <w:bCs/>
          <w:iCs/>
          <w:lang w:val="sv-SE"/>
        </w:rPr>
        <w:t>â</w:t>
      </w:r>
      <w:r>
        <w:rPr>
          <w:bCs/>
          <w:lang w:val="sv-SE"/>
        </w:rPr>
        <w:t>isyiy al-`</w:t>
      </w:r>
      <w:r>
        <w:rPr>
          <w:bCs/>
          <w:iCs/>
          <w:lang w:val="sv-SE"/>
        </w:rPr>
        <w:t>Â</w:t>
      </w:r>
      <w:r>
        <w:rPr>
          <w:bCs/>
          <w:lang w:val="sv-SE"/>
        </w:rPr>
        <w:t>diy al-Mad</w:t>
      </w:r>
      <w:r>
        <w:rPr>
          <w:bCs/>
          <w:iCs/>
          <w:lang w:val="sv-SE"/>
        </w:rPr>
        <w:t>â</w:t>
      </w:r>
      <w:r>
        <w:rPr>
          <w:bCs/>
          <w:lang w:val="sv-SE"/>
        </w:rPr>
        <w:t>niy.</w:t>
      </w:r>
      <w:r>
        <w:rPr>
          <w:rStyle w:val="FootnoteReference"/>
          <w:bCs/>
          <w:lang w:val="sv-SE"/>
        </w:rPr>
        <w:footnoteReference w:id="203"/>
      </w:r>
      <w:r>
        <w:rPr>
          <w:bCs/>
          <w:lang w:val="sv-SE"/>
        </w:rPr>
        <w:t xml:space="preserve"> Sufy</w:t>
      </w:r>
      <w:r>
        <w:rPr>
          <w:bCs/>
          <w:iCs/>
        </w:rPr>
        <w:t>â</w:t>
      </w:r>
      <w:r>
        <w:rPr>
          <w:bCs/>
          <w:lang w:val="sv-SE"/>
        </w:rPr>
        <w:t>n bin `Uyainah bin Ab</w:t>
      </w:r>
      <w:r>
        <w:t>î</w:t>
      </w:r>
      <w:r>
        <w:rPr>
          <w:bCs/>
          <w:lang w:val="sv-SE"/>
        </w:rPr>
        <w:t xml:space="preserve"> `Imr</w:t>
      </w:r>
      <w:r>
        <w:rPr>
          <w:bCs/>
          <w:iCs/>
        </w:rPr>
        <w:t>â</w:t>
      </w:r>
      <w:r>
        <w:rPr>
          <w:bCs/>
          <w:lang w:val="sv-SE"/>
        </w:rPr>
        <w:t>n</w:t>
      </w:r>
      <w:r>
        <w:rPr>
          <w:lang w:val="sv-SE"/>
        </w:rPr>
        <w:t xml:space="preserve">  dilahirkan pada bulan Sa`ban tahun 107 H</w:t>
      </w:r>
      <w:r>
        <w:rPr>
          <w:rStyle w:val="FootnoteReference"/>
          <w:lang w:val="sv-SE"/>
        </w:rPr>
        <w:footnoteReference w:id="204"/>
      </w:r>
      <w:r>
        <w:rPr>
          <w:lang w:val="sv-SE"/>
        </w:rPr>
        <w:t>. dan wafat pada hari Sabtu bulan Rajab tahun 198 H</w:t>
      </w:r>
      <w:r>
        <w:rPr>
          <w:rStyle w:val="FootnoteReference"/>
          <w:lang w:val="sv-SE"/>
        </w:rPr>
        <w:footnoteReference w:id="205"/>
      </w:r>
      <w:r>
        <w:rPr>
          <w:lang w:val="sv-SE"/>
        </w:rPr>
        <w:t>.</w:t>
      </w:r>
    </w:p>
    <w:p w:rsidR="00C3200D" w:rsidRDefault="00C3200D" w:rsidP="00C3200D">
      <w:pPr>
        <w:spacing w:line="480" w:lineRule="auto"/>
        <w:ind w:left="1276" w:firstLine="709"/>
        <w:jc w:val="both"/>
        <w:rPr>
          <w:lang w:val="sv-SE"/>
        </w:rPr>
      </w:pPr>
      <w:r>
        <w:rPr>
          <w:lang w:val="sv-SE"/>
        </w:rPr>
        <w:t xml:space="preserve">Guru-guru </w:t>
      </w:r>
      <w:r>
        <w:rPr>
          <w:bCs/>
          <w:lang w:val="sv-SE"/>
        </w:rPr>
        <w:t>`</w:t>
      </w:r>
      <w:r>
        <w:rPr>
          <w:bCs/>
          <w:iCs/>
          <w:lang w:val="sv-SE"/>
        </w:rPr>
        <w:t>Â</w:t>
      </w:r>
      <w:r>
        <w:rPr>
          <w:bCs/>
          <w:lang w:val="sv-SE"/>
        </w:rPr>
        <w:t>shim bin `Ubaidill</w:t>
      </w:r>
      <w:r>
        <w:rPr>
          <w:bCs/>
          <w:iCs/>
          <w:lang w:val="sv-SE"/>
        </w:rPr>
        <w:t>â</w:t>
      </w:r>
      <w:r>
        <w:rPr>
          <w:bCs/>
          <w:lang w:val="sv-SE"/>
        </w:rPr>
        <w:t>h bin `</w:t>
      </w:r>
      <w:r>
        <w:rPr>
          <w:bCs/>
          <w:iCs/>
          <w:lang w:val="sv-SE"/>
        </w:rPr>
        <w:t>Â</w:t>
      </w:r>
      <w:r>
        <w:rPr>
          <w:bCs/>
          <w:lang w:val="sv-SE"/>
        </w:rPr>
        <w:t>shim bin `Umar bin al-Khathth</w:t>
      </w:r>
      <w:r>
        <w:rPr>
          <w:bCs/>
          <w:iCs/>
          <w:lang w:val="sv-SE"/>
        </w:rPr>
        <w:t>â</w:t>
      </w:r>
      <w:r>
        <w:rPr>
          <w:bCs/>
          <w:lang w:val="sv-SE"/>
        </w:rPr>
        <w:t>b</w:t>
      </w:r>
      <w:r>
        <w:rPr>
          <w:lang w:val="sv-SE"/>
        </w:rPr>
        <w:t xml:space="preserve"> dalam periwayatan hadis sangat banyak, antara lain: Jabir bin `Abdill</w:t>
      </w:r>
      <w:r>
        <w:rPr>
          <w:bCs/>
          <w:iCs/>
          <w:lang w:val="sv-SE"/>
        </w:rPr>
        <w:t>â</w:t>
      </w:r>
      <w:r>
        <w:rPr>
          <w:lang w:val="sv-SE"/>
        </w:rPr>
        <w:t>h, Ziy</w:t>
      </w:r>
      <w:r>
        <w:rPr>
          <w:bCs/>
          <w:iCs/>
          <w:lang w:val="sv-SE"/>
        </w:rPr>
        <w:t>â</w:t>
      </w:r>
      <w:r>
        <w:rPr>
          <w:lang w:val="sv-SE"/>
        </w:rPr>
        <w:t>d bin Tsuaib, S</w:t>
      </w:r>
      <w:r>
        <w:rPr>
          <w:bCs/>
          <w:iCs/>
          <w:lang w:val="sv-SE"/>
        </w:rPr>
        <w:t>â</w:t>
      </w:r>
      <w:r>
        <w:rPr>
          <w:lang w:val="sv-SE"/>
        </w:rPr>
        <w:t>lim bin `Abdill</w:t>
      </w:r>
      <w:r>
        <w:rPr>
          <w:bCs/>
          <w:iCs/>
          <w:lang w:val="sv-SE"/>
        </w:rPr>
        <w:t>â</w:t>
      </w:r>
      <w:r>
        <w:rPr>
          <w:lang w:val="sv-SE"/>
        </w:rPr>
        <w:t>h bin `Umar, `Abdull</w:t>
      </w:r>
      <w:r>
        <w:rPr>
          <w:bCs/>
          <w:iCs/>
          <w:lang w:val="sv-SE"/>
        </w:rPr>
        <w:t>â</w:t>
      </w:r>
      <w:r>
        <w:rPr>
          <w:lang w:val="sv-SE"/>
        </w:rPr>
        <w:t xml:space="preserve">h bin `Amîr bin Rabî`ah, </w:t>
      </w:r>
      <w:r>
        <w:rPr>
          <w:u w:val="single"/>
          <w:lang w:val="sv-SE"/>
        </w:rPr>
        <w:t>`Ubaidill</w:t>
      </w:r>
      <w:r>
        <w:rPr>
          <w:bCs/>
          <w:iCs/>
          <w:u w:val="single"/>
          <w:lang w:val="sv-SE"/>
        </w:rPr>
        <w:t>â</w:t>
      </w:r>
      <w:r>
        <w:rPr>
          <w:u w:val="single"/>
          <w:lang w:val="sv-SE"/>
        </w:rPr>
        <w:t>h bin Abî R</w:t>
      </w:r>
      <w:r>
        <w:rPr>
          <w:bCs/>
          <w:iCs/>
          <w:u w:val="single"/>
          <w:lang w:val="sv-SE"/>
        </w:rPr>
        <w:t>â</w:t>
      </w:r>
      <w:r>
        <w:rPr>
          <w:u w:val="single"/>
          <w:lang w:val="sv-SE"/>
        </w:rPr>
        <w:t>fi`</w:t>
      </w:r>
      <w:r>
        <w:rPr>
          <w:lang w:val="sv-SE"/>
        </w:rPr>
        <w:t>, dll.</w:t>
      </w:r>
      <w:r>
        <w:rPr>
          <w:rStyle w:val="FootnoteReference"/>
        </w:rPr>
        <w:footnoteReference w:id="206"/>
      </w:r>
      <w:r>
        <w:rPr>
          <w:lang w:val="sv-SE"/>
        </w:rPr>
        <w:t xml:space="preserve"> </w:t>
      </w:r>
    </w:p>
    <w:p w:rsidR="00C3200D" w:rsidRDefault="00C3200D" w:rsidP="00C3200D">
      <w:pPr>
        <w:spacing w:line="480" w:lineRule="auto"/>
        <w:ind w:left="1276" w:firstLine="709"/>
        <w:jc w:val="both"/>
        <w:rPr>
          <w:lang w:val="sv-SE"/>
        </w:rPr>
      </w:pPr>
      <w:r>
        <w:rPr>
          <w:lang w:val="sv-SE"/>
        </w:rPr>
        <w:t>Murud-muridnya dalam periwayatan hadis juga sangat banyak, diantaranya: al-</w:t>
      </w:r>
      <w:r>
        <w:rPr>
          <w:u w:val="single"/>
          <w:lang w:val="sv-SE"/>
        </w:rPr>
        <w:t>H</w:t>
      </w:r>
      <w:r>
        <w:rPr>
          <w:lang w:val="sv-SE"/>
        </w:rPr>
        <w:t>asan bin Sh</w:t>
      </w:r>
      <w:r>
        <w:rPr>
          <w:bCs/>
          <w:iCs/>
          <w:lang w:val="sv-SE"/>
        </w:rPr>
        <w:t>â</w:t>
      </w:r>
      <w:r>
        <w:rPr>
          <w:lang w:val="sv-SE"/>
        </w:rPr>
        <w:t>li</w:t>
      </w:r>
      <w:r>
        <w:rPr>
          <w:u w:val="single"/>
          <w:lang w:val="sv-SE"/>
        </w:rPr>
        <w:t>h</w:t>
      </w:r>
      <w:r>
        <w:rPr>
          <w:lang w:val="sv-SE"/>
        </w:rPr>
        <w:t xml:space="preserve"> bin </w:t>
      </w:r>
      <w:r>
        <w:rPr>
          <w:u w:val="single"/>
          <w:lang w:val="sv-SE"/>
        </w:rPr>
        <w:t>H</w:t>
      </w:r>
      <w:r>
        <w:rPr>
          <w:lang w:val="sv-SE"/>
        </w:rPr>
        <w:t xml:space="preserve">ayyi, </w:t>
      </w:r>
      <w:r>
        <w:rPr>
          <w:u w:val="single"/>
          <w:lang w:val="sv-SE"/>
        </w:rPr>
        <w:t>H</w:t>
      </w:r>
      <w:r>
        <w:rPr>
          <w:lang w:val="sv-SE"/>
        </w:rPr>
        <w:t>amm</w:t>
      </w:r>
      <w:r>
        <w:rPr>
          <w:bCs/>
          <w:iCs/>
          <w:lang w:val="sv-SE"/>
        </w:rPr>
        <w:t>â</w:t>
      </w:r>
      <w:r>
        <w:rPr>
          <w:lang w:val="sv-SE"/>
        </w:rPr>
        <w:t>d bin Syu`aib al-Himm</w:t>
      </w:r>
      <w:r>
        <w:rPr>
          <w:bCs/>
          <w:iCs/>
          <w:lang w:val="sv-SE"/>
        </w:rPr>
        <w:t>â</w:t>
      </w:r>
      <w:r>
        <w:rPr>
          <w:lang w:val="sv-SE"/>
        </w:rPr>
        <w:t>niy, Sufy</w:t>
      </w:r>
      <w:r>
        <w:rPr>
          <w:bCs/>
          <w:iCs/>
          <w:lang w:val="sv-SE"/>
        </w:rPr>
        <w:t>â</w:t>
      </w:r>
      <w:r>
        <w:rPr>
          <w:lang w:val="sv-SE"/>
        </w:rPr>
        <w:t>n al-Tsa</w:t>
      </w:r>
      <w:r>
        <w:rPr>
          <w:lang w:val="id-ID"/>
        </w:rPr>
        <w:t>ū</w:t>
      </w:r>
      <w:r>
        <w:rPr>
          <w:lang w:val="sv-SE"/>
        </w:rPr>
        <w:t xml:space="preserve">ri, </w:t>
      </w:r>
      <w:r>
        <w:rPr>
          <w:u w:val="single"/>
          <w:lang w:val="sv-SE"/>
        </w:rPr>
        <w:t>Sufy</w:t>
      </w:r>
      <w:r>
        <w:rPr>
          <w:bCs/>
          <w:iCs/>
          <w:u w:val="single"/>
          <w:lang w:val="sv-SE"/>
        </w:rPr>
        <w:t>â</w:t>
      </w:r>
      <w:r>
        <w:rPr>
          <w:u w:val="single"/>
          <w:lang w:val="sv-SE"/>
        </w:rPr>
        <w:t>n bin `Uyainah</w:t>
      </w:r>
      <w:r>
        <w:rPr>
          <w:lang w:val="sv-SE"/>
        </w:rPr>
        <w:t>, dll.</w:t>
      </w:r>
      <w:r>
        <w:rPr>
          <w:rStyle w:val="FootnoteReference"/>
        </w:rPr>
        <w:footnoteReference w:id="207"/>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w:t>
      </w:r>
      <w:r>
        <w:rPr>
          <w:bCs/>
          <w:iCs/>
          <w:lang w:val="sv-SE"/>
        </w:rPr>
        <w:t>Â</w:t>
      </w:r>
      <w:r>
        <w:rPr>
          <w:bCs/>
          <w:lang w:val="sv-SE"/>
        </w:rPr>
        <w:t>shim bin `Ubaidill</w:t>
      </w:r>
      <w:r>
        <w:rPr>
          <w:bCs/>
          <w:iCs/>
          <w:lang w:val="sv-SE"/>
        </w:rPr>
        <w:t>â</w:t>
      </w:r>
      <w:r>
        <w:rPr>
          <w:bCs/>
          <w:lang w:val="sv-SE"/>
        </w:rPr>
        <w:t>h bin `</w:t>
      </w:r>
      <w:r>
        <w:rPr>
          <w:bCs/>
          <w:iCs/>
          <w:lang w:val="sv-SE"/>
        </w:rPr>
        <w:t>Â</w:t>
      </w:r>
      <w:r>
        <w:rPr>
          <w:bCs/>
          <w:lang w:val="sv-SE"/>
        </w:rPr>
        <w:t>shim bin `Umar bin al-Khathth</w:t>
      </w:r>
      <w:r>
        <w:rPr>
          <w:bCs/>
          <w:iCs/>
          <w:lang w:val="sv-SE"/>
        </w:rPr>
        <w:t>â</w:t>
      </w:r>
      <w:r>
        <w:rPr>
          <w:bCs/>
          <w:lang w:val="sv-SE"/>
        </w:rPr>
        <w:t>b</w:t>
      </w:r>
      <w:r>
        <w:rPr>
          <w:lang w:val="sv-SE"/>
        </w:rPr>
        <w:t xml:space="preserve"> dengan gurunya `Ubaidill</w:t>
      </w:r>
      <w:r>
        <w:rPr>
          <w:bCs/>
          <w:iCs/>
          <w:lang w:val="sv-SE"/>
        </w:rPr>
        <w:t>â</w:t>
      </w:r>
      <w:r>
        <w:rPr>
          <w:lang w:val="sv-SE"/>
        </w:rPr>
        <w:t>h bin Abî R</w:t>
      </w:r>
      <w:r>
        <w:rPr>
          <w:bCs/>
          <w:iCs/>
          <w:lang w:val="sv-SE"/>
        </w:rPr>
        <w:t>â</w:t>
      </w:r>
      <w:r>
        <w:rPr>
          <w:lang w:val="sv-SE"/>
        </w:rPr>
        <w:t>fi` dalam periwayatan hadis ini sanadnya dalam keadaan bersambung.</w:t>
      </w:r>
    </w:p>
    <w:p w:rsidR="00C3200D" w:rsidRDefault="00C3200D" w:rsidP="00C3200D">
      <w:pPr>
        <w:spacing w:line="480" w:lineRule="auto"/>
        <w:ind w:left="1276" w:firstLine="709"/>
        <w:jc w:val="both"/>
        <w:rPr>
          <w:lang w:val="sv-SE"/>
        </w:rPr>
      </w:pPr>
      <w:r>
        <w:rPr>
          <w:lang w:val="sv-SE"/>
        </w:rPr>
        <w:lastRenderedPageBreak/>
        <w:t>Penilaian ulama kritikus tentang dirinya diantaranya: Mu</w:t>
      </w:r>
      <w:r>
        <w:rPr>
          <w:u w:val="single"/>
          <w:lang w:val="sv-SE"/>
        </w:rPr>
        <w:t>h</w:t>
      </w:r>
      <w:r>
        <w:rPr>
          <w:lang w:val="sv-SE"/>
        </w:rPr>
        <w:t xml:space="preserve">ammad bin Sa`di mengatakan  </w:t>
      </w:r>
      <w:r>
        <w:rPr>
          <w:bCs/>
          <w:lang w:val="sv-SE"/>
        </w:rPr>
        <w:t>`</w:t>
      </w:r>
      <w:r>
        <w:rPr>
          <w:bCs/>
          <w:iCs/>
          <w:lang w:val="sv-SE"/>
        </w:rPr>
        <w:t>Â</w:t>
      </w:r>
      <w:r>
        <w:rPr>
          <w:bCs/>
          <w:lang w:val="sv-SE"/>
        </w:rPr>
        <w:t>shim bin `Ubaidill</w:t>
      </w:r>
      <w:r>
        <w:rPr>
          <w:bCs/>
          <w:iCs/>
          <w:lang w:val="sv-SE"/>
        </w:rPr>
        <w:t>â</w:t>
      </w:r>
      <w:r>
        <w:rPr>
          <w:bCs/>
          <w:lang w:val="sv-SE"/>
        </w:rPr>
        <w:t xml:space="preserve">h </w:t>
      </w:r>
      <w:r>
        <w:rPr>
          <w:rFonts w:hint="cs"/>
          <w:b/>
          <w:rtl/>
          <w:lang w:val="sv-SE"/>
        </w:rPr>
        <w:t>الطبقة في الرابعة من تابعي أهل المدينة</w:t>
      </w:r>
      <w:r>
        <w:rPr>
          <w:b/>
          <w:lang w:val="sv-SE"/>
        </w:rPr>
        <w:t>”</w:t>
      </w:r>
      <w:r>
        <w:rPr>
          <w:lang w:val="sv-SE"/>
        </w:rPr>
        <w:t>, Ya`q</w:t>
      </w:r>
      <w:r>
        <w:rPr>
          <w:lang w:val="id-ID"/>
        </w:rPr>
        <w:t>ū</w:t>
      </w:r>
      <w:r>
        <w:rPr>
          <w:lang w:val="sv-SE"/>
        </w:rPr>
        <w:t>b bin Syaibah berkata dari `Aliy bin al-Madiniy aku mendengar `Abdurra</w:t>
      </w:r>
      <w:r>
        <w:rPr>
          <w:u w:val="single"/>
          <w:lang w:val="sv-SE"/>
        </w:rPr>
        <w:t>h</w:t>
      </w:r>
      <w:r>
        <w:rPr>
          <w:lang w:val="sv-SE"/>
        </w:rPr>
        <w:t>m</w:t>
      </w:r>
      <w:r>
        <w:rPr>
          <w:bCs/>
          <w:iCs/>
          <w:lang w:val="sv-SE"/>
        </w:rPr>
        <w:t>â</w:t>
      </w:r>
      <w:r>
        <w:rPr>
          <w:lang w:val="sv-SE"/>
        </w:rPr>
        <w:t>n  bin Ma</w:t>
      </w:r>
      <w:r>
        <w:rPr>
          <w:u w:val="single"/>
          <w:lang w:val="sv-SE"/>
        </w:rPr>
        <w:t>h</w:t>
      </w:r>
      <w:r>
        <w:rPr>
          <w:lang w:val="sv-SE"/>
        </w:rPr>
        <w:t xml:space="preserve">diy mengingkari hadis dari </w:t>
      </w:r>
      <w:r>
        <w:rPr>
          <w:bCs/>
          <w:lang w:val="sv-SE"/>
        </w:rPr>
        <w:t>`</w:t>
      </w:r>
      <w:r>
        <w:rPr>
          <w:bCs/>
          <w:iCs/>
          <w:lang w:val="sv-SE"/>
        </w:rPr>
        <w:t>Â</w:t>
      </w:r>
      <w:r>
        <w:rPr>
          <w:bCs/>
          <w:lang w:val="sv-SE"/>
        </w:rPr>
        <w:t>shim bin `Ubaidill</w:t>
      </w:r>
      <w:r>
        <w:rPr>
          <w:bCs/>
          <w:iCs/>
          <w:lang w:val="sv-SE"/>
        </w:rPr>
        <w:t>â</w:t>
      </w:r>
      <w:r>
        <w:rPr>
          <w:bCs/>
          <w:lang w:val="sv-SE"/>
        </w:rPr>
        <w:t>h</w:t>
      </w:r>
      <w:r>
        <w:rPr>
          <w:lang w:val="sv-SE"/>
        </w:rPr>
        <w:t>, Ya`q</w:t>
      </w:r>
      <w:r>
        <w:rPr>
          <w:lang w:val="id-ID"/>
        </w:rPr>
        <w:t>ū</w:t>
      </w:r>
      <w:r>
        <w:rPr>
          <w:lang w:val="sv-SE"/>
        </w:rPr>
        <w:t xml:space="preserve">b juga berkata ” </w:t>
      </w:r>
      <w:r>
        <w:rPr>
          <w:rFonts w:hint="cs"/>
          <w:rtl/>
          <w:lang w:val="sv-SE"/>
        </w:rPr>
        <w:t>حديثه الضعف</w:t>
      </w:r>
      <w:r>
        <w:rPr>
          <w:lang w:val="sv-SE"/>
        </w:rPr>
        <w:t xml:space="preserve"> ”, `Abdull</w:t>
      </w:r>
      <w:r>
        <w:rPr>
          <w:bCs/>
          <w:iCs/>
          <w:lang w:val="sv-SE"/>
        </w:rPr>
        <w:t>â</w:t>
      </w:r>
      <w:r>
        <w:rPr>
          <w:lang w:val="sv-SE"/>
        </w:rPr>
        <w:t>h bin A</w:t>
      </w:r>
      <w:r>
        <w:rPr>
          <w:u w:val="single"/>
          <w:lang w:val="sv-SE"/>
        </w:rPr>
        <w:t>h</w:t>
      </w:r>
      <w:r>
        <w:rPr>
          <w:lang w:val="sv-SE"/>
        </w:rPr>
        <w:t xml:space="preserve">mad bin </w:t>
      </w:r>
      <w:r>
        <w:rPr>
          <w:u w:val="single"/>
          <w:lang w:val="sv-SE"/>
        </w:rPr>
        <w:t>H</w:t>
      </w:r>
      <w:r>
        <w:rPr>
          <w:lang w:val="sv-SE"/>
        </w:rPr>
        <w:t>anbal berkata ”</w:t>
      </w:r>
      <w:r>
        <w:rPr>
          <w:rFonts w:hint="cs"/>
          <w:rtl/>
          <w:lang w:val="sv-SE"/>
        </w:rPr>
        <w:t>ليس بذالك ,ما أقربهما</w:t>
      </w:r>
      <w:r>
        <w:rPr>
          <w:lang w:val="sv-SE"/>
        </w:rPr>
        <w:t>”, `Abdull</w:t>
      </w:r>
      <w:r>
        <w:rPr>
          <w:bCs/>
          <w:iCs/>
          <w:lang w:val="sv-SE"/>
        </w:rPr>
        <w:t>â</w:t>
      </w:r>
      <w:r>
        <w:rPr>
          <w:lang w:val="sv-SE"/>
        </w:rPr>
        <w:t>h bin A</w:t>
      </w:r>
      <w:r>
        <w:rPr>
          <w:u w:val="single"/>
          <w:lang w:val="sv-SE"/>
        </w:rPr>
        <w:t>h</w:t>
      </w:r>
      <w:r>
        <w:rPr>
          <w:lang w:val="sv-SE"/>
        </w:rPr>
        <w:t>mad al-Daur</w:t>
      </w:r>
      <w:r>
        <w:rPr>
          <w:bCs/>
          <w:iCs/>
          <w:lang w:val="sv-SE"/>
        </w:rPr>
        <w:t>â</w:t>
      </w:r>
      <w:r>
        <w:rPr>
          <w:lang w:val="sv-SE"/>
        </w:rPr>
        <w:t xml:space="preserve">qiy berkata “ </w:t>
      </w:r>
      <w:r>
        <w:rPr>
          <w:rFonts w:hint="cs"/>
          <w:rtl/>
        </w:rPr>
        <w:t>ضعيف</w:t>
      </w:r>
      <w:r>
        <w:rPr>
          <w:lang w:val="sv-SE"/>
        </w:rPr>
        <w:t xml:space="preserve"> ”,  `Abbas al-D</w:t>
      </w:r>
      <w:r>
        <w:rPr>
          <w:lang w:val="id-ID"/>
        </w:rPr>
        <w:t>ū</w:t>
      </w:r>
      <w:r>
        <w:rPr>
          <w:lang w:val="sv-SE"/>
        </w:rPr>
        <w:t xml:space="preserve">riy berkata “ </w:t>
      </w:r>
      <w:r>
        <w:rPr>
          <w:rFonts w:hint="cs"/>
          <w:rtl/>
        </w:rPr>
        <w:t>ضعيف</w:t>
      </w:r>
      <w:r>
        <w:rPr>
          <w:lang w:val="sv-SE"/>
        </w:rPr>
        <w:t xml:space="preserve"> ”, Mu</w:t>
      </w:r>
      <w:r>
        <w:rPr>
          <w:u w:val="single"/>
          <w:lang w:val="sv-SE"/>
        </w:rPr>
        <w:t>h</w:t>
      </w:r>
      <w:r>
        <w:rPr>
          <w:lang w:val="sv-SE"/>
        </w:rPr>
        <w:t xml:space="preserve">ammad bin Sa`di berkata “ </w:t>
      </w:r>
      <w:r>
        <w:rPr>
          <w:rFonts w:hint="cs"/>
          <w:rtl/>
        </w:rPr>
        <w:t>كان كثير الحديث ولا يحتج به</w:t>
      </w:r>
      <w:r>
        <w:rPr>
          <w:lang w:val="sv-SE"/>
        </w:rPr>
        <w:t xml:space="preserve"> “, Ibr</w:t>
      </w:r>
      <w:r>
        <w:rPr>
          <w:bCs/>
          <w:iCs/>
          <w:lang w:val="sv-SE"/>
        </w:rPr>
        <w:t>â</w:t>
      </w:r>
      <w:r>
        <w:rPr>
          <w:lang w:val="sv-SE"/>
        </w:rPr>
        <w:t>him bin Ya`q</w:t>
      </w:r>
      <w:r>
        <w:rPr>
          <w:lang w:val="id-ID"/>
        </w:rPr>
        <w:t>ū</w:t>
      </w:r>
      <w:r>
        <w:rPr>
          <w:lang w:val="sv-SE"/>
        </w:rPr>
        <w:t>b al-Juzazniy “</w:t>
      </w:r>
      <w:r>
        <w:rPr>
          <w:rFonts w:hint="cs"/>
          <w:rtl/>
        </w:rPr>
        <w:t>الحديث</w:t>
      </w:r>
      <w:r>
        <w:rPr>
          <w:rFonts w:hint="cs"/>
          <w:lang w:val="sv-SE"/>
        </w:rPr>
        <w:t xml:space="preserve"> </w:t>
      </w:r>
      <w:r>
        <w:rPr>
          <w:rFonts w:hint="cs"/>
          <w:rtl/>
        </w:rPr>
        <w:t>ضعيف</w:t>
      </w:r>
      <w:r>
        <w:rPr>
          <w:lang w:val="sv-SE"/>
        </w:rPr>
        <w:t xml:space="preserve"> ”, Ya`q</w:t>
      </w:r>
      <w:r>
        <w:rPr>
          <w:lang w:val="id-ID"/>
        </w:rPr>
        <w:t>ū</w:t>
      </w:r>
      <w:r>
        <w:rPr>
          <w:lang w:val="sv-SE"/>
        </w:rPr>
        <w:t xml:space="preserve">b bin Syaibah berkata “ </w:t>
      </w:r>
      <w:r>
        <w:rPr>
          <w:rFonts w:hint="cs"/>
          <w:rtl/>
        </w:rPr>
        <w:t>له أحاديث مناكير</w:t>
      </w:r>
      <w:r>
        <w:rPr>
          <w:lang w:val="sv-SE"/>
        </w:rPr>
        <w:t xml:space="preserve"> “, Ab</w:t>
      </w:r>
      <w:r>
        <w:rPr>
          <w:lang w:val="id-ID"/>
        </w:rPr>
        <w:t xml:space="preserve">ū </w:t>
      </w:r>
      <w:r>
        <w:rPr>
          <w:u w:val="single"/>
          <w:lang w:val="sv-SE"/>
        </w:rPr>
        <w:t>H</w:t>
      </w:r>
      <w:r>
        <w:rPr>
          <w:bCs/>
          <w:iCs/>
          <w:lang w:val="sv-SE"/>
        </w:rPr>
        <w:t>â</w:t>
      </w:r>
      <w:r>
        <w:rPr>
          <w:lang w:val="sv-SE"/>
        </w:rPr>
        <w:t>tim berkata “</w:t>
      </w:r>
      <w:r>
        <w:rPr>
          <w:rFonts w:hint="cs"/>
          <w:rtl/>
        </w:rPr>
        <w:t xml:space="preserve"> منكر الحديث</w:t>
      </w:r>
      <w:r>
        <w:rPr>
          <w:lang w:val="sv-SE"/>
        </w:rPr>
        <w:t xml:space="preserve"> ”, Al-Bukh</w:t>
      </w:r>
      <w:r>
        <w:rPr>
          <w:bCs/>
          <w:iCs/>
          <w:lang w:val="sv-SE"/>
        </w:rPr>
        <w:t>â</w:t>
      </w:r>
      <w:r>
        <w:rPr>
          <w:lang w:val="sv-SE"/>
        </w:rPr>
        <w:t>ri berkata “</w:t>
      </w:r>
      <w:r>
        <w:rPr>
          <w:rFonts w:hint="cs"/>
          <w:rtl/>
        </w:rPr>
        <w:t xml:space="preserve"> منكر الحديث</w:t>
      </w:r>
      <w:r>
        <w:rPr>
          <w:lang w:val="sv-SE"/>
        </w:rPr>
        <w:t xml:space="preserve"> ”,  Ibn Khir</w:t>
      </w:r>
      <w:r>
        <w:rPr>
          <w:bCs/>
          <w:iCs/>
          <w:lang w:val="sv-SE"/>
        </w:rPr>
        <w:t>â</w:t>
      </w:r>
      <w:r>
        <w:rPr>
          <w:lang w:val="sv-SE"/>
        </w:rPr>
        <w:t>sy “</w:t>
      </w:r>
      <w:r>
        <w:rPr>
          <w:rFonts w:hint="cs"/>
          <w:rtl/>
        </w:rPr>
        <w:t>الحديث</w:t>
      </w:r>
      <w:r>
        <w:rPr>
          <w:rFonts w:hint="cs"/>
          <w:lang w:val="sv-SE"/>
        </w:rPr>
        <w:t xml:space="preserve"> </w:t>
      </w:r>
      <w:r>
        <w:rPr>
          <w:rFonts w:hint="cs"/>
          <w:rtl/>
        </w:rPr>
        <w:t>ضعيف</w:t>
      </w:r>
      <w:r>
        <w:rPr>
          <w:lang w:val="sv-SE"/>
        </w:rPr>
        <w:t xml:space="preserve"> ”</w:t>
      </w:r>
      <w:r>
        <w:rPr>
          <w:rStyle w:val="FootnoteReference"/>
        </w:rPr>
        <w:footnoteReference w:id="208"/>
      </w:r>
    </w:p>
    <w:p w:rsidR="00C3200D" w:rsidRDefault="00C3200D" w:rsidP="00C3200D">
      <w:pPr>
        <w:spacing w:line="480" w:lineRule="auto"/>
        <w:ind w:left="1276" w:firstLine="709"/>
        <w:jc w:val="both"/>
        <w:rPr>
          <w:lang w:val="sv-SE"/>
        </w:rPr>
      </w:pPr>
      <w:r>
        <w:rPr>
          <w:lang w:val="sv-SE"/>
        </w:rPr>
        <w:t xml:space="preserve">Sepanjang penelitian penulis sangat banyak ditemukan ulama yang memberikan celaan terhadap kepribadian </w:t>
      </w:r>
      <w:r>
        <w:rPr>
          <w:bCs/>
          <w:lang w:val="sv-SE"/>
        </w:rPr>
        <w:t>`</w:t>
      </w:r>
      <w:r>
        <w:rPr>
          <w:bCs/>
          <w:iCs/>
        </w:rPr>
        <w:t>Â</w:t>
      </w:r>
      <w:r>
        <w:rPr>
          <w:bCs/>
          <w:lang w:val="sv-SE"/>
        </w:rPr>
        <w:t>shim bin `Ubaidill</w:t>
      </w:r>
      <w:r>
        <w:rPr>
          <w:bCs/>
          <w:iCs/>
        </w:rPr>
        <w:t>â</w:t>
      </w:r>
      <w:r>
        <w:rPr>
          <w:bCs/>
          <w:lang w:val="sv-SE"/>
        </w:rPr>
        <w:t>h</w:t>
      </w:r>
      <w:r>
        <w:rPr>
          <w:i/>
          <w:iCs/>
          <w:lang w:val="sv-SE"/>
        </w:rPr>
        <w:t>.</w:t>
      </w:r>
      <w:r>
        <w:rPr>
          <w:lang w:val="sv-SE"/>
        </w:rPr>
        <w:t xml:space="preserve"> Dengan demikian, pernyatannya telah menerima </w:t>
      </w:r>
      <w:r>
        <w:t>hadis</w:t>
      </w:r>
      <w:r>
        <w:rPr>
          <w:lang w:val="sv-SE"/>
        </w:rPr>
        <w:t xml:space="preserve"> dari </w:t>
      </w:r>
      <w:r>
        <w:rPr>
          <w:bCs/>
          <w:lang w:val="sv-SE"/>
        </w:rPr>
        <w:t>`Ubaidill</w:t>
      </w:r>
      <w:r>
        <w:rPr>
          <w:bCs/>
          <w:iCs/>
        </w:rPr>
        <w:t>â</w:t>
      </w:r>
      <w:r>
        <w:rPr>
          <w:bCs/>
          <w:lang w:val="sv-SE"/>
        </w:rPr>
        <w:t>h bin Ab</w:t>
      </w:r>
      <w:r>
        <w:t>î</w:t>
      </w:r>
      <w:r>
        <w:rPr>
          <w:bCs/>
          <w:lang w:val="sv-SE"/>
        </w:rPr>
        <w:t xml:space="preserve"> R</w:t>
      </w:r>
      <w:r>
        <w:rPr>
          <w:bCs/>
          <w:iCs/>
        </w:rPr>
        <w:t>â</w:t>
      </w:r>
      <w:r>
        <w:rPr>
          <w:bCs/>
          <w:lang w:val="sv-SE"/>
        </w:rPr>
        <w:t>fi`</w:t>
      </w:r>
      <w:r>
        <w:rPr>
          <w:lang w:val="sv-SE"/>
        </w:rPr>
        <w:t xml:space="preserve">  tidak dapat dipercaya.</w:t>
      </w:r>
    </w:p>
    <w:p w:rsidR="00C3200D" w:rsidRDefault="00C3200D" w:rsidP="00C3200D">
      <w:pPr>
        <w:numPr>
          <w:ilvl w:val="0"/>
          <w:numId w:val="39"/>
        </w:numPr>
        <w:spacing w:line="480" w:lineRule="auto"/>
        <w:ind w:left="1276" w:right="-45" w:hanging="284"/>
        <w:jc w:val="both"/>
        <w:rPr>
          <w:b/>
          <w:bCs/>
          <w:color w:val="000000"/>
          <w:lang w:val="sv-SE"/>
        </w:rPr>
      </w:pPr>
      <w:r>
        <w:rPr>
          <w:b/>
          <w:bCs/>
        </w:rPr>
        <w:t>`</w:t>
      </w:r>
      <w:r>
        <w:rPr>
          <w:b/>
        </w:rPr>
        <w:t>Ubaidill</w:t>
      </w:r>
      <w:r>
        <w:rPr>
          <w:b/>
          <w:iCs/>
        </w:rPr>
        <w:t>â</w:t>
      </w:r>
      <w:r>
        <w:rPr>
          <w:b/>
        </w:rPr>
        <w:t>h</w:t>
      </w:r>
      <w:r>
        <w:rPr>
          <w:b/>
          <w:bCs/>
        </w:rPr>
        <w:t xml:space="preserve"> bin Abî </w:t>
      </w:r>
      <w:r>
        <w:rPr>
          <w:b/>
        </w:rPr>
        <w:t>R</w:t>
      </w:r>
      <w:r>
        <w:rPr>
          <w:b/>
          <w:iCs/>
        </w:rPr>
        <w:t>â</w:t>
      </w:r>
      <w:r>
        <w:rPr>
          <w:b/>
        </w:rPr>
        <w:t>fi</w:t>
      </w:r>
      <w:r>
        <w:rPr>
          <w:b/>
          <w:bCs/>
        </w:rPr>
        <w:t>`</w:t>
      </w:r>
    </w:p>
    <w:p w:rsidR="00C3200D" w:rsidRDefault="00C3200D" w:rsidP="00C3200D">
      <w:pPr>
        <w:spacing w:line="480" w:lineRule="auto"/>
        <w:ind w:left="1276" w:firstLine="709"/>
        <w:jc w:val="both"/>
        <w:rPr>
          <w:lang w:val="sv-SE"/>
        </w:rPr>
      </w:pPr>
      <w:r>
        <w:rPr>
          <w:lang w:val="sv-SE"/>
        </w:rPr>
        <w:t xml:space="preserve">Nama lengkapnya adalah </w:t>
      </w:r>
      <w:r>
        <w:rPr>
          <w:bCs/>
          <w:lang w:val="sv-SE"/>
        </w:rPr>
        <w:t>`Ubaidill</w:t>
      </w:r>
      <w:r>
        <w:rPr>
          <w:bCs/>
          <w:iCs/>
        </w:rPr>
        <w:t>â</w:t>
      </w:r>
      <w:r>
        <w:rPr>
          <w:bCs/>
          <w:lang w:val="sv-SE"/>
        </w:rPr>
        <w:t>h bin Ab</w:t>
      </w:r>
      <w:r>
        <w:t>î</w:t>
      </w:r>
      <w:r>
        <w:rPr>
          <w:bCs/>
          <w:lang w:val="sv-SE"/>
        </w:rPr>
        <w:t xml:space="preserve"> R</w:t>
      </w:r>
      <w:r>
        <w:rPr>
          <w:bCs/>
          <w:iCs/>
        </w:rPr>
        <w:t>â</w:t>
      </w:r>
      <w:r>
        <w:rPr>
          <w:bCs/>
          <w:lang w:val="sv-SE"/>
        </w:rPr>
        <w:t>fi` al-Mad</w:t>
      </w:r>
      <w:r>
        <w:rPr>
          <w:bCs/>
          <w:iCs/>
        </w:rPr>
        <w:t>â</w:t>
      </w:r>
      <w:r>
        <w:rPr>
          <w:bCs/>
          <w:lang w:val="sv-SE"/>
        </w:rPr>
        <w:t>niy</w:t>
      </w:r>
      <w:r>
        <w:rPr>
          <w:rStyle w:val="FootnoteReference"/>
          <w:bCs/>
          <w:lang w:val="sv-SE"/>
        </w:rPr>
        <w:footnoteReference w:id="209"/>
      </w:r>
      <w:r>
        <w:rPr>
          <w:lang w:val="sv-SE"/>
        </w:rPr>
        <w:t>.</w:t>
      </w:r>
    </w:p>
    <w:p w:rsidR="00C3200D" w:rsidRDefault="00C3200D" w:rsidP="00C3200D">
      <w:pPr>
        <w:spacing w:line="480" w:lineRule="auto"/>
        <w:ind w:left="1276" w:firstLine="709"/>
        <w:jc w:val="both"/>
        <w:rPr>
          <w:lang w:val="sv-SE"/>
        </w:rPr>
      </w:pPr>
      <w:r>
        <w:rPr>
          <w:lang w:val="sv-SE"/>
        </w:rPr>
        <w:t xml:space="preserve">Guru-guru </w:t>
      </w:r>
      <w:r>
        <w:rPr>
          <w:bCs/>
          <w:lang w:val="sv-SE"/>
        </w:rPr>
        <w:t>`Ubaidill</w:t>
      </w:r>
      <w:r>
        <w:rPr>
          <w:bCs/>
          <w:iCs/>
          <w:lang w:val="sv-SE"/>
        </w:rPr>
        <w:t>â</w:t>
      </w:r>
      <w:r>
        <w:rPr>
          <w:bCs/>
          <w:lang w:val="sv-SE"/>
        </w:rPr>
        <w:t>h bin Ab</w:t>
      </w:r>
      <w:r>
        <w:rPr>
          <w:lang w:val="sv-SE"/>
        </w:rPr>
        <w:t>î</w:t>
      </w:r>
      <w:r>
        <w:rPr>
          <w:bCs/>
          <w:lang w:val="sv-SE"/>
        </w:rPr>
        <w:t xml:space="preserve"> R</w:t>
      </w:r>
      <w:r>
        <w:rPr>
          <w:bCs/>
          <w:iCs/>
          <w:lang w:val="sv-SE"/>
        </w:rPr>
        <w:t>â</w:t>
      </w:r>
      <w:r>
        <w:rPr>
          <w:bCs/>
          <w:lang w:val="sv-SE"/>
        </w:rPr>
        <w:t xml:space="preserve">fi` </w:t>
      </w:r>
      <w:r>
        <w:rPr>
          <w:lang w:val="sv-SE"/>
        </w:rPr>
        <w:t>dalam periwayatan hadis, antara lain: `Aliy bin Abî Th</w:t>
      </w:r>
      <w:r>
        <w:rPr>
          <w:bCs/>
          <w:iCs/>
          <w:lang w:val="sv-SE"/>
        </w:rPr>
        <w:t>â</w:t>
      </w:r>
      <w:r>
        <w:rPr>
          <w:lang w:val="sv-SE"/>
        </w:rPr>
        <w:t xml:space="preserve">lib, </w:t>
      </w:r>
      <w:r>
        <w:rPr>
          <w:u w:val="single"/>
          <w:lang w:val="sv-SE"/>
        </w:rPr>
        <w:t>Abîhi Abî R</w:t>
      </w:r>
      <w:r>
        <w:rPr>
          <w:bCs/>
          <w:iCs/>
          <w:u w:val="single"/>
          <w:lang w:val="sv-SE"/>
        </w:rPr>
        <w:t>â</w:t>
      </w:r>
      <w:r>
        <w:rPr>
          <w:u w:val="single"/>
          <w:lang w:val="sv-SE"/>
        </w:rPr>
        <w:t>fi`</w:t>
      </w:r>
      <w:r>
        <w:rPr>
          <w:lang w:val="sv-SE"/>
        </w:rPr>
        <w:t>, Abu Hurairah, dll</w:t>
      </w:r>
      <w:r>
        <w:rPr>
          <w:rStyle w:val="FootnoteReference"/>
        </w:rPr>
        <w:footnoteReference w:id="210"/>
      </w:r>
      <w:r>
        <w:rPr>
          <w:lang w:val="sv-SE"/>
        </w:rPr>
        <w:t xml:space="preserve">. </w:t>
      </w:r>
    </w:p>
    <w:p w:rsidR="00C3200D" w:rsidRDefault="00C3200D" w:rsidP="00C3200D">
      <w:pPr>
        <w:spacing w:line="480" w:lineRule="auto"/>
        <w:ind w:left="1276" w:firstLine="709"/>
        <w:jc w:val="both"/>
        <w:rPr>
          <w:lang w:val="sv-SE"/>
        </w:rPr>
      </w:pPr>
      <w:r>
        <w:rPr>
          <w:lang w:val="sv-SE"/>
        </w:rPr>
        <w:t>Murud-muridnya dalam periwayatan hadis juga sangat banyak, diantaranya: Ibnuhu Ibr</w:t>
      </w:r>
      <w:r>
        <w:rPr>
          <w:bCs/>
          <w:iCs/>
          <w:lang w:val="sv-SE"/>
        </w:rPr>
        <w:t>â</w:t>
      </w:r>
      <w:r>
        <w:rPr>
          <w:lang w:val="sv-SE"/>
        </w:rPr>
        <w:t>hîm bin `Ubaidill</w:t>
      </w:r>
      <w:r>
        <w:rPr>
          <w:bCs/>
          <w:iCs/>
          <w:lang w:val="sv-SE"/>
        </w:rPr>
        <w:t>â</w:t>
      </w:r>
      <w:r>
        <w:rPr>
          <w:lang w:val="sv-SE"/>
        </w:rPr>
        <w:t>h bin Abi R</w:t>
      </w:r>
      <w:r>
        <w:rPr>
          <w:bCs/>
          <w:iCs/>
          <w:lang w:val="sv-SE"/>
        </w:rPr>
        <w:t>â</w:t>
      </w:r>
      <w:r>
        <w:rPr>
          <w:lang w:val="sv-SE"/>
        </w:rPr>
        <w:t xml:space="preserve">fi`, Busr bin </w:t>
      </w:r>
      <w:r>
        <w:rPr>
          <w:lang w:val="sv-SE"/>
        </w:rPr>
        <w:lastRenderedPageBreak/>
        <w:t>Sa`id, Gaff</w:t>
      </w:r>
      <w:r>
        <w:rPr>
          <w:bCs/>
          <w:iCs/>
          <w:lang w:val="sv-SE"/>
        </w:rPr>
        <w:t>â</w:t>
      </w:r>
      <w:r>
        <w:rPr>
          <w:lang w:val="sv-SE"/>
        </w:rPr>
        <w:t>r bin Mu</w:t>
      </w:r>
      <w:r>
        <w:rPr>
          <w:u w:val="single"/>
          <w:lang w:val="sv-SE"/>
        </w:rPr>
        <w:t>h</w:t>
      </w:r>
      <w:r>
        <w:rPr>
          <w:lang w:val="sv-SE"/>
        </w:rPr>
        <w:t>ammad bin `Aliy bin al-</w:t>
      </w:r>
      <w:r>
        <w:rPr>
          <w:u w:val="single"/>
          <w:lang w:val="sv-SE"/>
        </w:rPr>
        <w:t>H</w:t>
      </w:r>
      <w:r>
        <w:rPr>
          <w:lang w:val="sv-SE"/>
        </w:rPr>
        <w:t>usain, al-</w:t>
      </w:r>
      <w:r>
        <w:rPr>
          <w:u w:val="single"/>
          <w:lang w:val="sv-SE"/>
        </w:rPr>
        <w:t>H</w:t>
      </w:r>
      <w:r>
        <w:rPr>
          <w:lang w:val="sv-SE"/>
        </w:rPr>
        <w:t>usain bin Mu</w:t>
      </w:r>
      <w:r>
        <w:rPr>
          <w:u w:val="single"/>
          <w:lang w:val="sv-SE"/>
        </w:rPr>
        <w:t>h</w:t>
      </w:r>
      <w:r>
        <w:rPr>
          <w:lang w:val="sv-SE"/>
        </w:rPr>
        <w:t>ammad bin al-</w:t>
      </w:r>
      <w:r>
        <w:rPr>
          <w:u w:val="single"/>
          <w:lang w:val="sv-SE"/>
        </w:rPr>
        <w:t>H</w:t>
      </w:r>
      <w:r>
        <w:rPr>
          <w:lang w:val="sv-SE"/>
        </w:rPr>
        <w:t xml:space="preserve">anafiyah, </w:t>
      </w:r>
      <w:r>
        <w:rPr>
          <w:u w:val="single"/>
          <w:lang w:val="sv-SE"/>
        </w:rPr>
        <w:t>`</w:t>
      </w:r>
      <w:r>
        <w:rPr>
          <w:bCs/>
          <w:iCs/>
          <w:u w:val="single"/>
          <w:lang w:val="sv-SE"/>
        </w:rPr>
        <w:t>Â</w:t>
      </w:r>
      <w:r>
        <w:rPr>
          <w:u w:val="single"/>
          <w:lang w:val="sv-SE"/>
        </w:rPr>
        <w:t>shim bin `Ubaidill</w:t>
      </w:r>
      <w:r>
        <w:rPr>
          <w:bCs/>
          <w:iCs/>
          <w:u w:val="single"/>
          <w:lang w:val="sv-SE"/>
        </w:rPr>
        <w:t>â</w:t>
      </w:r>
      <w:r>
        <w:rPr>
          <w:u w:val="single"/>
          <w:lang w:val="sv-SE"/>
        </w:rPr>
        <w:t>h</w:t>
      </w:r>
      <w:r>
        <w:rPr>
          <w:lang w:val="sv-SE"/>
        </w:rPr>
        <w:t>, dll</w:t>
      </w:r>
      <w:r>
        <w:rPr>
          <w:rStyle w:val="FootnoteReference"/>
        </w:rPr>
        <w:footnoteReference w:id="211"/>
      </w:r>
      <w:r>
        <w:rPr>
          <w:lang w:val="sv-SE"/>
        </w:rPr>
        <w:t>.</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rPr>
          <w:bCs/>
          <w:lang w:val="sv-SE"/>
        </w:rPr>
        <w:t>`Ubaidill</w:t>
      </w:r>
      <w:r>
        <w:rPr>
          <w:bCs/>
          <w:iCs/>
          <w:lang w:val="sv-SE"/>
        </w:rPr>
        <w:t>â</w:t>
      </w:r>
      <w:r>
        <w:rPr>
          <w:bCs/>
          <w:lang w:val="sv-SE"/>
        </w:rPr>
        <w:t>h bin Ab</w:t>
      </w:r>
      <w:r>
        <w:rPr>
          <w:lang w:val="sv-SE"/>
        </w:rPr>
        <w:t>î</w:t>
      </w:r>
      <w:r>
        <w:rPr>
          <w:bCs/>
          <w:lang w:val="sv-SE"/>
        </w:rPr>
        <w:t xml:space="preserve"> R</w:t>
      </w:r>
      <w:r>
        <w:rPr>
          <w:bCs/>
          <w:iCs/>
          <w:lang w:val="sv-SE"/>
        </w:rPr>
        <w:t>â</w:t>
      </w:r>
      <w:r>
        <w:rPr>
          <w:bCs/>
          <w:lang w:val="sv-SE"/>
        </w:rPr>
        <w:t xml:space="preserve">fi` </w:t>
      </w:r>
      <w:r>
        <w:rPr>
          <w:lang w:val="sv-SE"/>
        </w:rPr>
        <w:t xml:space="preserve"> dengan gurunya Abîhi Abî R</w:t>
      </w:r>
      <w:r>
        <w:rPr>
          <w:bCs/>
          <w:iCs/>
          <w:lang w:val="sv-SE"/>
        </w:rPr>
        <w:t>â</w:t>
      </w:r>
      <w:r>
        <w:rPr>
          <w:lang w:val="sv-SE"/>
        </w:rPr>
        <w:t>fi`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Ab</w:t>
      </w:r>
      <w:r>
        <w:rPr>
          <w:lang w:val="id-ID"/>
        </w:rPr>
        <w:t>ū</w:t>
      </w:r>
      <w:r>
        <w:rPr>
          <w:lang w:val="sv-SE"/>
        </w:rPr>
        <w:t xml:space="preserve"> </w:t>
      </w:r>
      <w:r>
        <w:rPr>
          <w:u w:val="single"/>
          <w:lang w:val="sv-SE"/>
        </w:rPr>
        <w:t>H</w:t>
      </w:r>
      <w:r>
        <w:rPr>
          <w:bCs/>
          <w:iCs/>
          <w:lang w:val="sv-SE"/>
        </w:rPr>
        <w:t>â</w:t>
      </w:r>
      <w:r>
        <w:rPr>
          <w:lang w:val="sv-SE"/>
        </w:rPr>
        <w:t xml:space="preserve">tim mengatakan  </w:t>
      </w:r>
      <w:r>
        <w:rPr>
          <w:bCs/>
          <w:lang w:val="sv-SE"/>
        </w:rPr>
        <w:t>`Ubaidill</w:t>
      </w:r>
      <w:r>
        <w:rPr>
          <w:bCs/>
          <w:iCs/>
          <w:lang w:val="sv-SE"/>
        </w:rPr>
        <w:t>â</w:t>
      </w:r>
      <w:r>
        <w:rPr>
          <w:bCs/>
          <w:lang w:val="sv-SE"/>
        </w:rPr>
        <w:t>h bin Ab</w:t>
      </w:r>
      <w:r>
        <w:rPr>
          <w:lang w:val="sv-SE"/>
        </w:rPr>
        <w:t>î</w:t>
      </w:r>
      <w:r>
        <w:rPr>
          <w:bCs/>
          <w:lang w:val="sv-SE"/>
        </w:rPr>
        <w:t xml:space="preserve"> R</w:t>
      </w:r>
      <w:r>
        <w:rPr>
          <w:bCs/>
          <w:iCs/>
          <w:lang w:val="sv-SE"/>
        </w:rPr>
        <w:t>â</w:t>
      </w:r>
      <w:r>
        <w:rPr>
          <w:bCs/>
          <w:lang w:val="sv-SE"/>
        </w:rPr>
        <w:t xml:space="preserve">fi`  </w:t>
      </w:r>
      <w:r>
        <w:rPr>
          <w:rFonts w:hint="cs"/>
          <w:b/>
          <w:rtl/>
          <w:lang w:val="sv-SE"/>
        </w:rPr>
        <w:t>ثقة"</w:t>
      </w:r>
      <w:r>
        <w:rPr>
          <w:lang w:val="sv-SE"/>
        </w:rPr>
        <w:t xml:space="preserve">”, Ibn </w:t>
      </w:r>
      <w:r>
        <w:rPr>
          <w:u w:val="single"/>
          <w:lang w:val="sv-SE"/>
        </w:rPr>
        <w:t>H</w:t>
      </w:r>
      <w:r>
        <w:rPr>
          <w:lang w:val="sv-SE"/>
        </w:rPr>
        <w:t>ibb</w:t>
      </w:r>
      <w:r>
        <w:rPr>
          <w:bCs/>
          <w:iCs/>
          <w:lang w:val="sv-SE"/>
        </w:rPr>
        <w:t>â</w:t>
      </w:r>
      <w:r>
        <w:rPr>
          <w:lang w:val="sv-SE"/>
        </w:rPr>
        <w:t xml:space="preserve">n ” </w:t>
      </w:r>
      <w:r>
        <w:rPr>
          <w:rFonts w:hint="cs"/>
          <w:rtl/>
          <w:lang w:val="sv-SE"/>
        </w:rPr>
        <w:t>الثقات</w:t>
      </w:r>
      <w:r>
        <w:rPr>
          <w:lang w:val="sv-SE"/>
        </w:rPr>
        <w:t xml:space="preserve"> ”</w:t>
      </w:r>
      <w:r>
        <w:rPr>
          <w:rStyle w:val="FootnoteReference"/>
        </w:rPr>
        <w:footnoteReference w:id="212"/>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rPr>
          <w:bCs/>
          <w:lang w:val="sv-SE"/>
        </w:rPr>
        <w:t>`Ubaidill</w:t>
      </w:r>
      <w:r>
        <w:rPr>
          <w:bCs/>
          <w:iCs/>
          <w:lang w:val="sv-SE"/>
        </w:rPr>
        <w:t>â</w:t>
      </w:r>
      <w:r>
        <w:rPr>
          <w:bCs/>
          <w:lang w:val="sv-SE"/>
        </w:rPr>
        <w:t>h bin Abi R</w:t>
      </w:r>
      <w:r>
        <w:rPr>
          <w:bCs/>
          <w:iCs/>
          <w:lang w:val="sv-SE"/>
        </w:rPr>
        <w:t>â</w:t>
      </w:r>
      <w:r>
        <w:rPr>
          <w:bCs/>
          <w:lang w:val="sv-SE"/>
        </w:rPr>
        <w:t>fi`</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Abîhi Abî R</w:t>
      </w:r>
      <w:r>
        <w:rPr>
          <w:bCs/>
          <w:iCs/>
        </w:rPr>
        <w:t>â</w:t>
      </w:r>
      <w:r>
        <w:t>fi`</w:t>
      </w:r>
      <w:r>
        <w:rPr>
          <w:lang w:val="sv-SE"/>
        </w:rPr>
        <w:t xml:space="preserve">  dapat dipercaya.</w:t>
      </w:r>
    </w:p>
    <w:p w:rsidR="00C3200D" w:rsidRDefault="00C3200D" w:rsidP="00C3200D">
      <w:pPr>
        <w:spacing w:line="480" w:lineRule="auto"/>
        <w:ind w:left="1276" w:firstLine="709"/>
        <w:jc w:val="both"/>
        <w:rPr>
          <w:lang w:val="sv-SE"/>
        </w:rPr>
      </w:pPr>
      <w:r>
        <w:rPr>
          <w:lang w:val="sv-SE"/>
        </w:rPr>
        <w:t xml:space="preserve">Berdasarkan penilaian ulama hadis di atas dapat penulis tegaskan bahwa melihat kualitas para perawi pada jalur sanad hadis yang penulis teliti tersebut ada periwayat yang di nilai </w:t>
      </w:r>
      <w:r>
        <w:rPr>
          <w:i/>
          <w:iCs/>
          <w:lang w:val="sv-SE"/>
        </w:rPr>
        <w:t xml:space="preserve">jarh </w:t>
      </w:r>
      <w:r>
        <w:rPr>
          <w:lang w:val="sv-SE"/>
        </w:rPr>
        <w:t xml:space="preserve"> oleh ulam</w:t>
      </w:r>
      <w:r>
        <w:rPr>
          <w:lang w:val="id-ID"/>
        </w:rPr>
        <w:t>a</w:t>
      </w:r>
      <w:r>
        <w:rPr>
          <w:lang w:val="sv-SE"/>
        </w:rPr>
        <w:t xml:space="preserve"> yaitu </w:t>
      </w:r>
      <w:r>
        <w:rPr>
          <w:bCs/>
          <w:lang w:val="sv-SE"/>
        </w:rPr>
        <w:t>`</w:t>
      </w:r>
      <w:r>
        <w:rPr>
          <w:bCs/>
          <w:iCs/>
          <w:lang w:val="sv-SE"/>
        </w:rPr>
        <w:t>Â</w:t>
      </w:r>
      <w:r>
        <w:rPr>
          <w:bCs/>
          <w:lang w:val="sv-SE"/>
        </w:rPr>
        <w:t>shim bin `Ubaidill</w:t>
      </w:r>
      <w:r>
        <w:rPr>
          <w:bCs/>
          <w:iCs/>
          <w:lang w:val="sv-SE"/>
        </w:rPr>
        <w:t>â</w:t>
      </w:r>
      <w:r>
        <w:rPr>
          <w:bCs/>
          <w:lang w:val="sv-SE"/>
        </w:rPr>
        <w:t>h, maka</w:t>
      </w:r>
      <w:r>
        <w:rPr>
          <w:lang w:val="sv-SE"/>
        </w:rPr>
        <w:t xml:space="preserve"> perawi pada jalur sanad hadis</w:t>
      </w:r>
      <w:r>
        <w:rPr>
          <w:i/>
          <w:iCs/>
          <w:lang w:val="sv-SE"/>
        </w:rPr>
        <w:t xml:space="preserve"> </w:t>
      </w:r>
      <w:r>
        <w:rPr>
          <w:lang w:val="sv-SE"/>
        </w:rPr>
        <w:t xml:space="preserve">tersebut adalah </w:t>
      </w:r>
      <w:r>
        <w:rPr>
          <w:i/>
          <w:iCs/>
          <w:lang w:val="sv-SE"/>
        </w:rPr>
        <w:t>dha`îf.</w:t>
      </w:r>
      <w:r>
        <w:rPr>
          <w:lang w:val="sv-SE"/>
        </w:rPr>
        <w:t xml:space="preserve"> Namun ada jalur lain yang mendukung hadis tersebut yaitu al-Thabar</w:t>
      </w:r>
      <w:r>
        <w:rPr>
          <w:bCs/>
          <w:iCs/>
          <w:lang w:val="sv-SE"/>
        </w:rPr>
        <w:t>â</w:t>
      </w:r>
      <w:r>
        <w:rPr>
          <w:lang w:val="sv-SE"/>
        </w:rPr>
        <w:t>ni dalam al-Kabîr juz 11 hal. 316 no. 11856, Ibnu al-J</w:t>
      </w:r>
      <w:r>
        <w:rPr>
          <w:iCs/>
          <w:color w:val="000000"/>
          <w:lang w:val="sv-SE"/>
        </w:rPr>
        <w:t>â</w:t>
      </w:r>
      <w:r>
        <w:rPr>
          <w:lang w:val="sv-SE"/>
        </w:rPr>
        <w:t>rud dalam al-Muntaq</w:t>
      </w:r>
      <w:r>
        <w:rPr>
          <w:bCs/>
          <w:iCs/>
          <w:lang w:val="sv-SE"/>
        </w:rPr>
        <w:t>â</w:t>
      </w:r>
      <w:r>
        <w:rPr>
          <w:lang w:val="sv-SE"/>
        </w:rPr>
        <w:t xml:space="preserve"> no. 911 dan 912, al-Thah</w:t>
      </w:r>
      <w:r>
        <w:rPr>
          <w:bCs/>
          <w:iCs/>
          <w:lang w:val="sv-SE"/>
        </w:rPr>
        <w:t>â</w:t>
      </w:r>
      <w:r>
        <w:rPr>
          <w:lang w:val="sv-SE"/>
        </w:rPr>
        <w:t>wiy dalam al-Musykîl juz 1 hal. 457, al-Baih</w:t>
      </w:r>
      <w:r>
        <w:rPr>
          <w:iCs/>
          <w:color w:val="000000"/>
          <w:lang w:val="sv-SE"/>
        </w:rPr>
        <w:t>â</w:t>
      </w:r>
      <w:r>
        <w:rPr>
          <w:lang w:val="sv-SE"/>
        </w:rPr>
        <w:t>qi juz 9 hal. 302, Ibnu ’Abdi al-B</w:t>
      </w:r>
      <w:r>
        <w:rPr>
          <w:bCs/>
          <w:iCs/>
          <w:lang w:val="sv-SE"/>
        </w:rPr>
        <w:t>â</w:t>
      </w:r>
      <w:r>
        <w:rPr>
          <w:lang w:val="sv-SE"/>
        </w:rPr>
        <w:t xml:space="preserve">rr dalam al-Tamhîd juz 4 hal. 314 serta Ibnu </w:t>
      </w:r>
      <w:r>
        <w:rPr>
          <w:u w:val="single"/>
          <w:lang w:val="sv-SE"/>
        </w:rPr>
        <w:t>H</w:t>
      </w:r>
      <w:r>
        <w:rPr>
          <w:iCs/>
          <w:color w:val="000000"/>
          <w:lang w:val="sv-SE"/>
        </w:rPr>
        <w:t>â</w:t>
      </w:r>
      <w:r>
        <w:rPr>
          <w:lang w:val="sv-SE"/>
        </w:rPr>
        <w:t>zm dalam al-Mu</w:t>
      </w:r>
      <w:r>
        <w:rPr>
          <w:u w:val="single"/>
          <w:lang w:val="sv-SE"/>
        </w:rPr>
        <w:t>h</w:t>
      </w:r>
      <w:r>
        <w:rPr>
          <w:lang w:val="sv-SE"/>
        </w:rPr>
        <w:t>alla juz 7 hal. 530 melalui jalur ’Abdu al-W</w:t>
      </w:r>
      <w:r>
        <w:rPr>
          <w:bCs/>
          <w:iCs/>
          <w:lang w:val="sv-SE"/>
        </w:rPr>
        <w:t>â</w:t>
      </w:r>
      <w:r>
        <w:rPr>
          <w:lang w:val="sv-SE"/>
        </w:rPr>
        <w:t>rits bin S</w:t>
      </w:r>
      <w:r>
        <w:rPr>
          <w:iCs/>
          <w:color w:val="000000"/>
          <w:lang w:val="sv-SE"/>
        </w:rPr>
        <w:t>â</w:t>
      </w:r>
      <w:r>
        <w:rPr>
          <w:lang w:val="sv-SE"/>
        </w:rPr>
        <w:t>’id, dari Ayyub, dari ’Ikrîmah, dari Ibnu ’Abb</w:t>
      </w:r>
      <w:r>
        <w:rPr>
          <w:iCs/>
          <w:color w:val="000000"/>
          <w:lang w:val="sv-SE"/>
        </w:rPr>
        <w:t>â</w:t>
      </w:r>
      <w:r>
        <w:rPr>
          <w:lang w:val="sv-SE"/>
        </w:rPr>
        <w:t xml:space="preserve">s ra secara marfu’. Sehingga dapat disimpulkan </w:t>
      </w:r>
      <w:r>
        <w:rPr>
          <w:i/>
          <w:iCs/>
        </w:rPr>
        <w:t>sanad</w:t>
      </w:r>
      <w:r>
        <w:t xml:space="preserve"> hadis ini yang benar adalah </w:t>
      </w:r>
      <w:r>
        <w:rPr>
          <w:i/>
          <w:iCs/>
        </w:rPr>
        <w:t>mursal</w:t>
      </w:r>
    </w:p>
    <w:p w:rsidR="00C3200D" w:rsidRDefault="00C3200D" w:rsidP="00C3200D">
      <w:pPr>
        <w:numPr>
          <w:ilvl w:val="3"/>
          <w:numId w:val="7"/>
        </w:numPr>
        <w:spacing w:line="480" w:lineRule="auto"/>
        <w:ind w:left="720" w:hanging="270"/>
        <w:jc w:val="both"/>
        <w:rPr>
          <w:b/>
          <w:bCs/>
          <w:color w:val="000000"/>
          <w:lang w:val="id-ID"/>
        </w:rPr>
      </w:pPr>
      <w:r>
        <w:rPr>
          <w:b/>
          <w:bCs/>
          <w:iCs/>
          <w:color w:val="000000"/>
          <w:lang w:val="sv-SE"/>
        </w:rPr>
        <w:lastRenderedPageBreak/>
        <w:t>Aq</w:t>
      </w:r>
      <w:r>
        <w:rPr>
          <w:b/>
          <w:bCs/>
          <w:iCs/>
        </w:rPr>
        <w:t>i</w:t>
      </w:r>
      <w:r>
        <w:rPr>
          <w:b/>
          <w:bCs/>
          <w:iCs/>
          <w:color w:val="000000"/>
          <w:lang w:val="sv-SE"/>
        </w:rPr>
        <w:t>qah</w:t>
      </w:r>
      <w:r>
        <w:rPr>
          <w:b/>
          <w:bCs/>
          <w:color w:val="000000"/>
        </w:rPr>
        <w:t xml:space="preserve"> dengan dua ekor kambing bagi laki-laki melalui kata </w:t>
      </w:r>
      <w:r>
        <w:rPr>
          <w:rFonts w:hint="cs"/>
          <w:b/>
          <w:bCs/>
          <w:color w:val="000000"/>
          <w:rtl/>
        </w:rPr>
        <w:t>كبشين</w:t>
      </w:r>
    </w:p>
    <w:p w:rsidR="00C3200D" w:rsidRDefault="00C3200D" w:rsidP="00C3200D">
      <w:pPr>
        <w:numPr>
          <w:ilvl w:val="5"/>
          <w:numId w:val="7"/>
        </w:numPr>
        <w:spacing w:line="480" w:lineRule="auto"/>
        <w:ind w:left="990" w:hanging="270"/>
        <w:jc w:val="both"/>
        <w:rPr>
          <w:rFonts w:hint="cs"/>
          <w:b/>
          <w:bCs/>
          <w:color w:val="000000"/>
          <w:rtl/>
          <w:lang w:val="id-ID"/>
        </w:rPr>
      </w:pPr>
      <w:r>
        <w:rPr>
          <w:b/>
          <w:bCs/>
          <w:color w:val="000000"/>
          <w:lang w:val="id-ID"/>
        </w:rPr>
        <w:t>Kutipan hadis dari sumber asl</w:t>
      </w:r>
    </w:p>
    <w:p w:rsidR="00C3200D" w:rsidRDefault="00C3200D" w:rsidP="00C3200D">
      <w:pPr>
        <w:bidi/>
        <w:spacing w:line="480" w:lineRule="auto"/>
        <w:ind w:left="-45" w:right="1701"/>
        <w:jc w:val="both"/>
        <w:rPr>
          <w:b/>
          <w:bCs/>
          <w:color w:val="000000"/>
        </w:rPr>
      </w:pPr>
      <w:r>
        <w:rPr>
          <w:rFonts w:hint="cs"/>
          <w:b/>
          <w:bCs/>
          <w:color w:val="000000"/>
          <w:rtl/>
        </w:rPr>
        <w:t>أَخْبَرَنَا أَحْمَدُ بْنُ حَفْصِ بْنِ عَبْدِ اللَّهِ قَالَ حَدَّثَنِي أَبِي قَالَ حَدَّثَنِي إِبْرَاهِيمُ عَنْ الْحَجَّاجِ بْنِ الْحَجَّاجِ عَنْ قَتَادَةَ عَنْ عِكْرِمَةَ عَنْ ابْنِ عَبَّاسٍ قَالَ عَقَّ رَسُولُ اللَّهِ صَلَّى اللَّهُ عَلَيْهِ وَسَلَّمَ عَنْ الْحَسَنِ وَالْحُسَيْنِ رَضِيَ اللَّهُ عَنْهُمَا بِكَبْشَيْنِ كَبْشَيْنِ</w:t>
      </w:r>
      <w:r>
        <w:rPr>
          <w:rFonts w:hint="cs"/>
          <w:b/>
          <w:bCs/>
          <w:color w:val="000000"/>
        </w:rPr>
        <w:t xml:space="preserve"> </w:t>
      </w:r>
      <w:r>
        <w:rPr>
          <w:rFonts w:hint="cs"/>
          <w:b/>
          <w:bCs/>
          <w:color w:val="000000"/>
          <w:rtl/>
        </w:rPr>
        <w:t>(رواه النسائ)</w:t>
      </w:r>
      <w:r>
        <w:rPr>
          <w:rStyle w:val="FootnoteReference"/>
          <w:b/>
          <w:bCs/>
          <w:color w:val="000000"/>
          <w:rtl/>
        </w:rPr>
        <w:footnoteReference w:id="213"/>
      </w:r>
      <w:r>
        <w:rPr>
          <w:rFonts w:hint="cs"/>
          <w:b/>
          <w:bCs/>
          <w:color w:val="000000"/>
        </w:rPr>
        <w:t xml:space="preserve"> </w:t>
      </w:r>
      <w:r>
        <w:rPr>
          <w:rFonts w:hint="cs"/>
          <w:sz w:val="28"/>
          <w:szCs w:val="28"/>
          <w:rtl/>
        </w:rPr>
        <w:t xml:space="preserve"> </w:t>
      </w:r>
    </w:p>
    <w:p w:rsidR="00C3200D" w:rsidRDefault="00C3200D" w:rsidP="00C3200D">
      <w:pPr>
        <w:pStyle w:val="ListParagraph"/>
        <w:ind w:left="1701"/>
        <w:jc w:val="both"/>
        <w:rPr>
          <w:i/>
        </w:rPr>
      </w:pPr>
      <w:r>
        <w:rPr>
          <w:i/>
        </w:rPr>
        <w:t>“A</w:t>
      </w:r>
      <w:r>
        <w:rPr>
          <w:i/>
          <w:u w:val="single"/>
        </w:rPr>
        <w:t>h</w:t>
      </w:r>
      <w:r>
        <w:rPr>
          <w:i/>
        </w:rPr>
        <w:t xml:space="preserve">mad bin </w:t>
      </w:r>
      <w:r>
        <w:rPr>
          <w:i/>
          <w:u w:val="single"/>
        </w:rPr>
        <w:t>H</w:t>
      </w:r>
      <w:r>
        <w:rPr>
          <w:i/>
        </w:rPr>
        <w:t>afsh bin `Abdillah menceritakan kepada kami, ia berkata, Ibrahim dari al-</w:t>
      </w:r>
      <w:r>
        <w:rPr>
          <w:i/>
          <w:u w:val="single"/>
        </w:rPr>
        <w:t>H</w:t>
      </w:r>
      <w:r>
        <w:rPr>
          <w:i/>
        </w:rPr>
        <w:t>ajjaj bin al-</w:t>
      </w:r>
      <w:r>
        <w:rPr>
          <w:i/>
          <w:u w:val="single"/>
        </w:rPr>
        <w:t>H</w:t>
      </w:r>
      <w:r>
        <w:rPr>
          <w:i/>
        </w:rPr>
        <w:t>ajjaj menceritakan kepada kami dari Qatadah dari `Iqrimah dari Ibnu ’Abb</w:t>
      </w:r>
      <w:r>
        <w:rPr>
          <w:bCs/>
          <w:i/>
          <w:iCs/>
        </w:rPr>
        <w:t>â</w:t>
      </w:r>
      <w:r>
        <w:rPr>
          <w:i/>
        </w:rPr>
        <w:t>s ia berkata: ”Rasulull</w:t>
      </w:r>
      <w:r>
        <w:rPr>
          <w:bCs/>
          <w:i/>
          <w:iCs/>
        </w:rPr>
        <w:t>a</w:t>
      </w:r>
      <w:r>
        <w:rPr>
          <w:i/>
        </w:rPr>
        <w:t>h Saw. meng</w:t>
      </w:r>
      <w:r>
        <w:rPr>
          <w:bCs/>
          <w:i/>
          <w:iCs/>
          <w:color w:val="000000"/>
          <w:lang w:val="sv-SE"/>
        </w:rPr>
        <w:t>aq</w:t>
      </w:r>
      <w:r>
        <w:rPr>
          <w:i/>
          <w:iCs/>
        </w:rPr>
        <w:t>i</w:t>
      </w:r>
      <w:r>
        <w:rPr>
          <w:bCs/>
          <w:i/>
          <w:iCs/>
          <w:color w:val="000000"/>
          <w:lang w:val="sv-SE"/>
        </w:rPr>
        <w:t>qah</w:t>
      </w:r>
      <w:r>
        <w:rPr>
          <w:i/>
        </w:rPr>
        <w:t>i al-</w:t>
      </w:r>
      <w:r>
        <w:rPr>
          <w:i/>
          <w:u w:val="single"/>
        </w:rPr>
        <w:t>H</w:t>
      </w:r>
      <w:r>
        <w:rPr>
          <w:i/>
        </w:rPr>
        <w:t>asan dan al-</w:t>
      </w:r>
      <w:r>
        <w:rPr>
          <w:i/>
          <w:u w:val="single"/>
        </w:rPr>
        <w:t>H</w:t>
      </w:r>
      <w:r>
        <w:rPr>
          <w:i/>
        </w:rPr>
        <w:t>usain ra. masing-masing dengan dua ekor kambing”. (HR. al-Nasa`i)</w:t>
      </w:r>
    </w:p>
    <w:p w:rsidR="00C3200D" w:rsidRDefault="00C3200D" w:rsidP="00C3200D">
      <w:pPr>
        <w:pStyle w:val="ListParagraph"/>
        <w:ind w:left="1560"/>
        <w:jc w:val="both"/>
        <w:rPr>
          <w:i/>
        </w:rPr>
      </w:pPr>
    </w:p>
    <w:p w:rsidR="00C3200D" w:rsidRDefault="00C3200D" w:rsidP="00C3200D">
      <w:pPr>
        <w:numPr>
          <w:ilvl w:val="5"/>
          <w:numId w:val="7"/>
        </w:numPr>
        <w:spacing w:line="360" w:lineRule="auto"/>
        <w:ind w:left="990" w:hanging="270"/>
        <w:jc w:val="both"/>
        <w:rPr>
          <w:b/>
          <w:bCs/>
          <w:color w:val="000000"/>
          <w:lang w:val="id-ID"/>
        </w:rPr>
      </w:pPr>
      <w:r>
        <w:rPr>
          <w:b/>
          <w:bCs/>
          <w:color w:val="000000"/>
          <w:lang w:val="id-ID"/>
        </w:rPr>
        <w:t>Ranji sanad hadis</w:t>
      </w:r>
    </w:p>
    <w:p w:rsidR="00C3200D" w:rsidRDefault="00C3200D" w:rsidP="00C3200D">
      <w:pPr>
        <w:tabs>
          <w:tab w:val="left" w:pos="798"/>
        </w:tabs>
        <w:spacing w:line="360" w:lineRule="auto"/>
        <w:ind w:left="993" w:firstLine="708"/>
        <w:jc w:val="both"/>
        <w:rPr>
          <w:iCs/>
        </w:rPr>
      </w:pPr>
      <w:r>
        <w:pict>
          <v:rect id="_x0000_s1162" style="position:absolute;left:0;text-align:left;margin-left:158.7pt;margin-top:26.25pt;width:115.05pt;height:27pt;z-index:251658240">
            <v:textbox style="mso-next-textbox:#_x0000_s1162">
              <w:txbxContent>
                <w:p w:rsidR="00C3200D" w:rsidRDefault="00C3200D" w:rsidP="00C3200D">
                  <w:pPr>
                    <w:jc w:val="center"/>
                  </w:pPr>
                  <w:r>
                    <w:rPr>
                      <w:rFonts w:ascii="Arb Quraan" w:hAnsi="Arb Quraan" w:cs="Arabic Transparent" w:hint="cs"/>
                      <w:b/>
                      <w:bCs/>
                      <w:rtl/>
                    </w:rPr>
                    <w:t>رَسُولُ اللَّهِ</w:t>
                  </w:r>
                </w:p>
              </w:txbxContent>
            </v:textbox>
          </v:rect>
        </w:pict>
      </w:r>
      <w:r>
        <w:t xml:space="preserve">Adapun skema/jalur sanad hadis </w:t>
      </w:r>
      <w:r>
        <w:rPr>
          <w:rFonts w:cs="Traditional Arabic"/>
          <w:bCs/>
          <w:iCs/>
          <w:color w:val="000000"/>
          <w:lang w:val="sv-SE"/>
        </w:rPr>
        <w:t>riwayat</w:t>
      </w:r>
      <w:r>
        <w:rPr>
          <w:rFonts w:cs="Traditional Arabic"/>
          <w:bCs/>
          <w:i/>
          <w:color w:val="000000"/>
          <w:lang w:val="sv-SE"/>
        </w:rPr>
        <w:t xml:space="preserve"> </w:t>
      </w:r>
      <w:r>
        <w:rPr>
          <w:i/>
          <w:color w:val="000000"/>
        </w:rPr>
        <w:t>al-Nasa`i</w:t>
      </w:r>
      <w:r>
        <w:rPr>
          <w:rFonts w:cs="Traditional Arabic"/>
          <w:bCs/>
          <w:iCs/>
          <w:color w:val="000000"/>
          <w:lang w:val="sv-SE"/>
        </w:rPr>
        <w:t xml:space="preserve"> diatas seperti berikut: </w:t>
      </w:r>
    </w:p>
    <w:p w:rsidR="00C3200D" w:rsidRDefault="00C3200D" w:rsidP="00C3200D">
      <w:pPr>
        <w:ind w:left="993" w:right="228" w:firstLine="708"/>
        <w:rPr>
          <w:rFonts w:cs="Arabic Transparent"/>
        </w:rPr>
      </w:pPr>
      <w:r>
        <w:pict>
          <v:line id="_x0000_s1169" style="position:absolute;left:0;text-align:left;z-index:251658240" from="222pt,11.85pt" to="222pt,29.85pt">
            <v:stroke endarrow="block"/>
          </v:line>
        </w:pict>
      </w:r>
    </w:p>
    <w:p w:rsidR="00C3200D" w:rsidRDefault="00C3200D" w:rsidP="00C3200D">
      <w:pPr>
        <w:tabs>
          <w:tab w:val="left" w:pos="4725"/>
        </w:tabs>
        <w:ind w:left="993" w:right="228" w:firstLine="708"/>
        <w:rPr>
          <w:rFonts w:cs="Arabic Transparent"/>
        </w:rPr>
      </w:pPr>
      <w:r>
        <w:rPr>
          <w:rFonts w:cs="Arabic Transparent"/>
        </w:rPr>
        <w:tab/>
      </w:r>
      <w:r>
        <w:rPr>
          <w:rFonts w:ascii="Arb Quraan" w:hAnsi="Arb Quraan" w:cs="Arabic Transparent" w:hint="cs"/>
          <w:b/>
          <w:bCs/>
          <w:rtl/>
        </w:rPr>
        <w:t>قَالَ</w:t>
      </w:r>
    </w:p>
    <w:p w:rsidR="00C3200D" w:rsidRDefault="00C3200D" w:rsidP="00C3200D">
      <w:pPr>
        <w:ind w:left="993" w:right="228" w:firstLine="708"/>
        <w:rPr>
          <w:rFonts w:cs="Arabic Transparent"/>
        </w:rPr>
      </w:pPr>
      <w:r>
        <w:pict>
          <v:rect id="_x0000_s1163" style="position:absolute;left:0;text-align:left;margin-left:162.45pt;margin-top:1.9pt;width:115.05pt;height:27pt;z-index:251658240">
            <v:textbox style="mso-next-textbox:#_x0000_s1163">
              <w:txbxContent>
                <w:p w:rsidR="00C3200D" w:rsidRDefault="00C3200D" w:rsidP="00C3200D">
                  <w:pPr>
                    <w:jc w:val="center"/>
                  </w:pPr>
                  <w:r>
                    <w:rPr>
                      <w:rFonts w:hint="cs"/>
                      <w:b/>
                      <w:bCs/>
                      <w:color w:val="000000"/>
                      <w:rtl/>
                    </w:rPr>
                    <w:t>ابْنِ عَبَّاسٍ</w:t>
                  </w:r>
                </w:p>
              </w:txbxContent>
            </v:textbox>
          </v:rect>
        </w:pict>
      </w:r>
    </w:p>
    <w:p w:rsidR="00C3200D" w:rsidRDefault="00C3200D" w:rsidP="00C3200D">
      <w:pPr>
        <w:ind w:left="993" w:right="228" w:firstLine="708"/>
        <w:rPr>
          <w:rFonts w:cs="Arabic Transparent"/>
        </w:rPr>
      </w:pPr>
    </w:p>
    <w:p w:rsidR="00C3200D" w:rsidRDefault="00C3200D" w:rsidP="00C3200D">
      <w:pPr>
        <w:tabs>
          <w:tab w:val="center" w:pos="4820"/>
        </w:tabs>
        <w:ind w:left="993" w:right="228" w:firstLine="708"/>
        <w:rPr>
          <w:rFonts w:cs="Arabic Transparent"/>
        </w:rPr>
      </w:pPr>
      <w:r>
        <w:pict>
          <v:line id="_x0000_s1170" style="position:absolute;left:0;text-align:left;z-index:251658240" from="222pt,1.3pt" to="222pt,14.8pt">
            <v:stroke endarrow="block"/>
          </v:line>
        </w:pict>
      </w:r>
      <w:r>
        <w:rPr>
          <w:rFonts w:cs="Arabic Transparent"/>
        </w:rPr>
        <w:tab/>
      </w:r>
      <w:r>
        <w:rPr>
          <w:rFonts w:hint="cs"/>
          <w:b/>
          <w:bCs/>
          <w:color w:val="000000"/>
          <w:rtl/>
        </w:rPr>
        <w:t>عَنْ</w:t>
      </w:r>
    </w:p>
    <w:p w:rsidR="00C3200D" w:rsidRDefault="00C3200D" w:rsidP="00C3200D">
      <w:pPr>
        <w:ind w:left="993" w:right="228" w:firstLine="708"/>
        <w:rPr>
          <w:rFonts w:cs="Arabic Transparent"/>
        </w:rPr>
      </w:pPr>
      <w:r>
        <w:pict>
          <v:rect id="_x0000_s1164" style="position:absolute;left:0;text-align:left;margin-left:162.45pt;margin-top:.7pt;width:115.05pt;height:27pt;z-index:251658240">
            <v:textbox style="mso-next-textbox:#_x0000_s1164">
              <w:txbxContent>
                <w:p w:rsidR="00C3200D" w:rsidRDefault="00C3200D" w:rsidP="00C3200D">
                  <w:pPr>
                    <w:jc w:val="center"/>
                  </w:pPr>
                  <w:r>
                    <w:rPr>
                      <w:rFonts w:hint="cs"/>
                      <w:b/>
                      <w:bCs/>
                      <w:color w:val="000000"/>
                      <w:rtl/>
                    </w:rPr>
                    <w:t>عِكْرِمَةَ</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725"/>
        </w:tabs>
        <w:ind w:left="993" w:right="228" w:firstLine="708"/>
        <w:rPr>
          <w:rFonts w:cs="Arabic Transparent"/>
        </w:rPr>
      </w:pPr>
      <w:r>
        <w:pict>
          <v:line id="_x0000_s1171" style="position:absolute;left:0;text-align:left;z-index:251658240" from="222pt,.1pt" to="222pt,13.6pt">
            <v:stroke endarrow="block"/>
          </v:line>
        </w:pict>
      </w:r>
      <w:r>
        <w:rPr>
          <w:rFonts w:cs="Arabic Transparent"/>
        </w:rPr>
        <w:tab/>
      </w:r>
      <w:r>
        <w:rPr>
          <w:rFonts w:hint="cs"/>
          <w:b/>
          <w:bCs/>
          <w:color w:val="000000"/>
          <w:rtl/>
        </w:rPr>
        <w:t>عَنْ</w:t>
      </w:r>
    </w:p>
    <w:p w:rsidR="00C3200D" w:rsidRDefault="00C3200D" w:rsidP="00C3200D">
      <w:pPr>
        <w:ind w:left="993" w:right="228" w:firstLine="708"/>
        <w:rPr>
          <w:rFonts w:cs="Arabic Transparent"/>
        </w:rPr>
      </w:pPr>
      <w:r>
        <w:pict>
          <v:rect id="_x0000_s1165" style="position:absolute;left:0;text-align:left;margin-left:162.45pt;margin-top:-.5pt;width:115.05pt;height:27pt;z-index:251658240">
            <v:textbox style="mso-next-textbox:#_x0000_s1165">
              <w:txbxContent>
                <w:p w:rsidR="00C3200D" w:rsidRDefault="00C3200D" w:rsidP="00C3200D">
                  <w:pPr>
                    <w:jc w:val="center"/>
                  </w:pPr>
                  <w:r>
                    <w:rPr>
                      <w:rFonts w:hint="cs"/>
                      <w:b/>
                      <w:bCs/>
                      <w:color w:val="000000"/>
                      <w:rtl/>
                    </w:rPr>
                    <w:t>قَتَادَةَ</w:t>
                  </w:r>
                </w:p>
              </w:txbxContent>
            </v:textbox>
          </v:rect>
        </w:pict>
      </w:r>
      <w:r>
        <w:pict>
          <v:line id="_x0000_s1172" style="position:absolute;left:0;text-align:left;z-index:251658240" from="222pt,27.4pt" to="222pt,40.15pt">
            <v:stroke endarrow="block"/>
          </v:line>
        </w:pict>
      </w:r>
    </w:p>
    <w:p w:rsidR="00C3200D" w:rsidRDefault="00C3200D" w:rsidP="00C3200D">
      <w:pPr>
        <w:ind w:left="993" w:right="228" w:firstLine="708"/>
        <w:rPr>
          <w:rFonts w:cs="Arabic Transparent"/>
        </w:rPr>
      </w:pPr>
    </w:p>
    <w:p w:rsidR="00C3200D" w:rsidRDefault="00C3200D" w:rsidP="00C3200D">
      <w:pPr>
        <w:tabs>
          <w:tab w:val="left" w:pos="4678"/>
        </w:tabs>
        <w:ind w:left="993" w:right="228" w:firstLine="708"/>
        <w:rPr>
          <w:rFonts w:cs="Arabic Transparent"/>
        </w:rPr>
      </w:pPr>
      <w:r>
        <w:rPr>
          <w:rFonts w:cs="Arabic Transparent"/>
        </w:rPr>
        <w:tab/>
      </w:r>
      <w:r>
        <w:rPr>
          <w:rFonts w:ascii="Arb Quraan" w:hAnsi="Arb Quraan" w:cs="Arabic Transparent" w:hint="cs"/>
          <w:b/>
          <w:bCs/>
          <w:rtl/>
        </w:rPr>
        <w:t>عَنْ</w:t>
      </w:r>
      <w:r>
        <w:pict>
          <v:rect id="_x0000_s1166" style="position:absolute;left:0;text-align:left;margin-left:162.45pt;margin-top:12.1pt;width:115.05pt;height:27pt;z-index:251658240;mso-position-horizontal-relative:text;mso-position-vertical-relative:text">
            <v:textbox style="mso-next-textbox:#_x0000_s1166">
              <w:txbxContent>
                <w:p w:rsidR="00C3200D" w:rsidRDefault="00C3200D" w:rsidP="00C3200D">
                  <w:pPr>
                    <w:jc w:val="center"/>
                  </w:pPr>
                  <w:r>
                    <w:rPr>
                      <w:rFonts w:hint="cs"/>
                      <w:b/>
                      <w:bCs/>
                      <w:color w:val="000000"/>
                      <w:rtl/>
                    </w:rPr>
                    <w:t>الْحَجَّاجِ بْنِ الْحَجَّاجِ</w:t>
                  </w:r>
                </w:p>
              </w:txbxContent>
            </v:textbox>
          </v:rect>
        </w:pict>
      </w:r>
      <w:r>
        <w:pict>
          <v:line id="_x0000_s1175" style="position:absolute;left:0;text-align:left;z-index:251658240;mso-position-horizontal-relative:text;mso-position-vertical-relative:text" from="222pt,41.35pt" to="222pt,54.3pt">
            <v:stroke endarrow="block"/>
          </v:line>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678"/>
        </w:tabs>
        <w:ind w:left="993" w:right="228" w:firstLine="708"/>
        <w:rPr>
          <w:rFonts w:cs="Arabic Transparent"/>
        </w:rPr>
      </w:pPr>
      <w:r>
        <w:pict>
          <v:rect id="_x0000_s1167" style="position:absolute;left:0;text-align:left;margin-left:158.7pt;margin-top:11.25pt;width:118.8pt;height:27pt;z-index:251658240">
            <v:textbox style="mso-next-textbox:#_x0000_s1167">
              <w:txbxContent>
                <w:p w:rsidR="00C3200D" w:rsidRDefault="00C3200D" w:rsidP="00C3200D">
                  <w:pPr>
                    <w:jc w:val="center"/>
                  </w:pPr>
                  <w:r>
                    <w:rPr>
                      <w:rFonts w:hint="cs"/>
                      <w:b/>
                      <w:bCs/>
                      <w:color w:val="000000"/>
                      <w:rtl/>
                    </w:rPr>
                    <w:t>إِبْرَاهِيمُ</w:t>
                  </w:r>
                </w:p>
              </w:txbxContent>
            </v:textbox>
          </v:rect>
        </w:pict>
      </w:r>
      <w:r>
        <w:pict>
          <v:line id="_x0000_s1176" style="position:absolute;left:0;text-align:left;z-index:251658240" from="222pt,39.15pt" to="222pt,66.15pt">
            <v:stroke endarrow="block"/>
          </v:line>
        </w:pict>
      </w:r>
      <w:r>
        <w:rPr>
          <w:rFonts w:cs="Arabic Transparent"/>
        </w:rPr>
        <w:tab/>
      </w:r>
      <w:r>
        <w:rPr>
          <w:rFonts w:hint="cs"/>
          <w:b/>
          <w:bCs/>
          <w:color w:val="000000"/>
          <w:rtl/>
        </w:rPr>
        <w:t>عَنْ</w: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rPr>
          <w:rFonts w:cs="Arabic Transparent"/>
        </w:rPr>
        <w:tab/>
      </w:r>
      <w:r>
        <w:rPr>
          <w:rFonts w:hint="cs"/>
          <w:b/>
          <w:bCs/>
          <w:color w:val="000000"/>
          <w:rtl/>
        </w:rPr>
        <w:t>حَدَّثَنِي</w:t>
      </w:r>
      <w:r>
        <w:rPr>
          <w:b/>
          <w:bCs/>
          <w:color w:val="000000"/>
        </w:rPr>
        <w:t>/</w:t>
      </w:r>
      <w:r>
        <w:rPr>
          <w:b/>
          <w:bCs/>
          <w:color w:val="000000"/>
          <w:rtl/>
        </w:rPr>
        <w:t xml:space="preserve"> </w:t>
      </w:r>
      <w:r>
        <w:rPr>
          <w:rFonts w:hint="cs"/>
          <w:b/>
          <w:bCs/>
          <w:color w:val="000000"/>
          <w:rtl/>
        </w:rPr>
        <w:t>قَالَ</w:t>
      </w:r>
    </w:p>
    <w:p w:rsidR="00C3200D" w:rsidRDefault="00C3200D" w:rsidP="00C3200D">
      <w:pPr>
        <w:ind w:left="993" w:right="228" w:firstLine="708"/>
        <w:rPr>
          <w:rFonts w:cs="Arabic Transparent"/>
        </w:rPr>
      </w:pPr>
      <w:r>
        <w:pict>
          <v:rect id="_x0000_s1168" style="position:absolute;left:0;text-align:left;margin-left:162.45pt;margin-top:9.7pt;width:115.05pt;height:27pt;z-index:251658240">
            <v:textbox style="mso-next-textbox:#_x0000_s1168">
              <w:txbxContent>
                <w:p w:rsidR="00C3200D" w:rsidRDefault="00C3200D" w:rsidP="00C3200D">
                  <w:pPr>
                    <w:jc w:val="center"/>
                  </w:pPr>
                  <w:r>
                    <w:rPr>
                      <w:rFonts w:hint="cs"/>
                      <w:b/>
                      <w:bCs/>
                      <w:color w:val="000000"/>
                      <w:rtl/>
                    </w:rPr>
                    <w:t>أَبِي</w:t>
                  </w:r>
                </w:p>
              </w:txbxContent>
            </v:textbox>
          </v:rect>
        </w:pict>
      </w:r>
      <w:r>
        <w:pict>
          <v:line id="_x0000_s1174" style="position:absolute;left:0;text-align:left;z-index:251658240" from="222pt,37.6pt" to="222pt,54.65pt">
            <v:stroke endarrow="block"/>
          </v:line>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pict>
          <v:rect id="_x0000_s1177" style="position:absolute;left:0;text-align:left;margin-left:162.45pt;margin-top:12.35pt;width:115.05pt;height:27pt;z-index:251658240">
            <v:textbox style="mso-next-textbox:#_x0000_s1177">
              <w:txbxContent>
                <w:p w:rsidR="00C3200D" w:rsidRDefault="00C3200D" w:rsidP="00C3200D">
                  <w:pPr>
                    <w:jc w:val="center"/>
                  </w:pPr>
                  <w:r>
                    <w:rPr>
                      <w:rFonts w:hint="cs"/>
                      <w:b/>
                      <w:bCs/>
                      <w:color w:val="000000"/>
                      <w:rtl/>
                    </w:rPr>
                    <w:t>أَحْمَدُ بْنُ حَفْصِ بْنِ عَبْدِ اللَّهِ</w:t>
                  </w:r>
                </w:p>
              </w:txbxContent>
            </v:textbox>
          </v:rect>
        </w:pict>
      </w:r>
      <w:r>
        <w:rPr>
          <w:rFonts w:cs="Arabic Transparent"/>
        </w:rPr>
        <w:tab/>
      </w:r>
      <w:r>
        <w:rPr>
          <w:rFonts w:hint="cs"/>
          <w:b/>
          <w:bCs/>
          <w:color w:val="000000"/>
          <w:rtl/>
        </w:rPr>
        <w:t>حَدَّثَنِي</w:t>
      </w:r>
      <w:r>
        <w:rPr>
          <w:b/>
          <w:bCs/>
          <w:color w:val="000000"/>
        </w:rPr>
        <w:t>/</w:t>
      </w:r>
      <w:r>
        <w:rPr>
          <w:b/>
          <w:bCs/>
          <w:color w:val="000000"/>
          <w:rtl/>
        </w:rPr>
        <w:t xml:space="preserve"> </w:t>
      </w:r>
      <w:r>
        <w:rPr>
          <w:rFonts w:hint="cs"/>
          <w:b/>
          <w:bCs/>
          <w:color w:val="000000"/>
          <w:rtl/>
        </w:rPr>
        <w:t>قَالَ</w:t>
      </w:r>
    </w:p>
    <w:p w:rsidR="00C3200D" w:rsidRDefault="00C3200D" w:rsidP="00C3200D">
      <w:pPr>
        <w:ind w:left="993" w:right="228" w:firstLine="708"/>
        <w:rPr>
          <w:rFonts w:cs="Arabic Transparent"/>
        </w:rPr>
      </w:pPr>
    </w:p>
    <w:p w:rsidR="00C3200D" w:rsidRDefault="00C3200D" w:rsidP="00C3200D">
      <w:pPr>
        <w:ind w:left="993" w:firstLine="708"/>
        <w:rPr>
          <w:rFonts w:cs="Traditional Arabic"/>
          <w:bCs/>
          <w:color w:val="000000"/>
        </w:rPr>
      </w:pPr>
      <w:r>
        <w:pict>
          <v:line id="_x0000_s1178" style="position:absolute;left:0;text-align:left;z-index:251658240" from="222pt,11.75pt" to="222pt,26pt">
            <v:stroke endarrow="block"/>
          </v:line>
        </w:pict>
      </w:r>
    </w:p>
    <w:p w:rsidR="00C3200D" w:rsidRDefault="00C3200D" w:rsidP="00C3200D">
      <w:pPr>
        <w:tabs>
          <w:tab w:val="left" w:pos="4536"/>
        </w:tabs>
        <w:ind w:left="993" w:firstLine="708"/>
        <w:rPr>
          <w:rFonts w:cs="Traditional Arabic"/>
          <w:bCs/>
          <w:color w:val="000000"/>
        </w:rPr>
      </w:pPr>
      <w:r>
        <w:pict>
          <v:rect id="_x0000_s1173" style="position:absolute;left:0;text-align:left;margin-left:162.45pt;margin-top:12.2pt;width:115.05pt;height:27pt;z-index:251658240">
            <v:textbox style="mso-next-textbox:#_x0000_s1173">
              <w:txbxContent>
                <w:p w:rsidR="00C3200D" w:rsidRDefault="00C3200D" w:rsidP="00C3200D">
                  <w:pPr>
                    <w:jc w:val="center"/>
                  </w:pPr>
                  <w:r>
                    <w:rPr>
                      <w:rFonts w:hint="cs"/>
                      <w:b/>
                      <w:color w:val="000000"/>
                      <w:sz w:val="28"/>
                      <w:szCs w:val="28"/>
                      <w:rtl/>
                      <w:lang w:val="sv-SE"/>
                    </w:rPr>
                    <w:t>الترمذي</w:t>
                  </w:r>
                </w:p>
              </w:txbxContent>
            </v:textbox>
          </v:rect>
        </w:pict>
      </w:r>
      <w:r>
        <w:rPr>
          <w:bCs/>
          <w:color w:val="000000"/>
          <w:lang w:val="sv-SE"/>
        </w:rPr>
        <w:t xml:space="preserve">   </w:t>
      </w:r>
      <w:r>
        <w:rPr>
          <w:bCs/>
          <w:color w:val="000000"/>
          <w:lang w:val="sv-SE"/>
        </w:rPr>
        <w:tab/>
      </w:r>
      <w:r>
        <w:rPr>
          <w:rFonts w:hint="cs"/>
          <w:b/>
          <w:bCs/>
          <w:color w:val="000000"/>
          <w:rtl/>
        </w:rPr>
        <w:t>أَخْبَرَنَا</w:t>
      </w:r>
      <w:r>
        <w:rPr>
          <w:bCs/>
          <w:color w:val="000000"/>
          <w:lang w:val="sv-SE"/>
        </w:rPr>
        <w:t>/</w:t>
      </w:r>
      <w:r>
        <w:rPr>
          <w:b/>
          <w:bCs/>
          <w:color w:val="000000"/>
          <w:rtl/>
          <w:lang w:val="sv-SE"/>
        </w:rPr>
        <w:t xml:space="preserve"> </w:t>
      </w:r>
      <w:r>
        <w:rPr>
          <w:rFonts w:hint="cs"/>
          <w:b/>
          <w:bCs/>
          <w:color w:val="000000"/>
          <w:rtl/>
        </w:rPr>
        <w:t>قَالَ</w:t>
      </w:r>
    </w:p>
    <w:p w:rsidR="00C3200D" w:rsidRDefault="00C3200D" w:rsidP="00C3200D">
      <w:pPr>
        <w:ind w:left="993" w:right="-45" w:firstLine="708"/>
        <w:jc w:val="both"/>
        <w:rPr>
          <w:bCs/>
          <w:color w:val="000000"/>
          <w:lang w:val="sv-SE"/>
        </w:rPr>
      </w:pPr>
    </w:p>
    <w:p w:rsidR="00C3200D" w:rsidRDefault="00C3200D" w:rsidP="00C3200D">
      <w:pPr>
        <w:spacing w:line="480" w:lineRule="auto"/>
        <w:jc w:val="both"/>
        <w:rPr>
          <w:b/>
          <w:bCs/>
          <w:color w:val="000000"/>
        </w:rPr>
      </w:pPr>
    </w:p>
    <w:p w:rsidR="00C3200D" w:rsidRDefault="00C3200D" w:rsidP="00C3200D">
      <w:pPr>
        <w:spacing w:line="480" w:lineRule="auto"/>
        <w:jc w:val="both"/>
        <w:rPr>
          <w:b/>
          <w:bCs/>
          <w:color w:val="000000"/>
        </w:rPr>
      </w:pPr>
    </w:p>
    <w:p w:rsidR="00C3200D" w:rsidRDefault="00C3200D" w:rsidP="00C3200D">
      <w:pPr>
        <w:numPr>
          <w:ilvl w:val="5"/>
          <w:numId w:val="7"/>
        </w:numPr>
        <w:spacing w:line="480" w:lineRule="auto"/>
        <w:ind w:left="990" w:hanging="270"/>
        <w:jc w:val="both"/>
        <w:rPr>
          <w:b/>
          <w:bCs/>
          <w:color w:val="000000"/>
          <w:lang w:val="id-ID"/>
        </w:rPr>
      </w:pPr>
      <w:r>
        <w:rPr>
          <w:b/>
          <w:bCs/>
          <w:color w:val="000000"/>
          <w:lang w:val="id-ID"/>
        </w:rPr>
        <w:lastRenderedPageBreak/>
        <w:t>Penilaian Terhadap</w:t>
      </w:r>
      <w:r>
        <w:rPr>
          <w:b/>
          <w:bCs/>
          <w:lang w:val="id-ID"/>
        </w:rPr>
        <w:t xml:space="preserve"> Kualitas Sanad</w:t>
      </w:r>
    </w:p>
    <w:p w:rsidR="00C3200D" w:rsidRDefault="00C3200D" w:rsidP="00C3200D">
      <w:pPr>
        <w:spacing w:line="480" w:lineRule="auto"/>
        <w:ind w:left="993" w:right="-45" w:firstLine="709"/>
        <w:jc w:val="both"/>
        <w:rPr>
          <w:bCs/>
          <w:color w:val="000000"/>
          <w:lang w:val="sv-SE"/>
        </w:rPr>
      </w:pPr>
      <w:r>
        <w:t xml:space="preserve">Dalam penelitian ini, penulis tidak melakukan penelitian terhadap </w:t>
      </w:r>
      <w:r>
        <w:rPr>
          <w:iCs/>
        </w:rPr>
        <w:t>sah</w:t>
      </w:r>
      <w:r>
        <w:rPr>
          <w:bCs/>
          <w:iCs/>
        </w:rPr>
        <w:t>a</w:t>
      </w:r>
      <w:r>
        <w:rPr>
          <w:iCs/>
        </w:rPr>
        <w:t>bat</w:t>
      </w:r>
      <w:r>
        <w:t xml:space="preserve"> dan </w:t>
      </w:r>
      <w:r>
        <w:rPr>
          <w:i/>
          <w:iCs/>
        </w:rPr>
        <w:t>mukharrij</w:t>
      </w:r>
      <w:r>
        <w:t xml:space="preserve">, karena ulama telah sepakat bahwa seluruh sahabat </w:t>
      </w:r>
      <w:r>
        <w:rPr>
          <w:i/>
          <w:iCs/>
        </w:rPr>
        <w:t>‘adil</w:t>
      </w:r>
      <w:r>
        <w:t xml:space="preserve"> dalam periwayatan hadis, demikian juga </w:t>
      </w:r>
      <w:r>
        <w:rPr>
          <w:i/>
          <w:iCs/>
        </w:rPr>
        <w:t>mukharrij</w:t>
      </w:r>
      <w:r>
        <w:t>.</w:t>
      </w:r>
    </w:p>
    <w:p w:rsidR="00C3200D" w:rsidRDefault="00C3200D" w:rsidP="00C3200D">
      <w:pPr>
        <w:numPr>
          <w:ilvl w:val="3"/>
          <w:numId w:val="16"/>
        </w:numPr>
        <w:spacing w:line="480" w:lineRule="auto"/>
        <w:ind w:left="1260" w:right="-45" w:hanging="270"/>
        <w:jc w:val="both"/>
        <w:rPr>
          <w:b/>
          <w:bCs/>
          <w:color w:val="000000"/>
          <w:lang w:val="sv-SE"/>
        </w:rPr>
      </w:pPr>
      <w:r>
        <w:rPr>
          <w:b/>
          <w:bCs/>
        </w:rPr>
        <w:t>A</w:t>
      </w:r>
      <w:r>
        <w:rPr>
          <w:b/>
          <w:bCs/>
          <w:u w:val="single"/>
        </w:rPr>
        <w:t>h</w:t>
      </w:r>
      <w:r>
        <w:rPr>
          <w:b/>
          <w:bCs/>
        </w:rPr>
        <w:t xml:space="preserve">mad bin </w:t>
      </w:r>
      <w:r>
        <w:rPr>
          <w:b/>
          <w:bCs/>
          <w:u w:val="single"/>
        </w:rPr>
        <w:t>H</w:t>
      </w:r>
      <w:r>
        <w:rPr>
          <w:b/>
          <w:bCs/>
        </w:rPr>
        <w:t>afsh bin `Abdillah</w:t>
      </w:r>
    </w:p>
    <w:p w:rsidR="00C3200D" w:rsidRDefault="00C3200D" w:rsidP="00C3200D">
      <w:pPr>
        <w:spacing w:line="480" w:lineRule="auto"/>
        <w:ind w:left="1276" w:firstLine="709"/>
        <w:jc w:val="both"/>
        <w:rPr>
          <w:rFonts w:hint="cs"/>
          <w:rtl/>
          <w:lang w:val="sv-SE"/>
        </w:rPr>
      </w:pPr>
      <w:r>
        <w:rPr>
          <w:lang w:val="sv-SE"/>
        </w:rPr>
        <w:t xml:space="preserve">Nama lengkapnya adalah </w:t>
      </w:r>
      <w:r>
        <w:t>A</w:t>
      </w:r>
      <w:r>
        <w:rPr>
          <w:u w:val="single"/>
        </w:rPr>
        <w:t>h</w:t>
      </w:r>
      <w:r>
        <w:t xml:space="preserve">mad bin </w:t>
      </w:r>
      <w:r>
        <w:rPr>
          <w:u w:val="single"/>
        </w:rPr>
        <w:t>H</w:t>
      </w:r>
      <w:r>
        <w:t>afsh bin `Abdillah R</w:t>
      </w:r>
      <w:r>
        <w:rPr>
          <w:color w:val="000000"/>
        </w:rPr>
        <w:t>â</w:t>
      </w:r>
      <w:r>
        <w:t>syid al-Sulaimi</w:t>
      </w:r>
      <w:r>
        <w:rPr>
          <w:lang w:val="sv-SE"/>
        </w:rPr>
        <w:t>.</w:t>
      </w:r>
      <w:r>
        <w:rPr>
          <w:rStyle w:val="FootnoteReference"/>
          <w:lang w:val="sv-SE"/>
        </w:rPr>
        <w:footnoteReference w:id="214"/>
      </w:r>
      <w:r>
        <w:rPr>
          <w:lang w:val="sv-SE"/>
        </w:rPr>
        <w:t xml:space="preserve"> Ia </w:t>
      </w:r>
      <w:r>
        <w:rPr>
          <w:bCs/>
          <w:lang w:val="sv-SE"/>
        </w:rPr>
        <w:t>wafat pada tahun 258 H.</w:t>
      </w:r>
      <w:r>
        <w:rPr>
          <w:rStyle w:val="FootnoteReference"/>
          <w:bCs/>
          <w:lang w:val="sv-SE"/>
        </w:rPr>
        <w:footnoteReference w:id="215"/>
      </w:r>
    </w:p>
    <w:p w:rsidR="00C3200D" w:rsidRDefault="00C3200D" w:rsidP="00C3200D">
      <w:pPr>
        <w:spacing w:line="480" w:lineRule="auto"/>
        <w:ind w:left="1276" w:firstLine="709"/>
        <w:jc w:val="both"/>
        <w:rPr>
          <w:lang w:val="sv-SE"/>
        </w:rPr>
      </w:pPr>
      <w:r>
        <w:rPr>
          <w:lang w:val="sv-SE"/>
        </w:rPr>
        <w:t>Guru-guru A</w:t>
      </w:r>
      <w:r>
        <w:rPr>
          <w:u w:val="single"/>
          <w:lang w:val="sv-SE"/>
        </w:rPr>
        <w:t>h</w:t>
      </w:r>
      <w:r>
        <w:rPr>
          <w:lang w:val="sv-SE"/>
        </w:rPr>
        <w:t xml:space="preserve">mad bin </w:t>
      </w:r>
      <w:r>
        <w:rPr>
          <w:u w:val="single"/>
          <w:lang w:val="sv-SE"/>
        </w:rPr>
        <w:t>H</w:t>
      </w:r>
      <w:r>
        <w:rPr>
          <w:lang w:val="sv-SE"/>
        </w:rPr>
        <w:t>afsh bin `Abdillah R</w:t>
      </w:r>
      <w:r>
        <w:rPr>
          <w:color w:val="000000"/>
          <w:lang w:val="sv-SE"/>
        </w:rPr>
        <w:t>â</w:t>
      </w:r>
      <w:r>
        <w:rPr>
          <w:lang w:val="sv-SE"/>
        </w:rPr>
        <w:t>syid al-Sulaimi dalam periwayatan hadis sangat banyak, antara lain: Ibr</w:t>
      </w:r>
      <w:r>
        <w:rPr>
          <w:bCs/>
          <w:lang w:val="sv-SE"/>
        </w:rPr>
        <w:t>â</w:t>
      </w:r>
      <w:r>
        <w:rPr>
          <w:lang w:val="sv-SE"/>
        </w:rPr>
        <w:t>hîm bin Sulaim</w:t>
      </w:r>
      <w:r>
        <w:rPr>
          <w:bCs/>
          <w:lang w:val="sv-SE"/>
        </w:rPr>
        <w:t>â</w:t>
      </w:r>
      <w:r>
        <w:rPr>
          <w:lang w:val="sv-SE"/>
        </w:rPr>
        <w:t>n al-Zayy</w:t>
      </w:r>
      <w:r>
        <w:rPr>
          <w:bCs/>
          <w:lang w:val="sv-SE"/>
        </w:rPr>
        <w:t>â</w:t>
      </w:r>
      <w:r>
        <w:rPr>
          <w:lang w:val="sv-SE"/>
        </w:rPr>
        <w:t>t, A</w:t>
      </w:r>
      <w:r>
        <w:rPr>
          <w:u w:val="single"/>
          <w:lang w:val="sv-SE"/>
        </w:rPr>
        <w:t>h</w:t>
      </w:r>
      <w:r>
        <w:rPr>
          <w:lang w:val="sv-SE"/>
        </w:rPr>
        <w:t>mad bin al-Hakim ibn Sinan al-Sulaimi, A</w:t>
      </w:r>
      <w:r>
        <w:rPr>
          <w:u w:val="single"/>
          <w:lang w:val="sv-SE"/>
        </w:rPr>
        <w:t>h</w:t>
      </w:r>
      <w:r>
        <w:rPr>
          <w:lang w:val="sv-SE"/>
        </w:rPr>
        <w:t>mad bin Abi Raja` al-Harawi, al-</w:t>
      </w:r>
      <w:r>
        <w:rPr>
          <w:u w:val="single"/>
          <w:lang w:val="sv-SE"/>
        </w:rPr>
        <w:t>H</w:t>
      </w:r>
      <w:r>
        <w:rPr>
          <w:lang w:val="sv-SE"/>
        </w:rPr>
        <w:t xml:space="preserve">usain bin al-Walid, </w:t>
      </w:r>
      <w:r>
        <w:rPr>
          <w:u w:val="single"/>
          <w:lang w:val="sv-SE"/>
        </w:rPr>
        <w:t>Abihi (Hafsh bin `Abdillah al-Sulaimi)</w:t>
      </w:r>
      <w:r>
        <w:rPr>
          <w:rStyle w:val="FootnoteReference"/>
        </w:rPr>
        <w:footnoteReference w:id="216"/>
      </w:r>
      <w:r>
        <w:rPr>
          <w:lang w:val="sv-SE"/>
        </w:rPr>
        <w:t xml:space="preserve">. </w:t>
      </w:r>
    </w:p>
    <w:p w:rsidR="00C3200D" w:rsidRDefault="00C3200D" w:rsidP="00C3200D">
      <w:pPr>
        <w:spacing w:line="480" w:lineRule="auto"/>
        <w:ind w:left="1276" w:firstLine="709"/>
        <w:jc w:val="both"/>
        <w:rPr>
          <w:lang w:val="sv-SE"/>
        </w:rPr>
      </w:pPr>
      <w:r>
        <w:rPr>
          <w:lang w:val="sv-SE"/>
        </w:rPr>
        <w:t>Murud-muridnya dalam periwayatan hadis juga sangat banyak, diantaranya: al-Bukh</w:t>
      </w:r>
      <w:r>
        <w:rPr>
          <w:color w:val="000000"/>
          <w:lang w:val="sv-SE"/>
        </w:rPr>
        <w:t>â</w:t>
      </w:r>
      <w:r>
        <w:rPr>
          <w:lang w:val="sv-SE"/>
        </w:rPr>
        <w:t>ri, Abu D</w:t>
      </w:r>
      <w:r>
        <w:rPr>
          <w:color w:val="000000"/>
          <w:lang w:val="sv-SE"/>
        </w:rPr>
        <w:t>â</w:t>
      </w:r>
      <w:r>
        <w:rPr>
          <w:lang w:val="sv-SE"/>
        </w:rPr>
        <w:t xml:space="preserve">wud, </w:t>
      </w:r>
      <w:r>
        <w:rPr>
          <w:u w:val="single"/>
          <w:lang w:val="sv-SE"/>
        </w:rPr>
        <w:t>al-Nas</w:t>
      </w:r>
      <w:r>
        <w:rPr>
          <w:bCs/>
          <w:iCs/>
          <w:u w:val="single"/>
          <w:lang w:val="sv-SE"/>
        </w:rPr>
        <w:t>â</w:t>
      </w:r>
      <w:r>
        <w:rPr>
          <w:u w:val="single"/>
          <w:lang w:val="sv-SE"/>
        </w:rPr>
        <w:t>`i</w:t>
      </w:r>
      <w:r>
        <w:rPr>
          <w:lang w:val="sv-SE"/>
        </w:rPr>
        <w:t>, Ibr</w:t>
      </w:r>
      <w:r>
        <w:rPr>
          <w:bCs/>
          <w:lang w:val="sv-SE"/>
        </w:rPr>
        <w:t>â</w:t>
      </w:r>
      <w:r>
        <w:rPr>
          <w:lang w:val="sv-SE"/>
        </w:rPr>
        <w:t>hîm bin Abi Thalib al-Naisaburi, A</w:t>
      </w:r>
      <w:r>
        <w:rPr>
          <w:u w:val="single"/>
          <w:lang w:val="sv-SE"/>
        </w:rPr>
        <w:t>h</w:t>
      </w:r>
      <w:r>
        <w:rPr>
          <w:lang w:val="sv-SE"/>
        </w:rPr>
        <w:t>mad bin`</w:t>
      </w:r>
      <w:r>
        <w:rPr>
          <w:color w:val="000000"/>
          <w:lang w:val="sv-SE"/>
        </w:rPr>
        <w:t>Â</w:t>
      </w:r>
      <w:r>
        <w:rPr>
          <w:lang w:val="sv-SE"/>
        </w:rPr>
        <w:t>li bin Muslim al-Anbari.</w:t>
      </w:r>
      <w:r>
        <w:rPr>
          <w:rStyle w:val="FootnoteReference"/>
        </w:rPr>
        <w:footnoteReference w:id="217"/>
      </w:r>
    </w:p>
    <w:p w:rsidR="00C3200D" w:rsidRDefault="00C3200D" w:rsidP="00C3200D">
      <w:pPr>
        <w:spacing w:line="480" w:lineRule="auto"/>
        <w:ind w:left="1276" w:firstLine="709"/>
        <w:jc w:val="both"/>
        <w:rPr>
          <w:lang w:val="sv-SE"/>
        </w:rPr>
      </w:pPr>
      <w:r>
        <w:rPr>
          <w:lang w:val="sv-SE"/>
        </w:rPr>
        <w:t>Memperhatikan keterangan di atas, dapat ditegaskan bahwa antara A</w:t>
      </w:r>
      <w:r>
        <w:rPr>
          <w:u w:val="single"/>
          <w:lang w:val="sv-SE"/>
        </w:rPr>
        <w:t>h</w:t>
      </w:r>
      <w:r>
        <w:rPr>
          <w:lang w:val="sv-SE"/>
        </w:rPr>
        <w:t xml:space="preserve">mad bin </w:t>
      </w:r>
      <w:r>
        <w:rPr>
          <w:u w:val="single"/>
          <w:lang w:val="sv-SE"/>
        </w:rPr>
        <w:t>H</w:t>
      </w:r>
      <w:r>
        <w:rPr>
          <w:lang w:val="sv-SE"/>
        </w:rPr>
        <w:t xml:space="preserve">afsh bin `Abdillah dengan gurunya Abihi (Hafsh bin `Abdillah al-Sulaimi) dalam periwayatan hadis ini </w:t>
      </w:r>
      <w:r>
        <w:rPr>
          <w:iCs/>
          <w:lang w:val="sv-SE"/>
        </w:rPr>
        <w:t>sanadnya</w:t>
      </w:r>
      <w:r>
        <w:rPr>
          <w:lang w:val="sv-SE"/>
        </w:rPr>
        <w:t xml:space="preserve">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al-Nasa`i berkata ”</w:t>
      </w:r>
      <w:r>
        <w:rPr>
          <w:rFonts w:hint="cs"/>
          <w:rtl/>
          <w:lang w:val="sv-SE"/>
        </w:rPr>
        <w:t>صدوق لابأس به, قليل الحديث</w:t>
      </w:r>
      <w:r>
        <w:rPr>
          <w:lang w:val="sv-SE"/>
        </w:rPr>
        <w:t>”</w:t>
      </w:r>
      <w:r>
        <w:rPr>
          <w:rStyle w:val="FootnoteReference"/>
          <w:lang w:val="sv-SE"/>
        </w:rPr>
        <w:footnoteReference w:id="218"/>
      </w:r>
    </w:p>
    <w:p w:rsidR="00C3200D" w:rsidRDefault="00C3200D" w:rsidP="00C3200D">
      <w:pPr>
        <w:spacing w:line="480" w:lineRule="auto"/>
        <w:ind w:left="1276" w:firstLine="709"/>
        <w:jc w:val="both"/>
        <w:rPr>
          <w:lang w:val="sv-SE"/>
        </w:rPr>
      </w:pPr>
      <w:r>
        <w:rPr>
          <w:lang w:val="sv-SE"/>
        </w:rPr>
        <w:t>Sepanjang penelitian penulis tidak ditemukan ulama yang memberikan celaan terhadap kepribadian A</w:t>
      </w:r>
      <w:r>
        <w:rPr>
          <w:u w:val="single"/>
          <w:lang w:val="sv-SE"/>
        </w:rPr>
        <w:t>h</w:t>
      </w:r>
      <w:r>
        <w:rPr>
          <w:lang w:val="sv-SE"/>
        </w:rPr>
        <w:t xml:space="preserve">mad bin </w:t>
      </w:r>
      <w:r>
        <w:rPr>
          <w:u w:val="single"/>
          <w:lang w:val="sv-SE"/>
        </w:rPr>
        <w:t>H</w:t>
      </w:r>
      <w:r>
        <w:rPr>
          <w:lang w:val="sv-SE"/>
        </w:rPr>
        <w:t xml:space="preserve">afsh bin </w:t>
      </w:r>
      <w:r>
        <w:rPr>
          <w:lang w:val="sv-SE"/>
        </w:rPr>
        <w:lastRenderedPageBreak/>
        <w:t xml:space="preserve">`Abdillah, bahkan ulama menilainya dengan penilaian </w:t>
      </w:r>
      <w:r>
        <w:rPr>
          <w:i/>
          <w:iCs/>
          <w:lang w:val="sv-SE"/>
        </w:rPr>
        <w:t>ta’dil.</w:t>
      </w:r>
      <w:r>
        <w:rPr>
          <w:lang w:val="sv-SE"/>
        </w:rPr>
        <w:t xml:space="preserve"> Dengan demikian, pernyatannya telah menerima </w:t>
      </w:r>
      <w:r>
        <w:t>hadis</w:t>
      </w:r>
      <w:r>
        <w:rPr>
          <w:lang w:val="sv-SE"/>
        </w:rPr>
        <w:t xml:space="preserve"> dari </w:t>
      </w:r>
      <w:r>
        <w:t xml:space="preserve">Abihi (Hafsh bin `Abdillah al-Sulaimi) </w:t>
      </w:r>
      <w:r>
        <w:rPr>
          <w:lang w:val="sv-SE"/>
        </w:rPr>
        <w:t>dapat dipercaya.</w:t>
      </w:r>
    </w:p>
    <w:p w:rsidR="00C3200D" w:rsidRDefault="00C3200D" w:rsidP="00C3200D">
      <w:pPr>
        <w:numPr>
          <w:ilvl w:val="3"/>
          <w:numId w:val="16"/>
        </w:numPr>
        <w:ind w:left="1260" w:right="-45" w:hanging="270"/>
        <w:jc w:val="both"/>
        <w:rPr>
          <w:b/>
          <w:bCs/>
          <w:color w:val="000000"/>
          <w:lang w:val="sv-SE"/>
        </w:rPr>
      </w:pPr>
      <w:r>
        <w:rPr>
          <w:b/>
          <w:bCs/>
        </w:rPr>
        <w:t>Abi</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t>Hafsh bin `Abdillah al-Sulaimi bin R</w:t>
      </w:r>
      <w:r>
        <w:rPr>
          <w:color w:val="000000"/>
        </w:rPr>
        <w:t>â</w:t>
      </w:r>
      <w:r>
        <w:t>syid al-Sulami</w:t>
      </w:r>
      <w:r>
        <w:rPr>
          <w:lang w:val="sv-SE"/>
        </w:rPr>
        <w:t>.</w:t>
      </w:r>
      <w:r>
        <w:rPr>
          <w:rStyle w:val="FootnoteReference"/>
          <w:lang w:val="sv-SE"/>
        </w:rPr>
        <w:footnoteReference w:id="219"/>
      </w:r>
      <w:r>
        <w:rPr>
          <w:lang w:val="sv-SE"/>
        </w:rPr>
        <w:t xml:space="preserve"> Ia </w:t>
      </w:r>
      <w:r>
        <w:rPr>
          <w:bCs/>
          <w:lang w:val="sv-SE"/>
        </w:rPr>
        <w:t>wafat pada tahun 209 H.</w:t>
      </w:r>
      <w:r>
        <w:rPr>
          <w:rStyle w:val="FootnoteReference"/>
          <w:bCs/>
          <w:lang w:val="sv-SE"/>
        </w:rPr>
        <w:footnoteReference w:id="220"/>
      </w:r>
    </w:p>
    <w:p w:rsidR="00C3200D" w:rsidRDefault="00C3200D" w:rsidP="00C3200D">
      <w:pPr>
        <w:spacing w:line="480" w:lineRule="auto"/>
        <w:ind w:left="1276" w:firstLine="709"/>
        <w:jc w:val="both"/>
        <w:rPr>
          <w:lang w:val="sv-SE"/>
        </w:rPr>
      </w:pPr>
      <w:r>
        <w:rPr>
          <w:lang w:val="sv-SE"/>
        </w:rPr>
        <w:t xml:space="preserve">Guru-guru Hafsh bin `Abdillah al-Sulaimi dalam periwayatan hadis sangat banyak, antara lain: </w:t>
      </w:r>
      <w:r>
        <w:rPr>
          <w:u w:val="single"/>
          <w:lang w:val="sv-SE"/>
        </w:rPr>
        <w:t>Ibr</w:t>
      </w:r>
      <w:r>
        <w:rPr>
          <w:bCs/>
          <w:iCs/>
          <w:u w:val="single"/>
          <w:lang w:val="sv-SE"/>
        </w:rPr>
        <w:t>â</w:t>
      </w:r>
      <w:r>
        <w:rPr>
          <w:u w:val="single"/>
          <w:lang w:val="sv-SE"/>
        </w:rPr>
        <w:t>hîm bin `Thahm</w:t>
      </w:r>
      <w:r>
        <w:rPr>
          <w:color w:val="000000"/>
          <w:u w:val="single"/>
          <w:lang w:val="sv-SE"/>
        </w:rPr>
        <w:t>â</w:t>
      </w:r>
      <w:r>
        <w:rPr>
          <w:u w:val="single"/>
          <w:lang w:val="sv-SE"/>
        </w:rPr>
        <w:t>n</w:t>
      </w:r>
      <w:r>
        <w:rPr>
          <w:lang w:val="sv-SE"/>
        </w:rPr>
        <w:t>, Isr</w:t>
      </w:r>
      <w:r>
        <w:rPr>
          <w:color w:val="000000"/>
          <w:lang w:val="sv-SE"/>
        </w:rPr>
        <w:t>â</w:t>
      </w:r>
      <w:r>
        <w:rPr>
          <w:lang w:val="sv-SE"/>
        </w:rPr>
        <w:t>il bin Yunus, Sufyan al-Tsauri, `Abdu al-Kuddus bin Habib al-Sy</w:t>
      </w:r>
      <w:r>
        <w:rPr>
          <w:color w:val="000000"/>
          <w:lang w:val="sv-SE"/>
        </w:rPr>
        <w:t>â</w:t>
      </w:r>
      <w:r>
        <w:rPr>
          <w:lang w:val="sv-SE"/>
        </w:rPr>
        <w:t xml:space="preserve">mi, Utsman bin `Atha`, `Umar bin Dzarri, </w:t>
      </w:r>
      <w:r>
        <w:rPr>
          <w:rStyle w:val="FootnoteReference"/>
        </w:rPr>
        <w:footnoteReference w:id="221"/>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u w:val="single"/>
          <w:lang w:val="sv-SE"/>
        </w:rPr>
        <w:t>Ibnuhu (Ahmad bin Hafsh bin `Abdillah)</w:t>
      </w:r>
      <w:r>
        <w:rPr>
          <w:lang w:val="sv-SE"/>
        </w:rPr>
        <w:t xml:space="preserve">, </w:t>
      </w:r>
      <w:r>
        <w:rPr>
          <w:bCs/>
          <w:lang w:val="sv-SE"/>
        </w:rPr>
        <w:t>Ish</w:t>
      </w:r>
      <w:r>
        <w:rPr>
          <w:color w:val="000000"/>
          <w:lang w:val="sv-SE"/>
        </w:rPr>
        <w:t>â</w:t>
      </w:r>
      <w:r>
        <w:rPr>
          <w:bCs/>
          <w:lang w:val="sv-SE"/>
        </w:rPr>
        <w:t>q bin `Abdillah al-Salami, Ayyub bin al-</w:t>
      </w:r>
      <w:r>
        <w:rPr>
          <w:bCs/>
          <w:u w:val="single"/>
          <w:lang w:val="sv-SE"/>
        </w:rPr>
        <w:t>H</w:t>
      </w:r>
      <w:r>
        <w:rPr>
          <w:bCs/>
          <w:lang w:val="sv-SE"/>
        </w:rPr>
        <w:t>asan, `Abdullah bin Muhammad al-Farra`</w:t>
      </w:r>
      <w:r>
        <w:rPr>
          <w:lang w:val="sv-SE"/>
        </w:rPr>
        <w:t>,</w:t>
      </w:r>
      <w:r>
        <w:rPr>
          <w:rStyle w:val="FootnoteReference"/>
        </w:rPr>
        <w:footnoteReference w:id="222"/>
      </w:r>
      <w:r>
        <w:rPr>
          <w:lang w:val="sv-SE"/>
        </w:rPr>
        <w:t xml:space="preserve"> dll.</w:t>
      </w:r>
    </w:p>
    <w:p w:rsidR="00C3200D" w:rsidRDefault="00C3200D" w:rsidP="00C3200D">
      <w:pPr>
        <w:spacing w:line="480" w:lineRule="auto"/>
        <w:ind w:left="1276" w:firstLine="709"/>
        <w:jc w:val="both"/>
        <w:rPr>
          <w:lang w:val="sv-SE"/>
        </w:rPr>
      </w:pPr>
      <w:r>
        <w:rPr>
          <w:lang w:val="sv-SE"/>
        </w:rPr>
        <w:t>Memperhatikan keterangan di atas, dapat ditegaskan bahwa antara Hafsh bin `Abdillah al-Sulaimi dengan gurunya Ibr</w:t>
      </w:r>
      <w:r>
        <w:rPr>
          <w:bCs/>
          <w:iCs/>
          <w:lang w:val="sv-SE"/>
        </w:rPr>
        <w:t>â</w:t>
      </w:r>
      <w:r>
        <w:rPr>
          <w:lang w:val="sv-SE"/>
        </w:rPr>
        <w:t>hîm bin `Thahm</w:t>
      </w:r>
      <w:r>
        <w:rPr>
          <w:color w:val="000000"/>
          <w:lang w:val="sv-SE"/>
        </w:rPr>
        <w:t>â</w:t>
      </w:r>
      <w:r>
        <w:rPr>
          <w:lang w:val="sv-SE"/>
        </w:rPr>
        <w:t>n dalam periwayatan hadis ini sanadnya dalam keadaan bersambung.</w:t>
      </w:r>
    </w:p>
    <w:p w:rsidR="00C3200D" w:rsidRDefault="00C3200D" w:rsidP="00C3200D">
      <w:pPr>
        <w:spacing w:line="480" w:lineRule="auto"/>
        <w:ind w:left="1276" w:firstLine="709"/>
        <w:jc w:val="both"/>
        <w:rPr>
          <w:i/>
          <w:lang w:val="sv-SE"/>
        </w:rPr>
      </w:pPr>
      <w:r>
        <w:rPr>
          <w:lang w:val="sv-SE"/>
        </w:rPr>
        <w:t>Penilaian ulama kritikus tentang dirinya diantaranya: Ab</w:t>
      </w:r>
      <w:r>
        <w:rPr>
          <w:lang w:val="id-ID"/>
        </w:rPr>
        <w:t>ū</w:t>
      </w:r>
      <w:r>
        <w:rPr>
          <w:lang w:val="sv-SE"/>
        </w:rPr>
        <w:t xml:space="preserve"> Hatim berkata ”`</w:t>
      </w:r>
      <w:r>
        <w:rPr>
          <w:rFonts w:hint="cs"/>
          <w:rtl/>
          <w:lang w:val="sv-SE"/>
        </w:rPr>
        <w:t>أحسن حالا من حفصبن عبد الرحمان</w:t>
      </w:r>
      <w:r>
        <w:rPr>
          <w:lang w:val="sv-SE"/>
        </w:rPr>
        <w:t xml:space="preserve">”, al-Nasa`i berkata “ </w:t>
      </w:r>
      <w:r>
        <w:rPr>
          <w:rFonts w:hint="cs"/>
          <w:rtl/>
        </w:rPr>
        <w:t>لا بأس به</w:t>
      </w:r>
      <w:r>
        <w:rPr>
          <w:lang w:val="sv-SE"/>
        </w:rPr>
        <w:t xml:space="preserve"> ”Ya`q</w:t>
      </w:r>
      <w:r>
        <w:rPr>
          <w:lang w:val="id-ID"/>
        </w:rPr>
        <w:t>ū</w:t>
      </w:r>
      <w:r>
        <w:rPr>
          <w:lang w:val="sv-SE"/>
        </w:rPr>
        <w:t xml:space="preserve">b bin Syaibah berkata: </w:t>
      </w:r>
      <w:r>
        <w:rPr>
          <w:i/>
          <w:iCs/>
          <w:lang w:val="sv-SE"/>
        </w:rPr>
        <w:t>“</w:t>
      </w:r>
      <w:r>
        <w:rPr>
          <w:rFonts w:hint="cs"/>
          <w:rtl/>
          <w:lang w:val="sv-SE"/>
        </w:rPr>
        <w:t>ثقة ثبت</w:t>
      </w:r>
      <w:r>
        <w:rPr>
          <w:i/>
          <w:iCs/>
          <w:lang w:val="sv-SE"/>
        </w:rPr>
        <w:t xml:space="preserve">”, </w:t>
      </w:r>
      <w:r>
        <w:rPr>
          <w:lang w:val="sv-SE"/>
        </w:rPr>
        <w:t>Ibn Hibban ”</w:t>
      </w:r>
      <w:r>
        <w:rPr>
          <w:rFonts w:hint="cs"/>
          <w:rtl/>
          <w:lang w:val="sv-SE"/>
        </w:rPr>
        <w:t>ثقة</w:t>
      </w:r>
      <w:r>
        <w:rPr>
          <w:lang w:val="sv-SE"/>
        </w:rPr>
        <w:t xml:space="preserve"> ”</w:t>
      </w:r>
      <w:r>
        <w:rPr>
          <w:rStyle w:val="FootnoteReference"/>
          <w:lang w:val="sv-SE"/>
        </w:rPr>
        <w:footnoteReference w:id="223"/>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t>Hafsh bin `Abdillah al-</w:t>
      </w:r>
      <w:r>
        <w:lastRenderedPageBreak/>
        <w:t>Sulaimi</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Ibr</w:t>
      </w:r>
      <w:r>
        <w:rPr>
          <w:bCs/>
          <w:iCs/>
        </w:rPr>
        <w:t>â</w:t>
      </w:r>
      <w:r>
        <w:t>hîm bin `Thahm</w:t>
      </w:r>
      <w:r>
        <w:rPr>
          <w:color w:val="000000"/>
        </w:rPr>
        <w:t>â</w:t>
      </w:r>
      <w:r>
        <w:t>n</w:t>
      </w:r>
      <w:r>
        <w:rPr>
          <w:lang w:val="sv-SE"/>
        </w:rPr>
        <w:t xml:space="preserve"> dapat dipercaya.</w:t>
      </w:r>
    </w:p>
    <w:p w:rsidR="00C3200D" w:rsidRDefault="00C3200D" w:rsidP="00C3200D">
      <w:pPr>
        <w:numPr>
          <w:ilvl w:val="3"/>
          <w:numId w:val="16"/>
        </w:numPr>
        <w:ind w:left="1260" w:right="-45" w:hanging="270"/>
        <w:jc w:val="both"/>
        <w:rPr>
          <w:b/>
          <w:bCs/>
          <w:color w:val="000000"/>
          <w:lang w:val="sv-SE"/>
        </w:rPr>
      </w:pPr>
      <w:r>
        <w:rPr>
          <w:b/>
          <w:bCs/>
        </w:rPr>
        <w:t>Ibr</w:t>
      </w:r>
      <w:r>
        <w:rPr>
          <w:b/>
          <w:bCs/>
          <w:color w:val="000000"/>
        </w:rPr>
        <w:t>â</w:t>
      </w:r>
      <w:r>
        <w:rPr>
          <w:b/>
          <w:bCs/>
        </w:rPr>
        <w:t>him</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t>Ibr</w:t>
      </w:r>
      <w:r>
        <w:rPr>
          <w:bCs/>
          <w:iCs/>
        </w:rPr>
        <w:t>â</w:t>
      </w:r>
      <w:r>
        <w:t>hîm bin `Thahm</w:t>
      </w:r>
      <w:r>
        <w:rPr>
          <w:bCs/>
        </w:rPr>
        <w:t>â</w:t>
      </w:r>
      <w:r>
        <w:t>n bin Syu`bah al-Kharas</w:t>
      </w:r>
      <w:r>
        <w:rPr>
          <w:bCs/>
        </w:rPr>
        <w:t>â</w:t>
      </w:r>
      <w:r>
        <w:t>ni</w:t>
      </w:r>
      <w:r>
        <w:rPr>
          <w:lang w:val="sv-SE"/>
        </w:rPr>
        <w:t>.</w:t>
      </w:r>
      <w:r>
        <w:rPr>
          <w:rStyle w:val="FootnoteReference"/>
          <w:lang w:val="sv-SE"/>
        </w:rPr>
        <w:footnoteReference w:id="224"/>
      </w:r>
      <w:r>
        <w:rPr>
          <w:lang w:val="sv-SE"/>
        </w:rPr>
        <w:t xml:space="preserve"> Ia </w:t>
      </w:r>
      <w:r>
        <w:rPr>
          <w:bCs/>
          <w:lang w:val="sv-SE"/>
        </w:rPr>
        <w:t xml:space="preserve">wafat pada tahun </w:t>
      </w:r>
      <w:r>
        <w:rPr>
          <w:bCs/>
          <w:lang w:val="id-ID"/>
        </w:rPr>
        <w:t>15</w:t>
      </w:r>
      <w:r>
        <w:rPr>
          <w:bCs/>
          <w:lang w:val="sv-SE"/>
        </w:rPr>
        <w:t>8 H</w:t>
      </w:r>
      <w:r>
        <w:rPr>
          <w:rStyle w:val="FootnoteReference"/>
          <w:bCs/>
          <w:lang w:val="sv-SE"/>
        </w:rPr>
        <w:footnoteReference w:id="225"/>
      </w:r>
    </w:p>
    <w:p w:rsidR="00C3200D" w:rsidRDefault="00C3200D" w:rsidP="00C3200D">
      <w:pPr>
        <w:spacing w:line="480" w:lineRule="auto"/>
        <w:ind w:left="1276" w:firstLine="709"/>
        <w:jc w:val="both"/>
        <w:rPr>
          <w:lang w:val="sv-SE"/>
        </w:rPr>
      </w:pPr>
      <w:r>
        <w:rPr>
          <w:lang w:val="sv-SE"/>
        </w:rPr>
        <w:t>Guru-guru Ibr</w:t>
      </w:r>
      <w:r>
        <w:rPr>
          <w:bCs/>
          <w:iCs/>
          <w:lang w:val="sv-SE"/>
        </w:rPr>
        <w:t>â</w:t>
      </w:r>
      <w:r>
        <w:rPr>
          <w:lang w:val="sv-SE"/>
        </w:rPr>
        <w:t>hîm bin `Thahm</w:t>
      </w:r>
      <w:r>
        <w:rPr>
          <w:color w:val="000000"/>
          <w:lang w:val="sv-SE"/>
        </w:rPr>
        <w:t>â</w:t>
      </w:r>
      <w:r>
        <w:rPr>
          <w:lang w:val="sv-SE"/>
        </w:rPr>
        <w:t>n dalam periwayatan hadis sangat banyak, antara lain: Ibr</w:t>
      </w:r>
      <w:r>
        <w:rPr>
          <w:bCs/>
          <w:lang w:val="sv-SE"/>
        </w:rPr>
        <w:t>â</w:t>
      </w:r>
      <w:r>
        <w:rPr>
          <w:lang w:val="sv-SE"/>
        </w:rPr>
        <w:t>hîm bin Muslim al-Haj</w:t>
      </w:r>
      <w:r>
        <w:rPr>
          <w:color w:val="000000"/>
          <w:lang w:val="sv-SE"/>
        </w:rPr>
        <w:t>â</w:t>
      </w:r>
      <w:r>
        <w:rPr>
          <w:lang w:val="sv-SE"/>
        </w:rPr>
        <w:t>ri, Adam bin `</w:t>
      </w:r>
      <w:r>
        <w:rPr>
          <w:color w:val="000000"/>
          <w:lang w:val="sv-SE"/>
        </w:rPr>
        <w:t>Â</w:t>
      </w:r>
      <w:r>
        <w:rPr>
          <w:lang w:val="sv-SE"/>
        </w:rPr>
        <w:t>li, Ayyub al-Sakhtiy</w:t>
      </w:r>
      <w:r>
        <w:rPr>
          <w:bCs/>
          <w:lang w:val="sv-SE"/>
        </w:rPr>
        <w:t>â</w:t>
      </w:r>
      <w:r>
        <w:rPr>
          <w:lang w:val="sv-SE"/>
        </w:rPr>
        <w:t xml:space="preserve">ni, </w:t>
      </w:r>
      <w:r>
        <w:rPr>
          <w:u w:val="single"/>
          <w:lang w:val="sv-SE"/>
        </w:rPr>
        <w:t>Hajj</w:t>
      </w:r>
      <w:r>
        <w:rPr>
          <w:color w:val="000000"/>
          <w:u w:val="single"/>
          <w:lang w:val="sv-SE"/>
        </w:rPr>
        <w:t>â</w:t>
      </w:r>
      <w:r>
        <w:rPr>
          <w:u w:val="single"/>
          <w:lang w:val="sv-SE"/>
        </w:rPr>
        <w:t>j bin al-Hajj</w:t>
      </w:r>
      <w:r>
        <w:rPr>
          <w:color w:val="000000"/>
          <w:u w:val="single"/>
          <w:lang w:val="sv-SE"/>
        </w:rPr>
        <w:t>â</w:t>
      </w:r>
      <w:r>
        <w:rPr>
          <w:u w:val="single"/>
          <w:lang w:val="sv-SE"/>
        </w:rPr>
        <w:t>j al-Bahili</w:t>
      </w:r>
      <w:r>
        <w:rPr>
          <w:lang w:val="sv-SE"/>
        </w:rPr>
        <w:t>,</w:t>
      </w:r>
      <w:r>
        <w:rPr>
          <w:rStyle w:val="FootnoteReference"/>
          <w:lang w:val="sv-SE"/>
        </w:rPr>
        <w:t xml:space="preserve"> </w:t>
      </w:r>
      <w:r>
        <w:rPr>
          <w:rStyle w:val="FootnoteReference"/>
        </w:rPr>
        <w:footnoteReference w:id="226"/>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juga sangat banyak, diantaranya: </w:t>
      </w:r>
      <w:r>
        <w:rPr>
          <w:bCs/>
          <w:lang w:val="sv-SE"/>
        </w:rPr>
        <w:t>Abu Manshur Isma`il bin `Abdu al-M</w:t>
      </w:r>
      <w:r>
        <w:rPr>
          <w:color w:val="000000"/>
          <w:lang w:val="sv-SE"/>
        </w:rPr>
        <w:t>â</w:t>
      </w:r>
      <w:r>
        <w:rPr>
          <w:bCs/>
          <w:lang w:val="sv-SE"/>
        </w:rPr>
        <w:t xml:space="preserve">lik, al-Husain bin al-Walid al-Naisaburi, </w:t>
      </w:r>
      <w:r>
        <w:rPr>
          <w:bCs/>
          <w:u w:val="single"/>
          <w:lang w:val="sv-SE"/>
        </w:rPr>
        <w:t>Hafsh bin `Abdullah al-Sul</w:t>
      </w:r>
      <w:r>
        <w:rPr>
          <w:color w:val="000000"/>
          <w:u w:val="single"/>
          <w:lang w:val="sv-SE"/>
        </w:rPr>
        <w:t>â</w:t>
      </w:r>
      <w:r>
        <w:rPr>
          <w:bCs/>
          <w:u w:val="single"/>
          <w:lang w:val="sv-SE"/>
        </w:rPr>
        <w:t>mi al-Naisaburi</w:t>
      </w:r>
      <w:r>
        <w:rPr>
          <w:bCs/>
          <w:lang w:val="sv-SE"/>
        </w:rPr>
        <w:t>, Sufyân bin `Uyainah, Syaibâni bin `Abdirrahman,</w:t>
      </w:r>
      <w:r>
        <w:rPr>
          <w:rStyle w:val="FootnoteReference"/>
          <w:bCs/>
          <w:lang w:val="sv-SE"/>
        </w:rPr>
        <w:footnoteReference w:id="227"/>
      </w:r>
      <w:r>
        <w:rPr>
          <w:bCs/>
          <w:lang w:val="sv-SE"/>
        </w:rPr>
        <w:t xml:space="preserve"> </w:t>
      </w:r>
      <w:r>
        <w:rPr>
          <w:lang w:val="sv-SE"/>
        </w:rPr>
        <w:t>dll.</w:t>
      </w:r>
    </w:p>
    <w:p w:rsidR="00C3200D" w:rsidRDefault="00C3200D" w:rsidP="00C3200D">
      <w:pPr>
        <w:spacing w:line="480" w:lineRule="auto"/>
        <w:ind w:left="1276" w:firstLine="709"/>
        <w:jc w:val="both"/>
        <w:rPr>
          <w:lang w:val="sv-SE"/>
        </w:rPr>
      </w:pPr>
      <w:r>
        <w:rPr>
          <w:lang w:val="sv-SE"/>
        </w:rPr>
        <w:t>Memperhatikan keterangan di atas, dapat ditegaskan bahwa antara Ibr</w:t>
      </w:r>
      <w:r>
        <w:rPr>
          <w:bCs/>
          <w:iCs/>
          <w:lang w:val="sv-SE"/>
        </w:rPr>
        <w:t>â</w:t>
      </w:r>
      <w:r>
        <w:rPr>
          <w:lang w:val="sv-SE"/>
        </w:rPr>
        <w:t>hîm bin `Thahm</w:t>
      </w:r>
      <w:r>
        <w:rPr>
          <w:color w:val="000000"/>
          <w:lang w:val="sv-SE"/>
        </w:rPr>
        <w:t>â</w:t>
      </w:r>
      <w:r>
        <w:rPr>
          <w:lang w:val="sv-SE"/>
        </w:rPr>
        <w:t>n dengan gurunya Hajj</w:t>
      </w:r>
      <w:r>
        <w:rPr>
          <w:color w:val="000000"/>
          <w:lang w:val="sv-SE"/>
        </w:rPr>
        <w:t>â</w:t>
      </w:r>
      <w:r>
        <w:rPr>
          <w:lang w:val="sv-SE"/>
        </w:rPr>
        <w:t>j bin al-Hajj</w:t>
      </w:r>
      <w:r>
        <w:rPr>
          <w:color w:val="000000"/>
          <w:lang w:val="sv-SE"/>
        </w:rPr>
        <w:t>â</w:t>
      </w:r>
      <w:r>
        <w:rPr>
          <w:lang w:val="sv-SE"/>
        </w:rPr>
        <w:t>j al-Bahili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Abu `Amri al-Marw</w:t>
      </w:r>
      <w:r>
        <w:rPr>
          <w:bCs/>
          <w:lang w:val="sv-SE"/>
        </w:rPr>
        <w:t>â</w:t>
      </w:r>
      <w:r>
        <w:rPr>
          <w:lang w:val="sv-SE"/>
        </w:rPr>
        <w:t>dzi berkata ”</w:t>
      </w:r>
      <w:r>
        <w:rPr>
          <w:rFonts w:hint="cs"/>
          <w:rtl/>
          <w:lang w:val="sv-SE"/>
        </w:rPr>
        <w:t>صحيح الحديث</w:t>
      </w:r>
      <w:r>
        <w:rPr>
          <w:lang w:val="sv-SE"/>
        </w:rPr>
        <w:t>”, `Abdullah bin A</w:t>
      </w:r>
      <w:r>
        <w:rPr>
          <w:u w:val="single"/>
          <w:lang w:val="sv-SE"/>
        </w:rPr>
        <w:t>h</w:t>
      </w:r>
      <w:r>
        <w:rPr>
          <w:lang w:val="sv-SE"/>
        </w:rPr>
        <w:t xml:space="preserve">mad bin </w:t>
      </w:r>
      <w:r>
        <w:rPr>
          <w:u w:val="single"/>
          <w:lang w:val="sv-SE"/>
        </w:rPr>
        <w:t>H</w:t>
      </w:r>
      <w:r>
        <w:rPr>
          <w:lang w:val="sv-SE"/>
        </w:rPr>
        <w:t xml:space="preserve">anbal “ </w:t>
      </w:r>
      <w:r>
        <w:rPr>
          <w:rFonts w:hint="cs"/>
          <w:rtl/>
        </w:rPr>
        <w:t>ثقة, لا بأس به</w:t>
      </w:r>
      <w:r>
        <w:rPr>
          <w:lang w:val="sv-SE"/>
        </w:rPr>
        <w:t xml:space="preserve"> ” Abu </w:t>
      </w:r>
      <w:r>
        <w:rPr>
          <w:u w:val="single"/>
          <w:lang w:val="sv-SE"/>
        </w:rPr>
        <w:t>H</w:t>
      </w:r>
      <w:r>
        <w:rPr>
          <w:lang w:val="sv-SE"/>
        </w:rPr>
        <w:t>atim berkata “</w:t>
      </w:r>
      <w:r>
        <w:rPr>
          <w:rFonts w:hint="cs"/>
          <w:rtl/>
        </w:rPr>
        <w:t>صدوق, حسن الحدسث</w:t>
      </w:r>
      <w:r>
        <w:rPr>
          <w:lang w:val="sv-SE"/>
        </w:rPr>
        <w:t xml:space="preserve">”, `Utsman bin Sa`id al-Darimi berkata “ </w:t>
      </w:r>
      <w:r>
        <w:rPr>
          <w:rFonts w:hint="cs"/>
          <w:rtl/>
        </w:rPr>
        <w:t>كان ثقة في الحديث</w:t>
      </w:r>
      <w:r>
        <w:rPr>
          <w:lang w:val="sv-SE"/>
        </w:rPr>
        <w:t>”, Abu D</w:t>
      </w:r>
      <w:r>
        <w:rPr>
          <w:bCs/>
          <w:lang w:val="sv-SE"/>
        </w:rPr>
        <w:t>â</w:t>
      </w:r>
      <w:r>
        <w:rPr>
          <w:lang w:val="sv-SE"/>
        </w:rPr>
        <w:t>wud berkata “</w:t>
      </w:r>
      <w:r>
        <w:rPr>
          <w:rFonts w:hint="cs"/>
          <w:rtl/>
        </w:rPr>
        <w:t>ثقة</w:t>
      </w:r>
      <w:r>
        <w:rPr>
          <w:lang w:val="sv-SE"/>
        </w:rPr>
        <w:t xml:space="preserve"> ”, Shalih </w:t>
      </w:r>
      <w:r>
        <w:rPr>
          <w:lang w:val="sv-SE"/>
        </w:rPr>
        <w:lastRenderedPageBreak/>
        <w:t>bin Mu</w:t>
      </w:r>
      <w:r>
        <w:rPr>
          <w:u w:val="single"/>
          <w:lang w:val="sv-SE"/>
        </w:rPr>
        <w:t>h</w:t>
      </w:r>
      <w:r>
        <w:rPr>
          <w:lang w:val="sv-SE"/>
        </w:rPr>
        <w:t>ammad al-</w:t>
      </w:r>
      <w:r>
        <w:rPr>
          <w:u w:val="single"/>
          <w:lang w:val="sv-SE"/>
        </w:rPr>
        <w:t>H</w:t>
      </w:r>
      <w:r>
        <w:rPr>
          <w:bCs/>
          <w:lang w:val="sv-SE"/>
        </w:rPr>
        <w:t>â</w:t>
      </w:r>
      <w:r>
        <w:rPr>
          <w:lang w:val="sv-SE"/>
        </w:rPr>
        <w:t>fidl “</w:t>
      </w:r>
      <w:r>
        <w:rPr>
          <w:rFonts w:hint="cs"/>
          <w:rtl/>
        </w:rPr>
        <w:t xml:space="preserve"> حسن الحدسث </w:t>
      </w:r>
      <w:r>
        <w:rPr>
          <w:lang w:val="sv-SE"/>
        </w:rPr>
        <w:t>,</w:t>
      </w:r>
      <w:r>
        <w:rPr>
          <w:rFonts w:hint="cs"/>
          <w:rtl/>
        </w:rPr>
        <w:t>ثقة</w:t>
      </w:r>
      <w:r>
        <w:rPr>
          <w:lang w:val="sv-SE"/>
        </w:rPr>
        <w:t>”, Ish</w:t>
      </w:r>
      <w:r>
        <w:rPr>
          <w:bCs/>
          <w:lang w:val="sv-SE"/>
        </w:rPr>
        <w:t>â</w:t>
      </w:r>
      <w:r>
        <w:rPr>
          <w:lang w:val="sv-SE"/>
        </w:rPr>
        <w:t>q bin Rahawiyah berkata “</w:t>
      </w:r>
      <w:r>
        <w:rPr>
          <w:rFonts w:hint="cs"/>
          <w:rtl/>
        </w:rPr>
        <w:t>كان</w:t>
      </w:r>
      <w:r>
        <w:rPr>
          <w:rFonts w:hint="cs"/>
          <w:rtl/>
          <w:lang w:val="sv-SE"/>
        </w:rPr>
        <w:t xml:space="preserve"> صحيح</w:t>
      </w:r>
      <w:r>
        <w:rPr>
          <w:rFonts w:hint="cs"/>
          <w:rtl/>
        </w:rPr>
        <w:t xml:space="preserve"> الحديث</w:t>
      </w:r>
      <w:r>
        <w:rPr>
          <w:lang w:val="sv-SE"/>
        </w:rPr>
        <w:t>”,”</w:t>
      </w:r>
      <w:r>
        <w:rPr>
          <w:rStyle w:val="FootnoteReference"/>
        </w:rPr>
        <w:footnoteReference w:id="228"/>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Ibn Juraij, bahkan ulama menilainya dengan penilaian </w:t>
      </w:r>
      <w:r>
        <w:rPr>
          <w:i/>
          <w:iCs/>
          <w:lang w:val="sv-SE"/>
        </w:rPr>
        <w:t>ta’dil.</w:t>
      </w:r>
      <w:r>
        <w:rPr>
          <w:lang w:val="sv-SE"/>
        </w:rPr>
        <w:t xml:space="preserve"> Dengan demikian, pernyatannya telah menerima </w:t>
      </w:r>
      <w:r>
        <w:t>hadis</w:t>
      </w:r>
      <w:r>
        <w:rPr>
          <w:lang w:val="sv-SE"/>
        </w:rPr>
        <w:t xml:space="preserve"> dari </w:t>
      </w:r>
      <w:r>
        <w:t>Hajj</w:t>
      </w:r>
      <w:r>
        <w:rPr>
          <w:color w:val="000000"/>
        </w:rPr>
        <w:t>â</w:t>
      </w:r>
      <w:r>
        <w:t>j bin al-Hajj</w:t>
      </w:r>
      <w:r>
        <w:rPr>
          <w:color w:val="000000"/>
        </w:rPr>
        <w:t>â</w:t>
      </w:r>
      <w:r>
        <w:t>j al-Bahili</w:t>
      </w:r>
      <w:r>
        <w:rPr>
          <w:lang w:val="sv-SE"/>
        </w:rPr>
        <w:t xml:space="preserve"> dapat dipercaya.</w:t>
      </w:r>
    </w:p>
    <w:p w:rsidR="00C3200D" w:rsidRDefault="00C3200D" w:rsidP="00C3200D">
      <w:pPr>
        <w:numPr>
          <w:ilvl w:val="0"/>
          <w:numId w:val="16"/>
        </w:numPr>
        <w:ind w:left="1276" w:right="-45" w:hanging="284"/>
        <w:jc w:val="both"/>
        <w:rPr>
          <w:b/>
          <w:bCs/>
          <w:color w:val="000000"/>
          <w:lang w:val="sv-SE"/>
        </w:rPr>
      </w:pPr>
      <w:r>
        <w:rPr>
          <w:b/>
          <w:bCs/>
        </w:rPr>
        <w:t>Hajj</w:t>
      </w:r>
      <w:r>
        <w:rPr>
          <w:b/>
          <w:bCs/>
          <w:color w:val="000000"/>
        </w:rPr>
        <w:t>â</w:t>
      </w:r>
      <w:r>
        <w:rPr>
          <w:b/>
          <w:bCs/>
        </w:rPr>
        <w:t>j bin al-Hajj</w:t>
      </w:r>
      <w:r>
        <w:rPr>
          <w:b/>
          <w:bCs/>
          <w:color w:val="000000"/>
        </w:rPr>
        <w:t>â</w:t>
      </w:r>
      <w:r>
        <w:rPr>
          <w:b/>
          <w:bCs/>
        </w:rPr>
        <w:t>j</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t>Hajj</w:t>
      </w:r>
      <w:r>
        <w:rPr>
          <w:color w:val="000000"/>
        </w:rPr>
        <w:t>â</w:t>
      </w:r>
      <w:r>
        <w:t>j bin al-Hajj</w:t>
      </w:r>
      <w:r>
        <w:rPr>
          <w:color w:val="000000"/>
        </w:rPr>
        <w:t>â</w:t>
      </w:r>
      <w:r>
        <w:t>j al-Bahili al-Bashri al-Ahw</w:t>
      </w:r>
      <w:r>
        <w:rPr>
          <w:bCs/>
        </w:rPr>
        <w:t>â</w:t>
      </w:r>
      <w:r>
        <w:t>li</w:t>
      </w:r>
      <w:r>
        <w:rPr>
          <w:lang w:val="sv-SE"/>
        </w:rPr>
        <w:t>.</w:t>
      </w:r>
      <w:r>
        <w:rPr>
          <w:rStyle w:val="FootnoteReference"/>
          <w:lang w:val="sv-SE"/>
        </w:rPr>
        <w:footnoteReference w:id="229"/>
      </w:r>
      <w:r>
        <w:rPr>
          <w:lang w:val="sv-SE"/>
        </w:rPr>
        <w:t xml:space="preserve"> Ia</w:t>
      </w:r>
      <w:r>
        <w:rPr>
          <w:bCs/>
          <w:lang w:val="sv-SE"/>
        </w:rPr>
        <w:t xml:space="preserve"> wafat pada tahun 131 H.</w:t>
      </w:r>
      <w:r>
        <w:rPr>
          <w:rStyle w:val="FootnoteReference"/>
          <w:bCs/>
          <w:lang w:val="sv-SE"/>
        </w:rPr>
        <w:footnoteReference w:id="230"/>
      </w:r>
    </w:p>
    <w:p w:rsidR="00C3200D" w:rsidRDefault="00C3200D" w:rsidP="00C3200D">
      <w:pPr>
        <w:spacing w:line="480" w:lineRule="auto"/>
        <w:ind w:left="1276" w:firstLine="709"/>
        <w:jc w:val="both"/>
        <w:rPr>
          <w:lang w:val="sv-SE"/>
        </w:rPr>
      </w:pPr>
      <w:r>
        <w:rPr>
          <w:lang w:val="sv-SE"/>
        </w:rPr>
        <w:t>Guru-guru Hajj</w:t>
      </w:r>
      <w:r>
        <w:rPr>
          <w:color w:val="000000"/>
          <w:lang w:val="sv-SE"/>
        </w:rPr>
        <w:t>â</w:t>
      </w:r>
      <w:r>
        <w:rPr>
          <w:lang w:val="sv-SE"/>
        </w:rPr>
        <w:t>j bin al-Hajj</w:t>
      </w:r>
      <w:r>
        <w:rPr>
          <w:color w:val="000000"/>
          <w:lang w:val="sv-SE"/>
        </w:rPr>
        <w:t>â</w:t>
      </w:r>
      <w:r>
        <w:rPr>
          <w:lang w:val="sv-SE"/>
        </w:rPr>
        <w:t>j</w:t>
      </w:r>
      <w:r>
        <w:rPr>
          <w:bCs/>
          <w:lang w:val="sv-SE"/>
        </w:rPr>
        <w:t xml:space="preserve"> </w:t>
      </w:r>
      <w:r>
        <w:rPr>
          <w:lang w:val="sv-SE"/>
        </w:rPr>
        <w:t>dalam periwayatan hadis sangat banyak, antara lain: Anas bin Sirin, Ayyub bin Musa, Salamah bin Junadah, `Abdu al-`Ala `Abdu Rabbih, `Abdurrahman bin al-Q</w:t>
      </w:r>
      <w:r>
        <w:rPr>
          <w:color w:val="000000"/>
          <w:lang w:val="sv-SE"/>
        </w:rPr>
        <w:t>â</w:t>
      </w:r>
      <w:r>
        <w:rPr>
          <w:lang w:val="sv-SE"/>
        </w:rPr>
        <w:t xml:space="preserve">shim, </w:t>
      </w:r>
      <w:r>
        <w:rPr>
          <w:u w:val="single"/>
          <w:lang w:val="sv-SE"/>
        </w:rPr>
        <w:t>Qat</w:t>
      </w:r>
      <w:r>
        <w:rPr>
          <w:color w:val="000000"/>
          <w:u w:val="single"/>
          <w:lang w:val="sv-SE"/>
        </w:rPr>
        <w:t>â</w:t>
      </w:r>
      <w:r>
        <w:rPr>
          <w:u w:val="single"/>
          <w:lang w:val="sv-SE"/>
        </w:rPr>
        <w:t>dah bin Di`</w:t>
      </w:r>
      <w:r>
        <w:rPr>
          <w:color w:val="000000"/>
          <w:u w:val="single"/>
          <w:lang w:val="sv-SE"/>
        </w:rPr>
        <w:t>â</w:t>
      </w:r>
      <w:r>
        <w:rPr>
          <w:u w:val="single"/>
          <w:lang w:val="sv-SE"/>
        </w:rPr>
        <w:t>mah</w:t>
      </w:r>
      <w:r>
        <w:rPr>
          <w:rStyle w:val="FootnoteReference"/>
        </w:rPr>
        <w:footnoteReference w:id="231"/>
      </w:r>
      <w:r>
        <w:rPr>
          <w:lang w:val="sv-SE"/>
        </w:rPr>
        <w:t xml:space="preserve"> dll. </w:t>
      </w:r>
    </w:p>
    <w:p w:rsidR="00C3200D" w:rsidRDefault="00C3200D" w:rsidP="00C3200D">
      <w:pPr>
        <w:spacing w:line="480" w:lineRule="auto"/>
        <w:ind w:left="1276" w:firstLine="709"/>
        <w:jc w:val="both"/>
        <w:rPr>
          <w:lang w:val="sv-SE"/>
        </w:rPr>
      </w:pPr>
      <w:r>
        <w:rPr>
          <w:lang w:val="sv-SE"/>
        </w:rPr>
        <w:t xml:space="preserve">Murud-muridnya dalam periwayatan hadis sangat banyak, diantaranya: </w:t>
      </w:r>
      <w:r>
        <w:rPr>
          <w:bCs/>
          <w:u w:val="single"/>
          <w:lang w:val="sv-SE"/>
        </w:rPr>
        <w:t>Ibrâhim bin Thahm</w:t>
      </w:r>
      <w:r>
        <w:rPr>
          <w:color w:val="000000"/>
          <w:u w:val="single"/>
          <w:lang w:val="sv-SE"/>
        </w:rPr>
        <w:t>â</w:t>
      </w:r>
      <w:r>
        <w:rPr>
          <w:bCs/>
          <w:u w:val="single"/>
          <w:lang w:val="sv-SE"/>
        </w:rPr>
        <w:t>n</w:t>
      </w:r>
      <w:r>
        <w:rPr>
          <w:bCs/>
          <w:lang w:val="sv-SE"/>
        </w:rPr>
        <w:t>,  Sa`id bin Abi `Arubah, `Umar bin `</w:t>
      </w:r>
      <w:r>
        <w:rPr>
          <w:color w:val="000000"/>
          <w:lang w:val="sv-SE"/>
        </w:rPr>
        <w:t>Â</w:t>
      </w:r>
      <w:r>
        <w:rPr>
          <w:bCs/>
          <w:lang w:val="sv-SE"/>
        </w:rPr>
        <w:t>mir al-Sulami,</w:t>
      </w:r>
      <w:r>
        <w:rPr>
          <w:lang w:val="sv-SE"/>
        </w:rPr>
        <w:t xml:space="preserve"> Mu</w:t>
      </w:r>
      <w:r>
        <w:rPr>
          <w:u w:val="single"/>
          <w:lang w:val="sv-SE"/>
        </w:rPr>
        <w:t>h</w:t>
      </w:r>
      <w:r>
        <w:rPr>
          <w:lang w:val="sv-SE"/>
        </w:rPr>
        <w:t>ammad bin Juhadah,</w:t>
      </w:r>
      <w:r>
        <w:rPr>
          <w:rStyle w:val="FootnoteReference"/>
          <w:lang w:val="sv-SE"/>
        </w:rPr>
        <w:footnoteReference w:id="232"/>
      </w:r>
      <w:r>
        <w:rPr>
          <w:bCs/>
          <w:lang w:val="sv-SE"/>
        </w:rPr>
        <w:t xml:space="preserve"> </w:t>
      </w:r>
      <w:r>
        <w:rPr>
          <w:lang w:val="sv-SE"/>
        </w:rPr>
        <w:t>dll.</w:t>
      </w:r>
    </w:p>
    <w:p w:rsidR="00C3200D" w:rsidRDefault="00C3200D" w:rsidP="00C3200D">
      <w:pPr>
        <w:spacing w:line="480" w:lineRule="auto"/>
        <w:ind w:left="1276" w:firstLine="709"/>
        <w:jc w:val="both"/>
        <w:rPr>
          <w:lang w:val="sv-SE"/>
        </w:rPr>
      </w:pPr>
      <w:r>
        <w:rPr>
          <w:lang w:val="sv-SE"/>
        </w:rPr>
        <w:t>Memperhatikan keterangan di atas, dapat ditegaskan bahwa antara Hajj</w:t>
      </w:r>
      <w:r>
        <w:rPr>
          <w:color w:val="000000"/>
          <w:lang w:val="sv-SE"/>
        </w:rPr>
        <w:t>â</w:t>
      </w:r>
      <w:r>
        <w:rPr>
          <w:lang w:val="sv-SE"/>
        </w:rPr>
        <w:t>j bin al-Hajj</w:t>
      </w:r>
      <w:r>
        <w:rPr>
          <w:color w:val="000000"/>
          <w:lang w:val="sv-SE"/>
        </w:rPr>
        <w:t>â</w:t>
      </w:r>
      <w:r>
        <w:rPr>
          <w:lang w:val="sv-SE"/>
        </w:rPr>
        <w:t>j dengan gurunya Qat</w:t>
      </w:r>
      <w:r>
        <w:rPr>
          <w:color w:val="000000"/>
          <w:lang w:val="sv-SE"/>
        </w:rPr>
        <w:t>â</w:t>
      </w:r>
      <w:r>
        <w:rPr>
          <w:lang w:val="sv-SE"/>
        </w:rPr>
        <w:t>dah bin Di`</w:t>
      </w:r>
      <w:r>
        <w:rPr>
          <w:color w:val="000000"/>
          <w:lang w:val="sv-SE"/>
        </w:rPr>
        <w:t>â</w:t>
      </w:r>
      <w:r>
        <w:rPr>
          <w:lang w:val="sv-SE"/>
        </w:rPr>
        <w:t>mah dalam periwayatan hadis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`Abdullah bin Ahmad bin Hanbal berkata ”</w:t>
      </w:r>
      <w:r>
        <w:rPr>
          <w:rFonts w:hint="cs"/>
          <w:rtl/>
          <w:lang w:val="sv-SE"/>
        </w:rPr>
        <w:t>ليس به بأس</w:t>
      </w:r>
      <w:r>
        <w:rPr>
          <w:lang w:val="sv-SE"/>
        </w:rPr>
        <w:t xml:space="preserve"> ”, Ishaq bin Mashur berkata “ </w:t>
      </w:r>
      <w:r>
        <w:rPr>
          <w:rFonts w:hint="cs"/>
          <w:rtl/>
        </w:rPr>
        <w:t>ثقة</w:t>
      </w:r>
      <w:r>
        <w:rPr>
          <w:lang w:val="sv-SE"/>
        </w:rPr>
        <w:t xml:space="preserve">”, Abu Hatim berkata “ </w:t>
      </w:r>
      <w:r>
        <w:rPr>
          <w:rFonts w:hint="cs"/>
          <w:rtl/>
        </w:rPr>
        <w:t>ثقة من الثقات, صدوق</w:t>
      </w:r>
      <w:r>
        <w:rPr>
          <w:lang w:val="sv-SE"/>
        </w:rPr>
        <w:t xml:space="preserve"> ”</w:t>
      </w:r>
      <w:r>
        <w:rPr>
          <w:rStyle w:val="FootnoteReference"/>
        </w:rPr>
        <w:footnoteReference w:id="233"/>
      </w:r>
    </w:p>
    <w:p w:rsidR="00C3200D" w:rsidRDefault="00C3200D" w:rsidP="00C3200D">
      <w:pPr>
        <w:pStyle w:val="ListParagraph"/>
        <w:spacing w:line="480" w:lineRule="auto"/>
        <w:ind w:left="1276" w:firstLine="709"/>
        <w:jc w:val="both"/>
        <w:rPr>
          <w:lang w:val="sv-SE"/>
        </w:rPr>
      </w:pPr>
      <w:r>
        <w:rPr>
          <w:lang w:val="sv-SE"/>
        </w:rPr>
        <w:lastRenderedPageBreak/>
        <w:t xml:space="preserve">Sepanjang penelitian penulis tidak ditemukan ulama yang memberikan celaan terhadap kepribadian </w:t>
      </w:r>
      <w:r>
        <w:t>Hajj</w:t>
      </w:r>
      <w:r>
        <w:rPr>
          <w:color w:val="000000"/>
        </w:rPr>
        <w:t>â</w:t>
      </w:r>
      <w:r>
        <w:t>j bin al-Hajj</w:t>
      </w:r>
      <w:r>
        <w:rPr>
          <w:color w:val="000000"/>
        </w:rPr>
        <w:t>â</w:t>
      </w:r>
      <w:r>
        <w:t>j</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Qat</w:t>
      </w:r>
      <w:r>
        <w:rPr>
          <w:color w:val="000000"/>
        </w:rPr>
        <w:t>â</w:t>
      </w:r>
      <w:r>
        <w:t>dah bin Di`</w:t>
      </w:r>
      <w:r>
        <w:rPr>
          <w:color w:val="000000"/>
        </w:rPr>
        <w:t>â</w:t>
      </w:r>
      <w:r>
        <w:t>mah</w:t>
      </w:r>
      <w:r>
        <w:rPr>
          <w:lang w:val="sv-SE"/>
        </w:rPr>
        <w:t xml:space="preserve"> dapat dipercaya.</w:t>
      </w:r>
    </w:p>
    <w:p w:rsidR="00C3200D" w:rsidRDefault="00C3200D" w:rsidP="00C3200D">
      <w:pPr>
        <w:numPr>
          <w:ilvl w:val="0"/>
          <w:numId w:val="16"/>
        </w:numPr>
        <w:ind w:left="1276" w:right="-45" w:hanging="284"/>
        <w:jc w:val="both"/>
        <w:rPr>
          <w:b/>
          <w:bCs/>
          <w:color w:val="000000"/>
          <w:lang w:val="sv-SE"/>
        </w:rPr>
      </w:pPr>
      <w:r>
        <w:rPr>
          <w:b/>
          <w:bCs/>
        </w:rPr>
        <w:t>Qat</w:t>
      </w:r>
      <w:r>
        <w:rPr>
          <w:b/>
          <w:bCs/>
          <w:color w:val="000000"/>
        </w:rPr>
        <w:t>â</w:t>
      </w:r>
      <w:r>
        <w:rPr>
          <w:b/>
          <w:bCs/>
        </w:rPr>
        <w:t>dah</w:t>
      </w:r>
    </w:p>
    <w:p w:rsidR="00C3200D" w:rsidRDefault="00C3200D" w:rsidP="00C3200D">
      <w:pPr>
        <w:ind w:right="-45"/>
        <w:jc w:val="both"/>
        <w:rPr>
          <w:b/>
          <w:bCs/>
        </w:rPr>
      </w:pPr>
    </w:p>
    <w:p w:rsidR="00C3200D" w:rsidRDefault="00C3200D" w:rsidP="00C3200D">
      <w:pPr>
        <w:spacing w:line="480" w:lineRule="auto"/>
        <w:ind w:left="1276" w:firstLine="709"/>
        <w:jc w:val="both"/>
      </w:pPr>
      <w:r>
        <w:rPr>
          <w:lang w:val="sv-SE"/>
        </w:rPr>
        <w:t xml:space="preserve">Nama lengkapnya adalah </w:t>
      </w:r>
      <w:r>
        <w:t>Qat</w:t>
      </w:r>
      <w:r>
        <w:rPr>
          <w:color w:val="000000"/>
        </w:rPr>
        <w:t>â</w:t>
      </w:r>
      <w:r>
        <w:t>dah bin Di`</w:t>
      </w:r>
      <w:r>
        <w:rPr>
          <w:color w:val="000000"/>
        </w:rPr>
        <w:t>â</w:t>
      </w:r>
      <w:r>
        <w:t>mah</w:t>
      </w:r>
      <w:r>
        <w:rPr>
          <w:bCs/>
          <w:lang w:val="sv-SE"/>
        </w:rPr>
        <w:t xml:space="preserve"> </w:t>
      </w:r>
      <w:r>
        <w:rPr>
          <w:lang w:val="sv-SE"/>
        </w:rPr>
        <w:t>.</w:t>
      </w:r>
      <w:r>
        <w:rPr>
          <w:rStyle w:val="FootnoteReference"/>
          <w:lang w:val="sv-SE"/>
        </w:rPr>
        <w:footnoteReference w:id="234"/>
      </w:r>
      <w:r>
        <w:t xml:space="preserve"> ia lahir pada tahun 60 H dan wafat pada tahun 117 H.</w:t>
      </w:r>
      <w:r>
        <w:rPr>
          <w:rStyle w:val="FootnoteReference"/>
        </w:rPr>
        <w:footnoteReference w:id="235"/>
      </w:r>
      <w:r>
        <w:t xml:space="preserve"> </w:t>
      </w:r>
    </w:p>
    <w:p w:rsidR="00C3200D" w:rsidRDefault="00C3200D" w:rsidP="00C3200D">
      <w:pPr>
        <w:spacing w:line="480" w:lineRule="auto"/>
        <w:ind w:left="1276" w:firstLine="709"/>
        <w:jc w:val="both"/>
      </w:pPr>
      <w:r>
        <w:t>Guru-guru Qat</w:t>
      </w:r>
      <w:r>
        <w:rPr>
          <w:color w:val="000000"/>
        </w:rPr>
        <w:t>â</w:t>
      </w:r>
      <w:r>
        <w:t>dah bin Di`</w:t>
      </w:r>
      <w:r>
        <w:rPr>
          <w:color w:val="000000"/>
        </w:rPr>
        <w:t>â</w:t>
      </w:r>
      <w:r>
        <w:t>mah dalam periwayatan hadis sangat banyak, antara lain: Anas bin M</w:t>
      </w:r>
      <w:r>
        <w:rPr>
          <w:color w:val="000000"/>
        </w:rPr>
        <w:t>â</w:t>
      </w:r>
      <w:r>
        <w:t>lik, `Abdullah bin Sarjis, `Azrah bin Tamim, `Atha` bin Abi Ribah, `Uqbah bin Shuhb</w:t>
      </w:r>
      <w:r>
        <w:rPr>
          <w:bCs/>
        </w:rPr>
        <w:t>â</w:t>
      </w:r>
      <w:r>
        <w:t>n, `</w:t>
      </w:r>
      <w:r>
        <w:rPr>
          <w:u w:val="single"/>
        </w:rPr>
        <w:t>Ikrimah Maula ibn `Abbas</w:t>
      </w:r>
      <w:r>
        <w:rPr>
          <w:rStyle w:val="FootnoteReference"/>
        </w:rPr>
        <w:footnoteReference w:id="236"/>
      </w:r>
      <w:r>
        <w:t xml:space="preserve">, dll. </w:t>
      </w:r>
    </w:p>
    <w:p w:rsidR="00C3200D" w:rsidRDefault="00C3200D" w:rsidP="00C3200D">
      <w:pPr>
        <w:spacing w:line="480" w:lineRule="auto"/>
        <w:ind w:left="1276" w:firstLine="709"/>
        <w:jc w:val="both"/>
      </w:pPr>
      <w:r>
        <w:t>Murud-muridnya dalam periwayatan hadis, diantaranya: Ab</w:t>
      </w:r>
      <w:r>
        <w:rPr>
          <w:color w:val="000000"/>
        </w:rPr>
        <w:t>â</w:t>
      </w:r>
      <w:r>
        <w:t>na bin Yazid al-`Athth</w:t>
      </w:r>
      <w:r>
        <w:rPr>
          <w:color w:val="000000"/>
        </w:rPr>
        <w:t>â</w:t>
      </w:r>
      <w:r>
        <w:t>r, Isma`il bin Muslim al-Makki, Ayyub al-Sakhtiy</w:t>
      </w:r>
      <w:r>
        <w:rPr>
          <w:color w:val="000000"/>
        </w:rPr>
        <w:t>â</w:t>
      </w:r>
      <w:r>
        <w:t xml:space="preserve">ni,  </w:t>
      </w:r>
      <w:r>
        <w:rPr>
          <w:u w:val="single"/>
        </w:rPr>
        <w:t>Hajj</w:t>
      </w:r>
      <w:r>
        <w:rPr>
          <w:color w:val="000000"/>
          <w:u w:val="single"/>
        </w:rPr>
        <w:t>â</w:t>
      </w:r>
      <w:r>
        <w:rPr>
          <w:u w:val="single"/>
        </w:rPr>
        <w:t>j bin al-Hajj</w:t>
      </w:r>
      <w:r>
        <w:rPr>
          <w:color w:val="000000"/>
          <w:u w:val="single"/>
        </w:rPr>
        <w:t>â</w:t>
      </w:r>
      <w:r>
        <w:rPr>
          <w:u w:val="single"/>
        </w:rPr>
        <w:t>j al-Bahili</w:t>
      </w:r>
      <w:r>
        <w:t>, Harb bin Syadd</w:t>
      </w:r>
      <w:r>
        <w:rPr>
          <w:color w:val="000000"/>
        </w:rPr>
        <w:t>â</w:t>
      </w:r>
      <w:r>
        <w:t xml:space="preserve">d, </w:t>
      </w:r>
      <w:r>
        <w:rPr>
          <w:rStyle w:val="FootnoteReference"/>
        </w:rPr>
        <w:footnoteReference w:id="237"/>
      </w:r>
      <w:r>
        <w:t>dll.</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t>Qat</w:t>
      </w:r>
      <w:r>
        <w:rPr>
          <w:color w:val="000000"/>
        </w:rPr>
        <w:t>â</w:t>
      </w:r>
      <w:r>
        <w:t>dah bin Di`</w:t>
      </w:r>
      <w:r>
        <w:rPr>
          <w:color w:val="000000"/>
        </w:rPr>
        <w:t>â</w:t>
      </w:r>
      <w:r>
        <w:t>mah</w:t>
      </w:r>
      <w:r>
        <w:rPr>
          <w:lang w:val="sv-SE"/>
        </w:rPr>
        <w:t xml:space="preserve"> dengan gurunya </w:t>
      </w:r>
      <w:r>
        <w:t>`Ikrimah</w:t>
      </w:r>
      <w:r>
        <w:rPr>
          <w:lang w:val="sv-SE"/>
        </w:rPr>
        <w:t xml:space="preserve"> dalam periwayatan </w:t>
      </w:r>
      <w:r>
        <w:t>hadis</w:t>
      </w:r>
      <w:r>
        <w:rPr>
          <w:lang w:val="sv-SE"/>
        </w:rPr>
        <w:t xml:space="preserve">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Abu Bakar bin Abu Khaitsamah berkata  “</w:t>
      </w:r>
      <w:r>
        <w:rPr>
          <w:rFonts w:hint="cs"/>
          <w:rtl/>
        </w:rPr>
        <w:t>أثبت الناس</w:t>
      </w:r>
      <w:r>
        <w:rPr>
          <w:lang w:val="sv-SE"/>
        </w:rPr>
        <w:t>”, Ish</w:t>
      </w:r>
      <w:r>
        <w:rPr>
          <w:color w:val="000000"/>
          <w:lang w:val="sv-SE"/>
        </w:rPr>
        <w:t>â</w:t>
      </w:r>
      <w:r>
        <w:rPr>
          <w:lang w:val="sv-SE"/>
        </w:rPr>
        <w:t>q bin Manshur  berkata ”</w:t>
      </w:r>
      <w:r>
        <w:rPr>
          <w:rFonts w:hint="cs"/>
          <w:rtl/>
          <w:lang w:val="sv-SE"/>
        </w:rPr>
        <w:t>ثقة</w:t>
      </w:r>
      <w:r>
        <w:rPr>
          <w:lang w:val="sv-SE"/>
        </w:rPr>
        <w:t>”, `Abdurrahman bin Abi H</w:t>
      </w:r>
      <w:r>
        <w:rPr>
          <w:color w:val="000000"/>
          <w:lang w:val="sv-SE"/>
        </w:rPr>
        <w:t>â</w:t>
      </w:r>
      <w:r>
        <w:rPr>
          <w:lang w:val="sv-SE"/>
        </w:rPr>
        <w:t>tim berkata ”</w:t>
      </w:r>
      <w:r>
        <w:rPr>
          <w:rFonts w:hint="cs"/>
          <w:rtl/>
          <w:lang w:val="sv-SE"/>
        </w:rPr>
        <w:t>أثبت</w:t>
      </w:r>
      <w:r>
        <w:rPr>
          <w:lang w:val="sv-SE"/>
        </w:rPr>
        <w:t xml:space="preserve">” Abu Zur`ah berkata “ </w:t>
      </w:r>
      <w:r>
        <w:rPr>
          <w:rFonts w:hint="cs"/>
          <w:rtl/>
        </w:rPr>
        <w:lastRenderedPageBreak/>
        <w:t>قتادة من أعلم أصحاب الحسن</w:t>
      </w:r>
      <w:r>
        <w:rPr>
          <w:lang w:val="sv-SE"/>
        </w:rPr>
        <w:t xml:space="preserve"> ”, Abu Bakr al-Atsr</w:t>
      </w:r>
      <w:r>
        <w:rPr>
          <w:color w:val="000000"/>
          <w:lang w:val="sv-SE"/>
        </w:rPr>
        <w:t>â</w:t>
      </w:r>
      <w:r>
        <w:rPr>
          <w:lang w:val="sv-SE"/>
        </w:rPr>
        <w:t xml:space="preserve">m berkata “ </w:t>
      </w:r>
      <w:r>
        <w:rPr>
          <w:rFonts w:hint="cs"/>
          <w:rtl/>
        </w:rPr>
        <w:t>أحفظ أهل البصرة لا يسمع شيأ إلا حفظه</w:t>
      </w:r>
      <w:r>
        <w:rPr>
          <w:rFonts w:hint="cs"/>
          <w:lang w:val="sv-SE"/>
        </w:rPr>
        <w:t xml:space="preserve"> </w:t>
      </w:r>
      <w:r>
        <w:rPr>
          <w:rFonts w:hint="cs"/>
          <w:rtl/>
        </w:rPr>
        <w:t>قتادة</w:t>
      </w:r>
      <w:r>
        <w:rPr>
          <w:lang w:val="sv-SE"/>
        </w:rPr>
        <w:t>”</w:t>
      </w:r>
      <w:r>
        <w:rPr>
          <w:rStyle w:val="FootnoteReference"/>
          <w:lang w:val="sv-SE"/>
        </w:rPr>
        <w:footnoteReference w:id="238"/>
      </w:r>
      <w:r>
        <w:rPr>
          <w:lang w:val="sv-SE"/>
        </w:rPr>
        <w:t>.</w:t>
      </w:r>
    </w:p>
    <w:p w:rsidR="00C3200D" w:rsidRDefault="00C3200D" w:rsidP="00C3200D">
      <w:pPr>
        <w:spacing w:line="480" w:lineRule="auto"/>
        <w:ind w:left="1276" w:firstLine="709"/>
        <w:jc w:val="both"/>
        <w:rPr>
          <w:lang w:val="sv-SE"/>
        </w:rPr>
      </w:pPr>
      <w:r>
        <w:rPr>
          <w:lang w:val="sv-SE"/>
        </w:rPr>
        <w:t xml:space="preserve">Sepanjang penelitian penulis tidak ditemukan ulama yang memberikan celaan terhadap kepribadian </w:t>
      </w:r>
      <w:r>
        <w:t>Qat</w:t>
      </w:r>
      <w:r>
        <w:rPr>
          <w:color w:val="000000"/>
        </w:rPr>
        <w:t>â</w:t>
      </w:r>
      <w:r>
        <w:t>dah bin Di`</w:t>
      </w:r>
      <w:r>
        <w:rPr>
          <w:color w:val="000000"/>
        </w:rPr>
        <w:t>â</w:t>
      </w:r>
      <w:r>
        <w:t>mah</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`Ikrimah</w:t>
      </w:r>
      <w:r>
        <w:rPr>
          <w:lang w:val="sv-SE"/>
        </w:rPr>
        <w:t xml:space="preserve"> dapat dipercaya.</w:t>
      </w:r>
    </w:p>
    <w:p w:rsidR="00C3200D" w:rsidRDefault="00C3200D" w:rsidP="00C3200D">
      <w:pPr>
        <w:numPr>
          <w:ilvl w:val="0"/>
          <w:numId w:val="16"/>
        </w:numPr>
        <w:ind w:left="1276" w:right="-45" w:hanging="284"/>
        <w:jc w:val="both"/>
        <w:rPr>
          <w:b/>
          <w:bCs/>
          <w:color w:val="000000"/>
          <w:lang w:val="sv-SE"/>
        </w:rPr>
      </w:pPr>
      <w:r>
        <w:rPr>
          <w:b/>
          <w:bCs/>
        </w:rPr>
        <w:t>`Ikrimah</w:t>
      </w:r>
    </w:p>
    <w:p w:rsidR="00C3200D" w:rsidRDefault="00C3200D" w:rsidP="00C3200D">
      <w:pPr>
        <w:ind w:right="-45"/>
        <w:jc w:val="both"/>
        <w:rPr>
          <w:b/>
          <w:bCs/>
        </w:rPr>
      </w:pPr>
    </w:p>
    <w:p w:rsidR="00C3200D" w:rsidRDefault="00C3200D" w:rsidP="00C3200D">
      <w:pPr>
        <w:spacing w:line="480" w:lineRule="auto"/>
        <w:ind w:left="1276" w:firstLine="709"/>
        <w:jc w:val="both"/>
        <w:rPr>
          <w:lang w:val="sv-SE"/>
        </w:rPr>
      </w:pPr>
      <w:r>
        <w:rPr>
          <w:lang w:val="sv-SE"/>
        </w:rPr>
        <w:t xml:space="preserve">Nama lengkapnya adalah </w:t>
      </w:r>
      <w:r>
        <w:t>`Ikrimah al-Qur</w:t>
      </w:r>
      <w:r>
        <w:rPr>
          <w:color w:val="000000"/>
        </w:rPr>
        <w:t>â</w:t>
      </w:r>
      <w:r>
        <w:t>syi al-Hasyimi</w:t>
      </w:r>
      <w:r>
        <w:rPr>
          <w:lang w:val="sv-SE"/>
        </w:rPr>
        <w:t>.</w:t>
      </w:r>
      <w:r>
        <w:rPr>
          <w:rStyle w:val="FootnoteReference"/>
          <w:lang w:val="sv-SE"/>
        </w:rPr>
        <w:footnoteReference w:id="239"/>
      </w:r>
      <w:r>
        <w:rPr>
          <w:lang w:val="sv-SE"/>
        </w:rPr>
        <w:t xml:space="preserve"> Ia </w:t>
      </w:r>
      <w:r>
        <w:rPr>
          <w:bCs/>
          <w:lang w:val="sv-SE"/>
        </w:rPr>
        <w:t>wafat pada tahun 242 H.</w:t>
      </w:r>
      <w:r>
        <w:rPr>
          <w:rStyle w:val="FootnoteReference"/>
          <w:bCs/>
          <w:lang w:val="sv-SE"/>
        </w:rPr>
        <w:footnoteReference w:id="240"/>
      </w:r>
    </w:p>
    <w:p w:rsidR="00C3200D" w:rsidRDefault="00C3200D" w:rsidP="00C3200D">
      <w:pPr>
        <w:spacing w:line="480" w:lineRule="auto"/>
        <w:ind w:left="1276" w:firstLine="709"/>
        <w:jc w:val="both"/>
        <w:rPr>
          <w:lang w:val="sv-SE"/>
        </w:rPr>
      </w:pPr>
      <w:r>
        <w:rPr>
          <w:lang w:val="sv-SE"/>
        </w:rPr>
        <w:t>Guru-guru `Ikrimah dalam periwayatan hadis sangat banyak, antara lain: Jabir bin `Abdillah, Shafw</w:t>
      </w:r>
      <w:r>
        <w:rPr>
          <w:bCs/>
          <w:lang w:val="sv-SE"/>
        </w:rPr>
        <w:t>â</w:t>
      </w:r>
      <w:r>
        <w:rPr>
          <w:lang w:val="sv-SE"/>
        </w:rPr>
        <w:t>n bin Umayyah, Mu`awiyyah bin Abu Shafyan, Ya</w:t>
      </w:r>
      <w:r>
        <w:rPr>
          <w:u w:val="single"/>
          <w:lang w:val="sv-SE"/>
        </w:rPr>
        <w:t>h</w:t>
      </w:r>
      <w:r>
        <w:rPr>
          <w:lang w:val="sv-SE"/>
        </w:rPr>
        <w:t>y</w:t>
      </w:r>
      <w:r>
        <w:rPr>
          <w:color w:val="000000"/>
          <w:lang w:val="sv-SE"/>
        </w:rPr>
        <w:t>â</w:t>
      </w:r>
      <w:r>
        <w:rPr>
          <w:lang w:val="sv-SE"/>
        </w:rPr>
        <w:t xml:space="preserve"> bin Ya`mar, Ya`la bin Umayyah, </w:t>
      </w:r>
      <w:r>
        <w:rPr>
          <w:u w:val="single"/>
          <w:lang w:val="sv-SE"/>
        </w:rPr>
        <w:t>Maul</w:t>
      </w:r>
      <w:r>
        <w:rPr>
          <w:bCs/>
          <w:u w:val="single"/>
          <w:lang w:val="sv-SE"/>
        </w:rPr>
        <w:t>â</w:t>
      </w:r>
      <w:r>
        <w:rPr>
          <w:u w:val="single"/>
          <w:lang w:val="sv-SE"/>
        </w:rPr>
        <w:t>hu (`Abdullah bin `Abb</w:t>
      </w:r>
      <w:r>
        <w:rPr>
          <w:color w:val="000000"/>
          <w:u w:val="single"/>
          <w:lang w:val="sv-SE"/>
        </w:rPr>
        <w:t>â</w:t>
      </w:r>
      <w:r>
        <w:rPr>
          <w:u w:val="single"/>
          <w:lang w:val="sv-SE"/>
        </w:rPr>
        <w:t>s)</w:t>
      </w:r>
      <w:r>
        <w:rPr>
          <w:lang w:val="sv-SE"/>
        </w:rPr>
        <w:t xml:space="preserve"> dll.</w:t>
      </w:r>
      <w:r>
        <w:rPr>
          <w:rStyle w:val="FootnoteReference"/>
        </w:rPr>
        <w:footnoteReference w:id="241"/>
      </w:r>
      <w:r>
        <w:rPr>
          <w:lang w:val="sv-SE"/>
        </w:rPr>
        <w:t xml:space="preserve"> </w:t>
      </w:r>
    </w:p>
    <w:p w:rsidR="00C3200D" w:rsidRDefault="00C3200D" w:rsidP="00C3200D">
      <w:pPr>
        <w:spacing w:line="480" w:lineRule="auto"/>
        <w:ind w:left="1276" w:firstLine="709"/>
        <w:jc w:val="both"/>
        <w:rPr>
          <w:lang w:val="sv-SE"/>
        </w:rPr>
      </w:pPr>
      <w:r>
        <w:rPr>
          <w:lang w:val="sv-SE"/>
        </w:rPr>
        <w:t>Murud-muridnya dalam periwayatan hadis juga sangat banyak, diantaranya: Ab</w:t>
      </w:r>
      <w:r>
        <w:rPr>
          <w:color w:val="000000"/>
          <w:lang w:val="sv-SE"/>
        </w:rPr>
        <w:t>â</w:t>
      </w:r>
      <w:r>
        <w:rPr>
          <w:lang w:val="sv-SE"/>
        </w:rPr>
        <w:t xml:space="preserve">na bin Sham`ah, </w:t>
      </w:r>
      <w:r>
        <w:rPr>
          <w:iCs/>
          <w:lang w:val="sv-SE"/>
        </w:rPr>
        <w:t>Ibrâhim</w:t>
      </w:r>
      <w:r>
        <w:rPr>
          <w:lang w:val="sv-SE"/>
        </w:rPr>
        <w:t xml:space="preserve"> al-Nakh</w:t>
      </w:r>
      <w:r>
        <w:rPr>
          <w:color w:val="000000"/>
          <w:lang w:val="sv-SE"/>
        </w:rPr>
        <w:t>â</w:t>
      </w:r>
      <w:r>
        <w:rPr>
          <w:lang w:val="sv-SE"/>
        </w:rPr>
        <w:t xml:space="preserve">`i, Badar bin </w:t>
      </w:r>
      <w:r>
        <w:rPr>
          <w:iCs/>
          <w:lang w:val="sv-SE"/>
        </w:rPr>
        <w:t>Utsmân</w:t>
      </w:r>
      <w:r>
        <w:rPr>
          <w:lang w:val="sv-SE"/>
        </w:rPr>
        <w:t>, Ja`far bin Rabi`ah, al-H</w:t>
      </w:r>
      <w:r>
        <w:rPr>
          <w:color w:val="000000"/>
          <w:lang w:val="sv-SE"/>
        </w:rPr>
        <w:t>â</w:t>
      </w:r>
      <w:r>
        <w:rPr>
          <w:lang w:val="sv-SE"/>
        </w:rPr>
        <w:t xml:space="preserve">rits bin Hashirah, </w:t>
      </w:r>
      <w:r>
        <w:rPr>
          <w:u w:val="single"/>
          <w:lang w:val="sv-SE"/>
        </w:rPr>
        <w:t>Qat</w:t>
      </w:r>
      <w:r>
        <w:rPr>
          <w:color w:val="000000"/>
          <w:u w:val="single"/>
          <w:lang w:val="sv-SE"/>
        </w:rPr>
        <w:t>â</w:t>
      </w:r>
      <w:r>
        <w:rPr>
          <w:u w:val="single"/>
          <w:lang w:val="sv-SE"/>
        </w:rPr>
        <w:t>dah bin Di`</w:t>
      </w:r>
      <w:r>
        <w:rPr>
          <w:color w:val="000000"/>
          <w:u w:val="single"/>
          <w:lang w:val="sv-SE"/>
        </w:rPr>
        <w:t>â</w:t>
      </w:r>
      <w:r>
        <w:rPr>
          <w:u w:val="single"/>
          <w:lang w:val="sv-SE"/>
        </w:rPr>
        <w:t>mah</w:t>
      </w:r>
      <w:r>
        <w:rPr>
          <w:lang w:val="sv-SE"/>
        </w:rPr>
        <w:t>,</w:t>
      </w:r>
      <w:r>
        <w:rPr>
          <w:rStyle w:val="FootnoteReference"/>
        </w:rPr>
        <w:footnoteReference w:id="242"/>
      </w:r>
      <w:r>
        <w:rPr>
          <w:lang w:val="sv-SE"/>
        </w:rPr>
        <w:t xml:space="preserve"> dll.</w:t>
      </w:r>
    </w:p>
    <w:p w:rsidR="00C3200D" w:rsidRDefault="00C3200D" w:rsidP="00C3200D">
      <w:pPr>
        <w:spacing w:line="480" w:lineRule="auto"/>
        <w:ind w:left="1276" w:firstLine="709"/>
        <w:jc w:val="both"/>
        <w:rPr>
          <w:lang w:val="sv-SE"/>
        </w:rPr>
      </w:pPr>
      <w:r>
        <w:rPr>
          <w:lang w:val="sv-SE"/>
        </w:rPr>
        <w:t xml:space="preserve">Memperhatikan keterangan di atas, dapat ditegaskan bahwa antara </w:t>
      </w:r>
      <w:r>
        <w:t>`Ikrimah</w:t>
      </w:r>
      <w:r>
        <w:rPr>
          <w:lang w:val="sv-SE"/>
        </w:rPr>
        <w:t xml:space="preserve"> dengan gurunya </w:t>
      </w:r>
      <w:r>
        <w:t>Maulahu (`Abdullah bin `Abbas)</w:t>
      </w:r>
      <w:r>
        <w:rPr>
          <w:lang w:val="sv-SE"/>
        </w:rPr>
        <w:t xml:space="preserve">dalam periwayatan </w:t>
      </w:r>
      <w:r>
        <w:t>hadis</w:t>
      </w:r>
      <w:r>
        <w:rPr>
          <w:lang w:val="sv-SE"/>
        </w:rPr>
        <w:t xml:space="preserve"> ini sanadnya dalam keadaan bersambung.</w:t>
      </w:r>
    </w:p>
    <w:p w:rsidR="00C3200D" w:rsidRDefault="00C3200D" w:rsidP="00C3200D">
      <w:pPr>
        <w:spacing w:line="480" w:lineRule="auto"/>
        <w:ind w:left="1276" w:firstLine="709"/>
        <w:jc w:val="both"/>
        <w:rPr>
          <w:lang w:val="sv-SE"/>
        </w:rPr>
      </w:pPr>
      <w:r>
        <w:rPr>
          <w:lang w:val="sv-SE"/>
        </w:rPr>
        <w:t>Penilaian ulama kritikus tentang dirinya diantaranya: Abu Ja`far al-`Uqali berkata”</w:t>
      </w:r>
      <w:r>
        <w:rPr>
          <w:rFonts w:hint="cs"/>
          <w:rtl/>
          <w:lang w:val="sv-SE"/>
        </w:rPr>
        <w:t>ثقة</w:t>
      </w:r>
      <w:r>
        <w:rPr>
          <w:lang w:val="sv-SE"/>
        </w:rPr>
        <w:t>”, Al-`Ijil berkata ”</w:t>
      </w:r>
      <w:r>
        <w:rPr>
          <w:rFonts w:hint="cs"/>
          <w:rtl/>
          <w:lang w:val="sv-SE"/>
        </w:rPr>
        <w:t>ثقة</w:t>
      </w:r>
      <w:r>
        <w:rPr>
          <w:lang w:val="sv-SE"/>
        </w:rPr>
        <w:t>”, al-Bukhari berkata ”</w:t>
      </w:r>
      <w:r>
        <w:rPr>
          <w:rFonts w:hint="cs"/>
          <w:rtl/>
          <w:lang w:val="sv-SE"/>
        </w:rPr>
        <w:t xml:space="preserve">ليس أحد </w:t>
      </w:r>
      <w:r>
        <w:rPr>
          <w:rFonts w:hint="cs"/>
          <w:rtl/>
          <w:lang w:val="sv-SE"/>
        </w:rPr>
        <w:lastRenderedPageBreak/>
        <w:t>من أصحابنا إلا وهو يحتاج بعكرمة</w:t>
      </w:r>
      <w:r>
        <w:rPr>
          <w:lang w:val="sv-SE"/>
        </w:rPr>
        <w:t xml:space="preserve">” al-Nasâ`i berkata “ </w:t>
      </w:r>
      <w:r>
        <w:rPr>
          <w:rFonts w:hint="cs"/>
          <w:rtl/>
        </w:rPr>
        <w:t>ثقة</w:t>
      </w:r>
      <w:r>
        <w:rPr>
          <w:lang w:val="sv-SE"/>
        </w:rPr>
        <w:t xml:space="preserve"> ” `Abdurrahman bin Abi Hatim “</w:t>
      </w:r>
      <w:r>
        <w:rPr>
          <w:rFonts w:hint="cs"/>
          <w:rtl/>
        </w:rPr>
        <w:t>ثقة</w:t>
      </w:r>
      <w:r>
        <w:rPr>
          <w:rFonts w:hint="cs"/>
          <w:lang w:val="sv-SE"/>
        </w:rPr>
        <w:t xml:space="preserve"> </w:t>
      </w:r>
      <w:r>
        <w:rPr>
          <w:rStyle w:val="FootnoteReference"/>
          <w:lang w:val="sv-SE"/>
        </w:rPr>
        <w:footnoteReference w:id="243"/>
      </w:r>
    </w:p>
    <w:p w:rsidR="00C3200D" w:rsidRDefault="00C3200D" w:rsidP="00C3200D">
      <w:pPr>
        <w:spacing w:line="480" w:lineRule="auto"/>
        <w:ind w:left="1276" w:firstLine="708"/>
        <w:jc w:val="both"/>
        <w:rPr>
          <w:lang w:val="sv-SE"/>
        </w:rPr>
      </w:pPr>
      <w:r>
        <w:rPr>
          <w:lang w:val="sv-SE"/>
        </w:rPr>
        <w:t xml:space="preserve">Sepanjang penelitian penulis tidak ditemukan ulama yang memberikan celaan terhadap kepribadian </w:t>
      </w:r>
      <w:r>
        <w:t>`Ikrimah</w:t>
      </w:r>
      <w:r>
        <w:rPr>
          <w:lang w:val="sv-SE"/>
        </w:rPr>
        <w:t xml:space="preserve">, bahkan ulama menilainya dengan penilaian </w:t>
      </w:r>
      <w:r>
        <w:rPr>
          <w:i/>
          <w:iCs/>
          <w:lang w:val="sv-SE"/>
        </w:rPr>
        <w:t>ta’dil.</w:t>
      </w:r>
      <w:r>
        <w:rPr>
          <w:lang w:val="sv-SE"/>
        </w:rPr>
        <w:t xml:space="preserve"> Dengan demikian, pernyatannya telah menerima </w:t>
      </w:r>
      <w:r>
        <w:t>hadis</w:t>
      </w:r>
      <w:r>
        <w:rPr>
          <w:lang w:val="sv-SE"/>
        </w:rPr>
        <w:t xml:space="preserve"> dari </w:t>
      </w:r>
      <w:r>
        <w:t xml:space="preserve">Maulahu (`Abdullah bin `Abbas) </w:t>
      </w:r>
      <w:r>
        <w:rPr>
          <w:lang w:val="sv-SE"/>
        </w:rPr>
        <w:t>dapat dipercaya.</w:t>
      </w:r>
    </w:p>
    <w:p w:rsidR="00C3200D" w:rsidRDefault="00C3200D" w:rsidP="00C3200D">
      <w:pPr>
        <w:spacing w:line="480" w:lineRule="auto"/>
        <w:ind w:left="993" w:firstLine="708"/>
        <w:jc w:val="both"/>
        <w:rPr>
          <w:b/>
          <w:bCs/>
          <w:color w:val="000000"/>
          <w:lang w:val="id-ID"/>
        </w:rPr>
      </w:pPr>
      <w:r>
        <w:rPr>
          <w:lang w:val="sv-SE"/>
        </w:rPr>
        <w:t xml:space="preserve">Berdasarkan penilaian ulama </w:t>
      </w:r>
      <w:r>
        <w:t>hadis</w:t>
      </w:r>
      <w:r>
        <w:rPr>
          <w:lang w:val="sv-SE"/>
        </w:rPr>
        <w:t xml:space="preserve"> di atas dapat penulis tegaskan bahwa: 1. Melihat kualitas para perawi pada jalur sanad hadis yang penulis teliti tersebut adalah </w:t>
      </w:r>
      <w:r>
        <w:rPr>
          <w:i/>
          <w:iCs/>
          <w:lang w:val="sv-SE"/>
        </w:rPr>
        <w:t>tsîqah</w:t>
      </w:r>
      <w:r>
        <w:rPr>
          <w:lang w:val="sv-SE"/>
        </w:rPr>
        <w:t xml:space="preserve"> (perawinya ‘</w:t>
      </w:r>
      <w:r>
        <w:rPr>
          <w:i/>
          <w:iCs/>
          <w:lang w:val="sv-SE"/>
        </w:rPr>
        <w:t>adil</w:t>
      </w:r>
      <w:r>
        <w:rPr>
          <w:lang w:val="sv-SE"/>
        </w:rPr>
        <w:t xml:space="preserve"> lagi </w:t>
      </w:r>
      <w:r>
        <w:rPr>
          <w:i/>
          <w:iCs/>
          <w:lang w:val="sv-SE"/>
        </w:rPr>
        <w:t>dhabith</w:t>
      </w:r>
      <w:r>
        <w:rPr>
          <w:lang w:val="sv-SE"/>
        </w:rPr>
        <w:t>) serta sanadnya bersambung mulai dari Rasulull</w:t>
      </w:r>
      <w:r>
        <w:rPr>
          <w:iCs/>
          <w:color w:val="000000"/>
          <w:lang w:val="sv-SE"/>
        </w:rPr>
        <w:t>a</w:t>
      </w:r>
      <w:r>
        <w:rPr>
          <w:lang w:val="sv-SE"/>
        </w:rPr>
        <w:t xml:space="preserve">h sampai ke tingkat </w:t>
      </w:r>
      <w:r>
        <w:rPr>
          <w:i/>
          <w:iCs/>
          <w:lang w:val="sv-SE"/>
        </w:rPr>
        <w:t>mukharrij</w:t>
      </w:r>
      <w:r>
        <w:rPr>
          <w:lang w:val="sv-SE"/>
        </w:rPr>
        <w:t>nya yaitu al-Tirmîdzy. 2. Berdasarkan penyandarannya sampai kepada Nabi Mu</w:t>
      </w:r>
      <w:r>
        <w:rPr>
          <w:u w:val="single"/>
          <w:lang w:val="sv-SE"/>
        </w:rPr>
        <w:t>h</w:t>
      </w:r>
      <w:r>
        <w:rPr>
          <w:lang w:val="sv-SE"/>
        </w:rPr>
        <w:t xml:space="preserve">ammad Saw. maka </w:t>
      </w:r>
      <w:r>
        <w:t>hadis</w:t>
      </w:r>
      <w:r>
        <w:rPr>
          <w:lang w:val="sv-SE"/>
        </w:rPr>
        <w:t xml:space="preserve"> ini dapat disebut dengan </w:t>
      </w:r>
      <w:r>
        <w:t>hadis</w:t>
      </w:r>
      <w:r>
        <w:rPr>
          <w:lang w:val="sv-SE"/>
        </w:rPr>
        <w:t xml:space="preserve"> </w:t>
      </w:r>
      <w:r>
        <w:rPr>
          <w:i/>
          <w:iCs/>
          <w:lang w:val="sv-SE"/>
        </w:rPr>
        <w:t>marfu’</w:t>
      </w:r>
      <w:r>
        <w:rPr>
          <w:lang w:val="sv-SE"/>
        </w:rPr>
        <w:t xml:space="preserve">. 3. Mencermati kebersambungan </w:t>
      </w:r>
      <w:r>
        <w:rPr>
          <w:iCs/>
          <w:lang w:val="sv-SE"/>
        </w:rPr>
        <w:t>sanad</w:t>
      </w:r>
      <w:r>
        <w:rPr>
          <w:i/>
          <w:lang w:val="sv-SE"/>
        </w:rPr>
        <w:t>-</w:t>
      </w:r>
      <w:r>
        <w:rPr>
          <w:iCs/>
          <w:lang w:val="sv-SE"/>
        </w:rPr>
        <w:t>sanadnya</w:t>
      </w:r>
      <w:r>
        <w:rPr>
          <w:lang w:val="sv-SE"/>
        </w:rPr>
        <w:t xml:space="preserve">, maka </w:t>
      </w:r>
      <w:r>
        <w:t>hadis</w:t>
      </w:r>
      <w:r>
        <w:rPr>
          <w:lang w:val="sv-SE"/>
        </w:rPr>
        <w:t xml:space="preserve"> yang penulis teliti pada jalur ini adalah </w:t>
      </w:r>
      <w:r>
        <w:rPr>
          <w:i/>
          <w:iCs/>
          <w:lang w:val="sv-SE"/>
        </w:rPr>
        <w:t>muttash</w:t>
      </w:r>
      <w:r>
        <w:rPr>
          <w:i/>
          <w:iCs/>
        </w:rPr>
        <w:t>î</w:t>
      </w:r>
      <w:r>
        <w:rPr>
          <w:i/>
          <w:iCs/>
          <w:lang w:val="sv-SE"/>
        </w:rPr>
        <w:t>l</w:t>
      </w:r>
      <w:r>
        <w:rPr>
          <w:lang w:val="sv-SE"/>
        </w:rPr>
        <w:t>.</w:t>
      </w:r>
    </w:p>
    <w:p w:rsidR="00C3200D" w:rsidRDefault="00C3200D" w:rsidP="00C3200D">
      <w:pPr>
        <w:numPr>
          <w:ilvl w:val="5"/>
          <w:numId w:val="7"/>
        </w:numPr>
        <w:spacing w:line="480" w:lineRule="auto"/>
        <w:ind w:left="990" w:hanging="270"/>
        <w:jc w:val="both"/>
        <w:rPr>
          <w:b/>
          <w:bCs/>
          <w:color w:val="000000"/>
          <w:lang w:val="id-ID"/>
        </w:rPr>
      </w:pPr>
      <w:r>
        <w:rPr>
          <w:b/>
          <w:bCs/>
          <w:lang w:val="id-ID"/>
        </w:rPr>
        <w:t>Kritik matan hadis</w:t>
      </w:r>
    </w:p>
    <w:p w:rsidR="00C3200D" w:rsidRDefault="00C3200D" w:rsidP="00C3200D">
      <w:pPr>
        <w:spacing w:line="480" w:lineRule="auto"/>
        <w:ind w:left="993" w:firstLine="684"/>
        <w:jc w:val="both"/>
        <w:rPr>
          <w:lang w:val="sv-SE"/>
        </w:rPr>
      </w:pPr>
      <w:r>
        <w:rPr>
          <w:lang w:val="sv-SE"/>
        </w:rPr>
        <w:t xml:space="preserve">Setelah dilakukan penelitian terhadap sanad </w:t>
      </w:r>
      <w:r>
        <w:t>hadis</w:t>
      </w:r>
      <w:r>
        <w:rPr>
          <w:lang w:val="sv-SE"/>
        </w:rPr>
        <w:t xml:space="preserve"> diatas, penelitian selanjutnya di arahkan kepada penelitian </w:t>
      </w:r>
      <w:r>
        <w:rPr>
          <w:iCs/>
          <w:lang w:val="sv-SE"/>
        </w:rPr>
        <w:t>matan</w:t>
      </w:r>
      <w:r>
        <w:rPr>
          <w:i/>
          <w:lang w:val="sv-SE"/>
        </w:rPr>
        <w:t>.</w:t>
      </w:r>
      <w:r>
        <w:rPr>
          <w:lang w:val="sv-SE"/>
        </w:rPr>
        <w:t xml:space="preserve"> Pentingnya penelitian </w:t>
      </w:r>
      <w:r>
        <w:rPr>
          <w:iCs/>
          <w:lang w:val="sv-SE"/>
        </w:rPr>
        <w:t>matan</w:t>
      </w:r>
      <w:r>
        <w:rPr>
          <w:lang w:val="sv-SE"/>
        </w:rPr>
        <w:t xml:space="preserve"> ini disebabkan karena tujuan akhir dari penelitian ini adalah untuk mengetahui kualitas ke</w:t>
      </w:r>
      <w:r>
        <w:rPr>
          <w:i/>
          <w:iCs/>
          <w:lang w:val="sv-SE"/>
        </w:rPr>
        <w:t>sha</w:t>
      </w:r>
      <w:r>
        <w:rPr>
          <w:i/>
          <w:iCs/>
          <w:u w:val="single"/>
          <w:lang w:val="sv-SE"/>
        </w:rPr>
        <w:t>h</w:t>
      </w:r>
      <w:r>
        <w:rPr>
          <w:i/>
          <w:iCs/>
        </w:rPr>
        <w:t>î</w:t>
      </w:r>
      <w:r>
        <w:rPr>
          <w:i/>
          <w:iCs/>
          <w:u w:val="single"/>
          <w:lang w:val="sv-SE"/>
        </w:rPr>
        <w:t>h</w:t>
      </w:r>
      <w:r>
        <w:rPr>
          <w:lang w:val="sv-SE"/>
        </w:rPr>
        <w:t xml:space="preserve">an </w:t>
      </w:r>
      <w:r>
        <w:t>hadis</w:t>
      </w:r>
      <w:r>
        <w:rPr>
          <w:lang w:val="sv-SE"/>
        </w:rPr>
        <w:t xml:space="preserve"> yang dasar penilaiannya adalah sanad dan </w:t>
      </w:r>
      <w:r>
        <w:rPr>
          <w:iCs/>
          <w:lang w:val="sv-SE"/>
        </w:rPr>
        <w:t>matan</w:t>
      </w:r>
      <w:r>
        <w:rPr>
          <w:lang w:val="sv-SE"/>
        </w:rPr>
        <w:t xml:space="preserve">. </w:t>
      </w:r>
    </w:p>
    <w:p w:rsidR="00C3200D" w:rsidRDefault="00C3200D" w:rsidP="00C3200D">
      <w:pPr>
        <w:spacing w:line="480" w:lineRule="auto"/>
        <w:ind w:left="993" w:firstLine="684"/>
        <w:jc w:val="both"/>
        <w:rPr>
          <w:lang w:val="sv-SE"/>
        </w:rPr>
      </w:pPr>
      <w:r>
        <w:rPr>
          <w:lang w:val="sv-SE"/>
        </w:rPr>
        <w:t>Berangkat dari berbagai penjelasan ulama tentang langkah-langkah yang ditempuh dalam melakukan penelitian matan</w:t>
      </w:r>
      <w:r>
        <w:rPr>
          <w:i/>
          <w:iCs/>
          <w:lang w:val="sv-SE"/>
        </w:rPr>
        <w:t xml:space="preserve"> </w:t>
      </w:r>
      <w:r>
        <w:t>hadis</w:t>
      </w:r>
      <w:r>
        <w:rPr>
          <w:lang w:val="sv-SE"/>
        </w:rPr>
        <w:t>, maka dalam hal ini penulis mencoba mengajukan langkah-langkah sebagai berikut:</w:t>
      </w:r>
    </w:p>
    <w:p w:rsidR="00C3200D" w:rsidRDefault="00C3200D" w:rsidP="00C3200D">
      <w:pPr>
        <w:numPr>
          <w:ilvl w:val="2"/>
          <w:numId w:val="14"/>
        </w:numPr>
        <w:spacing w:line="480" w:lineRule="auto"/>
        <w:ind w:left="1276" w:hanging="283"/>
        <w:jc w:val="both"/>
        <w:rPr>
          <w:lang w:val="sv-SE"/>
        </w:rPr>
      </w:pPr>
      <w:r>
        <w:rPr>
          <w:lang w:val="sv-SE"/>
        </w:rPr>
        <w:lastRenderedPageBreak/>
        <w:t xml:space="preserve">Meneliti </w:t>
      </w:r>
      <w:r>
        <w:rPr>
          <w:iCs/>
          <w:lang w:val="sv-SE"/>
        </w:rPr>
        <w:t>matan</w:t>
      </w:r>
      <w:r>
        <w:rPr>
          <w:lang w:val="sv-SE"/>
        </w:rPr>
        <w:t xml:space="preserve"> dengan memperhatikan kualitas sanadnya.</w:t>
      </w:r>
    </w:p>
    <w:p w:rsidR="00C3200D" w:rsidRDefault="00C3200D" w:rsidP="00C3200D">
      <w:pPr>
        <w:spacing w:line="480" w:lineRule="auto"/>
        <w:ind w:left="1276" w:firstLine="709"/>
        <w:jc w:val="both"/>
        <w:rPr>
          <w:lang w:val="sv-SE"/>
        </w:rPr>
      </w:pPr>
      <w:r>
        <w:rPr>
          <w:lang w:val="sv-SE"/>
        </w:rPr>
        <w:t>Berdasarkan penelitian yang dilakukan terhadap sanad</w:t>
      </w:r>
      <w:r>
        <w:rPr>
          <w:i/>
          <w:iCs/>
          <w:lang w:val="sv-SE"/>
        </w:rPr>
        <w:t xml:space="preserve"> </w:t>
      </w:r>
      <w:r>
        <w:rPr>
          <w:lang w:val="sv-SE"/>
        </w:rPr>
        <w:t xml:space="preserve">hadis yang berbicara tentang jumlah binatang </w:t>
      </w:r>
      <w:r>
        <w:rPr>
          <w:bCs/>
          <w:iCs/>
          <w:color w:val="000000"/>
          <w:lang w:val="sv-SE"/>
        </w:rPr>
        <w:t>aq</w:t>
      </w:r>
      <w:r>
        <w:rPr>
          <w:iCs/>
          <w:lang w:val="sv-SE"/>
        </w:rPr>
        <w:t>i</w:t>
      </w:r>
      <w:r>
        <w:rPr>
          <w:bCs/>
          <w:iCs/>
          <w:color w:val="000000"/>
          <w:lang w:val="sv-SE"/>
        </w:rPr>
        <w:t>qah</w:t>
      </w:r>
      <w:r>
        <w:rPr>
          <w:lang w:val="sv-SE"/>
        </w:rPr>
        <w:t>, diketahui bahwa sanad</w:t>
      </w:r>
      <w:r>
        <w:rPr>
          <w:i/>
          <w:iCs/>
          <w:lang w:val="sv-SE"/>
        </w:rPr>
        <w:t xml:space="preserve"> </w:t>
      </w:r>
      <w:r>
        <w:rPr>
          <w:lang w:val="sv-SE"/>
        </w:rPr>
        <w:t xml:space="preserve">hadis yang membawa informasi tentang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kedua cucu Rasulullah (al-</w:t>
      </w:r>
      <w:r>
        <w:rPr>
          <w:u w:val="single"/>
          <w:lang w:val="sv-SE"/>
        </w:rPr>
        <w:t>H</w:t>
      </w:r>
      <w:r>
        <w:rPr>
          <w:lang w:val="sv-SE"/>
        </w:rPr>
        <w:t>asan dan al-</w:t>
      </w:r>
      <w:r>
        <w:rPr>
          <w:u w:val="single"/>
          <w:lang w:val="sv-SE"/>
        </w:rPr>
        <w:t>H</w:t>
      </w:r>
      <w:r>
        <w:rPr>
          <w:lang w:val="sv-SE"/>
        </w:rPr>
        <w:t xml:space="preserve">usain) masing-masing dua ekor kambing adalah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Dengan demikian, dapat ditegaskan juga bahwa ke</w:t>
      </w:r>
      <w:r>
        <w:rPr>
          <w:i/>
          <w:iCs/>
          <w:lang w:val="sv-SE"/>
        </w:rPr>
        <w:t>sha</w:t>
      </w:r>
      <w:r>
        <w:rPr>
          <w:i/>
          <w:iCs/>
          <w:u w:val="single"/>
          <w:lang w:val="sv-SE"/>
        </w:rPr>
        <w:t>h</w:t>
      </w:r>
      <w:r>
        <w:rPr>
          <w:i/>
          <w:iCs/>
          <w:lang w:val="sv-SE"/>
        </w:rPr>
        <w:t>î</w:t>
      </w:r>
      <w:r>
        <w:rPr>
          <w:i/>
          <w:iCs/>
          <w:u w:val="single"/>
          <w:lang w:val="sv-SE"/>
        </w:rPr>
        <w:t>h</w:t>
      </w:r>
      <w:r>
        <w:rPr>
          <w:lang w:val="sv-SE"/>
        </w:rPr>
        <w:t xml:space="preserve">an </w:t>
      </w:r>
      <w:r>
        <w:rPr>
          <w:iCs/>
          <w:lang w:val="sv-SE"/>
        </w:rPr>
        <w:t>matannya</w:t>
      </w:r>
      <w:r>
        <w:rPr>
          <w:lang w:val="sv-SE"/>
        </w:rPr>
        <w:t xml:space="preserve"> juga dapat diakui, karena berita atau</w:t>
      </w:r>
      <w:r>
        <w:rPr>
          <w:i/>
          <w:iCs/>
          <w:lang w:val="sv-SE"/>
        </w:rPr>
        <w:t xml:space="preserve"> </w:t>
      </w:r>
      <w:r>
        <w:rPr>
          <w:lang w:val="sv-SE"/>
        </w:rPr>
        <w:t>matan</w:t>
      </w:r>
      <w:r>
        <w:rPr>
          <w:i/>
          <w:iCs/>
          <w:lang w:val="sv-SE"/>
        </w:rPr>
        <w:t xml:space="preserve"> </w:t>
      </w:r>
      <w:r>
        <w:rPr>
          <w:lang w:val="sv-SE"/>
        </w:rPr>
        <w:t xml:space="preserve">hadis tersebut dibawa dan disampaikan oleh orang-orang yang terpercaya, dan </w:t>
      </w:r>
      <w:r>
        <w:rPr>
          <w:i/>
          <w:iCs/>
          <w:lang w:val="sv-SE"/>
        </w:rPr>
        <w:t>mustahîl</w:t>
      </w:r>
      <w:r>
        <w:rPr>
          <w:lang w:val="sv-SE"/>
        </w:rPr>
        <w:t xml:space="preserve"> menurut akal sehat bahwa orang yang </w:t>
      </w:r>
      <w:r>
        <w:rPr>
          <w:i/>
          <w:lang w:val="sv-SE"/>
        </w:rPr>
        <w:t>tsiqah</w:t>
      </w:r>
      <w:r>
        <w:rPr>
          <w:lang w:val="sv-SE"/>
        </w:rPr>
        <w:t xml:space="preserve"> akan bersedia menerima dan meriwayatkan matan hadis yang tidak dapat dipertanggung jawabkan.</w:t>
      </w:r>
    </w:p>
    <w:p w:rsidR="00C3200D" w:rsidRDefault="00C3200D" w:rsidP="00C3200D">
      <w:pPr>
        <w:numPr>
          <w:ilvl w:val="2"/>
          <w:numId w:val="14"/>
        </w:numPr>
        <w:spacing w:line="480" w:lineRule="auto"/>
        <w:ind w:left="1276" w:hanging="283"/>
        <w:jc w:val="both"/>
        <w:rPr>
          <w:lang w:val="sv-SE"/>
        </w:rPr>
      </w:pPr>
      <w:r>
        <w:rPr>
          <w:lang w:val="sv-SE"/>
        </w:rPr>
        <w:t xml:space="preserve">Matan </w:t>
      </w:r>
      <w:r>
        <w:t>hadis</w:t>
      </w:r>
      <w:r>
        <w:rPr>
          <w:lang w:val="sv-SE"/>
        </w:rPr>
        <w:t xml:space="preserve"> tersebut sejalan dengan </w:t>
      </w:r>
      <w:r>
        <w:t>hadis</w:t>
      </w:r>
      <w:r>
        <w:rPr>
          <w:lang w:val="sv-SE"/>
        </w:rPr>
        <w:t xml:space="preserve"> lain.</w:t>
      </w:r>
    </w:p>
    <w:p w:rsidR="00C3200D" w:rsidRDefault="00C3200D" w:rsidP="00C3200D">
      <w:pPr>
        <w:spacing w:line="480" w:lineRule="auto"/>
        <w:ind w:left="1276" w:firstLine="709"/>
        <w:jc w:val="both"/>
        <w:rPr>
          <w:lang w:val="sv-SE"/>
        </w:rPr>
      </w:pPr>
      <w:r>
        <w:rPr>
          <w:lang w:val="sv-SE"/>
        </w:rPr>
        <w:t xml:space="preserve">Setelah hadis yang membawa informasi tentang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kedua cucu Rasulullah (al-</w:t>
      </w:r>
      <w:r>
        <w:rPr>
          <w:u w:val="single"/>
          <w:lang w:val="sv-SE"/>
        </w:rPr>
        <w:t>H</w:t>
      </w:r>
      <w:r>
        <w:rPr>
          <w:lang w:val="sv-SE"/>
        </w:rPr>
        <w:t>asan dan al-</w:t>
      </w:r>
      <w:r>
        <w:rPr>
          <w:u w:val="single"/>
          <w:lang w:val="sv-SE"/>
        </w:rPr>
        <w:t>H</w:t>
      </w:r>
      <w:r>
        <w:rPr>
          <w:lang w:val="sv-SE"/>
        </w:rPr>
        <w:t xml:space="preserve">usain) masing-masing dua ekor kambing diketahui bahwa sanadnya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maka untuk langkah selanjutnya adalah hadis tersebut dikonfirmasikan dengan hadis lain. Hadis pendukung yang menjelaskan bahwa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kedua cucu Rasulullah (al-</w:t>
      </w:r>
      <w:r>
        <w:rPr>
          <w:u w:val="single"/>
          <w:lang w:val="sv-SE"/>
        </w:rPr>
        <w:t>H</w:t>
      </w:r>
      <w:r>
        <w:rPr>
          <w:lang w:val="sv-SE"/>
        </w:rPr>
        <w:t>asan dan al-</w:t>
      </w:r>
      <w:r>
        <w:rPr>
          <w:u w:val="single"/>
          <w:lang w:val="sv-SE"/>
        </w:rPr>
        <w:t>H</w:t>
      </w:r>
      <w:r>
        <w:rPr>
          <w:lang w:val="sv-SE"/>
        </w:rPr>
        <w:t>usain) masing-masing dua ekor kambing adalah hadis yang diriwayatkan oleh al-Tirmîdzy, sebagaimana berikut ini:</w:t>
      </w:r>
    </w:p>
    <w:p w:rsidR="00C3200D" w:rsidRDefault="00C3200D" w:rsidP="00C3200D">
      <w:pPr>
        <w:pStyle w:val="ListParagraph"/>
        <w:bidi/>
        <w:spacing w:line="480" w:lineRule="auto"/>
        <w:ind w:left="-45" w:right="1985"/>
        <w:jc w:val="both"/>
        <w:rPr>
          <w:sz w:val="28"/>
          <w:szCs w:val="28"/>
        </w:rPr>
      </w:pPr>
      <w:r>
        <w:rPr>
          <w:rFonts w:hint="cs"/>
          <w:color w:val="000000"/>
          <w:sz w:val="28"/>
          <w:szCs w:val="28"/>
          <w:rtl/>
        </w:rPr>
        <w:t>حَدَّثَنَا يُونُسَ، قَالَ أَخْبَرَنَا ابْنُ وَهْبٍ، قَالَ أَخْبَرَنَا جَرِيرُ بْنُ حَازِمٍ أَنَّ قَتَادَةَ حَدَّثَهُ عَنْ أَنَسِ بْنِ مَالِكٍ قَالَ عَقَّ رَسُولُ اللهِ صَلَّى اللَّهُ عَلَيْهِ وَسَلَّمَ عَنْ حَسَنٍ وَحُسَيْنٍ بِكَبْشَيْنِ</w:t>
      </w:r>
      <w:r>
        <w:rPr>
          <w:rStyle w:val="FootnoteReference"/>
          <w:color w:val="000000"/>
          <w:sz w:val="28"/>
          <w:szCs w:val="28"/>
          <w:rtl/>
        </w:rPr>
        <w:footnoteReference w:id="244"/>
      </w:r>
    </w:p>
    <w:p w:rsidR="00C3200D" w:rsidRDefault="00C3200D" w:rsidP="00C3200D">
      <w:pPr>
        <w:pStyle w:val="ListParagraph"/>
        <w:ind w:left="1985"/>
        <w:jc w:val="both"/>
        <w:rPr>
          <w:i/>
        </w:rPr>
      </w:pPr>
      <w:r>
        <w:rPr>
          <w:i/>
        </w:rPr>
        <w:lastRenderedPageBreak/>
        <w:t>”Yunus menceritakan kepada kami, ia berkata, Ibn Wahb menceritakan kepada kami, J</w:t>
      </w:r>
      <w:r>
        <w:rPr>
          <w:i/>
          <w:lang w:val="sv-SE"/>
        </w:rPr>
        <w:t>â</w:t>
      </w:r>
      <w:r>
        <w:rPr>
          <w:i/>
        </w:rPr>
        <w:t xml:space="preserve">rir bin </w:t>
      </w:r>
      <w:r>
        <w:rPr>
          <w:i/>
          <w:u w:val="single"/>
        </w:rPr>
        <w:t>H</w:t>
      </w:r>
      <w:r>
        <w:rPr>
          <w:i/>
          <w:lang w:val="sv-SE"/>
        </w:rPr>
        <w:t>â</w:t>
      </w:r>
      <w:r>
        <w:rPr>
          <w:i/>
        </w:rPr>
        <w:t>zim menceritakan kepada kami, bahwasanya Qat</w:t>
      </w:r>
      <w:r>
        <w:rPr>
          <w:i/>
          <w:lang w:val="sv-SE"/>
        </w:rPr>
        <w:t>â</w:t>
      </w:r>
      <w:r>
        <w:rPr>
          <w:i/>
        </w:rPr>
        <w:t>dah menceritakan kepada kami,  dari Anas bin M</w:t>
      </w:r>
      <w:r>
        <w:rPr>
          <w:i/>
          <w:lang w:val="sv-SE"/>
        </w:rPr>
        <w:t>â</w:t>
      </w:r>
      <w:r>
        <w:rPr>
          <w:i/>
        </w:rPr>
        <w:t>lik ia berkata, Rasulull</w:t>
      </w:r>
      <w:r>
        <w:rPr>
          <w:bCs/>
          <w:i/>
          <w:iCs/>
        </w:rPr>
        <w:t>a</w:t>
      </w:r>
      <w:r>
        <w:rPr>
          <w:i/>
        </w:rPr>
        <w:t>h Saw. meng</w:t>
      </w:r>
      <w:r>
        <w:rPr>
          <w:bCs/>
          <w:i/>
          <w:iCs/>
          <w:color w:val="000000"/>
          <w:lang w:val="sv-SE"/>
        </w:rPr>
        <w:t>aq</w:t>
      </w:r>
      <w:r>
        <w:rPr>
          <w:i/>
          <w:iCs/>
        </w:rPr>
        <w:t>i</w:t>
      </w:r>
      <w:r>
        <w:rPr>
          <w:bCs/>
          <w:i/>
          <w:iCs/>
          <w:color w:val="000000"/>
          <w:lang w:val="sv-SE"/>
        </w:rPr>
        <w:t>qah</w:t>
      </w:r>
      <w:r>
        <w:rPr>
          <w:i/>
        </w:rPr>
        <w:t xml:space="preserve">i </w:t>
      </w:r>
      <w:r>
        <w:rPr>
          <w:i/>
          <w:u w:val="single"/>
        </w:rPr>
        <w:t>H</w:t>
      </w:r>
      <w:r>
        <w:rPr>
          <w:i/>
        </w:rPr>
        <w:t xml:space="preserve">asan dan </w:t>
      </w:r>
      <w:r>
        <w:rPr>
          <w:i/>
          <w:u w:val="single"/>
        </w:rPr>
        <w:t>H</w:t>
      </w:r>
      <w:r>
        <w:rPr>
          <w:i/>
        </w:rPr>
        <w:t xml:space="preserve">usain dengan dua ekor kambing”. </w:t>
      </w:r>
    </w:p>
    <w:p w:rsidR="00C3200D" w:rsidRDefault="00C3200D" w:rsidP="00C3200D">
      <w:pPr>
        <w:ind w:left="1701" w:firstLine="1"/>
        <w:jc w:val="both"/>
        <w:rPr>
          <w:lang w:val="sv-SE"/>
        </w:rPr>
      </w:pPr>
    </w:p>
    <w:p w:rsidR="00C3200D" w:rsidRDefault="00C3200D" w:rsidP="00C3200D">
      <w:pPr>
        <w:spacing w:line="480" w:lineRule="auto"/>
        <w:ind w:left="1276" w:firstLine="709"/>
        <w:jc w:val="both"/>
        <w:rPr>
          <w:bCs/>
          <w:color w:val="000000"/>
        </w:rPr>
      </w:pPr>
      <w:r>
        <w:rPr>
          <w:bCs/>
          <w:color w:val="000000"/>
          <w:lang w:val="id-ID"/>
        </w:rPr>
        <w:t>Maka dari itu, setelah dilakukan penelitian, sudah diketahu bahwa sanad hadis tentang</w:t>
      </w:r>
      <w:r>
        <w:rPr>
          <w:bCs/>
          <w:iCs/>
          <w:color w:val="000000"/>
          <w:lang w:val="sv-SE"/>
        </w:rPr>
        <w:t xml:space="preserve"> 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kedua cucu Rasulullah (al-</w:t>
      </w:r>
      <w:r>
        <w:rPr>
          <w:u w:val="single"/>
          <w:lang w:val="sv-SE"/>
        </w:rPr>
        <w:t>H</w:t>
      </w:r>
      <w:r>
        <w:rPr>
          <w:lang w:val="sv-SE"/>
        </w:rPr>
        <w:t>asan dan al-</w:t>
      </w:r>
      <w:r>
        <w:rPr>
          <w:u w:val="single"/>
          <w:lang w:val="sv-SE"/>
        </w:rPr>
        <w:t>H</w:t>
      </w:r>
      <w:r>
        <w:rPr>
          <w:lang w:val="sv-SE"/>
        </w:rPr>
        <w:t>usain) masing-masing dua ekor kambing</w:t>
      </w:r>
      <w:r>
        <w:rPr>
          <w:bCs/>
          <w:color w:val="000000"/>
          <w:lang w:val="id-ID"/>
        </w:rPr>
        <w:t xml:space="preserve"> terdapat kebersambungan sanad (</w:t>
      </w:r>
      <w:r>
        <w:rPr>
          <w:bCs/>
          <w:i/>
          <w:iCs/>
          <w:color w:val="000000"/>
          <w:lang w:val="id-ID"/>
        </w:rPr>
        <w:t>ittish</w:t>
      </w:r>
      <w:r>
        <w:rPr>
          <w:i/>
          <w:lang w:val="sv-SE"/>
        </w:rPr>
        <w:t>â</w:t>
      </w:r>
      <w:r>
        <w:rPr>
          <w:bCs/>
          <w:i/>
          <w:iCs/>
          <w:color w:val="000000"/>
          <w:lang w:val="id-ID"/>
        </w:rPr>
        <w:t>l al-sanad</w:t>
      </w:r>
      <w:r>
        <w:rPr>
          <w:bCs/>
          <w:color w:val="000000"/>
          <w:lang w:val="id-ID"/>
        </w:rPr>
        <w:t xml:space="preserve">) pada setiap tingkat periwayat dengan penilaian </w:t>
      </w:r>
      <w:r>
        <w:rPr>
          <w:bCs/>
          <w:i/>
          <w:iCs/>
          <w:color w:val="000000"/>
          <w:lang w:val="id-ID"/>
        </w:rPr>
        <w:t>ts</w:t>
      </w:r>
      <w:r>
        <w:rPr>
          <w:i/>
          <w:iCs/>
          <w:lang w:val="sv-SE"/>
        </w:rPr>
        <w:t>î</w:t>
      </w:r>
      <w:r>
        <w:rPr>
          <w:bCs/>
          <w:i/>
          <w:iCs/>
          <w:color w:val="000000"/>
          <w:lang w:val="id-ID"/>
        </w:rPr>
        <w:t>qah</w:t>
      </w:r>
      <w:r>
        <w:rPr>
          <w:bCs/>
          <w:color w:val="000000"/>
          <w:lang w:val="id-ID"/>
        </w:rPr>
        <w:t xml:space="preserve"> setiap periwayatnya. Begitu juga dengan matan hadis ini setelah diuji dengan hadis nabi lainnya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 xml:space="preserve"> yang memang tidak terdapat pertentangan. Jadi penulis berkesimpulan bahwa hadis tentang</w:t>
      </w:r>
      <w:r>
        <w:rPr>
          <w:bCs/>
          <w:iCs/>
          <w:color w:val="000000"/>
          <w:lang w:val="sv-SE"/>
        </w:rPr>
        <w:t xml:space="preserve"> jumlah</w:t>
      </w:r>
      <w:r>
        <w:rPr>
          <w:bCs/>
          <w:i/>
          <w:color w:val="000000"/>
          <w:lang w:val="sv-SE"/>
        </w:rPr>
        <w:t xml:space="preserve"> </w:t>
      </w:r>
      <w:r>
        <w:rPr>
          <w:bCs/>
          <w:iCs/>
          <w:color w:val="000000"/>
          <w:lang w:val="sv-SE"/>
        </w:rPr>
        <w:t>binatang aq</w:t>
      </w:r>
      <w:r>
        <w:rPr>
          <w:iCs/>
        </w:rPr>
        <w:t>i</w:t>
      </w:r>
      <w:r>
        <w:rPr>
          <w:bCs/>
          <w:iCs/>
          <w:color w:val="000000"/>
          <w:lang w:val="sv-SE"/>
        </w:rPr>
        <w:t>qah</w:t>
      </w:r>
      <w:r>
        <w:rPr>
          <w:lang w:val="sv-SE"/>
        </w:rPr>
        <w:t xml:space="preserve"> bagi kedua cucu Rasulullah (al-</w:t>
      </w:r>
      <w:r>
        <w:rPr>
          <w:u w:val="single"/>
          <w:lang w:val="sv-SE"/>
        </w:rPr>
        <w:t>H</w:t>
      </w:r>
      <w:r>
        <w:rPr>
          <w:lang w:val="sv-SE"/>
        </w:rPr>
        <w:t>asan dan al-</w:t>
      </w:r>
      <w:r>
        <w:rPr>
          <w:u w:val="single"/>
          <w:lang w:val="sv-SE"/>
        </w:rPr>
        <w:t>H</w:t>
      </w:r>
      <w:r>
        <w:rPr>
          <w:lang w:val="sv-SE"/>
        </w:rPr>
        <w:t>usain) masing-masing dua ekor kambing</w:t>
      </w:r>
      <w:r>
        <w:rPr>
          <w:bCs/>
          <w:color w:val="000000"/>
          <w:lang w:val="id-ID"/>
        </w:rPr>
        <w:t xml:space="preserve"> riwayat</w:t>
      </w:r>
      <w:r>
        <w:rPr>
          <w:i/>
          <w:color w:val="000000"/>
          <w:lang w:val="id-ID"/>
        </w:rPr>
        <w:t xml:space="preserve"> </w:t>
      </w:r>
      <w:r>
        <w:rPr>
          <w:i/>
          <w:color w:val="000000"/>
        </w:rPr>
        <w:t>al-Nasa`i</w:t>
      </w:r>
      <w:r>
        <w:rPr>
          <w:bCs/>
          <w:color w:val="000000"/>
          <w:lang w:val="id-ID"/>
        </w:rPr>
        <w:t xml:space="preserve"> ini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w:t>
      </w:r>
    </w:p>
    <w:p w:rsidR="00C3200D" w:rsidRDefault="00C3200D" w:rsidP="00C3200D">
      <w:pPr>
        <w:numPr>
          <w:ilvl w:val="3"/>
          <w:numId w:val="7"/>
        </w:numPr>
        <w:spacing w:line="480" w:lineRule="auto"/>
        <w:ind w:left="720" w:hanging="270"/>
        <w:jc w:val="both"/>
        <w:rPr>
          <w:b/>
          <w:bCs/>
          <w:color w:val="000000"/>
          <w:lang w:val="id-ID"/>
        </w:rPr>
      </w:pPr>
      <w:r>
        <w:rPr>
          <w:b/>
          <w:iCs/>
          <w:color w:val="000000"/>
          <w:lang w:val="sv-SE"/>
        </w:rPr>
        <w:t>Aq</w:t>
      </w:r>
      <w:r>
        <w:rPr>
          <w:b/>
          <w:iCs/>
        </w:rPr>
        <w:t>i</w:t>
      </w:r>
      <w:r>
        <w:rPr>
          <w:b/>
          <w:iCs/>
          <w:color w:val="000000"/>
          <w:lang w:val="sv-SE"/>
        </w:rPr>
        <w:t>qah</w:t>
      </w:r>
      <w:r>
        <w:rPr>
          <w:b/>
          <w:bCs/>
          <w:color w:val="000000"/>
          <w:lang w:val="sv-SE"/>
        </w:rPr>
        <w:t xml:space="preserve"> </w:t>
      </w:r>
      <w:r>
        <w:rPr>
          <w:b/>
          <w:bCs/>
          <w:color w:val="000000"/>
        </w:rPr>
        <w:t xml:space="preserve">dengan dua ekor kambing bagi laki-laki dan satu ekor kambing bagi perempuan dengan kata </w:t>
      </w:r>
      <w:r>
        <w:rPr>
          <w:rFonts w:hint="cs"/>
          <w:bCs/>
          <w:color w:val="000000"/>
          <w:rtl/>
          <w:lang w:val="sv-SE"/>
        </w:rPr>
        <w:t>شَاتَانِ</w:t>
      </w:r>
    </w:p>
    <w:p w:rsidR="00C3200D" w:rsidRDefault="00C3200D" w:rsidP="00C3200D">
      <w:pPr>
        <w:numPr>
          <w:ilvl w:val="1"/>
          <w:numId w:val="31"/>
        </w:numPr>
        <w:spacing w:line="480" w:lineRule="auto"/>
        <w:ind w:left="993" w:hanging="284"/>
        <w:jc w:val="both"/>
      </w:pPr>
      <w:r>
        <w:rPr>
          <w:b/>
          <w:bCs/>
          <w:color w:val="000000"/>
          <w:lang w:val="id-ID"/>
        </w:rPr>
        <w:t>Kutipan hadis dari sumber asli</w:t>
      </w:r>
    </w:p>
    <w:p w:rsidR="00C3200D" w:rsidRDefault="00C3200D" w:rsidP="00C3200D">
      <w:pPr>
        <w:tabs>
          <w:tab w:val="right" w:pos="7467"/>
        </w:tabs>
        <w:bidi/>
        <w:spacing w:line="480" w:lineRule="auto"/>
        <w:ind w:left="-45" w:right="1560"/>
        <w:jc w:val="both"/>
        <w:rPr>
          <w:b/>
          <w:bCs/>
          <w:color w:val="000000"/>
        </w:rPr>
      </w:pPr>
      <w:r>
        <w:rPr>
          <w:rFonts w:hint="cs"/>
          <w:bCs/>
          <w:color w:val="000000"/>
          <w:rtl/>
          <w:lang w:val="sv-SE"/>
        </w:rPr>
        <w:t>حَدَّثَنَا الْحَسَنُ بْنُ عَلِيٍّ الْخَلَّالُ حَدَّثَنَا عَبْدُ الرَّزَّاقِ عَنْ ابْنِ جُرَيْجٍ أَخْبَرَنَا عُبَيْدُ اللَّهِ بْنُ أَبِي يَزِيدَ عَنْ سِبَاعِ بْنِ ثَابِتٍ أَنَّ مُحَمَّدَ بْنَ ثَابِتِ بْنِ سِبَاعٍ أَخْبَرَهُ أَنَّ أُمَّ كُرْزٍ أَخْبَرَتْهُ أَنَّهَا سَأَلَتْ رَسُولَ اللَّهِ صَلَّى اللَّهُ عَلَيْهِ وَسَلَّمَ عَنْ الْعَقِيقَةِ فَقَالَ عَنْ الْغُلَامِ شَاتَانِ</w:t>
      </w:r>
      <w:r>
        <w:rPr>
          <w:rFonts w:hint="cs"/>
          <w:bCs/>
          <w:color w:val="000000"/>
          <w:lang w:val="sv-SE"/>
        </w:rPr>
        <w:t xml:space="preserve"> </w:t>
      </w:r>
      <w:r>
        <w:rPr>
          <w:rFonts w:hint="cs"/>
          <w:color w:val="000000"/>
          <w:sz w:val="28"/>
          <w:szCs w:val="28"/>
          <w:rtl/>
        </w:rPr>
        <w:t>وَعَنْ الْجَارِيَةِ شَاةٌ</w:t>
      </w:r>
      <w:r>
        <w:rPr>
          <w:rFonts w:hint="cs"/>
          <w:bCs/>
          <w:color w:val="000000"/>
          <w:rtl/>
          <w:lang w:val="sv-SE"/>
        </w:rPr>
        <w:t xml:space="preserve"> </w:t>
      </w:r>
      <w:r>
        <w:rPr>
          <w:rFonts w:hint="cs"/>
          <w:b/>
          <w:color w:val="000000"/>
          <w:sz w:val="28"/>
          <w:szCs w:val="28"/>
          <w:rtl/>
          <w:lang w:val="sv-SE"/>
        </w:rPr>
        <w:t>(رواه الترمذي)</w:t>
      </w:r>
      <w:r>
        <w:rPr>
          <w:rStyle w:val="PageNumber"/>
          <w:rFonts w:hint="cs"/>
          <w:b/>
          <w:bCs/>
          <w:color w:val="000000"/>
          <w:rtl/>
        </w:rPr>
        <w:t xml:space="preserve"> </w:t>
      </w:r>
      <w:r>
        <w:rPr>
          <w:rStyle w:val="FootnoteReference"/>
          <w:bCs/>
          <w:color w:val="000000"/>
          <w:rtl/>
          <w:lang w:val="sv-SE"/>
        </w:rPr>
        <w:footnoteReference w:id="245"/>
      </w:r>
    </w:p>
    <w:p w:rsidR="00C3200D" w:rsidRDefault="00C3200D" w:rsidP="00C3200D">
      <w:pPr>
        <w:ind w:left="1560"/>
        <w:jc w:val="both"/>
        <w:rPr>
          <w:i/>
          <w:iCs/>
          <w:color w:val="000000"/>
          <w:lang w:val="sv-SE"/>
        </w:rPr>
      </w:pPr>
      <w:r>
        <w:rPr>
          <w:i/>
          <w:iCs/>
          <w:color w:val="000000"/>
          <w:lang w:val="sv-SE"/>
        </w:rPr>
        <w:t>”Al-</w:t>
      </w:r>
      <w:r>
        <w:rPr>
          <w:i/>
          <w:iCs/>
          <w:color w:val="000000"/>
          <w:u w:val="single"/>
          <w:lang w:val="sv-SE"/>
        </w:rPr>
        <w:t>H</w:t>
      </w:r>
      <w:r>
        <w:rPr>
          <w:i/>
          <w:iCs/>
          <w:color w:val="000000"/>
          <w:lang w:val="sv-SE"/>
        </w:rPr>
        <w:t>asan bin `Ali al-Khall</w:t>
      </w:r>
      <w:r>
        <w:rPr>
          <w:i/>
          <w:lang w:val="sv-SE"/>
        </w:rPr>
        <w:t>â</w:t>
      </w:r>
      <w:r>
        <w:rPr>
          <w:i/>
          <w:iCs/>
          <w:color w:val="000000"/>
          <w:lang w:val="sv-SE"/>
        </w:rPr>
        <w:t>l</w:t>
      </w:r>
      <w:r>
        <w:rPr>
          <w:i/>
          <w:lang w:val="sv-SE"/>
        </w:rPr>
        <w:t xml:space="preserve"> </w:t>
      </w:r>
      <w:r>
        <w:rPr>
          <w:i/>
        </w:rPr>
        <w:t>menceritakan kepada kami</w:t>
      </w:r>
      <w:r>
        <w:rPr>
          <w:i/>
          <w:iCs/>
          <w:color w:val="000000"/>
          <w:lang w:val="sv-SE"/>
        </w:rPr>
        <w:t>, `Abdu al-Razz</w:t>
      </w:r>
      <w:r>
        <w:rPr>
          <w:i/>
          <w:lang w:val="sv-SE"/>
        </w:rPr>
        <w:t>â</w:t>
      </w:r>
      <w:r>
        <w:rPr>
          <w:i/>
          <w:iCs/>
          <w:color w:val="000000"/>
          <w:lang w:val="sv-SE"/>
        </w:rPr>
        <w:t xml:space="preserve">q </w:t>
      </w:r>
      <w:r>
        <w:rPr>
          <w:i/>
        </w:rPr>
        <w:t>menceritakan kepada kami</w:t>
      </w:r>
      <w:r>
        <w:rPr>
          <w:i/>
          <w:iCs/>
          <w:color w:val="000000"/>
          <w:lang w:val="sv-SE"/>
        </w:rPr>
        <w:t xml:space="preserve"> dari Ibn Juraih, `Ubaidillah bin Abi </w:t>
      </w:r>
      <w:r>
        <w:rPr>
          <w:i/>
          <w:color w:val="000000"/>
          <w:lang w:val="sv-SE"/>
        </w:rPr>
        <w:t>Y</w:t>
      </w:r>
      <w:r>
        <w:rPr>
          <w:i/>
          <w:lang w:val="sv-SE"/>
        </w:rPr>
        <w:t>â</w:t>
      </w:r>
      <w:r>
        <w:rPr>
          <w:i/>
          <w:color w:val="000000"/>
          <w:lang w:val="sv-SE"/>
        </w:rPr>
        <w:t>zid</w:t>
      </w:r>
      <w:r>
        <w:rPr>
          <w:i/>
          <w:iCs/>
          <w:color w:val="000000"/>
          <w:lang w:val="sv-SE"/>
        </w:rPr>
        <w:t xml:space="preserve"> </w:t>
      </w:r>
      <w:r>
        <w:rPr>
          <w:i/>
        </w:rPr>
        <w:t>menceritakan kepada kami</w:t>
      </w:r>
      <w:r>
        <w:rPr>
          <w:i/>
          <w:iCs/>
          <w:color w:val="000000"/>
          <w:lang w:val="sv-SE"/>
        </w:rPr>
        <w:t xml:space="preserve"> dari Sib</w:t>
      </w:r>
      <w:r>
        <w:rPr>
          <w:i/>
          <w:lang w:val="sv-SE"/>
        </w:rPr>
        <w:t>â</w:t>
      </w:r>
      <w:r>
        <w:rPr>
          <w:i/>
          <w:iCs/>
          <w:color w:val="000000"/>
          <w:lang w:val="sv-SE"/>
        </w:rPr>
        <w:t>`i bin Ts</w:t>
      </w:r>
      <w:r>
        <w:rPr>
          <w:i/>
          <w:lang w:val="sv-SE"/>
        </w:rPr>
        <w:t>â</w:t>
      </w:r>
      <w:r>
        <w:rPr>
          <w:i/>
          <w:iCs/>
          <w:color w:val="000000"/>
          <w:lang w:val="sv-SE"/>
        </w:rPr>
        <w:t>bit, bahwasanya Mu</w:t>
      </w:r>
      <w:r>
        <w:rPr>
          <w:i/>
          <w:iCs/>
          <w:color w:val="000000"/>
          <w:u w:val="single"/>
          <w:lang w:val="sv-SE"/>
        </w:rPr>
        <w:t>h</w:t>
      </w:r>
      <w:r>
        <w:rPr>
          <w:i/>
          <w:iCs/>
          <w:color w:val="000000"/>
          <w:lang w:val="sv-SE"/>
        </w:rPr>
        <w:t>ammad bin Ts</w:t>
      </w:r>
      <w:r>
        <w:rPr>
          <w:i/>
          <w:lang w:val="sv-SE"/>
        </w:rPr>
        <w:t>â</w:t>
      </w:r>
      <w:r>
        <w:rPr>
          <w:i/>
          <w:iCs/>
          <w:color w:val="000000"/>
          <w:lang w:val="sv-SE"/>
        </w:rPr>
        <w:t>bit bin Sib</w:t>
      </w:r>
      <w:r>
        <w:rPr>
          <w:i/>
          <w:iCs/>
          <w:lang w:val="sv-SE"/>
        </w:rPr>
        <w:t>â</w:t>
      </w:r>
      <w:r>
        <w:rPr>
          <w:i/>
          <w:iCs/>
          <w:color w:val="000000"/>
          <w:lang w:val="sv-SE"/>
        </w:rPr>
        <w:t xml:space="preserve">`i menceritakan kepada kami bahwa Ummu Kurz menceritakan kepada kami, ia bertanya kepada  Nabi Saw. Tentang aqiqah, beliau bersabda: untuk anak laki-laki dua ekor kambing </w:t>
      </w:r>
      <w:r>
        <w:rPr>
          <w:rStyle w:val="Emphasis"/>
          <w:color w:val="000000"/>
        </w:rPr>
        <w:t>dan untuk anak perempuan satu ekor kambing</w:t>
      </w:r>
      <w:r>
        <w:rPr>
          <w:i/>
          <w:iCs/>
          <w:color w:val="000000"/>
          <w:lang w:val="sv-SE"/>
        </w:rPr>
        <w:t>”. (HR. Tirm</w:t>
      </w:r>
      <w:r>
        <w:rPr>
          <w:i/>
          <w:iCs/>
          <w:lang w:val="sv-SE"/>
        </w:rPr>
        <w:t>î</w:t>
      </w:r>
      <w:r>
        <w:rPr>
          <w:i/>
          <w:iCs/>
          <w:color w:val="000000"/>
          <w:lang w:val="sv-SE"/>
        </w:rPr>
        <w:t>dzy).</w:t>
      </w:r>
    </w:p>
    <w:p w:rsidR="00C3200D" w:rsidRDefault="00C3200D" w:rsidP="00C3200D">
      <w:pPr>
        <w:ind w:left="1560"/>
        <w:jc w:val="both"/>
        <w:rPr>
          <w:color w:val="000000"/>
          <w:lang w:val="sv-SE"/>
        </w:rPr>
      </w:pPr>
    </w:p>
    <w:p w:rsidR="00C3200D" w:rsidRDefault="00C3200D" w:rsidP="00C3200D">
      <w:pPr>
        <w:spacing w:line="480" w:lineRule="auto"/>
        <w:ind w:left="993" w:firstLine="567"/>
        <w:jc w:val="both"/>
        <w:rPr>
          <w:bCs/>
          <w:color w:val="000000"/>
        </w:rPr>
      </w:pPr>
      <w:r>
        <w:rPr>
          <w:color w:val="000000"/>
          <w:lang w:val="id-ID"/>
        </w:rPr>
        <w:t xml:space="preserve">Hadis yang semakna dengan riwayat </w:t>
      </w:r>
      <w:r>
        <w:rPr>
          <w:bCs/>
          <w:i/>
          <w:color w:val="000000"/>
          <w:lang w:val="sv-SE"/>
        </w:rPr>
        <w:t>al-</w:t>
      </w:r>
      <w:r>
        <w:rPr>
          <w:bCs/>
          <w:i/>
          <w:iCs/>
          <w:color w:val="000000"/>
          <w:lang w:val="sv-SE"/>
        </w:rPr>
        <w:t>Tirmîdzy</w:t>
      </w:r>
      <w:r>
        <w:rPr>
          <w:color w:val="000000"/>
          <w:lang w:val="id-ID"/>
        </w:rPr>
        <w:t xml:space="preserve"> di atas juga terdapat dalam </w:t>
      </w:r>
      <w:r>
        <w:rPr>
          <w:bCs/>
          <w:i/>
          <w:color w:val="000000"/>
          <w:lang w:val="sv-SE"/>
        </w:rPr>
        <w:t>Sunan al-Tirm</w:t>
      </w:r>
      <w:r>
        <w:rPr>
          <w:i/>
          <w:iCs/>
          <w:color w:val="000000"/>
          <w:lang w:val="sv-SE"/>
        </w:rPr>
        <w:t>î</w:t>
      </w:r>
      <w:r>
        <w:rPr>
          <w:bCs/>
          <w:i/>
          <w:color w:val="000000"/>
          <w:lang w:val="sv-SE"/>
        </w:rPr>
        <w:t>dzy</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w:t>
      </w:r>
      <w:r>
        <w:rPr>
          <w:bCs/>
          <w:color w:val="000000"/>
          <w:lang w:val="id-ID"/>
        </w:rPr>
        <w:t>16</w:t>
      </w:r>
      <w:r>
        <w:rPr>
          <w:bCs/>
          <w:color w:val="000000"/>
          <w:lang w:val="sv-SE"/>
        </w:rPr>
        <w:t xml:space="preserve">, </w:t>
      </w:r>
      <w:r>
        <w:rPr>
          <w:bCs/>
          <w:i/>
          <w:color w:val="000000"/>
          <w:lang w:val="sv-SE"/>
        </w:rPr>
        <w:t>Sunan Ab</w:t>
      </w:r>
      <w:r>
        <w:rPr>
          <w:i/>
          <w:iCs/>
          <w:color w:val="000000"/>
          <w:lang w:val="sv-SE"/>
        </w:rPr>
        <w:t>î</w:t>
      </w:r>
      <w:r>
        <w:rPr>
          <w:bCs/>
          <w:i/>
          <w:color w:val="000000"/>
          <w:lang w:val="sv-SE"/>
        </w:rPr>
        <w:t xml:space="preserve"> D</w:t>
      </w:r>
      <w:r>
        <w:rPr>
          <w:i/>
          <w:color w:val="000000"/>
          <w:lang w:val="sv-SE"/>
        </w:rPr>
        <w:t>â</w:t>
      </w:r>
      <w:r>
        <w:rPr>
          <w:bCs/>
          <w:i/>
          <w:color w:val="000000"/>
          <w:lang w:val="sv-SE"/>
        </w:rPr>
        <w:t>wud</w:t>
      </w:r>
      <w:r>
        <w:rPr>
          <w:bCs/>
          <w:color w:val="000000"/>
          <w:lang w:val="sv-SE"/>
        </w:rPr>
        <w:t xml:space="preserve">, pada kitab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20, </w:t>
      </w:r>
      <w:r>
        <w:rPr>
          <w:bCs/>
          <w:i/>
          <w:color w:val="000000"/>
          <w:lang w:val="sv-SE"/>
        </w:rPr>
        <w:t>Sunan al-Nas</w:t>
      </w:r>
      <w:r>
        <w:rPr>
          <w:i/>
          <w:color w:val="000000"/>
          <w:lang w:val="sv-SE"/>
        </w:rPr>
        <w:t>â</w:t>
      </w:r>
      <w:r>
        <w:rPr>
          <w:bCs/>
          <w:i/>
          <w:color w:val="000000"/>
          <w:lang w:val="sv-SE"/>
        </w:rPr>
        <w:t>i,</w:t>
      </w:r>
      <w:r>
        <w:rPr>
          <w:bCs/>
          <w:color w:val="000000"/>
          <w:lang w:val="sv-SE"/>
        </w:rPr>
        <w:t xml:space="preserve"> pada bab </w:t>
      </w:r>
      <w:r>
        <w:rPr>
          <w:bCs/>
          <w:color w:val="000000"/>
          <w:lang w:val="id-ID"/>
        </w:rPr>
        <w:t>`</w:t>
      </w:r>
      <w:r>
        <w:rPr>
          <w:bCs/>
          <w:i/>
          <w:color w:val="000000"/>
          <w:lang w:val="sv-SE"/>
        </w:rPr>
        <w:t>aq</w:t>
      </w:r>
      <w:r>
        <w:rPr>
          <w:i/>
          <w:iCs/>
          <w:color w:val="000000"/>
          <w:lang w:val="sv-SE"/>
        </w:rPr>
        <w:t>î</w:t>
      </w:r>
      <w:r>
        <w:rPr>
          <w:bCs/>
          <w:i/>
          <w:color w:val="000000"/>
          <w:lang w:val="sv-SE"/>
        </w:rPr>
        <w:t>qah</w:t>
      </w:r>
      <w:r>
        <w:rPr>
          <w:bCs/>
          <w:color w:val="000000"/>
          <w:lang w:val="sv-SE"/>
        </w:rPr>
        <w:t xml:space="preserve">, nomor urut bab </w:t>
      </w:r>
      <w:r>
        <w:rPr>
          <w:bCs/>
          <w:color w:val="000000"/>
          <w:lang w:val="id-ID"/>
        </w:rPr>
        <w:t>1,</w:t>
      </w:r>
      <w:r>
        <w:rPr>
          <w:bCs/>
          <w:color w:val="000000"/>
          <w:lang w:val="sv-SE"/>
        </w:rPr>
        <w:t xml:space="preserve"> </w:t>
      </w:r>
      <w:r>
        <w:rPr>
          <w:bCs/>
          <w:color w:val="000000"/>
          <w:lang w:val="id-ID"/>
        </w:rPr>
        <w:t>2,</w:t>
      </w:r>
      <w:r>
        <w:rPr>
          <w:bCs/>
          <w:color w:val="000000"/>
          <w:lang w:val="sv-SE"/>
        </w:rPr>
        <w:t xml:space="preserve"> </w:t>
      </w:r>
      <w:r>
        <w:rPr>
          <w:bCs/>
          <w:color w:val="000000"/>
          <w:lang w:val="id-ID"/>
        </w:rPr>
        <w:t>3,</w:t>
      </w:r>
      <w:r>
        <w:rPr>
          <w:bCs/>
          <w:color w:val="000000"/>
          <w:lang w:val="sv-SE"/>
        </w:rPr>
        <w:t xml:space="preserve"> dan </w:t>
      </w:r>
      <w:r>
        <w:rPr>
          <w:bCs/>
          <w:color w:val="000000"/>
          <w:lang w:val="id-ID"/>
        </w:rPr>
        <w:t>4</w:t>
      </w:r>
      <w:r>
        <w:rPr>
          <w:bCs/>
          <w:color w:val="000000"/>
          <w:lang w:val="sv-SE"/>
        </w:rPr>
        <w:t xml:space="preserve">, </w:t>
      </w:r>
      <w:r>
        <w:rPr>
          <w:bCs/>
          <w:i/>
          <w:color w:val="000000"/>
          <w:lang w:val="sv-SE"/>
        </w:rPr>
        <w:t>Sunan</w:t>
      </w:r>
      <w:r>
        <w:rPr>
          <w:bCs/>
          <w:color w:val="000000"/>
          <w:lang w:val="sv-SE"/>
        </w:rPr>
        <w:t xml:space="preserve"> </w:t>
      </w:r>
      <w:r>
        <w:rPr>
          <w:bCs/>
          <w:i/>
          <w:iCs/>
          <w:color w:val="000000"/>
          <w:lang w:val="sv-SE"/>
        </w:rPr>
        <w:t>ibn M</w:t>
      </w:r>
      <w:r>
        <w:rPr>
          <w:i/>
          <w:iCs/>
          <w:color w:val="000000"/>
          <w:lang w:val="sv-SE"/>
        </w:rPr>
        <w:t>â</w:t>
      </w:r>
      <w:r>
        <w:rPr>
          <w:bCs/>
          <w:i/>
          <w:iCs/>
          <w:color w:val="000000"/>
          <w:lang w:val="sv-SE"/>
        </w:rPr>
        <w:t>jah</w:t>
      </w:r>
      <w:r>
        <w:rPr>
          <w:bCs/>
          <w:color w:val="000000"/>
          <w:lang w:val="sv-SE"/>
        </w:rPr>
        <w:t xml:space="preserve">, pada bab </w:t>
      </w:r>
      <w:r>
        <w:rPr>
          <w:bCs/>
          <w:i/>
          <w:color w:val="000000"/>
          <w:lang w:val="sv-SE"/>
        </w:rPr>
        <w:t>zdab</w:t>
      </w:r>
      <w:r>
        <w:rPr>
          <w:i/>
          <w:color w:val="000000"/>
          <w:lang w:val="sv-SE"/>
        </w:rPr>
        <w:t>â</w:t>
      </w:r>
      <w:r>
        <w:rPr>
          <w:bCs/>
          <w:i/>
          <w:color w:val="000000"/>
          <w:lang w:val="sv-SE"/>
        </w:rPr>
        <w:t>ih</w:t>
      </w:r>
      <w:r>
        <w:rPr>
          <w:bCs/>
          <w:color w:val="000000"/>
          <w:lang w:val="sv-SE"/>
        </w:rPr>
        <w:t xml:space="preserve">, nomor urut bab 1, </w:t>
      </w:r>
      <w:r>
        <w:rPr>
          <w:bCs/>
          <w:i/>
          <w:color w:val="000000"/>
          <w:lang w:val="sv-SE"/>
        </w:rPr>
        <w:t>Sunan</w:t>
      </w:r>
      <w:r>
        <w:rPr>
          <w:bCs/>
          <w:color w:val="000000"/>
          <w:lang w:val="sv-SE"/>
        </w:rPr>
        <w:t xml:space="preserve"> </w:t>
      </w:r>
      <w:r>
        <w:rPr>
          <w:bCs/>
          <w:i/>
          <w:iCs/>
          <w:color w:val="000000"/>
          <w:lang w:val="sv-SE"/>
        </w:rPr>
        <w:t>a</w:t>
      </w:r>
      <w:r>
        <w:rPr>
          <w:bCs/>
          <w:i/>
          <w:iCs/>
          <w:color w:val="000000"/>
          <w:lang w:val="id-ID"/>
        </w:rPr>
        <w:t>l</w:t>
      </w:r>
      <w:r>
        <w:rPr>
          <w:bCs/>
          <w:i/>
          <w:iCs/>
          <w:color w:val="000000"/>
          <w:lang w:val="sv-SE"/>
        </w:rPr>
        <w:t>-D</w:t>
      </w:r>
      <w:r>
        <w:rPr>
          <w:i/>
          <w:iCs/>
          <w:color w:val="000000"/>
          <w:lang w:val="sv-SE"/>
        </w:rPr>
        <w:t>â</w:t>
      </w:r>
      <w:r>
        <w:rPr>
          <w:bCs/>
          <w:i/>
          <w:iCs/>
          <w:color w:val="000000"/>
          <w:lang w:val="sv-SE"/>
        </w:rPr>
        <w:t>rimy</w:t>
      </w:r>
      <w:r>
        <w:rPr>
          <w:bCs/>
          <w:color w:val="000000"/>
          <w:lang w:val="sv-SE"/>
        </w:rPr>
        <w:t xml:space="preserve">, pada bab </w:t>
      </w:r>
      <w:r>
        <w:rPr>
          <w:bCs/>
          <w:i/>
          <w:color w:val="000000"/>
          <w:lang w:val="sv-SE"/>
        </w:rPr>
        <w:t>adh</w:t>
      </w:r>
      <w:r>
        <w:rPr>
          <w:i/>
          <w:color w:val="000000"/>
          <w:lang w:val="sv-SE"/>
        </w:rPr>
        <w:t>â</w:t>
      </w:r>
      <w:r>
        <w:rPr>
          <w:bCs/>
          <w:i/>
          <w:color w:val="000000"/>
          <w:lang w:val="sv-SE"/>
        </w:rPr>
        <w:t>hi</w:t>
      </w:r>
      <w:r>
        <w:rPr>
          <w:bCs/>
          <w:color w:val="000000"/>
          <w:lang w:val="sv-SE"/>
        </w:rPr>
        <w:t xml:space="preserve">, nomor urut bab 9, </w:t>
      </w:r>
      <w:r>
        <w:rPr>
          <w:bCs/>
          <w:i/>
          <w:color w:val="000000"/>
          <w:lang w:val="sv-SE"/>
        </w:rPr>
        <w:t>Musnad A</w:t>
      </w:r>
      <w:r>
        <w:rPr>
          <w:bCs/>
          <w:i/>
          <w:color w:val="000000"/>
          <w:u w:val="single"/>
          <w:lang w:val="sv-SE"/>
        </w:rPr>
        <w:t>h</w:t>
      </w:r>
      <w:r>
        <w:rPr>
          <w:bCs/>
          <w:i/>
          <w:color w:val="000000"/>
          <w:lang w:val="sv-SE"/>
        </w:rPr>
        <w:t xml:space="preserve">mad Bin </w:t>
      </w:r>
      <w:r>
        <w:rPr>
          <w:bCs/>
          <w:i/>
          <w:color w:val="000000"/>
          <w:u w:val="single"/>
          <w:lang w:val="sv-SE"/>
        </w:rPr>
        <w:t>H</w:t>
      </w:r>
      <w:r>
        <w:rPr>
          <w:bCs/>
          <w:i/>
          <w:color w:val="000000"/>
          <w:lang w:val="sv-SE"/>
        </w:rPr>
        <w:t>anbal</w:t>
      </w:r>
      <w:r>
        <w:rPr>
          <w:bCs/>
          <w:color w:val="000000"/>
          <w:lang w:val="sv-SE"/>
        </w:rPr>
        <w:t xml:space="preserve">, </w:t>
      </w:r>
      <w:r>
        <w:rPr>
          <w:bCs/>
          <w:color w:val="000000"/>
          <w:lang w:val="id-ID"/>
        </w:rPr>
        <w:t>6/ 31, 158, 381, 422, 456. 2/183, 185, 194.</w:t>
      </w:r>
      <w:r>
        <w:rPr>
          <w:rStyle w:val="FootnoteReference"/>
          <w:bCs/>
          <w:color w:val="000000"/>
          <w:lang w:val="id-ID"/>
        </w:rPr>
        <w:footnoteReference w:id="246"/>
      </w:r>
    </w:p>
    <w:p w:rsidR="00C3200D" w:rsidRDefault="00C3200D" w:rsidP="00C3200D">
      <w:pPr>
        <w:numPr>
          <w:ilvl w:val="1"/>
          <w:numId w:val="31"/>
        </w:numPr>
        <w:spacing w:line="480" w:lineRule="auto"/>
        <w:ind w:left="993" w:hanging="284"/>
        <w:jc w:val="both"/>
      </w:pPr>
      <w:r>
        <w:rPr>
          <w:b/>
          <w:bCs/>
          <w:color w:val="000000"/>
          <w:lang w:val="id-ID"/>
        </w:rPr>
        <w:t>Ranji sanad hadis</w:t>
      </w:r>
    </w:p>
    <w:p w:rsidR="00C3200D" w:rsidRDefault="00C3200D" w:rsidP="00C3200D">
      <w:pPr>
        <w:tabs>
          <w:tab w:val="left" w:pos="798"/>
        </w:tabs>
        <w:spacing w:line="360" w:lineRule="auto"/>
        <w:ind w:left="993" w:firstLine="708"/>
        <w:jc w:val="both"/>
        <w:rPr>
          <w:iCs/>
        </w:rPr>
      </w:pPr>
      <w:r>
        <w:t xml:space="preserve">Adapun skema/jalur sanad hadis </w:t>
      </w:r>
      <w:r>
        <w:rPr>
          <w:rFonts w:cs="Traditional Arabic"/>
          <w:bCs/>
          <w:iCs/>
          <w:color w:val="000000"/>
          <w:lang w:val="sv-SE"/>
        </w:rPr>
        <w:t>riwayat</w:t>
      </w:r>
      <w:r>
        <w:rPr>
          <w:rFonts w:cs="Traditional Arabic"/>
          <w:bCs/>
          <w:i/>
          <w:color w:val="000000"/>
          <w:lang w:val="sv-SE"/>
        </w:rPr>
        <w:t xml:space="preserve"> </w:t>
      </w:r>
      <w:r>
        <w:rPr>
          <w:i/>
          <w:color w:val="000000"/>
        </w:rPr>
        <w:t>al-Tirm</w:t>
      </w:r>
      <w:r>
        <w:rPr>
          <w:i/>
          <w:iCs/>
          <w:color w:val="000000"/>
        </w:rPr>
        <w:t>î</w:t>
      </w:r>
      <w:r>
        <w:rPr>
          <w:i/>
          <w:color w:val="000000"/>
        </w:rPr>
        <w:t>dzy</w:t>
      </w:r>
      <w:r>
        <w:rPr>
          <w:rFonts w:cs="Traditional Arabic"/>
          <w:bCs/>
          <w:iCs/>
          <w:color w:val="000000"/>
          <w:lang w:val="sv-SE"/>
        </w:rPr>
        <w:t xml:space="preserve"> diatas seperti berikut: </w:t>
      </w:r>
    </w:p>
    <w:p w:rsidR="00C3200D" w:rsidRDefault="00C3200D" w:rsidP="00C3200D">
      <w:pPr>
        <w:ind w:left="993" w:right="228" w:firstLine="708"/>
        <w:rPr>
          <w:rFonts w:cs="Arabic Transparent"/>
        </w:rPr>
      </w:pPr>
      <w:r>
        <w:pict>
          <v:rect id="_x0000_s1145" style="position:absolute;left:0;text-align:left;margin-left:162.45pt;margin-top:3.1pt;width:115.05pt;height:27pt;z-index:251658240">
            <v:textbox style="mso-next-textbox:#_x0000_s1145">
              <w:txbxContent>
                <w:p w:rsidR="00C3200D" w:rsidRDefault="00C3200D" w:rsidP="00C3200D">
                  <w:pPr>
                    <w:jc w:val="center"/>
                  </w:pPr>
                  <w:r>
                    <w:rPr>
                      <w:rFonts w:ascii="Arb Quraan" w:hAnsi="Arb Quraan" w:cs="Arabic Transparent" w:hint="cs"/>
                      <w:b/>
                      <w:bCs/>
                      <w:rtl/>
                    </w:rPr>
                    <w:t>رَسُولُ اللَّهِ</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725"/>
        </w:tabs>
        <w:ind w:left="993" w:right="228" w:firstLine="708"/>
        <w:rPr>
          <w:rFonts w:cs="Arabic Transparent"/>
        </w:rPr>
      </w:pPr>
      <w:r>
        <w:pict>
          <v:line id="_x0000_s1152" style="position:absolute;left:0;text-align:left;z-index:251658240" from="222pt,2.55pt" to="222pt,16.05pt">
            <v:stroke endarrow="block"/>
          </v:line>
        </w:pict>
      </w:r>
      <w:r>
        <w:rPr>
          <w:rFonts w:cs="Arabic Transparent"/>
        </w:rPr>
        <w:tab/>
      </w:r>
      <w:r>
        <w:rPr>
          <w:rFonts w:ascii="Arb Quraan" w:hAnsi="Arb Quraan" w:cs="Arabic Transparent" w:hint="cs"/>
          <w:b/>
          <w:bCs/>
          <w:rtl/>
        </w:rPr>
        <w:t>قَالَ</w:t>
      </w:r>
    </w:p>
    <w:p w:rsidR="00C3200D" w:rsidRDefault="00C3200D" w:rsidP="00C3200D">
      <w:pPr>
        <w:ind w:left="993" w:right="228" w:firstLine="708"/>
        <w:rPr>
          <w:rFonts w:cs="Arabic Transparent"/>
        </w:rPr>
      </w:pPr>
      <w:r>
        <w:pict>
          <v:rect id="_x0000_s1146" style="position:absolute;left:0;text-align:left;margin-left:162.45pt;margin-top:1.9pt;width:115.05pt;height:27pt;z-index:251658240">
            <v:textbox style="mso-next-textbox:#_x0000_s1146">
              <w:txbxContent>
                <w:p w:rsidR="00C3200D" w:rsidRDefault="00C3200D" w:rsidP="00C3200D">
                  <w:pPr>
                    <w:jc w:val="center"/>
                  </w:pPr>
                  <w:r>
                    <w:rPr>
                      <w:rFonts w:hint="cs"/>
                      <w:bCs/>
                      <w:color w:val="000000"/>
                      <w:rtl/>
                      <w:lang w:val="sv-SE"/>
                    </w:rPr>
                    <w:t>أُمَّ كُرْزٍ</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pict>
          <v:line id="_x0000_s1153" style="position:absolute;left:0;text-align:left;z-index:251658240" from="222pt,1.3pt" to="222pt,14.8pt">
            <v:stroke endarrow="block"/>
          </v:line>
        </w:pict>
      </w:r>
      <w:r>
        <w:rPr>
          <w:rFonts w:cs="Arabic Transparent"/>
        </w:rPr>
        <w:tab/>
      </w:r>
      <w:r>
        <w:rPr>
          <w:rFonts w:hint="cs"/>
          <w:bCs/>
          <w:color w:val="000000"/>
          <w:rtl/>
          <w:lang w:val="sv-SE"/>
        </w:rPr>
        <w:t>أَنَّ</w:t>
      </w:r>
      <w:r>
        <w:rPr>
          <w:bCs/>
          <w:color w:val="000000"/>
          <w:lang w:val="sv-SE"/>
        </w:rPr>
        <w:t>/</w:t>
      </w:r>
      <w:r>
        <w:rPr>
          <w:bCs/>
          <w:color w:val="000000"/>
          <w:rtl/>
          <w:lang w:val="sv-SE"/>
        </w:rPr>
        <w:t xml:space="preserve"> </w:t>
      </w:r>
      <w:r>
        <w:rPr>
          <w:rFonts w:hint="cs"/>
          <w:bCs/>
          <w:color w:val="000000"/>
          <w:rtl/>
          <w:lang w:val="sv-SE"/>
        </w:rPr>
        <w:t>أَخْبَرَتْهُ</w:t>
      </w:r>
    </w:p>
    <w:p w:rsidR="00C3200D" w:rsidRDefault="00C3200D" w:rsidP="00C3200D">
      <w:pPr>
        <w:ind w:left="993" w:right="228" w:firstLine="708"/>
        <w:rPr>
          <w:rFonts w:cs="Arabic Transparent"/>
        </w:rPr>
      </w:pPr>
      <w:r>
        <w:pict>
          <v:rect id="_x0000_s1147" style="position:absolute;left:0;text-align:left;margin-left:162.45pt;margin-top:.7pt;width:115.05pt;height:27pt;z-index:251658240">
            <v:textbox style="mso-next-textbox:#_x0000_s1147">
              <w:txbxContent>
                <w:p w:rsidR="00C3200D" w:rsidRDefault="00C3200D" w:rsidP="00C3200D">
                  <w:pPr>
                    <w:jc w:val="center"/>
                  </w:pPr>
                  <w:r>
                    <w:rPr>
                      <w:rFonts w:hint="cs"/>
                      <w:bCs/>
                      <w:color w:val="000000"/>
                      <w:rtl/>
                      <w:lang w:val="sv-SE"/>
                    </w:rPr>
                    <w:t>مُحَمَّدَ بْنَ ثَابِتِ بْنِ سِبَاعٍ</w:t>
                  </w:r>
                </w:p>
              </w:txbxContent>
            </v:textbox>
          </v:rect>
        </w:pict>
      </w: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pict>
          <v:line id="_x0000_s1154" style="position:absolute;left:0;text-align:left;z-index:251658240" from="222pt,.1pt" to="222pt,13.6pt">
            <v:stroke endarrow="block"/>
          </v:line>
        </w:pict>
      </w:r>
      <w:r>
        <w:rPr>
          <w:rFonts w:cs="Arabic Transparent"/>
        </w:rPr>
        <w:tab/>
      </w:r>
      <w:r>
        <w:rPr>
          <w:rFonts w:hint="cs"/>
          <w:bCs/>
          <w:color w:val="000000"/>
          <w:rtl/>
          <w:lang w:val="sv-SE"/>
        </w:rPr>
        <w:t>أَنَّ</w:t>
      </w:r>
      <w:r>
        <w:rPr>
          <w:bCs/>
          <w:color w:val="000000"/>
          <w:lang w:val="sv-SE"/>
        </w:rPr>
        <w:t>/</w:t>
      </w:r>
      <w:r>
        <w:rPr>
          <w:bCs/>
          <w:color w:val="000000"/>
          <w:rtl/>
          <w:lang w:val="sv-SE"/>
        </w:rPr>
        <w:t xml:space="preserve"> </w:t>
      </w:r>
      <w:r>
        <w:rPr>
          <w:rFonts w:hint="cs"/>
          <w:bCs/>
          <w:color w:val="000000"/>
          <w:rtl/>
          <w:lang w:val="sv-SE"/>
        </w:rPr>
        <w:t>أَخْبَرَهُ</w:t>
      </w:r>
    </w:p>
    <w:p w:rsidR="00C3200D" w:rsidRDefault="00C3200D" w:rsidP="00C3200D">
      <w:pPr>
        <w:ind w:left="993" w:right="228" w:firstLine="708"/>
        <w:rPr>
          <w:rFonts w:cs="Arabic Transparent"/>
        </w:rPr>
      </w:pPr>
      <w:r>
        <w:pict>
          <v:rect id="_x0000_s1148" style="position:absolute;left:0;text-align:left;margin-left:162.45pt;margin-top:-.5pt;width:115.05pt;height:27pt;z-index:251658240">
            <v:textbox style="mso-next-textbox:#_x0000_s1148">
              <w:txbxContent>
                <w:p w:rsidR="00C3200D" w:rsidRDefault="00C3200D" w:rsidP="00C3200D">
                  <w:pPr>
                    <w:jc w:val="center"/>
                  </w:pPr>
                  <w:r>
                    <w:rPr>
                      <w:rFonts w:hint="cs"/>
                      <w:bCs/>
                      <w:color w:val="000000"/>
                      <w:rtl/>
                      <w:lang w:val="sv-SE"/>
                    </w:rPr>
                    <w:t>سِبَاعِ بْنِ ثَابِتٍ</w:t>
                  </w:r>
                </w:p>
              </w:txbxContent>
            </v:textbox>
          </v:rect>
        </w:pict>
      </w:r>
      <w:r>
        <w:pict>
          <v:line id="_x0000_s1155" style="position:absolute;left:0;text-align:left;z-index:251658240" from="222pt,27.4pt" to="222pt,40.15pt">
            <v:stroke endarrow="block"/>
          </v:line>
        </w:pict>
      </w:r>
    </w:p>
    <w:p w:rsidR="00C3200D" w:rsidRDefault="00C3200D" w:rsidP="00C3200D">
      <w:pPr>
        <w:ind w:left="993" w:right="228" w:firstLine="708"/>
        <w:rPr>
          <w:rFonts w:cs="Arabic Transparent"/>
        </w:rPr>
      </w:pPr>
    </w:p>
    <w:p w:rsidR="00C3200D" w:rsidRDefault="00C3200D" w:rsidP="00C3200D">
      <w:pPr>
        <w:tabs>
          <w:tab w:val="left" w:pos="4678"/>
        </w:tabs>
        <w:ind w:left="993" w:right="228" w:firstLine="708"/>
        <w:rPr>
          <w:rFonts w:cs="Arabic Transparent"/>
        </w:rPr>
      </w:pPr>
      <w:r>
        <w:rPr>
          <w:rFonts w:cs="Arabic Transparent"/>
        </w:rPr>
        <w:tab/>
      </w:r>
      <w:r>
        <w:rPr>
          <w:rFonts w:ascii="Arb Quraan" w:hAnsi="Arb Quraan" w:cs="Arabic Transparent" w:hint="cs"/>
          <w:b/>
          <w:bCs/>
          <w:rtl/>
        </w:rPr>
        <w:t>عَنْ</w:t>
      </w:r>
      <w:r>
        <w:pict>
          <v:rect id="_x0000_s1149" style="position:absolute;left:0;text-align:left;margin-left:162.45pt;margin-top:12.1pt;width:115.05pt;height:27pt;z-index:251658240;mso-position-horizontal-relative:text;mso-position-vertical-relative:text">
            <v:textbox style="mso-next-textbox:#_x0000_s1149">
              <w:txbxContent>
                <w:p w:rsidR="00C3200D" w:rsidRDefault="00C3200D" w:rsidP="00C3200D">
                  <w:pPr>
                    <w:jc w:val="center"/>
                  </w:pPr>
                  <w:r>
                    <w:rPr>
                      <w:rFonts w:hint="cs"/>
                      <w:bCs/>
                      <w:color w:val="000000"/>
                      <w:rtl/>
                      <w:lang w:val="sv-SE"/>
                    </w:rPr>
                    <w:t>عُبَيْدُ اللَّهِ بْنُ أَبِي يَزِيدَ</w:t>
                  </w:r>
                </w:p>
              </w:txbxContent>
            </v:textbox>
          </v:rect>
        </w:pict>
      </w:r>
      <w:r>
        <w:pict>
          <v:line id="_x0000_s1158" style="position:absolute;left:0;text-align:left;z-index:251658240;mso-position-horizontal-relative:text;mso-position-vertical-relative:text" from="222pt,41.35pt" to="222pt,54.3pt">
            <v:stroke endarrow="block"/>
          </v:line>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rPr>
          <w:rFonts w:cs="Arabic Transparent"/>
        </w:rPr>
        <w:tab/>
      </w:r>
      <w:r>
        <w:rPr>
          <w:rFonts w:hint="cs"/>
          <w:bCs/>
          <w:color w:val="000000"/>
          <w:rtl/>
          <w:lang w:val="sv-SE"/>
        </w:rPr>
        <w:t>أَخْبَرَنَا</w:t>
      </w:r>
      <w:r>
        <w:pict>
          <v:rect id="_x0000_s1150" style="position:absolute;left:0;text-align:left;margin-left:158.7pt;margin-top:11.25pt;width:118.8pt;height:27pt;z-index:251658240;mso-position-horizontal-relative:text;mso-position-vertical-relative:text">
            <v:textbox style="mso-next-textbox:#_x0000_s1150">
              <w:txbxContent>
                <w:p w:rsidR="00C3200D" w:rsidRDefault="00C3200D" w:rsidP="00C3200D">
                  <w:pPr>
                    <w:jc w:val="center"/>
                  </w:pPr>
                  <w:r>
                    <w:rPr>
                      <w:rFonts w:hint="cs"/>
                      <w:bCs/>
                      <w:color w:val="000000"/>
                      <w:rtl/>
                      <w:lang w:val="sv-SE"/>
                    </w:rPr>
                    <w:t>ابْنِ جُرَيْجٍ</w:t>
                  </w:r>
                </w:p>
              </w:txbxContent>
            </v:textbox>
          </v:rect>
        </w:pict>
      </w:r>
      <w:r>
        <w:pict>
          <v:line id="_x0000_s1159" style="position:absolute;left:0;text-align:left;z-index:251658240;mso-position-horizontal-relative:text;mso-position-vertical-relative:text" from="222pt,39.15pt" to="222pt,66.15pt">
            <v:stroke endarrow="block"/>
          </v:line>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678"/>
        </w:tabs>
        <w:ind w:left="993" w:right="228" w:firstLine="708"/>
        <w:rPr>
          <w:rFonts w:cs="Arabic Transparent"/>
        </w:rPr>
      </w:pPr>
      <w:r>
        <w:rPr>
          <w:rFonts w:cs="Arabic Transparent"/>
        </w:rPr>
        <w:tab/>
      </w:r>
      <w:r>
        <w:rPr>
          <w:rFonts w:hint="cs"/>
          <w:bCs/>
          <w:color w:val="000000"/>
          <w:rtl/>
          <w:lang w:val="sv-SE"/>
        </w:rPr>
        <w:t>عَنْ</w:t>
      </w:r>
    </w:p>
    <w:p w:rsidR="00C3200D" w:rsidRDefault="00C3200D" w:rsidP="00C3200D">
      <w:pPr>
        <w:ind w:left="993" w:right="228" w:firstLine="708"/>
        <w:rPr>
          <w:rFonts w:cs="Arabic Transparent"/>
        </w:rPr>
      </w:pPr>
      <w:r>
        <w:pict>
          <v:rect id="_x0000_s1151" style="position:absolute;left:0;text-align:left;margin-left:162.45pt;margin-top:9.7pt;width:115.05pt;height:27pt;z-index:251658240">
            <v:textbox style="mso-next-textbox:#_x0000_s1151">
              <w:txbxContent>
                <w:p w:rsidR="00C3200D" w:rsidRDefault="00C3200D" w:rsidP="00C3200D">
                  <w:pPr>
                    <w:jc w:val="center"/>
                  </w:pPr>
                  <w:r>
                    <w:rPr>
                      <w:rFonts w:hint="cs"/>
                      <w:bCs/>
                      <w:color w:val="000000"/>
                      <w:rtl/>
                      <w:lang w:val="sv-SE"/>
                    </w:rPr>
                    <w:t>عَبْدُ الرَّزَّاقِ</w:t>
                  </w:r>
                </w:p>
              </w:txbxContent>
            </v:textbox>
          </v:rect>
        </w:pict>
      </w:r>
      <w:r>
        <w:pict>
          <v:line id="_x0000_s1157" style="position:absolute;left:0;text-align:left;z-index:251658240" from="222pt,37.6pt" to="222pt,64.6pt">
            <v:stroke endarrow="block"/>
          </v:line>
        </w:pict>
      </w:r>
    </w:p>
    <w:p w:rsidR="00C3200D" w:rsidRDefault="00C3200D" w:rsidP="00C3200D">
      <w:pPr>
        <w:ind w:left="993" w:right="228" w:firstLine="708"/>
        <w:rPr>
          <w:rFonts w:cs="Arabic Transparent"/>
        </w:rPr>
      </w:pPr>
    </w:p>
    <w:p w:rsidR="00C3200D" w:rsidRDefault="00C3200D" w:rsidP="00C3200D">
      <w:pPr>
        <w:ind w:left="993" w:right="228" w:firstLine="708"/>
        <w:rPr>
          <w:rFonts w:cs="Arabic Transparent"/>
        </w:rPr>
      </w:pPr>
    </w:p>
    <w:p w:rsidR="00C3200D" w:rsidRDefault="00C3200D" w:rsidP="00C3200D">
      <w:pPr>
        <w:tabs>
          <w:tab w:val="left" w:pos="4536"/>
        </w:tabs>
        <w:ind w:left="993" w:right="228" w:firstLine="708"/>
        <w:rPr>
          <w:rFonts w:cs="Arabic Transparent"/>
        </w:rPr>
      </w:pPr>
      <w:r>
        <w:rPr>
          <w:rFonts w:cs="Arabic Transparent"/>
        </w:rPr>
        <w:tab/>
      </w:r>
      <w:r>
        <w:rPr>
          <w:rFonts w:hint="cs"/>
          <w:bCs/>
          <w:color w:val="000000"/>
          <w:rtl/>
          <w:lang w:val="sv-SE"/>
        </w:rPr>
        <w:t>حَدَّثَنَا</w:t>
      </w:r>
    </w:p>
    <w:p w:rsidR="00C3200D" w:rsidRDefault="00C3200D" w:rsidP="00C3200D">
      <w:pPr>
        <w:ind w:left="993" w:right="228" w:firstLine="708"/>
        <w:rPr>
          <w:rFonts w:cs="Arabic Transparent"/>
        </w:rPr>
      </w:pPr>
      <w:r>
        <w:pict>
          <v:rect id="_x0000_s1156" style="position:absolute;left:0;text-align:left;margin-left:162.45pt;margin-top:64pt;width:115.05pt;height:27pt;z-index:251658240">
            <v:textbox style="mso-next-textbox:#_x0000_s1156">
              <w:txbxContent>
                <w:p w:rsidR="00C3200D" w:rsidRDefault="00C3200D" w:rsidP="00C3200D">
                  <w:pPr>
                    <w:jc w:val="center"/>
                  </w:pPr>
                  <w:r>
                    <w:rPr>
                      <w:rFonts w:hint="cs"/>
                      <w:b/>
                      <w:color w:val="000000"/>
                      <w:sz w:val="28"/>
                      <w:szCs w:val="28"/>
                      <w:rtl/>
                      <w:lang w:val="sv-SE"/>
                    </w:rPr>
                    <w:t>الترمذي</w:t>
                  </w:r>
                </w:p>
              </w:txbxContent>
            </v:textbox>
          </v:rect>
        </w:pict>
      </w:r>
      <w:r>
        <w:pict>
          <v:rect id="_x0000_s1160" style="position:absolute;left:0;text-align:left;margin-left:162.45pt;margin-top:8.2pt;width:115.05pt;height:27pt;z-index:251658240">
            <v:textbox style="mso-next-textbox:#_x0000_s1160">
              <w:txbxContent>
                <w:p w:rsidR="00C3200D" w:rsidRDefault="00C3200D" w:rsidP="00C3200D">
                  <w:pPr>
                    <w:jc w:val="center"/>
                  </w:pPr>
                  <w:r>
                    <w:rPr>
                      <w:rFonts w:hint="cs"/>
                      <w:bCs/>
                      <w:color w:val="000000"/>
                      <w:rtl/>
                      <w:lang w:val="sv-SE"/>
                    </w:rPr>
                    <w:t>الْحَسَنُ بْنُ عَلِيٍّ الْخَلَّالُ</w:t>
                  </w:r>
                </w:p>
              </w:txbxContent>
            </v:textbox>
          </v:rect>
        </w:pict>
      </w:r>
      <w:r>
        <w:pict>
          <v:line id="_x0000_s1161" style="position:absolute;left:0;text-align:left;z-index:251658240" from="222pt,36.1pt" to="222pt,63.1pt">
            <v:stroke endarrow="block"/>
          </v:line>
        </w:pict>
      </w:r>
    </w:p>
    <w:p w:rsidR="00C3200D" w:rsidRDefault="00C3200D" w:rsidP="00C3200D">
      <w:pPr>
        <w:ind w:left="993" w:firstLine="708"/>
        <w:rPr>
          <w:rFonts w:cs="Traditional Arabic"/>
          <w:bCs/>
          <w:color w:val="000000"/>
        </w:rPr>
      </w:pPr>
    </w:p>
    <w:p w:rsidR="00C3200D" w:rsidRDefault="00C3200D" w:rsidP="00C3200D">
      <w:pPr>
        <w:ind w:left="993" w:firstLine="708"/>
        <w:rPr>
          <w:rFonts w:cs="Traditional Arabic"/>
          <w:bCs/>
          <w:color w:val="000000"/>
        </w:rPr>
      </w:pPr>
    </w:p>
    <w:p w:rsidR="00C3200D" w:rsidRDefault="00C3200D" w:rsidP="00C3200D">
      <w:pPr>
        <w:ind w:left="4332"/>
        <w:rPr>
          <w:rFonts w:cs="Traditional Arabic"/>
          <w:bCs/>
          <w:color w:val="000000"/>
        </w:rPr>
      </w:pPr>
      <w:r>
        <w:rPr>
          <w:bCs/>
          <w:color w:val="000000"/>
          <w:lang w:val="sv-SE"/>
        </w:rPr>
        <w:t xml:space="preserve">   </w:t>
      </w:r>
      <w:r>
        <w:rPr>
          <w:rFonts w:hint="cs"/>
          <w:bCs/>
          <w:color w:val="000000"/>
          <w:rtl/>
          <w:lang w:val="sv-SE"/>
        </w:rPr>
        <w:t>حَدَّثَنَا</w:t>
      </w:r>
    </w:p>
    <w:p w:rsidR="00C3200D" w:rsidRDefault="00C3200D" w:rsidP="00C3200D">
      <w:pPr>
        <w:ind w:left="993" w:right="-45" w:firstLine="708"/>
        <w:jc w:val="both"/>
        <w:rPr>
          <w:bCs/>
          <w:color w:val="000000"/>
          <w:lang w:val="sv-SE"/>
        </w:rPr>
      </w:pPr>
    </w:p>
    <w:p w:rsidR="00C3200D" w:rsidRDefault="00C3200D" w:rsidP="00C3200D">
      <w:pPr>
        <w:spacing w:line="480" w:lineRule="auto"/>
        <w:jc w:val="both"/>
      </w:pPr>
    </w:p>
    <w:p w:rsidR="00C3200D" w:rsidRDefault="00C3200D" w:rsidP="00C3200D">
      <w:pPr>
        <w:spacing w:line="480" w:lineRule="auto"/>
        <w:jc w:val="both"/>
      </w:pPr>
    </w:p>
    <w:p w:rsidR="00C3200D" w:rsidRDefault="00C3200D" w:rsidP="00C3200D">
      <w:pPr>
        <w:numPr>
          <w:ilvl w:val="1"/>
          <w:numId w:val="31"/>
        </w:numPr>
        <w:spacing w:line="480" w:lineRule="auto"/>
        <w:ind w:left="993" w:hanging="284"/>
        <w:jc w:val="both"/>
      </w:pPr>
      <w:r>
        <w:rPr>
          <w:b/>
          <w:bCs/>
          <w:color w:val="000000"/>
          <w:lang w:val="id-ID"/>
        </w:rPr>
        <w:lastRenderedPageBreak/>
        <w:t>Penilaian terhadap</w:t>
      </w:r>
      <w:r>
        <w:rPr>
          <w:b/>
          <w:bCs/>
          <w:lang w:val="id-ID"/>
        </w:rPr>
        <w:t xml:space="preserve"> kualitas sanad</w:t>
      </w:r>
    </w:p>
    <w:p w:rsidR="00C3200D" w:rsidRDefault="00C3200D" w:rsidP="00C3200D">
      <w:pPr>
        <w:spacing w:line="480" w:lineRule="auto"/>
        <w:ind w:left="1276" w:firstLine="708"/>
        <w:jc w:val="both"/>
      </w:pPr>
      <w:r>
        <w:t>Dalam penelitian ini, penulis tidak melakukan penelitian terhadap sanad hadis di atas, karena telah diteliti sebelumnya.</w:t>
      </w:r>
      <w:r>
        <w:rPr>
          <w:rStyle w:val="FootnoteReference"/>
        </w:rPr>
        <w:footnoteReference w:id="247"/>
      </w:r>
      <w:r>
        <w:t xml:space="preserve"> </w:t>
      </w:r>
    </w:p>
    <w:p w:rsidR="00C3200D" w:rsidRDefault="00C3200D" w:rsidP="00C3200D">
      <w:pPr>
        <w:numPr>
          <w:ilvl w:val="1"/>
          <w:numId w:val="31"/>
        </w:numPr>
        <w:spacing w:line="480" w:lineRule="auto"/>
        <w:ind w:left="993" w:hanging="284"/>
        <w:jc w:val="both"/>
      </w:pPr>
      <w:r>
        <w:rPr>
          <w:b/>
          <w:bCs/>
          <w:lang w:val="id-ID"/>
        </w:rPr>
        <w:t>Kritik matan hadis</w:t>
      </w:r>
    </w:p>
    <w:p w:rsidR="00C3200D" w:rsidRDefault="00C3200D" w:rsidP="00C3200D">
      <w:pPr>
        <w:spacing w:line="480" w:lineRule="auto"/>
        <w:ind w:left="993" w:firstLine="684"/>
        <w:jc w:val="both"/>
        <w:rPr>
          <w:lang w:val="sv-SE"/>
        </w:rPr>
      </w:pPr>
      <w:r>
        <w:rPr>
          <w:lang w:val="sv-SE"/>
        </w:rPr>
        <w:t xml:space="preserve">Setelah dilakukan penelitian terhadap sanad </w:t>
      </w:r>
      <w:r>
        <w:t>hadis</w:t>
      </w:r>
      <w:r>
        <w:rPr>
          <w:lang w:val="sv-SE"/>
        </w:rPr>
        <w:t xml:space="preserve"> diatas, penelitian selanjutnya di arahkan kepada penelitian </w:t>
      </w:r>
      <w:r>
        <w:rPr>
          <w:iCs/>
          <w:lang w:val="sv-SE"/>
        </w:rPr>
        <w:t>matan</w:t>
      </w:r>
      <w:r>
        <w:rPr>
          <w:i/>
          <w:lang w:val="sv-SE"/>
        </w:rPr>
        <w:t>.</w:t>
      </w:r>
      <w:r>
        <w:rPr>
          <w:lang w:val="sv-SE"/>
        </w:rPr>
        <w:t xml:space="preserve"> Pentingnya penelitian </w:t>
      </w:r>
      <w:r>
        <w:rPr>
          <w:iCs/>
          <w:lang w:val="sv-SE"/>
        </w:rPr>
        <w:t>matan</w:t>
      </w:r>
      <w:r>
        <w:rPr>
          <w:lang w:val="sv-SE"/>
        </w:rPr>
        <w:t xml:space="preserve"> ini disebabkan karena tujuan akhir dari penelitian ini adalah untuk mengetahui kualitas ke</w:t>
      </w:r>
      <w:r>
        <w:rPr>
          <w:i/>
          <w:iCs/>
          <w:lang w:val="sv-SE"/>
        </w:rPr>
        <w:t xml:space="preserve"> sha</w:t>
      </w:r>
      <w:r>
        <w:rPr>
          <w:i/>
          <w:iCs/>
          <w:u w:val="single"/>
          <w:lang w:val="sv-SE"/>
        </w:rPr>
        <w:t>h</w:t>
      </w:r>
      <w:r>
        <w:rPr>
          <w:i/>
          <w:iCs/>
        </w:rPr>
        <w:t>î</w:t>
      </w:r>
      <w:r>
        <w:rPr>
          <w:i/>
          <w:iCs/>
          <w:u w:val="single"/>
          <w:lang w:val="sv-SE"/>
        </w:rPr>
        <w:t>h</w:t>
      </w:r>
      <w:r>
        <w:rPr>
          <w:lang w:val="sv-SE"/>
        </w:rPr>
        <w:t xml:space="preserve">an </w:t>
      </w:r>
      <w:r>
        <w:t>hadis</w:t>
      </w:r>
      <w:r>
        <w:rPr>
          <w:lang w:val="sv-SE"/>
        </w:rPr>
        <w:t xml:space="preserve"> yang dasar penilaiannya adalah sanad dan </w:t>
      </w:r>
      <w:r>
        <w:rPr>
          <w:iCs/>
          <w:lang w:val="sv-SE"/>
        </w:rPr>
        <w:t>matan</w:t>
      </w:r>
      <w:r>
        <w:rPr>
          <w:lang w:val="sv-SE"/>
        </w:rPr>
        <w:t xml:space="preserve">. </w:t>
      </w:r>
    </w:p>
    <w:p w:rsidR="00C3200D" w:rsidRDefault="00C3200D" w:rsidP="00C3200D">
      <w:pPr>
        <w:spacing w:line="480" w:lineRule="auto"/>
        <w:ind w:left="993" w:firstLine="684"/>
        <w:jc w:val="both"/>
        <w:rPr>
          <w:lang w:val="sv-SE"/>
        </w:rPr>
      </w:pPr>
      <w:r>
        <w:rPr>
          <w:lang w:val="sv-SE"/>
        </w:rPr>
        <w:t>Berangkat dari berbagai penjelasan ulama tentang langkah-langkah yang ditempuh dalam melakukan penelitian matan</w:t>
      </w:r>
      <w:r>
        <w:rPr>
          <w:i/>
          <w:iCs/>
          <w:lang w:val="sv-SE"/>
        </w:rPr>
        <w:t xml:space="preserve"> </w:t>
      </w:r>
      <w:r>
        <w:t>hadis</w:t>
      </w:r>
      <w:r>
        <w:rPr>
          <w:lang w:val="sv-SE"/>
        </w:rPr>
        <w:t>, maka dalam hal ini penulis mencoba mengajukan langkah-langkah sebagai berikut:</w:t>
      </w:r>
    </w:p>
    <w:p w:rsidR="00C3200D" w:rsidRDefault="00C3200D" w:rsidP="00C3200D">
      <w:pPr>
        <w:numPr>
          <w:ilvl w:val="2"/>
          <w:numId w:val="14"/>
        </w:numPr>
        <w:spacing w:line="480" w:lineRule="auto"/>
        <w:ind w:left="1276" w:hanging="283"/>
        <w:jc w:val="both"/>
        <w:rPr>
          <w:lang w:val="sv-SE"/>
        </w:rPr>
      </w:pPr>
      <w:r>
        <w:rPr>
          <w:lang w:val="sv-SE"/>
        </w:rPr>
        <w:t xml:space="preserve">Meneliti </w:t>
      </w:r>
      <w:r>
        <w:rPr>
          <w:iCs/>
          <w:lang w:val="sv-SE"/>
        </w:rPr>
        <w:t>matan</w:t>
      </w:r>
      <w:r>
        <w:rPr>
          <w:lang w:val="sv-SE"/>
        </w:rPr>
        <w:t xml:space="preserve"> dengan memperhatikan kualitas sanadnya.</w:t>
      </w:r>
    </w:p>
    <w:p w:rsidR="00C3200D" w:rsidRDefault="00C3200D" w:rsidP="00C3200D">
      <w:pPr>
        <w:spacing w:line="480" w:lineRule="auto"/>
        <w:ind w:left="1276" w:firstLine="709"/>
        <w:jc w:val="both"/>
        <w:rPr>
          <w:lang w:val="sv-SE"/>
        </w:rPr>
      </w:pPr>
      <w:r>
        <w:rPr>
          <w:lang w:val="sv-SE"/>
        </w:rPr>
        <w:t>Berdasarkan penelitian yang dilakukan terhadap sanad</w:t>
      </w:r>
      <w:r>
        <w:rPr>
          <w:i/>
          <w:iCs/>
          <w:lang w:val="sv-SE"/>
        </w:rPr>
        <w:t xml:space="preserve"> </w:t>
      </w:r>
      <w:r>
        <w:rPr>
          <w:lang w:val="sv-SE"/>
        </w:rPr>
        <w:t xml:space="preserve">hadis yang berbicara tentang jumlah binatang </w:t>
      </w:r>
      <w:r>
        <w:rPr>
          <w:bCs/>
          <w:iCs/>
          <w:color w:val="000000"/>
          <w:lang w:val="sv-SE"/>
        </w:rPr>
        <w:t>aq</w:t>
      </w:r>
      <w:r>
        <w:rPr>
          <w:iCs/>
          <w:lang w:val="sv-SE"/>
        </w:rPr>
        <w:t>i</w:t>
      </w:r>
      <w:r>
        <w:rPr>
          <w:bCs/>
          <w:iCs/>
          <w:color w:val="000000"/>
          <w:lang w:val="sv-SE"/>
        </w:rPr>
        <w:t>qah</w:t>
      </w:r>
      <w:r>
        <w:rPr>
          <w:lang w:val="sv-SE"/>
        </w:rPr>
        <w:t>, diketahui bahwa sanad</w:t>
      </w:r>
      <w:r>
        <w:rPr>
          <w:i/>
          <w:iCs/>
          <w:lang w:val="sv-SE"/>
        </w:rPr>
        <w:t xml:space="preserve"> </w:t>
      </w:r>
      <w:r>
        <w:rPr>
          <w:lang w:val="sv-SE"/>
        </w:rPr>
        <w:t xml:space="preserve">hadis yang membawa informasi tentang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laki-laki dan perempuan satu ekor kambing adalah tidak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Dengan demikian, dapat ditegaskan bahwa ke </w:t>
      </w:r>
      <w:r>
        <w:rPr>
          <w:i/>
          <w:iCs/>
          <w:lang w:val="sv-SE"/>
        </w:rPr>
        <w:t>sha</w:t>
      </w:r>
      <w:r>
        <w:rPr>
          <w:i/>
          <w:iCs/>
          <w:u w:val="single"/>
          <w:lang w:val="sv-SE"/>
        </w:rPr>
        <w:t>h</w:t>
      </w:r>
      <w:r>
        <w:rPr>
          <w:i/>
          <w:iCs/>
        </w:rPr>
        <w:t>î</w:t>
      </w:r>
      <w:r>
        <w:rPr>
          <w:i/>
          <w:iCs/>
          <w:u w:val="single"/>
          <w:lang w:val="sv-SE"/>
        </w:rPr>
        <w:t>h</w:t>
      </w:r>
      <w:r>
        <w:rPr>
          <w:lang w:val="sv-SE"/>
        </w:rPr>
        <w:t xml:space="preserve">an </w:t>
      </w:r>
      <w:r>
        <w:rPr>
          <w:iCs/>
          <w:lang w:val="sv-SE"/>
        </w:rPr>
        <w:t>matannya</w:t>
      </w:r>
      <w:r>
        <w:rPr>
          <w:lang w:val="sv-SE"/>
        </w:rPr>
        <w:t xml:space="preserve"> juga tidak dapat diakui. Sedangkan</w:t>
      </w:r>
      <w:r>
        <w:rPr>
          <w:i/>
          <w:iCs/>
          <w:lang w:val="sv-SE"/>
        </w:rPr>
        <w:t xml:space="preserve"> </w:t>
      </w:r>
      <w:r>
        <w:rPr>
          <w:lang w:val="sv-SE"/>
        </w:rPr>
        <w:t>sanad</w:t>
      </w:r>
      <w:r>
        <w:rPr>
          <w:i/>
          <w:iCs/>
          <w:lang w:val="sv-SE"/>
        </w:rPr>
        <w:t xml:space="preserve"> </w:t>
      </w:r>
      <w:r>
        <w:t>hadis</w:t>
      </w:r>
      <w:r>
        <w:rPr>
          <w:lang w:val="sv-SE"/>
        </w:rPr>
        <w:t xml:space="preserve"> yang membawa informasi tentang </w:t>
      </w:r>
      <w:r>
        <w:rPr>
          <w:bCs/>
          <w:iCs/>
          <w:color w:val="000000"/>
          <w:lang w:val="sv-SE"/>
        </w:rPr>
        <w:t>jumlah</w:t>
      </w:r>
      <w:r>
        <w:rPr>
          <w:bCs/>
          <w:i/>
          <w:color w:val="000000"/>
          <w:lang w:val="sv-SE"/>
        </w:rPr>
        <w:t xml:space="preserve"> </w:t>
      </w:r>
      <w:r>
        <w:rPr>
          <w:bCs/>
          <w:iCs/>
          <w:color w:val="000000"/>
          <w:lang w:val="sv-SE"/>
        </w:rPr>
        <w:t>binatang aq</w:t>
      </w:r>
      <w:r>
        <w:rPr>
          <w:iCs/>
        </w:rPr>
        <w:t>i</w:t>
      </w:r>
      <w:r>
        <w:rPr>
          <w:bCs/>
          <w:iCs/>
          <w:color w:val="000000"/>
          <w:lang w:val="sv-SE"/>
        </w:rPr>
        <w:t>qah</w:t>
      </w:r>
      <w:r>
        <w:rPr>
          <w:lang w:val="sv-SE"/>
        </w:rPr>
        <w:t xml:space="preserve"> bagi laki-laki dua ekor kambing dan bagi perempuan satu ekor kambing adalah </w:t>
      </w:r>
      <w:r>
        <w:rPr>
          <w:i/>
          <w:iCs/>
          <w:lang w:val="sv-SE"/>
        </w:rPr>
        <w:t>sha</w:t>
      </w:r>
      <w:r>
        <w:rPr>
          <w:i/>
          <w:iCs/>
          <w:u w:val="single"/>
          <w:lang w:val="sv-SE"/>
        </w:rPr>
        <w:t>h</w:t>
      </w:r>
      <w:r>
        <w:rPr>
          <w:i/>
          <w:iCs/>
        </w:rPr>
        <w:t>î</w:t>
      </w:r>
      <w:r>
        <w:rPr>
          <w:i/>
          <w:iCs/>
          <w:u w:val="single"/>
          <w:lang w:val="sv-SE"/>
        </w:rPr>
        <w:t>h</w:t>
      </w:r>
      <w:r>
        <w:rPr>
          <w:i/>
          <w:iCs/>
          <w:lang w:val="sv-SE"/>
        </w:rPr>
        <w:t>.</w:t>
      </w:r>
      <w:r>
        <w:rPr>
          <w:lang w:val="sv-SE"/>
        </w:rPr>
        <w:t xml:space="preserve"> Dengan demikian, dapat ditegaskan juga bahwa ke</w:t>
      </w:r>
      <w:r>
        <w:rPr>
          <w:i/>
          <w:iCs/>
          <w:lang w:val="sv-SE"/>
        </w:rPr>
        <w:t>sha</w:t>
      </w:r>
      <w:r>
        <w:rPr>
          <w:i/>
          <w:iCs/>
          <w:u w:val="single"/>
          <w:lang w:val="sv-SE"/>
        </w:rPr>
        <w:t>h</w:t>
      </w:r>
      <w:r>
        <w:rPr>
          <w:i/>
          <w:iCs/>
          <w:lang w:val="sv-SE"/>
        </w:rPr>
        <w:t>î</w:t>
      </w:r>
      <w:r>
        <w:rPr>
          <w:i/>
          <w:iCs/>
          <w:u w:val="single"/>
          <w:lang w:val="sv-SE"/>
        </w:rPr>
        <w:t>h</w:t>
      </w:r>
      <w:r>
        <w:rPr>
          <w:lang w:val="sv-SE"/>
        </w:rPr>
        <w:t xml:space="preserve">an </w:t>
      </w:r>
      <w:r>
        <w:rPr>
          <w:iCs/>
          <w:lang w:val="sv-SE"/>
        </w:rPr>
        <w:t>matannya</w:t>
      </w:r>
      <w:r>
        <w:rPr>
          <w:lang w:val="sv-SE"/>
        </w:rPr>
        <w:t xml:space="preserve"> juga dapat diakui, karena berita atau</w:t>
      </w:r>
      <w:r>
        <w:rPr>
          <w:i/>
          <w:iCs/>
          <w:lang w:val="sv-SE"/>
        </w:rPr>
        <w:t xml:space="preserve"> </w:t>
      </w:r>
      <w:r>
        <w:rPr>
          <w:lang w:val="sv-SE"/>
        </w:rPr>
        <w:t>matan</w:t>
      </w:r>
      <w:r>
        <w:rPr>
          <w:i/>
          <w:iCs/>
          <w:lang w:val="sv-SE"/>
        </w:rPr>
        <w:t xml:space="preserve"> </w:t>
      </w:r>
      <w:r>
        <w:rPr>
          <w:lang w:val="sv-SE"/>
        </w:rPr>
        <w:t xml:space="preserve">hadis tersebut dibawa dan disampaikan oleh orang-orang yang terpercaya, dan </w:t>
      </w:r>
      <w:r>
        <w:rPr>
          <w:i/>
          <w:iCs/>
          <w:lang w:val="sv-SE"/>
        </w:rPr>
        <w:t>mustahîl</w:t>
      </w:r>
      <w:r>
        <w:rPr>
          <w:lang w:val="sv-SE"/>
        </w:rPr>
        <w:t xml:space="preserve"> menurut akal sehat bahwa orang </w:t>
      </w:r>
      <w:r>
        <w:rPr>
          <w:lang w:val="sv-SE"/>
        </w:rPr>
        <w:lastRenderedPageBreak/>
        <w:t xml:space="preserve">yang </w:t>
      </w:r>
      <w:r>
        <w:rPr>
          <w:i/>
          <w:lang w:val="sv-SE"/>
        </w:rPr>
        <w:t>tsiqah</w:t>
      </w:r>
      <w:r>
        <w:rPr>
          <w:lang w:val="sv-SE"/>
        </w:rPr>
        <w:t xml:space="preserve"> akan bersedia menerima dan meriwayatkan matan hadis yang tidak dapat dipertanggung jawabkan.</w:t>
      </w:r>
    </w:p>
    <w:p w:rsidR="00C3200D" w:rsidRDefault="00C3200D" w:rsidP="00C3200D">
      <w:pPr>
        <w:numPr>
          <w:ilvl w:val="2"/>
          <w:numId w:val="14"/>
        </w:numPr>
        <w:spacing w:line="480" w:lineRule="auto"/>
        <w:ind w:left="1276" w:hanging="283"/>
        <w:jc w:val="both"/>
        <w:rPr>
          <w:lang w:val="sv-SE"/>
        </w:rPr>
      </w:pPr>
      <w:r>
        <w:rPr>
          <w:lang w:val="sv-SE"/>
        </w:rPr>
        <w:t xml:space="preserve">Matan </w:t>
      </w:r>
      <w:r>
        <w:t>hadis</w:t>
      </w:r>
      <w:r>
        <w:rPr>
          <w:lang w:val="sv-SE"/>
        </w:rPr>
        <w:t xml:space="preserve"> tersebut sejalan dengan </w:t>
      </w:r>
      <w:r>
        <w:t>hadis</w:t>
      </w:r>
      <w:r>
        <w:rPr>
          <w:lang w:val="sv-SE"/>
        </w:rPr>
        <w:t xml:space="preserve"> lain.</w:t>
      </w:r>
    </w:p>
    <w:p w:rsidR="00C3200D" w:rsidRDefault="00C3200D" w:rsidP="00C3200D">
      <w:pPr>
        <w:spacing w:line="480" w:lineRule="auto"/>
        <w:ind w:left="1276" w:firstLine="709"/>
        <w:jc w:val="both"/>
        <w:rPr>
          <w:lang w:val="sv-SE"/>
        </w:rPr>
      </w:pPr>
      <w:r>
        <w:rPr>
          <w:lang w:val="sv-SE"/>
        </w:rPr>
        <w:t xml:space="preserve">Setelah hadis yang membawa informasi tentang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laki-laki dua ekor kambing dan bagi perempuan satu ekor kambing diketahui bahwa sanadnya </w:t>
      </w:r>
      <w:r>
        <w:rPr>
          <w:i/>
          <w:iCs/>
          <w:lang w:val="sv-SE"/>
        </w:rPr>
        <w:t>sha</w:t>
      </w:r>
      <w:r>
        <w:rPr>
          <w:i/>
          <w:iCs/>
          <w:u w:val="single"/>
          <w:lang w:val="sv-SE"/>
        </w:rPr>
        <w:t>h</w:t>
      </w:r>
      <w:r>
        <w:rPr>
          <w:i/>
          <w:iCs/>
          <w:lang w:val="sv-SE"/>
        </w:rPr>
        <w:t>î</w:t>
      </w:r>
      <w:r>
        <w:rPr>
          <w:i/>
          <w:iCs/>
          <w:u w:val="single"/>
          <w:lang w:val="sv-SE"/>
        </w:rPr>
        <w:t>h</w:t>
      </w:r>
      <w:r>
        <w:rPr>
          <w:i/>
          <w:iCs/>
          <w:lang w:val="sv-SE"/>
        </w:rPr>
        <w:t>,</w:t>
      </w:r>
      <w:r>
        <w:rPr>
          <w:lang w:val="sv-SE"/>
        </w:rPr>
        <w:t xml:space="preserve"> maka untuk langkah selanjutnya adalah hadis tersebut dikonfirmasikan dengan hadis lain. Hadis pendukung yang menjelaskan bahwa </w:t>
      </w:r>
      <w:r>
        <w:rPr>
          <w:bCs/>
          <w:iCs/>
          <w:color w:val="000000"/>
          <w:lang w:val="sv-SE"/>
        </w:rPr>
        <w:t>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laki-laki dua ekor kambing dan bagi perempuan satu ekor kambing adalah hadis yang diriwayatkan oleh al-Tirmîdzy, sebagaimana berikut ini:</w:t>
      </w:r>
    </w:p>
    <w:p w:rsidR="00C3200D" w:rsidRDefault="00C3200D" w:rsidP="00C3200D">
      <w:pPr>
        <w:tabs>
          <w:tab w:val="right" w:pos="7042"/>
        </w:tabs>
        <w:bidi/>
        <w:spacing w:line="360" w:lineRule="auto"/>
        <w:ind w:left="-45" w:right="1985"/>
        <w:jc w:val="both"/>
        <w:rPr>
          <w:bCs/>
          <w:color w:val="000000"/>
          <w:lang w:val="sv-SE"/>
        </w:rPr>
      </w:pPr>
      <w:r>
        <w:rPr>
          <w:rFonts w:hint="cs"/>
          <w:b/>
          <w:color w:val="000000"/>
          <w:sz w:val="28"/>
          <w:szCs w:val="28"/>
          <w:rtl/>
          <w:lang w:val="sv-SE"/>
        </w:rPr>
        <w:t>حَدَّثَنَا يَحْيَى بْنُ خَلَفٍ الْبَصْرِيُّ حَدَّثَنَا بِشْرُ بْنُ الْمُفَضَّلِ أَخْبَرَنَا عَبْدُ اللَّهِ بْنُ عُثْمَانَ بْنِ خُثَيْمٍ عَنْ يُوسُفَ بْنِ مَاهَكَ أَنَّهُمْ دَخَلُوا عَلَى حَفْصَةَ بِنْتِ عَبْدِ الرَّحْمَنِ فَسَأَلُوهَا عَنْ الْعَقِيقَةِ فَأَخْبَرَتْهُمْ أَنَّ عَائِشَةَ أَخْبَرَتْهَا أَنَّ رَسُولَ اللَّهِ صَلَّى اللَّهُ عَلَيْهِ وَسَلَّمَ أَمَرَهُمْ عَنْ الْغُلَامِ شَاتَانِ مُكَافِئَتَانِ وَعَنْ الْجَارِيَةِ شَاةٌ (رواه الترمذي)</w:t>
      </w:r>
      <w:r>
        <w:rPr>
          <w:rStyle w:val="PageNumber"/>
          <w:rFonts w:hint="cs"/>
          <w:b/>
          <w:bCs/>
          <w:rtl/>
        </w:rPr>
        <w:t xml:space="preserve"> </w:t>
      </w:r>
      <w:r>
        <w:rPr>
          <w:rStyle w:val="FootnoteReference"/>
          <w:bCs/>
          <w:color w:val="000000"/>
          <w:rtl/>
          <w:lang w:val="sv-SE"/>
        </w:rPr>
        <w:footnoteReference w:id="248"/>
      </w:r>
    </w:p>
    <w:p w:rsidR="00C3200D" w:rsidRDefault="00C3200D" w:rsidP="00C3200D">
      <w:pPr>
        <w:ind w:left="1985" w:firstLine="1"/>
        <w:jc w:val="both"/>
        <w:rPr>
          <w:i/>
          <w:iCs/>
          <w:lang w:val="sv-SE"/>
        </w:rPr>
      </w:pPr>
      <w:r>
        <w:rPr>
          <w:i/>
          <w:iCs/>
          <w:lang w:val="sv-SE"/>
        </w:rPr>
        <w:t>“</w:t>
      </w:r>
      <w:r>
        <w:rPr>
          <w:i/>
          <w:iCs/>
          <w:lang w:val="id-ID"/>
        </w:rPr>
        <w:t>Ya</w:t>
      </w:r>
      <w:r>
        <w:rPr>
          <w:i/>
          <w:iCs/>
          <w:u w:val="single"/>
          <w:lang w:val="id-ID"/>
        </w:rPr>
        <w:t>h</w:t>
      </w:r>
      <w:r>
        <w:rPr>
          <w:i/>
          <w:iCs/>
          <w:lang w:val="id-ID"/>
        </w:rPr>
        <w:t>y</w:t>
      </w:r>
      <w:r>
        <w:rPr>
          <w:i/>
          <w:iCs/>
          <w:color w:val="000000"/>
          <w:lang w:val="sv-SE"/>
        </w:rPr>
        <w:t>â</w:t>
      </w:r>
      <w:r>
        <w:rPr>
          <w:i/>
          <w:iCs/>
          <w:lang w:val="id-ID"/>
        </w:rPr>
        <w:t xml:space="preserve"> bin Kh</w:t>
      </w:r>
      <w:r>
        <w:rPr>
          <w:i/>
          <w:iCs/>
          <w:color w:val="000000"/>
          <w:lang w:val="sv-SE"/>
        </w:rPr>
        <w:t>â</w:t>
      </w:r>
      <w:r>
        <w:rPr>
          <w:i/>
          <w:iCs/>
          <w:lang w:val="id-ID"/>
        </w:rPr>
        <w:t>laf al-Bashriy</w:t>
      </w:r>
      <w:r>
        <w:rPr>
          <w:i/>
          <w:lang w:val="sv-SE"/>
        </w:rPr>
        <w:t xml:space="preserve"> menceritakan kepada kami</w:t>
      </w:r>
      <w:r>
        <w:rPr>
          <w:i/>
          <w:iCs/>
          <w:lang w:val="id-ID"/>
        </w:rPr>
        <w:t>, Bisyir bin al-Mufadldl</w:t>
      </w:r>
      <w:r>
        <w:rPr>
          <w:i/>
          <w:iCs/>
          <w:color w:val="000000"/>
          <w:lang w:val="sv-SE"/>
        </w:rPr>
        <w:t>â</w:t>
      </w:r>
      <w:r>
        <w:rPr>
          <w:i/>
          <w:iCs/>
          <w:lang w:val="id-ID"/>
        </w:rPr>
        <w:t>l</w:t>
      </w:r>
      <w:r>
        <w:rPr>
          <w:i/>
          <w:lang w:val="sv-SE"/>
        </w:rPr>
        <w:t xml:space="preserve"> menceritakan kepada kami</w:t>
      </w:r>
      <w:r>
        <w:rPr>
          <w:i/>
          <w:iCs/>
          <w:lang w:val="id-ID"/>
        </w:rPr>
        <w:t>, `Abdull</w:t>
      </w:r>
      <w:r>
        <w:rPr>
          <w:i/>
          <w:iCs/>
          <w:color w:val="000000"/>
          <w:lang w:val="sv-SE"/>
        </w:rPr>
        <w:t>â</w:t>
      </w:r>
      <w:r>
        <w:rPr>
          <w:i/>
          <w:iCs/>
          <w:lang w:val="id-ID"/>
        </w:rPr>
        <w:t>h bin Utsm</w:t>
      </w:r>
      <w:r>
        <w:rPr>
          <w:i/>
          <w:iCs/>
          <w:color w:val="000000"/>
          <w:lang w:val="sv-SE"/>
        </w:rPr>
        <w:t>â</w:t>
      </w:r>
      <w:r>
        <w:rPr>
          <w:i/>
          <w:iCs/>
          <w:lang w:val="id-ID"/>
        </w:rPr>
        <w:t xml:space="preserve">n bin Khutsaim </w:t>
      </w:r>
      <w:r>
        <w:rPr>
          <w:i/>
          <w:lang w:val="sv-SE"/>
        </w:rPr>
        <w:t>menceritakan kepada kami</w:t>
      </w:r>
      <w:r>
        <w:rPr>
          <w:i/>
          <w:iCs/>
          <w:lang w:val="id-ID"/>
        </w:rPr>
        <w:t xml:space="preserve"> dari Yūsuf bin M</w:t>
      </w:r>
      <w:r>
        <w:rPr>
          <w:i/>
          <w:iCs/>
          <w:color w:val="000000"/>
          <w:lang w:val="sv-SE"/>
        </w:rPr>
        <w:t>â</w:t>
      </w:r>
      <w:r>
        <w:rPr>
          <w:i/>
          <w:iCs/>
          <w:lang w:val="id-ID"/>
        </w:rPr>
        <w:t xml:space="preserve">hak bahwasanya mereka masuk ke rumah </w:t>
      </w:r>
      <w:r>
        <w:rPr>
          <w:i/>
          <w:iCs/>
          <w:u w:val="single"/>
          <w:lang w:val="id-ID"/>
        </w:rPr>
        <w:t>H</w:t>
      </w:r>
      <w:r>
        <w:rPr>
          <w:i/>
          <w:iCs/>
          <w:lang w:val="id-ID"/>
        </w:rPr>
        <w:t>afshah binti `Abdu al-Ra</w:t>
      </w:r>
      <w:r>
        <w:rPr>
          <w:i/>
          <w:iCs/>
          <w:u w:val="single"/>
          <w:lang w:val="id-ID"/>
        </w:rPr>
        <w:t>h</w:t>
      </w:r>
      <w:r>
        <w:rPr>
          <w:i/>
          <w:iCs/>
          <w:lang w:val="id-ID"/>
        </w:rPr>
        <w:t>m</w:t>
      </w:r>
      <w:r>
        <w:rPr>
          <w:i/>
          <w:iCs/>
          <w:color w:val="000000"/>
          <w:lang w:val="sv-SE"/>
        </w:rPr>
        <w:t>â</w:t>
      </w:r>
      <w:r>
        <w:rPr>
          <w:i/>
          <w:iCs/>
          <w:lang w:val="id-ID"/>
        </w:rPr>
        <w:t xml:space="preserve">n, lalu bertanya tentang </w:t>
      </w:r>
      <w:r>
        <w:rPr>
          <w:bCs/>
          <w:i/>
          <w:iCs/>
          <w:color w:val="000000"/>
          <w:lang w:val="sv-SE"/>
        </w:rPr>
        <w:t>aq</w:t>
      </w:r>
      <w:r>
        <w:rPr>
          <w:i/>
          <w:iCs/>
          <w:lang w:val="sv-SE"/>
        </w:rPr>
        <w:t>i</w:t>
      </w:r>
      <w:r>
        <w:rPr>
          <w:bCs/>
          <w:i/>
          <w:iCs/>
          <w:color w:val="000000"/>
          <w:lang w:val="sv-SE"/>
        </w:rPr>
        <w:t>qah</w:t>
      </w:r>
      <w:r>
        <w:rPr>
          <w:i/>
          <w:iCs/>
          <w:lang w:val="id-ID"/>
        </w:rPr>
        <w:t xml:space="preserve"> lalu dijawab oleh</w:t>
      </w:r>
      <w:r>
        <w:rPr>
          <w:i/>
          <w:iCs/>
          <w:lang w:val="sv-SE"/>
        </w:rPr>
        <w:t xml:space="preserve"> Aisyah bahwasanya Rasulull</w:t>
      </w:r>
      <w:r>
        <w:rPr>
          <w:i/>
          <w:iCs/>
          <w:color w:val="000000"/>
          <w:lang w:val="sv-SE"/>
        </w:rPr>
        <w:t>a</w:t>
      </w:r>
      <w:r>
        <w:rPr>
          <w:i/>
          <w:iCs/>
          <w:lang w:val="sv-SE"/>
        </w:rPr>
        <w:t>h Saw. memerintahkan umatnya agar ber</w:t>
      </w:r>
      <w:r>
        <w:rPr>
          <w:bCs/>
          <w:i/>
          <w:iCs/>
          <w:color w:val="000000"/>
          <w:lang w:val="sv-SE"/>
        </w:rPr>
        <w:t>aq</w:t>
      </w:r>
      <w:r>
        <w:rPr>
          <w:i/>
          <w:iCs/>
          <w:lang w:val="sv-SE"/>
        </w:rPr>
        <w:t>i</w:t>
      </w:r>
      <w:r>
        <w:rPr>
          <w:bCs/>
          <w:i/>
          <w:iCs/>
          <w:color w:val="000000"/>
          <w:lang w:val="sv-SE"/>
        </w:rPr>
        <w:t>qah,</w:t>
      </w:r>
      <w:r>
        <w:rPr>
          <w:i/>
          <w:iCs/>
          <w:lang w:val="sv-SE"/>
        </w:rPr>
        <w:t xml:space="preserve"> untuk anak anak laki-laki dua ekor kambing dan untuk anak perempuan seekor kambing”. (HR. Al-Tirmîdzy).</w:t>
      </w:r>
    </w:p>
    <w:p w:rsidR="00C3200D" w:rsidRDefault="00C3200D" w:rsidP="00C3200D">
      <w:pPr>
        <w:spacing w:line="480" w:lineRule="auto"/>
        <w:ind w:left="1276" w:firstLine="709"/>
        <w:jc w:val="both"/>
        <w:rPr>
          <w:bCs/>
          <w:color w:val="000000"/>
          <w:lang w:val="id-ID"/>
        </w:rPr>
      </w:pPr>
      <w:r>
        <w:rPr>
          <w:bCs/>
          <w:color w:val="000000"/>
          <w:lang w:val="id-ID"/>
        </w:rPr>
        <w:t>Maka dari itu, setelah dilakukan penelitian, sudah diketahu bahwa sanad hadis tentang</w:t>
      </w:r>
      <w:r>
        <w:rPr>
          <w:bCs/>
          <w:iCs/>
          <w:color w:val="000000"/>
          <w:lang w:val="sv-SE"/>
        </w:rPr>
        <w:t xml:space="preserve"> jumlah</w:t>
      </w:r>
      <w:r>
        <w:rPr>
          <w:bCs/>
          <w:i/>
          <w:color w:val="000000"/>
          <w:lang w:val="sv-SE"/>
        </w:rPr>
        <w:t xml:space="preserve"> </w:t>
      </w:r>
      <w:r>
        <w:rPr>
          <w:bCs/>
          <w:iCs/>
          <w:color w:val="000000"/>
          <w:lang w:val="sv-SE"/>
        </w:rPr>
        <w:t>binatang aq</w:t>
      </w:r>
      <w:r>
        <w:rPr>
          <w:iCs/>
          <w:lang w:val="sv-SE"/>
        </w:rPr>
        <w:t>i</w:t>
      </w:r>
      <w:r>
        <w:rPr>
          <w:bCs/>
          <w:iCs/>
          <w:color w:val="000000"/>
          <w:lang w:val="sv-SE"/>
        </w:rPr>
        <w:t>qah</w:t>
      </w:r>
      <w:r>
        <w:rPr>
          <w:lang w:val="sv-SE"/>
        </w:rPr>
        <w:t xml:space="preserve"> bagi laki-laki dua ekor kambing dan bagi perempuan satu ekor kambing</w:t>
      </w:r>
      <w:r>
        <w:rPr>
          <w:bCs/>
          <w:color w:val="000000"/>
          <w:lang w:val="id-ID"/>
        </w:rPr>
        <w:t xml:space="preserve"> terdapat kebersambungan sanad (</w:t>
      </w:r>
      <w:r>
        <w:rPr>
          <w:bCs/>
          <w:i/>
          <w:iCs/>
          <w:color w:val="000000"/>
          <w:lang w:val="id-ID"/>
        </w:rPr>
        <w:t>ittishal al-sanad</w:t>
      </w:r>
      <w:r>
        <w:rPr>
          <w:bCs/>
          <w:color w:val="000000"/>
          <w:lang w:val="id-ID"/>
        </w:rPr>
        <w:t xml:space="preserve">) pada setiap tingkat periwayat </w:t>
      </w:r>
      <w:r>
        <w:rPr>
          <w:bCs/>
          <w:color w:val="000000"/>
          <w:lang w:val="id-ID"/>
        </w:rPr>
        <w:lastRenderedPageBreak/>
        <w:t xml:space="preserve">dengan penilaian </w:t>
      </w:r>
      <w:r>
        <w:rPr>
          <w:bCs/>
          <w:i/>
          <w:iCs/>
          <w:color w:val="000000"/>
          <w:lang w:val="id-ID"/>
        </w:rPr>
        <w:t>ts</w:t>
      </w:r>
      <w:r>
        <w:rPr>
          <w:i/>
          <w:iCs/>
          <w:lang w:val="sv-SE"/>
        </w:rPr>
        <w:t>î</w:t>
      </w:r>
      <w:r>
        <w:rPr>
          <w:bCs/>
          <w:i/>
          <w:iCs/>
          <w:color w:val="000000"/>
          <w:lang w:val="id-ID"/>
        </w:rPr>
        <w:t>qah</w:t>
      </w:r>
      <w:r>
        <w:rPr>
          <w:bCs/>
          <w:color w:val="000000"/>
          <w:lang w:val="id-ID"/>
        </w:rPr>
        <w:t xml:space="preserve"> setiap periwayatnya. Begitu juga dengan matan hadis ini setelah diuji dengan hadis nabi lainnya berkualitas </w:t>
      </w:r>
      <w:r>
        <w:rPr>
          <w:bCs/>
          <w:i/>
          <w:iCs/>
          <w:color w:val="000000"/>
          <w:lang w:val="id-ID"/>
        </w:rPr>
        <w:t>sha</w:t>
      </w:r>
      <w:r>
        <w:rPr>
          <w:bCs/>
          <w:i/>
          <w:iCs/>
          <w:color w:val="000000"/>
          <w:u w:val="single"/>
          <w:lang w:val="id-ID"/>
        </w:rPr>
        <w:t>h</w:t>
      </w:r>
      <w:r>
        <w:rPr>
          <w:i/>
          <w:iCs/>
        </w:rPr>
        <w:t>î</w:t>
      </w:r>
      <w:r>
        <w:rPr>
          <w:bCs/>
          <w:i/>
          <w:iCs/>
          <w:color w:val="000000"/>
          <w:u w:val="single"/>
          <w:lang w:val="id-ID"/>
        </w:rPr>
        <w:t>h</w:t>
      </w:r>
      <w:r>
        <w:rPr>
          <w:bCs/>
          <w:color w:val="000000"/>
          <w:lang w:val="id-ID"/>
        </w:rPr>
        <w:t xml:space="preserve"> yang memang tidak terdapat pertentangan. Jadi penulis berkesimpulan bahwa hadis tentang</w:t>
      </w:r>
      <w:r>
        <w:rPr>
          <w:bCs/>
          <w:iCs/>
          <w:color w:val="000000"/>
          <w:lang w:val="sv-SE"/>
        </w:rPr>
        <w:t xml:space="preserve"> jumlah</w:t>
      </w:r>
      <w:r>
        <w:rPr>
          <w:bCs/>
          <w:i/>
          <w:color w:val="000000"/>
          <w:lang w:val="sv-SE"/>
        </w:rPr>
        <w:t xml:space="preserve"> </w:t>
      </w:r>
      <w:r>
        <w:rPr>
          <w:bCs/>
          <w:iCs/>
          <w:color w:val="000000"/>
          <w:lang w:val="sv-SE"/>
        </w:rPr>
        <w:t>binatang aq</w:t>
      </w:r>
      <w:r>
        <w:rPr>
          <w:iCs/>
          <w:lang w:val="id-ID"/>
        </w:rPr>
        <w:t>i</w:t>
      </w:r>
      <w:r>
        <w:rPr>
          <w:bCs/>
          <w:iCs/>
          <w:color w:val="000000"/>
          <w:lang w:val="sv-SE"/>
        </w:rPr>
        <w:t>qah</w:t>
      </w:r>
      <w:r>
        <w:rPr>
          <w:lang w:val="sv-SE"/>
        </w:rPr>
        <w:t xml:space="preserve"> bagi laki-laki dua ekor kambing dan bagi perempuan satu ekor kambing</w:t>
      </w:r>
      <w:r>
        <w:rPr>
          <w:bCs/>
          <w:color w:val="000000"/>
          <w:lang w:val="id-ID"/>
        </w:rPr>
        <w:t xml:space="preserve"> riwayat</w:t>
      </w:r>
      <w:r>
        <w:rPr>
          <w:i/>
          <w:color w:val="000000"/>
          <w:lang w:val="id-ID"/>
        </w:rPr>
        <w:t xml:space="preserve"> al-Tirm</w:t>
      </w:r>
      <w:r>
        <w:rPr>
          <w:i/>
          <w:iCs/>
          <w:color w:val="000000"/>
          <w:lang w:val="id-ID"/>
        </w:rPr>
        <w:t>î</w:t>
      </w:r>
      <w:r>
        <w:rPr>
          <w:i/>
          <w:color w:val="000000"/>
          <w:lang w:val="id-ID"/>
        </w:rPr>
        <w:t>dzy</w:t>
      </w:r>
      <w:r>
        <w:rPr>
          <w:bCs/>
          <w:color w:val="000000"/>
          <w:lang w:val="id-ID"/>
        </w:rPr>
        <w:t xml:space="preserve"> ini berkualitas </w:t>
      </w:r>
      <w:r>
        <w:rPr>
          <w:bCs/>
          <w:i/>
          <w:iCs/>
          <w:color w:val="000000"/>
          <w:lang w:val="id-ID"/>
        </w:rPr>
        <w:t>sha</w:t>
      </w:r>
      <w:r>
        <w:rPr>
          <w:bCs/>
          <w:i/>
          <w:iCs/>
          <w:color w:val="000000"/>
          <w:u w:val="single"/>
          <w:lang w:val="id-ID"/>
        </w:rPr>
        <w:t>h</w:t>
      </w:r>
      <w:r>
        <w:rPr>
          <w:i/>
          <w:iCs/>
          <w:lang w:val="id-ID"/>
        </w:rPr>
        <w:t>î</w:t>
      </w:r>
      <w:r>
        <w:rPr>
          <w:bCs/>
          <w:i/>
          <w:iCs/>
          <w:color w:val="000000"/>
          <w:u w:val="single"/>
          <w:lang w:val="id-ID"/>
        </w:rPr>
        <w:t>h</w:t>
      </w:r>
      <w:r>
        <w:rPr>
          <w:bCs/>
          <w:color w:val="000000"/>
          <w:lang w:val="id-ID"/>
        </w:rPr>
        <w:t>.</w:t>
      </w:r>
    </w:p>
    <w:p w:rsidR="00C3200D" w:rsidRDefault="00C3200D" w:rsidP="00C3200D">
      <w:pPr>
        <w:spacing w:line="480" w:lineRule="auto"/>
        <w:ind w:left="1276" w:firstLine="709"/>
        <w:jc w:val="both"/>
        <w:rPr>
          <w:lang w:val="id-ID"/>
        </w:rPr>
      </w:pPr>
    </w:p>
    <w:p w:rsidR="00C3200D" w:rsidRDefault="00C3200D" w:rsidP="00C3200D">
      <w:pPr>
        <w:spacing w:line="480" w:lineRule="auto"/>
        <w:ind w:left="1276" w:firstLine="709"/>
        <w:jc w:val="both"/>
        <w:rPr>
          <w:lang w:val="id-ID"/>
        </w:rPr>
      </w:pPr>
    </w:p>
    <w:p w:rsidR="00C3200D" w:rsidRDefault="00C3200D" w:rsidP="00C3200D">
      <w:pPr>
        <w:spacing w:line="480" w:lineRule="auto"/>
        <w:ind w:left="1276" w:firstLine="709"/>
        <w:jc w:val="both"/>
        <w:rPr>
          <w:lang w:val="id-ID"/>
        </w:rPr>
      </w:pPr>
    </w:p>
    <w:p w:rsid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Pr="00C3200D" w:rsidRDefault="00C3200D" w:rsidP="00C3200D">
      <w:pPr>
        <w:spacing w:line="480" w:lineRule="auto"/>
        <w:ind w:left="1276" w:firstLine="709"/>
        <w:jc w:val="both"/>
        <w:rPr>
          <w:lang w:val="id-ID"/>
        </w:rPr>
      </w:pPr>
    </w:p>
    <w:p w:rsidR="00C3200D" w:rsidRDefault="00C3200D" w:rsidP="00C3200D">
      <w:pPr>
        <w:spacing w:line="480" w:lineRule="auto"/>
        <w:ind w:left="1276" w:firstLine="709"/>
        <w:jc w:val="both"/>
        <w:rPr>
          <w:lang w:val="id-ID"/>
        </w:rPr>
      </w:pPr>
    </w:p>
    <w:p w:rsidR="00C3200D" w:rsidRPr="00C3200D" w:rsidRDefault="00C3200D" w:rsidP="00C3200D">
      <w:pPr>
        <w:tabs>
          <w:tab w:val="left" w:pos="8097"/>
        </w:tabs>
        <w:ind w:left="426"/>
        <w:jc w:val="both"/>
        <w:rPr>
          <w:color w:val="000000"/>
          <w:lang w:val="id-ID"/>
        </w:rPr>
      </w:pPr>
    </w:p>
    <w:p w:rsidR="007250D5" w:rsidRPr="00C3200D" w:rsidRDefault="007250D5">
      <w:pPr>
        <w:rPr>
          <w:lang w:val="id-ID"/>
        </w:rPr>
      </w:pPr>
    </w:p>
    <w:sectPr w:rsidR="007250D5" w:rsidRPr="00C3200D" w:rsidSect="00C3200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9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8F2" w:rsidRDefault="005C68F2" w:rsidP="00C3200D">
      <w:r>
        <w:separator/>
      </w:r>
    </w:p>
  </w:endnote>
  <w:endnote w:type="continuationSeparator" w:id="1">
    <w:p w:rsidR="005C68F2" w:rsidRDefault="005C68F2" w:rsidP="00C3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b Quraan">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0D" w:rsidRDefault="00C320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0D" w:rsidRDefault="00C320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0D" w:rsidRDefault="00C32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8F2" w:rsidRDefault="005C68F2" w:rsidP="00C3200D">
      <w:r>
        <w:separator/>
      </w:r>
    </w:p>
  </w:footnote>
  <w:footnote w:type="continuationSeparator" w:id="1">
    <w:p w:rsidR="005C68F2" w:rsidRDefault="005C68F2" w:rsidP="00C3200D">
      <w:r>
        <w:continuationSeparator/>
      </w:r>
    </w:p>
  </w:footnote>
  <w:footnote w:id="2">
    <w:p w:rsidR="00C3200D" w:rsidRDefault="00C3200D" w:rsidP="00C3200D">
      <w:pPr>
        <w:pStyle w:val="FootnoteText"/>
        <w:bidi w:val="0"/>
        <w:ind w:firstLine="720"/>
        <w:jc w:val="both"/>
      </w:pPr>
      <w:r>
        <w:rPr>
          <w:rStyle w:val="FootnoteReference"/>
        </w:rPr>
        <w:footnoteRef/>
      </w:r>
      <w:r>
        <w:t>A.J. Weinsnk</w:t>
      </w:r>
      <w:r>
        <w:rPr>
          <w:i/>
          <w:iCs/>
        </w:rPr>
        <w:t>. Mu`jam al-Mufahras Li Alf</w:t>
      </w:r>
      <w:r>
        <w:rPr>
          <w:i/>
          <w:iCs/>
          <w:color w:val="000000"/>
        </w:rPr>
        <w:t>â</w:t>
      </w:r>
      <w:r>
        <w:rPr>
          <w:i/>
          <w:iCs/>
        </w:rPr>
        <w:t>zh al-</w:t>
      </w:r>
      <w:r>
        <w:rPr>
          <w:i/>
          <w:iCs/>
          <w:u w:val="single"/>
        </w:rPr>
        <w:t>H</w:t>
      </w:r>
      <w:r>
        <w:rPr>
          <w:i/>
          <w:iCs/>
        </w:rPr>
        <w:t>ad</w:t>
      </w:r>
      <w:r>
        <w:rPr>
          <w:i/>
          <w:iCs/>
          <w:color w:val="000000"/>
        </w:rPr>
        <w:t>î</w:t>
      </w:r>
      <w:r>
        <w:rPr>
          <w:i/>
          <w:iCs/>
        </w:rPr>
        <w:t>ts al-Nabawi</w:t>
      </w:r>
      <w:r>
        <w:t xml:space="preserve">, (E.J. Brill Leiden 1965). </w:t>
      </w:r>
      <w:r>
        <w:rPr>
          <w:lang w:val="id-ID"/>
        </w:rPr>
        <w:t>juz II, hal 147,  juz IV, hal. 288, juz VII, hal. 85, juz IV, hal. 289 dan juz IV, hal.554.</w:t>
      </w:r>
    </w:p>
  </w:footnote>
  <w:footnote w:id="3">
    <w:p w:rsidR="00C3200D" w:rsidRDefault="00C3200D" w:rsidP="00C3200D">
      <w:pPr>
        <w:pStyle w:val="FootnoteText"/>
        <w:bidi w:val="0"/>
        <w:ind w:firstLine="720"/>
        <w:jc w:val="both"/>
      </w:pPr>
      <w:r>
        <w:rPr>
          <w:rStyle w:val="FootnoteReference"/>
        </w:rPr>
        <w:footnoteRef/>
      </w:r>
      <w:r>
        <w:rPr>
          <w:rtl/>
        </w:rPr>
        <w:t xml:space="preserve"> </w:t>
      </w:r>
      <w:r>
        <w:rPr>
          <w:lang w:val="id-ID"/>
        </w:rPr>
        <w:t xml:space="preserve">Jalal al-Din Abū al-Fadl `Abd al-Rahman al-Suyūti (selanjutnya ditulis sebagai al-Suyūti) </w:t>
      </w:r>
      <w:r>
        <w:rPr>
          <w:i/>
          <w:lang w:val="id-ID"/>
        </w:rPr>
        <w:t>Tadrib al-Rawi fi Syarh Taqrib  al-Nawawi, (Misr: Maktabah al-Qahirah, 1959M)</w:t>
      </w:r>
      <w:r>
        <w:rPr>
          <w:lang w:val="id-ID"/>
        </w:rPr>
        <w:t>, hal. 41</w:t>
      </w:r>
      <w:r>
        <w:t>.</w:t>
      </w:r>
    </w:p>
  </w:footnote>
  <w:footnote w:id="4">
    <w:p w:rsidR="00C3200D" w:rsidRDefault="00C3200D" w:rsidP="00C3200D">
      <w:pPr>
        <w:pStyle w:val="FootnoteText"/>
        <w:bidi w:val="0"/>
        <w:ind w:firstLine="720"/>
        <w:jc w:val="both"/>
      </w:pPr>
      <w:r>
        <w:rPr>
          <w:rStyle w:val="FootnoteReference"/>
        </w:rPr>
        <w:footnoteRef/>
      </w:r>
      <w:r>
        <w:rPr>
          <w:rtl/>
        </w:rPr>
        <w:t xml:space="preserve"> </w:t>
      </w:r>
      <w:r>
        <w:t>Ab</w:t>
      </w:r>
      <w:r>
        <w:rPr>
          <w:lang w:val="id-ID"/>
        </w:rPr>
        <w:t xml:space="preserve">ū </w:t>
      </w:r>
      <w:r>
        <w:rPr>
          <w:bCs/>
          <w:iCs/>
        </w:rPr>
        <w:t>Dâwud</w:t>
      </w:r>
      <w:r>
        <w:t xml:space="preserve"> Sulaim</w:t>
      </w:r>
      <w:r>
        <w:rPr>
          <w:bCs/>
          <w:iCs/>
        </w:rPr>
        <w:t>â</w:t>
      </w:r>
      <w:r>
        <w:t>n Ibn al-Asy’ats</w:t>
      </w:r>
      <w:r>
        <w:rPr>
          <w:i/>
        </w:rPr>
        <w:t>, Sunan Ab</w:t>
      </w:r>
      <w:r>
        <w:rPr>
          <w:i/>
          <w:iCs/>
        </w:rPr>
        <w:t>î</w:t>
      </w:r>
      <w:r>
        <w:rPr>
          <w:i/>
        </w:rPr>
        <w:t xml:space="preserve"> </w:t>
      </w:r>
      <w:r>
        <w:rPr>
          <w:bCs/>
          <w:i/>
        </w:rPr>
        <w:t>Dâwud</w:t>
      </w:r>
      <w:r>
        <w:rPr>
          <w:iCs/>
        </w:rPr>
        <w:t>,</w:t>
      </w:r>
      <w:r>
        <w:t xml:space="preserve"> (</w:t>
      </w:r>
      <w:smartTag w:uri="urn:schemas-microsoft-com:office:smarttags" w:element="State">
        <w:smartTag w:uri="urn:schemas-microsoft-com:office:smarttags" w:element="City">
          <w:r>
            <w:t>Beirut</w:t>
          </w:r>
        </w:smartTag>
      </w:smartTag>
      <w:r>
        <w:t xml:space="preserve">: Dar al-Fikr), Juz. II. hal. 35, nomor </w:t>
      </w:r>
      <w:r>
        <w:rPr>
          <w:i/>
          <w:iCs/>
          <w:u w:val="single"/>
        </w:rPr>
        <w:t>h</w:t>
      </w:r>
      <w:r>
        <w:rPr>
          <w:i/>
          <w:iCs/>
        </w:rPr>
        <w:t>adîts</w:t>
      </w:r>
      <w:r>
        <w:t xml:space="preserve"> 2839.</w:t>
      </w:r>
    </w:p>
  </w:footnote>
  <w:footnote w:id="5">
    <w:p w:rsidR="00C3200D" w:rsidRDefault="00C3200D" w:rsidP="00C3200D">
      <w:pPr>
        <w:pStyle w:val="FootnoteText"/>
        <w:bidi w:val="0"/>
        <w:ind w:firstLine="720"/>
        <w:jc w:val="both"/>
      </w:pPr>
      <w:r>
        <w:rPr>
          <w:rStyle w:val="FootnoteReference"/>
        </w:rPr>
        <w:footnoteRef/>
      </w:r>
      <w:r>
        <w:t xml:space="preserve"> A.J. Weinsnk</w:t>
      </w:r>
      <w:r>
        <w:rPr>
          <w:i/>
          <w:iCs/>
        </w:rPr>
        <w:t>. Op.Cit</w:t>
      </w:r>
      <w:r>
        <w:rPr>
          <w:i/>
          <w:iCs/>
          <w:lang w:val="id-ID"/>
        </w:rPr>
        <w:t xml:space="preserve">, </w:t>
      </w:r>
      <w:r>
        <w:rPr>
          <w:lang w:val="id-ID"/>
        </w:rPr>
        <w:t>juz II, hal 147,  juz IV, hal. 288 dan juz VII, hal. 85.</w:t>
      </w:r>
    </w:p>
  </w:footnote>
  <w:footnote w:id="6">
    <w:p w:rsidR="00C3200D" w:rsidRDefault="00C3200D" w:rsidP="00C3200D">
      <w:pPr>
        <w:pStyle w:val="FootnoteText"/>
        <w:bidi w:val="0"/>
        <w:ind w:firstLine="720"/>
        <w:jc w:val="both"/>
      </w:pPr>
      <w:r>
        <w:rPr>
          <w:rStyle w:val="FootnoteReference"/>
        </w:rPr>
        <w:footnoteRef/>
      </w:r>
      <w:r>
        <w:rPr>
          <w:rtl/>
        </w:rPr>
        <w:t xml:space="preserve"> </w:t>
      </w:r>
      <w:r>
        <w:t>Ma</w:t>
      </w:r>
      <w:r>
        <w:rPr>
          <w:u w:val="single"/>
        </w:rPr>
        <w:t>h</w:t>
      </w:r>
      <w:r>
        <w:t>mud al-Tha</w:t>
      </w:r>
      <w:r>
        <w:rPr>
          <w:u w:val="single"/>
        </w:rPr>
        <w:t>hh</w:t>
      </w:r>
      <w:r>
        <w:rPr>
          <w:bCs/>
          <w:iCs/>
        </w:rPr>
        <w:t>â</w:t>
      </w:r>
      <w:r>
        <w:t xml:space="preserve">n, </w:t>
      </w:r>
      <w:r>
        <w:rPr>
          <w:i/>
          <w:iCs/>
        </w:rPr>
        <w:t xml:space="preserve">Taisir </w:t>
      </w:r>
      <w:r>
        <w:rPr>
          <w:i/>
        </w:rPr>
        <w:t>Mushthal</w:t>
      </w:r>
      <w:r>
        <w:rPr>
          <w:bCs/>
          <w:i/>
        </w:rPr>
        <w:t>â</w:t>
      </w:r>
      <w:r>
        <w:rPr>
          <w:i/>
        </w:rPr>
        <w:t>h</w:t>
      </w:r>
      <w:r>
        <w:rPr>
          <w:i/>
          <w:iCs/>
        </w:rPr>
        <w:t xml:space="preserve"> al-</w:t>
      </w:r>
      <w:r>
        <w:rPr>
          <w:i/>
          <w:iCs/>
          <w:u w:val="single"/>
        </w:rPr>
        <w:t>H</w:t>
      </w:r>
      <w:r>
        <w:rPr>
          <w:i/>
          <w:iCs/>
        </w:rPr>
        <w:t>adîts</w:t>
      </w:r>
      <w:r>
        <w:t>, (Riyadh: Maktabah al-Ma’arif, 1987), cet. Ke-VIII, hal. 199.</w:t>
      </w:r>
    </w:p>
  </w:footnote>
  <w:footnote w:id="7">
    <w:p w:rsidR="00C3200D" w:rsidRDefault="00C3200D" w:rsidP="00C3200D">
      <w:pPr>
        <w:pStyle w:val="FootnoteText"/>
        <w:bidi w:val="0"/>
        <w:ind w:firstLine="720"/>
        <w:jc w:val="both"/>
      </w:pPr>
      <w:r>
        <w:rPr>
          <w:rStyle w:val="FootnoteReference"/>
        </w:rPr>
        <w:footnoteRef/>
      </w:r>
      <w:r>
        <w:rPr>
          <w:rtl/>
        </w:rPr>
        <w:t xml:space="preserve"> </w:t>
      </w:r>
      <w:r>
        <w:t>M. Ajjaj al-Kh</w:t>
      </w:r>
      <w:r>
        <w:rPr>
          <w:bCs/>
          <w:iCs/>
        </w:rPr>
        <w:t>â</w:t>
      </w:r>
      <w:r>
        <w:t xml:space="preserve">tib, </w:t>
      </w:r>
      <w:r>
        <w:rPr>
          <w:i/>
          <w:iCs/>
        </w:rPr>
        <w:t>Ush</w:t>
      </w:r>
      <w:r>
        <w:rPr>
          <w:i/>
          <w:iCs/>
          <w:lang w:val="id-ID"/>
        </w:rPr>
        <w:t>ū</w:t>
      </w:r>
      <w:r>
        <w:rPr>
          <w:i/>
          <w:iCs/>
        </w:rPr>
        <w:t>l al-</w:t>
      </w:r>
      <w:r>
        <w:rPr>
          <w:i/>
          <w:iCs/>
          <w:u w:val="single"/>
        </w:rPr>
        <w:t>H</w:t>
      </w:r>
      <w:r>
        <w:rPr>
          <w:i/>
          <w:iCs/>
        </w:rPr>
        <w:t>adîts, ‘Ul</w:t>
      </w:r>
      <w:r>
        <w:rPr>
          <w:i/>
          <w:iCs/>
          <w:lang w:val="id-ID"/>
        </w:rPr>
        <w:t>ū</w:t>
      </w:r>
      <w:r>
        <w:rPr>
          <w:i/>
          <w:iCs/>
        </w:rPr>
        <w:t xml:space="preserve">muh wa </w:t>
      </w:r>
      <w:r>
        <w:rPr>
          <w:i/>
        </w:rPr>
        <w:t>Mushthal</w:t>
      </w:r>
      <w:r>
        <w:rPr>
          <w:bCs/>
          <w:i/>
        </w:rPr>
        <w:t>â</w:t>
      </w:r>
      <w:r>
        <w:rPr>
          <w:i/>
        </w:rPr>
        <w:t>huh</w:t>
      </w:r>
      <w:r>
        <w:t>, (Beirut: Dar al-Fikr, 1975), hal. 396.</w:t>
      </w:r>
    </w:p>
  </w:footnote>
  <w:footnote w:id="8">
    <w:p w:rsidR="00C3200D" w:rsidRDefault="00C3200D" w:rsidP="00C3200D">
      <w:pPr>
        <w:pStyle w:val="FootnoteText"/>
        <w:bidi w:val="0"/>
        <w:ind w:firstLine="720"/>
        <w:jc w:val="both"/>
      </w:pPr>
      <w:r>
        <w:rPr>
          <w:rStyle w:val="FootnoteReference"/>
        </w:rPr>
        <w:footnoteRef/>
      </w:r>
      <w:r>
        <w:rPr>
          <w:rtl/>
        </w:rPr>
        <w:t xml:space="preserve"> </w:t>
      </w:r>
      <w:r>
        <w:rPr>
          <w:lang w:val="sv-SE"/>
        </w:rPr>
        <w:t>Jamal al-D</w:t>
      </w:r>
      <w:r>
        <w:t>î</w:t>
      </w:r>
      <w:r>
        <w:rPr>
          <w:lang w:val="sv-SE"/>
        </w:rPr>
        <w:t>n Ab</w:t>
      </w:r>
      <w:r>
        <w:t>î</w:t>
      </w:r>
      <w:r>
        <w:rPr>
          <w:lang w:val="sv-SE"/>
        </w:rPr>
        <w:t xml:space="preserve"> al-Hajj</w:t>
      </w:r>
      <w:r>
        <w:rPr>
          <w:bCs/>
          <w:iCs/>
        </w:rPr>
        <w:t>â</w:t>
      </w:r>
      <w:r>
        <w:rPr>
          <w:lang w:val="sv-SE"/>
        </w:rPr>
        <w:t>j Y</w:t>
      </w:r>
      <w:r>
        <w:rPr>
          <w:lang w:val="id-ID"/>
        </w:rPr>
        <w:t>ū</w:t>
      </w:r>
      <w:r>
        <w:rPr>
          <w:lang w:val="sv-SE"/>
        </w:rPr>
        <w:t xml:space="preserve">suf al-Mizzy, (selanjutnya disebut al-Mizzy), </w:t>
      </w:r>
      <w:r>
        <w:rPr>
          <w:i/>
          <w:iCs/>
          <w:lang w:val="sv-SE"/>
        </w:rPr>
        <w:t>Tahdz</w:t>
      </w:r>
      <w:r>
        <w:rPr>
          <w:i/>
          <w:iCs/>
        </w:rPr>
        <w:t>î</w:t>
      </w:r>
      <w:r>
        <w:rPr>
          <w:i/>
          <w:iCs/>
          <w:lang w:val="sv-SE"/>
        </w:rPr>
        <w:t>b al-</w:t>
      </w:r>
      <w:r>
        <w:rPr>
          <w:i/>
          <w:lang w:val="sv-SE"/>
        </w:rPr>
        <w:t>Kam</w:t>
      </w:r>
      <w:r>
        <w:rPr>
          <w:bCs/>
          <w:i/>
        </w:rPr>
        <w:t>â</w:t>
      </w:r>
      <w:r>
        <w:rPr>
          <w:i/>
          <w:lang w:val="sv-SE"/>
        </w:rPr>
        <w:t>l</w:t>
      </w:r>
      <w:r>
        <w:rPr>
          <w:i/>
          <w:iCs/>
          <w:lang w:val="sv-SE"/>
        </w:rPr>
        <w:t xml:space="preserve"> fi Asm</w:t>
      </w:r>
      <w:r>
        <w:rPr>
          <w:bCs/>
          <w:i/>
        </w:rPr>
        <w:t>â</w:t>
      </w:r>
      <w:r>
        <w:rPr>
          <w:i/>
          <w:iCs/>
          <w:lang w:val="sv-SE"/>
        </w:rPr>
        <w:t>` al-</w:t>
      </w:r>
      <w:r>
        <w:rPr>
          <w:i/>
          <w:lang w:val="sv-SE"/>
        </w:rPr>
        <w:t>Rij</w:t>
      </w:r>
      <w:r>
        <w:rPr>
          <w:bCs/>
          <w:i/>
        </w:rPr>
        <w:t>â</w:t>
      </w:r>
      <w:r>
        <w:rPr>
          <w:i/>
          <w:lang w:val="sv-SE"/>
        </w:rPr>
        <w:t>l</w:t>
      </w:r>
      <w:r>
        <w:rPr>
          <w:lang w:val="sv-SE"/>
        </w:rPr>
        <w:t xml:space="preserve">, (Beirut: Dar al-Fikr, 1994), </w:t>
      </w:r>
      <w:r>
        <w:t xml:space="preserve">juz. </w:t>
      </w:r>
      <w:r>
        <w:rPr>
          <w:lang w:val="id-ID"/>
        </w:rPr>
        <w:t>IV</w:t>
      </w:r>
      <w:r>
        <w:t>, hal</w:t>
      </w:r>
      <w:r>
        <w:rPr>
          <w:lang w:val="id-ID"/>
        </w:rPr>
        <w:t xml:space="preserve">. </w:t>
      </w:r>
      <w:r>
        <w:rPr>
          <w:rFonts w:hint="cs"/>
          <w:rtl/>
          <w:lang w:val="id-ID"/>
        </w:rPr>
        <w:t>398</w:t>
      </w:r>
      <w:r>
        <w:rPr>
          <w:lang w:val="id-ID"/>
        </w:rPr>
        <w:t>.</w:t>
      </w:r>
    </w:p>
  </w:footnote>
  <w:footnote w:id="9">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xml:space="preserve">. </w:t>
      </w:r>
      <w:r>
        <w:rPr>
          <w:rFonts w:hint="cs"/>
          <w:rtl/>
          <w:lang w:val="id-ID"/>
        </w:rPr>
        <w:t>400</w:t>
      </w:r>
      <w:r>
        <w:rPr>
          <w:lang w:val="id-ID"/>
        </w:rPr>
        <w:t>.</w:t>
      </w:r>
    </w:p>
  </w:footnote>
  <w:footnote w:id="10">
    <w:p w:rsidR="00C3200D" w:rsidRDefault="00C3200D" w:rsidP="00C3200D">
      <w:pPr>
        <w:pStyle w:val="FootnoteText"/>
        <w:bidi w:val="0"/>
        <w:ind w:firstLine="720"/>
        <w:jc w:val="both"/>
      </w:pPr>
      <w:r>
        <w:rPr>
          <w:rStyle w:val="FootnoteReference"/>
        </w:rPr>
        <w:footnoteRef/>
      </w:r>
      <w:r>
        <w:rPr>
          <w:rtl/>
        </w:rPr>
        <w:t xml:space="preserve"> </w:t>
      </w:r>
      <w:r>
        <w:rPr>
          <w:i/>
          <w:iCs/>
        </w:rPr>
        <w:t>Ibid</w:t>
      </w:r>
      <w:r>
        <w:t>,</w:t>
      </w:r>
      <w:r>
        <w:rPr>
          <w:lang w:val="id-ID"/>
        </w:rPr>
        <w:t xml:space="preserve"> juz. IV</w:t>
      </w:r>
      <w:r>
        <w:t>, hal</w:t>
      </w:r>
      <w:r>
        <w:rPr>
          <w:lang w:val="id-ID"/>
        </w:rPr>
        <w:t xml:space="preserve">. </w:t>
      </w:r>
      <w:r>
        <w:rPr>
          <w:rFonts w:hint="cs"/>
          <w:rtl/>
          <w:lang w:val="id-ID"/>
        </w:rPr>
        <w:t>398</w:t>
      </w:r>
      <w:r>
        <w:rPr>
          <w:lang w:val="id-ID"/>
        </w:rPr>
        <w:t>.</w:t>
      </w:r>
    </w:p>
  </w:footnote>
  <w:footnote w:id="1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xml:space="preserve">. </w:t>
      </w:r>
      <w:r>
        <w:rPr>
          <w:rFonts w:hint="cs"/>
          <w:rtl/>
          <w:lang w:val="id-ID"/>
        </w:rPr>
        <w:t>399</w:t>
      </w:r>
      <w:r>
        <w:rPr>
          <w:lang w:val="id-ID"/>
        </w:rPr>
        <w:t>.</w:t>
      </w:r>
    </w:p>
  </w:footnote>
  <w:footnote w:id="1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399-</w:t>
      </w:r>
      <w:r>
        <w:rPr>
          <w:rFonts w:hint="cs"/>
          <w:rtl/>
          <w:lang w:val="id-ID"/>
        </w:rPr>
        <w:t>400</w:t>
      </w:r>
      <w:r>
        <w:rPr>
          <w:lang w:val="id-ID"/>
        </w:rPr>
        <w:t>.</w:t>
      </w:r>
    </w:p>
  </w:footnote>
  <w:footnote w:id="13">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XI. hal. 447</w:t>
      </w:r>
    </w:p>
  </w:footnote>
  <w:footnote w:id="14">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XI. hal. 4</w:t>
      </w:r>
      <w:r>
        <w:rPr>
          <w:lang w:val="id-ID"/>
        </w:rPr>
        <w:t>53</w:t>
      </w:r>
    </w:p>
  </w:footnote>
  <w:footnote w:id="15">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XI. hal. 450-453.</w:t>
      </w:r>
    </w:p>
  </w:footnote>
  <w:footnote w:id="16">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XI</w:t>
      </w:r>
      <w:r>
        <w:rPr>
          <w:lang w:val="id-ID"/>
        </w:rPr>
        <w:t>X</w:t>
      </w:r>
      <w:r>
        <w:t xml:space="preserve">, hal. </w:t>
      </w:r>
      <w:r>
        <w:rPr>
          <w:lang w:val="id-ID"/>
        </w:rPr>
        <w:t>241</w:t>
      </w:r>
    </w:p>
  </w:footnote>
  <w:footnote w:id="17">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XI</w:t>
      </w:r>
      <w:r>
        <w:rPr>
          <w:lang w:val="id-ID"/>
        </w:rPr>
        <w:t>X</w:t>
      </w:r>
      <w:r>
        <w:t xml:space="preserve">, hal. </w:t>
      </w:r>
      <w:r>
        <w:rPr>
          <w:lang w:val="id-ID"/>
        </w:rPr>
        <w:t>247</w:t>
      </w:r>
    </w:p>
  </w:footnote>
  <w:footnote w:id="18">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XI</w:t>
      </w:r>
      <w:r>
        <w:rPr>
          <w:lang w:val="id-ID"/>
        </w:rPr>
        <w:t>X</w:t>
      </w:r>
      <w:r>
        <w:t xml:space="preserve">, hal. </w:t>
      </w:r>
      <w:r>
        <w:rPr>
          <w:lang w:val="id-ID"/>
        </w:rPr>
        <w:t>241-242</w:t>
      </w:r>
    </w:p>
  </w:footnote>
  <w:footnote w:id="19">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XI</w:t>
      </w:r>
      <w:r>
        <w:rPr>
          <w:lang w:val="id-ID"/>
        </w:rPr>
        <w:t>X</w:t>
      </w:r>
      <w:r>
        <w:t xml:space="preserve">, hal. </w:t>
      </w:r>
      <w:r>
        <w:rPr>
          <w:lang w:val="id-ID"/>
        </w:rPr>
        <w:t>246</w:t>
      </w:r>
      <w:r>
        <w:t>.</w:t>
      </w:r>
    </w:p>
  </w:footnote>
  <w:footnote w:id="20">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w:t>
      </w:r>
      <w:r>
        <w:rPr>
          <w:lang w:val="id-ID"/>
        </w:rPr>
        <w:t>XII</w:t>
      </w:r>
      <w:r>
        <w:t xml:space="preserve">, hal. </w:t>
      </w:r>
      <w:r>
        <w:rPr>
          <w:lang w:val="id-ID"/>
        </w:rPr>
        <w:t>314</w:t>
      </w:r>
      <w:r>
        <w:t>.</w:t>
      </w:r>
    </w:p>
  </w:footnote>
  <w:footnote w:id="21">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p>
  </w:footnote>
  <w:footnote w:id="22">
    <w:p w:rsidR="00C3200D" w:rsidRDefault="00C3200D" w:rsidP="00C3200D">
      <w:pPr>
        <w:pStyle w:val="FootnoteText"/>
        <w:bidi w:val="0"/>
        <w:ind w:firstLine="720"/>
        <w:jc w:val="both"/>
        <w:rPr>
          <w:lang w:val="id-ID"/>
        </w:rPr>
      </w:pPr>
      <w:r>
        <w:rPr>
          <w:rStyle w:val="FootnoteReference"/>
        </w:rPr>
        <w:footnoteRef/>
      </w:r>
      <w:r>
        <w:t xml:space="preserve"> </w:t>
      </w:r>
      <w:r>
        <w:rPr>
          <w:i/>
          <w:iCs/>
        </w:rPr>
        <w:t>Ibid,</w:t>
      </w:r>
    </w:p>
  </w:footnote>
  <w:footnote w:id="23">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XII</w:t>
      </w:r>
      <w:r>
        <w:t xml:space="preserve">, hal. </w:t>
      </w:r>
      <w:r>
        <w:rPr>
          <w:lang w:val="id-ID"/>
        </w:rPr>
        <w:t>329</w:t>
      </w:r>
    </w:p>
  </w:footnote>
  <w:footnote w:id="24">
    <w:p w:rsidR="00C3200D" w:rsidRDefault="00C3200D" w:rsidP="00C3200D">
      <w:pPr>
        <w:pStyle w:val="FootnoteText"/>
        <w:bidi w:val="0"/>
        <w:ind w:firstLine="720"/>
        <w:jc w:val="both"/>
        <w:rPr>
          <w:lang w:val="id-ID"/>
        </w:rPr>
      </w:pPr>
      <w:r>
        <w:rPr>
          <w:rStyle w:val="FootnoteReference"/>
        </w:rPr>
        <w:footnoteRef/>
      </w:r>
      <w:r>
        <w:rPr>
          <w:lang w:val="id-ID"/>
        </w:rPr>
        <w:t xml:space="preserve"> </w:t>
      </w:r>
      <w:r>
        <w:rPr>
          <w:i/>
          <w:iCs/>
          <w:lang w:val="id-ID"/>
        </w:rPr>
        <w:t xml:space="preserve">Ibid, </w:t>
      </w:r>
      <w:r>
        <w:rPr>
          <w:lang w:val="id-ID"/>
        </w:rPr>
        <w:t>juz</w:t>
      </w:r>
      <w:r>
        <w:rPr>
          <w:i/>
          <w:iCs/>
          <w:lang w:val="id-ID"/>
        </w:rPr>
        <w:t xml:space="preserve"> </w:t>
      </w:r>
      <w:r>
        <w:rPr>
          <w:lang w:val="id-ID"/>
        </w:rPr>
        <w:t>XI, hal. 450-453.</w:t>
      </w:r>
    </w:p>
  </w:footnote>
  <w:footnote w:id="25">
    <w:p w:rsidR="00C3200D" w:rsidRDefault="00C3200D" w:rsidP="00C3200D">
      <w:pPr>
        <w:pStyle w:val="FootnoteText"/>
        <w:bidi w:val="0"/>
        <w:ind w:firstLine="720"/>
        <w:jc w:val="both"/>
        <w:rPr>
          <w:i/>
          <w:iCs/>
          <w:lang w:val="id-ID"/>
        </w:rPr>
      </w:pPr>
      <w:r>
        <w:rPr>
          <w:rStyle w:val="FootnoteReference"/>
        </w:rPr>
        <w:footnoteRef/>
      </w:r>
      <w:r>
        <w:rPr>
          <w:lang w:val="id-ID"/>
        </w:rPr>
        <w:t xml:space="preserve"> Abū ‘Isa Mu</w:t>
      </w:r>
      <w:r>
        <w:rPr>
          <w:u w:val="single"/>
          <w:lang w:val="id-ID"/>
        </w:rPr>
        <w:t>h</w:t>
      </w:r>
      <w:r>
        <w:rPr>
          <w:lang w:val="id-ID"/>
        </w:rPr>
        <w:t xml:space="preserve">ammad bin ‘Isa bin Saurah bin Mūsa bin al-Dahak al-Tirmîdzy, </w:t>
      </w:r>
      <w:r>
        <w:rPr>
          <w:i/>
          <w:iCs/>
          <w:lang w:val="id-ID"/>
        </w:rPr>
        <w:t>Sunan al-Tirmîdzy</w:t>
      </w:r>
      <w:r>
        <w:rPr>
          <w:lang w:val="id-ID"/>
        </w:rPr>
        <w:t xml:space="preserve">, (Beirut: Dar al-Fikr), juz III, </w:t>
      </w:r>
      <w:r>
        <w:rPr>
          <w:bCs/>
          <w:color w:val="000000"/>
          <w:lang w:val="id-ID"/>
        </w:rPr>
        <w:t xml:space="preserve">pada kitab </w:t>
      </w:r>
      <w:r>
        <w:rPr>
          <w:bCs/>
          <w:i/>
          <w:color w:val="000000"/>
          <w:lang w:val="id-ID"/>
        </w:rPr>
        <w:t>Adh</w:t>
      </w:r>
      <w:r>
        <w:rPr>
          <w:i/>
          <w:color w:val="000000"/>
          <w:lang w:val="id-ID"/>
        </w:rPr>
        <w:t>â</w:t>
      </w:r>
      <w:r>
        <w:rPr>
          <w:bCs/>
          <w:i/>
          <w:color w:val="000000"/>
          <w:lang w:val="id-ID"/>
        </w:rPr>
        <w:t>hi</w:t>
      </w:r>
      <w:r>
        <w:rPr>
          <w:bCs/>
          <w:color w:val="000000"/>
          <w:lang w:val="id-ID"/>
        </w:rPr>
        <w:t xml:space="preserve">, nomor urut bab, 11. </w:t>
      </w:r>
      <w:r>
        <w:rPr>
          <w:lang w:val="id-ID"/>
        </w:rPr>
        <w:t>hal. 38.</w:t>
      </w:r>
    </w:p>
  </w:footnote>
  <w:footnote w:id="26">
    <w:p w:rsidR="00C3200D" w:rsidRDefault="00C3200D" w:rsidP="00C3200D">
      <w:pPr>
        <w:pStyle w:val="FootnoteText"/>
        <w:bidi w:val="0"/>
        <w:ind w:firstLine="720"/>
        <w:jc w:val="both"/>
      </w:pPr>
      <w:r>
        <w:rPr>
          <w:rStyle w:val="FootnoteReference"/>
        </w:rPr>
        <w:footnoteRef/>
      </w:r>
      <w:r>
        <w:t xml:space="preserve"> A.J. Weinsnk</w:t>
      </w:r>
      <w:r>
        <w:rPr>
          <w:i/>
          <w:iCs/>
        </w:rPr>
        <w:t>. Op.Cit,</w:t>
      </w:r>
      <w:r>
        <w:t xml:space="preserve"> </w:t>
      </w:r>
      <w:r>
        <w:rPr>
          <w:lang w:val="id-ID"/>
        </w:rPr>
        <w:t xml:space="preserve">juz IV, hal. 289 </w:t>
      </w:r>
    </w:p>
  </w:footnote>
  <w:footnote w:id="27">
    <w:p w:rsidR="00C3200D" w:rsidRDefault="00C3200D" w:rsidP="00C3200D">
      <w:pPr>
        <w:pStyle w:val="FootnoteText"/>
        <w:bidi w:val="0"/>
        <w:ind w:firstLine="720"/>
        <w:jc w:val="both"/>
      </w:pPr>
      <w:r>
        <w:rPr>
          <w:rStyle w:val="FootnoteReference"/>
        </w:rPr>
        <w:footnoteRef/>
      </w:r>
      <w:r>
        <w:rPr>
          <w:rtl/>
        </w:rPr>
        <w:t xml:space="preserve"> </w:t>
      </w:r>
      <w:r>
        <w:rPr>
          <w:lang w:val="sv-SE"/>
        </w:rPr>
        <w:t>Al-Mizzy</w:t>
      </w:r>
      <w:r>
        <w:rPr>
          <w:i/>
          <w:iCs/>
          <w:lang w:val="sv-SE"/>
        </w:rPr>
        <w:t>, Op.Cit.</w:t>
      </w:r>
      <w:r>
        <w:t xml:space="preserve"> juz. </w:t>
      </w:r>
      <w:r>
        <w:rPr>
          <w:lang w:val="id-ID"/>
        </w:rPr>
        <w:t>XIII</w:t>
      </w:r>
      <w:r>
        <w:t>, hal</w:t>
      </w:r>
      <w:r>
        <w:rPr>
          <w:lang w:val="id-ID"/>
        </w:rPr>
        <w:t xml:space="preserve">. </w:t>
      </w:r>
      <w:r>
        <w:rPr>
          <w:rFonts w:hint="cs"/>
          <w:rtl/>
          <w:lang w:val="id-ID"/>
        </w:rPr>
        <w:t>219</w:t>
      </w:r>
      <w:r>
        <w:rPr>
          <w:lang w:val="id-ID"/>
        </w:rPr>
        <w:t>.</w:t>
      </w:r>
    </w:p>
  </w:footnote>
  <w:footnote w:id="2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XIII</w:t>
      </w:r>
      <w:r>
        <w:t>, hal</w:t>
      </w:r>
      <w:r>
        <w:rPr>
          <w:lang w:val="id-ID"/>
        </w:rPr>
        <w:t xml:space="preserve">. </w:t>
      </w:r>
      <w:r>
        <w:rPr>
          <w:rFonts w:hint="cs"/>
          <w:rtl/>
          <w:lang w:val="id-ID"/>
        </w:rPr>
        <w:t>223</w:t>
      </w:r>
      <w:r>
        <w:rPr>
          <w:lang w:val="id-ID"/>
        </w:rPr>
        <w:t>.</w:t>
      </w:r>
    </w:p>
  </w:footnote>
  <w:footnote w:id="29">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XIII</w:t>
      </w:r>
      <w:r>
        <w:t>, hal</w:t>
      </w:r>
      <w:r>
        <w:rPr>
          <w:lang w:val="id-ID"/>
        </w:rPr>
        <w:t xml:space="preserve">. </w:t>
      </w:r>
      <w:r>
        <w:rPr>
          <w:rFonts w:hint="cs"/>
          <w:rtl/>
          <w:lang w:val="id-ID"/>
        </w:rPr>
        <w:t>219</w:t>
      </w:r>
      <w:r>
        <w:rPr>
          <w:lang w:val="id-ID"/>
        </w:rPr>
        <w:t>.</w:t>
      </w:r>
    </w:p>
  </w:footnote>
  <w:footnote w:id="3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XIII</w:t>
      </w:r>
      <w:r>
        <w:t>, hal</w:t>
      </w:r>
      <w:r>
        <w:rPr>
          <w:lang w:val="id-ID"/>
        </w:rPr>
        <w:t xml:space="preserve">. </w:t>
      </w:r>
      <w:r>
        <w:rPr>
          <w:rFonts w:hint="cs"/>
          <w:rtl/>
          <w:lang w:val="id-ID"/>
        </w:rPr>
        <w:t>220</w:t>
      </w:r>
      <w:r>
        <w:rPr>
          <w:lang w:val="id-ID"/>
        </w:rPr>
        <w:t>.</w:t>
      </w:r>
    </w:p>
  </w:footnote>
  <w:footnote w:id="3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XIII</w:t>
      </w:r>
      <w:r>
        <w:t>, hal</w:t>
      </w:r>
      <w:r>
        <w:rPr>
          <w:lang w:val="id-ID"/>
        </w:rPr>
        <w:t xml:space="preserve">. </w:t>
      </w:r>
      <w:r>
        <w:rPr>
          <w:rFonts w:hint="cs"/>
          <w:rtl/>
          <w:lang w:val="id-ID"/>
        </w:rPr>
        <w:t>2</w:t>
      </w:r>
      <w:r>
        <w:t>20-222</w:t>
      </w:r>
      <w:r>
        <w:rPr>
          <w:lang w:val="id-ID"/>
        </w:rPr>
        <w:t>.</w:t>
      </w:r>
    </w:p>
  </w:footnote>
  <w:footnote w:id="32">
    <w:p w:rsidR="00C3200D" w:rsidRDefault="00C3200D" w:rsidP="00C3200D">
      <w:pPr>
        <w:pStyle w:val="FootnoteText"/>
        <w:bidi w:val="0"/>
        <w:ind w:firstLine="720"/>
        <w:jc w:val="both"/>
        <w:rPr>
          <w:lang w:val="id-ID"/>
        </w:rPr>
      </w:pPr>
      <w:r>
        <w:rPr>
          <w:rStyle w:val="FootnoteReference"/>
        </w:rPr>
        <w:footnoteRef/>
      </w:r>
      <w:r>
        <w:t xml:space="preserve"> </w:t>
      </w:r>
      <w:r>
        <w:rPr>
          <w:i/>
          <w:iCs/>
        </w:rPr>
        <w:t>Ibid</w:t>
      </w:r>
      <w:r>
        <w:t>, juz. VIII, hal. 4</w:t>
      </w:r>
      <w:r>
        <w:rPr>
          <w:lang w:val="id-ID"/>
        </w:rPr>
        <w:t>01.</w:t>
      </w:r>
    </w:p>
  </w:footnote>
  <w:footnote w:id="33">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VIII, hal. 402</w:t>
      </w:r>
      <w:r>
        <w:rPr>
          <w:lang w:val="id-ID"/>
        </w:rPr>
        <w:t>.</w:t>
      </w:r>
    </w:p>
  </w:footnote>
  <w:footnote w:id="34">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VIII, hal. 4</w:t>
      </w:r>
      <w:r>
        <w:rPr>
          <w:lang w:val="id-ID"/>
        </w:rPr>
        <w:t>01.</w:t>
      </w:r>
    </w:p>
  </w:footnote>
  <w:footnote w:id="3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VIII, hal. 4</w:t>
      </w:r>
      <w:r>
        <w:rPr>
          <w:lang w:val="id-ID"/>
        </w:rPr>
        <w:t>02.</w:t>
      </w:r>
    </w:p>
  </w:footnote>
  <w:footnote w:id="3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VIII, hal. 403.</w:t>
      </w:r>
    </w:p>
  </w:footnote>
  <w:footnote w:id="3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XV</w:t>
      </w:r>
      <w:r>
        <w:t xml:space="preserve">, hal. </w:t>
      </w:r>
      <w:r>
        <w:rPr>
          <w:lang w:val="id-ID"/>
        </w:rPr>
        <w:t>22</w:t>
      </w:r>
      <w:r>
        <w:t>5.</w:t>
      </w:r>
    </w:p>
  </w:footnote>
  <w:footnote w:id="3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XV</w:t>
      </w:r>
      <w:r>
        <w:t xml:space="preserve">, hal. </w:t>
      </w:r>
      <w:r>
        <w:rPr>
          <w:lang w:val="id-ID"/>
        </w:rPr>
        <w:t>232.</w:t>
      </w:r>
    </w:p>
  </w:footnote>
  <w:footnote w:id="39">
    <w:p w:rsidR="00C3200D" w:rsidRDefault="00C3200D" w:rsidP="00C3200D">
      <w:pPr>
        <w:pStyle w:val="FootnoteText"/>
        <w:bidi w:val="0"/>
        <w:ind w:firstLine="720"/>
        <w:jc w:val="both"/>
      </w:pPr>
      <w:r>
        <w:rPr>
          <w:rStyle w:val="FootnoteReference"/>
        </w:rPr>
        <w:footnoteRef/>
      </w:r>
      <w:r>
        <w:rPr>
          <w:lang w:val="sv-SE"/>
        </w:rPr>
        <w:t xml:space="preserve"> </w:t>
      </w:r>
      <w:r>
        <w:rPr>
          <w:i/>
          <w:iCs/>
        </w:rPr>
        <w:t>Ibid</w:t>
      </w:r>
      <w:r>
        <w:t xml:space="preserve">, juz. </w:t>
      </w:r>
      <w:r>
        <w:rPr>
          <w:lang w:val="id-ID"/>
        </w:rPr>
        <w:t>XV</w:t>
      </w:r>
      <w:r>
        <w:t xml:space="preserve">, hal. </w:t>
      </w:r>
      <w:r>
        <w:rPr>
          <w:lang w:val="id-ID"/>
        </w:rPr>
        <w:t>22</w:t>
      </w:r>
      <w:r>
        <w:t>6-327.</w:t>
      </w:r>
    </w:p>
  </w:footnote>
  <w:footnote w:id="4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XV</w:t>
      </w:r>
      <w:r>
        <w:t xml:space="preserve">, hal. </w:t>
      </w:r>
      <w:r>
        <w:rPr>
          <w:lang w:val="id-ID"/>
        </w:rPr>
        <w:t>227-232</w:t>
      </w:r>
      <w:r>
        <w:t>.</w:t>
      </w:r>
    </w:p>
  </w:footnote>
  <w:footnote w:id="4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xml:space="preserve">, hal. </w:t>
      </w:r>
      <w:r>
        <w:rPr>
          <w:lang w:val="id-ID"/>
        </w:rPr>
        <w:t>297</w:t>
      </w:r>
      <w:r>
        <w:t>.</w:t>
      </w:r>
    </w:p>
  </w:footnote>
  <w:footnote w:id="42">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IV</w:t>
      </w:r>
      <w:r>
        <w:t xml:space="preserve">, hal. </w:t>
      </w:r>
      <w:r>
        <w:rPr>
          <w:lang w:val="id-ID"/>
        </w:rPr>
        <w:t>317</w:t>
      </w:r>
      <w:r>
        <w:t>.</w:t>
      </w:r>
    </w:p>
  </w:footnote>
  <w:footnote w:id="43">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IV</w:t>
      </w:r>
      <w:r>
        <w:t xml:space="preserve">, hal. </w:t>
      </w:r>
      <w:r>
        <w:rPr>
          <w:lang w:val="id-ID"/>
        </w:rPr>
        <w:t>298-299.</w:t>
      </w:r>
    </w:p>
  </w:footnote>
  <w:footnote w:id="44">
    <w:p w:rsidR="00C3200D" w:rsidRDefault="00C3200D" w:rsidP="00C3200D">
      <w:pPr>
        <w:pStyle w:val="FootnoteText"/>
        <w:bidi w:val="0"/>
        <w:ind w:firstLine="720"/>
        <w:jc w:val="both"/>
        <w:rPr>
          <w:lang w:val="id-ID"/>
        </w:rPr>
      </w:pPr>
      <w:r>
        <w:rPr>
          <w:rStyle w:val="FootnoteReference"/>
        </w:rPr>
        <w:footnoteRef/>
      </w:r>
      <w:r>
        <w:t xml:space="preserve"> </w:t>
      </w:r>
      <w:r>
        <w:rPr>
          <w:i/>
          <w:iCs/>
        </w:rPr>
        <w:t>Ibid</w:t>
      </w:r>
      <w:r>
        <w:t xml:space="preserve">, juz. </w:t>
      </w:r>
      <w:r>
        <w:rPr>
          <w:lang w:val="id-ID"/>
        </w:rPr>
        <w:t>IV</w:t>
      </w:r>
      <w:r>
        <w:t xml:space="preserve">, hal. </w:t>
      </w:r>
      <w:r>
        <w:rPr>
          <w:lang w:val="id-ID"/>
        </w:rPr>
        <w:t>300-302</w:t>
      </w:r>
      <w:r>
        <w:t>.</w:t>
      </w:r>
    </w:p>
  </w:footnote>
  <w:footnote w:id="45">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w:t>
      </w:r>
      <w:r>
        <w:rPr>
          <w:lang w:val="id-ID"/>
        </w:rPr>
        <w:t>IV</w:t>
      </w:r>
      <w:r>
        <w:t>, hal. 303-30</w:t>
      </w:r>
      <w:r>
        <w:rPr>
          <w:lang w:val="id-ID"/>
        </w:rPr>
        <w:t>8</w:t>
      </w:r>
      <w:r>
        <w:t>.</w:t>
      </w:r>
    </w:p>
  </w:footnote>
  <w:footnote w:id="46">
    <w:p w:rsidR="00C3200D" w:rsidRDefault="00C3200D" w:rsidP="00C3200D">
      <w:pPr>
        <w:pStyle w:val="FootnoteText"/>
        <w:bidi w:val="0"/>
        <w:ind w:firstLine="709"/>
        <w:jc w:val="both"/>
      </w:pPr>
      <w:r>
        <w:rPr>
          <w:rStyle w:val="FootnoteReference"/>
        </w:rPr>
        <w:footnoteRef/>
      </w:r>
      <w:r>
        <w:t xml:space="preserve"> Abu ‘Isa Muhammad bin ‘Isa bin Saurah bin Musa bin al-Dahak al-Turmudzi, </w:t>
      </w:r>
      <w:r>
        <w:rPr>
          <w:i/>
          <w:iCs/>
        </w:rPr>
        <w:t>Sunan al-Turmudzi</w:t>
      </w:r>
      <w:r>
        <w:t>, (</w:t>
      </w:r>
      <w:smartTag w:uri="urn:schemas-microsoft-com:office:smarttags" w:element="place">
        <w:smartTag w:uri="urn:schemas-microsoft-com:office:smarttags" w:element="State">
          <w:r>
            <w:t>Beirut</w:t>
          </w:r>
        </w:smartTag>
      </w:smartTag>
      <w:r>
        <w:t>: Dar al-Fikr), Juz. III hal. 35. Nomor hadis 1549</w:t>
      </w:r>
    </w:p>
  </w:footnote>
  <w:footnote w:id="47">
    <w:p w:rsidR="00C3200D" w:rsidRDefault="00C3200D" w:rsidP="00C3200D">
      <w:pPr>
        <w:pStyle w:val="FootnoteText"/>
        <w:bidi w:val="0"/>
        <w:ind w:firstLine="720"/>
        <w:jc w:val="both"/>
        <w:rPr>
          <w:lang w:val="id-ID"/>
        </w:rPr>
      </w:pPr>
      <w:r>
        <w:rPr>
          <w:rStyle w:val="FootnoteReference"/>
        </w:rPr>
        <w:footnoteRef/>
      </w:r>
      <w:r>
        <w:rPr>
          <w:rtl/>
        </w:rPr>
        <w:t xml:space="preserve"> </w:t>
      </w:r>
      <w:r>
        <w:rPr>
          <w:lang w:val="sv-SE"/>
        </w:rPr>
        <w:t>Al-Mizzy,</w:t>
      </w:r>
      <w:r>
        <w:rPr>
          <w:i/>
          <w:iCs/>
          <w:lang w:val="sv-SE"/>
        </w:rPr>
        <w:t xml:space="preserve"> </w:t>
      </w:r>
      <w:r>
        <w:rPr>
          <w:i/>
          <w:iCs/>
        </w:rPr>
        <w:t>Op.Cit</w:t>
      </w:r>
      <w:r>
        <w:t xml:space="preserve">, juz. </w:t>
      </w:r>
      <w:r>
        <w:rPr>
          <w:lang w:val="id-ID"/>
        </w:rPr>
        <w:t>XX</w:t>
      </w:r>
      <w:r>
        <w:t>, hal</w:t>
      </w:r>
      <w:r>
        <w:rPr>
          <w:lang w:val="id-ID"/>
        </w:rPr>
        <w:t>. 70.</w:t>
      </w:r>
    </w:p>
  </w:footnote>
  <w:footnote w:id="48">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r>
        <w:rPr>
          <w:lang w:val="id-ID"/>
        </w:rPr>
        <w:t>71.</w:t>
      </w:r>
    </w:p>
  </w:footnote>
  <w:footnote w:id="49">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5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5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52">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 xml:space="preserve">III </w:t>
      </w:r>
      <w:r>
        <w:t>hal</w:t>
      </w:r>
      <w:r>
        <w:rPr>
          <w:lang w:val="id-ID"/>
        </w:rPr>
        <w:t>. 94.</w:t>
      </w:r>
    </w:p>
  </w:footnote>
  <w:footnote w:id="53">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 xml:space="preserve">III  </w:t>
      </w:r>
      <w:r>
        <w:t>hal</w:t>
      </w:r>
      <w:r>
        <w:rPr>
          <w:lang w:val="id-ID"/>
        </w:rPr>
        <w:t>. 96.</w:t>
      </w:r>
    </w:p>
  </w:footnote>
  <w:footnote w:id="54">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 xml:space="preserve">III </w:t>
      </w:r>
      <w:r>
        <w:t>hal</w:t>
      </w:r>
      <w:r>
        <w:rPr>
          <w:lang w:val="id-ID"/>
        </w:rPr>
        <w:t>. 94</w:t>
      </w:r>
    </w:p>
  </w:footnote>
  <w:footnote w:id="55">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 xml:space="preserve">III </w:t>
      </w:r>
      <w:r>
        <w:t>hal</w:t>
      </w:r>
      <w:r>
        <w:rPr>
          <w:lang w:val="id-ID"/>
        </w:rPr>
        <w:t>. 95</w:t>
      </w:r>
    </w:p>
  </w:footnote>
  <w:footnote w:id="56">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p>
  </w:footnote>
  <w:footnote w:id="5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w:t>
      </w:r>
      <w:r>
        <w:t>, hal</w:t>
      </w:r>
      <w:r>
        <w:rPr>
          <w:lang w:val="id-ID"/>
        </w:rPr>
        <w:t xml:space="preserve">. </w:t>
      </w:r>
      <w:r>
        <w:t>3</w:t>
      </w:r>
      <w:r>
        <w:rPr>
          <w:lang w:val="id-ID"/>
        </w:rPr>
        <w:t>24</w:t>
      </w:r>
      <w:r>
        <w:t>.</w:t>
      </w:r>
    </w:p>
  </w:footnote>
  <w:footnote w:id="58">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juz.</w:t>
      </w:r>
      <w:r>
        <w:rPr>
          <w:lang w:val="id-ID"/>
        </w:rPr>
        <w:t xml:space="preserve"> X</w:t>
      </w:r>
      <w:r>
        <w:t>, hal</w:t>
      </w:r>
      <w:r>
        <w:rPr>
          <w:lang w:val="id-ID"/>
        </w:rPr>
        <w:t xml:space="preserve">. </w:t>
      </w:r>
      <w:r>
        <w:t>3</w:t>
      </w:r>
      <w:r>
        <w:rPr>
          <w:lang w:val="id-ID"/>
        </w:rPr>
        <w:t>25</w:t>
      </w:r>
    </w:p>
  </w:footnote>
  <w:footnote w:id="59">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X</w:t>
      </w:r>
      <w:r>
        <w:t>, hal</w:t>
      </w:r>
      <w:r>
        <w:rPr>
          <w:lang w:val="id-ID"/>
        </w:rPr>
        <w:t xml:space="preserve">. </w:t>
      </w:r>
      <w:r>
        <w:t>3</w:t>
      </w:r>
      <w:r>
        <w:rPr>
          <w:lang w:val="id-ID"/>
        </w:rPr>
        <w:t>24</w:t>
      </w:r>
      <w:r>
        <w:t>.</w:t>
      </w:r>
    </w:p>
  </w:footnote>
  <w:footnote w:id="6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61">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p>
  </w:footnote>
  <w:footnote w:id="6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XX</w:t>
      </w:r>
      <w:r>
        <w:t>, hal</w:t>
      </w:r>
      <w:r>
        <w:rPr>
          <w:lang w:val="id-ID"/>
        </w:rPr>
        <w:t>. 501</w:t>
      </w:r>
      <w:r>
        <w:t>.</w:t>
      </w:r>
    </w:p>
  </w:footnote>
  <w:footnote w:id="63">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w:t>
      </w:r>
      <w:r>
        <w:rPr>
          <w:lang w:val="id-ID"/>
        </w:rPr>
        <w:t>XX</w:t>
      </w:r>
      <w:r>
        <w:t>, hal</w:t>
      </w:r>
      <w:r>
        <w:rPr>
          <w:lang w:val="id-ID"/>
        </w:rPr>
        <w:t>. 502.</w:t>
      </w:r>
    </w:p>
  </w:footnote>
  <w:footnote w:id="6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XX</w:t>
      </w:r>
      <w:r>
        <w:t>, hal</w:t>
      </w:r>
      <w:r>
        <w:rPr>
          <w:lang w:val="id-ID"/>
        </w:rPr>
        <w:t>. 501</w:t>
      </w:r>
      <w:r>
        <w:t>.</w:t>
      </w:r>
    </w:p>
  </w:footnote>
  <w:footnote w:id="65">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66">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67">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w:t>
      </w:r>
      <w:r>
        <w:rPr>
          <w:lang w:val="id-ID"/>
        </w:rPr>
        <w:t xml:space="preserve">XII </w:t>
      </w:r>
      <w:r>
        <w:t>, hal</w:t>
      </w:r>
      <w:r>
        <w:rPr>
          <w:lang w:val="id-ID"/>
        </w:rPr>
        <w:t>. 315</w:t>
      </w:r>
      <w:r>
        <w:t>.</w:t>
      </w:r>
    </w:p>
  </w:footnote>
  <w:footnote w:id="68">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p>
  </w:footnote>
  <w:footnote w:id="69">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p>
  </w:footnote>
  <w:footnote w:id="70">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p>
  </w:footnote>
  <w:footnote w:id="71">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w:t>
      </w:r>
    </w:p>
  </w:footnote>
  <w:footnote w:id="72">
    <w:p w:rsidR="00C3200D" w:rsidRDefault="00C3200D" w:rsidP="00C3200D">
      <w:pPr>
        <w:pStyle w:val="FootnoteText"/>
        <w:bidi w:val="0"/>
        <w:ind w:firstLine="720"/>
        <w:jc w:val="both"/>
      </w:pPr>
      <w:r>
        <w:rPr>
          <w:rStyle w:val="FootnoteReference"/>
        </w:rPr>
        <w:footnoteRef/>
      </w:r>
      <w:r>
        <w:t xml:space="preserve"> Ahmad bin Muhammad bin Hanbal Abi ‘Abdillah al-Syaibany, </w:t>
      </w:r>
      <w:r>
        <w:rPr>
          <w:i/>
        </w:rPr>
        <w:t xml:space="preserve">Musnad Ahmad,  </w:t>
      </w:r>
      <w:r>
        <w:t xml:space="preserve">(Beirut: Dar al-Ihya` al-Turats al-‘Araby, 1993) </w:t>
      </w:r>
      <w:r>
        <w:rPr>
          <w:iCs/>
        </w:rPr>
        <w:t>jilid II</w:t>
      </w:r>
      <w:r>
        <w:t>, hal. 308.</w:t>
      </w:r>
    </w:p>
  </w:footnote>
  <w:footnote w:id="73">
    <w:p w:rsidR="00C3200D" w:rsidRDefault="00C3200D" w:rsidP="00C3200D">
      <w:pPr>
        <w:pStyle w:val="FootnoteText"/>
        <w:bidi w:val="0"/>
        <w:ind w:firstLine="720"/>
        <w:jc w:val="both"/>
      </w:pPr>
      <w:r>
        <w:rPr>
          <w:rStyle w:val="FootnoteReference"/>
        </w:rPr>
        <w:footnoteRef/>
      </w:r>
      <w:r>
        <w:t xml:space="preserve"> A.J. Weinsnk</w:t>
      </w:r>
      <w:r>
        <w:rPr>
          <w:i/>
          <w:iCs/>
        </w:rPr>
        <w:t xml:space="preserve">., Op.Cit, </w:t>
      </w:r>
      <w:r>
        <w:rPr>
          <w:lang w:val="id-ID"/>
        </w:rPr>
        <w:t>juz IV, hal. 289.</w:t>
      </w:r>
    </w:p>
  </w:footnote>
  <w:footnote w:id="74">
    <w:p w:rsidR="00C3200D" w:rsidRDefault="00C3200D" w:rsidP="00C3200D">
      <w:pPr>
        <w:pStyle w:val="FootnoteText"/>
        <w:bidi w:val="0"/>
        <w:ind w:firstLine="720"/>
        <w:jc w:val="both"/>
      </w:pPr>
      <w:r>
        <w:rPr>
          <w:rStyle w:val="FootnoteReference"/>
        </w:rPr>
        <w:footnoteRef/>
      </w:r>
      <w:r>
        <w:t xml:space="preserve"> </w:t>
      </w:r>
      <w:r>
        <w:rPr>
          <w:lang w:val="sv-SE"/>
        </w:rPr>
        <w:t>Al-Mizzy,</w:t>
      </w:r>
      <w:r>
        <w:rPr>
          <w:i/>
          <w:iCs/>
          <w:lang w:val="sv-SE"/>
        </w:rPr>
        <w:t xml:space="preserve"> </w:t>
      </w:r>
      <w:r>
        <w:rPr>
          <w:i/>
          <w:iCs/>
          <w:lang w:val="id-ID"/>
        </w:rPr>
        <w:t>Op.Cit.</w:t>
      </w:r>
      <w:r>
        <w:rPr>
          <w:i/>
          <w:iCs/>
        </w:rPr>
        <w:t xml:space="preserve">  </w:t>
      </w:r>
      <w:r>
        <w:t>juz</w:t>
      </w:r>
      <w:r>
        <w:rPr>
          <w:i/>
          <w:iCs/>
        </w:rPr>
        <w:t xml:space="preserve"> </w:t>
      </w:r>
      <w:r>
        <w:t>XI, hal. 447</w:t>
      </w:r>
    </w:p>
  </w:footnote>
  <w:footnote w:id="75">
    <w:p w:rsidR="00C3200D" w:rsidRDefault="00C3200D" w:rsidP="00C3200D">
      <w:pPr>
        <w:pStyle w:val="FootnoteText"/>
        <w:bidi w:val="0"/>
        <w:ind w:firstLine="709"/>
        <w:jc w:val="both"/>
      </w:pPr>
      <w:r>
        <w:rPr>
          <w:rStyle w:val="FootnoteReference"/>
        </w:rPr>
        <w:footnoteRef/>
      </w:r>
      <w:r>
        <w:rPr>
          <w:rtl/>
        </w:rPr>
        <w:t xml:space="preserve"> </w:t>
      </w:r>
      <w:r>
        <w:rPr>
          <w:i/>
          <w:iCs/>
        </w:rPr>
        <w:t xml:space="preserve">Ibid, </w:t>
      </w:r>
      <w:r>
        <w:t>juz</w:t>
      </w:r>
      <w:r>
        <w:rPr>
          <w:i/>
          <w:iCs/>
        </w:rPr>
        <w:t xml:space="preserve"> </w:t>
      </w:r>
      <w:r>
        <w:t>XI, hal. 453.</w:t>
      </w:r>
    </w:p>
  </w:footnote>
  <w:footnote w:id="76">
    <w:p w:rsidR="00C3200D" w:rsidRDefault="00C3200D" w:rsidP="00C3200D">
      <w:pPr>
        <w:pStyle w:val="FootnoteText"/>
        <w:bidi w:val="0"/>
        <w:ind w:firstLine="709"/>
        <w:jc w:val="both"/>
      </w:pPr>
      <w:r>
        <w:rPr>
          <w:rStyle w:val="FootnoteReference"/>
        </w:rPr>
        <w:footnoteRef/>
      </w:r>
      <w:r>
        <w:rPr>
          <w:rtl/>
        </w:rPr>
        <w:t xml:space="preserve"> </w:t>
      </w:r>
      <w:r>
        <w:rPr>
          <w:i/>
          <w:iCs/>
        </w:rPr>
        <w:t xml:space="preserve">Ibid, </w:t>
      </w:r>
      <w:r>
        <w:t>juz</w:t>
      </w:r>
      <w:r>
        <w:rPr>
          <w:i/>
          <w:iCs/>
        </w:rPr>
        <w:t xml:space="preserve"> </w:t>
      </w:r>
      <w:r>
        <w:t>XI, hal. 447</w:t>
      </w:r>
    </w:p>
  </w:footnote>
  <w:footnote w:id="77">
    <w:p w:rsidR="00C3200D" w:rsidRDefault="00C3200D" w:rsidP="00C3200D">
      <w:pPr>
        <w:pStyle w:val="FootnoteText"/>
        <w:bidi w:val="0"/>
        <w:ind w:firstLine="709"/>
        <w:jc w:val="both"/>
      </w:pPr>
      <w:r>
        <w:rPr>
          <w:rStyle w:val="FootnoteReference"/>
        </w:rPr>
        <w:footnoteRef/>
      </w:r>
      <w:r>
        <w:rPr>
          <w:rtl/>
        </w:rPr>
        <w:t xml:space="preserve"> </w:t>
      </w:r>
      <w:r>
        <w:rPr>
          <w:i/>
          <w:iCs/>
        </w:rPr>
        <w:t xml:space="preserve">Ibid, </w:t>
      </w:r>
      <w:r>
        <w:t>juz</w:t>
      </w:r>
      <w:r>
        <w:rPr>
          <w:i/>
          <w:iCs/>
        </w:rPr>
        <w:t xml:space="preserve"> </w:t>
      </w:r>
      <w:r>
        <w:t>XI, hal. 448</w:t>
      </w:r>
    </w:p>
  </w:footnote>
  <w:footnote w:id="78">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XI, hal. 450-453.</w:t>
      </w:r>
    </w:p>
  </w:footnote>
  <w:footnote w:id="79">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VI, hal. 40.</w:t>
      </w:r>
    </w:p>
  </w:footnote>
  <w:footnote w:id="80">
    <w:p w:rsidR="00C3200D" w:rsidRDefault="00C3200D" w:rsidP="00C3200D">
      <w:pPr>
        <w:pStyle w:val="FootnoteText"/>
        <w:bidi w:val="0"/>
        <w:ind w:firstLine="709"/>
        <w:jc w:val="both"/>
      </w:pPr>
      <w:r>
        <w:rPr>
          <w:rStyle w:val="FootnoteReference"/>
        </w:rPr>
        <w:footnoteRef/>
      </w:r>
      <w:r>
        <w:rPr>
          <w:rtl/>
        </w:rPr>
        <w:t xml:space="preserve"> </w:t>
      </w:r>
      <w:r>
        <w:rPr>
          <w:i/>
          <w:iCs/>
        </w:rPr>
        <w:t>Ibid,</w:t>
      </w:r>
    </w:p>
  </w:footnote>
  <w:footnote w:id="81">
    <w:p w:rsidR="00C3200D" w:rsidRDefault="00C3200D" w:rsidP="00C3200D">
      <w:pPr>
        <w:pStyle w:val="FootnoteText"/>
        <w:bidi w:val="0"/>
        <w:ind w:firstLine="720"/>
        <w:jc w:val="both"/>
      </w:pPr>
      <w:r>
        <w:rPr>
          <w:rStyle w:val="FootnoteReference"/>
        </w:rPr>
        <w:footnoteRef/>
      </w:r>
      <w:r>
        <w:t xml:space="preserve"> </w:t>
      </w:r>
      <w:r>
        <w:rPr>
          <w:i/>
          <w:iCs/>
        </w:rPr>
        <w:t>Ibid</w:t>
      </w:r>
      <w:r>
        <w:t>,</w:t>
      </w:r>
      <w:r>
        <w:rPr>
          <w:i/>
          <w:iCs/>
        </w:rPr>
        <w:t xml:space="preserve"> </w:t>
      </w:r>
      <w:r>
        <w:t xml:space="preserve"> juz</w:t>
      </w:r>
      <w:r>
        <w:rPr>
          <w:i/>
          <w:iCs/>
        </w:rPr>
        <w:t xml:space="preserve"> </w:t>
      </w:r>
      <w:r>
        <w:t>VI, hal. 41.</w:t>
      </w:r>
    </w:p>
  </w:footnote>
  <w:footnote w:id="82">
    <w:p w:rsidR="00C3200D" w:rsidRDefault="00C3200D" w:rsidP="00C3200D">
      <w:pPr>
        <w:pStyle w:val="FootnoteText"/>
        <w:bidi w:val="0"/>
        <w:ind w:firstLine="720"/>
        <w:jc w:val="both"/>
      </w:pPr>
      <w:r>
        <w:rPr>
          <w:rStyle w:val="FootnoteReference"/>
        </w:rPr>
        <w:footnoteRef/>
      </w:r>
      <w:r>
        <w:t xml:space="preserve"> </w:t>
      </w:r>
      <w:r>
        <w:rPr>
          <w:i/>
          <w:iCs/>
        </w:rPr>
        <w:t xml:space="preserve">Ibid, </w:t>
      </w:r>
      <w:r>
        <w:t xml:space="preserve"> juz XIV, hal, 244.</w:t>
      </w:r>
    </w:p>
  </w:footnote>
  <w:footnote w:id="83">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 XIV, hal, 244-246.</w:t>
      </w:r>
    </w:p>
  </w:footnote>
  <w:footnote w:id="84">
    <w:p w:rsidR="00C3200D" w:rsidRDefault="00C3200D" w:rsidP="00C3200D">
      <w:pPr>
        <w:pStyle w:val="FootnoteText"/>
        <w:bidi w:val="0"/>
        <w:ind w:firstLine="720"/>
        <w:jc w:val="both"/>
      </w:pPr>
      <w:r>
        <w:rPr>
          <w:rStyle w:val="FootnoteReference"/>
        </w:rPr>
        <w:footnoteRef/>
      </w:r>
      <w:r>
        <w:t xml:space="preserve"> </w:t>
      </w:r>
      <w:r>
        <w:rPr>
          <w:i/>
          <w:iCs/>
        </w:rPr>
        <w:t xml:space="preserve">Ibid, </w:t>
      </w:r>
      <w:r>
        <w:t xml:space="preserve"> juz XIV, hal, 247-249.</w:t>
      </w:r>
    </w:p>
  </w:footnote>
  <w:footnote w:id="85">
    <w:p w:rsidR="00C3200D" w:rsidRDefault="00C3200D" w:rsidP="00C3200D">
      <w:pPr>
        <w:pStyle w:val="FootnoteText"/>
        <w:bidi w:val="0"/>
        <w:ind w:firstLine="720"/>
        <w:jc w:val="both"/>
      </w:pPr>
      <w:r>
        <w:rPr>
          <w:rStyle w:val="FootnoteReference"/>
        </w:rPr>
        <w:footnoteRef/>
      </w:r>
      <w:r>
        <w:rPr>
          <w:i/>
          <w:iCs/>
        </w:rPr>
        <w:t xml:space="preserve"> Ibid, </w:t>
      </w:r>
      <w:r>
        <w:t xml:space="preserve"> juz VIII, hal. 378.</w:t>
      </w:r>
    </w:p>
  </w:footnote>
  <w:footnote w:id="86">
    <w:p w:rsidR="00C3200D" w:rsidRDefault="00C3200D" w:rsidP="00C3200D">
      <w:pPr>
        <w:pStyle w:val="FootnoteText"/>
        <w:bidi w:val="0"/>
        <w:ind w:firstLine="720"/>
        <w:jc w:val="both"/>
      </w:pPr>
      <w:r>
        <w:rPr>
          <w:rStyle w:val="FootnoteReference"/>
        </w:rPr>
        <w:footnoteRef/>
      </w:r>
      <w:r>
        <w:rPr>
          <w:lang w:val="sv-SE"/>
        </w:rPr>
        <w:t xml:space="preserve"> </w:t>
      </w:r>
      <w:r>
        <w:rPr>
          <w:i/>
          <w:iCs/>
        </w:rPr>
        <w:t xml:space="preserve">Ibid, </w:t>
      </w:r>
      <w:r>
        <w:t>juz VIII, hal. 378.</w:t>
      </w:r>
    </w:p>
  </w:footnote>
  <w:footnote w:id="87">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 VIII,  hal. 378-379.</w:t>
      </w:r>
    </w:p>
  </w:footnote>
  <w:footnote w:id="88">
    <w:p w:rsidR="00C3200D" w:rsidRDefault="00C3200D" w:rsidP="00C3200D">
      <w:pPr>
        <w:pStyle w:val="FootnoteText"/>
        <w:bidi w:val="0"/>
        <w:ind w:firstLine="709"/>
        <w:jc w:val="both"/>
      </w:pPr>
      <w:r>
        <w:rPr>
          <w:rStyle w:val="FootnoteReference"/>
        </w:rPr>
        <w:footnoteRef/>
      </w:r>
      <w:r>
        <w:t xml:space="preserve"> Al-T</w:t>
      </w:r>
      <w:r>
        <w:rPr>
          <w:lang w:val="id-ID"/>
        </w:rPr>
        <w:t>i</w:t>
      </w:r>
      <w:r>
        <w:t xml:space="preserve">rmîdzy, </w:t>
      </w:r>
      <w:r>
        <w:rPr>
          <w:i/>
          <w:iCs/>
          <w:lang w:val="id-ID"/>
        </w:rPr>
        <w:t xml:space="preserve">Op.Cit. </w:t>
      </w:r>
      <w:r>
        <w:rPr>
          <w:rtl/>
          <w:lang w:val="id-ID"/>
        </w:rPr>
        <w:t xml:space="preserve"> </w:t>
      </w:r>
      <w:r>
        <w:t>Juz. III hal. 35. Nomor hadis 1549</w:t>
      </w:r>
      <w:r>
        <w:rPr>
          <w:i/>
          <w:iCs/>
        </w:rPr>
        <w:t xml:space="preserve"> </w:t>
      </w:r>
      <w:r>
        <w:rPr>
          <w:rtl/>
        </w:rPr>
        <w:t xml:space="preserve"> </w:t>
      </w:r>
    </w:p>
  </w:footnote>
  <w:footnote w:id="89">
    <w:p w:rsidR="00C3200D" w:rsidRDefault="00C3200D" w:rsidP="00C3200D">
      <w:pPr>
        <w:pStyle w:val="FootnoteText"/>
        <w:bidi w:val="0"/>
        <w:ind w:firstLine="720"/>
        <w:jc w:val="both"/>
        <w:rPr>
          <w:i/>
          <w:iCs/>
        </w:rPr>
      </w:pPr>
      <w:r>
        <w:rPr>
          <w:rStyle w:val="FootnoteReference"/>
        </w:rPr>
        <w:footnoteRef/>
      </w:r>
      <w:r>
        <w:t xml:space="preserve"> Al-T</w:t>
      </w:r>
      <w:r>
        <w:rPr>
          <w:lang w:val="id-ID"/>
        </w:rPr>
        <w:t>i</w:t>
      </w:r>
      <w:r>
        <w:t>rm</w:t>
      </w:r>
      <w:r>
        <w:rPr>
          <w:color w:val="000000"/>
        </w:rPr>
        <w:t>î</w:t>
      </w:r>
      <w:r>
        <w:t xml:space="preserve">dzy, </w:t>
      </w:r>
      <w:r>
        <w:rPr>
          <w:i/>
          <w:iCs/>
        </w:rPr>
        <w:t>Loc.Cit.</w:t>
      </w:r>
    </w:p>
  </w:footnote>
  <w:footnote w:id="90">
    <w:p w:rsidR="00C3200D" w:rsidRDefault="00C3200D" w:rsidP="00C3200D">
      <w:pPr>
        <w:pStyle w:val="FootnoteText"/>
        <w:bidi w:val="0"/>
        <w:ind w:firstLine="720"/>
        <w:jc w:val="both"/>
        <w:rPr>
          <w:rFonts w:hint="cs"/>
          <w:rtl/>
        </w:rPr>
      </w:pPr>
      <w:r>
        <w:rPr>
          <w:rStyle w:val="FootnoteReference"/>
        </w:rPr>
        <w:footnoteRef/>
      </w:r>
      <w:r>
        <w:t xml:space="preserve"> A.J. Weinsnk</w:t>
      </w:r>
      <w:r>
        <w:rPr>
          <w:i/>
          <w:iCs/>
        </w:rPr>
        <w:t>. Op.Cit,</w:t>
      </w:r>
      <w:r>
        <w:t xml:space="preserve"> </w:t>
      </w:r>
      <w:r>
        <w:rPr>
          <w:lang w:val="id-ID"/>
        </w:rPr>
        <w:t xml:space="preserve">juz IV, hal. 289 </w:t>
      </w:r>
    </w:p>
  </w:footnote>
  <w:footnote w:id="91">
    <w:p w:rsidR="00C3200D" w:rsidRDefault="00C3200D" w:rsidP="00C3200D">
      <w:pPr>
        <w:pStyle w:val="FootnoteText"/>
        <w:bidi w:val="0"/>
        <w:ind w:firstLine="720"/>
        <w:jc w:val="both"/>
      </w:pPr>
      <w:r>
        <w:rPr>
          <w:rStyle w:val="FootnoteReference"/>
        </w:rPr>
        <w:footnoteRef/>
      </w:r>
      <w:r>
        <w:rPr>
          <w:rtl/>
        </w:rPr>
        <w:t xml:space="preserve"> </w:t>
      </w:r>
      <w:r>
        <w:t xml:space="preserve">Lihat pembahasan tentang aqiqah sangat dianjurkan oleh Rasulullah Saw. melalui kata </w:t>
      </w:r>
      <w:r>
        <w:rPr>
          <w:rFonts w:hint="cs"/>
          <w:rtl/>
        </w:rPr>
        <w:t>مرتهن</w:t>
      </w:r>
      <w:r>
        <w:t xml:space="preserve"> hal.76-81.</w:t>
      </w:r>
    </w:p>
  </w:footnote>
  <w:footnote w:id="92">
    <w:p w:rsidR="00C3200D" w:rsidRDefault="00C3200D" w:rsidP="00C3200D">
      <w:pPr>
        <w:pStyle w:val="FootnoteText"/>
        <w:bidi w:val="0"/>
        <w:ind w:firstLine="720"/>
        <w:jc w:val="both"/>
      </w:pPr>
      <w:r>
        <w:rPr>
          <w:rStyle w:val="FootnoteReference"/>
        </w:rPr>
        <w:footnoteRef/>
      </w:r>
      <w:r>
        <w:t xml:space="preserve"> Al-Turmudzy, </w:t>
      </w:r>
      <w:r>
        <w:rPr>
          <w:i/>
          <w:lang w:val="id-ID"/>
        </w:rPr>
        <w:t xml:space="preserve">Op,Cit, </w:t>
      </w:r>
      <w:r>
        <w:rPr>
          <w:i/>
          <w:iCs/>
          <w:lang w:val="id-ID"/>
        </w:rPr>
        <w:t xml:space="preserve"> </w:t>
      </w:r>
      <w:r>
        <w:t>hal. 38.</w:t>
      </w:r>
    </w:p>
  </w:footnote>
  <w:footnote w:id="93">
    <w:p w:rsidR="00C3200D" w:rsidRDefault="00C3200D" w:rsidP="00C3200D">
      <w:pPr>
        <w:pStyle w:val="FootnoteText"/>
        <w:bidi w:val="0"/>
        <w:ind w:firstLine="720"/>
        <w:jc w:val="both"/>
      </w:pPr>
      <w:r>
        <w:rPr>
          <w:rStyle w:val="FootnoteReference"/>
        </w:rPr>
        <w:footnoteRef/>
      </w:r>
      <w:r>
        <w:rPr>
          <w:rtl/>
        </w:rPr>
        <w:t xml:space="preserve"> </w:t>
      </w:r>
      <w:r>
        <w:rPr>
          <w:lang w:val="sv-SE"/>
        </w:rPr>
        <w:t>Al-Mizzy</w:t>
      </w:r>
      <w:r>
        <w:rPr>
          <w:i/>
          <w:iCs/>
          <w:lang w:val="sv-SE"/>
        </w:rPr>
        <w:t>, Op.Cit.</w:t>
      </w:r>
      <w:r>
        <w:t xml:space="preserve"> juz. </w:t>
      </w:r>
      <w:r>
        <w:rPr>
          <w:lang w:val="id-ID"/>
        </w:rPr>
        <w:t>IV</w:t>
      </w:r>
      <w:r>
        <w:t>, hal</w:t>
      </w:r>
      <w:r>
        <w:rPr>
          <w:lang w:val="id-ID"/>
        </w:rPr>
        <w:t xml:space="preserve">. </w:t>
      </w:r>
      <w:r>
        <w:rPr>
          <w:rFonts w:hint="cs"/>
          <w:rtl/>
          <w:lang w:val="id-ID"/>
        </w:rPr>
        <w:t>398</w:t>
      </w:r>
      <w:r>
        <w:rPr>
          <w:lang w:val="id-ID"/>
        </w:rPr>
        <w:t>.</w:t>
      </w:r>
    </w:p>
  </w:footnote>
  <w:footnote w:id="9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xml:space="preserve">. </w:t>
      </w:r>
      <w:r>
        <w:rPr>
          <w:rFonts w:hint="cs"/>
          <w:rtl/>
          <w:lang w:val="id-ID"/>
        </w:rPr>
        <w:t>400</w:t>
      </w:r>
      <w:r>
        <w:rPr>
          <w:lang w:val="id-ID"/>
        </w:rPr>
        <w:t>.</w:t>
      </w:r>
    </w:p>
  </w:footnote>
  <w:footnote w:id="95">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r>
        <w:rPr>
          <w:lang w:val="id-ID"/>
        </w:rPr>
        <w:t>juz. IV</w:t>
      </w:r>
      <w:r>
        <w:t>, hal</w:t>
      </w:r>
      <w:r>
        <w:rPr>
          <w:lang w:val="id-ID"/>
        </w:rPr>
        <w:t xml:space="preserve">. </w:t>
      </w:r>
      <w:r>
        <w:rPr>
          <w:rFonts w:hint="cs"/>
          <w:rtl/>
          <w:lang w:val="id-ID"/>
        </w:rPr>
        <w:t>398</w:t>
      </w:r>
      <w:r>
        <w:rPr>
          <w:lang w:val="id-ID"/>
        </w:rPr>
        <w:t>.</w:t>
      </w:r>
    </w:p>
  </w:footnote>
  <w:footnote w:id="96">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xml:space="preserve">. </w:t>
      </w:r>
      <w:r>
        <w:rPr>
          <w:rFonts w:hint="cs"/>
          <w:rtl/>
          <w:lang w:val="id-ID"/>
        </w:rPr>
        <w:t>399</w:t>
      </w:r>
      <w:r>
        <w:rPr>
          <w:lang w:val="id-ID"/>
        </w:rPr>
        <w:t>.</w:t>
      </w:r>
    </w:p>
  </w:footnote>
  <w:footnote w:id="9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399-</w:t>
      </w:r>
      <w:r>
        <w:rPr>
          <w:rFonts w:hint="cs"/>
          <w:rtl/>
          <w:lang w:val="id-ID"/>
        </w:rPr>
        <w:t>400</w:t>
      </w:r>
      <w:r>
        <w:rPr>
          <w:lang w:val="id-ID"/>
        </w:rPr>
        <w:t>.</w:t>
      </w:r>
    </w:p>
  </w:footnote>
  <w:footnote w:id="98">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X</w:t>
      </w:r>
      <w:r>
        <w:t xml:space="preserve">, hal. </w:t>
      </w:r>
      <w:r>
        <w:rPr>
          <w:lang w:val="id-ID"/>
        </w:rPr>
        <w:t>387</w:t>
      </w:r>
    </w:p>
  </w:footnote>
  <w:footnote w:id="99">
    <w:p w:rsidR="00C3200D" w:rsidRDefault="00C3200D" w:rsidP="00C3200D">
      <w:pPr>
        <w:pStyle w:val="FootnoteText"/>
        <w:bidi w:val="0"/>
        <w:ind w:firstLine="720"/>
        <w:jc w:val="both"/>
        <w:rPr>
          <w:i/>
          <w:lang w:val="id-ID"/>
        </w:rPr>
      </w:pPr>
      <w:r>
        <w:rPr>
          <w:rStyle w:val="FootnoteReference"/>
        </w:rPr>
        <w:footnoteRef/>
      </w:r>
      <w:r>
        <w:t xml:space="preserve"> </w:t>
      </w:r>
      <w:r>
        <w:rPr>
          <w:i/>
          <w:iCs/>
        </w:rPr>
        <w:t xml:space="preserve">Ibid,  </w:t>
      </w:r>
      <w:r>
        <w:t>juz.</w:t>
      </w:r>
      <w:r>
        <w:rPr>
          <w:i/>
          <w:iCs/>
        </w:rPr>
        <w:t xml:space="preserve"> </w:t>
      </w:r>
      <w:r>
        <w:t>X</w:t>
      </w:r>
      <w:r>
        <w:rPr>
          <w:lang w:val="id-ID"/>
        </w:rPr>
        <w:t>X</w:t>
      </w:r>
      <w:r>
        <w:t xml:space="preserve">, hal. </w:t>
      </w:r>
      <w:r>
        <w:rPr>
          <w:lang w:val="id-ID"/>
        </w:rPr>
        <w:t>392</w:t>
      </w:r>
    </w:p>
  </w:footnote>
  <w:footnote w:id="100">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X</w:t>
      </w:r>
      <w:r>
        <w:t xml:space="preserve">, hal. </w:t>
      </w:r>
      <w:r>
        <w:rPr>
          <w:lang w:val="id-ID"/>
        </w:rPr>
        <w:t>387-390</w:t>
      </w:r>
    </w:p>
  </w:footnote>
  <w:footnote w:id="101">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w:t>
      </w:r>
      <w:r>
        <w:rPr>
          <w:lang w:val="id-ID"/>
        </w:rPr>
        <w:t>X</w:t>
      </w:r>
      <w:r>
        <w:t xml:space="preserve">, hal. </w:t>
      </w:r>
      <w:r>
        <w:rPr>
          <w:lang w:val="id-ID"/>
        </w:rPr>
        <w:t>390-391</w:t>
      </w:r>
      <w:r>
        <w:t>.</w:t>
      </w:r>
    </w:p>
  </w:footnote>
  <w:footnote w:id="102">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VII</w:t>
      </w:r>
      <w:r>
        <w:t xml:space="preserve">, hal. </w:t>
      </w:r>
      <w:r>
        <w:rPr>
          <w:lang w:val="id-ID"/>
        </w:rPr>
        <w:t>262</w:t>
      </w:r>
    </w:p>
  </w:footnote>
  <w:footnote w:id="103">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VII</w:t>
      </w:r>
      <w:r>
        <w:t xml:space="preserve">, hal. </w:t>
      </w:r>
      <w:r>
        <w:rPr>
          <w:lang w:val="id-ID"/>
        </w:rPr>
        <w:t>265</w:t>
      </w:r>
    </w:p>
  </w:footnote>
  <w:footnote w:id="104">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VII</w:t>
      </w:r>
      <w:r>
        <w:t xml:space="preserve">, hal. </w:t>
      </w:r>
      <w:r>
        <w:rPr>
          <w:lang w:val="id-ID"/>
        </w:rPr>
        <w:t>262-263</w:t>
      </w:r>
    </w:p>
  </w:footnote>
  <w:footnote w:id="105">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rPr>
          <w:lang w:val="id-ID"/>
        </w:rPr>
        <w:t>VII</w:t>
      </w:r>
      <w:r>
        <w:t xml:space="preserve">, hal. </w:t>
      </w:r>
      <w:r>
        <w:rPr>
          <w:lang w:val="id-ID"/>
        </w:rPr>
        <w:t>264</w:t>
      </w:r>
      <w:r>
        <w:t>.</w:t>
      </w:r>
    </w:p>
  </w:footnote>
  <w:footnote w:id="106">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V</w:t>
      </w:r>
      <w:r>
        <w:t>, hal</w:t>
      </w:r>
      <w:r>
        <w:rPr>
          <w:lang w:val="id-ID"/>
        </w:rPr>
        <w:t>. 224</w:t>
      </w:r>
    </w:p>
  </w:footnote>
  <w:footnote w:id="107">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V</w:t>
      </w:r>
      <w:r>
        <w:t>, hal</w:t>
      </w:r>
      <w:r>
        <w:rPr>
          <w:lang w:val="id-ID"/>
        </w:rPr>
        <w:t>. 232</w:t>
      </w:r>
    </w:p>
  </w:footnote>
  <w:footnote w:id="108">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t>X</w:t>
      </w:r>
      <w:r>
        <w:rPr>
          <w:lang w:val="id-ID"/>
        </w:rPr>
        <w:t>V</w:t>
      </w:r>
      <w:r>
        <w:t>, hal</w:t>
      </w:r>
      <w:r>
        <w:rPr>
          <w:lang w:val="id-ID"/>
        </w:rPr>
        <w:t>. 224-227</w:t>
      </w:r>
    </w:p>
  </w:footnote>
  <w:footnote w:id="109">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w:t>
      </w:r>
      <w:r>
        <w:rPr>
          <w:lang w:val="id-ID"/>
        </w:rPr>
        <w:t>V</w:t>
      </w:r>
      <w:r>
        <w:t xml:space="preserve">, hal. </w:t>
      </w:r>
      <w:r>
        <w:rPr>
          <w:lang w:val="id-ID"/>
        </w:rPr>
        <w:t>232</w:t>
      </w:r>
      <w:r>
        <w:t>.</w:t>
      </w:r>
    </w:p>
  </w:footnote>
  <w:footnote w:id="110">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IV</w:t>
      </w:r>
      <w:r>
        <w:t xml:space="preserve">, hal. </w:t>
      </w:r>
      <w:r>
        <w:rPr>
          <w:lang w:val="id-ID"/>
        </w:rPr>
        <w:t>297</w:t>
      </w:r>
    </w:p>
  </w:footnote>
  <w:footnote w:id="111">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IV</w:t>
      </w:r>
      <w:r>
        <w:t xml:space="preserve">, hal. </w:t>
      </w:r>
      <w:r>
        <w:rPr>
          <w:lang w:val="id-ID"/>
        </w:rPr>
        <w:t>317</w:t>
      </w:r>
    </w:p>
  </w:footnote>
  <w:footnote w:id="112">
    <w:p w:rsidR="00C3200D" w:rsidRDefault="00C3200D" w:rsidP="00C3200D">
      <w:pPr>
        <w:pStyle w:val="FootnoteText"/>
        <w:bidi w:val="0"/>
        <w:ind w:firstLine="720"/>
        <w:jc w:val="both"/>
        <w:rPr>
          <w:lang w:val="id-ID"/>
        </w:rPr>
      </w:pPr>
      <w:r>
        <w:rPr>
          <w:rStyle w:val="FootnoteReference"/>
        </w:rPr>
        <w:footnoteRef/>
      </w:r>
      <w:r>
        <w:t xml:space="preserve"> </w:t>
      </w:r>
      <w:r>
        <w:rPr>
          <w:i/>
          <w:iCs/>
        </w:rPr>
        <w:t xml:space="preserve">Ibid,  </w:t>
      </w:r>
      <w:r>
        <w:t>juz.</w:t>
      </w:r>
      <w:r>
        <w:rPr>
          <w:i/>
          <w:iCs/>
        </w:rPr>
        <w:t xml:space="preserve"> </w:t>
      </w:r>
      <w:r>
        <w:rPr>
          <w:lang w:val="id-ID"/>
        </w:rPr>
        <w:t>IV</w:t>
      </w:r>
      <w:r>
        <w:t xml:space="preserve">, hal. </w:t>
      </w:r>
      <w:r>
        <w:rPr>
          <w:lang w:val="id-ID"/>
        </w:rPr>
        <w:t>298-302.</w:t>
      </w:r>
    </w:p>
  </w:footnote>
  <w:footnote w:id="113">
    <w:p w:rsidR="00C3200D" w:rsidRDefault="00C3200D" w:rsidP="00C3200D">
      <w:pPr>
        <w:pStyle w:val="FootnoteText"/>
        <w:bidi w:val="0"/>
        <w:ind w:firstLine="720"/>
        <w:jc w:val="both"/>
        <w:rPr>
          <w:lang w:val="id-ID"/>
        </w:rPr>
      </w:pPr>
      <w:r>
        <w:rPr>
          <w:rStyle w:val="FootnoteReference"/>
        </w:rPr>
        <w:footnoteRef/>
      </w:r>
      <w:r>
        <w:rPr>
          <w:lang w:val="id-ID"/>
        </w:rPr>
        <w:t xml:space="preserve"> </w:t>
      </w:r>
      <w:r>
        <w:rPr>
          <w:i/>
          <w:iCs/>
          <w:lang w:val="id-ID"/>
        </w:rPr>
        <w:t xml:space="preserve">Ibid, </w:t>
      </w:r>
      <w:r>
        <w:rPr>
          <w:lang w:val="id-ID"/>
        </w:rPr>
        <w:t>juz.</w:t>
      </w:r>
      <w:r>
        <w:rPr>
          <w:i/>
          <w:iCs/>
          <w:lang w:val="id-ID"/>
        </w:rPr>
        <w:t xml:space="preserve"> </w:t>
      </w:r>
      <w:r>
        <w:rPr>
          <w:lang w:val="id-ID"/>
        </w:rPr>
        <w:t>XI, hal. 450-453.</w:t>
      </w:r>
    </w:p>
  </w:footnote>
  <w:footnote w:id="114">
    <w:p w:rsidR="00C3200D" w:rsidRDefault="00C3200D" w:rsidP="00C3200D">
      <w:pPr>
        <w:pStyle w:val="FootnoteText"/>
        <w:bidi w:val="0"/>
        <w:ind w:firstLine="720"/>
        <w:jc w:val="both"/>
        <w:rPr>
          <w:lang w:val="sv-SE"/>
        </w:rPr>
      </w:pPr>
      <w:r>
        <w:rPr>
          <w:rStyle w:val="FootnoteReference"/>
        </w:rPr>
        <w:footnoteRef/>
      </w:r>
      <w:r>
        <w:rPr>
          <w:lang w:val="sv-SE"/>
        </w:rPr>
        <w:t xml:space="preserve"> Al-Jal</w:t>
      </w:r>
      <w:r>
        <w:rPr>
          <w:color w:val="000000"/>
          <w:lang w:val="id-ID"/>
        </w:rPr>
        <w:t>î</w:t>
      </w:r>
      <w:r>
        <w:rPr>
          <w:lang w:val="sv-SE"/>
        </w:rPr>
        <w:t>l Ab</w:t>
      </w:r>
      <w:r>
        <w:rPr>
          <w:color w:val="000000"/>
          <w:lang w:val="id-ID"/>
        </w:rPr>
        <w:t>î</w:t>
      </w:r>
      <w:r>
        <w:rPr>
          <w:lang w:val="sv-SE"/>
        </w:rPr>
        <w:t xml:space="preserve"> Bakr bin al-</w:t>
      </w:r>
      <w:r>
        <w:rPr>
          <w:u w:val="single"/>
          <w:lang w:val="sv-SE"/>
        </w:rPr>
        <w:t>H</w:t>
      </w:r>
      <w:r>
        <w:rPr>
          <w:lang w:val="sv-SE"/>
        </w:rPr>
        <w:t>usain bin `Ali al-</w:t>
      </w:r>
      <w:r>
        <w:rPr>
          <w:iCs/>
          <w:lang w:val="sv-SE"/>
        </w:rPr>
        <w:t>Bai</w:t>
      </w:r>
      <w:r>
        <w:rPr>
          <w:iCs/>
          <w:u w:val="single"/>
          <w:lang w:val="sv-SE"/>
        </w:rPr>
        <w:t>h</w:t>
      </w:r>
      <w:r>
        <w:rPr>
          <w:iCs/>
          <w:color w:val="000000"/>
          <w:lang w:val="id-ID"/>
        </w:rPr>
        <w:t>â</w:t>
      </w:r>
      <w:r>
        <w:rPr>
          <w:iCs/>
          <w:lang w:val="sv-SE"/>
        </w:rPr>
        <w:t>qy</w:t>
      </w:r>
      <w:r>
        <w:rPr>
          <w:i/>
          <w:iCs/>
          <w:lang w:val="sv-SE"/>
        </w:rPr>
        <w:t>, Sunan al-Kubra al-Baih</w:t>
      </w:r>
      <w:r>
        <w:rPr>
          <w:i/>
          <w:color w:val="000000"/>
          <w:lang w:val="id-ID"/>
        </w:rPr>
        <w:t>â</w:t>
      </w:r>
      <w:r>
        <w:rPr>
          <w:i/>
          <w:iCs/>
          <w:lang w:val="sv-SE"/>
        </w:rPr>
        <w:t>qy</w:t>
      </w:r>
      <w:r>
        <w:rPr>
          <w:lang w:val="sv-SE"/>
        </w:rPr>
        <w:t xml:space="preserve"> (Beirut, Dar al-Fikr, tt), juz 9. hal. 300.</w:t>
      </w:r>
    </w:p>
  </w:footnote>
  <w:footnote w:id="115">
    <w:p w:rsidR="00C3200D" w:rsidRDefault="00C3200D" w:rsidP="00C3200D">
      <w:pPr>
        <w:pStyle w:val="FootnoteText"/>
        <w:bidi w:val="0"/>
        <w:ind w:firstLine="720"/>
        <w:jc w:val="both"/>
        <w:rPr>
          <w:lang w:val="sv-SE"/>
        </w:rPr>
      </w:pPr>
      <w:r>
        <w:rPr>
          <w:rStyle w:val="FootnoteReference"/>
        </w:rPr>
        <w:footnoteRef/>
      </w:r>
      <w:r>
        <w:rPr>
          <w:lang w:val="sv-SE"/>
        </w:rPr>
        <w:t xml:space="preserve"> Ab</w:t>
      </w:r>
      <w:r>
        <w:rPr>
          <w:lang w:val="id-ID"/>
        </w:rPr>
        <w:t>ū</w:t>
      </w:r>
      <w:r>
        <w:rPr>
          <w:lang w:val="sv-SE"/>
        </w:rPr>
        <w:t xml:space="preserve"> Mu</w:t>
      </w:r>
      <w:r>
        <w:rPr>
          <w:u w:val="single"/>
          <w:lang w:val="sv-SE"/>
        </w:rPr>
        <w:t>h</w:t>
      </w:r>
      <w:r>
        <w:rPr>
          <w:lang w:val="sv-SE"/>
        </w:rPr>
        <w:t>ammad bin A</w:t>
      </w:r>
      <w:r>
        <w:rPr>
          <w:u w:val="single"/>
          <w:lang w:val="sv-SE"/>
        </w:rPr>
        <w:t>h</w:t>
      </w:r>
      <w:r>
        <w:rPr>
          <w:lang w:val="sv-SE"/>
        </w:rPr>
        <w:t>mad bin Utsm</w:t>
      </w:r>
      <w:r>
        <w:rPr>
          <w:bCs/>
          <w:iCs/>
          <w:lang w:val="sv-SE"/>
        </w:rPr>
        <w:t>â</w:t>
      </w:r>
      <w:r>
        <w:rPr>
          <w:lang w:val="sv-SE"/>
        </w:rPr>
        <w:t>n al-Dzah</w:t>
      </w:r>
      <w:r>
        <w:rPr>
          <w:bCs/>
          <w:iCs/>
          <w:lang w:val="sv-SE"/>
        </w:rPr>
        <w:t>â</w:t>
      </w:r>
      <w:r>
        <w:rPr>
          <w:lang w:val="sv-SE"/>
        </w:rPr>
        <w:t>bi</w:t>
      </w:r>
      <w:r>
        <w:rPr>
          <w:i/>
          <w:iCs/>
          <w:lang w:val="sv-SE"/>
        </w:rPr>
        <w:t>, Mîzan al-I`</w:t>
      </w:r>
      <w:r>
        <w:rPr>
          <w:i/>
          <w:lang w:val="sv-SE"/>
        </w:rPr>
        <w:t>tid</w:t>
      </w:r>
      <w:r>
        <w:rPr>
          <w:bCs/>
          <w:i/>
          <w:lang w:val="sv-SE"/>
        </w:rPr>
        <w:t>â</w:t>
      </w:r>
      <w:r>
        <w:rPr>
          <w:i/>
          <w:lang w:val="sv-SE"/>
        </w:rPr>
        <w:t>l</w:t>
      </w:r>
      <w:r>
        <w:rPr>
          <w:i/>
          <w:iCs/>
          <w:lang w:val="sv-SE"/>
        </w:rPr>
        <w:t xml:space="preserve"> Fi Naqdi al-</w:t>
      </w:r>
      <w:r>
        <w:rPr>
          <w:i/>
          <w:lang w:val="sv-SE"/>
        </w:rPr>
        <w:t>Rij</w:t>
      </w:r>
      <w:r>
        <w:rPr>
          <w:bCs/>
          <w:i/>
          <w:lang w:val="sv-SE"/>
        </w:rPr>
        <w:t>â</w:t>
      </w:r>
      <w:r>
        <w:rPr>
          <w:i/>
          <w:lang w:val="sv-SE"/>
        </w:rPr>
        <w:t>l</w:t>
      </w:r>
      <w:r>
        <w:rPr>
          <w:i/>
          <w:iCs/>
          <w:lang w:val="sv-SE"/>
        </w:rPr>
        <w:t>, (</w:t>
      </w:r>
      <w:r>
        <w:rPr>
          <w:lang w:val="sv-SE"/>
        </w:rPr>
        <w:t>Bairut: Dar al-Fikr, 1994), juz I, hal. 429.</w:t>
      </w:r>
    </w:p>
  </w:footnote>
  <w:footnote w:id="116">
    <w:p w:rsidR="00C3200D" w:rsidRDefault="00C3200D" w:rsidP="00C3200D">
      <w:pPr>
        <w:pStyle w:val="FootnoteText"/>
        <w:bidi w:val="0"/>
        <w:ind w:firstLine="720"/>
        <w:jc w:val="both"/>
      </w:pPr>
      <w:r>
        <w:rPr>
          <w:rStyle w:val="FootnoteReference"/>
        </w:rPr>
        <w:footnoteRef/>
      </w:r>
      <w:r>
        <w:t xml:space="preserve"> </w:t>
      </w:r>
      <w:r>
        <w:rPr>
          <w:lang w:val="sv-SE"/>
        </w:rPr>
        <w:t>Al-Mizzy,</w:t>
      </w:r>
      <w:r>
        <w:rPr>
          <w:i/>
          <w:iCs/>
        </w:rPr>
        <w:t xml:space="preserve"> Op.Cit</w:t>
      </w:r>
      <w:r>
        <w:t>, juz. I, hal,429.</w:t>
      </w:r>
    </w:p>
  </w:footnote>
  <w:footnote w:id="117">
    <w:p w:rsidR="00C3200D" w:rsidRDefault="00C3200D" w:rsidP="00C3200D">
      <w:pPr>
        <w:pStyle w:val="FootnoteText"/>
        <w:bidi w:val="0"/>
        <w:ind w:firstLine="720"/>
        <w:jc w:val="both"/>
      </w:pPr>
      <w:r>
        <w:rPr>
          <w:rStyle w:val="FootnoteReference"/>
        </w:rPr>
        <w:footnoteRef/>
      </w:r>
      <w:r>
        <w:t xml:space="preserve"> </w:t>
      </w:r>
      <w:r>
        <w:rPr>
          <w:i/>
          <w:iCs/>
        </w:rPr>
        <w:t>Ibid</w:t>
      </w:r>
      <w:r>
        <w:t>, juz. XVI, hal, 218.</w:t>
      </w:r>
    </w:p>
  </w:footnote>
  <w:footnote w:id="118">
    <w:p w:rsidR="00C3200D" w:rsidRDefault="00C3200D" w:rsidP="00C3200D">
      <w:pPr>
        <w:pStyle w:val="FootnoteText"/>
        <w:bidi w:val="0"/>
        <w:ind w:firstLine="720"/>
        <w:jc w:val="both"/>
      </w:pPr>
      <w:r>
        <w:rPr>
          <w:rStyle w:val="FootnoteReference"/>
        </w:rPr>
        <w:footnoteRef/>
      </w:r>
      <w:r>
        <w:t xml:space="preserve"> </w:t>
      </w:r>
      <w:r>
        <w:rPr>
          <w:i/>
          <w:iCs/>
        </w:rPr>
        <w:t>Ibid</w:t>
      </w:r>
      <w:r>
        <w:t>, juz. XI, hal, 447.</w:t>
      </w:r>
    </w:p>
  </w:footnote>
  <w:footnote w:id="119">
    <w:p w:rsidR="00C3200D" w:rsidRDefault="00C3200D" w:rsidP="00C3200D">
      <w:pPr>
        <w:pStyle w:val="FootnoteText"/>
        <w:bidi w:val="0"/>
        <w:ind w:firstLine="709"/>
        <w:jc w:val="both"/>
      </w:pPr>
      <w:r>
        <w:rPr>
          <w:rStyle w:val="FootnoteReference"/>
        </w:rPr>
        <w:footnoteRef/>
      </w:r>
      <w:r>
        <w:rPr>
          <w:rtl/>
        </w:rPr>
        <w:t xml:space="preserve"> </w:t>
      </w:r>
      <w:r>
        <w:rPr>
          <w:i/>
          <w:iCs/>
        </w:rPr>
        <w:t>Ibid</w:t>
      </w:r>
      <w:r>
        <w:t>, juz. XI, hal, 453.</w:t>
      </w:r>
    </w:p>
  </w:footnote>
  <w:footnote w:id="120">
    <w:p w:rsidR="00C3200D" w:rsidRDefault="00C3200D" w:rsidP="00C3200D">
      <w:pPr>
        <w:pStyle w:val="FootnoteText"/>
        <w:bidi w:val="0"/>
        <w:ind w:firstLine="709"/>
      </w:pPr>
      <w:r>
        <w:rPr>
          <w:rStyle w:val="FootnoteReference"/>
        </w:rPr>
        <w:footnoteRef/>
      </w:r>
      <w:r>
        <w:rPr>
          <w:rtl/>
        </w:rPr>
        <w:t xml:space="preserve"> </w:t>
      </w:r>
      <w:r>
        <w:rPr>
          <w:i/>
          <w:iCs/>
        </w:rPr>
        <w:t>Ibid</w:t>
      </w:r>
      <w:r>
        <w:t>, juz. XI, hal, 447.</w:t>
      </w:r>
    </w:p>
  </w:footnote>
  <w:footnote w:id="121">
    <w:p w:rsidR="00C3200D" w:rsidRDefault="00C3200D" w:rsidP="00C3200D">
      <w:pPr>
        <w:pStyle w:val="FootnoteText"/>
        <w:bidi w:val="0"/>
        <w:ind w:firstLine="709"/>
      </w:pPr>
      <w:r>
        <w:rPr>
          <w:rStyle w:val="FootnoteReference"/>
        </w:rPr>
        <w:footnoteRef/>
      </w:r>
      <w:r>
        <w:rPr>
          <w:rtl/>
        </w:rPr>
        <w:t xml:space="preserve"> </w:t>
      </w:r>
      <w:r>
        <w:rPr>
          <w:i/>
          <w:iCs/>
        </w:rPr>
        <w:t>Ibid</w:t>
      </w:r>
      <w:r>
        <w:t>, juz. XI, hal, 448.</w:t>
      </w:r>
    </w:p>
  </w:footnote>
  <w:footnote w:id="122">
    <w:p w:rsidR="00C3200D" w:rsidRDefault="00C3200D" w:rsidP="00C3200D">
      <w:pPr>
        <w:pStyle w:val="FootnoteText"/>
        <w:bidi w:val="0"/>
        <w:ind w:firstLine="720"/>
        <w:jc w:val="both"/>
      </w:pPr>
      <w:r>
        <w:rPr>
          <w:rStyle w:val="FootnoteReference"/>
        </w:rPr>
        <w:footnoteRef/>
      </w:r>
      <w:r>
        <w:t xml:space="preserve"> </w:t>
      </w:r>
      <w:r>
        <w:rPr>
          <w:i/>
          <w:iCs/>
        </w:rPr>
        <w:t>Ibid</w:t>
      </w:r>
      <w:r>
        <w:t>, juz. XI, hal, 448-453.</w:t>
      </w:r>
    </w:p>
  </w:footnote>
  <w:footnote w:id="123">
    <w:p w:rsidR="00C3200D" w:rsidRDefault="00C3200D" w:rsidP="00C3200D">
      <w:pPr>
        <w:pStyle w:val="FootnoteText"/>
        <w:bidi w:val="0"/>
        <w:ind w:firstLine="720"/>
        <w:jc w:val="both"/>
      </w:pPr>
      <w:r>
        <w:rPr>
          <w:rStyle w:val="FootnoteReference"/>
        </w:rPr>
        <w:footnoteRef/>
      </w:r>
      <w:r>
        <w:t xml:space="preserve"> </w:t>
      </w:r>
      <w:r>
        <w:rPr>
          <w:i/>
          <w:iCs/>
        </w:rPr>
        <w:t>Ibid</w:t>
      </w:r>
      <w:r>
        <w:t>,  juz. X, hal, 480.</w:t>
      </w:r>
    </w:p>
  </w:footnote>
  <w:footnote w:id="124">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X, hal, 480. </w:t>
      </w:r>
    </w:p>
  </w:footnote>
  <w:footnote w:id="125">
    <w:p w:rsidR="00C3200D" w:rsidRDefault="00C3200D" w:rsidP="00C3200D">
      <w:pPr>
        <w:pStyle w:val="FootnoteText"/>
        <w:bidi w:val="0"/>
        <w:ind w:firstLine="720"/>
        <w:jc w:val="both"/>
      </w:pPr>
      <w:r>
        <w:rPr>
          <w:rStyle w:val="FootnoteReference"/>
        </w:rPr>
        <w:footnoteRef/>
      </w:r>
      <w:r>
        <w:t xml:space="preserve"> </w:t>
      </w:r>
      <w:r>
        <w:rPr>
          <w:i/>
          <w:iCs/>
        </w:rPr>
        <w:t>Ibid</w:t>
      </w:r>
      <w:r>
        <w:t>, juz. X, hal, 481.</w:t>
      </w:r>
    </w:p>
  </w:footnote>
  <w:footnote w:id="126">
    <w:p w:rsidR="00C3200D" w:rsidRDefault="00C3200D" w:rsidP="00C3200D">
      <w:pPr>
        <w:pStyle w:val="FootnoteText"/>
        <w:bidi w:val="0"/>
        <w:ind w:firstLine="709"/>
        <w:jc w:val="both"/>
      </w:pPr>
      <w:r>
        <w:rPr>
          <w:rStyle w:val="FootnoteReference"/>
        </w:rPr>
        <w:footnoteRef/>
      </w:r>
      <w:r>
        <w:rPr>
          <w:rtl/>
        </w:rPr>
        <w:t xml:space="preserve"> </w:t>
      </w:r>
      <w:r>
        <w:rPr>
          <w:lang w:val="id-ID"/>
        </w:rPr>
        <w:t>A</w:t>
      </w:r>
      <w:r>
        <w:t>l-</w:t>
      </w:r>
      <w:r>
        <w:rPr>
          <w:lang w:val="id-ID"/>
        </w:rPr>
        <w:t xml:space="preserve">Zaila’i, </w:t>
      </w:r>
      <w:r>
        <w:rPr>
          <w:i/>
          <w:iCs/>
          <w:lang w:val="id-ID"/>
        </w:rPr>
        <w:t>Nashb Ar Rayyah</w:t>
      </w:r>
      <w:r>
        <w:rPr>
          <w:lang w:val="id-ID"/>
        </w:rPr>
        <w:t xml:space="preserve">, </w:t>
      </w:r>
      <w:r>
        <w:t xml:space="preserve">juz I, hal. </w:t>
      </w:r>
      <w:r>
        <w:rPr>
          <w:lang w:val="id-ID"/>
        </w:rPr>
        <w:t>297</w:t>
      </w:r>
      <w:r>
        <w:t>.</w:t>
      </w:r>
    </w:p>
  </w:footnote>
  <w:footnote w:id="127">
    <w:p w:rsidR="00C3200D" w:rsidRDefault="00C3200D" w:rsidP="00C3200D">
      <w:pPr>
        <w:pStyle w:val="FootnoteText"/>
        <w:bidi w:val="0"/>
        <w:ind w:firstLine="709"/>
        <w:jc w:val="both"/>
      </w:pPr>
      <w:r>
        <w:rPr>
          <w:rStyle w:val="FootnoteReference"/>
        </w:rPr>
        <w:footnoteRef/>
      </w:r>
      <w:r>
        <w:rPr>
          <w:rtl/>
        </w:rPr>
        <w:t xml:space="preserve"> </w:t>
      </w:r>
      <w:r>
        <w:rPr>
          <w:lang w:val="id-ID"/>
        </w:rPr>
        <w:t>Al</w:t>
      </w:r>
      <w:r>
        <w:t>-</w:t>
      </w:r>
      <w:r>
        <w:rPr>
          <w:lang w:val="id-ID"/>
        </w:rPr>
        <w:t xml:space="preserve">Uqaili, </w:t>
      </w:r>
      <w:r>
        <w:rPr>
          <w:i/>
          <w:iCs/>
          <w:lang w:val="id-ID"/>
        </w:rPr>
        <w:t>A</w:t>
      </w:r>
      <w:r>
        <w:rPr>
          <w:i/>
          <w:iCs/>
        </w:rPr>
        <w:t>l-</w:t>
      </w:r>
      <w:r>
        <w:rPr>
          <w:i/>
          <w:iCs/>
          <w:lang w:val="id-ID"/>
        </w:rPr>
        <w:t>Dhu’af</w:t>
      </w:r>
      <w:r>
        <w:rPr>
          <w:bCs/>
          <w:i/>
          <w:iCs/>
        </w:rPr>
        <w:t>â</w:t>
      </w:r>
      <w:r>
        <w:rPr>
          <w:b/>
          <w:bCs/>
          <w:i/>
          <w:iCs/>
          <w:lang w:val="id-ID"/>
        </w:rPr>
        <w:t xml:space="preserve"> </w:t>
      </w:r>
      <w:r>
        <w:rPr>
          <w:i/>
          <w:iCs/>
          <w:lang w:val="id-ID"/>
        </w:rPr>
        <w:t>W</w:t>
      </w:r>
      <w:r>
        <w:rPr>
          <w:i/>
          <w:iCs/>
        </w:rPr>
        <w:t xml:space="preserve">a </w:t>
      </w:r>
      <w:r>
        <w:rPr>
          <w:i/>
          <w:iCs/>
          <w:lang w:val="id-ID"/>
        </w:rPr>
        <w:t>a</w:t>
      </w:r>
      <w:r>
        <w:rPr>
          <w:i/>
          <w:iCs/>
        </w:rPr>
        <w:t>l-</w:t>
      </w:r>
      <w:r>
        <w:rPr>
          <w:i/>
          <w:iCs/>
          <w:lang w:val="id-ID"/>
        </w:rPr>
        <w:t>Matrūkin</w:t>
      </w:r>
      <w:r>
        <w:rPr>
          <w:lang w:val="id-ID"/>
        </w:rPr>
        <w:t xml:space="preserve">, </w:t>
      </w:r>
      <w:r>
        <w:t>(</w:t>
      </w:r>
      <w:r>
        <w:rPr>
          <w:lang w:val="id-ID"/>
        </w:rPr>
        <w:t>Dar</w:t>
      </w:r>
      <w:r>
        <w:t xml:space="preserve"> al-</w:t>
      </w:r>
      <w:r>
        <w:rPr>
          <w:lang w:val="id-ID"/>
        </w:rPr>
        <w:t>Kutub al</w:t>
      </w:r>
      <w:r>
        <w:t>-</w:t>
      </w:r>
      <w:r>
        <w:rPr>
          <w:lang w:val="id-ID"/>
        </w:rPr>
        <w:t xml:space="preserve">‘ilmiyah </w:t>
      </w:r>
      <w:r>
        <w:t xml:space="preserve">), Juz II, hal. </w:t>
      </w:r>
      <w:r>
        <w:rPr>
          <w:lang w:val="id-ID"/>
        </w:rPr>
        <w:t xml:space="preserve">310. </w:t>
      </w:r>
    </w:p>
  </w:footnote>
  <w:footnote w:id="128">
    <w:p w:rsidR="00C3200D" w:rsidRDefault="00C3200D" w:rsidP="00C3200D">
      <w:pPr>
        <w:pStyle w:val="FootnoteText"/>
        <w:bidi w:val="0"/>
        <w:ind w:firstLine="709"/>
        <w:jc w:val="both"/>
      </w:pPr>
      <w:r>
        <w:rPr>
          <w:rStyle w:val="FootnoteReference"/>
        </w:rPr>
        <w:footnoteRef/>
      </w:r>
      <w:r>
        <w:rPr>
          <w:rtl/>
        </w:rPr>
        <w:t xml:space="preserve"> </w:t>
      </w:r>
      <w:r>
        <w:rPr>
          <w:lang w:val="id-ID"/>
        </w:rPr>
        <w:t>Ibnu H</w:t>
      </w:r>
      <w:r>
        <w:rPr>
          <w:bCs/>
          <w:iCs/>
        </w:rPr>
        <w:t>â</w:t>
      </w:r>
      <w:r>
        <w:rPr>
          <w:lang w:val="id-ID"/>
        </w:rPr>
        <w:t>jar,</w:t>
      </w:r>
      <w:r>
        <w:rPr>
          <w:i/>
          <w:iCs/>
          <w:lang w:val="id-ID"/>
        </w:rPr>
        <w:t>Talkh</w:t>
      </w:r>
      <w:r>
        <w:rPr>
          <w:i/>
          <w:iCs/>
        </w:rPr>
        <w:t>î</w:t>
      </w:r>
      <w:r>
        <w:rPr>
          <w:i/>
          <w:iCs/>
          <w:lang w:val="id-ID"/>
        </w:rPr>
        <w:t>sh Al</w:t>
      </w:r>
      <w:r>
        <w:rPr>
          <w:i/>
          <w:iCs/>
        </w:rPr>
        <w:t>-</w:t>
      </w:r>
      <w:r>
        <w:rPr>
          <w:i/>
          <w:iCs/>
          <w:lang w:val="id-ID"/>
        </w:rPr>
        <w:t>Hab</w:t>
      </w:r>
      <w:r>
        <w:rPr>
          <w:i/>
          <w:iCs/>
        </w:rPr>
        <w:t>î</w:t>
      </w:r>
      <w:r>
        <w:rPr>
          <w:i/>
          <w:iCs/>
          <w:lang w:val="id-ID"/>
        </w:rPr>
        <w:t>r</w:t>
      </w:r>
      <w:r>
        <w:rPr>
          <w:lang w:val="id-ID"/>
        </w:rPr>
        <w:t xml:space="preserve">, </w:t>
      </w:r>
      <w:r>
        <w:t>(</w:t>
      </w:r>
      <w:r>
        <w:rPr>
          <w:lang w:val="id-ID"/>
        </w:rPr>
        <w:t>Dar</w:t>
      </w:r>
      <w:r>
        <w:t xml:space="preserve"> al-</w:t>
      </w:r>
      <w:r>
        <w:rPr>
          <w:lang w:val="id-ID"/>
        </w:rPr>
        <w:t>Kutub al</w:t>
      </w:r>
      <w:r>
        <w:t>-</w:t>
      </w:r>
      <w:r>
        <w:rPr>
          <w:lang w:val="id-ID"/>
        </w:rPr>
        <w:t>‘Ilmiyah</w:t>
      </w:r>
      <w:r>
        <w:t xml:space="preserve"> ), juz IV, hal. 362</w:t>
      </w:r>
      <w:r>
        <w:rPr>
          <w:lang w:val="id-ID"/>
        </w:rPr>
        <w:t xml:space="preserve">. </w:t>
      </w:r>
    </w:p>
  </w:footnote>
  <w:footnote w:id="129">
    <w:p w:rsidR="00C3200D" w:rsidRDefault="00C3200D" w:rsidP="00C3200D">
      <w:pPr>
        <w:pStyle w:val="FootnoteText"/>
        <w:bidi w:val="0"/>
        <w:ind w:firstLine="720"/>
        <w:jc w:val="both"/>
      </w:pPr>
      <w:r>
        <w:rPr>
          <w:rStyle w:val="FootnoteReference"/>
        </w:rPr>
        <w:footnoteRef/>
      </w:r>
      <w:r>
        <w:t xml:space="preserve"> </w:t>
      </w:r>
      <w:r>
        <w:rPr>
          <w:lang w:val="sv-SE"/>
        </w:rPr>
        <w:t>Al-Mizzy,</w:t>
      </w:r>
      <w:r>
        <w:rPr>
          <w:i/>
          <w:iCs/>
        </w:rPr>
        <w:t xml:space="preserve"> Op.Cit</w:t>
      </w:r>
      <w:r>
        <w:t>, juz XV, hal. 224.</w:t>
      </w:r>
    </w:p>
  </w:footnote>
  <w:footnote w:id="130">
    <w:p w:rsidR="00C3200D" w:rsidRDefault="00C3200D" w:rsidP="00C3200D">
      <w:pPr>
        <w:pStyle w:val="FootnoteText"/>
        <w:bidi w:val="0"/>
        <w:ind w:firstLine="720"/>
        <w:jc w:val="both"/>
      </w:pPr>
      <w:r>
        <w:rPr>
          <w:rStyle w:val="FootnoteReference"/>
        </w:rPr>
        <w:footnoteRef/>
      </w:r>
      <w:r>
        <w:t xml:space="preserve"> </w:t>
      </w:r>
      <w:r>
        <w:rPr>
          <w:i/>
          <w:iCs/>
        </w:rPr>
        <w:t>Ibid</w:t>
      </w:r>
      <w:r>
        <w:t>, juz XV, hal. 224-227.</w:t>
      </w:r>
    </w:p>
  </w:footnote>
  <w:footnote w:id="131">
    <w:p w:rsidR="00C3200D" w:rsidRDefault="00C3200D" w:rsidP="00C3200D">
      <w:pPr>
        <w:pStyle w:val="FootnoteText"/>
        <w:bidi w:val="0"/>
        <w:ind w:firstLine="720"/>
        <w:jc w:val="both"/>
      </w:pPr>
      <w:r>
        <w:rPr>
          <w:rStyle w:val="FootnoteReference"/>
        </w:rPr>
        <w:footnoteRef/>
      </w:r>
      <w:r>
        <w:t xml:space="preserve"> </w:t>
      </w:r>
      <w:r>
        <w:rPr>
          <w:i/>
          <w:iCs/>
        </w:rPr>
        <w:t>Ibid</w:t>
      </w:r>
      <w:r>
        <w:t>, juz XV, hal. 227-231.</w:t>
      </w:r>
    </w:p>
  </w:footnote>
  <w:footnote w:id="132">
    <w:p w:rsidR="00C3200D" w:rsidRDefault="00C3200D" w:rsidP="00C3200D">
      <w:pPr>
        <w:pStyle w:val="FootnoteText"/>
        <w:bidi w:val="0"/>
        <w:ind w:firstLine="720"/>
        <w:jc w:val="both"/>
        <w:rPr>
          <w:lang w:val="id-ID"/>
        </w:rPr>
      </w:pPr>
      <w:r>
        <w:rPr>
          <w:rStyle w:val="FootnoteReference"/>
        </w:rPr>
        <w:footnoteRef/>
      </w:r>
      <w:r>
        <w:t xml:space="preserve"> Mudasir, </w:t>
      </w:r>
      <w:r>
        <w:rPr>
          <w:i/>
          <w:iCs/>
        </w:rPr>
        <w:t xml:space="preserve">Ilmu </w:t>
      </w:r>
      <w:r>
        <w:rPr>
          <w:i/>
          <w:iCs/>
          <w:u w:val="single"/>
        </w:rPr>
        <w:t>H</w:t>
      </w:r>
      <w:r>
        <w:rPr>
          <w:i/>
          <w:iCs/>
        </w:rPr>
        <w:t>adîts,</w:t>
      </w:r>
      <w:r>
        <w:t xml:space="preserve"> (Bandung: Pustaka setia, 2005), hal. 138.</w:t>
      </w:r>
    </w:p>
  </w:footnote>
  <w:footnote w:id="133">
    <w:p w:rsidR="00C3200D" w:rsidRDefault="00C3200D" w:rsidP="00C3200D">
      <w:pPr>
        <w:pStyle w:val="FootnoteText"/>
        <w:bidi w:val="0"/>
        <w:ind w:firstLine="709"/>
        <w:jc w:val="both"/>
        <w:rPr>
          <w:i/>
          <w:iCs/>
          <w:lang w:val="id-ID"/>
        </w:rPr>
      </w:pPr>
      <w:r>
        <w:rPr>
          <w:rStyle w:val="FootnoteReference"/>
        </w:rPr>
        <w:footnoteRef/>
      </w:r>
      <w:r>
        <w:t xml:space="preserve"> Al-T</w:t>
      </w:r>
      <w:r>
        <w:rPr>
          <w:lang w:val="id-ID"/>
        </w:rPr>
        <w:t>i</w:t>
      </w:r>
      <w:r>
        <w:t>rm</w:t>
      </w:r>
      <w:r>
        <w:rPr>
          <w:color w:val="000000"/>
        </w:rPr>
        <w:t>î</w:t>
      </w:r>
      <w:r>
        <w:t xml:space="preserve">dzy, </w:t>
      </w:r>
      <w:r>
        <w:rPr>
          <w:i/>
          <w:iCs/>
          <w:lang w:val="id-ID"/>
        </w:rPr>
        <w:t>Loc,Cit.</w:t>
      </w:r>
    </w:p>
  </w:footnote>
  <w:footnote w:id="134">
    <w:p w:rsidR="00C3200D" w:rsidRDefault="00C3200D" w:rsidP="00C3200D">
      <w:pPr>
        <w:pStyle w:val="FootnoteText"/>
        <w:bidi w:val="0"/>
        <w:ind w:firstLine="720"/>
        <w:jc w:val="both"/>
      </w:pPr>
      <w:r>
        <w:rPr>
          <w:rStyle w:val="FootnoteReference"/>
        </w:rPr>
        <w:footnoteRef/>
      </w:r>
      <w:r>
        <w:t xml:space="preserve"> Al-Tirm</w:t>
      </w:r>
      <w:r>
        <w:rPr>
          <w:color w:val="000000"/>
        </w:rPr>
        <w:t>î</w:t>
      </w:r>
      <w:r>
        <w:t xml:space="preserve">dzy, </w:t>
      </w:r>
      <w:r>
        <w:rPr>
          <w:i/>
          <w:iCs/>
        </w:rPr>
        <w:t xml:space="preserve">Ibid, </w:t>
      </w:r>
      <w:r>
        <w:rPr>
          <w:rtl/>
        </w:rPr>
        <w:t xml:space="preserve"> </w:t>
      </w:r>
      <w:r>
        <w:t>Juz. III hal. 35. Nomor hadis 1550</w:t>
      </w:r>
    </w:p>
  </w:footnote>
  <w:footnote w:id="135">
    <w:p w:rsidR="00C3200D" w:rsidRDefault="00C3200D" w:rsidP="00C3200D">
      <w:pPr>
        <w:pStyle w:val="FootnoteText"/>
        <w:bidi w:val="0"/>
        <w:ind w:firstLine="720"/>
        <w:jc w:val="both"/>
        <w:rPr>
          <w:lang w:val="id-ID"/>
        </w:rPr>
      </w:pPr>
      <w:r>
        <w:rPr>
          <w:rStyle w:val="FootnoteReference"/>
        </w:rPr>
        <w:footnoteRef/>
      </w:r>
      <w:r>
        <w:t xml:space="preserve"> A.J. Weinsnk</w:t>
      </w:r>
      <w:r>
        <w:rPr>
          <w:i/>
          <w:iCs/>
        </w:rPr>
        <w:t xml:space="preserve">., </w:t>
      </w:r>
      <w:r>
        <w:rPr>
          <w:i/>
          <w:iCs/>
          <w:lang w:val="id-ID"/>
        </w:rPr>
        <w:t xml:space="preserve">Op.Cit, </w:t>
      </w:r>
      <w:r>
        <w:rPr>
          <w:lang w:val="id-ID"/>
        </w:rPr>
        <w:t>juz IV, hal.554 dan  juz IV, hal. 288.</w:t>
      </w:r>
    </w:p>
  </w:footnote>
  <w:footnote w:id="136">
    <w:p w:rsidR="00C3200D" w:rsidRDefault="00C3200D" w:rsidP="00C3200D">
      <w:pPr>
        <w:pStyle w:val="FootnoteText"/>
        <w:bidi w:val="0"/>
        <w:ind w:firstLine="720"/>
        <w:jc w:val="both"/>
      </w:pPr>
      <w:r>
        <w:rPr>
          <w:rStyle w:val="FootnoteReference"/>
        </w:rPr>
        <w:footnoteRef/>
      </w:r>
      <w:r>
        <w:rPr>
          <w:rtl/>
        </w:rPr>
        <w:t xml:space="preserve"> </w:t>
      </w:r>
      <w:r>
        <w:rPr>
          <w:lang w:val="sv-SE"/>
        </w:rPr>
        <w:t>Al-Mizzy,</w:t>
      </w:r>
      <w:r>
        <w:rPr>
          <w:i/>
          <w:iCs/>
          <w:lang w:val="sv-SE"/>
        </w:rPr>
        <w:t xml:space="preserve"> </w:t>
      </w:r>
      <w:r>
        <w:rPr>
          <w:i/>
          <w:iCs/>
        </w:rPr>
        <w:t>Op.Cit</w:t>
      </w:r>
      <w:r>
        <w:t xml:space="preserve">, juz. </w:t>
      </w:r>
      <w:r>
        <w:rPr>
          <w:lang w:val="id-ID"/>
        </w:rPr>
        <w:t>IV</w:t>
      </w:r>
      <w:r>
        <w:t>, hal</w:t>
      </w:r>
      <w:r>
        <w:rPr>
          <w:lang w:val="id-ID"/>
        </w:rPr>
        <w:t>. 398.</w:t>
      </w:r>
    </w:p>
  </w:footnote>
  <w:footnote w:id="13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400.</w:t>
      </w:r>
    </w:p>
  </w:footnote>
  <w:footnote w:id="13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398-399.</w:t>
      </w:r>
    </w:p>
  </w:footnote>
  <w:footnote w:id="139">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399.</w:t>
      </w:r>
    </w:p>
  </w:footnote>
  <w:footnote w:id="14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IV</w:t>
      </w:r>
      <w:r>
        <w:t>, hal</w:t>
      </w:r>
      <w:r>
        <w:rPr>
          <w:lang w:val="id-ID"/>
        </w:rPr>
        <w:t>. 399-400.</w:t>
      </w:r>
    </w:p>
  </w:footnote>
  <w:footnote w:id="14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w:t>
      </w:r>
      <w:r>
        <w:t>, hal</w:t>
      </w:r>
      <w:r>
        <w:rPr>
          <w:lang w:val="id-ID"/>
        </w:rPr>
        <w:t>. 447.</w:t>
      </w:r>
    </w:p>
  </w:footnote>
  <w:footnote w:id="14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w:t>
      </w:r>
      <w:r>
        <w:t>, hal</w:t>
      </w:r>
      <w:r>
        <w:rPr>
          <w:lang w:val="id-ID"/>
        </w:rPr>
        <w:t>. 453.</w:t>
      </w:r>
    </w:p>
  </w:footnote>
  <w:footnote w:id="143">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w:t>
      </w:r>
      <w:r>
        <w:t>, hal</w:t>
      </w:r>
      <w:r>
        <w:rPr>
          <w:lang w:val="id-ID"/>
        </w:rPr>
        <w:t>. 447-448.</w:t>
      </w:r>
    </w:p>
  </w:footnote>
  <w:footnote w:id="14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w:t>
      </w:r>
      <w:r>
        <w:t>, hal</w:t>
      </w:r>
      <w:r>
        <w:rPr>
          <w:lang w:val="id-ID"/>
        </w:rPr>
        <w:t>. 448-449.</w:t>
      </w:r>
    </w:p>
  </w:footnote>
  <w:footnote w:id="145">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w:t>
      </w:r>
      <w:r>
        <w:rPr>
          <w:i/>
          <w:iCs/>
        </w:rPr>
        <w:t xml:space="preserve"> </w:t>
      </w:r>
      <w:r>
        <w:t>XI, hal. 450-453.</w:t>
      </w:r>
    </w:p>
  </w:footnote>
  <w:footnote w:id="146">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55.</w:t>
      </w:r>
    </w:p>
  </w:footnote>
  <w:footnote w:id="14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62.</w:t>
      </w:r>
    </w:p>
  </w:footnote>
  <w:footnote w:id="14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55-58</w:t>
      </w:r>
    </w:p>
  </w:footnote>
  <w:footnote w:id="149">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58-59.</w:t>
      </w:r>
    </w:p>
  </w:footnote>
  <w:footnote w:id="15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60-62.</w:t>
      </w:r>
    </w:p>
  </w:footnote>
  <w:footnote w:id="15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280.</w:t>
      </w:r>
    </w:p>
  </w:footnote>
  <w:footnote w:id="15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281.</w:t>
      </w:r>
    </w:p>
  </w:footnote>
  <w:footnote w:id="153">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280.</w:t>
      </w:r>
    </w:p>
  </w:footnote>
  <w:footnote w:id="15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155">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XII</w:t>
      </w:r>
      <w:r>
        <w:t>, hal</w:t>
      </w:r>
      <w:r>
        <w:rPr>
          <w:lang w:val="id-ID"/>
        </w:rPr>
        <w:t>. 280-281.</w:t>
      </w:r>
    </w:p>
  </w:footnote>
  <w:footnote w:id="156">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47.</w:t>
      </w:r>
    </w:p>
  </w:footnote>
  <w:footnote w:id="15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47.</w:t>
      </w:r>
    </w:p>
  </w:footnote>
  <w:footnote w:id="15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159">
    <w:p w:rsidR="00C3200D" w:rsidRDefault="00C3200D" w:rsidP="00C3200D">
      <w:pPr>
        <w:pStyle w:val="FootnoteText"/>
        <w:bidi w:val="0"/>
        <w:ind w:firstLine="720"/>
        <w:jc w:val="both"/>
      </w:pPr>
      <w:r>
        <w:rPr>
          <w:rStyle w:val="FootnoteReference"/>
        </w:rPr>
        <w:footnoteRef/>
      </w:r>
      <w:r>
        <w:rPr>
          <w:rtl/>
        </w:rPr>
        <w:t xml:space="preserve"> </w:t>
      </w:r>
      <w:r>
        <w:rPr>
          <w:i/>
          <w:iCs/>
        </w:rPr>
        <w:t>Ibid</w:t>
      </w:r>
      <w:r>
        <w:t>,</w:t>
      </w:r>
    </w:p>
  </w:footnote>
  <w:footnote w:id="16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152.</w:t>
      </w:r>
    </w:p>
  </w:footnote>
  <w:footnote w:id="161">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15</w:t>
      </w:r>
      <w:r>
        <w:t>3</w:t>
      </w:r>
      <w:r>
        <w:rPr>
          <w:lang w:val="id-ID"/>
        </w:rPr>
        <w:t>.</w:t>
      </w:r>
    </w:p>
  </w:footnote>
  <w:footnote w:id="16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152.</w:t>
      </w:r>
    </w:p>
  </w:footnote>
  <w:footnote w:id="163">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152.</w:t>
      </w:r>
    </w:p>
  </w:footnote>
  <w:footnote w:id="16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juz. </w:t>
      </w:r>
      <w:r>
        <w:rPr>
          <w:lang w:val="id-ID"/>
        </w:rPr>
        <w:t>VII</w:t>
      </w:r>
      <w:r>
        <w:t>, hal</w:t>
      </w:r>
      <w:r>
        <w:rPr>
          <w:lang w:val="id-ID"/>
        </w:rPr>
        <w:t>. 15</w:t>
      </w:r>
      <w:r>
        <w:t>3</w:t>
      </w:r>
      <w:r>
        <w:rPr>
          <w:lang w:val="id-ID"/>
        </w:rPr>
        <w:t>.</w:t>
      </w:r>
    </w:p>
  </w:footnote>
  <w:footnote w:id="165">
    <w:p w:rsidR="00C3200D" w:rsidRDefault="00C3200D" w:rsidP="00C3200D">
      <w:pPr>
        <w:pStyle w:val="FootnoteText"/>
        <w:bidi w:val="0"/>
        <w:ind w:firstLine="720"/>
        <w:jc w:val="both"/>
        <w:rPr>
          <w:lang w:val="id-ID"/>
        </w:rPr>
      </w:pPr>
      <w:r>
        <w:rPr>
          <w:rStyle w:val="FootnoteReference"/>
        </w:rPr>
        <w:footnoteRef/>
      </w:r>
      <w:r>
        <w:t xml:space="preserve"> </w:t>
      </w:r>
      <w:r>
        <w:rPr>
          <w:iCs/>
          <w:lang w:val="sv-SE"/>
        </w:rPr>
        <w:t>M</w:t>
      </w:r>
      <w:r>
        <w:rPr>
          <w:iCs/>
          <w:color w:val="000000"/>
        </w:rPr>
        <w:t>â</w:t>
      </w:r>
      <w:r>
        <w:rPr>
          <w:iCs/>
          <w:lang w:val="sv-SE"/>
        </w:rPr>
        <w:t>lik</w:t>
      </w:r>
      <w:r>
        <w:rPr>
          <w:lang w:val="sv-SE"/>
        </w:rPr>
        <w:t xml:space="preserve"> Maulana Zakaria Alkindi, </w:t>
      </w:r>
      <w:r>
        <w:rPr>
          <w:i/>
          <w:iCs/>
        </w:rPr>
        <w:t>al-</w:t>
      </w:r>
      <w:r>
        <w:rPr>
          <w:i/>
          <w:iCs/>
          <w:lang w:val="sv-SE"/>
        </w:rPr>
        <w:t xml:space="preserve">Muwaththa, </w:t>
      </w:r>
      <w:r>
        <w:rPr>
          <w:lang w:val="sv-SE"/>
        </w:rPr>
        <w:t>(Beirut: Dar al-Fikr 1989), juz II, hal. 400.</w:t>
      </w:r>
    </w:p>
  </w:footnote>
  <w:footnote w:id="166">
    <w:p w:rsidR="00C3200D" w:rsidRDefault="00C3200D" w:rsidP="00C3200D">
      <w:pPr>
        <w:pStyle w:val="FootnoteText"/>
        <w:bidi w:val="0"/>
        <w:ind w:firstLine="720"/>
        <w:jc w:val="both"/>
      </w:pPr>
      <w:r>
        <w:rPr>
          <w:rStyle w:val="FootnoteReference"/>
        </w:rPr>
        <w:footnoteRef/>
      </w:r>
      <w:r>
        <w:t xml:space="preserve"> </w:t>
      </w:r>
      <w:r>
        <w:rPr>
          <w:lang w:val="sv-SE"/>
        </w:rPr>
        <w:t>Al-Mizzy,</w:t>
      </w:r>
      <w:r>
        <w:rPr>
          <w:i/>
          <w:iCs/>
          <w:lang w:val="sv-SE"/>
        </w:rPr>
        <w:t xml:space="preserve"> </w:t>
      </w:r>
      <w:r>
        <w:rPr>
          <w:i/>
          <w:iCs/>
        </w:rPr>
        <w:t>Op.Cit,</w:t>
      </w:r>
      <w:r>
        <w:t xml:space="preserve">  juz XVII, hal. 381.</w:t>
      </w:r>
    </w:p>
  </w:footnote>
  <w:footnote w:id="167">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XVII, hal. 383. </w:t>
      </w:r>
    </w:p>
  </w:footnote>
  <w:footnote w:id="168">
    <w:p w:rsidR="00C3200D" w:rsidRDefault="00C3200D" w:rsidP="00C3200D">
      <w:pPr>
        <w:pStyle w:val="FootnoteText"/>
        <w:bidi w:val="0"/>
        <w:ind w:firstLine="720"/>
        <w:jc w:val="both"/>
      </w:pPr>
      <w:r>
        <w:rPr>
          <w:rStyle w:val="FootnoteReference"/>
        </w:rPr>
        <w:footnoteRef/>
      </w:r>
      <w:r>
        <w:t xml:space="preserve"> </w:t>
      </w:r>
      <w:r>
        <w:rPr>
          <w:i/>
          <w:iCs/>
        </w:rPr>
        <w:t>Ibid</w:t>
      </w:r>
      <w:r>
        <w:t>, juz XVII,  hal. 386.</w:t>
      </w:r>
    </w:p>
  </w:footnote>
  <w:footnote w:id="169">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VI, hal. 163.</w:t>
      </w:r>
    </w:p>
  </w:footnote>
  <w:footnote w:id="170">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VI, hal. 163-164. </w:t>
      </w:r>
    </w:p>
  </w:footnote>
  <w:footnote w:id="171">
    <w:p w:rsidR="00C3200D" w:rsidRDefault="00C3200D" w:rsidP="00C3200D">
      <w:pPr>
        <w:pStyle w:val="FootnoteText"/>
        <w:bidi w:val="0"/>
        <w:ind w:firstLine="720"/>
        <w:jc w:val="both"/>
      </w:pPr>
      <w:r>
        <w:rPr>
          <w:rStyle w:val="FootnoteReference"/>
        </w:rPr>
        <w:footnoteRef/>
      </w:r>
      <w:r>
        <w:t xml:space="preserve"> </w:t>
      </w:r>
      <w:r>
        <w:rPr>
          <w:i/>
          <w:iCs/>
        </w:rPr>
        <w:t>Ibid</w:t>
      </w:r>
      <w:r>
        <w:t>, juz VI, hal. 165.</w:t>
      </w:r>
    </w:p>
  </w:footnote>
  <w:footnote w:id="172">
    <w:p w:rsidR="00C3200D" w:rsidRDefault="00C3200D" w:rsidP="00C3200D">
      <w:pPr>
        <w:pStyle w:val="FootnoteText"/>
        <w:bidi w:val="0"/>
        <w:ind w:firstLine="720"/>
        <w:jc w:val="both"/>
        <w:rPr>
          <w:lang w:val="sv-SE"/>
        </w:rPr>
      </w:pPr>
      <w:r>
        <w:rPr>
          <w:rStyle w:val="FootnoteReference"/>
        </w:rPr>
        <w:footnoteRef/>
      </w:r>
      <w:r>
        <w:rPr>
          <w:lang w:val="sv-SE"/>
        </w:rPr>
        <w:t xml:space="preserve"> </w:t>
      </w:r>
      <w:r>
        <w:rPr>
          <w:i/>
          <w:iCs/>
        </w:rPr>
        <w:t>Ibid</w:t>
      </w:r>
      <w:r>
        <w:t xml:space="preserve">, </w:t>
      </w:r>
      <w:r>
        <w:rPr>
          <w:lang w:val="sv-SE"/>
        </w:rPr>
        <w:t xml:space="preserve"> juz XVI, hal. 7.</w:t>
      </w:r>
    </w:p>
  </w:footnote>
  <w:footnote w:id="173">
    <w:p w:rsidR="00C3200D" w:rsidRDefault="00C3200D" w:rsidP="00C3200D">
      <w:pPr>
        <w:pStyle w:val="FootnoteText"/>
        <w:bidi w:val="0"/>
        <w:ind w:firstLine="720"/>
        <w:jc w:val="both"/>
      </w:pPr>
      <w:r>
        <w:rPr>
          <w:rStyle w:val="FootnoteReference"/>
        </w:rPr>
        <w:footnoteRef/>
      </w:r>
      <w:r>
        <w:t xml:space="preserve"> </w:t>
      </w:r>
      <w:r>
        <w:rPr>
          <w:i/>
          <w:iCs/>
        </w:rPr>
        <w:t>Ibid</w:t>
      </w:r>
      <w:r>
        <w:t xml:space="preserve">, juz XVI, hal. 8. </w:t>
      </w:r>
    </w:p>
  </w:footnote>
  <w:footnote w:id="174">
    <w:p w:rsidR="00C3200D" w:rsidRDefault="00C3200D" w:rsidP="00C3200D">
      <w:pPr>
        <w:pStyle w:val="FootnoteText"/>
        <w:bidi w:val="0"/>
        <w:ind w:firstLine="720"/>
        <w:jc w:val="both"/>
      </w:pPr>
      <w:r>
        <w:rPr>
          <w:rStyle w:val="FootnoteReference"/>
        </w:rPr>
        <w:footnoteRef/>
      </w:r>
      <w:r>
        <w:t xml:space="preserve"> </w:t>
      </w:r>
      <w:r>
        <w:rPr>
          <w:i/>
          <w:iCs/>
        </w:rPr>
        <w:t xml:space="preserve">Ibid, </w:t>
      </w:r>
      <w:r>
        <w:t xml:space="preserve">juz XVI, </w:t>
      </w:r>
      <w:r>
        <w:rPr>
          <w:i/>
          <w:iCs/>
        </w:rPr>
        <w:t xml:space="preserve"> </w:t>
      </w:r>
      <w:r>
        <w:t>hal. 9.</w:t>
      </w:r>
    </w:p>
  </w:footnote>
  <w:footnote w:id="175">
    <w:p w:rsidR="00C3200D" w:rsidRDefault="00C3200D" w:rsidP="00C3200D">
      <w:pPr>
        <w:pStyle w:val="FootnoteText"/>
        <w:bidi w:val="0"/>
        <w:ind w:firstLine="720"/>
        <w:jc w:val="both"/>
      </w:pPr>
      <w:r>
        <w:rPr>
          <w:rStyle w:val="FootnoteReference"/>
        </w:rPr>
        <w:footnoteRef/>
      </w:r>
      <w:r>
        <w:t xml:space="preserve"> Mudasir, </w:t>
      </w:r>
      <w:r>
        <w:rPr>
          <w:i/>
          <w:iCs/>
          <w:lang w:val="id-ID"/>
        </w:rPr>
        <w:t>Op.Cit,</w:t>
      </w:r>
      <w:r>
        <w:t xml:space="preserve"> hal. 138.</w:t>
      </w:r>
    </w:p>
  </w:footnote>
  <w:footnote w:id="176">
    <w:p w:rsidR="00C3200D" w:rsidRDefault="00C3200D" w:rsidP="00C3200D">
      <w:pPr>
        <w:pStyle w:val="FootnoteText"/>
        <w:bidi w:val="0"/>
        <w:ind w:firstLine="720"/>
        <w:jc w:val="both"/>
      </w:pPr>
      <w:r>
        <w:rPr>
          <w:rStyle w:val="FootnoteReference"/>
        </w:rPr>
        <w:footnoteRef/>
      </w:r>
      <w:r>
        <w:t xml:space="preserve"> Mudasir, </w:t>
      </w:r>
      <w:r>
        <w:rPr>
          <w:i/>
          <w:iCs/>
        </w:rPr>
        <w:t xml:space="preserve">Ibid, </w:t>
      </w:r>
      <w:r>
        <w:t>hal. 160.</w:t>
      </w:r>
    </w:p>
  </w:footnote>
  <w:footnote w:id="177">
    <w:p w:rsidR="00C3200D" w:rsidRDefault="00C3200D" w:rsidP="00C3200D">
      <w:pPr>
        <w:pStyle w:val="FootnoteText"/>
        <w:bidi w:val="0"/>
        <w:ind w:firstLine="720"/>
        <w:jc w:val="both"/>
      </w:pPr>
      <w:r>
        <w:rPr>
          <w:rStyle w:val="FootnoteReference"/>
        </w:rPr>
        <w:footnoteRef/>
      </w:r>
      <w:r>
        <w:t xml:space="preserve"> Ab</w:t>
      </w:r>
      <w:r>
        <w:rPr>
          <w:lang w:val="id-ID"/>
        </w:rPr>
        <w:t>ū</w:t>
      </w:r>
      <w:r>
        <w:t xml:space="preserve"> `Abdirra</w:t>
      </w:r>
      <w:r>
        <w:rPr>
          <w:u w:val="single"/>
        </w:rPr>
        <w:t>h</w:t>
      </w:r>
      <w:r>
        <w:t>m</w:t>
      </w:r>
      <w:r>
        <w:rPr>
          <w:bCs/>
        </w:rPr>
        <w:t>â</w:t>
      </w:r>
      <w:r>
        <w:t>n A</w:t>
      </w:r>
      <w:r>
        <w:rPr>
          <w:u w:val="single"/>
        </w:rPr>
        <w:t>h</w:t>
      </w:r>
      <w:r>
        <w:t>mad ibn Syu`aib `Ali ibn Sin</w:t>
      </w:r>
      <w:r>
        <w:rPr>
          <w:bCs/>
        </w:rPr>
        <w:t>â</w:t>
      </w:r>
      <w:r>
        <w:t>n ibn Bahr al-Nas</w:t>
      </w:r>
      <w:r>
        <w:rPr>
          <w:bCs/>
        </w:rPr>
        <w:t>â</w:t>
      </w:r>
      <w:r>
        <w:t xml:space="preserve">`i, </w:t>
      </w:r>
      <w:r>
        <w:rPr>
          <w:i/>
          <w:iCs/>
        </w:rPr>
        <w:t>Sunan al-Nas</w:t>
      </w:r>
      <w:r>
        <w:rPr>
          <w:bCs/>
          <w:i/>
        </w:rPr>
        <w:t>â</w:t>
      </w:r>
      <w:r>
        <w:rPr>
          <w:i/>
          <w:iCs/>
        </w:rPr>
        <w:t>`i,</w:t>
      </w:r>
      <w:r>
        <w:t xml:space="preserve"> (Dar al-`Arab, t,th), juz IV, hal. </w:t>
      </w:r>
      <w:r>
        <w:rPr>
          <w:rFonts w:hint="cs"/>
          <w:rtl/>
        </w:rPr>
        <w:t>1</w:t>
      </w:r>
      <w:r>
        <w:t>62-164.</w:t>
      </w:r>
    </w:p>
  </w:footnote>
  <w:footnote w:id="178">
    <w:p w:rsidR="00C3200D" w:rsidRDefault="00C3200D" w:rsidP="00C3200D">
      <w:pPr>
        <w:pStyle w:val="FootnoteText"/>
        <w:bidi w:val="0"/>
        <w:ind w:firstLine="720"/>
        <w:jc w:val="both"/>
      </w:pPr>
      <w:r>
        <w:rPr>
          <w:rStyle w:val="FootnoteReference"/>
        </w:rPr>
        <w:footnoteRef/>
      </w:r>
      <w:r>
        <w:rPr>
          <w:rtl/>
        </w:rPr>
        <w:t xml:space="preserve"> </w:t>
      </w:r>
      <w:r>
        <w:t>Al-Tirm</w:t>
      </w:r>
      <w:r>
        <w:rPr>
          <w:color w:val="000000"/>
        </w:rPr>
        <w:t>î</w:t>
      </w:r>
      <w:r>
        <w:t xml:space="preserve">dzy, </w:t>
      </w:r>
      <w:r>
        <w:rPr>
          <w:i/>
          <w:iCs/>
        </w:rPr>
        <w:t xml:space="preserve">Op.Cit. </w:t>
      </w:r>
      <w:r>
        <w:t>Juz. III hal. 36. Nomor hadis 1553</w:t>
      </w:r>
    </w:p>
  </w:footnote>
  <w:footnote w:id="179">
    <w:p w:rsidR="00C3200D" w:rsidRDefault="00C3200D" w:rsidP="00C3200D">
      <w:pPr>
        <w:pStyle w:val="FootnoteText"/>
        <w:bidi w:val="0"/>
        <w:ind w:firstLine="720"/>
        <w:jc w:val="both"/>
      </w:pPr>
      <w:r>
        <w:rPr>
          <w:rStyle w:val="FootnoteReference"/>
        </w:rPr>
        <w:footnoteRef/>
      </w:r>
      <w:r>
        <w:t xml:space="preserve"> A.J. Weinsnk</w:t>
      </w:r>
      <w:r>
        <w:rPr>
          <w:i/>
          <w:iCs/>
        </w:rPr>
        <w:t xml:space="preserve">., Op.Cit, </w:t>
      </w:r>
      <w:r>
        <w:t xml:space="preserve"> </w:t>
      </w:r>
      <w:r>
        <w:rPr>
          <w:lang w:val="id-ID"/>
        </w:rPr>
        <w:t>juz III, hal. 215</w:t>
      </w:r>
      <w:r>
        <w:t>.</w:t>
      </w:r>
      <w:r>
        <w:rPr>
          <w:lang w:val="id-ID"/>
        </w:rPr>
        <w:t xml:space="preserve"> dan juz  IV, hal. 288.</w:t>
      </w:r>
    </w:p>
  </w:footnote>
  <w:footnote w:id="180">
    <w:p w:rsidR="00C3200D" w:rsidRDefault="00C3200D" w:rsidP="00C3200D">
      <w:pPr>
        <w:pStyle w:val="FootnoteText"/>
        <w:bidi w:val="0"/>
        <w:ind w:firstLine="720"/>
        <w:jc w:val="both"/>
      </w:pPr>
      <w:r>
        <w:rPr>
          <w:rStyle w:val="FootnoteReference"/>
        </w:rPr>
        <w:footnoteRef/>
      </w:r>
      <w:r>
        <w:rPr>
          <w:rtl/>
        </w:rPr>
        <w:t xml:space="preserve"> </w:t>
      </w:r>
      <w:r>
        <w:rPr>
          <w:lang w:val="sv-SE"/>
        </w:rPr>
        <w:t>Al-Mizzy,</w:t>
      </w:r>
      <w:r>
        <w:rPr>
          <w:i/>
          <w:iCs/>
          <w:lang w:val="sv-SE"/>
        </w:rPr>
        <w:t xml:space="preserve"> </w:t>
      </w:r>
      <w:r>
        <w:rPr>
          <w:i/>
          <w:iCs/>
        </w:rPr>
        <w:t>Op.Cit</w:t>
      </w:r>
      <w:r>
        <w:t>, juz. XVI, hal. 132.</w:t>
      </w:r>
    </w:p>
  </w:footnote>
  <w:footnote w:id="18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XVI, hal. 136.</w:t>
      </w:r>
    </w:p>
  </w:footnote>
  <w:footnote w:id="18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183">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XVI, hal. 132-133</w:t>
      </w:r>
    </w:p>
  </w:footnote>
  <w:footnote w:id="184">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18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XVI, hal. 134-135.</w:t>
      </w:r>
    </w:p>
  </w:footnote>
  <w:footnote w:id="18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XX, hal. 91.</w:t>
      </w:r>
    </w:p>
  </w:footnote>
  <w:footnote w:id="187">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XX, hal. 100.</w:t>
      </w:r>
    </w:p>
  </w:footnote>
  <w:footnote w:id="188">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XX, hal. 91-93.</w:t>
      </w:r>
    </w:p>
  </w:footnote>
  <w:footnote w:id="18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XX, hal. 93-94</w:t>
      </w:r>
    </w:p>
  </w:footnote>
  <w:footnote w:id="190">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XX, hal. 96-99.</w:t>
      </w:r>
    </w:p>
  </w:footnote>
  <w:footnote w:id="19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386.</w:t>
      </w:r>
    </w:p>
  </w:footnote>
  <w:footnote w:id="192">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388.</w:t>
      </w:r>
    </w:p>
  </w:footnote>
  <w:footnote w:id="193">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393.</w:t>
      </w:r>
    </w:p>
  </w:footnote>
  <w:footnote w:id="194">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386-387.</w:t>
      </w:r>
    </w:p>
  </w:footnote>
  <w:footnote w:id="19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386-388</w:t>
      </w:r>
    </w:p>
  </w:footnote>
  <w:footnote w:id="19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 hal. 391-393.</w:t>
      </w:r>
    </w:p>
  </w:footnote>
  <w:footnote w:id="197">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368.</w:t>
      </w:r>
    </w:p>
  </w:footnote>
  <w:footnote w:id="198">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375.</w:t>
      </w:r>
    </w:p>
  </w:footnote>
  <w:footnote w:id="19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381.</w:t>
      </w:r>
    </w:p>
  </w:footnote>
  <w:footnote w:id="200">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369-372.</w:t>
      </w:r>
    </w:p>
  </w:footnote>
  <w:footnote w:id="20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372-375.</w:t>
      </w:r>
    </w:p>
  </w:footnote>
  <w:footnote w:id="202">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VII, hal. 376.</w:t>
      </w:r>
    </w:p>
  </w:footnote>
  <w:footnote w:id="203">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IX, hal. 304.</w:t>
      </w:r>
    </w:p>
  </w:footnote>
  <w:footnote w:id="204">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IX, hal. 375.</w:t>
      </w:r>
    </w:p>
  </w:footnote>
  <w:footnote w:id="20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IX, hal. 381.</w:t>
      </w:r>
    </w:p>
  </w:footnote>
  <w:footnote w:id="20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IX, hal. 304.</w:t>
      </w:r>
    </w:p>
  </w:footnote>
  <w:footnote w:id="20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08">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IX, hal. 305-307.</w:t>
      </w:r>
    </w:p>
  </w:footnote>
  <w:footnote w:id="20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 hal. 188.</w:t>
      </w:r>
    </w:p>
  </w:footnote>
  <w:footnote w:id="210">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1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 hal</w:t>
      </w:r>
      <w:r>
        <w:rPr>
          <w:lang w:val="id-ID"/>
        </w:rPr>
        <w:t>. 478.</w:t>
      </w:r>
    </w:p>
  </w:footnote>
  <w:footnote w:id="212">
    <w:p w:rsidR="00C3200D" w:rsidRDefault="00C3200D" w:rsidP="00C3200D">
      <w:pPr>
        <w:pStyle w:val="FootnoteText"/>
        <w:bidi w:val="0"/>
        <w:ind w:firstLine="720"/>
        <w:jc w:val="both"/>
        <w:rPr>
          <w:lang w:val="id-ID"/>
        </w:rPr>
      </w:pPr>
      <w:r>
        <w:rPr>
          <w:rStyle w:val="FootnoteReference"/>
        </w:rPr>
        <w:footnoteRef/>
      </w:r>
      <w:r>
        <w:rPr>
          <w:rtl/>
        </w:rPr>
        <w:t xml:space="preserve"> </w:t>
      </w:r>
      <w:r>
        <w:rPr>
          <w:i/>
          <w:iCs/>
        </w:rPr>
        <w:t>Ibid</w:t>
      </w:r>
      <w:r>
        <w:t xml:space="preserve">, juz. X, hal. </w:t>
      </w:r>
      <w:r>
        <w:rPr>
          <w:lang w:val="id-ID"/>
        </w:rPr>
        <w:t>479.</w:t>
      </w:r>
    </w:p>
  </w:footnote>
  <w:footnote w:id="213">
    <w:p w:rsidR="00C3200D" w:rsidRDefault="00C3200D" w:rsidP="00C3200D">
      <w:pPr>
        <w:pStyle w:val="FootnoteText"/>
        <w:bidi w:val="0"/>
        <w:ind w:firstLine="709"/>
        <w:jc w:val="both"/>
      </w:pPr>
      <w:r>
        <w:rPr>
          <w:rStyle w:val="FootnoteReference"/>
        </w:rPr>
        <w:footnoteRef/>
      </w:r>
      <w:r>
        <w:rPr>
          <w:rtl/>
        </w:rPr>
        <w:t xml:space="preserve"> </w:t>
      </w:r>
      <w:r>
        <w:t>Al-Nas</w:t>
      </w:r>
      <w:r>
        <w:rPr>
          <w:bCs/>
        </w:rPr>
        <w:t>â</w:t>
      </w:r>
      <w:r>
        <w:t xml:space="preserve">`i, </w:t>
      </w:r>
      <w:r>
        <w:rPr>
          <w:i/>
          <w:iCs/>
        </w:rPr>
        <w:t>Op.Cit.</w:t>
      </w:r>
      <w:r>
        <w:t xml:space="preserve"> Juz. VII hal. 166.</w:t>
      </w:r>
    </w:p>
  </w:footnote>
  <w:footnote w:id="214">
    <w:p w:rsidR="00C3200D" w:rsidRDefault="00C3200D" w:rsidP="00C3200D">
      <w:pPr>
        <w:pStyle w:val="FootnoteText"/>
        <w:bidi w:val="0"/>
        <w:ind w:firstLine="720"/>
        <w:jc w:val="both"/>
        <w:rPr>
          <w:rFonts w:hint="cs"/>
          <w:rtl/>
        </w:rPr>
      </w:pPr>
      <w:r>
        <w:rPr>
          <w:rStyle w:val="FootnoteReference"/>
        </w:rPr>
        <w:footnoteRef/>
      </w:r>
      <w:r>
        <w:rPr>
          <w:rtl/>
        </w:rPr>
        <w:t xml:space="preserve"> </w:t>
      </w:r>
      <w:r>
        <w:rPr>
          <w:lang w:val="sv-SE"/>
        </w:rPr>
        <w:t>Al-Mizzy,</w:t>
      </w:r>
      <w:r>
        <w:rPr>
          <w:i/>
          <w:iCs/>
          <w:lang w:val="sv-SE"/>
        </w:rPr>
        <w:t xml:space="preserve"> </w:t>
      </w:r>
      <w:r>
        <w:rPr>
          <w:i/>
          <w:iCs/>
        </w:rPr>
        <w:t>Op.Cit</w:t>
      </w:r>
      <w:r>
        <w:t>, juz. I, hal</w:t>
      </w:r>
      <w:r>
        <w:rPr>
          <w:lang w:val="id-ID"/>
        </w:rPr>
        <w:t xml:space="preserve">. </w:t>
      </w:r>
      <w:r>
        <w:t>130</w:t>
      </w:r>
    </w:p>
  </w:footnote>
  <w:footnote w:id="215">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16">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17">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18">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1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 hal</w:t>
      </w:r>
      <w:r>
        <w:rPr>
          <w:lang w:val="id-ID"/>
        </w:rPr>
        <w:t xml:space="preserve">. </w:t>
      </w:r>
      <w:r>
        <w:t>39</w:t>
      </w:r>
    </w:p>
  </w:footnote>
  <w:footnote w:id="220">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 hal</w:t>
      </w:r>
      <w:r>
        <w:rPr>
          <w:lang w:val="id-ID"/>
        </w:rPr>
        <w:t xml:space="preserve">. </w:t>
      </w:r>
      <w:r>
        <w:t>40</w:t>
      </w:r>
    </w:p>
  </w:footnote>
  <w:footnote w:id="22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V hal</w:t>
      </w:r>
      <w:r>
        <w:rPr>
          <w:lang w:val="id-ID"/>
        </w:rPr>
        <w:t xml:space="preserve">. </w:t>
      </w:r>
      <w:r>
        <w:t>39</w:t>
      </w:r>
    </w:p>
  </w:footnote>
  <w:footnote w:id="222">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23">
    <w:p w:rsidR="00C3200D" w:rsidRDefault="00C3200D" w:rsidP="00C3200D">
      <w:pPr>
        <w:pStyle w:val="FootnoteText"/>
        <w:bidi w:val="0"/>
        <w:ind w:firstLine="720"/>
        <w:jc w:val="both"/>
      </w:pPr>
      <w:r>
        <w:rPr>
          <w:rStyle w:val="FootnoteReference"/>
        </w:rPr>
        <w:footnoteRef/>
      </w:r>
      <w:r>
        <w:t xml:space="preserve"> </w:t>
      </w:r>
      <w:r>
        <w:rPr>
          <w:i/>
          <w:iCs/>
        </w:rPr>
        <w:t xml:space="preserve">Ibid, </w:t>
      </w:r>
      <w:r>
        <w:t>juz, V hal. 40</w:t>
      </w:r>
    </w:p>
  </w:footnote>
  <w:footnote w:id="224">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 hal</w:t>
      </w:r>
      <w:r>
        <w:rPr>
          <w:lang w:val="id-ID"/>
        </w:rPr>
        <w:t xml:space="preserve">. </w:t>
      </w:r>
      <w:r>
        <w:t>364.</w:t>
      </w:r>
    </w:p>
  </w:footnote>
  <w:footnote w:id="22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 hal</w:t>
      </w:r>
      <w:r>
        <w:rPr>
          <w:lang w:val="id-ID"/>
        </w:rPr>
        <w:t xml:space="preserve">. </w:t>
      </w:r>
      <w:r>
        <w:t>368.</w:t>
      </w:r>
    </w:p>
  </w:footnote>
  <w:footnote w:id="22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 hal</w:t>
      </w:r>
      <w:r>
        <w:rPr>
          <w:lang w:val="id-ID"/>
        </w:rPr>
        <w:t xml:space="preserve">. </w:t>
      </w:r>
      <w:r>
        <w:t>364.</w:t>
      </w:r>
    </w:p>
  </w:footnote>
  <w:footnote w:id="227">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 hal</w:t>
      </w:r>
      <w:r>
        <w:rPr>
          <w:lang w:val="id-ID"/>
        </w:rPr>
        <w:t xml:space="preserve">. </w:t>
      </w:r>
      <w:r>
        <w:t>365.</w:t>
      </w:r>
    </w:p>
  </w:footnote>
  <w:footnote w:id="228">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 hal</w:t>
      </w:r>
      <w:r>
        <w:rPr>
          <w:lang w:val="id-ID"/>
        </w:rPr>
        <w:t xml:space="preserve">. </w:t>
      </w:r>
      <w:r>
        <w:t>366-367.</w:t>
      </w:r>
    </w:p>
  </w:footnote>
  <w:footnote w:id="22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IV, hal</w:t>
      </w:r>
      <w:r>
        <w:rPr>
          <w:lang w:val="id-ID"/>
        </w:rPr>
        <w:t xml:space="preserve">. </w:t>
      </w:r>
      <w:r>
        <w:t>152.</w:t>
      </w:r>
    </w:p>
  </w:footnote>
  <w:footnote w:id="230">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IV , hal</w:t>
      </w:r>
      <w:r>
        <w:rPr>
          <w:lang w:val="id-ID"/>
        </w:rPr>
        <w:t xml:space="preserve">. </w:t>
      </w:r>
      <w:r>
        <w:t>153.</w:t>
      </w:r>
    </w:p>
  </w:footnote>
  <w:footnote w:id="23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IV , hal</w:t>
      </w:r>
      <w:r>
        <w:rPr>
          <w:lang w:val="id-ID"/>
        </w:rPr>
        <w:t xml:space="preserve">. </w:t>
      </w:r>
      <w:r>
        <w:t>152.</w:t>
      </w:r>
    </w:p>
  </w:footnote>
  <w:footnote w:id="232">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IV , hal</w:t>
      </w:r>
      <w:r>
        <w:rPr>
          <w:lang w:val="id-ID"/>
        </w:rPr>
        <w:t xml:space="preserve">. </w:t>
      </w:r>
      <w:r>
        <w:t>153.</w:t>
      </w:r>
    </w:p>
  </w:footnote>
  <w:footnote w:id="233">
    <w:p w:rsidR="00C3200D" w:rsidRDefault="00C3200D" w:rsidP="00C3200D">
      <w:pPr>
        <w:pStyle w:val="FootnoteText"/>
        <w:bidi w:val="0"/>
        <w:ind w:firstLine="720"/>
        <w:jc w:val="both"/>
      </w:pPr>
      <w:r>
        <w:rPr>
          <w:rStyle w:val="FootnoteReference"/>
        </w:rPr>
        <w:footnoteRef/>
      </w:r>
      <w:r>
        <w:rPr>
          <w:rtl/>
        </w:rPr>
        <w:t xml:space="preserve"> </w:t>
      </w:r>
      <w:r>
        <w:rPr>
          <w:i/>
          <w:iCs/>
        </w:rPr>
        <w:t>Ibid</w:t>
      </w:r>
      <w:r>
        <w:t xml:space="preserve">, </w:t>
      </w:r>
    </w:p>
  </w:footnote>
  <w:footnote w:id="234">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 , hal</w:t>
      </w:r>
      <w:r>
        <w:rPr>
          <w:lang w:val="id-ID"/>
        </w:rPr>
        <w:t xml:space="preserve">. </w:t>
      </w:r>
      <w:r>
        <w:t>224.</w:t>
      </w:r>
    </w:p>
  </w:footnote>
  <w:footnote w:id="235">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 hal</w:t>
      </w:r>
      <w:r>
        <w:rPr>
          <w:lang w:val="id-ID"/>
        </w:rPr>
        <w:t xml:space="preserve">. </w:t>
      </w:r>
      <w:r>
        <w:t>232.</w:t>
      </w:r>
    </w:p>
  </w:footnote>
  <w:footnote w:id="236">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 , hal</w:t>
      </w:r>
      <w:r>
        <w:rPr>
          <w:lang w:val="id-ID"/>
        </w:rPr>
        <w:t xml:space="preserve">. </w:t>
      </w:r>
      <w:r>
        <w:t>224.</w:t>
      </w:r>
    </w:p>
  </w:footnote>
  <w:footnote w:id="237">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 hal</w:t>
      </w:r>
      <w:r>
        <w:rPr>
          <w:lang w:val="id-ID"/>
        </w:rPr>
        <w:t xml:space="preserve">. </w:t>
      </w:r>
      <w:r>
        <w:t>226.</w:t>
      </w:r>
    </w:p>
  </w:footnote>
  <w:footnote w:id="238">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XV, hal</w:t>
      </w:r>
      <w:r>
        <w:rPr>
          <w:lang w:val="id-ID"/>
        </w:rPr>
        <w:t xml:space="preserve">. </w:t>
      </w:r>
      <w:r>
        <w:t>227-232.</w:t>
      </w:r>
    </w:p>
  </w:footnote>
  <w:footnote w:id="239">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XIII, hal</w:t>
      </w:r>
      <w:r>
        <w:rPr>
          <w:lang w:val="id-ID"/>
        </w:rPr>
        <w:t>.</w:t>
      </w:r>
      <w:r>
        <w:t xml:space="preserve"> 163.</w:t>
      </w:r>
      <w:r>
        <w:rPr>
          <w:lang w:val="id-ID"/>
        </w:rPr>
        <w:t xml:space="preserve"> </w:t>
      </w:r>
    </w:p>
  </w:footnote>
  <w:footnote w:id="240">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XIII, hal</w:t>
      </w:r>
      <w:r>
        <w:rPr>
          <w:lang w:val="id-ID"/>
        </w:rPr>
        <w:t xml:space="preserve">. </w:t>
      </w:r>
      <w:r>
        <w:t>180.</w:t>
      </w:r>
    </w:p>
  </w:footnote>
  <w:footnote w:id="241">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XIII, hal</w:t>
      </w:r>
      <w:r>
        <w:rPr>
          <w:lang w:val="id-ID"/>
        </w:rPr>
        <w:t>.</w:t>
      </w:r>
      <w:r>
        <w:t xml:space="preserve"> 163-164.</w:t>
      </w:r>
    </w:p>
  </w:footnote>
  <w:footnote w:id="242">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XIII, hal</w:t>
      </w:r>
      <w:r>
        <w:rPr>
          <w:lang w:val="id-ID"/>
        </w:rPr>
        <w:t>.</w:t>
      </w:r>
      <w:r>
        <w:t xml:space="preserve"> 164-166.</w:t>
      </w:r>
    </w:p>
  </w:footnote>
  <w:footnote w:id="243">
    <w:p w:rsidR="00C3200D" w:rsidRDefault="00C3200D" w:rsidP="00C3200D">
      <w:pPr>
        <w:pStyle w:val="FootnoteText"/>
        <w:bidi w:val="0"/>
        <w:ind w:firstLine="720"/>
        <w:jc w:val="both"/>
      </w:pPr>
      <w:r>
        <w:rPr>
          <w:rStyle w:val="FootnoteReference"/>
        </w:rPr>
        <w:footnoteRef/>
      </w:r>
      <w:r>
        <w:rPr>
          <w:rtl/>
        </w:rPr>
        <w:t xml:space="preserve"> </w:t>
      </w:r>
      <w:r>
        <w:rPr>
          <w:i/>
          <w:iCs/>
        </w:rPr>
        <w:t>Ibid</w:t>
      </w:r>
      <w:r>
        <w:t>, juz.  XIII, hal</w:t>
      </w:r>
      <w:r>
        <w:rPr>
          <w:lang w:val="id-ID"/>
        </w:rPr>
        <w:t>.</w:t>
      </w:r>
      <w:r>
        <w:t xml:space="preserve"> 178.</w:t>
      </w:r>
    </w:p>
  </w:footnote>
  <w:footnote w:id="244">
    <w:p w:rsidR="00C3200D" w:rsidRDefault="00C3200D" w:rsidP="00C3200D">
      <w:pPr>
        <w:pStyle w:val="FootnoteText"/>
        <w:bidi w:val="0"/>
        <w:ind w:firstLine="709"/>
      </w:pPr>
      <w:r>
        <w:rPr>
          <w:rStyle w:val="FootnoteReference"/>
        </w:rPr>
        <w:footnoteRef/>
      </w:r>
      <w:r>
        <w:rPr>
          <w:rtl/>
        </w:rPr>
        <w:t xml:space="preserve"> </w:t>
      </w:r>
      <w:r>
        <w:t>Al-Thah</w:t>
      </w:r>
      <w:r>
        <w:rPr>
          <w:bCs/>
          <w:iCs/>
        </w:rPr>
        <w:t>â</w:t>
      </w:r>
      <w:r>
        <w:t>wiy,</w:t>
      </w:r>
      <w:r>
        <w:rPr>
          <w:i/>
          <w:iCs/>
          <w:color w:val="000000"/>
        </w:rPr>
        <w:t xml:space="preserve"> Syarh Musykil al-Atsar</w:t>
      </w:r>
      <w:r>
        <w:rPr>
          <w:color w:val="000000"/>
        </w:rPr>
        <w:t xml:space="preserve">, </w:t>
      </w:r>
      <w:r>
        <w:rPr>
          <w:i/>
          <w:iCs/>
          <w:color w:val="000000"/>
        </w:rPr>
        <w:t>bab Bayanun Musykil ma Rawa `An Rasulullah</w:t>
      </w:r>
      <w:r>
        <w:rPr>
          <w:color w:val="000000"/>
        </w:rPr>
        <w:t>, juz 3 hal. 66.</w:t>
      </w:r>
    </w:p>
  </w:footnote>
  <w:footnote w:id="245">
    <w:p w:rsidR="00C3200D" w:rsidRDefault="00C3200D" w:rsidP="00C3200D">
      <w:pPr>
        <w:pStyle w:val="FootnoteText"/>
        <w:bidi w:val="0"/>
        <w:ind w:firstLine="720"/>
        <w:jc w:val="both"/>
        <w:rPr>
          <w:rFonts w:hint="cs"/>
          <w:rtl/>
        </w:rPr>
      </w:pPr>
      <w:r>
        <w:rPr>
          <w:rStyle w:val="FootnoteReference"/>
        </w:rPr>
        <w:footnoteRef/>
      </w:r>
      <w:r>
        <w:t xml:space="preserve"> Al-Tirm</w:t>
      </w:r>
      <w:r>
        <w:rPr>
          <w:color w:val="000000"/>
        </w:rPr>
        <w:t>î</w:t>
      </w:r>
      <w:r>
        <w:t xml:space="preserve">dzy, </w:t>
      </w:r>
      <w:r>
        <w:rPr>
          <w:i/>
          <w:iCs/>
          <w:lang w:val="id-ID"/>
        </w:rPr>
        <w:t>Op.Cit</w:t>
      </w:r>
      <w:r>
        <w:rPr>
          <w:i/>
          <w:iCs/>
        </w:rPr>
        <w:t xml:space="preserve">, </w:t>
      </w:r>
      <w:r>
        <w:rPr>
          <w:rtl/>
        </w:rPr>
        <w:t xml:space="preserve"> </w:t>
      </w:r>
      <w:r>
        <w:t>Juz. III hal. 35. Nomor hadis 1550</w:t>
      </w:r>
    </w:p>
  </w:footnote>
  <w:footnote w:id="246">
    <w:p w:rsidR="00C3200D" w:rsidRDefault="00C3200D" w:rsidP="00C3200D">
      <w:pPr>
        <w:pStyle w:val="FootnoteText"/>
        <w:bidi w:val="0"/>
        <w:ind w:firstLine="720"/>
        <w:jc w:val="both"/>
        <w:rPr>
          <w:lang w:val="id-ID"/>
        </w:rPr>
      </w:pPr>
      <w:r>
        <w:rPr>
          <w:rStyle w:val="FootnoteReference"/>
        </w:rPr>
        <w:footnoteRef/>
      </w:r>
      <w:r>
        <w:t xml:space="preserve"> A.J. Weinsnk</w:t>
      </w:r>
      <w:r>
        <w:rPr>
          <w:i/>
          <w:iCs/>
        </w:rPr>
        <w:t xml:space="preserve">., </w:t>
      </w:r>
      <w:r>
        <w:rPr>
          <w:i/>
          <w:iCs/>
          <w:lang w:val="id-ID"/>
        </w:rPr>
        <w:t xml:space="preserve">Op.Cit, </w:t>
      </w:r>
      <w:r>
        <w:rPr>
          <w:lang w:val="id-ID"/>
        </w:rPr>
        <w:t>juz IV, hal.554 dan  juz IV, hal. 288..</w:t>
      </w:r>
    </w:p>
  </w:footnote>
  <w:footnote w:id="247">
    <w:p w:rsidR="00C3200D" w:rsidRDefault="00C3200D" w:rsidP="00C3200D">
      <w:pPr>
        <w:pStyle w:val="FootnoteText"/>
        <w:bidi w:val="0"/>
        <w:ind w:firstLine="720"/>
        <w:jc w:val="both"/>
        <w:rPr>
          <w:lang w:val="id-ID"/>
        </w:rPr>
      </w:pPr>
      <w:r>
        <w:rPr>
          <w:rStyle w:val="FootnoteReference"/>
        </w:rPr>
        <w:footnoteRef/>
      </w:r>
      <w:r>
        <w:rPr>
          <w:rtl/>
        </w:rPr>
        <w:t xml:space="preserve"> </w:t>
      </w:r>
      <w:r>
        <w:rPr>
          <w:lang w:val="id-ID"/>
        </w:rPr>
        <w:t xml:space="preserve">Lihat pembahasan tentang aqiqah sangat dianjurkan oleh Rasulullah Saw. melalui kata </w:t>
      </w:r>
      <w:r>
        <w:rPr>
          <w:rFonts w:hint="cs"/>
          <w:rtl/>
        </w:rPr>
        <w:t>مرتهن</w:t>
      </w:r>
      <w:r>
        <w:rPr>
          <w:lang w:val="id-ID"/>
        </w:rPr>
        <w:t xml:space="preserve"> hal. 110-115.</w:t>
      </w:r>
    </w:p>
  </w:footnote>
  <w:footnote w:id="248">
    <w:p w:rsidR="00C3200D" w:rsidRDefault="00C3200D" w:rsidP="00C3200D">
      <w:pPr>
        <w:pStyle w:val="FootnoteText"/>
        <w:bidi w:val="0"/>
        <w:ind w:firstLine="720"/>
        <w:jc w:val="both"/>
      </w:pPr>
      <w:r>
        <w:rPr>
          <w:rStyle w:val="FootnoteReference"/>
        </w:rPr>
        <w:footnoteRef/>
      </w:r>
      <w:r>
        <w:rPr>
          <w:lang w:val="id-ID"/>
        </w:rPr>
        <w:t xml:space="preserve"> Al-Tirm</w:t>
      </w:r>
      <w:r>
        <w:rPr>
          <w:color w:val="000000"/>
          <w:lang w:val="id-ID"/>
        </w:rPr>
        <w:t>î</w:t>
      </w:r>
      <w:r>
        <w:rPr>
          <w:lang w:val="id-ID"/>
        </w:rPr>
        <w:t xml:space="preserve">dzy, </w:t>
      </w:r>
      <w:r>
        <w:rPr>
          <w:i/>
          <w:iCs/>
          <w:lang w:val="id-ID"/>
        </w:rPr>
        <w:t xml:space="preserve">Op.Cit. </w:t>
      </w:r>
      <w:r>
        <w:rPr>
          <w:rtl/>
          <w:lang w:val="id-ID"/>
        </w:rPr>
        <w:t xml:space="preserve"> </w:t>
      </w:r>
      <w:r>
        <w:rPr>
          <w:lang w:val="id-ID"/>
        </w:rPr>
        <w:t xml:space="preserve">Juz. III hal. 35. </w:t>
      </w:r>
      <w:r>
        <w:t>Nomor hadis 1549</w:t>
      </w:r>
      <w:r>
        <w:rPr>
          <w:i/>
          <w:iCs/>
        </w:rPr>
        <w:t xml:space="preserve"> </w:t>
      </w:r>
      <w:r>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0D" w:rsidRDefault="00C32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066"/>
      <w:docPartObj>
        <w:docPartGallery w:val="Page Numbers (Top of Page)"/>
        <w:docPartUnique/>
      </w:docPartObj>
    </w:sdtPr>
    <w:sdtContent>
      <w:p w:rsidR="00C3200D" w:rsidRDefault="00C3200D">
        <w:pPr>
          <w:pStyle w:val="Header"/>
          <w:jc w:val="right"/>
        </w:pPr>
        <w:fldSimple w:instr=" PAGE   \* MERGEFORMAT ">
          <w:r>
            <w:rPr>
              <w:noProof/>
            </w:rPr>
            <w:t>91</w:t>
          </w:r>
        </w:fldSimple>
      </w:p>
    </w:sdtContent>
  </w:sdt>
  <w:p w:rsidR="00C3200D" w:rsidRDefault="00C320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00D" w:rsidRDefault="00C32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AC"/>
    <w:multiLevelType w:val="hybridMultilevel"/>
    <w:tmpl w:val="A170D434"/>
    <w:lvl w:ilvl="0" w:tplc="04090017">
      <w:start w:val="1"/>
      <w:numFmt w:val="lowerLetter"/>
      <w:lvlText w:val="%1)"/>
      <w:lvlJc w:val="left"/>
      <w:pPr>
        <w:ind w:left="720" w:hanging="360"/>
      </w:pPr>
    </w:lvl>
    <w:lvl w:ilvl="1" w:tplc="04090017">
      <w:start w:val="1"/>
      <w:numFmt w:val="lowerLetter"/>
      <w:lvlText w:val="%2)"/>
      <w:lvlJc w:val="left"/>
      <w:pPr>
        <w:ind w:left="1440" w:hanging="360"/>
      </w:pPr>
      <w:rPr>
        <w:i w:val="0"/>
        <w:iCs w:val="0"/>
      </w:rPr>
    </w:lvl>
    <w:lvl w:ilvl="2" w:tplc="04090011">
      <w:start w:val="1"/>
      <w:numFmt w:val="decimal"/>
      <w:lvlText w:val="%3)"/>
      <w:lvlJc w:val="left"/>
      <w:pPr>
        <w:ind w:left="2340" w:hanging="360"/>
      </w:pPr>
    </w:lvl>
    <w:lvl w:ilvl="3" w:tplc="24AC6308">
      <w:start w:val="1"/>
      <w:numFmt w:val="decimal"/>
      <w:lvlText w:val="%4)"/>
      <w:lvlJc w:val="left"/>
      <w:pPr>
        <w:ind w:left="2880" w:hanging="360"/>
      </w:pPr>
    </w:lvl>
    <w:lvl w:ilvl="4" w:tplc="0CB85078">
      <w:start w:val="6"/>
      <w:numFmt w:val="lowerLetter"/>
      <w:lvlText w:val="%5."/>
      <w:lvlJc w:val="left"/>
      <w:pPr>
        <w:ind w:left="3600" w:hanging="360"/>
      </w:pPr>
      <w:rPr>
        <w:color w:val="auto"/>
      </w:r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043E78"/>
    <w:multiLevelType w:val="hybridMultilevel"/>
    <w:tmpl w:val="F0B4DC2A"/>
    <w:lvl w:ilvl="0" w:tplc="04090011">
      <w:start w:val="1"/>
      <w:numFmt w:val="decimal"/>
      <w:lvlText w:val="%1)"/>
      <w:lvlJc w:val="left"/>
      <w:pPr>
        <w:ind w:left="1920" w:hanging="360"/>
      </w:pPr>
      <w:rPr>
        <w:b/>
        <w:bCs/>
      </w:rPr>
    </w:lvl>
    <w:lvl w:ilvl="1" w:tplc="CCB4956E">
      <w:start w:val="1"/>
      <w:numFmt w:val="lowerLetter"/>
      <w:lvlText w:val="%2)"/>
      <w:lvlJc w:val="left"/>
      <w:pPr>
        <w:ind w:left="2898" w:hanging="360"/>
      </w:pPr>
    </w:lvl>
    <w:lvl w:ilvl="2" w:tplc="04090017">
      <w:start w:val="1"/>
      <w:numFmt w:val="lowerLetter"/>
      <w:lvlText w:val="%3)"/>
      <w:lvlJc w:val="left"/>
      <w:pPr>
        <w:ind w:left="3618" w:hanging="180"/>
      </w:pPr>
      <w:rPr>
        <w:i w:val="0"/>
        <w:iCs w:val="0"/>
      </w:rPr>
    </w:lvl>
    <w:lvl w:ilvl="3" w:tplc="04090017">
      <w:start w:val="1"/>
      <w:numFmt w:val="lowerLetter"/>
      <w:lvlText w:val="%4)"/>
      <w:lvlJc w:val="left"/>
      <w:pPr>
        <w:ind w:left="1495" w:hanging="360"/>
      </w:pPr>
      <w:rPr>
        <w:b/>
        <w:bCs/>
      </w:rPr>
    </w:lvl>
    <w:lvl w:ilvl="4" w:tplc="719E44FC">
      <w:start w:val="1"/>
      <w:numFmt w:val="lowerLetter"/>
      <w:lvlText w:val="%5."/>
      <w:lvlJc w:val="left"/>
      <w:pPr>
        <w:ind w:left="5058" w:hanging="360"/>
      </w:pPr>
      <w:rPr>
        <w:i w:val="0"/>
        <w:iCs w:val="0"/>
      </w:rPr>
    </w:lvl>
    <w:lvl w:ilvl="5" w:tplc="0409001B">
      <w:start w:val="1"/>
      <w:numFmt w:val="lowerRoman"/>
      <w:lvlText w:val="%6."/>
      <w:lvlJc w:val="right"/>
      <w:pPr>
        <w:ind w:left="5778"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587060"/>
    <w:multiLevelType w:val="hybridMultilevel"/>
    <w:tmpl w:val="022E143A"/>
    <w:lvl w:ilvl="0" w:tplc="04090011">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3CE6BE0A">
      <w:start w:val="1"/>
      <w:numFmt w:val="decimal"/>
      <w:lvlText w:val="(%3)"/>
      <w:lvlJc w:val="left"/>
      <w:pPr>
        <w:ind w:left="2509" w:hanging="180"/>
      </w:pPr>
      <w:rPr>
        <w:rFonts w:ascii="Times New Roman" w:eastAsia="Times New Roman" w:hAnsi="Times New Roman" w:cs="Times New Roman" w:hint="default"/>
      </w:r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EB4C9B"/>
    <w:multiLevelType w:val="hybridMultilevel"/>
    <w:tmpl w:val="11485A22"/>
    <w:lvl w:ilvl="0" w:tplc="3CE6BE0A">
      <w:start w:val="1"/>
      <w:numFmt w:val="decimal"/>
      <w:lvlText w:val="(%1)"/>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6E49DB"/>
    <w:multiLevelType w:val="hybridMultilevel"/>
    <w:tmpl w:val="C9C4EA68"/>
    <w:lvl w:ilvl="0" w:tplc="04210015">
      <w:start w:val="1"/>
      <w:numFmt w:val="upperLetter"/>
      <w:lvlText w:val="%1."/>
      <w:lvlJc w:val="left"/>
      <w:pPr>
        <w:ind w:left="1506" w:hanging="360"/>
      </w:pPr>
    </w:lvl>
    <w:lvl w:ilvl="1" w:tplc="D40C6282">
      <w:start w:val="1"/>
      <w:numFmt w:val="decimal"/>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5456C07E">
      <w:start w:val="1"/>
      <w:numFmt w:val="lowerLetter"/>
      <w:lvlText w:val="%5)"/>
      <w:lvlJc w:val="left"/>
      <w:pPr>
        <w:ind w:left="4386" w:hanging="360"/>
      </w:pPr>
      <w:rPr>
        <w:i w:val="0"/>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5BC03AD"/>
    <w:multiLevelType w:val="hybridMultilevel"/>
    <w:tmpl w:val="672C7436"/>
    <w:lvl w:ilvl="0" w:tplc="04090011">
      <w:start w:val="1"/>
      <w:numFmt w:val="decimal"/>
      <w:lvlText w:val="%1)"/>
      <w:lvlJc w:val="left"/>
      <w:pPr>
        <w:ind w:left="1080" w:hanging="360"/>
      </w:pPr>
    </w:lvl>
    <w:lvl w:ilvl="1" w:tplc="04090017">
      <w:start w:val="1"/>
      <w:numFmt w:val="lowerLetter"/>
      <w:lvlText w:val="%2)"/>
      <w:lvlJc w:val="left"/>
      <w:pPr>
        <w:ind w:left="1800" w:hanging="360"/>
      </w:pPr>
      <w:rPr>
        <w:i w:val="0"/>
        <w:iCs w:val="0"/>
      </w:rPr>
    </w:lvl>
    <w:lvl w:ilvl="2" w:tplc="04090011">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6E4DC4"/>
    <w:multiLevelType w:val="hybridMultilevel"/>
    <w:tmpl w:val="28825A7A"/>
    <w:lvl w:ilvl="0" w:tplc="04090017">
      <w:start w:val="1"/>
      <w:numFmt w:val="lowerLetter"/>
      <w:lvlText w:val="%1)"/>
      <w:lvlJc w:val="left"/>
      <w:pPr>
        <w:ind w:left="1920" w:hanging="360"/>
      </w:pPr>
      <w:rPr>
        <w:b/>
      </w:rPr>
    </w:lvl>
    <w:lvl w:ilvl="1" w:tplc="04090019">
      <w:start w:val="1"/>
      <w:numFmt w:val="lowerLetter"/>
      <w:lvlText w:val="%2."/>
      <w:lvlJc w:val="left"/>
      <w:pPr>
        <w:ind w:left="26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3420D1"/>
    <w:multiLevelType w:val="hybridMultilevel"/>
    <w:tmpl w:val="59860674"/>
    <w:lvl w:ilvl="0" w:tplc="F53C838C">
      <w:start w:val="1"/>
      <w:numFmt w:val="lowerLetter"/>
      <w:lvlText w:val="%1."/>
      <w:lvlJc w:val="left"/>
      <w:pPr>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E07FB"/>
    <w:multiLevelType w:val="hybridMultilevel"/>
    <w:tmpl w:val="1DF8369C"/>
    <w:lvl w:ilvl="0" w:tplc="04090011">
      <w:start w:val="1"/>
      <w:numFmt w:val="decimal"/>
      <w:lvlText w:val="%1)"/>
      <w:lvlJc w:val="left"/>
      <w:pPr>
        <w:ind w:left="171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BE3E31"/>
    <w:multiLevelType w:val="hybridMultilevel"/>
    <w:tmpl w:val="29340BB4"/>
    <w:lvl w:ilvl="0" w:tplc="04090019">
      <w:start w:val="1"/>
      <w:numFmt w:val="lowerLetter"/>
      <w:lvlText w:val="%1."/>
      <w:lvlJc w:val="left"/>
      <w:pPr>
        <w:ind w:left="1495"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0CF62B0"/>
    <w:multiLevelType w:val="hybridMultilevel"/>
    <w:tmpl w:val="9A449AE6"/>
    <w:lvl w:ilvl="0" w:tplc="F91C37CE">
      <w:start w:val="1"/>
      <w:numFmt w:val="lowerLetter"/>
      <w:lvlText w:val="%1)"/>
      <w:lvlJc w:val="left"/>
      <w:pPr>
        <w:ind w:left="2563" w:hanging="360"/>
      </w:pPr>
      <w:rPr>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E27D22"/>
    <w:multiLevelType w:val="hybridMultilevel"/>
    <w:tmpl w:val="B62A140E"/>
    <w:lvl w:ilvl="0" w:tplc="3CE6BE0A">
      <w:start w:val="1"/>
      <w:numFmt w:val="decimal"/>
      <w:lvlText w:val="(%1)"/>
      <w:lvlJc w:val="left"/>
      <w:pPr>
        <w:ind w:left="2178" w:hanging="360"/>
      </w:pPr>
      <w:rPr>
        <w:rFonts w:ascii="Times New Roman" w:eastAsia="Times New Roman" w:hAnsi="Times New Roman" w:cs="Times New Roman"/>
      </w:rPr>
    </w:lvl>
    <w:lvl w:ilvl="1" w:tplc="CCB4956E">
      <w:start w:val="1"/>
      <w:numFmt w:val="lowerLetter"/>
      <w:lvlText w:val="%2)"/>
      <w:lvlJc w:val="left"/>
      <w:pPr>
        <w:ind w:left="2898" w:hanging="360"/>
      </w:pPr>
    </w:lvl>
    <w:lvl w:ilvl="2" w:tplc="26BC437A">
      <w:start w:val="1"/>
      <w:numFmt w:val="lowerLetter"/>
      <w:lvlText w:val="(%3)"/>
      <w:lvlJc w:val="left"/>
      <w:pPr>
        <w:ind w:left="3618" w:hanging="180"/>
      </w:pPr>
      <w:rPr>
        <w:rFonts w:ascii="Times New Roman" w:eastAsia="Times New Roman" w:hAnsi="Times New Roman" w:cs="Times New Roman"/>
        <w:i w:val="0"/>
        <w:iCs w:val="0"/>
      </w:rPr>
    </w:lvl>
    <w:lvl w:ilvl="3" w:tplc="D6587FBE">
      <w:start w:val="1"/>
      <w:numFmt w:val="decimal"/>
      <w:lvlText w:val="%4)"/>
      <w:lvlJc w:val="left"/>
      <w:pPr>
        <w:ind w:left="1778" w:hanging="360"/>
      </w:pPr>
    </w:lvl>
    <w:lvl w:ilvl="4" w:tplc="719E44FC">
      <w:start w:val="1"/>
      <w:numFmt w:val="lowerLetter"/>
      <w:lvlText w:val="%5."/>
      <w:lvlJc w:val="left"/>
      <w:pPr>
        <w:ind w:left="5058" w:hanging="360"/>
      </w:pPr>
      <w:rPr>
        <w:i w:val="0"/>
        <w:iCs w:val="0"/>
      </w:rPr>
    </w:lvl>
    <w:lvl w:ilvl="5" w:tplc="0409001B">
      <w:start w:val="1"/>
      <w:numFmt w:val="lowerRoman"/>
      <w:lvlText w:val="%6."/>
      <w:lvlJc w:val="right"/>
      <w:pPr>
        <w:ind w:left="5778"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2E44CD"/>
    <w:multiLevelType w:val="hybridMultilevel"/>
    <w:tmpl w:val="F03A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19ED498">
      <w:start w:val="1"/>
      <w:numFmt w:val="decimal"/>
      <w:lvlText w:val="%7."/>
      <w:lvlJc w:val="left"/>
      <w:pPr>
        <w:ind w:left="5040" w:hanging="360"/>
      </w:pPr>
      <w:rPr>
        <w:sz w:val="24"/>
        <w:szCs w:val="24"/>
      </w:r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6000EB2"/>
    <w:multiLevelType w:val="hybridMultilevel"/>
    <w:tmpl w:val="F9BE74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CE6BE0A">
      <w:start w:val="1"/>
      <w:numFmt w:val="decimal"/>
      <w:lvlText w:val="(%3)"/>
      <w:lvlJc w:val="left"/>
      <w:pPr>
        <w:ind w:left="2160" w:hanging="180"/>
      </w:pPr>
      <w:rPr>
        <w:rFonts w:ascii="Times New Roman" w:eastAsia="Times New Roman" w:hAnsi="Times New Roman" w:cs="Times New Roman" w:hint="default"/>
        <w:i w:val="0"/>
        <w:iCs w:val="0"/>
      </w:rPr>
    </w:lvl>
    <w:lvl w:ilvl="3" w:tplc="3CE6BE0A">
      <w:start w:val="1"/>
      <w:numFmt w:val="decimal"/>
      <w:lvlText w:val="(%4)"/>
      <w:lvlJc w:val="left"/>
      <w:pPr>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93040A3"/>
    <w:multiLevelType w:val="hybridMultilevel"/>
    <w:tmpl w:val="DEAC0872"/>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11">
      <w:start w:val="1"/>
      <w:numFmt w:val="decimal"/>
      <w:lvlText w:val="%4)"/>
      <w:lvlJc w:val="left"/>
      <w:pPr>
        <w:ind w:left="36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5D4EDE"/>
    <w:multiLevelType w:val="hybridMultilevel"/>
    <w:tmpl w:val="B0D449B0"/>
    <w:lvl w:ilvl="0" w:tplc="3CE6BE0A">
      <w:start w:val="1"/>
      <w:numFmt w:val="decimal"/>
      <w:lvlText w:val="(%1)"/>
      <w:lvlJc w:val="left"/>
      <w:pPr>
        <w:ind w:left="720" w:hanging="360"/>
      </w:pPr>
      <w:rPr>
        <w:rFonts w:ascii="Times New Roman" w:eastAsia="Times New Roman" w:hAnsi="Times New Roman" w:cs="Times New Roman"/>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A76794"/>
    <w:multiLevelType w:val="hybridMultilevel"/>
    <w:tmpl w:val="C68EB03A"/>
    <w:lvl w:ilvl="0" w:tplc="04090017">
      <w:start w:val="1"/>
      <w:numFmt w:val="lowerLetter"/>
      <w:lvlText w:val="%1)"/>
      <w:lvlJc w:val="left"/>
      <w:pPr>
        <w:ind w:left="720" w:hanging="360"/>
      </w:pPr>
    </w:lvl>
    <w:lvl w:ilvl="1" w:tplc="3CE6BE0A">
      <w:start w:val="1"/>
      <w:numFmt w:val="decimal"/>
      <w:lvlText w:val="(%2)"/>
      <w:lvlJc w:val="left"/>
      <w:pPr>
        <w:ind w:left="1440" w:hanging="360"/>
      </w:pPr>
      <w:rPr>
        <w:rFonts w:ascii="Times New Roman" w:eastAsia="Times New Roman" w:hAnsi="Times New Roman" w:cs="Times New Roman" w:hint="default"/>
        <w:i w:val="0"/>
        <w:iCs w:val="0"/>
      </w:rPr>
    </w:lvl>
    <w:lvl w:ilvl="2" w:tplc="3306E0EE">
      <w:start w:val="1"/>
      <w:numFmt w:val="lowerLetter"/>
      <w:lvlText w:val="%3)"/>
      <w:lvlJc w:val="right"/>
      <w:pPr>
        <w:ind w:left="2160" w:hanging="180"/>
      </w:pPr>
      <w:rPr>
        <w:rFonts w:ascii="Times New Roman" w:eastAsia="Times New Roman" w:hAnsi="Times New Roman" w:cs="Times New Roman"/>
        <w:i w:val="0"/>
        <w:iCs w:val="0"/>
      </w:rPr>
    </w:lvl>
    <w:lvl w:ilvl="3" w:tplc="0E72AE0E">
      <w:start w:val="1"/>
      <w:numFmt w:val="decimal"/>
      <w:lvlText w:val="%4)"/>
      <w:lvlJc w:val="left"/>
      <w:pPr>
        <w:ind w:left="2880" w:hanging="360"/>
      </w:pPr>
    </w:lvl>
    <w:lvl w:ilvl="4" w:tplc="201C5CB2">
      <w:start w:val="1"/>
      <w:numFmt w:val="lowerLetter"/>
      <w:lvlText w:val="%5."/>
      <w:lvlJc w:val="left"/>
      <w:pPr>
        <w:ind w:left="3600" w:hanging="360"/>
      </w:pPr>
    </w:lvl>
    <w:lvl w:ilvl="5" w:tplc="C15C93BE">
      <w:start w:val="2"/>
      <w:numFmt w:val="decimal"/>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2B15DD"/>
    <w:multiLevelType w:val="hybridMultilevel"/>
    <w:tmpl w:val="CBDC51B2"/>
    <w:lvl w:ilvl="0" w:tplc="1250E1E0">
      <w:start w:val="1"/>
      <w:numFmt w:val="upperLetter"/>
      <w:lvlText w:val="%1."/>
      <w:lvlJc w:val="left"/>
      <w:pPr>
        <w:ind w:left="19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1">
      <w:start w:val="1"/>
      <w:numFmt w:val="decimal"/>
      <w:lvlText w:val="%6)"/>
      <w:lvlJc w:val="left"/>
      <w:pPr>
        <w:ind w:left="5520" w:hanging="180"/>
      </w:pPr>
      <w:rPr>
        <w:b/>
        <w:bCs/>
      </w:rPr>
    </w:lvl>
    <w:lvl w:ilvl="6" w:tplc="0409000F">
      <w:start w:val="1"/>
      <w:numFmt w:val="decimal"/>
      <w:lvlText w:val="%7."/>
      <w:lvlJc w:val="left"/>
      <w:pPr>
        <w:ind w:left="62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8315F67"/>
    <w:multiLevelType w:val="hybridMultilevel"/>
    <w:tmpl w:val="54EEC20A"/>
    <w:lvl w:ilvl="0" w:tplc="70029354">
      <w:start w:val="1"/>
      <w:numFmt w:val="lowerLetter"/>
      <w:lvlText w:val="%1)"/>
      <w:lvlJc w:val="left"/>
      <w:pPr>
        <w:ind w:left="2563" w:hanging="360"/>
      </w:pPr>
      <w:rPr>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162661"/>
    <w:multiLevelType w:val="hybridMultilevel"/>
    <w:tmpl w:val="2C9A6B58"/>
    <w:lvl w:ilvl="0" w:tplc="04090017">
      <w:start w:val="1"/>
      <w:numFmt w:val="lowerLetter"/>
      <w:lvlText w:val="%1)"/>
      <w:lvlJc w:val="left"/>
      <w:pPr>
        <w:ind w:left="720" w:hanging="360"/>
      </w:pPr>
    </w:lvl>
    <w:lvl w:ilvl="1" w:tplc="04090017">
      <w:start w:val="1"/>
      <w:numFmt w:val="lowerLetter"/>
      <w:lvlText w:val="%2)"/>
      <w:lvlJc w:val="left"/>
      <w:pPr>
        <w:ind w:left="1440" w:hanging="360"/>
      </w:pPr>
      <w:rPr>
        <w:i w:val="0"/>
        <w:iCs w:val="0"/>
      </w:rPr>
    </w:lvl>
    <w:lvl w:ilvl="2" w:tplc="3306E0EE">
      <w:start w:val="1"/>
      <w:numFmt w:val="lowerLetter"/>
      <w:lvlText w:val="%3)"/>
      <w:lvlJc w:val="right"/>
      <w:pPr>
        <w:ind w:left="2160" w:hanging="180"/>
      </w:pPr>
      <w:rPr>
        <w:rFonts w:ascii="Times New Roman" w:eastAsia="Times New Roman" w:hAnsi="Times New Roman" w:cs="Times New Roman"/>
        <w:i w:val="0"/>
        <w:iCs w:val="0"/>
      </w:rPr>
    </w:lvl>
    <w:lvl w:ilvl="3" w:tplc="0E72AE0E">
      <w:start w:val="1"/>
      <w:numFmt w:val="decimal"/>
      <w:lvlText w:val="%4)"/>
      <w:lvlJc w:val="left"/>
      <w:pPr>
        <w:ind w:left="2880" w:hanging="360"/>
      </w:pPr>
    </w:lvl>
    <w:lvl w:ilvl="4" w:tplc="201C5CB2">
      <w:start w:val="1"/>
      <w:numFmt w:val="lowerLetter"/>
      <w:lvlText w:val="%5."/>
      <w:lvlJc w:val="left"/>
      <w:pPr>
        <w:ind w:left="3600" w:hanging="360"/>
      </w:pPr>
    </w:lvl>
    <w:lvl w:ilvl="5" w:tplc="C15C93BE">
      <w:start w:val="2"/>
      <w:numFmt w:val="decimal"/>
      <w:lvlText w:val="%6."/>
      <w:lvlJc w:val="left"/>
      <w:pPr>
        <w:ind w:left="450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691835"/>
    <w:multiLevelType w:val="hybridMultilevel"/>
    <w:tmpl w:val="D9C05D2A"/>
    <w:lvl w:ilvl="0" w:tplc="04090017">
      <w:start w:val="1"/>
      <w:numFmt w:val="lowerLetter"/>
      <w:lvlText w:val="%1)"/>
      <w:lvlJc w:val="left"/>
      <w:pPr>
        <w:ind w:left="720" w:hanging="360"/>
      </w:pPr>
    </w:lvl>
    <w:lvl w:ilvl="1" w:tplc="83DE82E6">
      <w:start w:val="1"/>
      <w:numFmt w:val="lowerLetter"/>
      <w:lvlText w:val="%2)"/>
      <w:lvlJc w:val="left"/>
      <w:pPr>
        <w:tabs>
          <w:tab w:val="num" w:pos="1440"/>
        </w:tabs>
        <w:ind w:left="1440" w:hanging="360"/>
      </w:pPr>
      <w:rPr>
        <w:rFonts w:ascii="Times New Roman" w:eastAsia="Times New Roman" w:hAnsi="Times New Roman" w:cs="Times New Roman"/>
        <w:b w:val="0"/>
        <w:bCs w:val="0"/>
        <w:i w:val="0"/>
        <w:iCs/>
      </w:rPr>
    </w:lvl>
    <w:lvl w:ilvl="2" w:tplc="0409001B">
      <w:start w:val="1"/>
      <w:numFmt w:val="decimal"/>
      <w:lvlText w:val="%3."/>
      <w:lvlJc w:val="left"/>
      <w:pPr>
        <w:tabs>
          <w:tab w:val="num" w:pos="2160"/>
        </w:tabs>
        <w:ind w:left="2160" w:hanging="360"/>
      </w:pPr>
    </w:lvl>
    <w:lvl w:ilvl="3" w:tplc="3CE6BE0A">
      <w:start w:val="1"/>
      <w:numFmt w:val="decimal"/>
      <w:lvlText w:val="(%4)"/>
      <w:lvlJc w:val="left"/>
      <w:pPr>
        <w:ind w:left="3054"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302036"/>
    <w:multiLevelType w:val="hybridMultilevel"/>
    <w:tmpl w:val="62FCBF2A"/>
    <w:lvl w:ilvl="0" w:tplc="04090011">
      <w:start w:val="1"/>
      <w:numFmt w:val="decimal"/>
      <w:lvlText w:val="%1)"/>
      <w:lvlJc w:val="left"/>
      <w:pPr>
        <w:ind w:left="25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4F096002"/>
    <w:multiLevelType w:val="hybridMultilevel"/>
    <w:tmpl w:val="F36861BC"/>
    <w:lvl w:ilvl="0" w:tplc="001205AC">
      <w:start w:val="1"/>
      <w:numFmt w:val="decimal"/>
      <w:lvlText w:val="%1)"/>
      <w:lvlJc w:val="left"/>
      <w:pPr>
        <w:ind w:left="1636" w:hanging="360"/>
      </w:pPr>
      <w:rPr>
        <w:i w:val="0"/>
      </w:rPr>
    </w:lvl>
    <w:lvl w:ilvl="1" w:tplc="0409000F">
      <w:start w:val="1"/>
      <w:numFmt w:val="decimal"/>
      <w:lvlText w:val="%2."/>
      <w:lvlJc w:val="left"/>
      <w:pPr>
        <w:ind w:left="2356" w:hanging="360"/>
      </w:pPr>
    </w:lvl>
    <w:lvl w:ilvl="2" w:tplc="29EA4E50">
      <w:start w:val="1"/>
      <w:numFmt w:val="upperLetter"/>
      <w:lvlText w:val="%3."/>
      <w:lvlJc w:val="left"/>
      <w:pPr>
        <w:ind w:left="3256" w:hanging="360"/>
      </w:pPr>
    </w:lvl>
    <w:lvl w:ilvl="3" w:tplc="04090011">
      <w:start w:val="1"/>
      <w:numFmt w:val="decimal"/>
      <w:lvlText w:val="%4)"/>
      <w:lvlJc w:val="left"/>
      <w:pPr>
        <w:ind w:left="3796" w:hanging="360"/>
      </w:pPr>
      <w:rPr>
        <w:b/>
        <w:bCs/>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50E23CCD"/>
    <w:multiLevelType w:val="hybridMultilevel"/>
    <w:tmpl w:val="1E5047B0"/>
    <w:lvl w:ilvl="0" w:tplc="04090017">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5266A0"/>
    <w:multiLevelType w:val="hybridMultilevel"/>
    <w:tmpl w:val="D85A8F2A"/>
    <w:lvl w:ilvl="0" w:tplc="E6583BF6">
      <w:start w:val="1"/>
      <w:numFmt w:val="lowerLetter"/>
      <w:lvlText w:val="%1."/>
      <w:lvlJc w:val="left"/>
      <w:pPr>
        <w:ind w:left="1069" w:hanging="360"/>
      </w:pPr>
      <w:rPr>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291DB2"/>
    <w:multiLevelType w:val="hybridMultilevel"/>
    <w:tmpl w:val="BB88F038"/>
    <w:lvl w:ilvl="0" w:tplc="04090017">
      <w:start w:val="1"/>
      <w:numFmt w:val="lowerLetter"/>
      <w:lvlText w:val="%1)"/>
      <w:lvlJc w:val="left"/>
      <w:pPr>
        <w:ind w:left="256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A7626F0"/>
    <w:multiLevelType w:val="hybridMultilevel"/>
    <w:tmpl w:val="BBE6EB50"/>
    <w:lvl w:ilvl="0" w:tplc="1F5665D8">
      <w:start w:val="1"/>
      <w:numFmt w:val="lowerLetter"/>
      <w:lvlText w:val="%1."/>
      <w:lvlJc w:val="left"/>
      <w:pPr>
        <w:ind w:left="720" w:hanging="360"/>
      </w:pPr>
      <w:rPr>
        <w:sz w:val="24"/>
        <w:szCs w:val="24"/>
      </w:rPr>
    </w:lvl>
    <w:lvl w:ilvl="1" w:tplc="0770BBF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F2185A"/>
    <w:multiLevelType w:val="hybridMultilevel"/>
    <w:tmpl w:val="7A5EF3FA"/>
    <w:lvl w:ilvl="0" w:tplc="04210015">
      <w:start w:val="1"/>
      <w:numFmt w:val="upperLetter"/>
      <w:lvlText w:val="%1."/>
      <w:lvlJc w:val="left"/>
      <w:pPr>
        <w:ind w:left="1506" w:hanging="360"/>
      </w:pPr>
    </w:lvl>
    <w:lvl w:ilvl="1" w:tplc="D40C6282">
      <w:start w:val="1"/>
      <w:numFmt w:val="decimal"/>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3CE6BE0A">
      <w:start w:val="1"/>
      <w:numFmt w:val="decimal"/>
      <w:lvlText w:val="(%5)"/>
      <w:lvlJc w:val="left"/>
      <w:pPr>
        <w:ind w:left="4386" w:hanging="360"/>
      </w:pPr>
      <w:rPr>
        <w:rFonts w:ascii="Times New Roman" w:eastAsia="Times New Roman" w:hAnsi="Times New Roman" w:cs="Times New Roman" w:hint="default"/>
        <w:i w:val="0"/>
      </w:rPr>
    </w:lvl>
    <w:lvl w:ilvl="5" w:tplc="82A2E198">
      <w:start w:val="1"/>
      <w:numFmt w:val="lowerLetter"/>
      <w:lvlText w:val="%6."/>
      <w:lvlJc w:val="left"/>
      <w:pPr>
        <w:ind w:left="5286" w:hanging="360"/>
      </w:pPr>
      <w:rPr>
        <w:b/>
        <w:color w:val="000000"/>
      </w:r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FF87D43"/>
    <w:multiLevelType w:val="hybridMultilevel"/>
    <w:tmpl w:val="9AF660C2"/>
    <w:lvl w:ilvl="0" w:tplc="04090017">
      <w:start w:val="1"/>
      <w:numFmt w:val="lowerLetter"/>
      <w:lvlText w:val="%1)"/>
      <w:lvlJc w:val="left"/>
      <w:pPr>
        <w:ind w:left="720" w:hanging="360"/>
      </w:pPr>
    </w:lvl>
    <w:lvl w:ilvl="1" w:tplc="3CE6BE0A">
      <w:start w:val="1"/>
      <w:numFmt w:val="decimal"/>
      <w:lvlText w:val="(%2)"/>
      <w:lvlJc w:val="left"/>
      <w:pPr>
        <w:ind w:left="1440" w:hanging="360"/>
      </w:pPr>
      <w:rPr>
        <w:rFonts w:ascii="Times New Roman" w:eastAsia="Times New Roman" w:hAnsi="Times New Roman" w:cs="Times New Roman" w:hint="default"/>
        <w:i w:val="0"/>
        <w:iCs w:val="0"/>
      </w:rPr>
    </w:lvl>
    <w:lvl w:ilvl="2" w:tplc="04090011">
      <w:start w:val="1"/>
      <w:numFmt w:val="decimal"/>
      <w:lvlText w:val="%3)"/>
      <w:lvlJc w:val="left"/>
      <w:pPr>
        <w:ind w:left="2340" w:hanging="360"/>
      </w:pPr>
    </w:lvl>
    <w:lvl w:ilvl="3" w:tplc="24AC6308">
      <w:start w:val="1"/>
      <w:numFmt w:val="decimal"/>
      <w:lvlText w:val="%4)"/>
      <w:lvlJc w:val="left"/>
      <w:pPr>
        <w:ind w:left="2880" w:hanging="360"/>
      </w:pPr>
    </w:lvl>
    <w:lvl w:ilvl="4" w:tplc="0CB85078">
      <w:start w:val="6"/>
      <w:numFmt w:val="lowerLetter"/>
      <w:lvlText w:val="%5."/>
      <w:lvlJc w:val="left"/>
      <w:pPr>
        <w:ind w:left="3600" w:hanging="360"/>
      </w:pPr>
      <w:rPr>
        <w:color w:val="auto"/>
      </w:r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657976"/>
    <w:multiLevelType w:val="hybridMultilevel"/>
    <w:tmpl w:val="0E60DAAE"/>
    <w:lvl w:ilvl="0" w:tplc="3CE6BE0A">
      <w:start w:val="1"/>
      <w:numFmt w:val="decimal"/>
      <w:lvlText w:val="(%1)"/>
      <w:lvlJc w:val="left"/>
      <w:pPr>
        <w:ind w:left="2358" w:hanging="360"/>
      </w:pPr>
      <w:rPr>
        <w:rFonts w:ascii="Times New Roman" w:eastAsia="Times New Roman" w:hAnsi="Times New Roman" w:cs="Times New Roman"/>
      </w:rPr>
    </w:lvl>
    <w:lvl w:ilvl="1" w:tplc="3CE6BE0A">
      <w:start w:val="1"/>
      <w:numFmt w:val="decimal"/>
      <w:lvlText w:val="(%2)"/>
      <w:lvlJc w:val="left"/>
      <w:pPr>
        <w:ind w:left="3078" w:hanging="360"/>
      </w:pPr>
      <w:rPr>
        <w:rFonts w:ascii="Times New Roman" w:eastAsia="Times New Roman" w:hAnsi="Times New Roman" w:cs="Times New Roman"/>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39F183F"/>
    <w:multiLevelType w:val="hybridMultilevel"/>
    <w:tmpl w:val="9E6E6574"/>
    <w:lvl w:ilvl="0" w:tplc="A114F980">
      <w:start w:val="1"/>
      <w:numFmt w:val="lowerLetter"/>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65B0B16"/>
    <w:multiLevelType w:val="hybridMultilevel"/>
    <w:tmpl w:val="EE2EE98A"/>
    <w:lvl w:ilvl="0" w:tplc="04090011">
      <w:start w:val="1"/>
      <w:numFmt w:val="decimal"/>
      <w:lvlText w:val="%1)"/>
      <w:lvlJc w:val="left"/>
      <w:pPr>
        <w:ind w:left="2586" w:hanging="360"/>
      </w:pPr>
      <w:rPr>
        <w:b/>
        <w:bCs/>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8774F4"/>
    <w:multiLevelType w:val="hybridMultilevel"/>
    <w:tmpl w:val="11B46E74"/>
    <w:lvl w:ilvl="0" w:tplc="FAAAEA3A">
      <w:start w:val="1"/>
      <w:numFmt w:val="lowerLetter"/>
      <w:lvlText w:val="%1)"/>
      <w:lvlJc w:val="left"/>
      <w:pPr>
        <w:ind w:left="2563" w:hanging="360"/>
      </w:pPr>
      <w:rPr>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EF8673F"/>
    <w:multiLevelType w:val="hybridMultilevel"/>
    <w:tmpl w:val="6864206C"/>
    <w:lvl w:ilvl="0" w:tplc="3CE6BE0A">
      <w:start w:val="1"/>
      <w:numFmt w:val="decimal"/>
      <w:lvlText w:val="(%1)"/>
      <w:lvlJc w:val="left"/>
      <w:pPr>
        <w:ind w:left="720" w:hanging="360"/>
      </w:pPr>
      <w:rPr>
        <w:rFonts w:ascii="Times New Roman" w:eastAsia="Times New Roman" w:hAnsi="Times New Roman" w:cs="Times New Roman"/>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1CA1078"/>
    <w:multiLevelType w:val="hybridMultilevel"/>
    <w:tmpl w:val="F7681D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B15774"/>
    <w:multiLevelType w:val="hybridMultilevel"/>
    <w:tmpl w:val="9746CE5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306E0EE">
      <w:start w:val="1"/>
      <w:numFmt w:val="lowerLetter"/>
      <w:lvlText w:val="%3)"/>
      <w:lvlJc w:val="right"/>
      <w:pPr>
        <w:ind w:left="2160" w:hanging="180"/>
      </w:pPr>
      <w:rPr>
        <w:rFonts w:ascii="Times New Roman" w:eastAsia="Times New Roman" w:hAnsi="Times New Roman" w:cs="Times New Roman"/>
        <w:i w:val="0"/>
        <w:iCs w:val="0"/>
      </w:rPr>
    </w:lvl>
    <w:lvl w:ilvl="3" w:tplc="04090011">
      <w:start w:val="1"/>
      <w:numFmt w:val="decimal"/>
      <w:lvlText w:val="%4)"/>
      <w:lvlJc w:val="left"/>
      <w:pPr>
        <w:ind w:left="2880" w:hanging="360"/>
      </w:pPr>
    </w:lvl>
    <w:lvl w:ilvl="4" w:tplc="04090011">
      <w:start w:val="1"/>
      <w:numFmt w:val="decimal"/>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B10660"/>
    <w:multiLevelType w:val="hybridMultilevel"/>
    <w:tmpl w:val="15D85EEE"/>
    <w:lvl w:ilvl="0" w:tplc="5F9C4526">
      <w:start w:val="1"/>
      <w:numFmt w:val="lowerLetter"/>
      <w:lvlText w:val="%1)"/>
      <w:lvlJc w:val="left"/>
      <w:pPr>
        <w:ind w:left="2563" w:hanging="360"/>
      </w:pPr>
      <w:rPr>
        <w:i w:val="0"/>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BFE12B8"/>
    <w:multiLevelType w:val="hybridMultilevel"/>
    <w:tmpl w:val="AA86623E"/>
    <w:lvl w:ilvl="0" w:tplc="04090017">
      <w:start w:val="1"/>
      <w:numFmt w:val="lowerLetter"/>
      <w:lvlText w:val="%1)"/>
      <w:lvlJc w:val="left"/>
      <w:pPr>
        <w:ind w:left="3798" w:hanging="360"/>
      </w:pPr>
    </w:lvl>
    <w:lvl w:ilvl="1" w:tplc="6E30C640">
      <w:start w:val="1"/>
      <w:numFmt w:val="lowerLetter"/>
      <w:lvlText w:val="%2."/>
      <w:lvlJc w:val="left"/>
      <w:pPr>
        <w:ind w:left="4518"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D3A76DB"/>
    <w:multiLevelType w:val="hybridMultilevel"/>
    <w:tmpl w:val="0ACCB0B4"/>
    <w:lvl w:ilvl="0" w:tplc="04090017">
      <w:start w:val="1"/>
      <w:numFmt w:val="lowerLetter"/>
      <w:lvlText w:val="%1)"/>
      <w:lvlJc w:val="left"/>
      <w:pPr>
        <w:ind w:left="19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DEC0D88"/>
    <w:multiLevelType w:val="hybridMultilevel"/>
    <w:tmpl w:val="917CB9BA"/>
    <w:lvl w:ilvl="0" w:tplc="A8D6889A">
      <w:start w:val="1"/>
      <w:numFmt w:val="lowerLetter"/>
      <w:lvlText w:val="%1."/>
      <w:lvlJc w:val="left"/>
      <w:pPr>
        <w:ind w:left="72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3200D"/>
    <w:rsid w:val="005C68F2"/>
    <w:rsid w:val="007250D5"/>
    <w:rsid w:val="00C320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rules v:ext="edit">
        <o:r id="V:Rule1" type="connector" idref="#_x0000_s1028"/>
        <o:r id="V:Rule2" type="connector" idref="#_x0000_s1099"/>
        <o:r id="V:Rule3" type="connector" idref="#_x0000_s1030"/>
        <o:r id="V:Rule4" type="connector" idref="#_x0000_s1103"/>
        <o:r id="V:Rule5" type="connector" idref="#_x0000_s1029"/>
        <o:r id="V:Rule6" type="connector" idref="#_x0000_s1098"/>
        <o:r id="V:Rule7" type="connector" idref="#_x0000_s1041"/>
        <o:r id="V:Rule8" type="connector" idref="#_x0000_s1075"/>
        <o:r id="V:Rule9" type="connector" idref="#_x0000_s1038"/>
        <o:r id="V:Rule10" type="connector" idref="#_x0000_s1078"/>
        <o:r id="V:Rule11" type="connector" idref="#_x0000_s1100"/>
        <o:r id="V:Rule12" type="connector" idref="#_x0000_s1036"/>
        <o:r id="V:Rule13" type="connector" idref="#_x0000_s1037"/>
        <o:r id="V:Rule14" type="connector" idref="#_x0000_s1053"/>
        <o:r id="V:Rule15" type="connector" idref="#_x0000_s1079"/>
        <o:r id="V:Rule16" type="connector" idref="#_x0000_s1080"/>
        <o:r id="V:Rule17" type="connector" idref="#_x0000_s1051"/>
        <o:r id="V:Rule18" type="connector" idref="#_x0000_s1088"/>
        <o:r id="V:Rule19" type="connector" idref="#_x0000_s1050"/>
        <o:r id="V:Rule20" type="connector" idref="#_x0000_s1049"/>
        <o:r id="V:Rule21" type="connector" idref="#_x0000_s1086"/>
        <o:r id="V:Rule22" type="connector" idref="#_x0000_s1092"/>
        <o:r id="V:Rule23" type="connector" idref="#_x0000_s1074"/>
        <o:r id="V:Rule24" type="connector" idref="#_x0000_s1043"/>
        <o:r id="V:Rule25" type="connector" idref="#_x0000_s1072"/>
        <o:r id="V:Rule26" type="connector" idref="#_x0000_s1042"/>
        <o:r id="V:Rule27" type="connector" idref="#_x0000_s1091"/>
        <o:r id="V:Rule28" type="connector" idref="#_x0000_s1071"/>
        <o:r id="V:Rule29" type="connector" idref="#_x0000_s1090"/>
        <o:r id="V:Rule30" type="connector" idref="#_x0000_s1087"/>
        <o:r id="V:Rule31"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Colorful 1" w:uiPriority="0"/>
    <w:lsdException w:name="Table Grid 1" w:uiPriority="0"/>
    <w:lsdException w:name="Table Grid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3200D"/>
    <w:pPr>
      <w:bidi/>
    </w:pPr>
    <w:rPr>
      <w:sz w:val="20"/>
      <w:szCs w:val="20"/>
    </w:rPr>
  </w:style>
  <w:style w:type="character" w:customStyle="1" w:styleId="FootnoteTextChar">
    <w:name w:val="Footnote Text Char"/>
    <w:basedOn w:val="DefaultParagraphFont"/>
    <w:link w:val="FootnoteText"/>
    <w:semiHidden/>
    <w:rsid w:val="00C320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3200D"/>
    <w:pPr>
      <w:tabs>
        <w:tab w:val="center" w:pos="4320"/>
        <w:tab w:val="right" w:pos="8640"/>
      </w:tabs>
    </w:pPr>
  </w:style>
  <w:style w:type="character" w:customStyle="1" w:styleId="HeaderChar">
    <w:name w:val="Header Char"/>
    <w:basedOn w:val="DefaultParagraphFont"/>
    <w:link w:val="Header"/>
    <w:uiPriority w:val="99"/>
    <w:rsid w:val="00C3200D"/>
    <w:rPr>
      <w:rFonts w:ascii="Times New Roman" w:eastAsia="Times New Roman" w:hAnsi="Times New Roman" w:cs="Times New Roman"/>
      <w:sz w:val="24"/>
      <w:szCs w:val="24"/>
    </w:rPr>
  </w:style>
  <w:style w:type="paragraph" w:styleId="Footer">
    <w:name w:val="footer"/>
    <w:basedOn w:val="Normal"/>
    <w:link w:val="FooterChar"/>
    <w:semiHidden/>
    <w:unhideWhenUsed/>
    <w:rsid w:val="00C3200D"/>
    <w:pPr>
      <w:tabs>
        <w:tab w:val="center" w:pos="4320"/>
        <w:tab w:val="right" w:pos="8640"/>
      </w:tabs>
      <w:bidi/>
    </w:pPr>
  </w:style>
  <w:style w:type="character" w:customStyle="1" w:styleId="FooterChar">
    <w:name w:val="Footer Char"/>
    <w:basedOn w:val="DefaultParagraphFont"/>
    <w:link w:val="Footer"/>
    <w:semiHidden/>
    <w:rsid w:val="00C3200D"/>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3200D"/>
    <w:pPr>
      <w:jc w:val="both"/>
    </w:pPr>
  </w:style>
  <w:style w:type="character" w:customStyle="1" w:styleId="BodyTextChar">
    <w:name w:val="Body Text Char"/>
    <w:basedOn w:val="DefaultParagraphFont"/>
    <w:link w:val="BodyText"/>
    <w:semiHidden/>
    <w:rsid w:val="00C3200D"/>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C320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3200D"/>
    <w:rPr>
      <w:rFonts w:ascii="Tahoma" w:eastAsia="Times New Roman" w:hAnsi="Tahoma" w:cs="Tahoma"/>
      <w:sz w:val="20"/>
      <w:szCs w:val="20"/>
      <w:shd w:val="clear" w:color="auto" w:fill="000080"/>
    </w:rPr>
  </w:style>
  <w:style w:type="paragraph" w:styleId="BalloonText">
    <w:name w:val="Balloon Text"/>
    <w:basedOn w:val="Normal"/>
    <w:link w:val="BalloonTextChar"/>
    <w:semiHidden/>
    <w:unhideWhenUsed/>
    <w:rsid w:val="00C3200D"/>
    <w:rPr>
      <w:rFonts w:ascii="Tahoma" w:hAnsi="Tahoma" w:cs="Tahoma"/>
      <w:sz w:val="16"/>
      <w:szCs w:val="16"/>
    </w:rPr>
  </w:style>
  <w:style w:type="character" w:customStyle="1" w:styleId="BalloonTextChar">
    <w:name w:val="Balloon Text Char"/>
    <w:basedOn w:val="DefaultParagraphFont"/>
    <w:link w:val="BalloonText"/>
    <w:semiHidden/>
    <w:rsid w:val="00C3200D"/>
    <w:rPr>
      <w:rFonts w:ascii="Tahoma" w:eastAsia="Times New Roman" w:hAnsi="Tahoma" w:cs="Tahoma"/>
      <w:sz w:val="16"/>
      <w:szCs w:val="16"/>
    </w:rPr>
  </w:style>
  <w:style w:type="paragraph" w:styleId="ListParagraph">
    <w:name w:val="List Paragraph"/>
    <w:basedOn w:val="Normal"/>
    <w:uiPriority w:val="34"/>
    <w:qFormat/>
    <w:rsid w:val="00C3200D"/>
    <w:pPr>
      <w:ind w:left="720"/>
    </w:pPr>
  </w:style>
  <w:style w:type="character" w:styleId="FootnoteReference">
    <w:name w:val="footnote reference"/>
    <w:basedOn w:val="DefaultParagraphFont"/>
    <w:semiHidden/>
    <w:unhideWhenUsed/>
    <w:rsid w:val="00C3200D"/>
    <w:rPr>
      <w:vertAlign w:val="superscript"/>
    </w:rPr>
  </w:style>
  <w:style w:type="table" w:styleId="TableColorful1">
    <w:name w:val="Table Colorful 1"/>
    <w:basedOn w:val="TableNormal"/>
    <w:semiHidden/>
    <w:unhideWhenUsed/>
    <w:rsid w:val="00C3200D"/>
    <w:pPr>
      <w:spacing w:after="0" w:line="240" w:lineRule="auto"/>
    </w:pPr>
    <w:rPr>
      <w:rFonts w:ascii="Times New Roman" w:eastAsia="Times New Roman" w:hAnsi="Times New Roman" w:cs="Times New Roman"/>
      <w:color w:val="FFFFFF"/>
      <w:sz w:val="16"/>
      <w:szCs w:val="20"/>
    </w:rPr>
    <w:tblPr>
      <w:tblCellMar>
        <w:top w:w="28" w:type="dxa"/>
        <w:left w:w="57" w:type="dxa"/>
        <w:bottom w:w="28" w:type="dxa"/>
        <w:right w:w="108" w:type="dxa"/>
      </w:tblCellMar>
    </w:tblPr>
    <w:tcPr>
      <w:shd w:val="clear" w:color="auto"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2">
    <w:name w:val="Table Grid 2"/>
    <w:basedOn w:val="TableNormal"/>
    <w:semiHidden/>
    <w:unhideWhenUsed/>
    <w:rsid w:val="00C3200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Grid2"/>
    <w:semiHidden/>
    <w:unhideWhenUsed/>
    <w:rsid w:val="00C320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i/>
        <w:i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i/>
        <w:iCs/>
      </w:rPr>
      <w:tblPr/>
      <w:tcPr>
        <w:tcBorders>
          <w:tl2br w:val="none" w:sz="0" w:space="0" w:color="auto"/>
          <w:tr2bl w:val="none" w:sz="0" w:space="0" w:color="auto"/>
        </w:tcBorders>
      </w:tcPr>
    </w:tblStylePr>
  </w:style>
  <w:style w:type="table" w:styleId="TableGrid">
    <w:name w:val="Table Grid"/>
    <w:basedOn w:val="TableNormal"/>
    <w:rsid w:val="00C3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C3200D"/>
  </w:style>
  <w:style w:type="character" w:styleId="Emphasis">
    <w:name w:val="Emphasis"/>
    <w:basedOn w:val="DefaultParagraphFont"/>
    <w:uiPriority w:val="20"/>
    <w:qFormat/>
    <w:rsid w:val="00C3200D"/>
    <w:rPr>
      <w:i/>
      <w:iCs/>
    </w:rPr>
  </w:style>
</w:styles>
</file>

<file path=word/webSettings.xml><?xml version="1.0" encoding="utf-8"?>
<w:webSettings xmlns:r="http://schemas.openxmlformats.org/officeDocument/2006/relationships" xmlns:w="http://schemas.openxmlformats.org/wordprocessingml/2006/main">
  <w:divs>
    <w:div w:id="20065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96</Pages>
  <Words>17691</Words>
  <Characters>100839</Characters>
  <Application>Microsoft Office Word</Application>
  <DocSecurity>0</DocSecurity>
  <Lines>840</Lines>
  <Paragraphs>236</Paragraphs>
  <ScaleCrop>false</ScaleCrop>
  <Company/>
  <LinksUpToDate>false</LinksUpToDate>
  <CharactersWithSpaces>118294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Fajar</dc:creator>
  <cp:keywords/>
  <dc:description/>
  <cp:lastModifiedBy>Mr Fajar</cp:lastModifiedBy>
  <cp:revision>1</cp:revision>
  <dcterms:created xsi:type="dcterms:W3CDTF">2013-08-25T02:08:00Z</dcterms:created>
  <dcterms:modified xsi:type="dcterms:W3CDTF">2013-08-25T02:15:00Z</dcterms:modified>
</cp:coreProperties>
</file>