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C5" w:rsidRPr="0042234E" w:rsidRDefault="000A2C77" w:rsidP="00351399">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fr-FR"/>
        </w:rPr>
        <w:t xml:space="preserve">BAB </w:t>
      </w:r>
      <w:r w:rsidR="007C6DBE" w:rsidRPr="0042234E">
        <w:rPr>
          <w:rFonts w:asciiTheme="majorBidi" w:hAnsiTheme="majorBidi" w:cstheme="majorBidi"/>
          <w:b/>
          <w:bCs/>
          <w:sz w:val="24"/>
          <w:szCs w:val="24"/>
          <w:lang w:val="id-ID"/>
        </w:rPr>
        <w:t>V</w:t>
      </w:r>
    </w:p>
    <w:p w:rsidR="005518C5" w:rsidRPr="0042234E" w:rsidRDefault="000A2C77" w:rsidP="00351399">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PENUTUP</w:t>
      </w:r>
    </w:p>
    <w:p w:rsidR="006655F4" w:rsidRDefault="000A2C77" w:rsidP="00560F9E">
      <w:pPr>
        <w:pStyle w:val="ListParagraph"/>
        <w:numPr>
          <w:ilvl w:val="0"/>
          <w:numId w:val="4"/>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0A2C77" w:rsidRDefault="00D048D1" w:rsidP="00BD6CF1">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penelusu</w:t>
      </w:r>
      <w:r w:rsidR="00560F9E">
        <w:rPr>
          <w:rFonts w:asciiTheme="majorBidi" w:hAnsiTheme="majorBidi" w:cstheme="majorBidi"/>
          <w:sz w:val="24"/>
          <w:szCs w:val="24"/>
          <w:lang w:val="id-ID"/>
        </w:rPr>
        <w:t>ran data penelitian yang telah diperoleh dari bab I, II, dan III, serta analisis yang telah diuraikan pada bab IV, maka ada beberapa hal yang dapat disimpulkan pada bagian bab terakhir ini, yaitu:</w:t>
      </w:r>
    </w:p>
    <w:p w:rsidR="0015186F" w:rsidRPr="0015186F" w:rsidRDefault="000B5494" w:rsidP="000B5494">
      <w:pPr>
        <w:pStyle w:val="ListParagraph"/>
        <w:numPr>
          <w:ilvl w:val="0"/>
          <w:numId w:val="21"/>
        </w:numPr>
        <w:spacing w:line="480" w:lineRule="auto"/>
        <w:ind w:left="1080"/>
        <w:jc w:val="both"/>
        <w:rPr>
          <w:rFonts w:asciiTheme="majorBidi" w:hAnsiTheme="majorBidi" w:cstheme="majorBidi"/>
          <w:sz w:val="24"/>
          <w:szCs w:val="24"/>
          <w:lang w:val="id-ID"/>
        </w:rPr>
      </w:pPr>
      <w:r>
        <w:rPr>
          <w:rFonts w:ascii="Times New Roman" w:hAnsi="Times New Roman" w:cs="Times New Roman"/>
          <w:sz w:val="23"/>
          <w:szCs w:val="23"/>
          <w:lang w:val="id-ID"/>
        </w:rPr>
        <w:t xml:space="preserve">Metode yang diterapkan M. Quraish Shihab </w:t>
      </w:r>
      <w:r w:rsidRPr="00682179">
        <w:rPr>
          <w:rFonts w:ascii="Times New Roman" w:hAnsi="Times New Roman" w:cs="Times New Roman"/>
          <w:sz w:val="23"/>
          <w:szCs w:val="23"/>
          <w:lang w:val="id-ID"/>
        </w:rPr>
        <w:t xml:space="preserve">dalam </w:t>
      </w:r>
      <w:r w:rsidR="00682179" w:rsidRPr="00682179">
        <w:rPr>
          <w:rFonts w:ascii="Times New Roman" w:hAnsi="Times New Roman" w:cs="Times New Roman"/>
          <w:sz w:val="23"/>
          <w:szCs w:val="23"/>
          <w:lang w:val="id-ID"/>
        </w:rPr>
        <w:t>men</w:t>
      </w:r>
      <w:r w:rsidR="00A673EA">
        <w:rPr>
          <w:rFonts w:ascii="Times New Roman" w:hAnsi="Times New Roman" w:cs="Times New Roman"/>
          <w:sz w:val="23"/>
          <w:szCs w:val="23"/>
          <w:lang w:val="id-ID"/>
        </w:rPr>
        <w:t>-</w:t>
      </w:r>
      <w:r w:rsidR="00A673EA" w:rsidRPr="00682179">
        <w:rPr>
          <w:rFonts w:ascii="Times New Roman" w:hAnsi="Times New Roman" w:cs="Times New Roman"/>
          <w:i/>
          <w:iCs/>
          <w:sz w:val="23"/>
          <w:szCs w:val="23"/>
          <w:lang w:val="id-ID"/>
        </w:rPr>
        <w:t>ta’w</w:t>
      </w:r>
      <w:r w:rsidR="00A673EA" w:rsidRPr="00682179">
        <w:rPr>
          <w:rFonts w:ascii="TimesNewRoman,Italic" w:hAnsi="TimesNewRoman,Italic" w:cs="TimesNewRoman,Italic"/>
          <w:i/>
          <w:iCs/>
          <w:sz w:val="23"/>
          <w:szCs w:val="23"/>
          <w:lang w:val="id-ID"/>
        </w:rPr>
        <w:t>ī</w:t>
      </w:r>
      <w:r w:rsidR="00A673EA" w:rsidRPr="00682179">
        <w:rPr>
          <w:rFonts w:ascii="Times New Roman" w:hAnsi="Times New Roman" w:cs="Times New Roman"/>
          <w:i/>
          <w:iCs/>
          <w:sz w:val="23"/>
          <w:szCs w:val="23"/>
          <w:lang w:val="id-ID"/>
        </w:rPr>
        <w:t>l</w:t>
      </w:r>
      <w:r w:rsidR="00A673EA">
        <w:rPr>
          <w:rFonts w:ascii="Times New Roman" w:hAnsi="Times New Roman" w:cs="Times New Roman"/>
          <w:i/>
          <w:iCs/>
          <w:sz w:val="23"/>
          <w:szCs w:val="23"/>
          <w:lang w:val="id-ID"/>
        </w:rPr>
        <w:t>-</w:t>
      </w:r>
      <w:r w:rsidR="00A673EA">
        <w:rPr>
          <w:rFonts w:ascii="Times New Roman" w:hAnsi="Times New Roman" w:cs="Times New Roman"/>
          <w:sz w:val="23"/>
          <w:szCs w:val="23"/>
          <w:lang w:val="id-ID"/>
        </w:rPr>
        <w:t>kan</w:t>
      </w:r>
      <w:r w:rsidR="00682179" w:rsidRPr="00682179">
        <w:rPr>
          <w:rFonts w:ascii="Times New Roman" w:hAnsi="Times New Roman" w:cs="Times New Roman"/>
          <w:sz w:val="23"/>
          <w:szCs w:val="23"/>
          <w:lang w:val="id-ID"/>
        </w:rPr>
        <w:t xml:space="preserve"> ayat-ayat </w:t>
      </w:r>
      <w:r w:rsidR="00D048D1" w:rsidRPr="00351399">
        <w:rPr>
          <w:rFonts w:ascii="Times New Roman" w:hAnsi="Times New Roman" w:cs="Times New Roman"/>
          <w:iCs/>
          <w:sz w:val="23"/>
          <w:szCs w:val="23"/>
          <w:lang w:val="id-ID"/>
        </w:rPr>
        <w:t>antropomorfisme</w:t>
      </w:r>
      <w:r w:rsidR="00682179" w:rsidRPr="00682179">
        <w:rPr>
          <w:rFonts w:ascii="Times New Roman" w:hAnsi="Times New Roman" w:cs="Times New Roman"/>
          <w:sz w:val="23"/>
          <w:szCs w:val="23"/>
          <w:lang w:val="id-ID"/>
        </w:rPr>
        <w:t>,</w:t>
      </w:r>
      <w:r>
        <w:rPr>
          <w:rFonts w:ascii="Times New Roman" w:hAnsi="Times New Roman" w:cs="Times New Roman"/>
          <w:sz w:val="23"/>
          <w:szCs w:val="23"/>
          <w:lang w:val="id-ID"/>
        </w:rPr>
        <w:t xml:space="preserve"> mempunyai beberapa tahapan sekaligus sebagai karakteristik </w:t>
      </w:r>
      <w:r w:rsidRPr="00682179">
        <w:rPr>
          <w:rFonts w:ascii="Times New Roman" w:hAnsi="Times New Roman" w:cs="Times New Roman"/>
          <w:i/>
          <w:iCs/>
          <w:sz w:val="23"/>
          <w:szCs w:val="23"/>
          <w:lang w:val="id-ID"/>
        </w:rPr>
        <w:t>ta’w</w:t>
      </w:r>
      <w:r w:rsidRPr="00682179">
        <w:rPr>
          <w:rFonts w:ascii="TimesNewRoman,Italic" w:hAnsi="TimesNewRoman,Italic" w:cs="TimesNewRoman,Italic"/>
          <w:i/>
          <w:iCs/>
          <w:sz w:val="23"/>
          <w:szCs w:val="23"/>
          <w:lang w:val="id-ID"/>
        </w:rPr>
        <w:t>ī</w:t>
      </w:r>
      <w:r w:rsidRPr="00682179">
        <w:rPr>
          <w:rFonts w:ascii="Times New Roman" w:hAnsi="Times New Roman" w:cs="Times New Roman"/>
          <w:i/>
          <w:iCs/>
          <w:sz w:val="23"/>
          <w:szCs w:val="23"/>
          <w:lang w:val="id-ID"/>
        </w:rPr>
        <w:t>l</w:t>
      </w:r>
      <w:r>
        <w:rPr>
          <w:rFonts w:ascii="Times New Roman" w:hAnsi="Times New Roman" w:cs="Times New Roman"/>
          <w:i/>
          <w:iCs/>
          <w:sz w:val="23"/>
          <w:szCs w:val="23"/>
          <w:lang w:val="id-ID"/>
        </w:rPr>
        <w:t>-</w:t>
      </w:r>
      <w:r>
        <w:rPr>
          <w:rFonts w:ascii="Times New Roman" w:hAnsi="Times New Roman" w:cs="Times New Roman"/>
          <w:sz w:val="23"/>
          <w:szCs w:val="23"/>
          <w:lang w:val="id-ID"/>
        </w:rPr>
        <w:t xml:space="preserve">nya dalam </w:t>
      </w:r>
      <w:r>
        <w:rPr>
          <w:rFonts w:ascii="Times New Roman" w:hAnsi="Times New Roman" w:cs="Times New Roman"/>
          <w:i/>
          <w:iCs/>
          <w:sz w:val="23"/>
          <w:szCs w:val="23"/>
          <w:lang w:val="id-ID"/>
        </w:rPr>
        <w:t>Tafsir al-Misbah</w:t>
      </w:r>
      <w:r w:rsidR="0015186F">
        <w:rPr>
          <w:rFonts w:ascii="Times New Roman" w:hAnsi="Times New Roman" w:cs="Times New Roman"/>
          <w:i/>
          <w:iCs/>
          <w:sz w:val="23"/>
          <w:szCs w:val="23"/>
          <w:lang w:val="id-ID"/>
        </w:rPr>
        <w:t xml:space="preserve">, </w:t>
      </w:r>
      <w:r w:rsidR="0015186F">
        <w:rPr>
          <w:rFonts w:ascii="Times New Roman" w:hAnsi="Times New Roman" w:cs="Times New Roman"/>
          <w:sz w:val="23"/>
          <w:szCs w:val="23"/>
          <w:lang w:val="id-ID"/>
        </w:rPr>
        <w:t>sebagai berikut:</w:t>
      </w:r>
    </w:p>
    <w:p w:rsidR="00682179" w:rsidRPr="00A203AA" w:rsidRDefault="00A203AA" w:rsidP="0015186F">
      <w:pPr>
        <w:pStyle w:val="ListParagraph"/>
        <w:numPr>
          <w:ilvl w:val="0"/>
          <w:numId w:val="23"/>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Menjelaskan makna literal lafal dengan makna umum yang biasa digunakan dalam bahasa Arab, hal ini dijadikan sebagai penjelasan sekaligus pengantar untuk mengalihkan makna </w:t>
      </w:r>
      <w:r w:rsidRPr="00A203AA">
        <w:rPr>
          <w:rFonts w:asciiTheme="majorBidi" w:hAnsiTheme="majorBidi" w:cstheme="majorBidi"/>
          <w:i/>
          <w:iCs/>
          <w:sz w:val="24"/>
          <w:szCs w:val="24"/>
          <w:lang w:val="id-ID"/>
        </w:rPr>
        <w:t>lafzi</w:t>
      </w:r>
      <w:r w:rsidR="00351399">
        <w:rPr>
          <w:rFonts w:asciiTheme="majorBidi" w:hAnsiTheme="majorBidi" w:cstheme="majorBidi"/>
          <w:i/>
          <w:iCs/>
          <w:sz w:val="24"/>
          <w:szCs w:val="24"/>
        </w:rPr>
        <w:t xml:space="preserve"> </w:t>
      </w:r>
      <w:r>
        <w:rPr>
          <w:rFonts w:asciiTheme="majorBidi" w:hAnsiTheme="majorBidi" w:cstheme="majorBidi"/>
          <w:sz w:val="24"/>
          <w:szCs w:val="24"/>
          <w:lang w:val="id-ID"/>
        </w:rPr>
        <w:t xml:space="preserve">kepada makna </w:t>
      </w:r>
      <w:r>
        <w:rPr>
          <w:rFonts w:asciiTheme="majorBidi" w:hAnsiTheme="majorBidi" w:cstheme="majorBidi"/>
          <w:i/>
          <w:iCs/>
          <w:sz w:val="24"/>
          <w:szCs w:val="24"/>
          <w:lang w:val="id-ID"/>
        </w:rPr>
        <w:t>majāzi</w:t>
      </w:r>
      <w:r>
        <w:rPr>
          <w:rFonts w:asciiTheme="majorBidi" w:hAnsiTheme="majorBidi" w:cstheme="majorBidi"/>
          <w:sz w:val="24"/>
          <w:szCs w:val="24"/>
          <w:lang w:val="id-ID"/>
        </w:rPr>
        <w:t>;</w:t>
      </w:r>
    </w:p>
    <w:p w:rsidR="00A203AA" w:rsidRPr="00A203AA" w:rsidRDefault="00A203AA" w:rsidP="0015186F">
      <w:pPr>
        <w:pStyle w:val="ListParagraph"/>
        <w:numPr>
          <w:ilvl w:val="0"/>
          <w:numId w:val="23"/>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Mengaitkan dengan </w:t>
      </w:r>
      <w:r>
        <w:rPr>
          <w:rFonts w:asciiTheme="majorBidi" w:hAnsiTheme="majorBidi" w:cstheme="majorBidi"/>
          <w:i/>
          <w:iCs/>
          <w:sz w:val="24"/>
          <w:szCs w:val="24"/>
          <w:lang w:val="id-ID"/>
        </w:rPr>
        <w:t xml:space="preserve">asbāb al-nuzûl </w:t>
      </w:r>
      <w:r>
        <w:rPr>
          <w:rFonts w:asciiTheme="majorBidi" w:hAnsiTheme="majorBidi" w:cstheme="majorBidi"/>
          <w:sz w:val="24"/>
          <w:szCs w:val="24"/>
          <w:lang w:val="id-ID"/>
        </w:rPr>
        <w:t>ayat untuk melihat makna yang paling dekat dengan lafal yang di-</w:t>
      </w:r>
      <w:r w:rsidRPr="00682179">
        <w:rPr>
          <w:rFonts w:ascii="Times New Roman" w:hAnsi="Times New Roman" w:cs="Times New Roman"/>
          <w:i/>
          <w:iCs/>
          <w:sz w:val="23"/>
          <w:szCs w:val="23"/>
          <w:lang w:val="id-ID"/>
        </w:rPr>
        <w:t>ta’w</w:t>
      </w:r>
      <w:r w:rsidRPr="00682179">
        <w:rPr>
          <w:rFonts w:ascii="TimesNewRoman,Italic" w:hAnsi="TimesNewRoman,Italic" w:cs="TimesNewRoman,Italic"/>
          <w:i/>
          <w:iCs/>
          <w:sz w:val="23"/>
          <w:szCs w:val="23"/>
          <w:lang w:val="id-ID"/>
        </w:rPr>
        <w:t>ī</w:t>
      </w:r>
      <w:r w:rsidRPr="00682179">
        <w:rPr>
          <w:rFonts w:ascii="Times New Roman" w:hAnsi="Times New Roman" w:cs="Times New Roman"/>
          <w:i/>
          <w:iCs/>
          <w:sz w:val="23"/>
          <w:szCs w:val="23"/>
          <w:lang w:val="id-ID"/>
        </w:rPr>
        <w:t>l</w:t>
      </w:r>
      <w:r>
        <w:rPr>
          <w:rFonts w:ascii="Times New Roman" w:hAnsi="Times New Roman" w:cs="Times New Roman"/>
          <w:i/>
          <w:iCs/>
          <w:sz w:val="23"/>
          <w:szCs w:val="23"/>
          <w:lang w:val="id-ID"/>
        </w:rPr>
        <w:t>-</w:t>
      </w:r>
      <w:r>
        <w:rPr>
          <w:rFonts w:ascii="Times New Roman" w:hAnsi="Times New Roman" w:cs="Times New Roman"/>
          <w:sz w:val="23"/>
          <w:szCs w:val="23"/>
          <w:lang w:val="id-ID"/>
        </w:rPr>
        <w:t>kan;</w:t>
      </w:r>
    </w:p>
    <w:p w:rsidR="00A203AA" w:rsidRPr="00A203AA" w:rsidRDefault="00A203AA" w:rsidP="0015186F">
      <w:pPr>
        <w:pStyle w:val="ListParagraph"/>
        <w:numPr>
          <w:ilvl w:val="0"/>
          <w:numId w:val="23"/>
        </w:numPr>
        <w:spacing w:line="480" w:lineRule="auto"/>
        <w:jc w:val="both"/>
        <w:rPr>
          <w:rFonts w:asciiTheme="majorBidi" w:hAnsiTheme="majorBidi" w:cstheme="majorBidi"/>
          <w:sz w:val="24"/>
          <w:szCs w:val="24"/>
          <w:lang w:val="id-ID"/>
        </w:rPr>
      </w:pPr>
      <w:r>
        <w:rPr>
          <w:rFonts w:ascii="Times New Roman" w:hAnsi="Times New Roman" w:cs="Times New Roman"/>
          <w:sz w:val="23"/>
          <w:szCs w:val="23"/>
          <w:lang w:val="id-ID"/>
        </w:rPr>
        <w:t xml:space="preserve">Menghindari pemaknaan lafal dengan makna </w:t>
      </w:r>
      <w:r>
        <w:rPr>
          <w:rFonts w:ascii="Times New Roman" w:hAnsi="Times New Roman" w:cs="Times New Roman"/>
          <w:i/>
          <w:iCs/>
          <w:sz w:val="23"/>
          <w:szCs w:val="23"/>
          <w:lang w:val="id-ID"/>
        </w:rPr>
        <w:t xml:space="preserve">jism </w:t>
      </w:r>
      <w:r>
        <w:rPr>
          <w:rFonts w:ascii="Times New Roman" w:hAnsi="Times New Roman" w:cs="Times New Roman"/>
          <w:sz w:val="23"/>
          <w:szCs w:val="23"/>
          <w:lang w:val="id-ID"/>
        </w:rPr>
        <w:t>(organ tubuh yang dipahami pada makhluk)</w:t>
      </w:r>
      <w:r w:rsidR="00B46E81">
        <w:rPr>
          <w:rFonts w:ascii="Times New Roman" w:hAnsi="Times New Roman" w:cs="Times New Roman"/>
          <w:sz w:val="23"/>
          <w:szCs w:val="23"/>
          <w:lang w:val="id-ID"/>
        </w:rPr>
        <w:t>;</w:t>
      </w:r>
    </w:p>
    <w:p w:rsidR="00A203AA" w:rsidRPr="0038254F" w:rsidRDefault="00A203AA" w:rsidP="0015186F">
      <w:pPr>
        <w:pStyle w:val="ListParagraph"/>
        <w:numPr>
          <w:ilvl w:val="0"/>
          <w:numId w:val="23"/>
        </w:numPr>
        <w:spacing w:line="480" w:lineRule="auto"/>
        <w:jc w:val="both"/>
        <w:rPr>
          <w:rFonts w:asciiTheme="majorBidi" w:hAnsiTheme="majorBidi" w:cstheme="majorBidi"/>
          <w:sz w:val="24"/>
          <w:szCs w:val="24"/>
          <w:lang w:val="id-ID"/>
        </w:rPr>
      </w:pPr>
      <w:r>
        <w:rPr>
          <w:rFonts w:ascii="Times New Roman" w:hAnsi="Times New Roman" w:cs="Times New Roman"/>
          <w:sz w:val="23"/>
          <w:szCs w:val="23"/>
          <w:lang w:val="id-ID"/>
        </w:rPr>
        <w:t>Mengalihkan makna literal (</w:t>
      </w:r>
      <w:r>
        <w:rPr>
          <w:rFonts w:ascii="Times New Roman" w:hAnsi="Times New Roman" w:cs="Times New Roman"/>
          <w:i/>
          <w:iCs/>
          <w:sz w:val="23"/>
          <w:szCs w:val="23"/>
          <w:lang w:val="id-ID"/>
        </w:rPr>
        <w:t>lafzi</w:t>
      </w:r>
      <w:r>
        <w:rPr>
          <w:rFonts w:ascii="Times New Roman" w:hAnsi="Times New Roman" w:cs="Times New Roman"/>
          <w:sz w:val="23"/>
          <w:szCs w:val="23"/>
          <w:lang w:val="id-ID"/>
        </w:rPr>
        <w:t>) kepada makna</w:t>
      </w:r>
      <w:r w:rsidR="00351399">
        <w:rPr>
          <w:rFonts w:ascii="Times New Roman" w:hAnsi="Times New Roman" w:cs="Times New Roman"/>
          <w:sz w:val="23"/>
          <w:szCs w:val="23"/>
        </w:rPr>
        <w:t xml:space="preserve"> </w:t>
      </w:r>
      <w:r w:rsidR="0044202D">
        <w:rPr>
          <w:rFonts w:ascii="Times New Roman" w:hAnsi="Times New Roman" w:cs="Times New Roman"/>
          <w:i/>
          <w:iCs/>
          <w:sz w:val="23"/>
          <w:szCs w:val="23"/>
          <w:lang w:val="id-ID"/>
        </w:rPr>
        <w:t xml:space="preserve">majāzi, </w:t>
      </w:r>
      <w:r w:rsidR="0044202D">
        <w:rPr>
          <w:rFonts w:ascii="Times New Roman" w:hAnsi="Times New Roman" w:cs="Times New Roman"/>
          <w:sz w:val="23"/>
          <w:szCs w:val="23"/>
          <w:lang w:val="id-ID"/>
        </w:rPr>
        <w:t xml:space="preserve">dengan makna yang sesuai dengan sifat dan keagungan Allah SWT. yang terhindar dari segala sifat keburukkan. </w:t>
      </w:r>
    </w:p>
    <w:p w:rsidR="0038254F" w:rsidRPr="00A203AA" w:rsidRDefault="0038254F" w:rsidP="0015186F">
      <w:pPr>
        <w:pStyle w:val="ListParagraph"/>
        <w:numPr>
          <w:ilvl w:val="0"/>
          <w:numId w:val="23"/>
        </w:numPr>
        <w:spacing w:line="480" w:lineRule="auto"/>
        <w:jc w:val="both"/>
        <w:rPr>
          <w:rFonts w:asciiTheme="majorBidi" w:hAnsiTheme="majorBidi" w:cstheme="majorBidi"/>
          <w:sz w:val="24"/>
          <w:szCs w:val="24"/>
          <w:lang w:val="id-ID"/>
        </w:rPr>
      </w:pPr>
      <w:r>
        <w:rPr>
          <w:rFonts w:ascii="Times New Roman" w:hAnsi="Times New Roman" w:cs="Times New Roman"/>
          <w:sz w:val="23"/>
          <w:szCs w:val="23"/>
          <w:lang w:val="id-ID"/>
        </w:rPr>
        <w:t xml:space="preserve">Beranjak dari karakteristik </w:t>
      </w:r>
      <w:r w:rsidRPr="00682179">
        <w:rPr>
          <w:rFonts w:ascii="Times New Roman" w:hAnsi="Times New Roman" w:cs="Times New Roman"/>
          <w:i/>
          <w:iCs/>
          <w:sz w:val="23"/>
          <w:szCs w:val="23"/>
          <w:lang w:val="id-ID"/>
        </w:rPr>
        <w:t>ta’w</w:t>
      </w:r>
      <w:r w:rsidRPr="00682179">
        <w:rPr>
          <w:rFonts w:ascii="TimesNewRoman,Italic" w:hAnsi="TimesNewRoman,Italic" w:cs="TimesNewRoman,Italic"/>
          <w:i/>
          <w:iCs/>
          <w:sz w:val="23"/>
          <w:szCs w:val="23"/>
          <w:lang w:val="id-ID"/>
        </w:rPr>
        <w:t>ī</w:t>
      </w:r>
      <w:r w:rsidRPr="00682179">
        <w:rPr>
          <w:rFonts w:ascii="Times New Roman" w:hAnsi="Times New Roman" w:cs="Times New Roman"/>
          <w:i/>
          <w:iCs/>
          <w:sz w:val="23"/>
          <w:szCs w:val="23"/>
          <w:lang w:val="id-ID"/>
        </w:rPr>
        <w:t>l</w:t>
      </w:r>
      <w:r w:rsidR="00351399">
        <w:rPr>
          <w:rFonts w:ascii="Times New Roman" w:hAnsi="Times New Roman" w:cs="Times New Roman"/>
          <w:i/>
          <w:iCs/>
          <w:sz w:val="23"/>
          <w:szCs w:val="23"/>
        </w:rPr>
        <w:t xml:space="preserve"> </w:t>
      </w:r>
      <w:r>
        <w:rPr>
          <w:rFonts w:ascii="Times New Roman" w:hAnsi="Times New Roman" w:cs="Times New Roman"/>
          <w:sz w:val="23"/>
          <w:szCs w:val="23"/>
          <w:lang w:val="id-ID"/>
        </w:rPr>
        <w:t xml:space="preserve">M. Quraish Shihab di atas, maka </w:t>
      </w:r>
      <w:r w:rsidRPr="00682179">
        <w:rPr>
          <w:rFonts w:ascii="Times New Roman" w:hAnsi="Times New Roman" w:cs="Times New Roman"/>
          <w:i/>
          <w:iCs/>
          <w:sz w:val="23"/>
          <w:szCs w:val="23"/>
          <w:lang w:val="id-ID"/>
        </w:rPr>
        <w:t>ta’w</w:t>
      </w:r>
      <w:r w:rsidRPr="00682179">
        <w:rPr>
          <w:rFonts w:ascii="TimesNewRoman,Italic" w:hAnsi="TimesNewRoman,Italic" w:cs="TimesNewRoman,Italic"/>
          <w:i/>
          <w:iCs/>
          <w:sz w:val="23"/>
          <w:szCs w:val="23"/>
          <w:lang w:val="id-ID"/>
        </w:rPr>
        <w:t>ī</w:t>
      </w:r>
      <w:r w:rsidRPr="00682179">
        <w:rPr>
          <w:rFonts w:ascii="Times New Roman" w:hAnsi="Times New Roman" w:cs="Times New Roman"/>
          <w:i/>
          <w:iCs/>
          <w:sz w:val="23"/>
          <w:szCs w:val="23"/>
          <w:lang w:val="id-ID"/>
        </w:rPr>
        <w:t>l</w:t>
      </w:r>
      <w:r>
        <w:rPr>
          <w:rFonts w:ascii="Times New Roman" w:hAnsi="Times New Roman" w:cs="Times New Roman"/>
          <w:i/>
          <w:iCs/>
          <w:sz w:val="23"/>
          <w:szCs w:val="23"/>
          <w:lang w:val="id-ID"/>
        </w:rPr>
        <w:t>-</w:t>
      </w:r>
      <w:r>
        <w:rPr>
          <w:rFonts w:ascii="Times New Roman" w:hAnsi="Times New Roman" w:cs="Times New Roman"/>
          <w:sz w:val="23"/>
          <w:szCs w:val="23"/>
          <w:lang w:val="id-ID"/>
        </w:rPr>
        <w:t xml:space="preserve">nya dalam </w:t>
      </w:r>
      <w:r>
        <w:rPr>
          <w:rFonts w:ascii="Times New Roman" w:hAnsi="Times New Roman" w:cs="Times New Roman"/>
          <w:i/>
          <w:iCs/>
          <w:sz w:val="23"/>
          <w:szCs w:val="23"/>
          <w:lang w:val="id-ID"/>
        </w:rPr>
        <w:t xml:space="preserve">Tafsir al-Misbah </w:t>
      </w:r>
      <w:r>
        <w:rPr>
          <w:rFonts w:ascii="Times New Roman" w:hAnsi="Times New Roman" w:cs="Times New Roman"/>
          <w:sz w:val="23"/>
          <w:szCs w:val="23"/>
          <w:lang w:val="id-ID"/>
        </w:rPr>
        <w:t xml:space="preserve">dapat digolongan kepada </w:t>
      </w:r>
      <w:r w:rsidRPr="00682179">
        <w:rPr>
          <w:rFonts w:ascii="Times New Roman" w:hAnsi="Times New Roman" w:cs="Times New Roman"/>
          <w:i/>
          <w:iCs/>
          <w:sz w:val="23"/>
          <w:szCs w:val="23"/>
          <w:lang w:val="id-ID"/>
        </w:rPr>
        <w:t>ta’w</w:t>
      </w:r>
      <w:r w:rsidRPr="00682179">
        <w:rPr>
          <w:rFonts w:ascii="TimesNewRoman,Italic" w:hAnsi="TimesNewRoman,Italic" w:cs="TimesNewRoman,Italic"/>
          <w:i/>
          <w:iCs/>
          <w:sz w:val="23"/>
          <w:szCs w:val="23"/>
          <w:lang w:val="id-ID"/>
        </w:rPr>
        <w:t>ī</w:t>
      </w:r>
      <w:r w:rsidRPr="00682179">
        <w:rPr>
          <w:rFonts w:ascii="Times New Roman" w:hAnsi="Times New Roman" w:cs="Times New Roman"/>
          <w:i/>
          <w:iCs/>
          <w:sz w:val="23"/>
          <w:szCs w:val="23"/>
          <w:lang w:val="id-ID"/>
        </w:rPr>
        <w:t>l</w:t>
      </w:r>
      <w:r w:rsidR="00351399">
        <w:rPr>
          <w:rFonts w:ascii="Times New Roman" w:hAnsi="Times New Roman" w:cs="Times New Roman"/>
          <w:i/>
          <w:iCs/>
          <w:sz w:val="23"/>
          <w:szCs w:val="23"/>
        </w:rPr>
        <w:t xml:space="preserve"> </w:t>
      </w:r>
      <w:r>
        <w:rPr>
          <w:rFonts w:ascii="Times New Roman" w:hAnsi="Times New Roman" w:cs="Times New Roman"/>
          <w:i/>
          <w:iCs/>
          <w:sz w:val="23"/>
          <w:szCs w:val="23"/>
          <w:lang w:val="id-ID"/>
        </w:rPr>
        <w:lastRenderedPageBreak/>
        <w:t xml:space="preserve">qorīb, </w:t>
      </w:r>
      <w:r>
        <w:rPr>
          <w:rFonts w:ascii="Times New Roman" w:hAnsi="Times New Roman" w:cs="Times New Roman"/>
          <w:sz w:val="23"/>
          <w:szCs w:val="23"/>
          <w:lang w:val="id-ID"/>
        </w:rPr>
        <w:t>yaitu pengalihan makna yang dapat diketahui dengan dalil yang sederhana, serta tidak jauh beranjak dari makna</w:t>
      </w:r>
      <w:r w:rsidR="005D5034">
        <w:rPr>
          <w:rFonts w:ascii="Times New Roman" w:hAnsi="Times New Roman" w:cs="Times New Roman"/>
          <w:sz w:val="23"/>
          <w:szCs w:val="23"/>
          <w:lang w:val="id-ID"/>
        </w:rPr>
        <w:t xml:space="preserve"> zahir. </w:t>
      </w:r>
    </w:p>
    <w:p w:rsidR="002A4B1A" w:rsidRPr="00432F11" w:rsidRDefault="002A4B1A" w:rsidP="0044202D">
      <w:pPr>
        <w:pStyle w:val="ListParagraph"/>
        <w:numPr>
          <w:ilvl w:val="0"/>
          <w:numId w:val="21"/>
        </w:numPr>
        <w:spacing w:line="480" w:lineRule="auto"/>
        <w:ind w:left="1080"/>
        <w:jc w:val="both"/>
        <w:rPr>
          <w:rFonts w:asciiTheme="majorBidi" w:hAnsiTheme="majorBidi" w:cstheme="majorBidi"/>
          <w:sz w:val="24"/>
          <w:szCs w:val="24"/>
          <w:lang w:val="id-ID"/>
        </w:rPr>
      </w:pPr>
      <w:r>
        <w:rPr>
          <w:rFonts w:ascii="Times New Roman" w:hAnsi="Times New Roman" w:cs="Times New Roman"/>
          <w:sz w:val="23"/>
          <w:szCs w:val="23"/>
          <w:lang w:val="id-ID"/>
        </w:rPr>
        <w:t xml:space="preserve">M. Quraish Shihab termasuk penafsir al-Quran yang meyakini bahwa Allah </w:t>
      </w:r>
      <w:r w:rsidR="00351399">
        <w:rPr>
          <w:rFonts w:ascii="Times New Roman" w:hAnsi="Times New Roman" w:cs="Times New Roman"/>
          <w:sz w:val="23"/>
          <w:szCs w:val="23"/>
          <w:lang w:val="id-ID"/>
        </w:rPr>
        <w:t>SWT</w:t>
      </w:r>
      <w:r>
        <w:rPr>
          <w:rFonts w:ascii="Times New Roman" w:hAnsi="Times New Roman" w:cs="Times New Roman"/>
          <w:sz w:val="23"/>
          <w:szCs w:val="23"/>
          <w:lang w:val="id-ID"/>
        </w:rPr>
        <w:t>., suci dari sifat-sifat keburukkan dan kesamaan dengan makhluk (</w:t>
      </w:r>
      <w:r>
        <w:rPr>
          <w:rFonts w:ascii="Times New Roman" w:hAnsi="Times New Roman" w:cs="Times New Roman"/>
          <w:i/>
          <w:iCs/>
          <w:sz w:val="23"/>
          <w:szCs w:val="23"/>
          <w:lang w:val="id-ID"/>
        </w:rPr>
        <w:t>laisa kamislihi syai’</w:t>
      </w:r>
      <w:r>
        <w:rPr>
          <w:rFonts w:ascii="Times New Roman" w:hAnsi="Times New Roman" w:cs="Times New Roman"/>
          <w:sz w:val="23"/>
          <w:szCs w:val="23"/>
          <w:lang w:val="id-ID"/>
        </w:rPr>
        <w:t>), hal tersebut yang melatarbelakangi pen-</w:t>
      </w:r>
      <w:r>
        <w:rPr>
          <w:rFonts w:ascii="Times New Roman" w:hAnsi="Times New Roman" w:cs="Times New Roman"/>
          <w:i/>
          <w:iCs/>
          <w:sz w:val="23"/>
          <w:szCs w:val="23"/>
          <w:lang w:val="id-ID"/>
        </w:rPr>
        <w:t>ta’wil-</w:t>
      </w:r>
      <w:r>
        <w:rPr>
          <w:rFonts w:ascii="Times New Roman" w:hAnsi="Times New Roman" w:cs="Times New Roman"/>
          <w:sz w:val="23"/>
          <w:szCs w:val="23"/>
          <w:lang w:val="id-ID"/>
        </w:rPr>
        <w:t xml:space="preserve">an terhadap ayat-ayat </w:t>
      </w:r>
      <w:r w:rsidR="00D048D1" w:rsidRPr="00D048D1">
        <w:rPr>
          <w:rFonts w:ascii="Times New Roman" w:hAnsi="Times New Roman" w:cs="Times New Roman"/>
          <w:sz w:val="23"/>
          <w:szCs w:val="23"/>
          <w:lang w:val="id-ID"/>
        </w:rPr>
        <w:t>antropomorfisme</w:t>
      </w:r>
      <w:r w:rsidR="00351399">
        <w:rPr>
          <w:rFonts w:ascii="Times New Roman" w:hAnsi="Times New Roman" w:cs="Times New Roman"/>
          <w:sz w:val="23"/>
          <w:szCs w:val="23"/>
        </w:rPr>
        <w:t xml:space="preserve"> </w:t>
      </w:r>
      <w:r>
        <w:rPr>
          <w:rFonts w:ascii="Times New Roman" w:hAnsi="Times New Roman" w:cs="Times New Roman"/>
          <w:sz w:val="23"/>
          <w:szCs w:val="23"/>
          <w:lang w:val="id-ID"/>
        </w:rPr>
        <w:t xml:space="preserve">dalam kitab tafsirnya </w:t>
      </w:r>
      <w:r w:rsidRPr="00351399">
        <w:rPr>
          <w:rFonts w:ascii="Times New Roman" w:hAnsi="Times New Roman" w:cs="Times New Roman"/>
          <w:i/>
          <w:sz w:val="23"/>
          <w:szCs w:val="23"/>
          <w:lang w:val="id-ID"/>
        </w:rPr>
        <w:t>al</w:t>
      </w:r>
      <w:r>
        <w:rPr>
          <w:rFonts w:ascii="Times New Roman" w:hAnsi="Times New Roman" w:cs="Times New Roman"/>
          <w:sz w:val="23"/>
          <w:szCs w:val="23"/>
          <w:lang w:val="id-ID"/>
        </w:rPr>
        <w:t>-</w:t>
      </w:r>
      <w:r w:rsidRPr="00351399">
        <w:rPr>
          <w:rFonts w:ascii="Times New Roman" w:hAnsi="Times New Roman" w:cs="Times New Roman"/>
          <w:i/>
          <w:sz w:val="23"/>
          <w:szCs w:val="23"/>
          <w:lang w:val="id-ID"/>
        </w:rPr>
        <w:t>Misbah</w:t>
      </w:r>
      <w:r>
        <w:rPr>
          <w:rFonts w:ascii="Times New Roman" w:hAnsi="Times New Roman" w:cs="Times New Roman"/>
          <w:sz w:val="23"/>
          <w:szCs w:val="23"/>
          <w:lang w:val="id-ID"/>
        </w:rPr>
        <w:t xml:space="preserve">. </w:t>
      </w:r>
    </w:p>
    <w:p w:rsidR="00432F11" w:rsidRPr="00432F11" w:rsidRDefault="00432F11" w:rsidP="0044202D">
      <w:pPr>
        <w:pStyle w:val="ListParagraph"/>
        <w:numPr>
          <w:ilvl w:val="0"/>
          <w:numId w:val="21"/>
        </w:numPr>
        <w:spacing w:line="480" w:lineRule="auto"/>
        <w:ind w:left="1080"/>
        <w:jc w:val="both"/>
        <w:rPr>
          <w:rFonts w:asciiTheme="majorBidi" w:hAnsiTheme="majorBidi" w:cstheme="majorBidi"/>
          <w:sz w:val="24"/>
          <w:szCs w:val="24"/>
          <w:lang w:val="id-ID"/>
        </w:rPr>
      </w:pPr>
      <w:r>
        <w:rPr>
          <w:rFonts w:ascii="Times New Roman" w:hAnsi="Times New Roman" w:cs="Times New Roman"/>
          <w:sz w:val="23"/>
          <w:szCs w:val="23"/>
          <w:lang w:val="id-ID"/>
        </w:rPr>
        <w:t>Dari 34 ayat-ayat antropomorfisme dalam surat yang berbeda di al-Qur’an, M. Quraish Shihab cenderung men-</w:t>
      </w:r>
      <w:r>
        <w:rPr>
          <w:rFonts w:ascii="Times New Roman" w:hAnsi="Times New Roman" w:cs="Times New Roman"/>
          <w:i/>
          <w:iCs/>
          <w:sz w:val="23"/>
          <w:szCs w:val="23"/>
          <w:lang w:val="id-ID"/>
        </w:rPr>
        <w:t>ta’wil-</w:t>
      </w:r>
      <w:r w:rsidRPr="00432F11">
        <w:rPr>
          <w:rFonts w:ascii="Times New Roman" w:hAnsi="Times New Roman" w:cs="Times New Roman"/>
          <w:sz w:val="23"/>
          <w:szCs w:val="23"/>
          <w:lang w:val="id-ID"/>
        </w:rPr>
        <w:t>kan</w:t>
      </w:r>
      <w:r>
        <w:rPr>
          <w:rFonts w:ascii="Times New Roman" w:hAnsi="Times New Roman" w:cs="Times New Roman"/>
          <w:sz w:val="23"/>
          <w:szCs w:val="23"/>
          <w:lang w:val="id-ID"/>
        </w:rPr>
        <w:t xml:space="preserve"> setiap kata yang dianggap mempunyai keserupaan antara Allah SWT. dan makhluk-Nya, kecuali kata </w:t>
      </w:r>
      <w:r>
        <w:rPr>
          <w:rFonts w:ascii="Times New Roman" w:hAnsi="Times New Roman" w:cs="Times New Roman"/>
          <w:i/>
          <w:iCs/>
          <w:sz w:val="23"/>
          <w:szCs w:val="23"/>
          <w:lang w:val="id-ID"/>
        </w:rPr>
        <w:t xml:space="preserve">wajh </w:t>
      </w:r>
      <w:r>
        <w:rPr>
          <w:rFonts w:ascii="Times New Roman" w:hAnsi="Times New Roman" w:cs="Times New Roman"/>
          <w:sz w:val="23"/>
          <w:szCs w:val="23"/>
          <w:lang w:val="id-ID"/>
        </w:rPr>
        <w:t xml:space="preserve">dalam surat al-Rahman ayat 27, dia lebih  mengambil makna yang lebih dekat dengan makna </w:t>
      </w:r>
      <w:r w:rsidR="00351399">
        <w:rPr>
          <w:rFonts w:ascii="Times New Roman" w:hAnsi="Times New Roman" w:cs="Times New Roman"/>
          <w:i/>
          <w:iCs/>
          <w:sz w:val="23"/>
          <w:szCs w:val="23"/>
          <w:lang w:val="id-ID"/>
        </w:rPr>
        <w:t>lafdzi</w:t>
      </w:r>
      <w:r w:rsidR="00351399">
        <w:rPr>
          <w:rFonts w:ascii="Times New Roman" w:hAnsi="Times New Roman" w:cs="Times New Roman"/>
          <w:i/>
          <w:iCs/>
          <w:sz w:val="23"/>
          <w:szCs w:val="23"/>
        </w:rPr>
        <w:t xml:space="preserve">, </w:t>
      </w:r>
      <w:proofErr w:type="spellStart"/>
      <w:r w:rsidR="00351399">
        <w:rPr>
          <w:rFonts w:ascii="Times New Roman" w:hAnsi="Times New Roman" w:cs="Times New Roman"/>
          <w:iCs/>
          <w:sz w:val="23"/>
          <w:szCs w:val="23"/>
        </w:rPr>
        <w:t>disebabkan</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makna</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tersebut</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lebih</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dekat</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dengan</w:t>
      </w:r>
      <w:proofErr w:type="spell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sifat</w:t>
      </w:r>
      <w:proofErr w:type="spellEnd"/>
      <w:r w:rsidR="00351399">
        <w:rPr>
          <w:rFonts w:ascii="Times New Roman" w:hAnsi="Times New Roman" w:cs="Times New Roman"/>
          <w:iCs/>
          <w:sz w:val="23"/>
          <w:szCs w:val="23"/>
        </w:rPr>
        <w:t xml:space="preserve"> Allah SWT. </w:t>
      </w:r>
      <w:proofErr w:type="spellStart"/>
      <w:proofErr w:type="gramStart"/>
      <w:r w:rsidR="00351399">
        <w:rPr>
          <w:rFonts w:ascii="Times New Roman" w:hAnsi="Times New Roman" w:cs="Times New Roman"/>
          <w:iCs/>
          <w:sz w:val="23"/>
          <w:szCs w:val="23"/>
        </w:rPr>
        <w:t>sebagai</w:t>
      </w:r>
      <w:proofErr w:type="spellEnd"/>
      <w:proofErr w:type="gramEnd"/>
      <w:r w:rsidR="00351399">
        <w:rPr>
          <w:rFonts w:ascii="Times New Roman" w:hAnsi="Times New Roman" w:cs="Times New Roman"/>
          <w:iCs/>
          <w:sz w:val="23"/>
          <w:szCs w:val="23"/>
        </w:rPr>
        <w:t xml:space="preserve"> </w:t>
      </w:r>
      <w:proofErr w:type="spellStart"/>
      <w:r w:rsidR="00351399">
        <w:rPr>
          <w:rFonts w:ascii="Times New Roman" w:hAnsi="Times New Roman" w:cs="Times New Roman"/>
          <w:iCs/>
          <w:sz w:val="23"/>
          <w:szCs w:val="23"/>
        </w:rPr>
        <w:t>zat</w:t>
      </w:r>
      <w:proofErr w:type="spellEnd"/>
      <w:r w:rsidR="00351399">
        <w:rPr>
          <w:rFonts w:ascii="Times New Roman" w:hAnsi="Times New Roman" w:cs="Times New Roman"/>
          <w:iCs/>
          <w:sz w:val="23"/>
          <w:szCs w:val="23"/>
        </w:rPr>
        <w:t xml:space="preserve"> yang </w:t>
      </w:r>
      <w:proofErr w:type="spellStart"/>
      <w:r w:rsidR="00351399">
        <w:rPr>
          <w:rFonts w:ascii="Times New Roman" w:hAnsi="Times New Roman" w:cs="Times New Roman"/>
          <w:iCs/>
          <w:sz w:val="23"/>
          <w:szCs w:val="23"/>
        </w:rPr>
        <w:t>kekal</w:t>
      </w:r>
      <w:proofErr w:type="spellEnd"/>
      <w:r w:rsidR="00351399">
        <w:rPr>
          <w:rFonts w:ascii="Times New Roman" w:hAnsi="Times New Roman" w:cs="Times New Roman"/>
          <w:iCs/>
          <w:sz w:val="23"/>
          <w:szCs w:val="23"/>
        </w:rPr>
        <w:t xml:space="preserve">. </w:t>
      </w:r>
    </w:p>
    <w:p w:rsidR="00432F11" w:rsidRPr="00682179" w:rsidRDefault="00432F11" w:rsidP="00432F11">
      <w:pPr>
        <w:pStyle w:val="ListParagraph"/>
        <w:spacing w:line="480" w:lineRule="auto"/>
        <w:ind w:left="1080"/>
        <w:jc w:val="both"/>
        <w:rPr>
          <w:rFonts w:asciiTheme="majorBidi" w:hAnsiTheme="majorBidi" w:cstheme="majorBidi"/>
          <w:sz w:val="24"/>
          <w:szCs w:val="24"/>
          <w:lang w:val="id-ID"/>
        </w:rPr>
      </w:pPr>
    </w:p>
    <w:p w:rsidR="0062695F" w:rsidRDefault="000A2C77" w:rsidP="0062695F">
      <w:pPr>
        <w:pStyle w:val="ListParagraph"/>
        <w:numPr>
          <w:ilvl w:val="0"/>
          <w:numId w:val="4"/>
        </w:numPr>
        <w:jc w:val="both"/>
        <w:rPr>
          <w:rFonts w:asciiTheme="majorBidi" w:hAnsiTheme="majorBidi" w:cstheme="majorBidi"/>
          <w:b/>
          <w:bCs/>
          <w:sz w:val="24"/>
          <w:szCs w:val="24"/>
          <w:lang w:val="id-ID"/>
        </w:rPr>
      </w:pPr>
      <w:r>
        <w:rPr>
          <w:rFonts w:asciiTheme="majorBidi" w:hAnsiTheme="majorBidi" w:cstheme="majorBidi"/>
          <w:b/>
          <w:bCs/>
          <w:sz w:val="24"/>
          <w:szCs w:val="24"/>
          <w:lang w:val="id-ID"/>
        </w:rPr>
        <w:t>Saran</w:t>
      </w:r>
    </w:p>
    <w:p w:rsidR="000E59A4" w:rsidRDefault="0062695F" w:rsidP="0062695F">
      <w:pPr>
        <w:pStyle w:val="ListParagraph"/>
        <w:spacing w:after="0" w:line="480" w:lineRule="auto"/>
        <w:ind w:firstLine="720"/>
        <w:jc w:val="both"/>
        <w:rPr>
          <w:rFonts w:ascii="Times New Roman" w:hAnsi="Times New Roman" w:cs="Times New Roman"/>
          <w:sz w:val="23"/>
          <w:szCs w:val="23"/>
          <w:lang w:val="id-ID"/>
        </w:rPr>
      </w:pPr>
      <w:r w:rsidRPr="0062695F">
        <w:rPr>
          <w:rFonts w:ascii="Times New Roman" w:hAnsi="Times New Roman" w:cs="Times New Roman"/>
          <w:sz w:val="23"/>
          <w:szCs w:val="23"/>
          <w:lang w:val="id-ID"/>
        </w:rPr>
        <w:t xml:space="preserve">Setelah menelaah penafsiran </w:t>
      </w:r>
      <w:r>
        <w:rPr>
          <w:rFonts w:ascii="Times New Roman" w:hAnsi="Times New Roman" w:cs="Times New Roman"/>
          <w:sz w:val="23"/>
          <w:szCs w:val="23"/>
          <w:lang w:val="id-ID"/>
        </w:rPr>
        <w:t>M. Quraish Shihab</w:t>
      </w:r>
      <w:r w:rsidRPr="0062695F">
        <w:rPr>
          <w:rFonts w:ascii="Times New Roman" w:hAnsi="Times New Roman" w:cs="Times New Roman"/>
          <w:sz w:val="23"/>
          <w:szCs w:val="23"/>
          <w:lang w:val="id-ID"/>
        </w:rPr>
        <w:t xml:space="preserve"> terhadap ayat-ayat </w:t>
      </w:r>
      <w:r w:rsidR="00D048D1" w:rsidRPr="00D048D1">
        <w:rPr>
          <w:rFonts w:ascii="Times New Roman" w:hAnsi="Times New Roman" w:cs="Times New Roman"/>
          <w:sz w:val="23"/>
          <w:szCs w:val="23"/>
          <w:lang w:val="id-ID"/>
        </w:rPr>
        <w:t>antropomorfisme</w:t>
      </w:r>
      <w:r w:rsidRPr="0062695F">
        <w:rPr>
          <w:rFonts w:ascii="Times New Roman" w:hAnsi="Times New Roman" w:cs="Times New Roman"/>
          <w:sz w:val="23"/>
          <w:szCs w:val="23"/>
          <w:lang w:val="id-ID"/>
        </w:rPr>
        <w:t xml:space="preserve"> dalam</w:t>
      </w:r>
      <w:r>
        <w:rPr>
          <w:rFonts w:ascii="Times New Roman" w:hAnsi="Times New Roman" w:cs="Times New Roman"/>
          <w:sz w:val="23"/>
          <w:szCs w:val="23"/>
          <w:lang w:val="id-ID"/>
        </w:rPr>
        <w:t xml:space="preserve"> </w:t>
      </w:r>
      <w:r w:rsidR="00351399" w:rsidRPr="00351399">
        <w:rPr>
          <w:rFonts w:ascii="Times New Roman" w:hAnsi="Times New Roman" w:cs="Times New Roman"/>
          <w:i/>
          <w:sz w:val="23"/>
          <w:szCs w:val="23"/>
          <w:lang w:val="id-ID"/>
        </w:rPr>
        <w:t xml:space="preserve">Tafsir </w:t>
      </w:r>
      <w:r w:rsidRPr="00351399">
        <w:rPr>
          <w:rFonts w:ascii="Times New Roman" w:hAnsi="Times New Roman" w:cs="Times New Roman"/>
          <w:i/>
          <w:sz w:val="23"/>
          <w:szCs w:val="23"/>
          <w:lang w:val="id-ID"/>
        </w:rPr>
        <w:t>al-Misbah</w:t>
      </w:r>
      <w:r>
        <w:rPr>
          <w:rFonts w:ascii="Times New Roman" w:hAnsi="Times New Roman" w:cs="Times New Roman"/>
          <w:sz w:val="23"/>
          <w:szCs w:val="23"/>
          <w:lang w:val="id-ID"/>
        </w:rPr>
        <w:t xml:space="preserve"> pada</w:t>
      </w:r>
      <w:r w:rsidRPr="0062695F">
        <w:rPr>
          <w:rFonts w:ascii="Times New Roman" w:hAnsi="Times New Roman" w:cs="Times New Roman"/>
          <w:sz w:val="23"/>
          <w:szCs w:val="23"/>
          <w:lang w:val="id-ID"/>
        </w:rPr>
        <w:t xml:space="preserve"> bab sebelumnya, penulis mendapati beberapa hal yang dapat menjadi catatan sebagai saran, </w:t>
      </w:r>
      <w:r>
        <w:rPr>
          <w:rFonts w:ascii="Times New Roman" w:hAnsi="Times New Roman" w:cs="Times New Roman"/>
          <w:sz w:val="23"/>
          <w:szCs w:val="23"/>
          <w:lang w:val="id-ID"/>
        </w:rPr>
        <w:t>yaitu</w:t>
      </w:r>
      <w:r w:rsidRPr="0062695F">
        <w:rPr>
          <w:rFonts w:ascii="Times New Roman" w:hAnsi="Times New Roman" w:cs="Times New Roman"/>
          <w:sz w:val="23"/>
          <w:szCs w:val="23"/>
          <w:lang w:val="id-ID"/>
        </w:rPr>
        <w:t>:</w:t>
      </w:r>
    </w:p>
    <w:p w:rsidR="000E59A4" w:rsidRDefault="0062695F" w:rsidP="00D048D1">
      <w:pPr>
        <w:pStyle w:val="ListParagraph"/>
        <w:numPr>
          <w:ilvl w:val="0"/>
          <w:numId w:val="22"/>
        </w:numPr>
        <w:spacing w:after="0" w:line="480" w:lineRule="auto"/>
        <w:ind w:left="1080"/>
        <w:jc w:val="both"/>
        <w:rPr>
          <w:rFonts w:ascii="Times New Roman" w:hAnsi="Times New Roman" w:cs="Times New Roman"/>
          <w:sz w:val="23"/>
          <w:szCs w:val="23"/>
          <w:lang w:val="id-ID"/>
        </w:rPr>
      </w:pPr>
      <w:r w:rsidRPr="0062695F">
        <w:rPr>
          <w:rFonts w:ascii="Times New Roman" w:hAnsi="Times New Roman" w:cs="Times New Roman"/>
          <w:sz w:val="23"/>
          <w:szCs w:val="23"/>
          <w:lang w:val="id-ID"/>
        </w:rPr>
        <w:t>Penelitian ini hanyalah bagia</w:t>
      </w:r>
      <w:r w:rsidR="00D048D1">
        <w:rPr>
          <w:rFonts w:ascii="Times New Roman" w:hAnsi="Times New Roman" w:cs="Times New Roman"/>
          <w:sz w:val="23"/>
          <w:szCs w:val="23"/>
          <w:lang w:val="id-ID"/>
        </w:rPr>
        <w:t>n kecil dari kajian metode tafsir</w:t>
      </w:r>
      <w:r w:rsidRPr="0062695F">
        <w:rPr>
          <w:rFonts w:ascii="Times New Roman" w:hAnsi="Times New Roman" w:cs="Times New Roman"/>
          <w:sz w:val="23"/>
          <w:szCs w:val="23"/>
          <w:lang w:val="id-ID"/>
        </w:rPr>
        <w:t>, maka masih</w:t>
      </w:r>
      <w:r w:rsidR="00351399">
        <w:rPr>
          <w:rFonts w:ascii="Times New Roman" w:hAnsi="Times New Roman" w:cs="Times New Roman"/>
          <w:sz w:val="23"/>
          <w:szCs w:val="23"/>
        </w:rPr>
        <w:t xml:space="preserve"> </w:t>
      </w:r>
      <w:r w:rsidRPr="0062695F">
        <w:rPr>
          <w:rFonts w:ascii="Times New Roman" w:hAnsi="Times New Roman" w:cs="Times New Roman"/>
          <w:sz w:val="23"/>
          <w:szCs w:val="23"/>
          <w:lang w:val="id-ID"/>
        </w:rPr>
        <w:t>sangat mungkin dikembangkan dalam bentuk penelitian yang lain dengan</w:t>
      </w:r>
      <w:r w:rsidR="00351399">
        <w:rPr>
          <w:rFonts w:ascii="Times New Roman" w:hAnsi="Times New Roman" w:cs="Times New Roman"/>
          <w:sz w:val="23"/>
          <w:szCs w:val="23"/>
        </w:rPr>
        <w:t xml:space="preserve"> </w:t>
      </w:r>
      <w:r w:rsidRPr="0062695F">
        <w:rPr>
          <w:rFonts w:ascii="Times New Roman" w:hAnsi="Times New Roman" w:cs="Times New Roman"/>
          <w:sz w:val="23"/>
          <w:szCs w:val="23"/>
          <w:lang w:val="id-ID"/>
        </w:rPr>
        <w:t>menambahkan rumusan-rumusan masalah lain, bahkan sangat mungkin untuk</w:t>
      </w:r>
      <w:r w:rsidR="00351399">
        <w:rPr>
          <w:rFonts w:ascii="Times New Roman" w:hAnsi="Times New Roman" w:cs="Times New Roman"/>
          <w:sz w:val="23"/>
          <w:szCs w:val="23"/>
        </w:rPr>
        <w:t xml:space="preserve"> </w:t>
      </w:r>
      <w:r w:rsidRPr="0062695F">
        <w:rPr>
          <w:rFonts w:ascii="Times New Roman" w:hAnsi="Times New Roman" w:cs="Times New Roman"/>
          <w:sz w:val="23"/>
          <w:szCs w:val="23"/>
          <w:lang w:val="id-ID"/>
        </w:rPr>
        <w:t xml:space="preserve">melakukan penelitian dengan berusaha </w:t>
      </w:r>
      <w:r w:rsidR="00D048D1">
        <w:rPr>
          <w:rFonts w:ascii="Times New Roman" w:hAnsi="Times New Roman" w:cs="Times New Roman"/>
          <w:sz w:val="23"/>
          <w:szCs w:val="23"/>
          <w:lang w:val="id-ID"/>
        </w:rPr>
        <w:t>menjelaskan ayat-ayat antropomorfisme dari sudut pandang tafsir secara lebih universal, sebagaimana diketahui bahwa ayat-ayat antropomorfisme selama ini lebih banyak dibahas</w:t>
      </w:r>
      <w:r w:rsidR="00351399">
        <w:rPr>
          <w:rFonts w:ascii="Times New Roman" w:hAnsi="Times New Roman" w:cs="Times New Roman"/>
          <w:sz w:val="23"/>
          <w:szCs w:val="23"/>
        </w:rPr>
        <w:t xml:space="preserve"> </w:t>
      </w:r>
      <w:r w:rsidR="00D048D1">
        <w:rPr>
          <w:rFonts w:ascii="Times New Roman" w:hAnsi="Times New Roman" w:cs="Times New Roman"/>
          <w:sz w:val="23"/>
          <w:szCs w:val="23"/>
          <w:lang w:val="id-ID"/>
        </w:rPr>
        <w:t xml:space="preserve">dari sudul pandang ilmu kalam. </w:t>
      </w:r>
    </w:p>
    <w:p w:rsidR="000E59A4" w:rsidRPr="000E59A4" w:rsidRDefault="00E96417" w:rsidP="00E96417">
      <w:pPr>
        <w:pStyle w:val="ListParagraph"/>
        <w:numPr>
          <w:ilvl w:val="0"/>
          <w:numId w:val="22"/>
        </w:numPr>
        <w:spacing w:after="0" w:line="480" w:lineRule="auto"/>
        <w:ind w:left="1080"/>
        <w:jc w:val="both"/>
        <w:rPr>
          <w:rFonts w:ascii="Times New Roman" w:hAnsi="Times New Roman" w:cs="Times New Roman"/>
          <w:sz w:val="23"/>
          <w:szCs w:val="23"/>
          <w:lang w:val="id-ID"/>
        </w:rPr>
      </w:pPr>
      <w:r>
        <w:rPr>
          <w:rFonts w:ascii="Times New Roman" w:hAnsi="Times New Roman" w:cs="Times New Roman"/>
          <w:sz w:val="23"/>
          <w:szCs w:val="23"/>
          <w:lang w:val="id-ID"/>
        </w:rPr>
        <w:lastRenderedPageBreak/>
        <w:t xml:space="preserve">Pembahasan metode </w:t>
      </w:r>
      <w:r w:rsidRPr="005D5034">
        <w:rPr>
          <w:rFonts w:ascii="Times New Roman" w:hAnsi="Times New Roman" w:cs="Times New Roman"/>
          <w:i/>
          <w:iCs/>
          <w:sz w:val="23"/>
          <w:szCs w:val="23"/>
          <w:lang w:val="id-ID"/>
        </w:rPr>
        <w:t>ta’wīl</w:t>
      </w:r>
      <w:r>
        <w:rPr>
          <w:rFonts w:ascii="Times New Roman" w:hAnsi="Times New Roman" w:cs="Times New Roman"/>
          <w:sz w:val="23"/>
          <w:szCs w:val="23"/>
          <w:lang w:val="id-ID"/>
        </w:rPr>
        <w:t xml:space="preserve"> M. Quraish Shihab dalam men-</w:t>
      </w:r>
      <w:r>
        <w:rPr>
          <w:rFonts w:ascii="Times New Roman" w:hAnsi="Times New Roman" w:cs="Times New Roman"/>
          <w:i/>
          <w:iCs/>
          <w:sz w:val="23"/>
          <w:szCs w:val="23"/>
          <w:lang w:val="id-ID"/>
        </w:rPr>
        <w:t>ta’wīl-</w:t>
      </w:r>
      <w:r>
        <w:rPr>
          <w:rFonts w:ascii="Times New Roman" w:hAnsi="Times New Roman" w:cs="Times New Roman"/>
          <w:sz w:val="23"/>
          <w:szCs w:val="23"/>
          <w:lang w:val="id-ID"/>
        </w:rPr>
        <w:t>kan ayat-ayat antropomorfisme, bukanlah dimaksudkan untuk men</w:t>
      </w:r>
      <w:r w:rsidR="00351399">
        <w:rPr>
          <w:rFonts w:ascii="Times New Roman" w:hAnsi="Times New Roman" w:cs="Times New Roman"/>
          <w:sz w:val="23"/>
          <w:szCs w:val="23"/>
        </w:rPr>
        <w:t>g</w:t>
      </w:r>
      <w:bookmarkStart w:id="0" w:name="_GoBack"/>
      <w:bookmarkEnd w:id="0"/>
      <w:r>
        <w:rPr>
          <w:rFonts w:ascii="Times New Roman" w:hAnsi="Times New Roman" w:cs="Times New Roman"/>
          <w:sz w:val="23"/>
          <w:szCs w:val="23"/>
          <w:lang w:val="id-ID"/>
        </w:rPr>
        <w:t xml:space="preserve">kaji pemikiran ta’wīl atau tafsir M. Quraish Shihab secara keseluruhan, oleh sebab itu, masih sangat mungkin untuk dilakukan penelitian lebih lanjut terkait pemikiran beliau sebagai seorang penafsir al-Qur’an Indonesia masa kini. </w:t>
      </w:r>
    </w:p>
    <w:sectPr w:rsidR="000E59A4" w:rsidRPr="000E59A4" w:rsidSect="00C35D56">
      <w:headerReference w:type="default" r:id="rId9"/>
      <w:pgSz w:w="11907" w:h="16840" w:code="9"/>
      <w:pgMar w:top="2275" w:right="1699" w:bottom="1699" w:left="2275" w:header="706" w:footer="706" w:gutter="0"/>
      <w:pgNumType w:start="1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58" w:rsidRDefault="00607458" w:rsidP="00DD60BB">
      <w:pPr>
        <w:spacing w:after="0" w:line="240" w:lineRule="auto"/>
      </w:pPr>
      <w:r>
        <w:separator/>
      </w:r>
    </w:p>
  </w:endnote>
  <w:endnote w:type="continuationSeparator" w:id="0">
    <w:p w:rsidR="00607458" w:rsidRDefault="00607458" w:rsidP="00DD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58" w:rsidRDefault="00607458" w:rsidP="00DD60BB">
      <w:pPr>
        <w:spacing w:after="0" w:line="240" w:lineRule="auto"/>
      </w:pPr>
      <w:r>
        <w:separator/>
      </w:r>
    </w:p>
  </w:footnote>
  <w:footnote w:type="continuationSeparator" w:id="0">
    <w:p w:rsidR="00607458" w:rsidRDefault="00607458" w:rsidP="00DD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0873352"/>
      <w:docPartObj>
        <w:docPartGallery w:val="Page Numbers (Top of Page)"/>
        <w:docPartUnique/>
      </w:docPartObj>
    </w:sdtPr>
    <w:sdtEndPr>
      <w:rPr>
        <w:noProof/>
      </w:rPr>
    </w:sdtEndPr>
    <w:sdtContent>
      <w:p w:rsidR="00383A25" w:rsidRPr="00383A25" w:rsidRDefault="00383A25">
        <w:pPr>
          <w:pStyle w:val="Header"/>
          <w:jc w:val="right"/>
          <w:rPr>
            <w:rFonts w:ascii="Times New Roman" w:hAnsi="Times New Roman" w:cs="Times New Roman"/>
          </w:rPr>
        </w:pPr>
        <w:r w:rsidRPr="00383A25">
          <w:rPr>
            <w:rFonts w:ascii="Times New Roman" w:hAnsi="Times New Roman" w:cs="Times New Roman"/>
          </w:rPr>
          <w:fldChar w:fldCharType="begin"/>
        </w:r>
        <w:r w:rsidRPr="00383A25">
          <w:rPr>
            <w:rFonts w:ascii="Times New Roman" w:hAnsi="Times New Roman" w:cs="Times New Roman"/>
          </w:rPr>
          <w:instrText xml:space="preserve"> PAGE   \* MERGEFORMAT </w:instrText>
        </w:r>
        <w:r w:rsidRPr="00383A25">
          <w:rPr>
            <w:rFonts w:ascii="Times New Roman" w:hAnsi="Times New Roman" w:cs="Times New Roman"/>
          </w:rPr>
          <w:fldChar w:fldCharType="separate"/>
        </w:r>
        <w:r>
          <w:rPr>
            <w:rFonts w:ascii="Times New Roman" w:hAnsi="Times New Roman" w:cs="Times New Roman"/>
            <w:noProof/>
          </w:rPr>
          <w:t>142</w:t>
        </w:r>
        <w:r w:rsidRPr="00383A25">
          <w:rPr>
            <w:rFonts w:ascii="Times New Roman" w:hAnsi="Times New Roman" w:cs="Times New Roman"/>
            <w:noProof/>
          </w:rPr>
          <w:fldChar w:fldCharType="end"/>
        </w:r>
      </w:p>
    </w:sdtContent>
  </w:sdt>
  <w:p w:rsidR="00383A25" w:rsidRPr="00383A25" w:rsidRDefault="00383A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43"/>
    <w:multiLevelType w:val="hybridMultilevel"/>
    <w:tmpl w:val="E8EE8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3E5"/>
    <w:multiLevelType w:val="hybridMultilevel"/>
    <w:tmpl w:val="592A26C2"/>
    <w:lvl w:ilvl="0" w:tplc="0B8AF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22C92"/>
    <w:multiLevelType w:val="hybridMultilevel"/>
    <w:tmpl w:val="D9005A2E"/>
    <w:lvl w:ilvl="0" w:tplc="462A0CB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3112120"/>
    <w:multiLevelType w:val="hybridMultilevel"/>
    <w:tmpl w:val="28FCACAE"/>
    <w:lvl w:ilvl="0" w:tplc="65AC06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7BF3226"/>
    <w:multiLevelType w:val="hybridMultilevel"/>
    <w:tmpl w:val="B4A807D8"/>
    <w:lvl w:ilvl="0" w:tplc="1FB02848">
      <w:start w:val="1"/>
      <w:numFmt w:val="lowerLetter"/>
      <w:lvlText w:val="%1."/>
      <w:lvlJc w:val="left"/>
      <w:pPr>
        <w:ind w:left="1440" w:hanging="360"/>
      </w:pPr>
      <w:rPr>
        <w:rFonts w:ascii="Times New Roman" w:hAnsi="Times New Roman" w:cs="Times New Roman"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897E7F"/>
    <w:multiLevelType w:val="hybridMultilevel"/>
    <w:tmpl w:val="8A58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44AB"/>
    <w:multiLevelType w:val="hybridMultilevel"/>
    <w:tmpl w:val="0652D464"/>
    <w:lvl w:ilvl="0" w:tplc="EED03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411FCD"/>
    <w:multiLevelType w:val="hybridMultilevel"/>
    <w:tmpl w:val="DFF6753E"/>
    <w:lvl w:ilvl="0" w:tplc="29B2D9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8923396"/>
    <w:multiLevelType w:val="hybridMultilevel"/>
    <w:tmpl w:val="CCBA81F2"/>
    <w:lvl w:ilvl="0" w:tplc="0F30209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B05A85"/>
    <w:multiLevelType w:val="hybridMultilevel"/>
    <w:tmpl w:val="E77C3938"/>
    <w:lvl w:ilvl="0" w:tplc="A5261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CD2881"/>
    <w:multiLevelType w:val="hybridMultilevel"/>
    <w:tmpl w:val="2206A378"/>
    <w:lvl w:ilvl="0" w:tplc="5958F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6E4209"/>
    <w:multiLevelType w:val="hybridMultilevel"/>
    <w:tmpl w:val="FEBE5564"/>
    <w:lvl w:ilvl="0" w:tplc="B5E821C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E7673B3"/>
    <w:multiLevelType w:val="hybridMultilevel"/>
    <w:tmpl w:val="4F420D0A"/>
    <w:lvl w:ilvl="0" w:tplc="8D6E2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0A09C6"/>
    <w:multiLevelType w:val="hybridMultilevel"/>
    <w:tmpl w:val="41A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73827"/>
    <w:multiLevelType w:val="hybridMultilevel"/>
    <w:tmpl w:val="D83055D6"/>
    <w:lvl w:ilvl="0" w:tplc="AEE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D172D3"/>
    <w:multiLevelType w:val="hybridMultilevel"/>
    <w:tmpl w:val="41804884"/>
    <w:lvl w:ilvl="0" w:tplc="AEDE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07747"/>
    <w:multiLevelType w:val="hybridMultilevel"/>
    <w:tmpl w:val="13F4F134"/>
    <w:lvl w:ilvl="0" w:tplc="F476E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C5030F"/>
    <w:multiLevelType w:val="hybridMultilevel"/>
    <w:tmpl w:val="40BA9CC4"/>
    <w:lvl w:ilvl="0" w:tplc="4A82E8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B555A32"/>
    <w:multiLevelType w:val="hybridMultilevel"/>
    <w:tmpl w:val="CDF4BD84"/>
    <w:lvl w:ilvl="0" w:tplc="E9F89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E1F6852"/>
    <w:multiLevelType w:val="hybridMultilevel"/>
    <w:tmpl w:val="C364604C"/>
    <w:lvl w:ilvl="0" w:tplc="B0449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9639E1"/>
    <w:multiLevelType w:val="hybridMultilevel"/>
    <w:tmpl w:val="F1C6F266"/>
    <w:lvl w:ilvl="0" w:tplc="91BEC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F32FC6"/>
    <w:multiLevelType w:val="hybridMultilevel"/>
    <w:tmpl w:val="11BC9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527AE"/>
    <w:multiLevelType w:val="hybridMultilevel"/>
    <w:tmpl w:val="1ECCDD96"/>
    <w:lvl w:ilvl="0" w:tplc="6BBEB34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5"/>
  </w:num>
  <w:num w:numId="4">
    <w:abstractNumId w:val="21"/>
  </w:num>
  <w:num w:numId="5">
    <w:abstractNumId w:val="7"/>
  </w:num>
  <w:num w:numId="6">
    <w:abstractNumId w:val="3"/>
  </w:num>
  <w:num w:numId="7">
    <w:abstractNumId w:val="10"/>
  </w:num>
  <w:num w:numId="8">
    <w:abstractNumId w:val="14"/>
  </w:num>
  <w:num w:numId="9">
    <w:abstractNumId w:val="22"/>
  </w:num>
  <w:num w:numId="10">
    <w:abstractNumId w:val="5"/>
  </w:num>
  <w:num w:numId="11">
    <w:abstractNumId w:val="19"/>
  </w:num>
  <w:num w:numId="12">
    <w:abstractNumId w:val="8"/>
  </w:num>
  <w:num w:numId="13">
    <w:abstractNumId w:val="18"/>
  </w:num>
  <w:num w:numId="14">
    <w:abstractNumId w:val="16"/>
  </w:num>
  <w:num w:numId="15">
    <w:abstractNumId w:val="6"/>
  </w:num>
  <w:num w:numId="16">
    <w:abstractNumId w:val="17"/>
  </w:num>
  <w:num w:numId="17">
    <w:abstractNumId w:val="11"/>
  </w:num>
  <w:num w:numId="18">
    <w:abstractNumId w:val="2"/>
  </w:num>
  <w:num w:numId="19">
    <w:abstractNumId w:val="1"/>
  </w:num>
  <w:num w:numId="20">
    <w:abstractNumId w:val="12"/>
  </w:num>
  <w:num w:numId="21">
    <w:abstractNumId w:val="20"/>
  </w:num>
  <w:num w:numId="22">
    <w:abstractNumId w:val="9"/>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7553"/>
  </w:hdrShapeDefaults>
  <w:footnotePr>
    <w:footnote w:id="-1"/>
    <w:footnote w:id="0"/>
  </w:footnotePr>
  <w:endnotePr>
    <w:endnote w:id="-1"/>
    <w:endnote w:id="0"/>
  </w:endnotePr>
  <w:compat>
    <w:useFELayout/>
    <w:compatSetting w:name="compatibilityMode" w:uri="http://schemas.microsoft.com/office/word" w:val="12"/>
  </w:compat>
  <w:rsids>
    <w:rsidRoot w:val="00C1368D"/>
    <w:rsid w:val="00000BD4"/>
    <w:rsid w:val="00003D40"/>
    <w:rsid w:val="00004115"/>
    <w:rsid w:val="000042BA"/>
    <w:rsid w:val="00005AB2"/>
    <w:rsid w:val="000075D0"/>
    <w:rsid w:val="000077CE"/>
    <w:rsid w:val="00007F07"/>
    <w:rsid w:val="000102D5"/>
    <w:rsid w:val="00010F2C"/>
    <w:rsid w:val="00010F41"/>
    <w:rsid w:val="0001136F"/>
    <w:rsid w:val="000123CD"/>
    <w:rsid w:val="00012A79"/>
    <w:rsid w:val="0001368C"/>
    <w:rsid w:val="00013B3C"/>
    <w:rsid w:val="00014955"/>
    <w:rsid w:val="00014D59"/>
    <w:rsid w:val="00016656"/>
    <w:rsid w:val="00017275"/>
    <w:rsid w:val="00017F7E"/>
    <w:rsid w:val="0002110A"/>
    <w:rsid w:val="0002376D"/>
    <w:rsid w:val="00024AA5"/>
    <w:rsid w:val="000254E4"/>
    <w:rsid w:val="00025AFA"/>
    <w:rsid w:val="0003408D"/>
    <w:rsid w:val="00035717"/>
    <w:rsid w:val="00035D55"/>
    <w:rsid w:val="00036587"/>
    <w:rsid w:val="0004172C"/>
    <w:rsid w:val="0004260A"/>
    <w:rsid w:val="00042C32"/>
    <w:rsid w:val="00042D83"/>
    <w:rsid w:val="000461E0"/>
    <w:rsid w:val="00047581"/>
    <w:rsid w:val="000505D1"/>
    <w:rsid w:val="000508A3"/>
    <w:rsid w:val="000509E2"/>
    <w:rsid w:val="00050E92"/>
    <w:rsid w:val="0005182F"/>
    <w:rsid w:val="0005278A"/>
    <w:rsid w:val="000529B8"/>
    <w:rsid w:val="00053C66"/>
    <w:rsid w:val="00055A49"/>
    <w:rsid w:val="00063C58"/>
    <w:rsid w:val="000647FD"/>
    <w:rsid w:val="0006684E"/>
    <w:rsid w:val="00067343"/>
    <w:rsid w:val="0006765F"/>
    <w:rsid w:val="000710DD"/>
    <w:rsid w:val="00072892"/>
    <w:rsid w:val="00072F5A"/>
    <w:rsid w:val="0007569B"/>
    <w:rsid w:val="00075A2A"/>
    <w:rsid w:val="00076B2F"/>
    <w:rsid w:val="00077693"/>
    <w:rsid w:val="0008012A"/>
    <w:rsid w:val="000805C5"/>
    <w:rsid w:val="00080776"/>
    <w:rsid w:val="00080A82"/>
    <w:rsid w:val="00082801"/>
    <w:rsid w:val="0008394F"/>
    <w:rsid w:val="00084B9A"/>
    <w:rsid w:val="00085402"/>
    <w:rsid w:val="00086214"/>
    <w:rsid w:val="0009350D"/>
    <w:rsid w:val="00096DA3"/>
    <w:rsid w:val="000A053A"/>
    <w:rsid w:val="000A2C77"/>
    <w:rsid w:val="000A4C93"/>
    <w:rsid w:val="000A4E78"/>
    <w:rsid w:val="000A61EA"/>
    <w:rsid w:val="000A7692"/>
    <w:rsid w:val="000A7BA0"/>
    <w:rsid w:val="000B1070"/>
    <w:rsid w:val="000B1FDD"/>
    <w:rsid w:val="000B30B1"/>
    <w:rsid w:val="000B4888"/>
    <w:rsid w:val="000B4C7B"/>
    <w:rsid w:val="000B5494"/>
    <w:rsid w:val="000B5F2C"/>
    <w:rsid w:val="000B70AF"/>
    <w:rsid w:val="000C2458"/>
    <w:rsid w:val="000C2CB3"/>
    <w:rsid w:val="000C64E9"/>
    <w:rsid w:val="000C6C4A"/>
    <w:rsid w:val="000D0874"/>
    <w:rsid w:val="000D109C"/>
    <w:rsid w:val="000D35AF"/>
    <w:rsid w:val="000D4778"/>
    <w:rsid w:val="000D7877"/>
    <w:rsid w:val="000E27DA"/>
    <w:rsid w:val="000E3AE4"/>
    <w:rsid w:val="000E3ECF"/>
    <w:rsid w:val="000E4A29"/>
    <w:rsid w:val="000E4F05"/>
    <w:rsid w:val="000E50FC"/>
    <w:rsid w:val="000E59A4"/>
    <w:rsid w:val="000E5FA2"/>
    <w:rsid w:val="000E7CF5"/>
    <w:rsid w:val="000F28DE"/>
    <w:rsid w:val="000F32A3"/>
    <w:rsid w:val="000F61A6"/>
    <w:rsid w:val="000F6C60"/>
    <w:rsid w:val="001002BF"/>
    <w:rsid w:val="00100A03"/>
    <w:rsid w:val="00104FA7"/>
    <w:rsid w:val="00105B91"/>
    <w:rsid w:val="0010659F"/>
    <w:rsid w:val="0010722B"/>
    <w:rsid w:val="00112286"/>
    <w:rsid w:val="00112C18"/>
    <w:rsid w:val="00113812"/>
    <w:rsid w:val="00115C5F"/>
    <w:rsid w:val="00117204"/>
    <w:rsid w:val="001172A5"/>
    <w:rsid w:val="00117C1F"/>
    <w:rsid w:val="00122FF8"/>
    <w:rsid w:val="0012404D"/>
    <w:rsid w:val="001276CF"/>
    <w:rsid w:val="0013052A"/>
    <w:rsid w:val="00131DEF"/>
    <w:rsid w:val="00134070"/>
    <w:rsid w:val="001359F6"/>
    <w:rsid w:val="00142278"/>
    <w:rsid w:val="001441A8"/>
    <w:rsid w:val="00144623"/>
    <w:rsid w:val="00146E87"/>
    <w:rsid w:val="001471D4"/>
    <w:rsid w:val="00150BF1"/>
    <w:rsid w:val="001516C3"/>
    <w:rsid w:val="0015186F"/>
    <w:rsid w:val="001527C6"/>
    <w:rsid w:val="00153C7A"/>
    <w:rsid w:val="00153FC3"/>
    <w:rsid w:val="00156F29"/>
    <w:rsid w:val="00160A9C"/>
    <w:rsid w:val="001619DD"/>
    <w:rsid w:val="00164309"/>
    <w:rsid w:val="0016592A"/>
    <w:rsid w:val="00165D5C"/>
    <w:rsid w:val="001664C9"/>
    <w:rsid w:val="00166F0E"/>
    <w:rsid w:val="00170065"/>
    <w:rsid w:val="00170657"/>
    <w:rsid w:val="00172C6E"/>
    <w:rsid w:val="0017361C"/>
    <w:rsid w:val="0017406E"/>
    <w:rsid w:val="00174EB5"/>
    <w:rsid w:val="00175AC9"/>
    <w:rsid w:val="00176229"/>
    <w:rsid w:val="00180072"/>
    <w:rsid w:val="00181966"/>
    <w:rsid w:val="0018348F"/>
    <w:rsid w:val="00183C86"/>
    <w:rsid w:val="0018403E"/>
    <w:rsid w:val="00184314"/>
    <w:rsid w:val="00185314"/>
    <w:rsid w:val="00185A8E"/>
    <w:rsid w:val="00187346"/>
    <w:rsid w:val="0019025F"/>
    <w:rsid w:val="001909A8"/>
    <w:rsid w:val="00192832"/>
    <w:rsid w:val="0019395E"/>
    <w:rsid w:val="00195015"/>
    <w:rsid w:val="00195B55"/>
    <w:rsid w:val="00197956"/>
    <w:rsid w:val="001A14D8"/>
    <w:rsid w:val="001A6898"/>
    <w:rsid w:val="001A6B17"/>
    <w:rsid w:val="001B0A9C"/>
    <w:rsid w:val="001B1E06"/>
    <w:rsid w:val="001B20BC"/>
    <w:rsid w:val="001B4A07"/>
    <w:rsid w:val="001B5BAC"/>
    <w:rsid w:val="001B6AC0"/>
    <w:rsid w:val="001B6CC2"/>
    <w:rsid w:val="001C16CC"/>
    <w:rsid w:val="001C228D"/>
    <w:rsid w:val="001C4B7C"/>
    <w:rsid w:val="001C4F6F"/>
    <w:rsid w:val="001C624F"/>
    <w:rsid w:val="001C69E6"/>
    <w:rsid w:val="001D1A9E"/>
    <w:rsid w:val="001D22F7"/>
    <w:rsid w:val="001D304A"/>
    <w:rsid w:val="001D499C"/>
    <w:rsid w:val="001D6C54"/>
    <w:rsid w:val="001D7B09"/>
    <w:rsid w:val="001D7D28"/>
    <w:rsid w:val="001E021E"/>
    <w:rsid w:val="001E1ADC"/>
    <w:rsid w:val="001E3A63"/>
    <w:rsid w:val="001E40D8"/>
    <w:rsid w:val="001E4A26"/>
    <w:rsid w:val="001E642C"/>
    <w:rsid w:val="001E7DA0"/>
    <w:rsid w:val="001F184B"/>
    <w:rsid w:val="001F4703"/>
    <w:rsid w:val="001F4AF1"/>
    <w:rsid w:val="001F58FE"/>
    <w:rsid w:val="001F7DD9"/>
    <w:rsid w:val="002007D1"/>
    <w:rsid w:val="0020403A"/>
    <w:rsid w:val="00206ED9"/>
    <w:rsid w:val="00207197"/>
    <w:rsid w:val="0021134F"/>
    <w:rsid w:val="00212C17"/>
    <w:rsid w:val="0021470C"/>
    <w:rsid w:val="00216D5E"/>
    <w:rsid w:val="0021781B"/>
    <w:rsid w:val="00217ECE"/>
    <w:rsid w:val="00220B1C"/>
    <w:rsid w:val="00220FE3"/>
    <w:rsid w:val="0022180B"/>
    <w:rsid w:val="0022348E"/>
    <w:rsid w:val="0022756A"/>
    <w:rsid w:val="00230DC0"/>
    <w:rsid w:val="00237277"/>
    <w:rsid w:val="00240F9B"/>
    <w:rsid w:val="00241566"/>
    <w:rsid w:val="00241686"/>
    <w:rsid w:val="002475FB"/>
    <w:rsid w:val="002505E2"/>
    <w:rsid w:val="00250974"/>
    <w:rsid w:val="002514DB"/>
    <w:rsid w:val="0025198B"/>
    <w:rsid w:val="00251A34"/>
    <w:rsid w:val="002533D1"/>
    <w:rsid w:val="00254046"/>
    <w:rsid w:val="0026056B"/>
    <w:rsid w:val="00261B5C"/>
    <w:rsid w:val="0026529C"/>
    <w:rsid w:val="002700DF"/>
    <w:rsid w:val="002705DF"/>
    <w:rsid w:val="00270ABB"/>
    <w:rsid w:val="0027302E"/>
    <w:rsid w:val="00275FB2"/>
    <w:rsid w:val="00276A49"/>
    <w:rsid w:val="00277A43"/>
    <w:rsid w:val="0028113A"/>
    <w:rsid w:val="00285149"/>
    <w:rsid w:val="0028546A"/>
    <w:rsid w:val="002918BB"/>
    <w:rsid w:val="002930A2"/>
    <w:rsid w:val="00293BA7"/>
    <w:rsid w:val="00296047"/>
    <w:rsid w:val="002975C6"/>
    <w:rsid w:val="002A1EAD"/>
    <w:rsid w:val="002A2CB7"/>
    <w:rsid w:val="002A4B1A"/>
    <w:rsid w:val="002A56D6"/>
    <w:rsid w:val="002A6FD8"/>
    <w:rsid w:val="002A731F"/>
    <w:rsid w:val="002B06E0"/>
    <w:rsid w:val="002B1498"/>
    <w:rsid w:val="002B2580"/>
    <w:rsid w:val="002B342F"/>
    <w:rsid w:val="002B3B47"/>
    <w:rsid w:val="002B3DA6"/>
    <w:rsid w:val="002B4052"/>
    <w:rsid w:val="002B5F86"/>
    <w:rsid w:val="002B6826"/>
    <w:rsid w:val="002B7B34"/>
    <w:rsid w:val="002C10B3"/>
    <w:rsid w:val="002C5E84"/>
    <w:rsid w:val="002C668C"/>
    <w:rsid w:val="002C700D"/>
    <w:rsid w:val="002D02DE"/>
    <w:rsid w:val="002D2797"/>
    <w:rsid w:val="002D4F75"/>
    <w:rsid w:val="002D52D6"/>
    <w:rsid w:val="002D78F5"/>
    <w:rsid w:val="002E1400"/>
    <w:rsid w:val="002E2A88"/>
    <w:rsid w:val="002E3161"/>
    <w:rsid w:val="002E5DA9"/>
    <w:rsid w:val="002E7431"/>
    <w:rsid w:val="002F037C"/>
    <w:rsid w:val="002F09D5"/>
    <w:rsid w:val="002F3ED9"/>
    <w:rsid w:val="002F654B"/>
    <w:rsid w:val="002F7027"/>
    <w:rsid w:val="0030027B"/>
    <w:rsid w:val="00300CF3"/>
    <w:rsid w:val="0030231F"/>
    <w:rsid w:val="0030647A"/>
    <w:rsid w:val="00307DB1"/>
    <w:rsid w:val="00311E74"/>
    <w:rsid w:val="00313716"/>
    <w:rsid w:val="00315016"/>
    <w:rsid w:val="00315A00"/>
    <w:rsid w:val="00317E3A"/>
    <w:rsid w:val="003204A7"/>
    <w:rsid w:val="003243A8"/>
    <w:rsid w:val="0032524D"/>
    <w:rsid w:val="00326A1C"/>
    <w:rsid w:val="00330919"/>
    <w:rsid w:val="0033201B"/>
    <w:rsid w:val="00333E2A"/>
    <w:rsid w:val="00334803"/>
    <w:rsid w:val="003379BB"/>
    <w:rsid w:val="00337DB5"/>
    <w:rsid w:val="00340C23"/>
    <w:rsid w:val="00342B59"/>
    <w:rsid w:val="00342DE0"/>
    <w:rsid w:val="00342F4D"/>
    <w:rsid w:val="00343EA2"/>
    <w:rsid w:val="00344115"/>
    <w:rsid w:val="0034573D"/>
    <w:rsid w:val="00345A6A"/>
    <w:rsid w:val="003472F6"/>
    <w:rsid w:val="0035136B"/>
    <w:rsid w:val="00351399"/>
    <w:rsid w:val="00354DC9"/>
    <w:rsid w:val="00355BA0"/>
    <w:rsid w:val="0035755F"/>
    <w:rsid w:val="00360845"/>
    <w:rsid w:val="00361269"/>
    <w:rsid w:val="00361579"/>
    <w:rsid w:val="00363E59"/>
    <w:rsid w:val="00364A3F"/>
    <w:rsid w:val="00366538"/>
    <w:rsid w:val="00367916"/>
    <w:rsid w:val="003703B5"/>
    <w:rsid w:val="00370BFA"/>
    <w:rsid w:val="00371AE9"/>
    <w:rsid w:val="00373346"/>
    <w:rsid w:val="00373829"/>
    <w:rsid w:val="003756A3"/>
    <w:rsid w:val="00375DF2"/>
    <w:rsid w:val="00376D48"/>
    <w:rsid w:val="00381A49"/>
    <w:rsid w:val="00381DB5"/>
    <w:rsid w:val="0038254F"/>
    <w:rsid w:val="00383A25"/>
    <w:rsid w:val="00383AB2"/>
    <w:rsid w:val="003854E9"/>
    <w:rsid w:val="00386E75"/>
    <w:rsid w:val="00387F48"/>
    <w:rsid w:val="00392F04"/>
    <w:rsid w:val="003935A9"/>
    <w:rsid w:val="00393FFB"/>
    <w:rsid w:val="00396B7D"/>
    <w:rsid w:val="003A03D3"/>
    <w:rsid w:val="003A0E44"/>
    <w:rsid w:val="003A1C7A"/>
    <w:rsid w:val="003A367B"/>
    <w:rsid w:val="003A4F16"/>
    <w:rsid w:val="003A56DE"/>
    <w:rsid w:val="003A5BBB"/>
    <w:rsid w:val="003A619D"/>
    <w:rsid w:val="003B28F8"/>
    <w:rsid w:val="003B37FA"/>
    <w:rsid w:val="003B56B0"/>
    <w:rsid w:val="003B62A4"/>
    <w:rsid w:val="003B745A"/>
    <w:rsid w:val="003B7CBD"/>
    <w:rsid w:val="003C11D1"/>
    <w:rsid w:val="003C1B1C"/>
    <w:rsid w:val="003C20A5"/>
    <w:rsid w:val="003C66AB"/>
    <w:rsid w:val="003D0358"/>
    <w:rsid w:val="003D0D2C"/>
    <w:rsid w:val="003D197D"/>
    <w:rsid w:val="003D2324"/>
    <w:rsid w:val="003D2C57"/>
    <w:rsid w:val="003D44D4"/>
    <w:rsid w:val="003D6115"/>
    <w:rsid w:val="003E1AE9"/>
    <w:rsid w:val="003E591B"/>
    <w:rsid w:val="003E5C94"/>
    <w:rsid w:val="003F13DD"/>
    <w:rsid w:val="003F38D7"/>
    <w:rsid w:val="003F4474"/>
    <w:rsid w:val="003F73B2"/>
    <w:rsid w:val="003F7C40"/>
    <w:rsid w:val="0040008F"/>
    <w:rsid w:val="00401F91"/>
    <w:rsid w:val="00402FBB"/>
    <w:rsid w:val="00403B39"/>
    <w:rsid w:val="00406B6E"/>
    <w:rsid w:val="00411002"/>
    <w:rsid w:val="00411FEB"/>
    <w:rsid w:val="004120AD"/>
    <w:rsid w:val="00413479"/>
    <w:rsid w:val="00414314"/>
    <w:rsid w:val="00414382"/>
    <w:rsid w:val="00421D18"/>
    <w:rsid w:val="0042234E"/>
    <w:rsid w:val="00423F3D"/>
    <w:rsid w:val="00426FA6"/>
    <w:rsid w:val="00427BE0"/>
    <w:rsid w:val="00430C9E"/>
    <w:rsid w:val="00432BF9"/>
    <w:rsid w:val="00432D08"/>
    <w:rsid w:val="00432F11"/>
    <w:rsid w:val="004333E9"/>
    <w:rsid w:val="00434477"/>
    <w:rsid w:val="00435775"/>
    <w:rsid w:val="004366C4"/>
    <w:rsid w:val="00436978"/>
    <w:rsid w:val="00437536"/>
    <w:rsid w:val="0043765D"/>
    <w:rsid w:val="00441A13"/>
    <w:rsid w:val="00441EA6"/>
    <w:rsid w:val="0044202D"/>
    <w:rsid w:val="00443080"/>
    <w:rsid w:val="00443DAB"/>
    <w:rsid w:val="00444880"/>
    <w:rsid w:val="00444B33"/>
    <w:rsid w:val="00445E8A"/>
    <w:rsid w:val="00453CB5"/>
    <w:rsid w:val="004541CD"/>
    <w:rsid w:val="0045437A"/>
    <w:rsid w:val="00455B1B"/>
    <w:rsid w:val="00455CBD"/>
    <w:rsid w:val="004566CA"/>
    <w:rsid w:val="00460207"/>
    <w:rsid w:val="00461B60"/>
    <w:rsid w:val="00462AD8"/>
    <w:rsid w:val="00462BD6"/>
    <w:rsid w:val="00462ECF"/>
    <w:rsid w:val="0046391C"/>
    <w:rsid w:val="00463A8E"/>
    <w:rsid w:val="00465214"/>
    <w:rsid w:val="00465C0B"/>
    <w:rsid w:val="00466352"/>
    <w:rsid w:val="00466D24"/>
    <w:rsid w:val="004700CE"/>
    <w:rsid w:val="00470EA9"/>
    <w:rsid w:val="00472F81"/>
    <w:rsid w:val="0047340D"/>
    <w:rsid w:val="00473FA7"/>
    <w:rsid w:val="0047473D"/>
    <w:rsid w:val="004747A1"/>
    <w:rsid w:val="00474A83"/>
    <w:rsid w:val="00475F02"/>
    <w:rsid w:val="0047652C"/>
    <w:rsid w:val="00480047"/>
    <w:rsid w:val="00484051"/>
    <w:rsid w:val="00484537"/>
    <w:rsid w:val="00485A32"/>
    <w:rsid w:val="00486E02"/>
    <w:rsid w:val="0049039C"/>
    <w:rsid w:val="0049147A"/>
    <w:rsid w:val="004926C7"/>
    <w:rsid w:val="0049294F"/>
    <w:rsid w:val="00494385"/>
    <w:rsid w:val="00494CD5"/>
    <w:rsid w:val="004954D8"/>
    <w:rsid w:val="0049577D"/>
    <w:rsid w:val="00495D83"/>
    <w:rsid w:val="00495E73"/>
    <w:rsid w:val="00496061"/>
    <w:rsid w:val="00496F17"/>
    <w:rsid w:val="0049718C"/>
    <w:rsid w:val="00497D8A"/>
    <w:rsid w:val="004A0ACF"/>
    <w:rsid w:val="004A1DBF"/>
    <w:rsid w:val="004A57C3"/>
    <w:rsid w:val="004A5839"/>
    <w:rsid w:val="004A6D48"/>
    <w:rsid w:val="004A7981"/>
    <w:rsid w:val="004B0D89"/>
    <w:rsid w:val="004B238C"/>
    <w:rsid w:val="004B43AA"/>
    <w:rsid w:val="004B43E0"/>
    <w:rsid w:val="004B7E49"/>
    <w:rsid w:val="004C0DFE"/>
    <w:rsid w:val="004C1C4B"/>
    <w:rsid w:val="004C2127"/>
    <w:rsid w:val="004C5068"/>
    <w:rsid w:val="004C5508"/>
    <w:rsid w:val="004D1487"/>
    <w:rsid w:val="004D40AE"/>
    <w:rsid w:val="004D4882"/>
    <w:rsid w:val="004D6F0F"/>
    <w:rsid w:val="004D751E"/>
    <w:rsid w:val="004E149B"/>
    <w:rsid w:val="004E6523"/>
    <w:rsid w:val="004E7C0D"/>
    <w:rsid w:val="004F2B75"/>
    <w:rsid w:val="004F3614"/>
    <w:rsid w:val="004F39DB"/>
    <w:rsid w:val="00502CC6"/>
    <w:rsid w:val="005033EF"/>
    <w:rsid w:val="00503DBE"/>
    <w:rsid w:val="00506B71"/>
    <w:rsid w:val="00510C4B"/>
    <w:rsid w:val="0051472E"/>
    <w:rsid w:val="0051588E"/>
    <w:rsid w:val="0051670A"/>
    <w:rsid w:val="00516C56"/>
    <w:rsid w:val="0051708B"/>
    <w:rsid w:val="00521B15"/>
    <w:rsid w:val="00522ECC"/>
    <w:rsid w:val="005240AE"/>
    <w:rsid w:val="0052508D"/>
    <w:rsid w:val="00525FB0"/>
    <w:rsid w:val="00526410"/>
    <w:rsid w:val="00530812"/>
    <w:rsid w:val="00530E47"/>
    <w:rsid w:val="00535639"/>
    <w:rsid w:val="00535700"/>
    <w:rsid w:val="00537AA5"/>
    <w:rsid w:val="00540828"/>
    <w:rsid w:val="00540E82"/>
    <w:rsid w:val="00542D1A"/>
    <w:rsid w:val="00544713"/>
    <w:rsid w:val="00546E10"/>
    <w:rsid w:val="00547D73"/>
    <w:rsid w:val="00550820"/>
    <w:rsid w:val="00550B00"/>
    <w:rsid w:val="005518C5"/>
    <w:rsid w:val="00553627"/>
    <w:rsid w:val="005538FF"/>
    <w:rsid w:val="00554273"/>
    <w:rsid w:val="005542F1"/>
    <w:rsid w:val="0055489D"/>
    <w:rsid w:val="00555DE1"/>
    <w:rsid w:val="005563B0"/>
    <w:rsid w:val="00560F9E"/>
    <w:rsid w:val="00560FB3"/>
    <w:rsid w:val="0056338B"/>
    <w:rsid w:val="0056392D"/>
    <w:rsid w:val="0056419D"/>
    <w:rsid w:val="00565803"/>
    <w:rsid w:val="005662C9"/>
    <w:rsid w:val="00567B93"/>
    <w:rsid w:val="00567E7A"/>
    <w:rsid w:val="005703A9"/>
    <w:rsid w:val="00570D57"/>
    <w:rsid w:val="005710C5"/>
    <w:rsid w:val="00571795"/>
    <w:rsid w:val="00571EEF"/>
    <w:rsid w:val="00574784"/>
    <w:rsid w:val="005765FB"/>
    <w:rsid w:val="005804AD"/>
    <w:rsid w:val="00580681"/>
    <w:rsid w:val="00581133"/>
    <w:rsid w:val="005814FE"/>
    <w:rsid w:val="005816A4"/>
    <w:rsid w:val="00582222"/>
    <w:rsid w:val="0058253E"/>
    <w:rsid w:val="0058351F"/>
    <w:rsid w:val="00584752"/>
    <w:rsid w:val="00585140"/>
    <w:rsid w:val="0058573F"/>
    <w:rsid w:val="0058715F"/>
    <w:rsid w:val="005874D6"/>
    <w:rsid w:val="00587796"/>
    <w:rsid w:val="00590C39"/>
    <w:rsid w:val="00591F84"/>
    <w:rsid w:val="00595718"/>
    <w:rsid w:val="00596342"/>
    <w:rsid w:val="005A2067"/>
    <w:rsid w:val="005A2AAD"/>
    <w:rsid w:val="005A2F25"/>
    <w:rsid w:val="005A31A3"/>
    <w:rsid w:val="005A37C5"/>
    <w:rsid w:val="005A3D0A"/>
    <w:rsid w:val="005A547E"/>
    <w:rsid w:val="005A6AA0"/>
    <w:rsid w:val="005A6C8D"/>
    <w:rsid w:val="005A70C8"/>
    <w:rsid w:val="005B0ED2"/>
    <w:rsid w:val="005B4F31"/>
    <w:rsid w:val="005B556F"/>
    <w:rsid w:val="005B6459"/>
    <w:rsid w:val="005B699C"/>
    <w:rsid w:val="005B7496"/>
    <w:rsid w:val="005C0121"/>
    <w:rsid w:val="005C35F4"/>
    <w:rsid w:val="005C49EE"/>
    <w:rsid w:val="005C4D7A"/>
    <w:rsid w:val="005C66C5"/>
    <w:rsid w:val="005C6EE3"/>
    <w:rsid w:val="005D236C"/>
    <w:rsid w:val="005D3074"/>
    <w:rsid w:val="005D42A4"/>
    <w:rsid w:val="005D48BB"/>
    <w:rsid w:val="005D5034"/>
    <w:rsid w:val="005D6004"/>
    <w:rsid w:val="005D67D5"/>
    <w:rsid w:val="005E0B09"/>
    <w:rsid w:val="005E26F3"/>
    <w:rsid w:val="005E2D1F"/>
    <w:rsid w:val="005E44C6"/>
    <w:rsid w:val="005E78C0"/>
    <w:rsid w:val="005F07B8"/>
    <w:rsid w:val="005F0958"/>
    <w:rsid w:val="005F0976"/>
    <w:rsid w:val="005F0FD6"/>
    <w:rsid w:val="005F2D6F"/>
    <w:rsid w:val="005F51C8"/>
    <w:rsid w:val="005F57F0"/>
    <w:rsid w:val="005F7031"/>
    <w:rsid w:val="005F7BBE"/>
    <w:rsid w:val="00602580"/>
    <w:rsid w:val="00604752"/>
    <w:rsid w:val="00604D9D"/>
    <w:rsid w:val="0060504B"/>
    <w:rsid w:val="00607336"/>
    <w:rsid w:val="00607458"/>
    <w:rsid w:val="006123BB"/>
    <w:rsid w:val="00613088"/>
    <w:rsid w:val="006242CA"/>
    <w:rsid w:val="0062695F"/>
    <w:rsid w:val="006307BD"/>
    <w:rsid w:val="006322AC"/>
    <w:rsid w:val="0063479C"/>
    <w:rsid w:val="00637B56"/>
    <w:rsid w:val="0064044E"/>
    <w:rsid w:val="00641171"/>
    <w:rsid w:val="00641693"/>
    <w:rsid w:val="00642215"/>
    <w:rsid w:val="00642666"/>
    <w:rsid w:val="006434F1"/>
    <w:rsid w:val="0064475F"/>
    <w:rsid w:val="006456EF"/>
    <w:rsid w:val="0064650B"/>
    <w:rsid w:val="0065130F"/>
    <w:rsid w:val="00656D83"/>
    <w:rsid w:val="00657CB1"/>
    <w:rsid w:val="00657CE1"/>
    <w:rsid w:val="006604B2"/>
    <w:rsid w:val="006628D5"/>
    <w:rsid w:val="00662D9F"/>
    <w:rsid w:val="006642FD"/>
    <w:rsid w:val="006655F4"/>
    <w:rsid w:val="00665FFD"/>
    <w:rsid w:val="006663B0"/>
    <w:rsid w:val="00666D67"/>
    <w:rsid w:val="00666E4D"/>
    <w:rsid w:val="00667045"/>
    <w:rsid w:val="00670E6C"/>
    <w:rsid w:val="00671A1E"/>
    <w:rsid w:val="00671B29"/>
    <w:rsid w:val="00672087"/>
    <w:rsid w:val="00674B57"/>
    <w:rsid w:val="00675394"/>
    <w:rsid w:val="006762A8"/>
    <w:rsid w:val="00676EA0"/>
    <w:rsid w:val="0067773E"/>
    <w:rsid w:val="00677BDE"/>
    <w:rsid w:val="00680B53"/>
    <w:rsid w:val="006815F9"/>
    <w:rsid w:val="006818EA"/>
    <w:rsid w:val="00681C18"/>
    <w:rsid w:val="00682179"/>
    <w:rsid w:val="006864E1"/>
    <w:rsid w:val="00687DBD"/>
    <w:rsid w:val="006910F8"/>
    <w:rsid w:val="0069117D"/>
    <w:rsid w:val="00695B2F"/>
    <w:rsid w:val="00697A7F"/>
    <w:rsid w:val="006A0C7E"/>
    <w:rsid w:val="006A174A"/>
    <w:rsid w:val="006A1830"/>
    <w:rsid w:val="006A2A99"/>
    <w:rsid w:val="006A3451"/>
    <w:rsid w:val="006A5220"/>
    <w:rsid w:val="006A60F1"/>
    <w:rsid w:val="006B0345"/>
    <w:rsid w:val="006B0816"/>
    <w:rsid w:val="006B1386"/>
    <w:rsid w:val="006B155B"/>
    <w:rsid w:val="006B26A4"/>
    <w:rsid w:val="006B2CA6"/>
    <w:rsid w:val="006B30AE"/>
    <w:rsid w:val="006B3F0A"/>
    <w:rsid w:val="006B454A"/>
    <w:rsid w:val="006B511A"/>
    <w:rsid w:val="006B5AA1"/>
    <w:rsid w:val="006C1F82"/>
    <w:rsid w:val="006C3C7A"/>
    <w:rsid w:val="006C5080"/>
    <w:rsid w:val="006C698A"/>
    <w:rsid w:val="006C6F58"/>
    <w:rsid w:val="006C7B69"/>
    <w:rsid w:val="006D2BD9"/>
    <w:rsid w:val="006D3098"/>
    <w:rsid w:val="006D3D86"/>
    <w:rsid w:val="006D44FF"/>
    <w:rsid w:val="006D4BA5"/>
    <w:rsid w:val="006D5652"/>
    <w:rsid w:val="006D5D4A"/>
    <w:rsid w:val="006D7022"/>
    <w:rsid w:val="006E1168"/>
    <w:rsid w:val="006E2A45"/>
    <w:rsid w:val="006E2F47"/>
    <w:rsid w:val="006E33F5"/>
    <w:rsid w:val="006E4DD1"/>
    <w:rsid w:val="006E506C"/>
    <w:rsid w:val="006E6B68"/>
    <w:rsid w:val="006E7FDB"/>
    <w:rsid w:val="006F048F"/>
    <w:rsid w:val="006F084C"/>
    <w:rsid w:val="006F0A65"/>
    <w:rsid w:val="006F44BC"/>
    <w:rsid w:val="006F47AF"/>
    <w:rsid w:val="006F65DE"/>
    <w:rsid w:val="006F6927"/>
    <w:rsid w:val="00700B89"/>
    <w:rsid w:val="00700D34"/>
    <w:rsid w:val="007019E6"/>
    <w:rsid w:val="0070265F"/>
    <w:rsid w:val="007033E7"/>
    <w:rsid w:val="007034CD"/>
    <w:rsid w:val="00703F1F"/>
    <w:rsid w:val="00704885"/>
    <w:rsid w:val="00704F1E"/>
    <w:rsid w:val="00705F9C"/>
    <w:rsid w:val="0070698F"/>
    <w:rsid w:val="00707B00"/>
    <w:rsid w:val="00711CC9"/>
    <w:rsid w:val="007121CE"/>
    <w:rsid w:val="0071334C"/>
    <w:rsid w:val="00714CEA"/>
    <w:rsid w:val="00714D7E"/>
    <w:rsid w:val="00714F1E"/>
    <w:rsid w:val="00715865"/>
    <w:rsid w:val="007207FF"/>
    <w:rsid w:val="00725D63"/>
    <w:rsid w:val="00726A59"/>
    <w:rsid w:val="007339B0"/>
    <w:rsid w:val="007343B0"/>
    <w:rsid w:val="00735946"/>
    <w:rsid w:val="00740689"/>
    <w:rsid w:val="00742E4B"/>
    <w:rsid w:val="00744961"/>
    <w:rsid w:val="0074704C"/>
    <w:rsid w:val="007477B1"/>
    <w:rsid w:val="00747CCB"/>
    <w:rsid w:val="00750033"/>
    <w:rsid w:val="00753694"/>
    <w:rsid w:val="00755A1B"/>
    <w:rsid w:val="007561D2"/>
    <w:rsid w:val="00757B38"/>
    <w:rsid w:val="00760A7D"/>
    <w:rsid w:val="007625B2"/>
    <w:rsid w:val="00762CF0"/>
    <w:rsid w:val="00763B7A"/>
    <w:rsid w:val="0076735D"/>
    <w:rsid w:val="007704E1"/>
    <w:rsid w:val="00770EC1"/>
    <w:rsid w:val="007715BE"/>
    <w:rsid w:val="00772725"/>
    <w:rsid w:val="00773A92"/>
    <w:rsid w:val="00773CC7"/>
    <w:rsid w:val="00775662"/>
    <w:rsid w:val="0077645C"/>
    <w:rsid w:val="007767DA"/>
    <w:rsid w:val="00776ABF"/>
    <w:rsid w:val="0077750E"/>
    <w:rsid w:val="00780810"/>
    <w:rsid w:val="0078089D"/>
    <w:rsid w:val="00781B04"/>
    <w:rsid w:val="00785448"/>
    <w:rsid w:val="00785C9E"/>
    <w:rsid w:val="00786F90"/>
    <w:rsid w:val="007876A6"/>
    <w:rsid w:val="00787F91"/>
    <w:rsid w:val="0079021B"/>
    <w:rsid w:val="00791AB6"/>
    <w:rsid w:val="00794CFE"/>
    <w:rsid w:val="00796301"/>
    <w:rsid w:val="007A0A57"/>
    <w:rsid w:val="007A128E"/>
    <w:rsid w:val="007A3440"/>
    <w:rsid w:val="007A3F0E"/>
    <w:rsid w:val="007A67EB"/>
    <w:rsid w:val="007A73AB"/>
    <w:rsid w:val="007B01CF"/>
    <w:rsid w:val="007B4D88"/>
    <w:rsid w:val="007B649C"/>
    <w:rsid w:val="007B67F2"/>
    <w:rsid w:val="007B6D7C"/>
    <w:rsid w:val="007C3CA9"/>
    <w:rsid w:val="007C58A9"/>
    <w:rsid w:val="007C6DBE"/>
    <w:rsid w:val="007C6FC0"/>
    <w:rsid w:val="007C7D90"/>
    <w:rsid w:val="007D2C38"/>
    <w:rsid w:val="007D2C40"/>
    <w:rsid w:val="007D3E87"/>
    <w:rsid w:val="007D7141"/>
    <w:rsid w:val="007D7891"/>
    <w:rsid w:val="007E122E"/>
    <w:rsid w:val="007E4A6A"/>
    <w:rsid w:val="007E65A3"/>
    <w:rsid w:val="007F0833"/>
    <w:rsid w:val="007F26BA"/>
    <w:rsid w:val="007F4179"/>
    <w:rsid w:val="007F44C3"/>
    <w:rsid w:val="007F52A2"/>
    <w:rsid w:val="007F67C7"/>
    <w:rsid w:val="00800F4E"/>
    <w:rsid w:val="00806659"/>
    <w:rsid w:val="00806EE8"/>
    <w:rsid w:val="0081181A"/>
    <w:rsid w:val="00811BD0"/>
    <w:rsid w:val="00813022"/>
    <w:rsid w:val="00813781"/>
    <w:rsid w:val="008140D9"/>
    <w:rsid w:val="00814ABD"/>
    <w:rsid w:val="0081528A"/>
    <w:rsid w:val="00815B68"/>
    <w:rsid w:val="008160F5"/>
    <w:rsid w:val="008171B6"/>
    <w:rsid w:val="00820F9C"/>
    <w:rsid w:val="00821F10"/>
    <w:rsid w:val="0082288C"/>
    <w:rsid w:val="00826643"/>
    <w:rsid w:val="0083088A"/>
    <w:rsid w:val="00830CA4"/>
    <w:rsid w:val="00831060"/>
    <w:rsid w:val="00831783"/>
    <w:rsid w:val="00833523"/>
    <w:rsid w:val="00837F05"/>
    <w:rsid w:val="00840788"/>
    <w:rsid w:val="00843970"/>
    <w:rsid w:val="00850304"/>
    <w:rsid w:val="0085140B"/>
    <w:rsid w:val="00852A29"/>
    <w:rsid w:val="00853259"/>
    <w:rsid w:val="00853EC2"/>
    <w:rsid w:val="0085466C"/>
    <w:rsid w:val="00856266"/>
    <w:rsid w:val="00864261"/>
    <w:rsid w:val="00867A2E"/>
    <w:rsid w:val="008700F1"/>
    <w:rsid w:val="008720E9"/>
    <w:rsid w:val="00872B3B"/>
    <w:rsid w:val="00874DBC"/>
    <w:rsid w:val="008803D6"/>
    <w:rsid w:val="00880679"/>
    <w:rsid w:val="0088227B"/>
    <w:rsid w:val="00882793"/>
    <w:rsid w:val="00884691"/>
    <w:rsid w:val="00886850"/>
    <w:rsid w:val="00886F7C"/>
    <w:rsid w:val="00887923"/>
    <w:rsid w:val="0089247F"/>
    <w:rsid w:val="008A29DF"/>
    <w:rsid w:val="008A3BC6"/>
    <w:rsid w:val="008A3FC8"/>
    <w:rsid w:val="008A52C8"/>
    <w:rsid w:val="008B3444"/>
    <w:rsid w:val="008B4676"/>
    <w:rsid w:val="008B4973"/>
    <w:rsid w:val="008B7853"/>
    <w:rsid w:val="008C19A0"/>
    <w:rsid w:val="008C1FCE"/>
    <w:rsid w:val="008C2D07"/>
    <w:rsid w:val="008C2DA0"/>
    <w:rsid w:val="008C36E2"/>
    <w:rsid w:val="008C5CD9"/>
    <w:rsid w:val="008C7960"/>
    <w:rsid w:val="008C7D8A"/>
    <w:rsid w:val="008D0855"/>
    <w:rsid w:val="008D1239"/>
    <w:rsid w:val="008D2159"/>
    <w:rsid w:val="008D2656"/>
    <w:rsid w:val="008D3357"/>
    <w:rsid w:val="008D5671"/>
    <w:rsid w:val="008E2931"/>
    <w:rsid w:val="008E4D03"/>
    <w:rsid w:val="008F01BE"/>
    <w:rsid w:val="008F44AA"/>
    <w:rsid w:val="008F52EC"/>
    <w:rsid w:val="008F5AC7"/>
    <w:rsid w:val="00902989"/>
    <w:rsid w:val="00903BA1"/>
    <w:rsid w:val="00903BED"/>
    <w:rsid w:val="009045F2"/>
    <w:rsid w:val="00904771"/>
    <w:rsid w:val="009052EE"/>
    <w:rsid w:val="009055B8"/>
    <w:rsid w:val="0091072B"/>
    <w:rsid w:val="00912631"/>
    <w:rsid w:val="00913810"/>
    <w:rsid w:val="009148A2"/>
    <w:rsid w:val="00914F5C"/>
    <w:rsid w:val="0091796D"/>
    <w:rsid w:val="0092171E"/>
    <w:rsid w:val="00921A0B"/>
    <w:rsid w:val="00922D13"/>
    <w:rsid w:val="009233C6"/>
    <w:rsid w:val="00925371"/>
    <w:rsid w:val="0093036C"/>
    <w:rsid w:val="00933EAA"/>
    <w:rsid w:val="009362AA"/>
    <w:rsid w:val="0094035B"/>
    <w:rsid w:val="00940EDA"/>
    <w:rsid w:val="0094148B"/>
    <w:rsid w:val="00941B48"/>
    <w:rsid w:val="00942279"/>
    <w:rsid w:val="009423C6"/>
    <w:rsid w:val="00947B43"/>
    <w:rsid w:val="00950C54"/>
    <w:rsid w:val="0095270C"/>
    <w:rsid w:val="00955AD6"/>
    <w:rsid w:val="00957E4C"/>
    <w:rsid w:val="00961ECB"/>
    <w:rsid w:val="00964692"/>
    <w:rsid w:val="009665F6"/>
    <w:rsid w:val="009671C1"/>
    <w:rsid w:val="00972589"/>
    <w:rsid w:val="00975A1D"/>
    <w:rsid w:val="00976F24"/>
    <w:rsid w:val="009813E2"/>
    <w:rsid w:val="009816FA"/>
    <w:rsid w:val="00981FBD"/>
    <w:rsid w:val="00983522"/>
    <w:rsid w:val="00983BB2"/>
    <w:rsid w:val="0098406B"/>
    <w:rsid w:val="0098542C"/>
    <w:rsid w:val="0098658B"/>
    <w:rsid w:val="009871A7"/>
    <w:rsid w:val="009912D9"/>
    <w:rsid w:val="00992481"/>
    <w:rsid w:val="00993A61"/>
    <w:rsid w:val="00997626"/>
    <w:rsid w:val="009A19A2"/>
    <w:rsid w:val="009A3181"/>
    <w:rsid w:val="009A69EC"/>
    <w:rsid w:val="009A7824"/>
    <w:rsid w:val="009B1E0F"/>
    <w:rsid w:val="009B1FDB"/>
    <w:rsid w:val="009B40FD"/>
    <w:rsid w:val="009B44A4"/>
    <w:rsid w:val="009B4D1E"/>
    <w:rsid w:val="009B5569"/>
    <w:rsid w:val="009B69EB"/>
    <w:rsid w:val="009B7A1A"/>
    <w:rsid w:val="009B7E14"/>
    <w:rsid w:val="009C4ECD"/>
    <w:rsid w:val="009C7346"/>
    <w:rsid w:val="009D0E0C"/>
    <w:rsid w:val="009D1963"/>
    <w:rsid w:val="009D1A14"/>
    <w:rsid w:val="009D2292"/>
    <w:rsid w:val="009D2B13"/>
    <w:rsid w:val="009D64C1"/>
    <w:rsid w:val="009D775C"/>
    <w:rsid w:val="009D79CB"/>
    <w:rsid w:val="009D7FAC"/>
    <w:rsid w:val="009E12C5"/>
    <w:rsid w:val="009E298E"/>
    <w:rsid w:val="009E31DF"/>
    <w:rsid w:val="009E45FA"/>
    <w:rsid w:val="009E4B28"/>
    <w:rsid w:val="009E58D8"/>
    <w:rsid w:val="009E6C80"/>
    <w:rsid w:val="009F021F"/>
    <w:rsid w:val="009F1105"/>
    <w:rsid w:val="009F15F7"/>
    <w:rsid w:val="009F3507"/>
    <w:rsid w:val="009F3835"/>
    <w:rsid w:val="009F3E0B"/>
    <w:rsid w:val="009F718B"/>
    <w:rsid w:val="009F7BAB"/>
    <w:rsid w:val="00A002C8"/>
    <w:rsid w:val="00A00488"/>
    <w:rsid w:val="00A03EFC"/>
    <w:rsid w:val="00A04A68"/>
    <w:rsid w:val="00A05555"/>
    <w:rsid w:val="00A069E6"/>
    <w:rsid w:val="00A1033A"/>
    <w:rsid w:val="00A1054B"/>
    <w:rsid w:val="00A10994"/>
    <w:rsid w:val="00A1198F"/>
    <w:rsid w:val="00A12426"/>
    <w:rsid w:val="00A139F9"/>
    <w:rsid w:val="00A14A04"/>
    <w:rsid w:val="00A14F31"/>
    <w:rsid w:val="00A15740"/>
    <w:rsid w:val="00A1580C"/>
    <w:rsid w:val="00A164DF"/>
    <w:rsid w:val="00A17DE9"/>
    <w:rsid w:val="00A203AA"/>
    <w:rsid w:val="00A20594"/>
    <w:rsid w:val="00A23CA2"/>
    <w:rsid w:val="00A24753"/>
    <w:rsid w:val="00A30183"/>
    <w:rsid w:val="00A306E1"/>
    <w:rsid w:val="00A3104F"/>
    <w:rsid w:val="00A32803"/>
    <w:rsid w:val="00A34C79"/>
    <w:rsid w:val="00A36A0D"/>
    <w:rsid w:val="00A36D8D"/>
    <w:rsid w:val="00A41160"/>
    <w:rsid w:val="00A45DA4"/>
    <w:rsid w:val="00A5168A"/>
    <w:rsid w:val="00A51850"/>
    <w:rsid w:val="00A52F04"/>
    <w:rsid w:val="00A53151"/>
    <w:rsid w:val="00A53AAD"/>
    <w:rsid w:val="00A5460C"/>
    <w:rsid w:val="00A60229"/>
    <w:rsid w:val="00A61422"/>
    <w:rsid w:val="00A6203D"/>
    <w:rsid w:val="00A62BD9"/>
    <w:rsid w:val="00A637E1"/>
    <w:rsid w:val="00A63D83"/>
    <w:rsid w:val="00A64C83"/>
    <w:rsid w:val="00A6559B"/>
    <w:rsid w:val="00A662D9"/>
    <w:rsid w:val="00A66515"/>
    <w:rsid w:val="00A66B22"/>
    <w:rsid w:val="00A66DBF"/>
    <w:rsid w:val="00A673EA"/>
    <w:rsid w:val="00A71015"/>
    <w:rsid w:val="00A71A27"/>
    <w:rsid w:val="00A73143"/>
    <w:rsid w:val="00A7438B"/>
    <w:rsid w:val="00A7527A"/>
    <w:rsid w:val="00A7794A"/>
    <w:rsid w:val="00A80277"/>
    <w:rsid w:val="00A82453"/>
    <w:rsid w:val="00A82878"/>
    <w:rsid w:val="00A838DB"/>
    <w:rsid w:val="00A85E50"/>
    <w:rsid w:val="00A90CE8"/>
    <w:rsid w:val="00A91ED2"/>
    <w:rsid w:val="00A92D12"/>
    <w:rsid w:val="00A95DAA"/>
    <w:rsid w:val="00A975A1"/>
    <w:rsid w:val="00AA00D0"/>
    <w:rsid w:val="00AA013E"/>
    <w:rsid w:val="00AA15EA"/>
    <w:rsid w:val="00AA1619"/>
    <w:rsid w:val="00AA5558"/>
    <w:rsid w:val="00AA6946"/>
    <w:rsid w:val="00AA7D86"/>
    <w:rsid w:val="00AB08F7"/>
    <w:rsid w:val="00AB2E46"/>
    <w:rsid w:val="00AB3ED3"/>
    <w:rsid w:val="00AB4F52"/>
    <w:rsid w:val="00AB6583"/>
    <w:rsid w:val="00AB6FD6"/>
    <w:rsid w:val="00AC2BDD"/>
    <w:rsid w:val="00AC4631"/>
    <w:rsid w:val="00AC48C3"/>
    <w:rsid w:val="00AD0486"/>
    <w:rsid w:val="00AD0CF9"/>
    <w:rsid w:val="00AD5B9D"/>
    <w:rsid w:val="00AD685C"/>
    <w:rsid w:val="00AD6B5D"/>
    <w:rsid w:val="00AD6C2C"/>
    <w:rsid w:val="00AD7CEC"/>
    <w:rsid w:val="00AE0D90"/>
    <w:rsid w:val="00AE1C7D"/>
    <w:rsid w:val="00AE34DE"/>
    <w:rsid w:val="00AE3EAF"/>
    <w:rsid w:val="00AE4016"/>
    <w:rsid w:val="00AE4191"/>
    <w:rsid w:val="00AE7AA5"/>
    <w:rsid w:val="00AF289C"/>
    <w:rsid w:val="00AF4CBA"/>
    <w:rsid w:val="00AF733E"/>
    <w:rsid w:val="00B01961"/>
    <w:rsid w:val="00B01F12"/>
    <w:rsid w:val="00B03333"/>
    <w:rsid w:val="00B03C79"/>
    <w:rsid w:val="00B03E74"/>
    <w:rsid w:val="00B041F0"/>
    <w:rsid w:val="00B0435E"/>
    <w:rsid w:val="00B0472B"/>
    <w:rsid w:val="00B10C0C"/>
    <w:rsid w:val="00B12BAF"/>
    <w:rsid w:val="00B12CCB"/>
    <w:rsid w:val="00B13AB5"/>
    <w:rsid w:val="00B157C3"/>
    <w:rsid w:val="00B175A2"/>
    <w:rsid w:val="00B21784"/>
    <w:rsid w:val="00B22316"/>
    <w:rsid w:val="00B22541"/>
    <w:rsid w:val="00B2279F"/>
    <w:rsid w:val="00B27123"/>
    <w:rsid w:val="00B27BE6"/>
    <w:rsid w:val="00B31400"/>
    <w:rsid w:val="00B31CB5"/>
    <w:rsid w:val="00B36135"/>
    <w:rsid w:val="00B3756B"/>
    <w:rsid w:val="00B37CE1"/>
    <w:rsid w:val="00B40101"/>
    <w:rsid w:val="00B408AC"/>
    <w:rsid w:val="00B40DD9"/>
    <w:rsid w:val="00B44B85"/>
    <w:rsid w:val="00B458C8"/>
    <w:rsid w:val="00B46998"/>
    <w:rsid w:val="00B46E81"/>
    <w:rsid w:val="00B471A7"/>
    <w:rsid w:val="00B515C0"/>
    <w:rsid w:val="00B55AA4"/>
    <w:rsid w:val="00B56327"/>
    <w:rsid w:val="00B563F5"/>
    <w:rsid w:val="00B61C71"/>
    <w:rsid w:val="00B622A7"/>
    <w:rsid w:val="00B63854"/>
    <w:rsid w:val="00B63EC7"/>
    <w:rsid w:val="00B649CF"/>
    <w:rsid w:val="00B666E7"/>
    <w:rsid w:val="00B66A61"/>
    <w:rsid w:val="00B71048"/>
    <w:rsid w:val="00B71A88"/>
    <w:rsid w:val="00B7294F"/>
    <w:rsid w:val="00B758F3"/>
    <w:rsid w:val="00B76EB3"/>
    <w:rsid w:val="00B803B9"/>
    <w:rsid w:val="00B80707"/>
    <w:rsid w:val="00B82403"/>
    <w:rsid w:val="00B83921"/>
    <w:rsid w:val="00B84031"/>
    <w:rsid w:val="00B8494B"/>
    <w:rsid w:val="00B87137"/>
    <w:rsid w:val="00B9081C"/>
    <w:rsid w:val="00B9339C"/>
    <w:rsid w:val="00B9362F"/>
    <w:rsid w:val="00B94432"/>
    <w:rsid w:val="00B955C0"/>
    <w:rsid w:val="00B958E0"/>
    <w:rsid w:val="00B96247"/>
    <w:rsid w:val="00B97F56"/>
    <w:rsid w:val="00BA05A2"/>
    <w:rsid w:val="00BA12AE"/>
    <w:rsid w:val="00BA171F"/>
    <w:rsid w:val="00BA2233"/>
    <w:rsid w:val="00BA320C"/>
    <w:rsid w:val="00BA3932"/>
    <w:rsid w:val="00BA3F66"/>
    <w:rsid w:val="00BA416B"/>
    <w:rsid w:val="00BA5C98"/>
    <w:rsid w:val="00BA6AF1"/>
    <w:rsid w:val="00BB01AF"/>
    <w:rsid w:val="00BB176E"/>
    <w:rsid w:val="00BB20FC"/>
    <w:rsid w:val="00BC5E9B"/>
    <w:rsid w:val="00BC6CC4"/>
    <w:rsid w:val="00BD011B"/>
    <w:rsid w:val="00BD0905"/>
    <w:rsid w:val="00BD0FF7"/>
    <w:rsid w:val="00BD32F6"/>
    <w:rsid w:val="00BD58A7"/>
    <w:rsid w:val="00BD6126"/>
    <w:rsid w:val="00BD6CF1"/>
    <w:rsid w:val="00BD75B9"/>
    <w:rsid w:val="00BE0124"/>
    <w:rsid w:val="00BE0289"/>
    <w:rsid w:val="00BE1422"/>
    <w:rsid w:val="00BE1FB6"/>
    <w:rsid w:val="00BE3072"/>
    <w:rsid w:val="00BE3351"/>
    <w:rsid w:val="00BE4B38"/>
    <w:rsid w:val="00BE616B"/>
    <w:rsid w:val="00BE72E1"/>
    <w:rsid w:val="00BF074B"/>
    <w:rsid w:val="00BF0D61"/>
    <w:rsid w:val="00BF2941"/>
    <w:rsid w:val="00BF36D4"/>
    <w:rsid w:val="00BF3E63"/>
    <w:rsid w:val="00BF3F34"/>
    <w:rsid w:val="00BF4663"/>
    <w:rsid w:val="00BF4ACC"/>
    <w:rsid w:val="00BF762B"/>
    <w:rsid w:val="00BF7C08"/>
    <w:rsid w:val="00BF7D8D"/>
    <w:rsid w:val="00BF7F7C"/>
    <w:rsid w:val="00C030C7"/>
    <w:rsid w:val="00C057B5"/>
    <w:rsid w:val="00C06B1E"/>
    <w:rsid w:val="00C06FE7"/>
    <w:rsid w:val="00C1172C"/>
    <w:rsid w:val="00C1368D"/>
    <w:rsid w:val="00C142A6"/>
    <w:rsid w:val="00C169E9"/>
    <w:rsid w:val="00C16BFB"/>
    <w:rsid w:val="00C200EE"/>
    <w:rsid w:val="00C203CE"/>
    <w:rsid w:val="00C211A1"/>
    <w:rsid w:val="00C21CB6"/>
    <w:rsid w:val="00C23B99"/>
    <w:rsid w:val="00C244E0"/>
    <w:rsid w:val="00C25C71"/>
    <w:rsid w:val="00C26C6B"/>
    <w:rsid w:val="00C2704C"/>
    <w:rsid w:val="00C270EF"/>
    <w:rsid w:val="00C309D7"/>
    <w:rsid w:val="00C31343"/>
    <w:rsid w:val="00C32F0B"/>
    <w:rsid w:val="00C33690"/>
    <w:rsid w:val="00C339D9"/>
    <w:rsid w:val="00C33CC1"/>
    <w:rsid w:val="00C33E5A"/>
    <w:rsid w:val="00C3496B"/>
    <w:rsid w:val="00C35B94"/>
    <w:rsid w:val="00C35D56"/>
    <w:rsid w:val="00C365DA"/>
    <w:rsid w:val="00C3723B"/>
    <w:rsid w:val="00C37340"/>
    <w:rsid w:val="00C37662"/>
    <w:rsid w:val="00C37B74"/>
    <w:rsid w:val="00C40394"/>
    <w:rsid w:val="00C419FF"/>
    <w:rsid w:val="00C4472A"/>
    <w:rsid w:val="00C447C7"/>
    <w:rsid w:val="00C505A2"/>
    <w:rsid w:val="00C518DA"/>
    <w:rsid w:val="00C546BC"/>
    <w:rsid w:val="00C56D84"/>
    <w:rsid w:val="00C576BB"/>
    <w:rsid w:val="00C62C1B"/>
    <w:rsid w:val="00C63B6E"/>
    <w:rsid w:val="00C645C7"/>
    <w:rsid w:val="00C676E0"/>
    <w:rsid w:val="00C71F8D"/>
    <w:rsid w:val="00C7215F"/>
    <w:rsid w:val="00C7364B"/>
    <w:rsid w:val="00C74D8E"/>
    <w:rsid w:val="00C75BBC"/>
    <w:rsid w:val="00C801C6"/>
    <w:rsid w:val="00C8099C"/>
    <w:rsid w:val="00C80F48"/>
    <w:rsid w:val="00C811E8"/>
    <w:rsid w:val="00C82115"/>
    <w:rsid w:val="00C834B8"/>
    <w:rsid w:val="00C87703"/>
    <w:rsid w:val="00C92C3D"/>
    <w:rsid w:val="00C93757"/>
    <w:rsid w:val="00C93F71"/>
    <w:rsid w:val="00C94668"/>
    <w:rsid w:val="00C951CF"/>
    <w:rsid w:val="00C95B78"/>
    <w:rsid w:val="00C962EB"/>
    <w:rsid w:val="00C96839"/>
    <w:rsid w:val="00C97041"/>
    <w:rsid w:val="00CA0C47"/>
    <w:rsid w:val="00CA0CD8"/>
    <w:rsid w:val="00CA1BF0"/>
    <w:rsid w:val="00CA35DB"/>
    <w:rsid w:val="00CA57A0"/>
    <w:rsid w:val="00CA582A"/>
    <w:rsid w:val="00CA63BC"/>
    <w:rsid w:val="00CA680D"/>
    <w:rsid w:val="00CA6D5A"/>
    <w:rsid w:val="00CB0E89"/>
    <w:rsid w:val="00CB41B7"/>
    <w:rsid w:val="00CB46B8"/>
    <w:rsid w:val="00CB5C7D"/>
    <w:rsid w:val="00CB7D2B"/>
    <w:rsid w:val="00CC0914"/>
    <w:rsid w:val="00CC2B80"/>
    <w:rsid w:val="00CC2CCE"/>
    <w:rsid w:val="00CC4F34"/>
    <w:rsid w:val="00CC6810"/>
    <w:rsid w:val="00CD118B"/>
    <w:rsid w:val="00CD136B"/>
    <w:rsid w:val="00CD1D2E"/>
    <w:rsid w:val="00CD1D8B"/>
    <w:rsid w:val="00CD5A4C"/>
    <w:rsid w:val="00CE047A"/>
    <w:rsid w:val="00CE0DF6"/>
    <w:rsid w:val="00CE1280"/>
    <w:rsid w:val="00CE12DF"/>
    <w:rsid w:val="00CE291E"/>
    <w:rsid w:val="00CE336D"/>
    <w:rsid w:val="00CE3AB6"/>
    <w:rsid w:val="00CE6157"/>
    <w:rsid w:val="00CF1567"/>
    <w:rsid w:val="00CF1766"/>
    <w:rsid w:val="00CF1BF1"/>
    <w:rsid w:val="00CF25C4"/>
    <w:rsid w:val="00CF5EDB"/>
    <w:rsid w:val="00CF63A5"/>
    <w:rsid w:val="00CF694A"/>
    <w:rsid w:val="00CF6F90"/>
    <w:rsid w:val="00CF72A1"/>
    <w:rsid w:val="00CF77DA"/>
    <w:rsid w:val="00D00467"/>
    <w:rsid w:val="00D02740"/>
    <w:rsid w:val="00D03405"/>
    <w:rsid w:val="00D048D1"/>
    <w:rsid w:val="00D06594"/>
    <w:rsid w:val="00D078D9"/>
    <w:rsid w:val="00D07C6F"/>
    <w:rsid w:val="00D10F15"/>
    <w:rsid w:val="00D11066"/>
    <w:rsid w:val="00D11DE0"/>
    <w:rsid w:val="00D137EE"/>
    <w:rsid w:val="00D13CEA"/>
    <w:rsid w:val="00D17AAD"/>
    <w:rsid w:val="00D20F14"/>
    <w:rsid w:val="00D211C4"/>
    <w:rsid w:val="00D22C5A"/>
    <w:rsid w:val="00D25DF7"/>
    <w:rsid w:val="00D25E2D"/>
    <w:rsid w:val="00D31DFF"/>
    <w:rsid w:val="00D3203D"/>
    <w:rsid w:val="00D32278"/>
    <w:rsid w:val="00D3244D"/>
    <w:rsid w:val="00D3262A"/>
    <w:rsid w:val="00D333D6"/>
    <w:rsid w:val="00D36144"/>
    <w:rsid w:val="00D4164C"/>
    <w:rsid w:val="00D42802"/>
    <w:rsid w:val="00D42ADC"/>
    <w:rsid w:val="00D4361B"/>
    <w:rsid w:val="00D45D96"/>
    <w:rsid w:val="00D4616F"/>
    <w:rsid w:val="00D4620E"/>
    <w:rsid w:val="00D46895"/>
    <w:rsid w:val="00D46A5D"/>
    <w:rsid w:val="00D5191A"/>
    <w:rsid w:val="00D52FF8"/>
    <w:rsid w:val="00D542C2"/>
    <w:rsid w:val="00D550C8"/>
    <w:rsid w:val="00D55CD5"/>
    <w:rsid w:val="00D56291"/>
    <w:rsid w:val="00D569F7"/>
    <w:rsid w:val="00D57549"/>
    <w:rsid w:val="00D60D7B"/>
    <w:rsid w:val="00D627D8"/>
    <w:rsid w:val="00D62F84"/>
    <w:rsid w:val="00D630F4"/>
    <w:rsid w:val="00D64195"/>
    <w:rsid w:val="00D6422C"/>
    <w:rsid w:val="00D70CA5"/>
    <w:rsid w:val="00D71183"/>
    <w:rsid w:val="00D7170E"/>
    <w:rsid w:val="00D730F8"/>
    <w:rsid w:val="00D73BC4"/>
    <w:rsid w:val="00D75ADC"/>
    <w:rsid w:val="00D765E4"/>
    <w:rsid w:val="00D771A9"/>
    <w:rsid w:val="00D77B28"/>
    <w:rsid w:val="00D80892"/>
    <w:rsid w:val="00D813C3"/>
    <w:rsid w:val="00D8199E"/>
    <w:rsid w:val="00D82B74"/>
    <w:rsid w:val="00D83492"/>
    <w:rsid w:val="00D83F2B"/>
    <w:rsid w:val="00D85453"/>
    <w:rsid w:val="00D85B95"/>
    <w:rsid w:val="00D8681F"/>
    <w:rsid w:val="00D871D5"/>
    <w:rsid w:val="00D902A3"/>
    <w:rsid w:val="00D90D96"/>
    <w:rsid w:val="00D918FE"/>
    <w:rsid w:val="00D93321"/>
    <w:rsid w:val="00D936D2"/>
    <w:rsid w:val="00D95D5D"/>
    <w:rsid w:val="00D9629C"/>
    <w:rsid w:val="00D96F60"/>
    <w:rsid w:val="00DA3240"/>
    <w:rsid w:val="00DA4602"/>
    <w:rsid w:val="00DA7436"/>
    <w:rsid w:val="00DA75F5"/>
    <w:rsid w:val="00DB09FB"/>
    <w:rsid w:val="00DB120D"/>
    <w:rsid w:val="00DB1B25"/>
    <w:rsid w:val="00DB2824"/>
    <w:rsid w:val="00DB585F"/>
    <w:rsid w:val="00DB5CF1"/>
    <w:rsid w:val="00DB615B"/>
    <w:rsid w:val="00DB7488"/>
    <w:rsid w:val="00DC25E3"/>
    <w:rsid w:val="00DC324A"/>
    <w:rsid w:val="00DC429A"/>
    <w:rsid w:val="00DC777F"/>
    <w:rsid w:val="00DD0D71"/>
    <w:rsid w:val="00DD15F0"/>
    <w:rsid w:val="00DD1A5C"/>
    <w:rsid w:val="00DD1DAF"/>
    <w:rsid w:val="00DD4852"/>
    <w:rsid w:val="00DD4A52"/>
    <w:rsid w:val="00DD5DE0"/>
    <w:rsid w:val="00DD60BB"/>
    <w:rsid w:val="00DD6C70"/>
    <w:rsid w:val="00DD759F"/>
    <w:rsid w:val="00DD7CA1"/>
    <w:rsid w:val="00DE0046"/>
    <w:rsid w:val="00DE147E"/>
    <w:rsid w:val="00DF1537"/>
    <w:rsid w:val="00DF1CB0"/>
    <w:rsid w:val="00DF1FB1"/>
    <w:rsid w:val="00DF70B0"/>
    <w:rsid w:val="00E00662"/>
    <w:rsid w:val="00E00B22"/>
    <w:rsid w:val="00E00B2B"/>
    <w:rsid w:val="00E00B54"/>
    <w:rsid w:val="00E01D8C"/>
    <w:rsid w:val="00E02A9E"/>
    <w:rsid w:val="00E03893"/>
    <w:rsid w:val="00E072DF"/>
    <w:rsid w:val="00E122CB"/>
    <w:rsid w:val="00E1308C"/>
    <w:rsid w:val="00E1329A"/>
    <w:rsid w:val="00E15944"/>
    <w:rsid w:val="00E15F47"/>
    <w:rsid w:val="00E17A4B"/>
    <w:rsid w:val="00E17DEE"/>
    <w:rsid w:val="00E20F29"/>
    <w:rsid w:val="00E210DE"/>
    <w:rsid w:val="00E21C30"/>
    <w:rsid w:val="00E24805"/>
    <w:rsid w:val="00E2593A"/>
    <w:rsid w:val="00E25A53"/>
    <w:rsid w:val="00E26ECF"/>
    <w:rsid w:val="00E27298"/>
    <w:rsid w:val="00E27CA9"/>
    <w:rsid w:val="00E30BF3"/>
    <w:rsid w:val="00E31812"/>
    <w:rsid w:val="00E324EC"/>
    <w:rsid w:val="00E32B1D"/>
    <w:rsid w:val="00E34264"/>
    <w:rsid w:val="00E351CD"/>
    <w:rsid w:val="00E37512"/>
    <w:rsid w:val="00E41E1A"/>
    <w:rsid w:val="00E42194"/>
    <w:rsid w:val="00E421F0"/>
    <w:rsid w:val="00E42E2A"/>
    <w:rsid w:val="00E453A7"/>
    <w:rsid w:val="00E464B5"/>
    <w:rsid w:val="00E55432"/>
    <w:rsid w:val="00E5584B"/>
    <w:rsid w:val="00E606AD"/>
    <w:rsid w:val="00E64C97"/>
    <w:rsid w:val="00E65D87"/>
    <w:rsid w:val="00E6616D"/>
    <w:rsid w:val="00E670D5"/>
    <w:rsid w:val="00E673EC"/>
    <w:rsid w:val="00E71015"/>
    <w:rsid w:val="00E715F6"/>
    <w:rsid w:val="00E723DD"/>
    <w:rsid w:val="00E729B0"/>
    <w:rsid w:val="00E73889"/>
    <w:rsid w:val="00E73C7F"/>
    <w:rsid w:val="00E8012F"/>
    <w:rsid w:val="00E816B5"/>
    <w:rsid w:val="00E81FA5"/>
    <w:rsid w:val="00E82296"/>
    <w:rsid w:val="00E824A7"/>
    <w:rsid w:val="00E8328F"/>
    <w:rsid w:val="00E8427D"/>
    <w:rsid w:val="00E8688A"/>
    <w:rsid w:val="00E87DE9"/>
    <w:rsid w:val="00E905DE"/>
    <w:rsid w:val="00E91918"/>
    <w:rsid w:val="00E937A2"/>
    <w:rsid w:val="00E944F3"/>
    <w:rsid w:val="00E955CB"/>
    <w:rsid w:val="00E95B8E"/>
    <w:rsid w:val="00E96417"/>
    <w:rsid w:val="00E96457"/>
    <w:rsid w:val="00E9749D"/>
    <w:rsid w:val="00E9774A"/>
    <w:rsid w:val="00EA1340"/>
    <w:rsid w:val="00EA22C5"/>
    <w:rsid w:val="00EA247D"/>
    <w:rsid w:val="00EA5B30"/>
    <w:rsid w:val="00EA5D29"/>
    <w:rsid w:val="00EA64CC"/>
    <w:rsid w:val="00EA6C8A"/>
    <w:rsid w:val="00EB070A"/>
    <w:rsid w:val="00EB0D84"/>
    <w:rsid w:val="00EB2F05"/>
    <w:rsid w:val="00EB524D"/>
    <w:rsid w:val="00EB53A0"/>
    <w:rsid w:val="00EB56B0"/>
    <w:rsid w:val="00EB56BA"/>
    <w:rsid w:val="00EB6716"/>
    <w:rsid w:val="00EB7057"/>
    <w:rsid w:val="00EC0572"/>
    <w:rsid w:val="00EC0807"/>
    <w:rsid w:val="00EC0F00"/>
    <w:rsid w:val="00EC1588"/>
    <w:rsid w:val="00EC1C67"/>
    <w:rsid w:val="00EC2ACF"/>
    <w:rsid w:val="00EC3EBB"/>
    <w:rsid w:val="00EC4FA0"/>
    <w:rsid w:val="00EC5756"/>
    <w:rsid w:val="00EC7281"/>
    <w:rsid w:val="00ED2FF3"/>
    <w:rsid w:val="00ED42BA"/>
    <w:rsid w:val="00ED4C25"/>
    <w:rsid w:val="00ED6199"/>
    <w:rsid w:val="00ED6215"/>
    <w:rsid w:val="00ED7008"/>
    <w:rsid w:val="00EE0363"/>
    <w:rsid w:val="00EE0386"/>
    <w:rsid w:val="00EE0730"/>
    <w:rsid w:val="00EE4A6A"/>
    <w:rsid w:val="00EE4B08"/>
    <w:rsid w:val="00EE56A0"/>
    <w:rsid w:val="00EE5C96"/>
    <w:rsid w:val="00EE689F"/>
    <w:rsid w:val="00EE6A0C"/>
    <w:rsid w:val="00EF0A65"/>
    <w:rsid w:val="00EF0E5A"/>
    <w:rsid w:val="00EF1795"/>
    <w:rsid w:val="00EF2850"/>
    <w:rsid w:val="00EF3914"/>
    <w:rsid w:val="00EF3CAE"/>
    <w:rsid w:val="00EF3D41"/>
    <w:rsid w:val="00EF7BC6"/>
    <w:rsid w:val="00EF7F8C"/>
    <w:rsid w:val="00F0402A"/>
    <w:rsid w:val="00F04D7D"/>
    <w:rsid w:val="00F05392"/>
    <w:rsid w:val="00F05853"/>
    <w:rsid w:val="00F07F1F"/>
    <w:rsid w:val="00F12F16"/>
    <w:rsid w:val="00F140F7"/>
    <w:rsid w:val="00F14C4A"/>
    <w:rsid w:val="00F15075"/>
    <w:rsid w:val="00F152AB"/>
    <w:rsid w:val="00F15FD9"/>
    <w:rsid w:val="00F16528"/>
    <w:rsid w:val="00F17E9A"/>
    <w:rsid w:val="00F20BF8"/>
    <w:rsid w:val="00F21BB0"/>
    <w:rsid w:val="00F22CF6"/>
    <w:rsid w:val="00F25A74"/>
    <w:rsid w:val="00F304B4"/>
    <w:rsid w:val="00F304F3"/>
    <w:rsid w:val="00F30D59"/>
    <w:rsid w:val="00F310C8"/>
    <w:rsid w:val="00F3111F"/>
    <w:rsid w:val="00F31550"/>
    <w:rsid w:val="00F327EB"/>
    <w:rsid w:val="00F32AB5"/>
    <w:rsid w:val="00F33D13"/>
    <w:rsid w:val="00F3546E"/>
    <w:rsid w:val="00F35497"/>
    <w:rsid w:val="00F36CD2"/>
    <w:rsid w:val="00F40A15"/>
    <w:rsid w:val="00F41175"/>
    <w:rsid w:val="00F418F8"/>
    <w:rsid w:val="00F41D55"/>
    <w:rsid w:val="00F4293F"/>
    <w:rsid w:val="00F439B9"/>
    <w:rsid w:val="00F444EE"/>
    <w:rsid w:val="00F45123"/>
    <w:rsid w:val="00F50D7F"/>
    <w:rsid w:val="00F53BEE"/>
    <w:rsid w:val="00F54CDF"/>
    <w:rsid w:val="00F6035E"/>
    <w:rsid w:val="00F61236"/>
    <w:rsid w:val="00F6395F"/>
    <w:rsid w:val="00F67CCB"/>
    <w:rsid w:val="00F70C0C"/>
    <w:rsid w:val="00F71FE6"/>
    <w:rsid w:val="00F736DB"/>
    <w:rsid w:val="00F73B14"/>
    <w:rsid w:val="00F75B11"/>
    <w:rsid w:val="00F75CED"/>
    <w:rsid w:val="00F760A8"/>
    <w:rsid w:val="00F76C25"/>
    <w:rsid w:val="00F77AE6"/>
    <w:rsid w:val="00F8092F"/>
    <w:rsid w:val="00F810E1"/>
    <w:rsid w:val="00F812F7"/>
    <w:rsid w:val="00F8173E"/>
    <w:rsid w:val="00F83819"/>
    <w:rsid w:val="00F841E6"/>
    <w:rsid w:val="00F84FCA"/>
    <w:rsid w:val="00F85539"/>
    <w:rsid w:val="00F953A2"/>
    <w:rsid w:val="00F96B51"/>
    <w:rsid w:val="00F97991"/>
    <w:rsid w:val="00FA113A"/>
    <w:rsid w:val="00FA6429"/>
    <w:rsid w:val="00FB01BE"/>
    <w:rsid w:val="00FB0256"/>
    <w:rsid w:val="00FB0A3F"/>
    <w:rsid w:val="00FB22DB"/>
    <w:rsid w:val="00FB2FCB"/>
    <w:rsid w:val="00FB4D53"/>
    <w:rsid w:val="00FB5533"/>
    <w:rsid w:val="00FB57CC"/>
    <w:rsid w:val="00FB5B60"/>
    <w:rsid w:val="00FB7B96"/>
    <w:rsid w:val="00FC236C"/>
    <w:rsid w:val="00FC391B"/>
    <w:rsid w:val="00FC569F"/>
    <w:rsid w:val="00FC5CD0"/>
    <w:rsid w:val="00FC772C"/>
    <w:rsid w:val="00FD172C"/>
    <w:rsid w:val="00FD2542"/>
    <w:rsid w:val="00FD27C5"/>
    <w:rsid w:val="00FD43D0"/>
    <w:rsid w:val="00FD7B16"/>
    <w:rsid w:val="00FD7D7B"/>
    <w:rsid w:val="00FE10A3"/>
    <w:rsid w:val="00FE40CB"/>
    <w:rsid w:val="00FE6864"/>
    <w:rsid w:val="00FE6CDB"/>
    <w:rsid w:val="00FE7417"/>
    <w:rsid w:val="00FF488B"/>
    <w:rsid w:val="00FF4F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C"/>
  </w:style>
  <w:style w:type="paragraph" w:styleId="Heading1">
    <w:name w:val="heading 1"/>
    <w:basedOn w:val="Normal"/>
    <w:link w:val="Heading1Char"/>
    <w:uiPriority w:val="9"/>
    <w:qFormat/>
    <w:rsid w:val="000D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8D"/>
    <w:pPr>
      <w:ind w:left="720"/>
      <w:contextualSpacing/>
    </w:pPr>
  </w:style>
  <w:style w:type="paragraph" w:styleId="FootnoteText">
    <w:name w:val="footnote text"/>
    <w:basedOn w:val="Normal"/>
    <w:link w:val="FootnoteTextChar"/>
    <w:uiPriority w:val="99"/>
    <w:unhideWhenUsed/>
    <w:rsid w:val="00DD60BB"/>
    <w:pPr>
      <w:spacing w:after="0" w:line="240" w:lineRule="auto"/>
    </w:pPr>
    <w:rPr>
      <w:sz w:val="20"/>
      <w:szCs w:val="20"/>
    </w:rPr>
  </w:style>
  <w:style w:type="character" w:customStyle="1" w:styleId="FootnoteTextChar">
    <w:name w:val="Footnote Text Char"/>
    <w:basedOn w:val="DefaultParagraphFont"/>
    <w:link w:val="FootnoteText"/>
    <w:uiPriority w:val="99"/>
    <w:rsid w:val="00DD60BB"/>
    <w:rPr>
      <w:sz w:val="20"/>
      <w:szCs w:val="20"/>
    </w:rPr>
  </w:style>
  <w:style w:type="character" w:styleId="FootnoteReference">
    <w:name w:val="footnote reference"/>
    <w:basedOn w:val="DefaultParagraphFont"/>
    <w:uiPriority w:val="99"/>
    <w:semiHidden/>
    <w:unhideWhenUsed/>
    <w:rsid w:val="00DD60BB"/>
    <w:rPr>
      <w:vertAlign w:val="superscript"/>
    </w:rPr>
  </w:style>
  <w:style w:type="character" w:customStyle="1" w:styleId="longtext">
    <w:name w:val="long_text"/>
    <w:basedOn w:val="DefaultParagraphFont"/>
    <w:rsid w:val="00376D48"/>
  </w:style>
  <w:style w:type="character" w:customStyle="1" w:styleId="hps">
    <w:name w:val="hps"/>
    <w:basedOn w:val="DefaultParagraphFont"/>
    <w:rsid w:val="00813022"/>
  </w:style>
  <w:style w:type="character" w:customStyle="1" w:styleId="atn">
    <w:name w:val="atn"/>
    <w:basedOn w:val="DefaultParagraphFont"/>
    <w:rsid w:val="00813022"/>
  </w:style>
  <w:style w:type="paragraph" w:styleId="Header">
    <w:name w:val="header"/>
    <w:basedOn w:val="Normal"/>
    <w:link w:val="HeaderChar"/>
    <w:uiPriority w:val="99"/>
    <w:unhideWhenUsed/>
    <w:rsid w:val="00DD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70"/>
  </w:style>
  <w:style w:type="paragraph" w:styleId="Footer">
    <w:name w:val="footer"/>
    <w:basedOn w:val="Normal"/>
    <w:link w:val="FooterChar"/>
    <w:uiPriority w:val="99"/>
    <w:unhideWhenUsed/>
    <w:rsid w:val="00DD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70"/>
  </w:style>
  <w:style w:type="character" w:styleId="Emphasis">
    <w:name w:val="Emphasis"/>
    <w:basedOn w:val="DefaultParagraphFont"/>
    <w:uiPriority w:val="20"/>
    <w:qFormat/>
    <w:rsid w:val="00DD6C70"/>
    <w:rPr>
      <w:i/>
      <w:iCs/>
    </w:rPr>
  </w:style>
  <w:style w:type="character" w:customStyle="1" w:styleId="spelle">
    <w:name w:val="spelle"/>
    <w:basedOn w:val="DefaultParagraphFont"/>
    <w:rsid w:val="00474A83"/>
  </w:style>
  <w:style w:type="character" w:customStyle="1" w:styleId="grame">
    <w:name w:val="grame"/>
    <w:basedOn w:val="DefaultParagraphFont"/>
    <w:rsid w:val="00474A83"/>
  </w:style>
  <w:style w:type="character" w:customStyle="1" w:styleId="shorttext">
    <w:name w:val="short_text"/>
    <w:basedOn w:val="DefaultParagraphFont"/>
    <w:rsid w:val="00CA0CD8"/>
  </w:style>
  <w:style w:type="character" w:customStyle="1" w:styleId="Heading1Char">
    <w:name w:val="Heading 1 Char"/>
    <w:basedOn w:val="DefaultParagraphFont"/>
    <w:link w:val="Heading1"/>
    <w:uiPriority w:val="9"/>
    <w:rsid w:val="000D7877"/>
    <w:rPr>
      <w:rFonts w:ascii="Times New Roman" w:eastAsia="Times New Roman" w:hAnsi="Times New Roman" w:cs="Times New Roman"/>
      <w:b/>
      <w:bCs/>
      <w:kern w:val="36"/>
      <w:sz w:val="48"/>
      <w:szCs w:val="48"/>
    </w:rPr>
  </w:style>
  <w:style w:type="character" w:customStyle="1" w:styleId="n8rji">
    <w:name w:val="n8rji"/>
    <w:basedOn w:val="DefaultParagraphFont"/>
    <w:rsid w:val="00665FFD"/>
  </w:style>
  <w:style w:type="paragraph" w:styleId="NoSpacing">
    <w:name w:val="No Spacing"/>
    <w:uiPriority w:val="1"/>
    <w:qFormat/>
    <w:rsid w:val="00806EE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8EA"/>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 w:type="paragraph" w:customStyle="1" w:styleId="Default">
    <w:name w:val="Default"/>
    <w:rsid w:val="00E42E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931">
      <w:bodyDiv w:val="1"/>
      <w:marLeft w:val="0"/>
      <w:marRight w:val="0"/>
      <w:marTop w:val="0"/>
      <w:marBottom w:val="0"/>
      <w:divBdr>
        <w:top w:val="none" w:sz="0" w:space="0" w:color="auto"/>
        <w:left w:val="none" w:sz="0" w:space="0" w:color="auto"/>
        <w:bottom w:val="none" w:sz="0" w:space="0" w:color="auto"/>
        <w:right w:val="none" w:sz="0" w:space="0" w:color="auto"/>
      </w:divBdr>
    </w:div>
    <w:div w:id="136185176">
      <w:bodyDiv w:val="1"/>
      <w:marLeft w:val="0"/>
      <w:marRight w:val="0"/>
      <w:marTop w:val="0"/>
      <w:marBottom w:val="0"/>
      <w:divBdr>
        <w:top w:val="none" w:sz="0" w:space="0" w:color="auto"/>
        <w:left w:val="none" w:sz="0" w:space="0" w:color="auto"/>
        <w:bottom w:val="none" w:sz="0" w:space="0" w:color="auto"/>
        <w:right w:val="none" w:sz="0" w:space="0" w:color="auto"/>
      </w:divBdr>
      <w:divsChild>
        <w:div w:id="736392221">
          <w:marLeft w:val="851"/>
          <w:marRight w:val="0"/>
          <w:marTop w:val="0"/>
          <w:marBottom w:val="0"/>
          <w:divBdr>
            <w:top w:val="none" w:sz="0" w:space="0" w:color="auto"/>
            <w:left w:val="none" w:sz="0" w:space="0" w:color="auto"/>
            <w:bottom w:val="none" w:sz="0" w:space="0" w:color="auto"/>
            <w:right w:val="none" w:sz="0" w:space="0" w:color="auto"/>
          </w:divBdr>
        </w:div>
        <w:div w:id="684359363">
          <w:marLeft w:val="644"/>
          <w:marRight w:val="0"/>
          <w:marTop w:val="0"/>
          <w:marBottom w:val="0"/>
          <w:divBdr>
            <w:top w:val="none" w:sz="0" w:space="0" w:color="auto"/>
            <w:left w:val="none" w:sz="0" w:space="0" w:color="auto"/>
            <w:bottom w:val="none" w:sz="0" w:space="0" w:color="auto"/>
            <w:right w:val="none" w:sz="0" w:space="0" w:color="auto"/>
          </w:divBdr>
        </w:div>
        <w:div w:id="804541690">
          <w:marLeft w:val="644"/>
          <w:marRight w:val="0"/>
          <w:marTop w:val="0"/>
          <w:marBottom w:val="0"/>
          <w:divBdr>
            <w:top w:val="none" w:sz="0" w:space="0" w:color="auto"/>
            <w:left w:val="none" w:sz="0" w:space="0" w:color="auto"/>
            <w:bottom w:val="none" w:sz="0" w:space="0" w:color="auto"/>
            <w:right w:val="none" w:sz="0" w:space="0" w:color="auto"/>
          </w:divBdr>
        </w:div>
        <w:div w:id="729622719">
          <w:marLeft w:val="644"/>
          <w:marRight w:val="0"/>
          <w:marTop w:val="0"/>
          <w:marBottom w:val="0"/>
          <w:divBdr>
            <w:top w:val="none" w:sz="0" w:space="0" w:color="auto"/>
            <w:left w:val="none" w:sz="0" w:space="0" w:color="auto"/>
            <w:bottom w:val="none" w:sz="0" w:space="0" w:color="auto"/>
            <w:right w:val="none" w:sz="0" w:space="0" w:color="auto"/>
          </w:divBdr>
        </w:div>
        <w:div w:id="968165694">
          <w:marLeft w:val="644"/>
          <w:marRight w:val="0"/>
          <w:marTop w:val="0"/>
          <w:marBottom w:val="0"/>
          <w:divBdr>
            <w:top w:val="none" w:sz="0" w:space="0" w:color="auto"/>
            <w:left w:val="none" w:sz="0" w:space="0" w:color="auto"/>
            <w:bottom w:val="none" w:sz="0" w:space="0" w:color="auto"/>
            <w:right w:val="none" w:sz="0" w:space="0" w:color="auto"/>
          </w:divBdr>
        </w:div>
        <w:div w:id="677542440">
          <w:marLeft w:val="720"/>
          <w:marRight w:val="0"/>
          <w:marTop w:val="0"/>
          <w:marBottom w:val="0"/>
          <w:divBdr>
            <w:top w:val="none" w:sz="0" w:space="0" w:color="auto"/>
            <w:left w:val="none" w:sz="0" w:space="0" w:color="auto"/>
            <w:bottom w:val="none" w:sz="0" w:space="0" w:color="auto"/>
            <w:right w:val="none" w:sz="0" w:space="0" w:color="auto"/>
          </w:divBdr>
        </w:div>
      </w:divsChild>
    </w:div>
    <w:div w:id="308442352">
      <w:bodyDiv w:val="1"/>
      <w:marLeft w:val="0"/>
      <w:marRight w:val="0"/>
      <w:marTop w:val="0"/>
      <w:marBottom w:val="0"/>
      <w:divBdr>
        <w:top w:val="none" w:sz="0" w:space="0" w:color="auto"/>
        <w:left w:val="none" w:sz="0" w:space="0" w:color="auto"/>
        <w:bottom w:val="none" w:sz="0" w:space="0" w:color="auto"/>
        <w:right w:val="none" w:sz="0" w:space="0" w:color="auto"/>
      </w:divBdr>
      <w:divsChild>
        <w:div w:id="255745568">
          <w:marLeft w:val="1032"/>
          <w:marRight w:val="0"/>
          <w:marTop w:val="0"/>
          <w:marBottom w:val="0"/>
          <w:divBdr>
            <w:top w:val="none" w:sz="0" w:space="0" w:color="auto"/>
            <w:left w:val="none" w:sz="0" w:space="0" w:color="auto"/>
            <w:bottom w:val="none" w:sz="0" w:space="0" w:color="auto"/>
            <w:right w:val="none" w:sz="0" w:space="0" w:color="auto"/>
          </w:divBdr>
        </w:div>
        <w:div w:id="263652506">
          <w:marLeft w:val="1032"/>
          <w:marRight w:val="0"/>
          <w:marTop w:val="0"/>
          <w:marBottom w:val="0"/>
          <w:divBdr>
            <w:top w:val="none" w:sz="0" w:space="0" w:color="auto"/>
            <w:left w:val="none" w:sz="0" w:space="0" w:color="auto"/>
            <w:bottom w:val="none" w:sz="0" w:space="0" w:color="auto"/>
            <w:right w:val="none" w:sz="0" w:space="0" w:color="auto"/>
          </w:divBdr>
        </w:div>
        <w:div w:id="542988906">
          <w:marLeft w:val="1032"/>
          <w:marRight w:val="0"/>
          <w:marTop w:val="0"/>
          <w:marBottom w:val="0"/>
          <w:divBdr>
            <w:top w:val="none" w:sz="0" w:space="0" w:color="auto"/>
            <w:left w:val="none" w:sz="0" w:space="0" w:color="auto"/>
            <w:bottom w:val="none" w:sz="0" w:space="0" w:color="auto"/>
            <w:right w:val="none" w:sz="0" w:space="0" w:color="auto"/>
          </w:divBdr>
        </w:div>
        <w:div w:id="703139856">
          <w:marLeft w:val="1032"/>
          <w:marRight w:val="0"/>
          <w:marTop w:val="0"/>
          <w:marBottom w:val="0"/>
          <w:divBdr>
            <w:top w:val="none" w:sz="0" w:space="0" w:color="auto"/>
            <w:left w:val="none" w:sz="0" w:space="0" w:color="auto"/>
            <w:bottom w:val="none" w:sz="0" w:space="0" w:color="auto"/>
            <w:right w:val="none" w:sz="0" w:space="0" w:color="auto"/>
          </w:divBdr>
        </w:div>
        <w:div w:id="825630206">
          <w:marLeft w:val="1032"/>
          <w:marRight w:val="0"/>
          <w:marTop w:val="0"/>
          <w:marBottom w:val="0"/>
          <w:divBdr>
            <w:top w:val="none" w:sz="0" w:space="0" w:color="auto"/>
            <w:left w:val="none" w:sz="0" w:space="0" w:color="auto"/>
            <w:bottom w:val="none" w:sz="0" w:space="0" w:color="auto"/>
            <w:right w:val="none" w:sz="0" w:space="0" w:color="auto"/>
          </w:divBdr>
        </w:div>
        <w:div w:id="839276580">
          <w:marLeft w:val="1032"/>
          <w:marRight w:val="0"/>
          <w:marTop w:val="0"/>
          <w:marBottom w:val="0"/>
          <w:divBdr>
            <w:top w:val="none" w:sz="0" w:space="0" w:color="auto"/>
            <w:left w:val="none" w:sz="0" w:space="0" w:color="auto"/>
            <w:bottom w:val="none" w:sz="0" w:space="0" w:color="auto"/>
            <w:right w:val="none" w:sz="0" w:space="0" w:color="auto"/>
          </w:divBdr>
        </w:div>
        <w:div w:id="975990322">
          <w:marLeft w:val="1032"/>
          <w:marRight w:val="0"/>
          <w:marTop w:val="0"/>
          <w:marBottom w:val="0"/>
          <w:divBdr>
            <w:top w:val="none" w:sz="0" w:space="0" w:color="auto"/>
            <w:left w:val="none" w:sz="0" w:space="0" w:color="auto"/>
            <w:bottom w:val="none" w:sz="0" w:space="0" w:color="auto"/>
            <w:right w:val="none" w:sz="0" w:space="0" w:color="auto"/>
          </w:divBdr>
        </w:div>
        <w:div w:id="1338966738">
          <w:marLeft w:val="1032"/>
          <w:marRight w:val="0"/>
          <w:marTop w:val="0"/>
          <w:marBottom w:val="0"/>
          <w:divBdr>
            <w:top w:val="none" w:sz="0" w:space="0" w:color="auto"/>
            <w:left w:val="none" w:sz="0" w:space="0" w:color="auto"/>
            <w:bottom w:val="none" w:sz="0" w:space="0" w:color="auto"/>
            <w:right w:val="none" w:sz="0" w:space="0" w:color="auto"/>
          </w:divBdr>
        </w:div>
        <w:div w:id="1343775116">
          <w:marLeft w:val="1032"/>
          <w:marRight w:val="0"/>
          <w:marTop w:val="0"/>
          <w:marBottom w:val="0"/>
          <w:divBdr>
            <w:top w:val="none" w:sz="0" w:space="0" w:color="auto"/>
            <w:left w:val="none" w:sz="0" w:space="0" w:color="auto"/>
            <w:bottom w:val="none" w:sz="0" w:space="0" w:color="auto"/>
            <w:right w:val="none" w:sz="0" w:space="0" w:color="auto"/>
          </w:divBdr>
        </w:div>
      </w:divsChild>
    </w:div>
    <w:div w:id="356934115">
      <w:bodyDiv w:val="1"/>
      <w:marLeft w:val="0"/>
      <w:marRight w:val="0"/>
      <w:marTop w:val="0"/>
      <w:marBottom w:val="0"/>
      <w:divBdr>
        <w:top w:val="none" w:sz="0" w:space="0" w:color="auto"/>
        <w:left w:val="none" w:sz="0" w:space="0" w:color="auto"/>
        <w:bottom w:val="none" w:sz="0" w:space="0" w:color="auto"/>
        <w:right w:val="none" w:sz="0" w:space="0" w:color="auto"/>
      </w:divBdr>
    </w:div>
    <w:div w:id="421074068">
      <w:bodyDiv w:val="1"/>
      <w:marLeft w:val="0"/>
      <w:marRight w:val="0"/>
      <w:marTop w:val="0"/>
      <w:marBottom w:val="0"/>
      <w:divBdr>
        <w:top w:val="none" w:sz="0" w:space="0" w:color="auto"/>
        <w:left w:val="none" w:sz="0" w:space="0" w:color="auto"/>
        <w:bottom w:val="none" w:sz="0" w:space="0" w:color="auto"/>
        <w:right w:val="none" w:sz="0" w:space="0" w:color="auto"/>
      </w:divBdr>
      <w:divsChild>
        <w:div w:id="423721553">
          <w:marLeft w:val="0"/>
          <w:marRight w:val="0"/>
          <w:marTop w:val="0"/>
          <w:marBottom w:val="0"/>
          <w:divBdr>
            <w:top w:val="none" w:sz="0" w:space="0" w:color="auto"/>
            <w:left w:val="none" w:sz="0" w:space="0" w:color="auto"/>
            <w:bottom w:val="none" w:sz="0" w:space="0" w:color="auto"/>
            <w:right w:val="none" w:sz="0" w:space="0" w:color="auto"/>
          </w:divBdr>
          <w:divsChild>
            <w:div w:id="1376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599">
      <w:bodyDiv w:val="1"/>
      <w:marLeft w:val="0"/>
      <w:marRight w:val="0"/>
      <w:marTop w:val="0"/>
      <w:marBottom w:val="0"/>
      <w:divBdr>
        <w:top w:val="none" w:sz="0" w:space="0" w:color="auto"/>
        <w:left w:val="none" w:sz="0" w:space="0" w:color="auto"/>
        <w:bottom w:val="none" w:sz="0" w:space="0" w:color="auto"/>
        <w:right w:val="none" w:sz="0" w:space="0" w:color="auto"/>
      </w:divBdr>
    </w:div>
    <w:div w:id="981471320">
      <w:bodyDiv w:val="1"/>
      <w:marLeft w:val="0"/>
      <w:marRight w:val="0"/>
      <w:marTop w:val="0"/>
      <w:marBottom w:val="0"/>
      <w:divBdr>
        <w:top w:val="none" w:sz="0" w:space="0" w:color="auto"/>
        <w:left w:val="none" w:sz="0" w:space="0" w:color="auto"/>
        <w:bottom w:val="none" w:sz="0" w:space="0" w:color="auto"/>
        <w:right w:val="none" w:sz="0" w:space="0" w:color="auto"/>
      </w:divBdr>
      <w:divsChild>
        <w:div w:id="604192557">
          <w:marLeft w:val="1032"/>
          <w:marRight w:val="0"/>
          <w:marTop w:val="0"/>
          <w:marBottom w:val="0"/>
          <w:divBdr>
            <w:top w:val="none" w:sz="0" w:space="0" w:color="auto"/>
            <w:left w:val="none" w:sz="0" w:space="0" w:color="auto"/>
            <w:bottom w:val="none" w:sz="0" w:space="0" w:color="auto"/>
            <w:right w:val="none" w:sz="0" w:space="0" w:color="auto"/>
          </w:divBdr>
        </w:div>
        <w:div w:id="1191145995">
          <w:marLeft w:val="1032"/>
          <w:marRight w:val="0"/>
          <w:marTop w:val="0"/>
          <w:marBottom w:val="0"/>
          <w:divBdr>
            <w:top w:val="none" w:sz="0" w:space="0" w:color="auto"/>
            <w:left w:val="none" w:sz="0" w:space="0" w:color="auto"/>
            <w:bottom w:val="none" w:sz="0" w:space="0" w:color="auto"/>
            <w:right w:val="none" w:sz="0" w:space="0" w:color="auto"/>
          </w:divBdr>
        </w:div>
        <w:div w:id="1267300522">
          <w:marLeft w:val="1032"/>
          <w:marRight w:val="0"/>
          <w:marTop w:val="0"/>
          <w:marBottom w:val="0"/>
          <w:divBdr>
            <w:top w:val="none" w:sz="0" w:space="0" w:color="auto"/>
            <w:left w:val="none" w:sz="0" w:space="0" w:color="auto"/>
            <w:bottom w:val="none" w:sz="0" w:space="0" w:color="auto"/>
            <w:right w:val="none" w:sz="0" w:space="0" w:color="auto"/>
          </w:divBdr>
        </w:div>
        <w:div w:id="1764449344">
          <w:marLeft w:val="1032"/>
          <w:marRight w:val="0"/>
          <w:marTop w:val="0"/>
          <w:marBottom w:val="0"/>
          <w:divBdr>
            <w:top w:val="none" w:sz="0" w:space="0" w:color="auto"/>
            <w:left w:val="none" w:sz="0" w:space="0" w:color="auto"/>
            <w:bottom w:val="none" w:sz="0" w:space="0" w:color="auto"/>
            <w:right w:val="none" w:sz="0" w:space="0" w:color="auto"/>
          </w:divBdr>
        </w:div>
      </w:divsChild>
    </w:div>
    <w:div w:id="999116198">
      <w:bodyDiv w:val="1"/>
      <w:marLeft w:val="0"/>
      <w:marRight w:val="0"/>
      <w:marTop w:val="0"/>
      <w:marBottom w:val="0"/>
      <w:divBdr>
        <w:top w:val="none" w:sz="0" w:space="0" w:color="auto"/>
        <w:left w:val="none" w:sz="0" w:space="0" w:color="auto"/>
        <w:bottom w:val="none" w:sz="0" w:space="0" w:color="auto"/>
        <w:right w:val="none" w:sz="0" w:space="0" w:color="auto"/>
      </w:divBdr>
      <w:divsChild>
        <w:div w:id="339704126">
          <w:marLeft w:val="1032"/>
          <w:marRight w:val="0"/>
          <w:marTop w:val="0"/>
          <w:marBottom w:val="0"/>
          <w:divBdr>
            <w:top w:val="none" w:sz="0" w:space="0" w:color="auto"/>
            <w:left w:val="none" w:sz="0" w:space="0" w:color="auto"/>
            <w:bottom w:val="none" w:sz="0" w:space="0" w:color="auto"/>
            <w:right w:val="none" w:sz="0" w:space="0" w:color="auto"/>
          </w:divBdr>
        </w:div>
        <w:div w:id="392586516">
          <w:marLeft w:val="3096"/>
          <w:marRight w:val="0"/>
          <w:marTop w:val="0"/>
          <w:marBottom w:val="0"/>
          <w:divBdr>
            <w:top w:val="none" w:sz="0" w:space="0" w:color="auto"/>
            <w:left w:val="none" w:sz="0" w:space="0" w:color="auto"/>
            <w:bottom w:val="none" w:sz="0" w:space="0" w:color="auto"/>
            <w:right w:val="none" w:sz="0" w:space="0" w:color="auto"/>
          </w:divBdr>
        </w:div>
        <w:div w:id="815876240">
          <w:marLeft w:val="2064"/>
          <w:marRight w:val="0"/>
          <w:marTop w:val="0"/>
          <w:marBottom w:val="0"/>
          <w:divBdr>
            <w:top w:val="none" w:sz="0" w:space="0" w:color="auto"/>
            <w:left w:val="none" w:sz="0" w:space="0" w:color="auto"/>
            <w:bottom w:val="none" w:sz="0" w:space="0" w:color="auto"/>
            <w:right w:val="none" w:sz="0" w:space="0" w:color="auto"/>
          </w:divBdr>
        </w:div>
        <w:div w:id="1272129116">
          <w:marLeft w:val="1032"/>
          <w:marRight w:val="0"/>
          <w:marTop w:val="0"/>
          <w:marBottom w:val="0"/>
          <w:divBdr>
            <w:top w:val="none" w:sz="0" w:space="0" w:color="auto"/>
            <w:left w:val="none" w:sz="0" w:space="0" w:color="auto"/>
            <w:bottom w:val="none" w:sz="0" w:space="0" w:color="auto"/>
            <w:right w:val="none" w:sz="0" w:space="0" w:color="auto"/>
          </w:divBdr>
        </w:div>
        <w:div w:id="1385250493">
          <w:marLeft w:val="3096"/>
          <w:marRight w:val="0"/>
          <w:marTop w:val="0"/>
          <w:marBottom w:val="0"/>
          <w:divBdr>
            <w:top w:val="none" w:sz="0" w:space="0" w:color="auto"/>
            <w:left w:val="none" w:sz="0" w:space="0" w:color="auto"/>
            <w:bottom w:val="none" w:sz="0" w:space="0" w:color="auto"/>
            <w:right w:val="none" w:sz="0" w:space="0" w:color="auto"/>
          </w:divBdr>
        </w:div>
        <w:div w:id="1756632720">
          <w:marLeft w:val="3096"/>
          <w:marRight w:val="0"/>
          <w:marTop w:val="0"/>
          <w:marBottom w:val="0"/>
          <w:divBdr>
            <w:top w:val="none" w:sz="0" w:space="0" w:color="auto"/>
            <w:left w:val="none" w:sz="0" w:space="0" w:color="auto"/>
            <w:bottom w:val="none" w:sz="0" w:space="0" w:color="auto"/>
            <w:right w:val="none" w:sz="0" w:space="0" w:color="auto"/>
          </w:divBdr>
        </w:div>
        <w:div w:id="1934707616">
          <w:marLeft w:val="3096"/>
          <w:marRight w:val="0"/>
          <w:marTop w:val="0"/>
          <w:marBottom w:val="0"/>
          <w:divBdr>
            <w:top w:val="none" w:sz="0" w:space="0" w:color="auto"/>
            <w:left w:val="none" w:sz="0" w:space="0" w:color="auto"/>
            <w:bottom w:val="none" w:sz="0" w:space="0" w:color="auto"/>
            <w:right w:val="none" w:sz="0" w:space="0" w:color="auto"/>
          </w:divBdr>
        </w:div>
        <w:div w:id="2062167390">
          <w:marLeft w:val="2064"/>
          <w:marRight w:val="0"/>
          <w:marTop w:val="0"/>
          <w:marBottom w:val="0"/>
          <w:divBdr>
            <w:top w:val="none" w:sz="0" w:space="0" w:color="auto"/>
            <w:left w:val="none" w:sz="0" w:space="0" w:color="auto"/>
            <w:bottom w:val="none" w:sz="0" w:space="0" w:color="auto"/>
            <w:right w:val="none" w:sz="0" w:space="0" w:color="auto"/>
          </w:divBdr>
        </w:div>
      </w:divsChild>
    </w:div>
    <w:div w:id="1001390445">
      <w:bodyDiv w:val="1"/>
      <w:marLeft w:val="0"/>
      <w:marRight w:val="0"/>
      <w:marTop w:val="0"/>
      <w:marBottom w:val="0"/>
      <w:divBdr>
        <w:top w:val="none" w:sz="0" w:space="0" w:color="auto"/>
        <w:left w:val="none" w:sz="0" w:space="0" w:color="auto"/>
        <w:bottom w:val="none" w:sz="0" w:space="0" w:color="auto"/>
        <w:right w:val="none" w:sz="0" w:space="0" w:color="auto"/>
      </w:divBdr>
    </w:div>
    <w:div w:id="1149783293">
      <w:bodyDiv w:val="1"/>
      <w:marLeft w:val="0"/>
      <w:marRight w:val="0"/>
      <w:marTop w:val="0"/>
      <w:marBottom w:val="0"/>
      <w:divBdr>
        <w:top w:val="none" w:sz="0" w:space="0" w:color="auto"/>
        <w:left w:val="none" w:sz="0" w:space="0" w:color="auto"/>
        <w:bottom w:val="none" w:sz="0" w:space="0" w:color="auto"/>
        <w:right w:val="none" w:sz="0" w:space="0" w:color="auto"/>
      </w:divBdr>
    </w:div>
    <w:div w:id="1443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9125-9638-4436-834F-30201366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Iyan_el Azzami</dc:creator>
  <cp:lastModifiedBy>Ibra Sepakat</cp:lastModifiedBy>
  <cp:revision>121</cp:revision>
  <cp:lastPrinted>2016-09-15T20:58:00Z</cp:lastPrinted>
  <dcterms:created xsi:type="dcterms:W3CDTF">2016-06-18T10:12:00Z</dcterms:created>
  <dcterms:modified xsi:type="dcterms:W3CDTF">2016-09-15T20:59:00Z</dcterms:modified>
</cp:coreProperties>
</file>