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09" w:rsidRPr="009E0402" w:rsidRDefault="00387B09" w:rsidP="00387B09">
      <w:pPr>
        <w:pStyle w:val="ListParagraph"/>
        <w:spacing w:line="360" w:lineRule="auto"/>
        <w:jc w:val="center"/>
        <w:rPr>
          <w:rFonts w:asciiTheme="majorBidi" w:hAnsiTheme="majorBidi" w:cstheme="majorBidi"/>
          <w:b/>
          <w:bCs/>
          <w:color w:val="000000" w:themeColor="text1"/>
          <w:sz w:val="24"/>
          <w:szCs w:val="24"/>
        </w:rPr>
      </w:pPr>
      <w:r w:rsidRPr="009E0402">
        <w:rPr>
          <w:rFonts w:asciiTheme="majorBidi" w:hAnsiTheme="majorBidi" w:cstheme="majorBidi"/>
          <w:b/>
          <w:bCs/>
          <w:color w:val="000000" w:themeColor="text1"/>
          <w:sz w:val="24"/>
          <w:szCs w:val="24"/>
        </w:rPr>
        <w:t>BAB I</w:t>
      </w:r>
    </w:p>
    <w:p w:rsidR="00387B09" w:rsidRPr="009E0402" w:rsidRDefault="00387B09" w:rsidP="00387B09">
      <w:pPr>
        <w:pStyle w:val="ListParagraph"/>
        <w:spacing w:line="360" w:lineRule="auto"/>
        <w:jc w:val="center"/>
        <w:rPr>
          <w:rFonts w:asciiTheme="majorBidi" w:hAnsiTheme="majorBidi" w:cstheme="majorBidi"/>
          <w:b/>
          <w:bCs/>
          <w:color w:val="000000" w:themeColor="text1"/>
          <w:sz w:val="24"/>
          <w:szCs w:val="24"/>
        </w:rPr>
      </w:pPr>
      <w:r w:rsidRPr="009E0402">
        <w:rPr>
          <w:rFonts w:asciiTheme="majorBidi" w:hAnsiTheme="majorBidi" w:cstheme="majorBidi"/>
          <w:b/>
          <w:bCs/>
          <w:color w:val="000000" w:themeColor="text1"/>
          <w:sz w:val="24"/>
          <w:szCs w:val="24"/>
        </w:rPr>
        <w:t>PENDAHULUAN</w:t>
      </w:r>
    </w:p>
    <w:p w:rsidR="00387B09" w:rsidRPr="009E0402" w:rsidRDefault="00387B09" w:rsidP="00387B09">
      <w:pPr>
        <w:pStyle w:val="ListParagraph"/>
        <w:numPr>
          <w:ilvl w:val="0"/>
          <w:numId w:val="1"/>
        </w:numPr>
        <w:spacing w:line="480" w:lineRule="auto"/>
        <w:jc w:val="both"/>
        <w:rPr>
          <w:rFonts w:asciiTheme="majorBidi" w:hAnsiTheme="majorBidi" w:cstheme="majorBidi"/>
          <w:b/>
          <w:color w:val="000000" w:themeColor="text1"/>
          <w:sz w:val="24"/>
          <w:szCs w:val="24"/>
        </w:rPr>
      </w:pPr>
      <w:r w:rsidRPr="009E0402">
        <w:rPr>
          <w:rFonts w:asciiTheme="majorBidi" w:hAnsiTheme="majorBidi" w:cstheme="majorBidi"/>
          <w:b/>
          <w:color w:val="000000" w:themeColor="text1"/>
          <w:sz w:val="24"/>
          <w:szCs w:val="24"/>
        </w:rPr>
        <w:t>Latar Belakang Masalah</w:t>
      </w:r>
    </w:p>
    <w:p w:rsidR="000F200A" w:rsidRPr="009E0402" w:rsidRDefault="00387B09" w:rsidP="00387B09">
      <w:pPr>
        <w:spacing w:line="480" w:lineRule="auto"/>
        <w:ind w:left="426" w:firstLine="654"/>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Pendidikan Islam merupakan salah satu aspek dari a</w:t>
      </w:r>
      <w:r w:rsidR="000C7404" w:rsidRPr="009E0402">
        <w:rPr>
          <w:rFonts w:asciiTheme="majorBidi" w:hAnsiTheme="majorBidi" w:cstheme="majorBidi"/>
          <w:color w:val="000000" w:themeColor="text1"/>
          <w:sz w:val="24"/>
          <w:szCs w:val="24"/>
        </w:rPr>
        <w:t xml:space="preserve">jaran Islam secara keseluruhan, oleh sebab itu tujuan </w:t>
      </w:r>
      <w:r w:rsidRPr="009E0402">
        <w:rPr>
          <w:rFonts w:asciiTheme="majorBidi" w:hAnsiTheme="majorBidi" w:cstheme="majorBidi"/>
          <w:color w:val="000000" w:themeColor="text1"/>
          <w:sz w:val="24"/>
          <w:szCs w:val="24"/>
        </w:rPr>
        <w:t>pendidikan Islam tidak terlepas dari tujuan hidup manusia dalam Islam, yaitu untuk menciptakan pribadi-pribadi hamba Allah yang selalu bertaqwa kepada-Nya, dan dapat mencapai kehidupan yang bahagia di dunia dan di akhirat.</w:t>
      </w:r>
      <w:r w:rsidR="000F200A" w:rsidRPr="009E0402">
        <w:rPr>
          <w:rFonts w:asciiTheme="majorBidi" w:hAnsiTheme="majorBidi" w:cstheme="majorBidi"/>
          <w:color w:val="000000" w:themeColor="text1"/>
          <w:sz w:val="24"/>
          <w:szCs w:val="24"/>
        </w:rPr>
        <w:t xml:space="preserve"> Dalam konteks sosial masyarakat, bangsa dan Negara, maka pribadi yang bertaqwa ini menjadi rahmatal lil ‘ala</w:t>
      </w:r>
      <w:r w:rsidR="007F4A45" w:rsidRPr="009E0402">
        <w:rPr>
          <w:rFonts w:asciiTheme="majorBidi" w:hAnsiTheme="majorBidi" w:cstheme="majorBidi"/>
          <w:color w:val="000000" w:themeColor="text1"/>
          <w:sz w:val="24"/>
          <w:szCs w:val="24"/>
        </w:rPr>
        <w:t>min, baik dalam skala kecil maup</w:t>
      </w:r>
      <w:r w:rsidR="000F200A" w:rsidRPr="009E0402">
        <w:rPr>
          <w:rFonts w:asciiTheme="majorBidi" w:hAnsiTheme="majorBidi" w:cstheme="majorBidi"/>
          <w:color w:val="000000" w:themeColor="text1"/>
          <w:sz w:val="24"/>
          <w:szCs w:val="24"/>
        </w:rPr>
        <w:t>un besar. Tujuan hidup manusia dalam Islam inilah yang dapat disebut juga denga</w:t>
      </w:r>
      <w:r w:rsidR="0098027F" w:rsidRPr="009E0402">
        <w:rPr>
          <w:rFonts w:asciiTheme="majorBidi" w:hAnsiTheme="majorBidi" w:cstheme="majorBidi"/>
          <w:color w:val="000000" w:themeColor="text1"/>
          <w:sz w:val="24"/>
          <w:szCs w:val="24"/>
        </w:rPr>
        <w:t>n</w:t>
      </w:r>
      <w:r w:rsidR="000F200A" w:rsidRPr="009E0402">
        <w:rPr>
          <w:rFonts w:asciiTheme="majorBidi" w:hAnsiTheme="majorBidi" w:cstheme="majorBidi"/>
          <w:color w:val="000000" w:themeColor="text1"/>
          <w:sz w:val="24"/>
          <w:szCs w:val="24"/>
        </w:rPr>
        <w:t xml:space="preserve"> tujuan pendidikan Islam.</w:t>
      </w:r>
      <w:r w:rsidRPr="009E0402">
        <w:rPr>
          <w:rStyle w:val="FootnoteReference"/>
          <w:rFonts w:asciiTheme="majorBidi" w:hAnsiTheme="majorBidi" w:cstheme="majorBidi"/>
          <w:color w:val="000000" w:themeColor="text1"/>
          <w:sz w:val="24"/>
          <w:szCs w:val="24"/>
        </w:rPr>
        <w:footnoteReference w:id="2"/>
      </w:r>
      <w:r w:rsidRPr="009E0402">
        <w:rPr>
          <w:rFonts w:asciiTheme="majorBidi" w:hAnsiTheme="majorBidi" w:cstheme="majorBidi"/>
          <w:color w:val="000000" w:themeColor="text1"/>
          <w:sz w:val="24"/>
          <w:szCs w:val="24"/>
        </w:rPr>
        <w:t xml:space="preserve"> Pada hakikatnya pendidikan Islam adalah suatu upaya mewariskan nilai yang akan menjadi penolong dan penuntun umat manusia dalam menjalani kehidupan dan sekaligus untuk memperbaiki nasib dan peradaban umat manusia.</w:t>
      </w:r>
      <w:r w:rsidRPr="009E0402">
        <w:rPr>
          <w:rStyle w:val="FootnoteReference"/>
          <w:rFonts w:asciiTheme="majorBidi" w:hAnsiTheme="majorBidi" w:cstheme="majorBidi"/>
          <w:color w:val="000000" w:themeColor="text1"/>
          <w:sz w:val="24"/>
          <w:szCs w:val="24"/>
        </w:rPr>
        <w:footnoteReference w:id="3"/>
      </w:r>
      <w:r w:rsidRPr="009E0402">
        <w:rPr>
          <w:rFonts w:asciiTheme="majorBidi" w:hAnsiTheme="majorBidi" w:cstheme="majorBidi"/>
          <w:color w:val="000000" w:themeColor="text1"/>
          <w:sz w:val="24"/>
          <w:szCs w:val="24"/>
        </w:rPr>
        <w:t xml:space="preserve"> </w:t>
      </w:r>
    </w:p>
    <w:p w:rsidR="00387B09" w:rsidRPr="009E0402" w:rsidRDefault="00387B09" w:rsidP="000F200A">
      <w:pPr>
        <w:spacing w:line="480" w:lineRule="auto"/>
        <w:ind w:left="426" w:firstLine="654"/>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Menurut Ahmad Tafsir pendidikan Islam adalah sistem pendidikan yang berdasarkan nilai-nilai ke</w:t>
      </w:r>
      <w:r w:rsidR="00F15180" w:rsidRPr="009E0402">
        <w:rPr>
          <w:rFonts w:asciiTheme="majorBidi" w:hAnsiTheme="majorBidi" w:cstheme="majorBidi"/>
          <w:color w:val="000000" w:themeColor="text1"/>
          <w:sz w:val="24"/>
          <w:szCs w:val="24"/>
        </w:rPr>
        <w:t xml:space="preserve"> </w:t>
      </w:r>
      <w:r w:rsidRPr="009E0402">
        <w:rPr>
          <w:rFonts w:asciiTheme="majorBidi" w:hAnsiTheme="majorBidi" w:cstheme="majorBidi"/>
          <w:color w:val="000000" w:themeColor="text1"/>
          <w:sz w:val="24"/>
          <w:szCs w:val="24"/>
        </w:rPr>
        <w:t>Islaman yang teorinya disusun berdasarkan nilai-nilai Islam yang berdasarkan al-Qur’an dan Hadits.</w:t>
      </w:r>
      <w:r w:rsidRPr="009E0402">
        <w:rPr>
          <w:rStyle w:val="FootnoteReference"/>
          <w:rFonts w:asciiTheme="majorBidi" w:hAnsiTheme="majorBidi" w:cstheme="majorBidi"/>
          <w:color w:val="000000" w:themeColor="text1"/>
          <w:sz w:val="24"/>
          <w:szCs w:val="24"/>
        </w:rPr>
        <w:footnoteReference w:id="4"/>
      </w:r>
      <w:r w:rsidR="000F200A" w:rsidRPr="009E0402">
        <w:rPr>
          <w:rFonts w:asciiTheme="majorBidi" w:hAnsiTheme="majorBidi" w:cstheme="majorBidi"/>
          <w:color w:val="000000" w:themeColor="text1"/>
          <w:sz w:val="24"/>
          <w:szCs w:val="24"/>
        </w:rPr>
        <w:t xml:space="preserve"> </w:t>
      </w:r>
      <w:r w:rsidRPr="009E0402">
        <w:rPr>
          <w:rFonts w:asciiTheme="majorBidi" w:hAnsiTheme="majorBidi" w:cstheme="majorBidi"/>
          <w:color w:val="000000" w:themeColor="text1"/>
          <w:sz w:val="24"/>
          <w:szCs w:val="24"/>
        </w:rPr>
        <w:t xml:space="preserve">Maka dapat dipahami bahwasanya pendidikan Islam adalah merupakan suatu upaya untuk mewariskan nilai-nilai berdasarkan kepada ajaran Islam dengan landasan al-Qur’an dan Hadits, yang mana nilai-nilai tersebut menjadi penolong dan </w:t>
      </w:r>
      <w:r w:rsidRPr="009E0402">
        <w:rPr>
          <w:rFonts w:asciiTheme="majorBidi" w:hAnsiTheme="majorBidi" w:cstheme="majorBidi"/>
          <w:color w:val="000000" w:themeColor="text1"/>
          <w:sz w:val="24"/>
          <w:szCs w:val="24"/>
        </w:rPr>
        <w:lastRenderedPageBreak/>
        <w:t xml:space="preserve">penuntun bagi umat manusia tersebut dalam menjalani kehidupannya sekaligus untuk memperbaiki nasib serta memperbaiki peradaban dari umat tersebut. </w:t>
      </w:r>
    </w:p>
    <w:p w:rsidR="00387B09" w:rsidRPr="009E0402" w:rsidRDefault="00387B09" w:rsidP="006E4549">
      <w:pPr>
        <w:pStyle w:val="NormalWeb"/>
        <w:spacing w:before="0" w:beforeAutospacing="0" w:after="0" w:afterAutospacing="0" w:line="480" w:lineRule="auto"/>
        <w:ind w:left="426" w:firstLine="708"/>
        <w:jc w:val="both"/>
        <w:rPr>
          <w:rFonts w:asciiTheme="majorBidi" w:hAnsiTheme="majorBidi" w:cstheme="majorBidi"/>
        </w:rPr>
      </w:pPr>
      <w:r w:rsidRPr="009E0402">
        <w:rPr>
          <w:rFonts w:asciiTheme="majorBidi" w:hAnsiTheme="majorBidi" w:cstheme="majorBidi"/>
        </w:rPr>
        <w:t>Tujuan pendidikan adalah untuk menghasilkan manusia yang berguna bagi dirinya dan masyarakatnya serta senang dan gemar untuk mengamalkan dan mengembangkan ajaran Islam dala</w:t>
      </w:r>
      <w:r w:rsidR="0098027F" w:rsidRPr="009E0402">
        <w:rPr>
          <w:rFonts w:asciiTheme="majorBidi" w:hAnsiTheme="majorBidi" w:cstheme="majorBidi"/>
        </w:rPr>
        <w:t xml:space="preserve">m berhubungan dengan Allah SWT, </w:t>
      </w:r>
      <w:r w:rsidRPr="009E0402">
        <w:rPr>
          <w:rFonts w:asciiTheme="majorBidi" w:hAnsiTheme="majorBidi" w:cstheme="majorBidi"/>
        </w:rPr>
        <w:t>dan dengan manusia sesamanya, dapat mengambil manfaat yang semakin meningkat dari alam semesta ini untuk kepentingan hidup di dunia kini dan di akhirat nanti</w:t>
      </w:r>
      <w:r w:rsidRPr="009E0402">
        <w:rPr>
          <w:rFonts w:asciiTheme="majorBidi" w:hAnsiTheme="majorBidi" w:cstheme="majorBidi"/>
          <w:lang w:val="id-ID"/>
        </w:rPr>
        <w:t>.</w:t>
      </w:r>
      <w:r w:rsidRPr="009E0402">
        <w:rPr>
          <w:rStyle w:val="FootnoteReference"/>
          <w:rFonts w:asciiTheme="majorBidi" w:eastAsiaTheme="minorEastAsia" w:hAnsiTheme="majorBidi" w:cstheme="majorBidi"/>
          <w:lang w:val="id-ID"/>
        </w:rPr>
        <w:footnoteReference w:id="5"/>
      </w:r>
      <w:r w:rsidRPr="009E0402">
        <w:rPr>
          <w:rFonts w:asciiTheme="majorBidi" w:hAnsiTheme="majorBidi" w:cstheme="majorBidi"/>
        </w:rPr>
        <w:t xml:space="preserve"> Tujuan pendidikan Islam pun sejalan dengan tujuan pendidikan secara nasional, terdapat dalam Undang-Undang Nomor 20 Tahun 2003  tetang sistem pendidikan Nasion</w:t>
      </w:r>
      <w:r w:rsidRPr="009E0402">
        <w:rPr>
          <w:rFonts w:asciiTheme="majorBidi" w:hAnsiTheme="majorBidi" w:cstheme="majorBidi"/>
          <w:lang w:val="id-ID"/>
        </w:rPr>
        <w:t>a</w:t>
      </w:r>
      <w:r w:rsidRPr="009E0402">
        <w:rPr>
          <w:rFonts w:asciiTheme="majorBidi" w:hAnsiTheme="majorBidi" w:cstheme="majorBidi"/>
        </w:rPr>
        <w:t>l  dijelaskan bahwa</w:t>
      </w:r>
      <w:r w:rsidR="00623583" w:rsidRPr="009E0402">
        <w:rPr>
          <w:rFonts w:asciiTheme="majorBidi" w:hAnsiTheme="majorBidi" w:cstheme="majorBidi"/>
        </w:rPr>
        <w:t>;</w:t>
      </w:r>
      <w:r w:rsidRPr="009E0402">
        <w:rPr>
          <w:rFonts w:asciiTheme="majorBidi" w:hAnsiTheme="majorBidi" w:cstheme="majorBidi"/>
        </w:rPr>
        <w:t xml:space="preserve"> </w:t>
      </w:r>
    </w:p>
    <w:p w:rsidR="00387B09" w:rsidRPr="009E0402" w:rsidRDefault="00387B09" w:rsidP="008C3D37">
      <w:pPr>
        <w:pStyle w:val="NormalWeb"/>
        <w:spacing w:before="0" w:beforeAutospacing="0" w:after="0" w:afterAutospacing="0"/>
        <w:ind w:left="426" w:firstLine="861"/>
        <w:jc w:val="both"/>
        <w:rPr>
          <w:rFonts w:asciiTheme="majorBidi" w:hAnsiTheme="majorBidi" w:cstheme="majorBidi"/>
        </w:rPr>
      </w:pPr>
      <w:r w:rsidRPr="009E0402">
        <w:rPr>
          <w:rFonts w:asciiTheme="majorBidi" w:hAnsiTheme="majorBidi" w:cstheme="majorBidi"/>
        </w:rPr>
        <w:t>“Tujuan pendidikan nasional adalah untuk mengembangkan potensi peserta didik. (fitrah peserta didik seperti ruh, fisik, kemauan dan akal) agar menjadi manusia yang beriman dan bertaqwa kepada Tuhan Yang Mahas Esa, berakhlak mulia, cakap kreatif, mandiri dan menjadi warga Negara yang demokratis serta bertanggungjawab</w:t>
      </w:r>
      <w:r w:rsidRPr="009E0402">
        <w:rPr>
          <w:rFonts w:asciiTheme="majorBidi" w:hAnsiTheme="majorBidi" w:cstheme="majorBidi"/>
          <w:lang w:val="id-ID"/>
        </w:rPr>
        <w:t>“</w:t>
      </w:r>
      <w:r w:rsidRPr="009E0402">
        <w:rPr>
          <w:rFonts w:asciiTheme="majorBidi" w:hAnsiTheme="majorBidi" w:cstheme="majorBidi"/>
        </w:rPr>
        <w:t>.</w:t>
      </w:r>
      <w:r w:rsidRPr="009E0402">
        <w:rPr>
          <w:rStyle w:val="FootnoteReference"/>
          <w:rFonts w:asciiTheme="majorBidi" w:eastAsiaTheme="minorEastAsia" w:hAnsiTheme="majorBidi" w:cstheme="majorBidi"/>
        </w:rPr>
        <w:footnoteReference w:id="6"/>
      </w:r>
    </w:p>
    <w:p w:rsidR="00387B09" w:rsidRPr="009E0402" w:rsidRDefault="00387B09" w:rsidP="00387B09">
      <w:pPr>
        <w:pStyle w:val="NormalWeb"/>
        <w:spacing w:before="0" w:beforeAutospacing="0" w:after="0" w:afterAutospacing="0"/>
        <w:ind w:left="720" w:firstLine="567"/>
        <w:jc w:val="both"/>
        <w:rPr>
          <w:rFonts w:asciiTheme="majorBidi" w:hAnsiTheme="majorBidi" w:cstheme="majorBidi"/>
          <w:lang w:val="id-ID"/>
        </w:rPr>
      </w:pPr>
    </w:p>
    <w:p w:rsidR="006E4549" w:rsidRPr="009E0402" w:rsidRDefault="00387B09" w:rsidP="006E4549">
      <w:pPr>
        <w:autoSpaceDE w:val="0"/>
        <w:autoSpaceDN w:val="0"/>
        <w:adjustRightInd w:val="0"/>
        <w:spacing w:after="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 xml:space="preserve"> Pendidikan Islam dipandang sebagai salah satu aspek yang memiliki</w:t>
      </w:r>
      <w:r w:rsidRPr="009E0402">
        <w:rPr>
          <w:rFonts w:asciiTheme="majorBidi" w:hAnsiTheme="majorBidi" w:cstheme="majorBidi"/>
          <w:sz w:val="24"/>
          <w:szCs w:val="24"/>
          <w:lang w:val="id-ID"/>
        </w:rPr>
        <w:t xml:space="preserve">  </w:t>
      </w:r>
      <w:r w:rsidRPr="009E0402">
        <w:rPr>
          <w:rFonts w:asciiTheme="majorBidi" w:hAnsiTheme="majorBidi" w:cstheme="majorBidi"/>
          <w:sz w:val="24"/>
          <w:szCs w:val="24"/>
        </w:rPr>
        <w:t>peranan pokok dalam membentuk generasi masa mendatang. Hal ini merupakan fa</w:t>
      </w:r>
      <w:r w:rsidRPr="009E0402">
        <w:rPr>
          <w:rFonts w:asciiTheme="majorBidi" w:hAnsiTheme="majorBidi" w:cstheme="majorBidi"/>
          <w:sz w:val="24"/>
          <w:szCs w:val="24"/>
          <w:lang w:val="id-ID"/>
        </w:rPr>
        <w:t>k</w:t>
      </w:r>
      <w:r w:rsidRPr="009E0402">
        <w:rPr>
          <w:rFonts w:asciiTheme="majorBidi" w:hAnsiTheme="majorBidi" w:cstheme="majorBidi"/>
          <w:sz w:val="24"/>
          <w:szCs w:val="24"/>
        </w:rPr>
        <w:t>tor</w:t>
      </w:r>
      <w:r w:rsidRPr="009E0402">
        <w:rPr>
          <w:rFonts w:asciiTheme="majorBidi" w:hAnsiTheme="majorBidi" w:cstheme="majorBidi"/>
          <w:sz w:val="24"/>
          <w:szCs w:val="24"/>
          <w:lang w:val="id-ID"/>
        </w:rPr>
        <w:t xml:space="preserve"> </w:t>
      </w:r>
      <w:r w:rsidRPr="009E0402">
        <w:rPr>
          <w:rFonts w:asciiTheme="majorBidi" w:hAnsiTheme="majorBidi" w:cstheme="majorBidi"/>
          <w:sz w:val="24"/>
          <w:szCs w:val="24"/>
        </w:rPr>
        <w:t>yang sangat penting dalam kehidupan manusia, karena kebutuhan manusia terhadap agama tidak akan lepas hingga akhir hayatnya, sehingga muslim mempelajari agama Islam merupakan suatu</w:t>
      </w:r>
      <w:r w:rsidR="004A24CA" w:rsidRPr="009E0402">
        <w:rPr>
          <w:rFonts w:asciiTheme="majorBidi" w:hAnsiTheme="majorBidi" w:cstheme="majorBidi"/>
          <w:sz w:val="24"/>
          <w:szCs w:val="24"/>
        </w:rPr>
        <w:t xml:space="preserve"> keharusan dalam ajaran Islam. </w:t>
      </w:r>
      <w:r w:rsidR="000C7404" w:rsidRPr="009E0402">
        <w:rPr>
          <w:rFonts w:asciiTheme="majorBidi" w:hAnsiTheme="majorBidi" w:cstheme="majorBidi"/>
          <w:sz w:val="24"/>
          <w:szCs w:val="24"/>
        </w:rPr>
        <w:t xml:space="preserve">Oleh sebab itu dengan </w:t>
      </w:r>
      <w:r w:rsidRPr="009E0402">
        <w:rPr>
          <w:rFonts w:asciiTheme="majorBidi" w:hAnsiTheme="majorBidi" w:cstheme="majorBidi"/>
          <w:sz w:val="24"/>
          <w:szCs w:val="24"/>
        </w:rPr>
        <w:t>dilaksanakannya proses</w:t>
      </w:r>
      <w:r w:rsidRPr="009E0402">
        <w:rPr>
          <w:rFonts w:asciiTheme="majorBidi" w:hAnsiTheme="majorBidi" w:cstheme="majorBidi"/>
          <w:sz w:val="24"/>
          <w:szCs w:val="24"/>
          <w:lang w:val="id-ID"/>
        </w:rPr>
        <w:t xml:space="preserve"> </w:t>
      </w:r>
      <w:r w:rsidRPr="009E0402">
        <w:rPr>
          <w:rFonts w:asciiTheme="majorBidi" w:hAnsiTheme="majorBidi" w:cstheme="majorBidi"/>
          <w:sz w:val="24"/>
          <w:szCs w:val="24"/>
        </w:rPr>
        <w:t xml:space="preserve">pendidikan secara profesional, akan melahirkan figur manusia yang </w:t>
      </w:r>
      <w:r w:rsidRPr="009E0402">
        <w:rPr>
          <w:rFonts w:asciiTheme="majorBidi" w:hAnsiTheme="majorBidi" w:cstheme="majorBidi"/>
          <w:sz w:val="24"/>
          <w:szCs w:val="24"/>
        </w:rPr>
        <w:lastRenderedPageBreak/>
        <w:t>berkualitas dan bertanggung</w:t>
      </w:r>
      <w:r w:rsidRPr="009E0402">
        <w:rPr>
          <w:rFonts w:asciiTheme="majorBidi" w:hAnsiTheme="majorBidi" w:cstheme="majorBidi"/>
          <w:sz w:val="24"/>
          <w:szCs w:val="24"/>
          <w:lang w:val="id-ID"/>
        </w:rPr>
        <w:t xml:space="preserve"> </w:t>
      </w:r>
      <w:r w:rsidRPr="009E0402">
        <w:rPr>
          <w:rFonts w:asciiTheme="majorBidi" w:hAnsiTheme="majorBidi" w:cstheme="majorBidi"/>
          <w:sz w:val="24"/>
          <w:szCs w:val="24"/>
        </w:rPr>
        <w:t xml:space="preserve">jawab serta mampu dalam mengantisipasi perkembangan di masa depan. </w:t>
      </w:r>
      <w:r w:rsidR="000C7404" w:rsidRPr="009E0402">
        <w:rPr>
          <w:rFonts w:asciiTheme="majorBidi" w:hAnsiTheme="majorBidi" w:cstheme="majorBidi"/>
          <w:sz w:val="24"/>
          <w:szCs w:val="24"/>
        </w:rPr>
        <w:t xml:space="preserve">Maka untuk </w:t>
      </w:r>
      <w:r w:rsidRPr="009E0402">
        <w:rPr>
          <w:rFonts w:asciiTheme="majorBidi" w:hAnsiTheme="majorBidi" w:cstheme="majorBidi"/>
          <w:sz w:val="24"/>
          <w:szCs w:val="24"/>
        </w:rPr>
        <w:t>mencapai harapan tersebut membutuhkan pelaksanaan</w:t>
      </w:r>
      <w:r w:rsidR="000C7404" w:rsidRPr="009E0402">
        <w:rPr>
          <w:rFonts w:asciiTheme="majorBidi" w:hAnsiTheme="majorBidi" w:cstheme="majorBidi"/>
          <w:sz w:val="24"/>
          <w:szCs w:val="24"/>
        </w:rPr>
        <w:t xml:space="preserve"> proses pendidikan yang matang, baik </w:t>
      </w:r>
      <w:r w:rsidRPr="009E0402">
        <w:rPr>
          <w:rFonts w:asciiTheme="majorBidi" w:hAnsiTheme="majorBidi" w:cstheme="majorBidi"/>
          <w:sz w:val="24"/>
          <w:szCs w:val="24"/>
        </w:rPr>
        <w:t>dalam perencanaan, proses maupun hasilnya.</w:t>
      </w:r>
    </w:p>
    <w:p w:rsidR="006E4549" w:rsidRPr="009E0402" w:rsidRDefault="00387B09" w:rsidP="009E0402">
      <w:pPr>
        <w:autoSpaceDE w:val="0"/>
        <w:autoSpaceDN w:val="0"/>
        <w:adjustRightInd w:val="0"/>
        <w:spacing w:after="0" w:line="480" w:lineRule="auto"/>
        <w:ind w:left="426" w:firstLine="708"/>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Proses pendidikan agama Islam tidak hanya didapat</w:t>
      </w:r>
      <w:r w:rsidR="0098027F" w:rsidRPr="009E0402">
        <w:rPr>
          <w:rFonts w:asciiTheme="majorBidi" w:hAnsiTheme="majorBidi" w:cstheme="majorBidi"/>
          <w:color w:val="000000" w:themeColor="text1"/>
          <w:sz w:val="24"/>
          <w:szCs w:val="24"/>
        </w:rPr>
        <w:t>i</w:t>
      </w:r>
      <w:r w:rsidRPr="009E0402">
        <w:rPr>
          <w:rFonts w:asciiTheme="majorBidi" w:hAnsiTheme="majorBidi" w:cstheme="majorBidi"/>
          <w:color w:val="000000" w:themeColor="text1"/>
          <w:sz w:val="24"/>
          <w:szCs w:val="24"/>
        </w:rPr>
        <w:t xml:space="preserve"> di sekolah, t</w:t>
      </w:r>
      <w:r w:rsidR="009E0402">
        <w:rPr>
          <w:rFonts w:asciiTheme="majorBidi" w:hAnsiTheme="majorBidi" w:cstheme="majorBidi"/>
          <w:color w:val="000000" w:themeColor="text1"/>
          <w:sz w:val="24"/>
          <w:szCs w:val="24"/>
        </w:rPr>
        <w:t>et</w:t>
      </w:r>
      <w:r w:rsidRPr="009E0402">
        <w:rPr>
          <w:rFonts w:asciiTheme="majorBidi" w:hAnsiTheme="majorBidi" w:cstheme="majorBidi"/>
          <w:color w:val="000000" w:themeColor="text1"/>
          <w:sz w:val="24"/>
          <w:szCs w:val="24"/>
        </w:rPr>
        <w:t>api juga dari keluarga dan lingkungan masyarakat. T</w:t>
      </w:r>
      <w:r w:rsidR="0098027F" w:rsidRPr="009E0402">
        <w:rPr>
          <w:rFonts w:asciiTheme="majorBidi" w:hAnsiTheme="majorBidi" w:cstheme="majorBidi"/>
          <w:color w:val="000000" w:themeColor="text1"/>
          <w:sz w:val="24"/>
          <w:szCs w:val="24"/>
        </w:rPr>
        <w:t>et</w:t>
      </w:r>
      <w:r w:rsidRPr="009E0402">
        <w:rPr>
          <w:rFonts w:asciiTheme="majorBidi" w:hAnsiTheme="majorBidi" w:cstheme="majorBidi"/>
          <w:color w:val="000000" w:themeColor="text1"/>
          <w:sz w:val="24"/>
          <w:szCs w:val="24"/>
        </w:rPr>
        <w:t>api pada saat ini mempelajari secara konsep telah diinternalisasikan dalam pembelajaran di lembaga-lembaga pendidikan formal dan lembaga non formal yang wajib diikuti. D</w:t>
      </w:r>
      <w:r w:rsidR="0098027F" w:rsidRPr="009E0402">
        <w:rPr>
          <w:rFonts w:asciiTheme="majorBidi" w:hAnsiTheme="majorBidi" w:cstheme="majorBidi"/>
          <w:color w:val="000000" w:themeColor="text1"/>
          <w:sz w:val="24"/>
          <w:szCs w:val="24"/>
        </w:rPr>
        <w:t>i</w:t>
      </w:r>
      <w:r w:rsidRPr="009E0402">
        <w:rPr>
          <w:rFonts w:asciiTheme="majorBidi" w:hAnsiTheme="majorBidi" w:cstheme="majorBidi"/>
          <w:color w:val="000000" w:themeColor="text1"/>
          <w:sz w:val="24"/>
          <w:szCs w:val="24"/>
        </w:rPr>
        <w:t xml:space="preserve"> lembaga </w:t>
      </w:r>
      <w:r w:rsidR="0098027F" w:rsidRPr="009E0402">
        <w:rPr>
          <w:rFonts w:asciiTheme="majorBidi" w:hAnsiTheme="majorBidi" w:cstheme="majorBidi"/>
          <w:color w:val="000000" w:themeColor="text1"/>
          <w:sz w:val="24"/>
          <w:szCs w:val="24"/>
        </w:rPr>
        <w:t xml:space="preserve">pendidikan </w:t>
      </w:r>
      <w:r w:rsidRPr="009E0402">
        <w:rPr>
          <w:rFonts w:asciiTheme="majorBidi" w:hAnsiTheme="majorBidi" w:cstheme="majorBidi"/>
          <w:color w:val="000000" w:themeColor="text1"/>
          <w:sz w:val="24"/>
          <w:szCs w:val="24"/>
        </w:rPr>
        <w:t>formal banyak berdiri sekolah-sekolah Islam, salah satunya lembaga pendidikan madrasah dan pondok pesantren baik negeri maupun swasta sebagai salah satu wadah untuk menimba ilmu keagamaan. Namun sedikitnya waktu belajar dan banyaknya muatan pelajaran agama dan umum men</w:t>
      </w:r>
      <w:r w:rsidR="00263C0E" w:rsidRPr="009E0402">
        <w:rPr>
          <w:rFonts w:asciiTheme="majorBidi" w:hAnsiTheme="majorBidi" w:cstheme="majorBidi"/>
          <w:color w:val="000000" w:themeColor="text1"/>
          <w:sz w:val="24"/>
          <w:szCs w:val="24"/>
        </w:rPr>
        <w:t>jadikan pembelajaran pendidikan</w:t>
      </w:r>
      <w:r w:rsidRPr="009E0402">
        <w:rPr>
          <w:rFonts w:asciiTheme="majorBidi" w:hAnsiTheme="majorBidi" w:cstheme="majorBidi"/>
          <w:color w:val="000000" w:themeColor="text1"/>
          <w:sz w:val="24"/>
          <w:szCs w:val="24"/>
        </w:rPr>
        <w:t xml:space="preserve"> Islam  sangat terbatas dan  tidak </w:t>
      </w:r>
      <w:r w:rsidR="0098027F" w:rsidRPr="009E0402">
        <w:rPr>
          <w:rFonts w:asciiTheme="majorBidi" w:hAnsiTheme="majorBidi" w:cstheme="majorBidi"/>
          <w:color w:val="000000" w:themeColor="text1"/>
          <w:sz w:val="24"/>
          <w:szCs w:val="24"/>
        </w:rPr>
        <w:t>cukup waktu untuk</w:t>
      </w:r>
      <w:r w:rsidRPr="009E0402">
        <w:rPr>
          <w:rFonts w:asciiTheme="majorBidi" w:hAnsiTheme="majorBidi" w:cstheme="majorBidi"/>
          <w:color w:val="000000" w:themeColor="text1"/>
          <w:sz w:val="24"/>
          <w:szCs w:val="24"/>
        </w:rPr>
        <w:t xml:space="preserve"> mendalam</w:t>
      </w:r>
      <w:r w:rsidR="0098027F" w:rsidRPr="009E0402">
        <w:rPr>
          <w:rFonts w:asciiTheme="majorBidi" w:hAnsiTheme="majorBidi" w:cstheme="majorBidi"/>
          <w:color w:val="000000" w:themeColor="text1"/>
          <w:sz w:val="24"/>
          <w:szCs w:val="24"/>
        </w:rPr>
        <w:t>inya</w:t>
      </w:r>
      <w:r w:rsidRPr="009E0402">
        <w:rPr>
          <w:rFonts w:asciiTheme="majorBidi" w:hAnsiTheme="majorBidi" w:cstheme="majorBidi"/>
          <w:color w:val="000000" w:themeColor="text1"/>
          <w:sz w:val="24"/>
          <w:szCs w:val="24"/>
        </w:rPr>
        <w:t>.</w:t>
      </w:r>
      <w:r w:rsidR="009516CC" w:rsidRPr="009E0402">
        <w:rPr>
          <w:rFonts w:asciiTheme="majorBidi" w:hAnsiTheme="majorBidi" w:cstheme="majorBidi"/>
          <w:color w:val="000000" w:themeColor="text1"/>
          <w:sz w:val="24"/>
          <w:szCs w:val="24"/>
        </w:rPr>
        <w:t xml:space="preserve"> Padahal mempelajari agama Islam wajib hukumnya. Pelajaran agama Islam sebagai bekal manusia untuk bertemu il</w:t>
      </w:r>
      <w:r w:rsidR="009E0402">
        <w:rPr>
          <w:rFonts w:asciiTheme="majorBidi" w:hAnsiTheme="majorBidi" w:cstheme="majorBidi"/>
          <w:color w:val="000000" w:themeColor="text1"/>
          <w:sz w:val="24"/>
          <w:szCs w:val="24"/>
        </w:rPr>
        <w:t>l</w:t>
      </w:r>
      <w:r w:rsidR="009516CC" w:rsidRPr="009E0402">
        <w:rPr>
          <w:rFonts w:asciiTheme="majorBidi" w:hAnsiTheme="majorBidi" w:cstheme="majorBidi"/>
          <w:color w:val="000000" w:themeColor="text1"/>
          <w:sz w:val="24"/>
          <w:szCs w:val="24"/>
        </w:rPr>
        <w:t>ahi di akhirat nanti</w:t>
      </w:r>
      <w:r w:rsidR="009F68BD" w:rsidRPr="009E0402">
        <w:rPr>
          <w:rFonts w:asciiTheme="majorBidi" w:hAnsiTheme="majorBidi" w:cstheme="majorBidi"/>
          <w:color w:val="000000" w:themeColor="text1"/>
          <w:sz w:val="24"/>
          <w:szCs w:val="24"/>
        </w:rPr>
        <w:t xml:space="preserve"> dan ilmu umum sebagai alat untuk membaktikan diri</w:t>
      </w:r>
      <w:r w:rsidR="009E0402">
        <w:rPr>
          <w:rFonts w:asciiTheme="majorBidi" w:hAnsiTheme="majorBidi" w:cstheme="majorBidi"/>
          <w:color w:val="000000" w:themeColor="text1"/>
          <w:sz w:val="24"/>
          <w:szCs w:val="24"/>
        </w:rPr>
        <w:t xml:space="preserve"> kepada Allah di Dunia</w:t>
      </w:r>
      <w:r w:rsidR="009F68BD" w:rsidRPr="009E0402">
        <w:rPr>
          <w:rFonts w:asciiTheme="majorBidi" w:hAnsiTheme="majorBidi" w:cstheme="majorBidi"/>
          <w:color w:val="000000" w:themeColor="text1"/>
          <w:sz w:val="24"/>
          <w:szCs w:val="24"/>
        </w:rPr>
        <w:t>.</w:t>
      </w:r>
    </w:p>
    <w:p w:rsidR="009F68BD" w:rsidRPr="009E0402" w:rsidRDefault="009F68BD" w:rsidP="0025153A">
      <w:pPr>
        <w:autoSpaceDE w:val="0"/>
        <w:autoSpaceDN w:val="0"/>
        <w:adjustRightInd w:val="0"/>
        <w:spacing w:after="0" w:line="480" w:lineRule="auto"/>
        <w:ind w:left="426" w:firstLine="708"/>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Pendidikan Islam lebih banyak menyinggung tenta</w:t>
      </w:r>
      <w:r w:rsidR="009E0402">
        <w:rPr>
          <w:rFonts w:asciiTheme="majorBidi" w:hAnsiTheme="majorBidi" w:cstheme="majorBidi"/>
          <w:color w:val="000000" w:themeColor="text1"/>
          <w:sz w:val="24"/>
          <w:szCs w:val="24"/>
        </w:rPr>
        <w:t xml:space="preserve">ng ibadah, akhlak dan muamalah serta mengatur </w:t>
      </w:r>
      <w:r w:rsidRPr="009E0402">
        <w:rPr>
          <w:rFonts w:asciiTheme="majorBidi" w:hAnsiTheme="majorBidi" w:cstheme="majorBidi"/>
          <w:color w:val="000000" w:themeColor="text1"/>
          <w:sz w:val="24"/>
          <w:szCs w:val="24"/>
        </w:rPr>
        <w:t>tentang akhlak manusia dengan Allah SWT dan hubungan ma</w:t>
      </w:r>
      <w:r w:rsidR="009E0402">
        <w:rPr>
          <w:rFonts w:asciiTheme="majorBidi" w:hAnsiTheme="majorBidi" w:cstheme="majorBidi"/>
          <w:color w:val="000000" w:themeColor="text1"/>
          <w:sz w:val="24"/>
          <w:szCs w:val="24"/>
        </w:rPr>
        <w:t>nusia dengan sesama manusia, or</w:t>
      </w:r>
      <w:r w:rsidRPr="009E0402">
        <w:rPr>
          <w:rFonts w:asciiTheme="majorBidi" w:hAnsiTheme="majorBidi" w:cstheme="majorBidi"/>
          <w:color w:val="000000" w:themeColor="text1"/>
          <w:sz w:val="24"/>
          <w:szCs w:val="24"/>
        </w:rPr>
        <w:t>entasi keduanya adalah beribadah total kepada</w:t>
      </w:r>
      <w:r w:rsidR="009E0402">
        <w:rPr>
          <w:rFonts w:asciiTheme="majorBidi" w:hAnsiTheme="majorBidi" w:cstheme="majorBidi"/>
          <w:color w:val="000000" w:themeColor="text1"/>
          <w:sz w:val="24"/>
          <w:szCs w:val="24"/>
        </w:rPr>
        <w:t xml:space="preserve"> Allah SWT semata. Tanpa ada penana</w:t>
      </w:r>
      <w:r w:rsidRPr="009E0402">
        <w:rPr>
          <w:rFonts w:asciiTheme="majorBidi" w:hAnsiTheme="majorBidi" w:cstheme="majorBidi"/>
          <w:color w:val="000000" w:themeColor="text1"/>
          <w:sz w:val="24"/>
          <w:szCs w:val="24"/>
        </w:rPr>
        <w:t xml:space="preserve">man dan pembekalan dari dini tentang pemahaman tersebut akan kecil kemungkinan berhasil kebahagiaan hidup di dunia dan akhiratnya, bahkan sulit untuk </w:t>
      </w:r>
      <w:r w:rsidRPr="009E0402">
        <w:rPr>
          <w:rFonts w:asciiTheme="majorBidi" w:hAnsiTheme="majorBidi" w:cstheme="majorBidi"/>
          <w:color w:val="000000" w:themeColor="text1"/>
          <w:sz w:val="24"/>
          <w:szCs w:val="24"/>
        </w:rPr>
        <w:lastRenderedPageBreak/>
        <w:t>memberikan ilmu agama apabila telah dewasa kecuali yang diberi hidayah</w:t>
      </w:r>
      <w:r w:rsidR="0025153A">
        <w:rPr>
          <w:rFonts w:asciiTheme="majorBidi" w:hAnsiTheme="majorBidi" w:cstheme="majorBidi"/>
          <w:color w:val="000000" w:themeColor="text1"/>
          <w:sz w:val="24"/>
          <w:szCs w:val="24"/>
        </w:rPr>
        <w:t xml:space="preserve"> oleh-NYA</w:t>
      </w:r>
      <w:r w:rsidRPr="009E0402">
        <w:rPr>
          <w:rFonts w:asciiTheme="majorBidi" w:hAnsiTheme="majorBidi" w:cstheme="majorBidi"/>
          <w:color w:val="000000" w:themeColor="text1"/>
          <w:sz w:val="24"/>
          <w:szCs w:val="24"/>
        </w:rPr>
        <w:t xml:space="preserve">. </w:t>
      </w:r>
      <w:r w:rsidR="009516CC" w:rsidRPr="009E0402">
        <w:rPr>
          <w:rFonts w:asciiTheme="majorBidi" w:hAnsiTheme="majorBidi" w:cstheme="majorBidi"/>
          <w:color w:val="000000" w:themeColor="text1"/>
          <w:sz w:val="24"/>
          <w:szCs w:val="24"/>
        </w:rPr>
        <w:t xml:space="preserve">Kondisi seperti demikian menjadikan pendidikan agama Islam </w:t>
      </w:r>
      <w:r w:rsidRPr="009E0402">
        <w:rPr>
          <w:rFonts w:asciiTheme="majorBidi" w:hAnsiTheme="majorBidi" w:cstheme="majorBidi"/>
          <w:color w:val="000000" w:themeColor="text1"/>
          <w:sz w:val="24"/>
          <w:szCs w:val="24"/>
        </w:rPr>
        <w:t>saat ini perlu mendapat perhatian khusus</w:t>
      </w:r>
      <w:r w:rsidR="009516CC" w:rsidRPr="009E0402">
        <w:rPr>
          <w:rFonts w:asciiTheme="majorBidi" w:hAnsiTheme="majorBidi" w:cstheme="majorBidi"/>
          <w:color w:val="000000" w:themeColor="text1"/>
          <w:sz w:val="24"/>
          <w:szCs w:val="24"/>
        </w:rPr>
        <w:t xml:space="preserve">. </w:t>
      </w:r>
      <w:r w:rsidRPr="009E0402">
        <w:rPr>
          <w:rFonts w:asciiTheme="majorBidi" w:hAnsiTheme="majorBidi" w:cstheme="majorBidi"/>
          <w:color w:val="000000" w:themeColor="text1"/>
          <w:sz w:val="24"/>
          <w:szCs w:val="24"/>
        </w:rPr>
        <w:t>Maka disini peran orang tua lah yang lebih besar memberi pend</w:t>
      </w:r>
      <w:r w:rsidR="0025153A">
        <w:rPr>
          <w:rFonts w:asciiTheme="majorBidi" w:hAnsiTheme="majorBidi" w:cstheme="majorBidi"/>
          <w:color w:val="000000" w:themeColor="text1"/>
          <w:sz w:val="24"/>
          <w:szCs w:val="24"/>
        </w:rPr>
        <w:t>idikan dan pembinaan untuk anak</w:t>
      </w:r>
      <w:r w:rsidRPr="009E0402">
        <w:rPr>
          <w:rFonts w:asciiTheme="majorBidi" w:hAnsiTheme="majorBidi" w:cstheme="majorBidi"/>
          <w:color w:val="000000" w:themeColor="text1"/>
          <w:sz w:val="24"/>
          <w:szCs w:val="24"/>
        </w:rPr>
        <w:t xml:space="preserve">nya dan memasukkan ke sekolah yang bermutu </w:t>
      </w:r>
      <w:r w:rsidR="0025153A">
        <w:rPr>
          <w:rFonts w:asciiTheme="majorBidi" w:hAnsiTheme="majorBidi" w:cstheme="majorBidi"/>
          <w:color w:val="000000" w:themeColor="text1"/>
          <w:sz w:val="24"/>
          <w:szCs w:val="24"/>
        </w:rPr>
        <w:t>dan berkualitas dari segi pendidikan agamanya</w:t>
      </w:r>
      <w:r w:rsidR="000D2B66" w:rsidRPr="009E0402">
        <w:rPr>
          <w:rFonts w:asciiTheme="majorBidi" w:hAnsiTheme="majorBidi" w:cstheme="majorBidi"/>
          <w:color w:val="000000" w:themeColor="text1"/>
          <w:sz w:val="24"/>
          <w:szCs w:val="24"/>
        </w:rPr>
        <w:t xml:space="preserve">. </w:t>
      </w:r>
    </w:p>
    <w:p w:rsidR="00AC0D31" w:rsidRPr="009E0402" w:rsidRDefault="00AC0D31" w:rsidP="00AC0D31">
      <w:pPr>
        <w:spacing w:before="24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Menurut Amirsyahruddin dalam mendidik anak, orang tua harus mengetahui tujuan pendidikan Islam terlebih dahulu. Sehingga pendidikan anak akan lebih terarah kedepannya. Orang tua yang terlebih dahulu menjadi teladan, berakhlak baik, beriman, dan berbuat amal shaleh serta memperhatikan anaknya, hal tersebut adalah kunci utama keberhasilan dalam melaksanakan pendidikan Islam dalam keluarga.</w:t>
      </w:r>
      <w:r w:rsidRPr="009E0402">
        <w:rPr>
          <w:rStyle w:val="FootnoteReference"/>
          <w:rFonts w:asciiTheme="majorBidi" w:hAnsiTheme="majorBidi" w:cstheme="majorBidi"/>
          <w:sz w:val="24"/>
          <w:szCs w:val="24"/>
        </w:rPr>
        <w:footnoteReference w:id="7"/>
      </w:r>
      <w:r w:rsidRPr="009E0402">
        <w:rPr>
          <w:rFonts w:asciiTheme="majorBidi" w:hAnsiTheme="majorBidi" w:cstheme="majorBidi"/>
          <w:sz w:val="24"/>
          <w:szCs w:val="24"/>
        </w:rPr>
        <w:t xml:space="preserve"> Oleh karena anak merupakan  amanah bagi orang tuanya  yang nanti amanah tersebut akan dipertanggungjawabkan di hadapan Allah SWT.</w:t>
      </w:r>
    </w:p>
    <w:p w:rsidR="00AC0D31" w:rsidRPr="009E0402" w:rsidRDefault="00AC0D31" w:rsidP="00AC0D31">
      <w:pPr>
        <w:spacing w:before="24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Orang tua bertanggung jawab untuk men</w:t>
      </w:r>
      <w:r w:rsidRPr="009E0402">
        <w:rPr>
          <w:rFonts w:asciiTheme="majorBidi" w:eastAsia="Times New Roman" w:hAnsiTheme="majorBidi" w:cstheme="majorBidi"/>
          <w:sz w:val="24"/>
          <w:szCs w:val="24"/>
        </w:rPr>
        <w:t xml:space="preserve">didik anak sehingga berakhlak sesuai dengan yang diajarkan di dalam </w:t>
      </w:r>
      <w:r w:rsidR="0025153A" w:rsidRPr="009E0402">
        <w:rPr>
          <w:rFonts w:asciiTheme="majorBidi" w:eastAsia="Times New Roman" w:hAnsiTheme="majorBidi" w:cstheme="majorBidi"/>
          <w:sz w:val="24"/>
          <w:szCs w:val="24"/>
        </w:rPr>
        <w:t>al</w:t>
      </w:r>
      <w:r w:rsidR="0025153A">
        <w:rPr>
          <w:rFonts w:asciiTheme="majorBidi" w:eastAsia="Times New Roman" w:hAnsiTheme="majorBidi" w:cstheme="majorBidi"/>
          <w:sz w:val="24"/>
          <w:szCs w:val="24"/>
        </w:rPr>
        <w:t>-Qur</w:t>
      </w:r>
      <w:r w:rsidRPr="009E0402">
        <w:rPr>
          <w:rFonts w:asciiTheme="majorBidi" w:eastAsia="Times New Roman" w:hAnsiTheme="majorBidi" w:cstheme="majorBidi"/>
          <w:sz w:val="24"/>
          <w:szCs w:val="24"/>
        </w:rPr>
        <w:t>an</w:t>
      </w:r>
      <w:r w:rsidRPr="009E0402">
        <w:rPr>
          <w:rFonts w:asciiTheme="majorBidi" w:hAnsiTheme="majorBidi" w:cstheme="majorBidi"/>
          <w:sz w:val="24"/>
          <w:szCs w:val="24"/>
        </w:rPr>
        <w:t xml:space="preserve"> dan mengikuti sunnah Rasulullah SAW. </w:t>
      </w:r>
      <w:r w:rsidRPr="009E0402">
        <w:rPr>
          <w:rFonts w:asciiTheme="majorBidi" w:eastAsia="Times New Roman" w:hAnsiTheme="majorBidi" w:cstheme="majorBidi"/>
          <w:sz w:val="24"/>
          <w:szCs w:val="24"/>
        </w:rPr>
        <w:t xml:space="preserve">Sebagaimana Allah berfirman </w:t>
      </w:r>
      <w:r w:rsidRPr="009E0402">
        <w:rPr>
          <w:rFonts w:asciiTheme="majorBidi" w:hAnsiTheme="majorBidi" w:cstheme="majorBidi"/>
          <w:sz w:val="24"/>
          <w:szCs w:val="24"/>
        </w:rPr>
        <w:t xml:space="preserve"> dalam surat al Ahzab ayat 21;</w:t>
      </w:r>
    </w:p>
    <w:p w:rsidR="00AC0D31" w:rsidRPr="009E0402" w:rsidRDefault="00AC0D31" w:rsidP="00AC0D31">
      <w:pPr>
        <w:bidi/>
        <w:ind w:right="426"/>
        <w:jc w:val="both"/>
        <w:rPr>
          <w:rFonts w:asciiTheme="majorBidi" w:hAnsiTheme="majorBidi" w:cstheme="majorBidi"/>
          <w:sz w:val="24"/>
          <w:szCs w:val="24"/>
        </w:rPr>
      </w:pPr>
      <w:r w:rsidRPr="009E0402">
        <w:rPr>
          <w:rFonts w:asciiTheme="majorBidi" w:hAnsiTheme="majorBidi" w:cstheme="majorBidi"/>
          <w:sz w:val="24"/>
          <w:szCs w:val="24"/>
        </w:rPr>
        <w:sym w:font="HQPB4" w:char="F0F4"/>
      </w:r>
      <w:r w:rsidRPr="009E0402">
        <w:rPr>
          <w:rFonts w:asciiTheme="majorBidi" w:hAnsiTheme="majorBidi" w:cstheme="majorBidi"/>
          <w:sz w:val="24"/>
          <w:szCs w:val="24"/>
        </w:rPr>
        <w:sym w:font="HQPB1" w:char="F089"/>
      </w:r>
      <w:r w:rsidRPr="009E0402">
        <w:rPr>
          <w:rFonts w:asciiTheme="majorBidi" w:hAnsiTheme="majorBidi" w:cstheme="majorBidi"/>
          <w:sz w:val="24"/>
          <w:szCs w:val="24"/>
        </w:rPr>
        <w:sym w:font="HQPB5" w:char="F073"/>
      </w:r>
      <w:r w:rsidRPr="009E0402">
        <w:rPr>
          <w:rFonts w:asciiTheme="majorBidi" w:hAnsiTheme="majorBidi" w:cstheme="majorBidi"/>
          <w:sz w:val="24"/>
          <w:szCs w:val="24"/>
        </w:rPr>
        <w:sym w:font="HQPB2" w:char="F029"/>
      </w:r>
      <w:r w:rsidRPr="009E0402">
        <w:rPr>
          <w:rFonts w:asciiTheme="majorBidi" w:hAnsiTheme="majorBidi" w:cstheme="majorBidi"/>
          <w:sz w:val="24"/>
          <w:szCs w:val="24"/>
        </w:rPr>
        <w:sym w:font="HQPB4" w:char="F0A9"/>
      </w:r>
      <w:r w:rsidRPr="009E0402">
        <w:rPr>
          <w:rFonts w:asciiTheme="majorBidi" w:hAnsiTheme="majorBidi" w:cstheme="majorBidi"/>
          <w:sz w:val="24"/>
          <w:szCs w:val="24"/>
        </w:rPr>
        <w:sym w:font="HQPB2" w:char="F039"/>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74"/>
      </w:r>
      <w:r w:rsidRPr="009E0402">
        <w:rPr>
          <w:rFonts w:asciiTheme="majorBidi" w:hAnsiTheme="majorBidi" w:cstheme="majorBidi"/>
          <w:sz w:val="24"/>
          <w:szCs w:val="24"/>
        </w:rPr>
        <w:sym w:font="HQPB2" w:char="F062"/>
      </w:r>
      <w:r w:rsidRPr="009E0402">
        <w:rPr>
          <w:rFonts w:asciiTheme="majorBidi" w:hAnsiTheme="majorBidi" w:cstheme="majorBidi"/>
          <w:sz w:val="24"/>
          <w:szCs w:val="24"/>
        </w:rPr>
        <w:sym w:font="HQPB1" w:char="F025"/>
      </w:r>
      <w:r w:rsidRPr="009E0402">
        <w:rPr>
          <w:rFonts w:asciiTheme="majorBidi" w:hAnsiTheme="majorBidi" w:cstheme="majorBidi"/>
          <w:sz w:val="24"/>
          <w:szCs w:val="24"/>
        </w:rPr>
        <w:sym w:font="HQPB5" w:char="F078"/>
      </w:r>
      <w:r w:rsidRPr="009E0402">
        <w:rPr>
          <w:rFonts w:asciiTheme="majorBidi" w:hAnsiTheme="majorBidi" w:cstheme="majorBidi"/>
          <w:sz w:val="24"/>
          <w:szCs w:val="24"/>
        </w:rPr>
        <w:sym w:font="HQPB2" w:char="F02E"/>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4" w:char="F0F6"/>
      </w:r>
      <w:r w:rsidRPr="009E0402">
        <w:rPr>
          <w:rFonts w:asciiTheme="majorBidi" w:hAnsiTheme="majorBidi" w:cstheme="majorBidi"/>
          <w:sz w:val="24"/>
          <w:szCs w:val="24"/>
        </w:rPr>
        <w:sym w:font="HQPB2" w:char="F04E"/>
      </w:r>
      <w:r w:rsidRPr="009E0402">
        <w:rPr>
          <w:rFonts w:asciiTheme="majorBidi" w:hAnsiTheme="majorBidi" w:cstheme="majorBidi"/>
          <w:sz w:val="24"/>
          <w:szCs w:val="24"/>
        </w:rPr>
        <w:sym w:font="HQPB4" w:char="F0E4"/>
      </w:r>
      <w:r w:rsidRPr="009E0402">
        <w:rPr>
          <w:rFonts w:asciiTheme="majorBidi" w:hAnsiTheme="majorBidi" w:cstheme="majorBidi"/>
          <w:sz w:val="24"/>
          <w:szCs w:val="24"/>
        </w:rPr>
        <w:sym w:font="HQPB2" w:char="F033"/>
      </w:r>
      <w:r w:rsidRPr="009E0402">
        <w:rPr>
          <w:rFonts w:asciiTheme="majorBidi" w:hAnsiTheme="majorBidi" w:cstheme="majorBidi"/>
          <w:sz w:val="24"/>
          <w:szCs w:val="24"/>
        </w:rPr>
        <w:sym w:font="HQPB5" w:char="F073"/>
      </w:r>
      <w:r w:rsidRPr="009E0402">
        <w:rPr>
          <w:rFonts w:asciiTheme="majorBidi" w:hAnsiTheme="majorBidi" w:cstheme="majorBidi"/>
          <w:sz w:val="24"/>
          <w:szCs w:val="24"/>
        </w:rPr>
        <w:sym w:font="HQPB2" w:char="F039"/>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2" w:char="F092"/>
      </w:r>
      <w:r w:rsidRPr="009E0402">
        <w:rPr>
          <w:rFonts w:asciiTheme="majorBidi" w:hAnsiTheme="majorBidi" w:cstheme="majorBidi"/>
          <w:sz w:val="24"/>
          <w:szCs w:val="24"/>
        </w:rPr>
        <w:sym w:font="HQPB4" w:char="F0CE"/>
      </w:r>
      <w:r w:rsidRPr="009E0402">
        <w:rPr>
          <w:rFonts w:asciiTheme="majorBidi" w:hAnsiTheme="majorBidi" w:cstheme="majorBidi"/>
          <w:sz w:val="24"/>
          <w:szCs w:val="24"/>
        </w:rPr>
        <w:sym w:font="HQPB1" w:char="F0FB"/>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4" w:char="F0C9"/>
      </w:r>
      <w:r w:rsidRPr="009E0402">
        <w:rPr>
          <w:rFonts w:asciiTheme="majorBidi" w:hAnsiTheme="majorBidi" w:cstheme="majorBidi"/>
          <w:sz w:val="24"/>
          <w:szCs w:val="24"/>
        </w:rPr>
        <w:sym w:font="HQPB2" w:char="F041"/>
      </w:r>
      <w:r w:rsidRPr="009E0402">
        <w:rPr>
          <w:rFonts w:asciiTheme="majorBidi" w:hAnsiTheme="majorBidi" w:cstheme="majorBidi"/>
          <w:sz w:val="24"/>
          <w:szCs w:val="24"/>
        </w:rPr>
        <w:sym w:font="HQPB2" w:char="F071"/>
      </w:r>
      <w:r w:rsidRPr="009E0402">
        <w:rPr>
          <w:rFonts w:asciiTheme="majorBidi" w:hAnsiTheme="majorBidi" w:cstheme="majorBidi"/>
          <w:sz w:val="24"/>
          <w:szCs w:val="24"/>
        </w:rPr>
        <w:sym w:font="HQPB4" w:char="F0DF"/>
      </w:r>
      <w:r w:rsidRPr="009E0402">
        <w:rPr>
          <w:rFonts w:asciiTheme="majorBidi" w:hAnsiTheme="majorBidi" w:cstheme="majorBidi"/>
          <w:sz w:val="24"/>
          <w:szCs w:val="24"/>
        </w:rPr>
        <w:sym w:font="HQPB1" w:char="F099"/>
      </w:r>
      <w:r w:rsidRPr="009E0402">
        <w:rPr>
          <w:rFonts w:asciiTheme="majorBidi" w:hAnsiTheme="majorBidi" w:cstheme="majorBidi"/>
          <w:sz w:val="24"/>
          <w:szCs w:val="24"/>
        </w:rPr>
        <w:sym w:font="HQPB5" w:char="F075"/>
      </w:r>
      <w:r w:rsidRPr="009E0402">
        <w:rPr>
          <w:rFonts w:asciiTheme="majorBidi" w:hAnsiTheme="majorBidi" w:cstheme="majorBidi"/>
          <w:sz w:val="24"/>
          <w:szCs w:val="24"/>
        </w:rPr>
        <w:sym w:font="HQPB1" w:char="F091"/>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AB"/>
      </w:r>
      <w:r w:rsidRPr="009E0402">
        <w:rPr>
          <w:rFonts w:asciiTheme="majorBidi" w:hAnsiTheme="majorBidi" w:cstheme="majorBidi"/>
          <w:sz w:val="24"/>
          <w:szCs w:val="24"/>
        </w:rPr>
        <w:sym w:font="HQPB1" w:char="F021"/>
      </w:r>
      <w:r w:rsidRPr="009E0402">
        <w:rPr>
          <w:rFonts w:asciiTheme="majorBidi" w:hAnsiTheme="majorBidi" w:cstheme="majorBidi"/>
          <w:sz w:val="24"/>
          <w:szCs w:val="24"/>
        </w:rPr>
        <w:sym w:font="HQPB5" w:char="F024"/>
      </w:r>
      <w:r w:rsidRPr="009E0402">
        <w:rPr>
          <w:rFonts w:asciiTheme="majorBidi" w:hAnsiTheme="majorBidi" w:cstheme="majorBidi"/>
          <w:sz w:val="24"/>
          <w:szCs w:val="24"/>
        </w:rPr>
        <w:sym w:font="HQPB1" w:char="F023"/>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4" w:char="F0EE"/>
      </w:r>
      <w:r w:rsidRPr="009E0402">
        <w:rPr>
          <w:rFonts w:asciiTheme="majorBidi" w:hAnsiTheme="majorBidi" w:cstheme="majorBidi"/>
          <w:sz w:val="24"/>
          <w:szCs w:val="24"/>
        </w:rPr>
        <w:sym w:font="HQPB2" w:char="F06F"/>
      </w:r>
      <w:r w:rsidRPr="009E0402">
        <w:rPr>
          <w:rFonts w:asciiTheme="majorBidi" w:hAnsiTheme="majorBidi" w:cstheme="majorBidi"/>
          <w:sz w:val="24"/>
          <w:szCs w:val="24"/>
        </w:rPr>
        <w:sym w:font="HQPB5" w:char="F075"/>
      </w:r>
      <w:r w:rsidRPr="009E0402">
        <w:rPr>
          <w:rFonts w:asciiTheme="majorBidi" w:hAnsiTheme="majorBidi" w:cstheme="majorBidi"/>
          <w:sz w:val="24"/>
          <w:szCs w:val="24"/>
        </w:rPr>
        <w:sym w:font="HQPB2" w:char="F071"/>
      </w:r>
      <w:r w:rsidRPr="009E0402">
        <w:rPr>
          <w:rFonts w:asciiTheme="majorBidi" w:hAnsiTheme="majorBidi" w:cstheme="majorBidi"/>
          <w:sz w:val="24"/>
          <w:szCs w:val="24"/>
        </w:rPr>
        <w:sym w:font="HQPB4" w:char="F0F3"/>
      </w:r>
      <w:r w:rsidRPr="009E0402">
        <w:rPr>
          <w:rFonts w:asciiTheme="majorBidi" w:hAnsiTheme="majorBidi" w:cstheme="majorBidi"/>
          <w:sz w:val="24"/>
          <w:szCs w:val="24"/>
        </w:rPr>
        <w:sym w:font="HQPB1" w:char="F099"/>
      </w:r>
      <w:r w:rsidRPr="009E0402">
        <w:rPr>
          <w:rFonts w:asciiTheme="majorBidi" w:hAnsiTheme="majorBidi" w:cstheme="majorBidi"/>
          <w:sz w:val="24"/>
          <w:szCs w:val="24"/>
        </w:rPr>
        <w:sym w:font="HQPB4" w:char="F0E9"/>
      </w:r>
      <w:r w:rsidRPr="009E0402">
        <w:rPr>
          <w:rFonts w:asciiTheme="majorBidi" w:hAnsiTheme="majorBidi" w:cstheme="majorBidi"/>
          <w:sz w:val="24"/>
          <w:szCs w:val="24"/>
        </w:rPr>
        <w:sym w:font="HQPB1" w:char="F026"/>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4" w:char="F0D7"/>
      </w:r>
      <w:r w:rsidRPr="009E0402">
        <w:rPr>
          <w:rFonts w:asciiTheme="majorBidi" w:hAnsiTheme="majorBidi" w:cstheme="majorBidi"/>
          <w:sz w:val="24"/>
          <w:szCs w:val="24"/>
        </w:rPr>
        <w:sym w:font="HQPB2" w:char="F070"/>
      </w:r>
      <w:r w:rsidRPr="009E0402">
        <w:rPr>
          <w:rFonts w:asciiTheme="majorBidi" w:hAnsiTheme="majorBidi" w:cstheme="majorBidi"/>
          <w:sz w:val="24"/>
          <w:szCs w:val="24"/>
        </w:rPr>
        <w:sym w:font="HQPB5" w:char="F075"/>
      </w:r>
      <w:r w:rsidRPr="009E0402">
        <w:rPr>
          <w:rFonts w:asciiTheme="majorBidi" w:hAnsiTheme="majorBidi" w:cstheme="majorBidi"/>
          <w:sz w:val="24"/>
          <w:szCs w:val="24"/>
        </w:rPr>
        <w:sym w:font="HQPB2" w:char="F05A"/>
      </w:r>
      <w:r w:rsidRPr="009E0402">
        <w:rPr>
          <w:rFonts w:asciiTheme="majorBidi" w:hAnsiTheme="majorBidi" w:cstheme="majorBidi"/>
          <w:sz w:val="24"/>
          <w:szCs w:val="24"/>
        </w:rPr>
        <w:sym w:font="HQPB5" w:char="F07C"/>
      </w:r>
      <w:r w:rsidRPr="009E0402">
        <w:rPr>
          <w:rFonts w:asciiTheme="majorBidi" w:hAnsiTheme="majorBidi" w:cstheme="majorBidi"/>
          <w:sz w:val="24"/>
          <w:szCs w:val="24"/>
        </w:rPr>
        <w:sym w:font="HQPB1" w:char="F0A1"/>
      </w:r>
      <w:r w:rsidRPr="009E0402">
        <w:rPr>
          <w:rFonts w:asciiTheme="majorBidi" w:hAnsiTheme="majorBidi" w:cstheme="majorBidi"/>
          <w:sz w:val="24"/>
          <w:szCs w:val="24"/>
        </w:rPr>
        <w:sym w:font="HQPB5" w:char="F079"/>
      </w:r>
      <w:r w:rsidRPr="009E0402">
        <w:rPr>
          <w:rFonts w:asciiTheme="majorBidi" w:hAnsiTheme="majorBidi" w:cstheme="majorBidi"/>
          <w:sz w:val="24"/>
          <w:szCs w:val="24"/>
        </w:rPr>
        <w:sym w:font="HQPB1" w:char="F06D"/>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2" w:char="F060"/>
      </w:r>
      <w:r w:rsidRPr="009E0402">
        <w:rPr>
          <w:rFonts w:asciiTheme="majorBidi" w:hAnsiTheme="majorBidi" w:cstheme="majorBidi"/>
          <w:sz w:val="24"/>
          <w:szCs w:val="24"/>
        </w:rPr>
        <w:sym w:font="HQPB5" w:char="F079"/>
      </w:r>
      <w:r w:rsidRPr="009E0402">
        <w:rPr>
          <w:rFonts w:asciiTheme="majorBidi" w:hAnsiTheme="majorBidi" w:cstheme="majorBidi"/>
          <w:sz w:val="24"/>
          <w:szCs w:val="24"/>
        </w:rPr>
        <w:sym w:font="HQPB2" w:char="F04A"/>
      </w:r>
      <w:r w:rsidRPr="009E0402">
        <w:rPr>
          <w:rFonts w:asciiTheme="majorBidi" w:hAnsiTheme="majorBidi" w:cstheme="majorBidi"/>
          <w:sz w:val="24"/>
          <w:szCs w:val="24"/>
        </w:rPr>
        <w:sym w:font="HQPB4" w:char="F0CF"/>
      </w:r>
      <w:r w:rsidRPr="009E0402">
        <w:rPr>
          <w:rFonts w:asciiTheme="majorBidi" w:hAnsiTheme="majorBidi" w:cstheme="majorBidi"/>
          <w:sz w:val="24"/>
          <w:szCs w:val="24"/>
        </w:rPr>
        <w:sym w:font="HQPB4" w:char="F06A"/>
      </w:r>
      <w:r w:rsidRPr="009E0402">
        <w:rPr>
          <w:rFonts w:asciiTheme="majorBidi" w:hAnsiTheme="majorBidi" w:cstheme="majorBidi"/>
          <w:sz w:val="24"/>
          <w:szCs w:val="24"/>
        </w:rPr>
        <w:sym w:font="HQPB2" w:char="F039"/>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74"/>
      </w:r>
      <w:r w:rsidRPr="009E0402">
        <w:rPr>
          <w:rFonts w:asciiTheme="majorBidi" w:hAnsiTheme="majorBidi" w:cstheme="majorBidi"/>
          <w:sz w:val="24"/>
          <w:szCs w:val="24"/>
        </w:rPr>
        <w:sym w:font="HQPB2" w:char="F062"/>
      </w:r>
      <w:r w:rsidRPr="009E0402">
        <w:rPr>
          <w:rFonts w:asciiTheme="majorBidi" w:hAnsiTheme="majorBidi" w:cstheme="majorBidi"/>
          <w:sz w:val="24"/>
          <w:szCs w:val="24"/>
        </w:rPr>
        <w:sym w:font="HQPB1" w:char="F025"/>
      </w:r>
      <w:r w:rsidRPr="009E0402">
        <w:rPr>
          <w:rFonts w:asciiTheme="majorBidi" w:hAnsiTheme="majorBidi" w:cstheme="majorBidi"/>
          <w:sz w:val="24"/>
          <w:szCs w:val="24"/>
        </w:rPr>
        <w:sym w:font="HQPB5" w:char="F078"/>
      </w:r>
      <w:r w:rsidRPr="009E0402">
        <w:rPr>
          <w:rFonts w:asciiTheme="majorBidi" w:hAnsiTheme="majorBidi" w:cstheme="majorBidi"/>
          <w:sz w:val="24"/>
          <w:szCs w:val="24"/>
        </w:rPr>
        <w:sym w:font="HQPB2" w:char="F02E"/>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28"/>
      </w:r>
      <w:r w:rsidRPr="009E0402">
        <w:rPr>
          <w:rFonts w:asciiTheme="majorBidi" w:hAnsiTheme="majorBidi" w:cstheme="majorBidi"/>
          <w:sz w:val="24"/>
          <w:szCs w:val="24"/>
        </w:rPr>
        <w:sym w:font="HQPB1" w:char="F023"/>
      </w:r>
      <w:r w:rsidRPr="009E0402">
        <w:rPr>
          <w:rFonts w:asciiTheme="majorBidi" w:hAnsiTheme="majorBidi" w:cstheme="majorBidi"/>
          <w:sz w:val="24"/>
          <w:szCs w:val="24"/>
        </w:rPr>
        <w:sym w:font="HQPB2" w:char="F071"/>
      </w:r>
      <w:r w:rsidRPr="009E0402">
        <w:rPr>
          <w:rFonts w:asciiTheme="majorBidi" w:hAnsiTheme="majorBidi" w:cstheme="majorBidi"/>
          <w:sz w:val="24"/>
          <w:szCs w:val="24"/>
        </w:rPr>
        <w:sym w:font="HQPB4" w:char="F0E3"/>
      </w:r>
      <w:r w:rsidRPr="009E0402">
        <w:rPr>
          <w:rFonts w:asciiTheme="majorBidi" w:hAnsiTheme="majorBidi" w:cstheme="majorBidi"/>
          <w:sz w:val="24"/>
          <w:szCs w:val="24"/>
        </w:rPr>
        <w:sym w:font="HQPB1" w:char="F05F"/>
      </w:r>
      <w:r w:rsidRPr="009E0402">
        <w:rPr>
          <w:rFonts w:asciiTheme="majorBidi" w:hAnsiTheme="majorBidi" w:cstheme="majorBidi"/>
          <w:sz w:val="24"/>
          <w:szCs w:val="24"/>
        </w:rPr>
        <w:sym w:font="HQPB4" w:char="F0F6"/>
      </w:r>
      <w:r w:rsidRPr="009E0402">
        <w:rPr>
          <w:rFonts w:asciiTheme="majorBidi" w:hAnsiTheme="majorBidi" w:cstheme="majorBidi"/>
          <w:sz w:val="24"/>
          <w:szCs w:val="24"/>
        </w:rPr>
        <w:sym w:font="HQPB1" w:char="F08D"/>
      </w:r>
      <w:r w:rsidRPr="009E0402">
        <w:rPr>
          <w:rFonts w:asciiTheme="majorBidi" w:hAnsiTheme="majorBidi" w:cstheme="majorBidi"/>
          <w:sz w:val="24"/>
          <w:szCs w:val="24"/>
        </w:rPr>
        <w:sym w:font="HQPB5" w:char="F074"/>
      </w:r>
      <w:r w:rsidRPr="009E0402">
        <w:rPr>
          <w:rFonts w:asciiTheme="majorBidi" w:hAnsiTheme="majorBidi" w:cstheme="majorBidi"/>
          <w:sz w:val="24"/>
          <w:szCs w:val="24"/>
        </w:rPr>
        <w:sym w:font="HQPB2" w:char="F083"/>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A9"/>
      </w:r>
      <w:r w:rsidRPr="009E0402">
        <w:rPr>
          <w:rFonts w:asciiTheme="majorBidi" w:hAnsiTheme="majorBidi" w:cstheme="majorBidi"/>
          <w:sz w:val="24"/>
          <w:szCs w:val="24"/>
        </w:rPr>
        <w:sym w:font="HQPB1" w:char="F021"/>
      </w:r>
      <w:r w:rsidRPr="009E0402">
        <w:rPr>
          <w:rFonts w:asciiTheme="majorBidi" w:hAnsiTheme="majorBidi" w:cstheme="majorBidi"/>
          <w:sz w:val="24"/>
          <w:szCs w:val="24"/>
        </w:rPr>
        <w:sym w:font="HQPB5" w:char="F024"/>
      </w:r>
      <w:r w:rsidRPr="009E0402">
        <w:rPr>
          <w:rFonts w:asciiTheme="majorBidi" w:hAnsiTheme="majorBidi" w:cstheme="majorBidi"/>
          <w:sz w:val="24"/>
          <w:szCs w:val="24"/>
        </w:rPr>
        <w:sym w:font="HQPB1" w:char="F023"/>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74"/>
      </w:r>
      <w:r w:rsidRPr="009E0402">
        <w:rPr>
          <w:rFonts w:asciiTheme="majorBidi" w:hAnsiTheme="majorBidi" w:cstheme="majorBidi"/>
          <w:sz w:val="24"/>
          <w:szCs w:val="24"/>
        </w:rPr>
        <w:sym w:font="HQPB2" w:char="F050"/>
      </w:r>
      <w:r w:rsidRPr="009E0402">
        <w:rPr>
          <w:rFonts w:asciiTheme="majorBidi" w:hAnsiTheme="majorBidi" w:cstheme="majorBidi"/>
          <w:sz w:val="24"/>
          <w:szCs w:val="24"/>
        </w:rPr>
        <w:sym w:font="HQPB4" w:char="F0F6"/>
      </w:r>
      <w:r w:rsidRPr="009E0402">
        <w:rPr>
          <w:rFonts w:asciiTheme="majorBidi" w:hAnsiTheme="majorBidi" w:cstheme="majorBidi"/>
          <w:sz w:val="24"/>
          <w:szCs w:val="24"/>
        </w:rPr>
        <w:sym w:font="HQPB2" w:char="F071"/>
      </w:r>
      <w:r w:rsidRPr="009E0402">
        <w:rPr>
          <w:rFonts w:asciiTheme="majorBidi" w:hAnsiTheme="majorBidi" w:cstheme="majorBidi"/>
          <w:sz w:val="24"/>
          <w:szCs w:val="24"/>
        </w:rPr>
        <w:sym w:font="HQPB5" w:char="F075"/>
      </w:r>
      <w:r w:rsidRPr="009E0402">
        <w:rPr>
          <w:rFonts w:asciiTheme="majorBidi" w:hAnsiTheme="majorBidi" w:cstheme="majorBidi"/>
          <w:sz w:val="24"/>
          <w:szCs w:val="24"/>
        </w:rPr>
        <w:sym w:font="HQPB2" w:char="F08B"/>
      </w:r>
      <w:r w:rsidRPr="009E0402">
        <w:rPr>
          <w:rFonts w:asciiTheme="majorBidi" w:hAnsiTheme="majorBidi" w:cstheme="majorBidi"/>
          <w:sz w:val="24"/>
          <w:szCs w:val="24"/>
        </w:rPr>
        <w:sym w:font="HQPB4" w:char="F0F8"/>
      </w:r>
      <w:r w:rsidRPr="009E0402">
        <w:rPr>
          <w:rFonts w:asciiTheme="majorBidi" w:hAnsiTheme="majorBidi" w:cstheme="majorBidi"/>
          <w:sz w:val="24"/>
          <w:szCs w:val="24"/>
        </w:rPr>
        <w:sym w:font="HQPB2" w:char="F039"/>
      </w:r>
      <w:r w:rsidRPr="009E0402">
        <w:rPr>
          <w:rFonts w:asciiTheme="majorBidi" w:hAnsiTheme="majorBidi" w:cstheme="majorBidi"/>
          <w:sz w:val="24"/>
          <w:szCs w:val="24"/>
        </w:rPr>
        <w:sym w:font="HQPB5" w:char="F024"/>
      </w:r>
      <w:r w:rsidRPr="009E0402">
        <w:rPr>
          <w:rFonts w:asciiTheme="majorBidi" w:hAnsiTheme="majorBidi" w:cstheme="majorBidi"/>
          <w:sz w:val="24"/>
          <w:szCs w:val="24"/>
        </w:rPr>
        <w:sym w:font="HQPB1" w:char="F023"/>
      </w:r>
      <w:r w:rsidRPr="009E0402">
        <w:rPr>
          <w:rFonts w:asciiTheme="majorBidi" w:hAnsiTheme="majorBidi" w:cstheme="majorBidi"/>
          <w:sz w:val="24"/>
          <w:szCs w:val="24"/>
        </w:rPr>
        <w:sym w:font="HQPB5" w:char="F075"/>
      </w:r>
      <w:r w:rsidRPr="009E0402">
        <w:rPr>
          <w:rFonts w:asciiTheme="majorBidi" w:hAnsiTheme="majorBidi" w:cstheme="majorBidi"/>
          <w:sz w:val="24"/>
          <w:szCs w:val="24"/>
        </w:rPr>
        <w:sym w:font="HQPB2" w:char="F072"/>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74"/>
      </w:r>
      <w:r w:rsidRPr="009E0402">
        <w:rPr>
          <w:rFonts w:asciiTheme="majorBidi" w:hAnsiTheme="majorBidi" w:cstheme="majorBidi"/>
          <w:sz w:val="24"/>
          <w:szCs w:val="24"/>
        </w:rPr>
        <w:sym w:font="HQPB1" w:char="F08D"/>
      </w:r>
      <w:r w:rsidRPr="009E0402">
        <w:rPr>
          <w:rFonts w:asciiTheme="majorBidi" w:hAnsiTheme="majorBidi" w:cstheme="majorBidi"/>
          <w:sz w:val="24"/>
          <w:szCs w:val="24"/>
        </w:rPr>
        <w:sym w:font="HQPB4" w:char="F0C5"/>
      </w:r>
      <w:r w:rsidRPr="009E0402">
        <w:rPr>
          <w:rFonts w:asciiTheme="majorBidi" w:hAnsiTheme="majorBidi" w:cstheme="majorBidi"/>
          <w:sz w:val="24"/>
          <w:szCs w:val="24"/>
        </w:rPr>
        <w:sym w:font="HQPB1" w:char="F07A"/>
      </w:r>
      <w:r w:rsidRPr="009E0402">
        <w:rPr>
          <w:rFonts w:asciiTheme="majorBidi" w:hAnsiTheme="majorBidi" w:cstheme="majorBidi"/>
          <w:sz w:val="24"/>
          <w:szCs w:val="24"/>
        </w:rPr>
        <w:sym w:font="HQPB5" w:char="F046"/>
      </w:r>
      <w:r w:rsidRPr="009E0402">
        <w:rPr>
          <w:rFonts w:asciiTheme="majorBidi" w:hAnsiTheme="majorBidi" w:cstheme="majorBidi"/>
          <w:sz w:val="24"/>
          <w:szCs w:val="24"/>
        </w:rPr>
        <w:sym w:font="HQPB2" w:char="F079"/>
      </w:r>
      <w:r w:rsidRPr="009E0402">
        <w:rPr>
          <w:rFonts w:asciiTheme="majorBidi" w:hAnsiTheme="majorBidi" w:cstheme="majorBidi"/>
          <w:sz w:val="24"/>
          <w:szCs w:val="24"/>
        </w:rPr>
        <w:sym w:font="HQPB5" w:char="F024"/>
      </w:r>
      <w:r w:rsidRPr="009E0402">
        <w:rPr>
          <w:rFonts w:asciiTheme="majorBidi" w:hAnsiTheme="majorBidi" w:cstheme="majorBidi"/>
          <w:sz w:val="24"/>
          <w:szCs w:val="24"/>
        </w:rPr>
        <w:sym w:font="HQPB1" w:char="F023"/>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74"/>
      </w:r>
      <w:r w:rsidRPr="009E0402">
        <w:rPr>
          <w:rFonts w:asciiTheme="majorBidi" w:hAnsiTheme="majorBidi" w:cstheme="majorBidi"/>
          <w:sz w:val="24"/>
          <w:szCs w:val="24"/>
        </w:rPr>
        <w:sym w:font="HQPB1" w:char="F08D"/>
      </w:r>
      <w:r w:rsidRPr="009E0402">
        <w:rPr>
          <w:rFonts w:asciiTheme="majorBidi" w:hAnsiTheme="majorBidi" w:cstheme="majorBidi"/>
          <w:sz w:val="24"/>
          <w:szCs w:val="24"/>
        </w:rPr>
        <w:sym w:font="HQPB5" w:char="F078"/>
      </w:r>
      <w:r w:rsidRPr="009E0402">
        <w:rPr>
          <w:rFonts w:asciiTheme="majorBidi" w:hAnsiTheme="majorBidi" w:cstheme="majorBidi"/>
          <w:sz w:val="24"/>
          <w:szCs w:val="24"/>
        </w:rPr>
        <w:sym w:font="HQPB2" w:char="F02E"/>
      </w:r>
      <w:r w:rsidRPr="009E0402">
        <w:rPr>
          <w:rFonts w:asciiTheme="majorBidi" w:hAnsiTheme="majorBidi" w:cstheme="majorBidi"/>
          <w:sz w:val="24"/>
          <w:szCs w:val="24"/>
        </w:rPr>
        <w:sym w:font="HQPB5" w:char="F073"/>
      </w:r>
      <w:r w:rsidRPr="009E0402">
        <w:rPr>
          <w:rFonts w:asciiTheme="majorBidi" w:hAnsiTheme="majorBidi" w:cstheme="majorBidi"/>
          <w:sz w:val="24"/>
          <w:szCs w:val="24"/>
        </w:rPr>
        <w:sym w:font="HQPB1" w:char="F08C"/>
      </w:r>
      <w:r w:rsidRPr="009E0402">
        <w:rPr>
          <w:rFonts w:asciiTheme="majorBidi" w:hAnsiTheme="majorBidi" w:cstheme="majorBidi"/>
          <w:sz w:val="24"/>
          <w:szCs w:val="24"/>
        </w:rPr>
        <w:sym w:font="HQPB5" w:char="F075"/>
      </w:r>
      <w:r w:rsidRPr="009E0402">
        <w:rPr>
          <w:rFonts w:asciiTheme="majorBidi" w:hAnsiTheme="majorBidi" w:cstheme="majorBidi"/>
          <w:sz w:val="24"/>
          <w:szCs w:val="24"/>
        </w:rPr>
        <w:sym w:font="HQPB2" w:char="F072"/>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5" w:char="F0A9"/>
      </w:r>
      <w:r w:rsidRPr="009E0402">
        <w:rPr>
          <w:rFonts w:asciiTheme="majorBidi" w:hAnsiTheme="majorBidi" w:cstheme="majorBidi"/>
          <w:sz w:val="24"/>
          <w:szCs w:val="24"/>
        </w:rPr>
        <w:sym w:font="HQPB1" w:char="F021"/>
      </w:r>
      <w:r w:rsidRPr="009E0402">
        <w:rPr>
          <w:rFonts w:asciiTheme="majorBidi" w:hAnsiTheme="majorBidi" w:cstheme="majorBidi"/>
          <w:sz w:val="24"/>
          <w:szCs w:val="24"/>
        </w:rPr>
        <w:sym w:font="HQPB5" w:char="F024"/>
      </w:r>
      <w:r w:rsidRPr="009E0402">
        <w:rPr>
          <w:rFonts w:asciiTheme="majorBidi" w:hAnsiTheme="majorBidi" w:cstheme="majorBidi"/>
          <w:sz w:val="24"/>
          <w:szCs w:val="24"/>
        </w:rPr>
        <w:sym w:font="HQPB1" w:char="F023"/>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1" w:char="F023"/>
      </w:r>
      <w:r w:rsidRPr="009E0402">
        <w:rPr>
          <w:rFonts w:asciiTheme="majorBidi" w:hAnsiTheme="majorBidi" w:cstheme="majorBidi"/>
          <w:sz w:val="24"/>
          <w:szCs w:val="24"/>
        </w:rPr>
        <w:sym w:font="HQPB4" w:char="F05A"/>
      </w:r>
      <w:r w:rsidRPr="009E0402">
        <w:rPr>
          <w:rFonts w:asciiTheme="majorBidi" w:hAnsiTheme="majorBidi" w:cstheme="majorBidi"/>
          <w:sz w:val="24"/>
          <w:szCs w:val="24"/>
        </w:rPr>
        <w:sym w:font="HQPB1" w:char="F08E"/>
      </w:r>
      <w:r w:rsidRPr="009E0402">
        <w:rPr>
          <w:rFonts w:asciiTheme="majorBidi" w:hAnsiTheme="majorBidi" w:cstheme="majorBidi"/>
          <w:sz w:val="24"/>
          <w:szCs w:val="24"/>
        </w:rPr>
        <w:sym w:font="HQPB2" w:char="F08D"/>
      </w:r>
      <w:r w:rsidRPr="009E0402">
        <w:rPr>
          <w:rFonts w:asciiTheme="majorBidi" w:hAnsiTheme="majorBidi" w:cstheme="majorBidi"/>
          <w:sz w:val="24"/>
          <w:szCs w:val="24"/>
        </w:rPr>
        <w:sym w:font="HQPB4" w:char="F0CF"/>
      </w:r>
      <w:r w:rsidRPr="009E0402">
        <w:rPr>
          <w:rFonts w:asciiTheme="majorBidi" w:hAnsiTheme="majorBidi" w:cstheme="majorBidi"/>
          <w:sz w:val="24"/>
          <w:szCs w:val="24"/>
        </w:rPr>
        <w:sym w:font="HQPB1" w:char="F056"/>
      </w:r>
      <w:r w:rsidRPr="009E0402">
        <w:rPr>
          <w:rFonts w:asciiTheme="majorBidi" w:hAnsiTheme="majorBidi" w:cstheme="majorBidi"/>
          <w:sz w:val="24"/>
          <w:szCs w:val="24"/>
        </w:rPr>
        <w:sym w:font="HQPB5" w:char="F078"/>
      </w:r>
      <w:r w:rsidRPr="009E0402">
        <w:rPr>
          <w:rFonts w:asciiTheme="majorBidi" w:hAnsiTheme="majorBidi" w:cstheme="majorBidi"/>
          <w:sz w:val="24"/>
          <w:szCs w:val="24"/>
        </w:rPr>
        <w:sym w:font="HQPB2" w:char="F02E"/>
      </w:r>
      <w:r w:rsidRPr="009E0402">
        <w:rPr>
          <w:rFonts w:asciiTheme="majorBidi" w:hAnsiTheme="majorBidi" w:cstheme="majorBidi"/>
          <w:sz w:val="24"/>
          <w:szCs w:val="24"/>
          <w:rtl/>
        </w:rPr>
        <w:t xml:space="preserve"> </w:t>
      </w:r>
      <w:r w:rsidRPr="009E0402">
        <w:rPr>
          <w:rFonts w:asciiTheme="majorBidi" w:hAnsiTheme="majorBidi" w:cstheme="majorBidi"/>
          <w:sz w:val="24"/>
          <w:szCs w:val="24"/>
        </w:rPr>
        <w:sym w:font="HQPB2" w:char="F0C7"/>
      </w:r>
      <w:r w:rsidRPr="009E0402">
        <w:rPr>
          <w:rFonts w:asciiTheme="majorBidi" w:hAnsiTheme="majorBidi" w:cstheme="majorBidi"/>
          <w:sz w:val="24"/>
          <w:szCs w:val="24"/>
        </w:rPr>
        <w:sym w:font="HQPB2" w:char="F0CB"/>
      </w:r>
      <w:r w:rsidRPr="009E0402">
        <w:rPr>
          <w:rFonts w:asciiTheme="majorBidi" w:hAnsiTheme="majorBidi" w:cstheme="majorBidi"/>
          <w:sz w:val="24"/>
          <w:szCs w:val="24"/>
        </w:rPr>
        <w:sym w:font="HQPB2" w:char="F0CA"/>
      </w:r>
      <w:r w:rsidRPr="009E0402">
        <w:rPr>
          <w:rFonts w:asciiTheme="majorBidi" w:hAnsiTheme="majorBidi" w:cstheme="majorBidi"/>
          <w:sz w:val="24"/>
          <w:szCs w:val="24"/>
        </w:rPr>
        <w:sym w:font="HQPB2" w:char="F0C8"/>
      </w:r>
      <w:r w:rsidRPr="009E0402">
        <w:rPr>
          <w:rFonts w:asciiTheme="majorBidi" w:hAnsiTheme="majorBidi" w:cstheme="majorBidi"/>
          <w:sz w:val="24"/>
          <w:szCs w:val="24"/>
          <w:rtl/>
        </w:rPr>
        <w:t xml:space="preserve"> </w:t>
      </w:r>
    </w:p>
    <w:p w:rsidR="00AC0D31" w:rsidRPr="009E0402" w:rsidRDefault="00AC0D31" w:rsidP="00AC0D31">
      <w:pPr>
        <w:pStyle w:val="BodyTextIndent2"/>
        <w:spacing w:line="276" w:lineRule="auto"/>
        <w:ind w:left="709" w:firstLine="0"/>
        <w:rPr>
          <w:rFonts w:asciiTheme="majorBidi" w:hAnsiTheme="majorBidi" w:cstheme="majorBidi"/>
          <w:i w:val="0"/>
          <w:iCs w:val="0"/>
          <w:sz w:val="24"/>
          <w:szCs w:val="24"/>
        </w:rPr>
      </w:pPr>
      <w:r w:rsidRPr="009E0402">
        <w:rPr>
          <w:rFonts w:asciiTheme="majorBidi" w:hAnsiTheme="majorBidi" w:cstheme="majorBidi"/>
          <w:i w:val="0"/>
          <w:iCs w:val="0"/>
          <w:sz w:val="24"/>
          <w:szCs w:val="24"/>
        </w:rPr>
        <w:lastRenderedPageBreak/>
        <w:tab/>
      </w:r>
      <w:r w:rsidRPr="009E0402">
        <w:rPr>
          <w:rFonts w:asciiTheme="majorBidi" w:hAnsiTheme="majorBidi" w:cstheme="majorBidi"/>
          <w:sz w:val="24"/>
          <w:szCs w:val="24"/>
        </w:rPr>
        <w:t>“Sesungguhnya telah ada pada (diri) Rasulullah itu suri tauladan yang baik bagimu (yaitu) bagi orang yang mengharap (rahmat) Allah dan (kedatangan) hari kiamat dan dia banyak menyebut Allah</w:t>
      </w:r>
      <w:r w:rsidRPr="009E0402">
        <w:rPr>
          <w:rFonts w:asciiTheme="majorBidi" w:hAnsiTheme="majorBidi" w:cstheme="majorBidi"/>
          <w:i w:val="0"/>
          <w:iCs w:val="0"/>
          <w:sz w:val="24"/>
          <w:szCs w:val="24"/>
        </w:rPr>
        <w:t>.” (Al-ahzab: 21)</w:t>
      </w:r>
      <w:r w:rsidRPr="009E0402">
        <w:rPr>
          <w:rStyle w:val="FootnoteReference"/>
          <w:rFonts w:asciiTheme="majorBidi" w:eastAsiaTheme="minorEastAsia" w:hAnsiTheme="majorBidi" w:cstheme="majorBidi"/>
          <w:i w:val="0"/>
          <w:iCs w:val="0"/>
          <w:sz w:val="24"/>
          <w:szCs w:val="24"/>
        </w:rPr>
        <w:footnoteReference w:id="8"/>
      </w:r>
    </w:p>
    <w:p w:rsidR="00AC0D31" w:rsidRPr="009E0402" w:rsidRDefault="00AC0D31" w:rsidP="00AC0D31">
      <w:pPr>
        <w:pStyle w:val="BodyTextIndent2"/>
        <w:spacing w:line="276" w:lineRule="auto"/>
        <w:ind w:left="1146" w:hanging="720"/>
        <w:rPr>
          <w:rFonts w:asciiTheme="majorBidi" w:hAnsiTheme="majorBidi" w:cstheme="majorBidi"/>
          <w:i w:val="0"/>
          <w:iCs w:val="0"/>
          <w:sz w:val="24"/>
          <w:szCs w:val="24"/>
        </w:rPr>
      </w:pPr>
    </w:p>
    <w:p w:rsidR="00AC0D31" w:rsidRPr="009E0402" w:rsidRDefault="00AC0D31" w:rsidP="00AC0D31">
      <w:pPr>
        <w:pStyle w:val="BodyTextIndent2"/>
        <w:spacing w:line="480" w:lineRule="auto"/>
        <w:ind w:left="426" w:firstLine="708"/>
        <w:rPr>
          <w:rFonts w:asciiTheme="majorBidi" w:hAnsiTheme="majorBidi" w:cstheme="majorBidi"/>
          <w:i w:val="0"/>
          <w:iCs w:val="0"/>
          <w:sz w:val="24"/>
          <w:szCs w:val="24"/>
        </w:rPr>
      </w:pPr>
      <w:r w:rsidRPr="009E0402">
        <w:rPr>
          <w:rFonts w:asciiTheme="majorBidi" w:hAnsiTheme="majorBidi" w:cstheme="majorBidi"/>
          <w:i w:val="0"/>
          <w:iCs w:val="0"/>
          <w:sz w:val="24"/>
          <w:szCs w:val="24"/>
        </w:rPr>
        <w:t>Yusuf Bin Abdillah A</w:t>
      </w:r>
      <w:r w:rsidR="0025153A">
        <w:rPr>
          <w:rFonts w:asciiTheme="majorBidi" w:hAnsiTheme="majorBidi" w:cstheme="majorBidi"/>
          <w:i w:val="0"/>
          <w:iCs w:val="0"/>
          <w:sz w:val="24"/>
          <w:szCs w:val="24"/>
        </w:rPr>
        <w:t>t-</w:t>
      </w:r>
      <w:r w:rsidRPr="009E0402">
        <w:rPr>
          <w:rFonts w:asciiTheme="majorBidi" w:hAnsiTheme="majorBidi" w:cstheme="majorBidi"/>
          <w:i w:val="0"/>
          <w:iCs w:val="0"/>
          <w:sz w:val="24"/>
          <w:szCs w:val="24"/>
        </w:rPr>
        <w:t xml:space="preserve">Turky </w:t>
      </w:r>
      <w:r w:rsidR="0025153A">
        <w:rPr>
          <w:rFonts w:asciiTheme="majorBidi" w:hAnsiTheme="majorBidi" w:cstheme="majorBidi"/>
          <w:i w:val="0"/>
          <w:iCs w:val="0"/>
          <w:sz w:val="24"/>
          <w:szCs w:val="24"/>
        </w:rPr>
        <w:t xml:space="preserve">menyatakan </w:t>
      </w:r>
      <w:r w:rsidRPr="009E0402">
        <w:rPr>
          <w:rFonts w:asciiTheme="majorBidi" w:hAnsiTheme="majorBidi" w:cstheme="majorBidi"/>
          <w:i w:val="0"/>
          <w:iCs w:val="0"/>
          <w:sz w:val="24"/>
          <w:szCs w:val="24"/>
        </w:rPr>
        <w:t>bahwa mendidik anak meliputi mengesakan Allah, menjaga fitrah  mereka dari noda-noda syirik dan dosa, mengajarkan rukun iman, rukun Islam, dan ihsan, sehingga mereka menjadi teladan dan contoh hidup untuk seorang muslim dan muslimah.</w:t>
      </w:r>
      <w:r w:rsidRPr="009E0402">
        <w:rPr>
          <w:rStyle w:val="FootnoteReference"/>
          <w:rFonts w:asciiTheme="majorBidi" w:eastAsiaTheme="minorEastAsia" w:hAnsiTheme="majorBidi" w:cstheme="majorBidi"/>
          <w:i w:val="0"/>
          <w:iCs w:val="0"/>
          <w:sz w:val="24"/>
          <w:szCs w:val="24"/>
        </w:rPr>
        <w:footnoteReference w:id="9"/>
      </w:r>
      <w:r w:rsidRPr="009E0402">
        <w:rPr>
          <w:rFonts w:asciiTheme="majorBidi" w:hAnsiTheme="majorBidi" w:cstheme="majorBidi"/>
          <w:i w:val="0"/>
          <w:iCs w:val="0"/>
          <w:sz w:val="24"/>
          <w:szCs w:val="24"/>
        </w:rPr>
        <w:t xml:space="preserve"> Sejalan dengan hal itu Abdullah Nashih Ulwan juga menegaskan bahwa tugas dan tanggung jawab orang tua terhadap anak adalah mengajarkan anak akan tiga hal. Yaitu mencintai Allah dan Rasulnya, mengajarkan akhlakul karimah serta mencintai ahli baitnya.</w:t>
      </w:r>
      <w:r w:rsidRPr="009E0402">
        <w:rPr>
          <w:rStyle w:val="FootnoteReference"/>
          <w:rFonts w:asciiTheme="majorBidi" w:eastAsiaTheme="minorEastAsia" w:hAnsiTheme="majorBidi" w:cstheme="majorBidi"/>
          <w:i w:val="0"/>
          <w:iCs w:val="0"/>
          <w:sz w:val="24"/>
          <w:szCs w:val="24"/>
        </w:rPr>
        <w:footnoteReference w:id="10"/>
      </w:r>
    </w:p>
    <w:p w:rsidR="00AC0D31" w:rsidRPr="009E0402" w:rsidRDefault="00AC0D31" w:rsidP="00AC0D31">
      <w:pPr>
        <w:pStyle w:val="BodyTextIndent2"/>
        <w:spacing w:line="480" w:lineRule="auto"/>
        <w:ind w:left="426" w:firstLine="708"/>
        <w:rPr>
          <w:rFonts w:asciiTheme="majorBidi" w:hAnsiTheme="majorBidi" w:cstheme="majorBidi"/>
          <w:i w:val="0"/>
          <w:iCs w:val="0"/>
          <w:sz w:val="24"/>
          <w:szCs w:val="24"/>
        </w:rPr>
      </w:pPr>
      <w:r w:rsidRPr="009E0402">
        <w:rPr>
          <w:rFonts w:asciiTheme="majorBidi" w:hAnsiTheme="majorBidi" w:cstheme="majorBidi"/>
          <w:i w:val="0"/>
          <w:iCs w:val="0"/>
          <w:sz w:val="24"/>
          <w:szCs w:val="24"/>
        </w:rPr>
        <w:t xml:space="preserve">Maka untuk mewujudkan hal tersebut seharusnya orang tua memasukkan anak mereka ke sekolah yang baik serta mengarahkan mereka kedalam pergaulan yang islami agar anak memperoleh pendidikan iman, moral, jasmani, psikis dan intelektual yang </w:t>
      </w:r>
      <w:r w:rsidR="0025153A" w:rsidRPr="009E0402">
        <w:rPr>
          <w:rFonts w:asciiTheme="majorBidi" w:hAnsiTheme="majorBidi" w:cstheme="majorBidi"/>
          <w:i w:val="0"/>
          <w:iCs w:val="0"/>
          <w:sz w:val="24"/>
          <w:szCs w:val="24"/>
        </w:rPr>
        <w:t>islami</w:t>
      </w:r>
      <w:r w:rsidRPr="009E0402">
        <w:rPr>
          <w:rFonts w:asciiTheme="majorBidi" w:hAnsiTheme="majorBidi" w:cstheme="majorBidi"/>
          <w:i w:val="0"/>
          <w:iCs w:val="0"/>
          <w:sz w:val="24"/>
          <w:szCs w:val="24"/>
        </w:rPr>
        <w:t>. Pendidikan yang sesuai dengan nilai-nilai Islam itu akan mampu mengantarkan anak sampai kepada akidah yang mantap, akhlak yang mulia, fisik yang kuat dan memiliki pemikiran serta pengetahuan yang matang, yang mampu menumbuhkan kesadaran dan rasa cinta terhadap orang tua mereka yang telah bersusah payah dalam mendidik mereka.</w:t>
      </w:r>
    </w:p>
    <w:p w:rsidR="00AC0D31" w:rsidRPr="009E0402" w:rsidRDefault="00AC0D31" w:rsidP="00AC0D31">
      <w:pPr>
        <w:pStyle w:val="BodyTextIndent2"/>
        <w:spacing w:line="480" w:lineRule="auto"/>
        <w:ind w:left="426" w:firstLine="708"/>
        <w:rPr>
          <w:rFonts w:asciiTheme="majorBidi" w:hAnsiTheme="majorBidi" w:cstheme="majorBidi"/>
          <w:i w:val="0"/>
          <w:iCs w:val="0"/>
          <w:sz w:val="24"/>
          <w:szCs w:val="24"/>
        </w:rPr>
      </w:pPr>
      <w:r w:rsidRPr="009E0402">
        <w:rPr>
          <w:rFonts w:asciiTheme="majorBidi" w:hAnsiTheme="majorBidi" w:cstheme="majorBidi"/>
          <w:i w:val="0"/>
          <w:iCs w:val="0"/>
          <w:sz w:val="24"/>
          <w:szCs w:val="24"/>
        </w:rPr>
        <w:lastRenderedPageBreak/>
        <w:t>Maka dapat dipahami bahwa sangat pentingnya perhatian dan dukungan orang tua kepada anaknya. Terutama dalam hal mendidik anak, bukan hanya sekedar memberi motivasi dan apresiasi saja, tapi sudah menjadi tugas dan tanggung jawab orang tua untuk menjaga kelangsungan pendidikan anak. Bagi anak pun akan menambah semangat yang luar biasa dalam mengikuti pembelajaran, jika orang tuanya bangga dengan apa yang dipelajarinya dan selalu memperhatikan proses pembelajarannya. Maka semangat yang luar biasa itu akan timbul dari jiwa anak karena motivasi pertama yang didapatinya adalah dari orang tua di rumahnya.</w:t>
      </w:r>
    </w:p>
    <w:p w:rsidR="00AC0D31" w:rsidRPr="009E0402" w:rsidRDefault="00AC0D31" w:rsidP="00AC0D31">
      <w:pPr>
        <w:pStyle w:val="BodyTextIndent2"/>
        <w:spacing w:line="480" w:lineRule="auto"/>
        <w:ind w:left="426" w:firstLine="708"/>
        <w:rPr>
          <w:rFonts w:asciiTheme="majorBidi" w:hAnsiTheme="majorBidi" w:cstheme="majorBidi"/>
          <w:i w:val="0"/>
          <w:iCs w:val="0"/>
          <w:sz w:val="24"/>
          <w:szCs w:val="24"/>
        </w:rPr>
      </w:pPr>
      <w:r w:rsidRPr="009E0402">
        <w:rPr>
          <w:rFonts w:asciiTheme="majorBidi" w:hAnsiTheme="majorBidi" w:cstheme="majorBidi"/>
          <w:i w:val="0"/>
          <w:iCs w:val="0"/>
          <w:sz w:val="24"/>
          <w:szCs w:val="24"/>
        </w:rPr>
        <w:t xml:space="preserve">Ketika anak telah dimasukkan ke sekolah, orang tua tidak berlepas tangan begitu saja, banyak kewajiban yang mesti dilakukan, seperti memperhatikan kelancaran proses belajar mengajar anaknya, menanyai pelajaran apa yang telah didapatkan dari sekolah, memberikan motivasi dengan reward dan funisman yang manusiawi, menunaikan kewajiban SPP dan lain-lain. Begitu juga di sekolah tempat anak didik menimba ilmu dari gurunya, guru haruslah memperhatikan pendidikan dan pengetahuan sesuai dengan kebutuhannya dan perkembangan anak didik. Memperhatikan kelancaran PBM, sarana prasarana dan sebagainya. </w:t>
      </w:r>
    </w:p>
    <w:p w:rsidR="00AC0D31" w:rsidRPr="009E0402" w:rsidRDefault="00AC0D31" w:rsidP="00A21458">
      <w:pPr>
        <w:pStyle w:val="BodyTextIndent2"/>
        <w:spacing w:line="480" w:lineRule="auto"/>
        <w:ind w:left="426" w:firstLine="708"/>
        <w:rPr>
          <w:rFonts w:asciiTheme="majorBidi" w:hAnsiTheme="majorBidi" w:cstheme="majorBidi"/>
          <w:i w:val="0"/>
          <w:iCs w:val="0"/>
          <w:sz w:val="24"/>
          <w:szCs w:val="24"/>
        </w:rPr>
      </w:pPr>
      <w:r w:rsidRPr="009E0402">
        <w:rPr>
          <w:rFonts w:asciiTheme="majorBidi" w:hAnsiTheme="majorBidi" w:cstheme="majorBidi"/>
          <w:i w:val="0"/>
          <w:iCs w:val="0"/>
          <w:sz w:val="24"/>
          <w:szCs w:val="24"/>
        </w:rPr>
        <w:t>Menurut Nasution peranan adalah salah satu dari asas didaktik yang merupakan proses kelompok yang menggabungkan beberapa individual untuk saling berper</w:t>
      </w:r>
      <w:r w:rsidR="0025153A">
        <w:rPr>
          <w:rFonts w:asciiTheme="majorBidi" w:hAnsiTheme="majorBidi" w:cstheme="majorBidi"/>
          <w:i w:val="0"/>
          <w:iCs w:val="0"/>
          <w:sz w:val="24"/>
          <w:szCs w:val="24"/>
        </w:rPr>
        <w:t>an demi mencapai tujuan bersama</w:t>
      </w:r>
      <w:r w:rsidRPr="009E0402">
        <w:rPr>
          <w:rFonts w:asciiTheme="majorBidi" w:hAnsiTheme="majorBidi" w:cstheme="majorBidi"/>
          <w:i w:val="0"/>
          <w:iCs w:val="0"/>
          <w:sz w:val="24"/>
          <w:szCs w:val="24"/>
        </w:rPr>
        <w:t>.</w:t>
      </w:r>
      <w:r w:rsidRPr="009E0402">
        <w:rPr>
          <w:rStyle w:val="FootnoteReference"/>
          <w:rFonts w:asciiTheme="majorBidi" w:hAnsiTheme="majorBidi" w:cstheme="majorBidi"/>
          <w:i w:val="0"/>
          <w:iCs w:val="0"/>
          <w:sz w:val="24"/>
          <w:szCs w:val="24"/>
        </w:rPr>
        <w:footnoteReference w:id="11"/>
      </w:r>
      <w:r w:rsidR="00A21458">
        <w:rPr>
          <w:rFonts w:asciiTheme="majorBidi" w:hAnsiTheme="majorBidi" w:cstheme="majorBidi"/>
          <w:i w:val="0"/>
          <w:iCs w:val="0"/>
          <w:sz w:val="24"/>
          <w:szCs w:val="24"/>
        </w:rPr>
        <w:t xml:space="preserve"> </w:t>
      </w:r>
      <w:r w:rsidRPr="009E0402">
        <w:rPr>
          <w:rFonts w:asciiTheme="majorBidi" w:hAnsiTheme="majorBidi" w:cstheme="majorBidi"/>
          <w:i w:val="0"/>
          <w:iCs w:val="0"/>
          <w:color w:val="000000"/>
          <w:sz w:val="24"/>
          <w:szCs w:val="24"/>
          <w:lang w:eastAsia="id-ID"/>
        </w:rPr>
        <w:t xml:space="preserve">Sedangkan menurut M. Ngalim Purwanto juga menyatakan jika sekolah menghendaki hasil yang baik </w:t>
      </w:r>
      <w:r w:rsidRPr="009E0402">
        <w:rPr>
          <w:rFonts w:asciiTheme="majorBidi" w:hAnsiTheme="majorBidi" w:cstheme="majorBidi"/>
          <w:i w:val="0"/>
          <w:iCs w:val="0"/>
          <w:color w:val="000000"/>
          <w:sz w:val="24"/>
          <w:szCs w:val="24"/>
          <w:lang w:eastAsia="id-ID"/>
        </w:rPr>
        <w:lastRenderedPageBreak/>
        <w:t xml:space="preserve">dari pendidikan anak-anak didiknya, perlulah ada </w:t>
      </w:r>
      <w:r w:rsidR="00A21458">
        <w:rPr>
          <w:rFonts w:asciiTheme="majorBidi" w:hAnsiTheme="majorBidi" w:cstheme="majorBidi"/>
          <w:i w:val="0"/>
          <w:iCs w:val="0"/>
          <w:color w:val="000000"/>
          <w:sz w:val="24"/>
          <w:szCs w:val="24"/>
          <w:lang w:eastAsia="id-ID"/>
        </w:rPr>
        <w:t>peran</w:t>
      </w:r>
      <w:r w:rsidRPr="009E0402">
        <w:rPr>
          <w:rFonts w:asciiTheme="majorBidi" w:hAnsiTheme="majorBidi" w:cstheme="majorBidi"/>
          <w:i w:val="0"/>
          <w:iCs w:val="0"/>
          <w:color w:val="000000"/>
          <w:sz w:val="24"/>
          <w:szCs w:val="24"/>
          <w:lang w:eastAsia="id-ID"/>
        </w:rPr>
        <w:t xml:space="preserve"> atau hubungan yang erat antara sekolah dan keluarga. Di samping memiliki perbedaan, sekolah dan keluarga sama-sama mendidik anak, baik jasmani maupun rohaninya, sama-sama melakukan pendidikan keseluruhan untuk anak.</w:t>
      </w:r>
      <w:r w:rsidRPr="009E0402">
        <w:rPr>
          <w:rStyle w:val="FootnoteReference"/>
          <w:rFonts w:asciiTheme="majorBidi" w:hAnsiTheme="majorBidi" w:cstheme="majorBidi"/>
          <w:i w:val="0"/>
          <w:iCs w:val="0"/>
          <w:color w:val="000000"/>
          <w:sz w:val="24"/>
          <w:szCs w:val="24"/>
          <w:lang w:eastAsia="id-ID"/>
        </w:rPr>
        <w:footnoteReference w:id="12"/>
      </w:r>
    </w:p>
    <w:p w:rsidR="003F04CC" w:rsidRPr="009E0402" w:rsidRDefault="003F04CC" w:rsidP="00A21458">
      <w:pPr>
        <w:shd w:val="clear" w:color="auto" w:fill="FFFFFF"/>
        <w:spacing w:after="0" w:line="480" w:lineRule="auto"/>
        <w:ind w:left="360" w:firstLine="774"/>
        <w:jc w:val="both"/>
        <w:rPr>
          <w:rFonts w:asciiTheme="majorBidi" w:eastAsia="Times New Roman" w:hAnsiTheme="majorBidi" w:cstheme="majorBidi"/>
          <w:color w:val="000000"/>
          <w:sz w:val="24"/>
          <w:szCs w:val="24"/>
          <w:lang w:eastAsia="id-ID"/>
        </w:rPr>
      </w:pPr>
      <w:r w:rsidRPr="009E0402">
        <w:rPr>
          <w:rFonts w:asciiTheme="majorBidi" w:eastAsia="Times New Roman" w:hAnsiTheme="majorBidi" w:cstheme="majorBidi"/>
          <w:color w:val="000000"/>
          <w:sz w:val="24"/>
          <w:szCs w:val="24"/>
          <w:lang w:eastAsia="id-ID"/>
        </w:rPr>
        <w:t xml:space="preserve">Dapat dipahami  bahwa siapapun dan apapun bentuk pekerjaan tidak akan bisa dilakukan sendiri. Melalui pekerjaan yang dilakukan secara bersama dapat memaksimalkan kemampuan yang terinspirasi dari pekerjaan yang dilakukan secara bersama. </w:t>
      </w:r>
      <w:r w:rsidR="00A21458">
        <w:rPr>
          <w:rFonts w:asciiTheme="majorBidi" w:eastAsia="Times New Roman" w:hAnsiTheme="majorBidi" w:cstheme="majorBidi"/>
          <w:color w:val="000000"/>
          <w:sz w:val="24"/>
          <w:szCs w:val="24"/>
          <w:lang w:eastAsia="id-ID"/>
        </w:rPr>
        <w:t>Dengan adanya  kesadaran tentang peranan masing-masing elemen</w:t>
      </w:r>
      <w:r w:rsidRPr="009E0402">
        <w:rPr>
          <w:rFonts w:asciiTheme="majorBidi" w:eastAsia="Times New Roman" w:hAnsiTheme="majorBidi" w:cstheme="majorBidi"/>
          <w:color w:val="000000"/>
          <w:sz w:val="24"/>
          <w:szCs w:val="24"/>
          <w:lang w:eastAsia="id-ID"/>
        </w:rPr>
        <w:t xml:space="preserve"> perbedaan antara sekolah dan keluarga dalam mendidik anak menjadi konsep berharga saat memberikan pendidikan. Konsep yang diperoleh dari sekolah dan keluarga menjadi ilmu dalam menggunakan metode mendidik anak bagi guru atau orangtua. Konsep tersebut diperoleh dari pemberitahuan sekolah atau keluarga tentang cara anak belajar, bersikap, dan sebagainya sehingga satu sama lain merasa terbantu mendidik anak baik dirumah maupun di sekolah.</w:t>
      </w:r>
    </w:p>
    <w:p w:rsidR="00494234" w:rsidRPr="009E0402" w:rsidRDefault="009F68BD" w:rsidP="007F605B">
      <w:pPr>
        <w:autoSpaceDE w:val="0"/>
        <w:autoSpaceDN w:val="0"/>
        <w:adjustRightInd w:val="0"/>
        <w:spacing w:after="0" w:line="480" w:lineRule="auto"/>
        <w:ind w:left="426" w:firstLine="708"/>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 xml:space="preserve">Pada </w:t>
      </w:r>
      <w:r w:rsidR="000D2B66" w:rsidRPr="009E0402">
        <w:rPr>
          <w:rFonts w:asciiTheme="majorBidi" w:hAnsiTheme="majorBidi" w:cstheme="majorBidi"/>
          <w:color w:val="000000" w:themeColor="text1"/>
          <w:sz w:val="24"/>
          <w:szCs w:val="24"/>
        </w:rPr>
        <w:t xml:space="preserve">saat ini </w:t>
      </w:r>
      <w:r w:rsidR="009516CC" w:rsidRPr="009E0402">
        <w:rPr>
          <w:rFonts w:asciiTheme="majorBidi" w:hAnsiTheme="majorBidi" w:cstheme="majorBidi"/>
          <w:color w:val="000000" w:themeColor="text1"/>
          <w:sz w:val="24"/>
          <w:szCs w:val="24"/>
        </w:rPr>
        <w:t xml:space="preserve"> </w:t>
      </w:r>
      <w:r w:rsidR="000D2B66" w:rsidRPr="009E0402">
        <w:rPr>
          <w:rFonts w:asciiTheme="majorBidi" w:hAnsiTheme="majorBidi" w:cstheme="majorBidi"/>
          <w:color w:val="000000" w:themeColor="text1"/>
          <w:sz w:val="24"/>
          <w:szCs w:val="24"/>
        </w:rPr>
        <w:t>telah banyak berdiri pendidikan-pendidikan</w:t>
      </w:r>
      <w:r w:rsidR="00A21458">
        <w:rPr>
          <w:rFonts w:asciiTheme="majorBidi" w:hAnsiTheme="majorBidi" w:cstheme="majorBidi"/>
          <w:color w:val="000000" w:themeColor="text1"/>
          <w:sz w:val="24"/>
          <w:szCs w:val="24"/>
        </w:rPr>
        <w:t xml:space="preserve"> atau sekolah-sekolah</w:t>
      </w:r>
      <w:r w:rsidR="000D2B66" w:rsidRPr="009E0402">
        <w:rPr>
          <w:rFonts w:asciiTheme="majorBidi" w:hAnsiTheme="majorBidi" w:cstheme="majorBidi"/>
          <w:color w:val="000000" w:themeColor="text1"/>
          <w:sz w:val="24"/>
          <w:szCs w:val="24"/>
        </w:rPr>
        <w:t xml:space="preserve"> non formal berbasis agama, seperti M</w:t>
      </w:r>
      <w:r w:rsidR="00A21458">
        <w:rPr>
          <w:rFonts w:asciiTheme="majorBidi" w:hAnsiTheme="majorBidi" w:cstheme="majorBidi"/>
          <w:color w:val="000000" w:themeColor="text1"/>
          <w:sz w:val="24"/>
          <w:szCs w:val="24"/>
        </w:rPr>
        <w:t xml:space="preserve">adrasah </w:t>
      </w:r>
      <w:r w:rsidR="000D2B66" w:rsidRPr="009E0402">
        <w:rPr>
          <w:rFonts w:asciiTheme="majorBidi" w:hAnsiTheme="majorBidi" w:cstheme="majorBidi"/>
          <w:color w:val="000000" w:themeColor="text1"/>
          <w:sz w:val="24"/>
          <w:szCs w:val="24"/>
        </w:rPr>
        <w:t>D</w:t>
      </w:r>
      <w:r w:rsidR="00A21458">
        <w:rPr>
          <w:rFonts w:asciiTheme="majorBidi" w:hAnsiTheme="majorBidi" w:cstheme="majorBidi"/>
          <w:color w:val="000000" w:themeColor="text1"/>
          <w:sz w:val="24"/>
          <w:szCs w:val="24"/>
        </w:rPr>
        <w:t xml:space="preserve">iniyah </w:t>
      </w:r>
      <w:r w:rsidR="000D2B66" w:rsidRPr="009E0402">
        <w:rPr>
          <w:rFonts w:asciiTheme="majorBidi" w:hAnsiTheme="majorBidi" w:cstheme="majorBidi"/>
          <w:color w:val="000000" w:themeColor="text1"/>
          <w:sz w:val="24"/>
          <w:szCs w:val="24"/>
        </w:rPr>
        <w:t>A</w:t>
      </w:r>
      <w:r w:rsidR="00A21458">
        <w:rPr>
          <w:rFonts w:asciiTheme="majorBidi" w:hAnsiTheme="majorBidi" w:cstheme="majorBidi"/>
          <w:color w:val="000000" w:themeColor="text1"/>
          <w:sz w:val="24"/>
          <w:szCs w:val="24"/>
        </w:rPr>
        <w:t>waliyah (MDA)</w:t>
      </w:r>
      <w:r w:rsidR="000D2B66" w:rsidRPr="009E0402">
        <w:rPr>
          <w:rFonts w:asciiTheme="majorBidi" w:hAnsiTheme="majorBidi" w:cstheme="majorBidi"/>
          <w:color w:val="000000" w:themeColor="text1"/>
          <w:sz w:val="24"/>
          <w:szCs w:val="24"/>
        </w:rPr>
        <w:t>, T</w:t>
      </w:r>
      <w:r w:rsidR="00A21458">
        <w:rPr>
          <w:rFonts w:asciiTheme="majorBidi" w:hAnsiTheme="majorBidi" w:cstheme="majorBidi"/>
          <w:color w:val="000000" w:themeColor="text1"/>
          <w:sz w:val="24"/>
          <w:szCs w:val="24"/>
        </w:rPr>
        <w:t>aman Pendidikan al-Quran (TPA)</w:t>
      </w:r>
      <w:r w:rsidR="000D2B66" w:rsidRPr="009E0402">
        <w:rPr>
          <w:rFonts w:asciiTheme="majorBidi" w:hAnsiTheme="majorBidi" w:cstheme="majorBidi"/>
          <w:color w:val="000000" w:themeColor="text1"/>
          <w:sz w:val="24"/>
          <w:szCs w:val="24"/>
        </w:rPr>
        <w:t xml:space="preserve">. Pendidikan ini sudah berlangsung dari dulu hingga sekarang. Namun perkembangannya saat ini sangat meningkat dan bermutu. Orang tua bisa memasukkan anaknya ke pendidikan </w:t>
      </w:r>
      <w:r w:rsidR="00BA7801" w:rsidRPr="009E0402">
        <w:rPr>
          <w:rFonts w:asciiTheme="majorBidi" w:hAnsiTheme="majorBidi" w:cstheme="majorBidi"/>
          <w:color w:val="000000" w:themeColor="text1"/>
          <w:sz w:val="24"/>
          <w:szCs w:val="24"/>
        </w:rPr>
        <w:t>agama mana saja</w:t>
      </w:r>
      <w:r w:rsidR="00A21458">
        <w:rPr>
          <w:rFonts w:asciiTheme="majorBidi" w:hAnsiTheme="majorBidi" w:cstheme="majorBidi"/>
          <w:color w:val="000000" w:themeColor="text1"/>
          <w:sz w:val="24"/>
          <w:szCs w:val="24"/>
        </w:rPr>
        <w:t xml:space="preserve"> yang disukainya</w:t>
      </w:r>
      <w:r w:rsidR="00BA7801" w:rsidRPr="009E0402">
        <w:rPr>
          <w:rFonts w:asciiTheme="majorBidi" w:hAnsiTheme="majorBidi" w:cstheme="majorBidi"/>
          <w:color w:val="000000" w:themeColor="text1"/>
          <w:sz w:val="24"/>
          <w:szCs w:val="24"/>
        </w:rPr>
        <w:t>. Pada</w:t>
      </w:r>
      <w:r w:rsidR="00A21458">
        <w:rPr>
          <w:rFonts w:asciiTheme="majorBidi" w:hAnsiTheme="majorBidi" w:cstheme="majorBidi"/>
          <w:color w:val="000000" w:themeColor="text1"/>
          <w:sz w:val="24"/>
          <w:szCs w:val="24"/>
        </w:rPr>
        <w:t xml:space="preserve"> penelitian ini peneliti memusatkan pembahasan terhadap M</w:t>
      </w:r>
      <w:r w:rsidR="007F605B">
        <w:rPr>
          <w:rFonts w:asciiTheme="majorBidi" w:hAnsiTheme="majorBidi" w:cstheme="majorBidi"/>
          <w:color w:val="000000" w:themeColor="text1"/>
          <w:sz w:val="24"/>
          <w:szCs w:val="24"/>
        </w:rPr>
        <w:t xml:space="preserve">adrasah </w:t>
      </w:r>
      <w:r w:rsidR="00A21458">
        <w:rPr>
          <w:rFonts w:asciiTheme="majorBidi" w:hAnsiTheme="majorBidi" w:cstheme="majorBidi"/>
          <w:color w:val="000000" w:themeColor="text1"/>
          <w:sz w:val="24"/>
          <w:szCs w:val="24"/>
        </w:rPr>
        <w:t>D</w:t>
      </w:r>
      <w:r w:rsidR="007F605B">
        <w:rPr>
          <w:rFonts w:asciiTheme="majorBidi" w:hAnsiTheme="majorBidi" w:cstheme="majorBidi"/>
          <w:color w:val="000000" w:themeColor="text1"/>
          <w:sz w:val="24"/>
          <w:szCs w:val="24"/>
        </w:rPr>
        <w:t xml:space="preserve">iniyah </w:t>
      </w:r>
      <w:r w:rsidR="00A21458">
        <w:rPr>
          <w:rFonts w:asciiTheme="majorBidi" w:hAnsiTheme="majorBidi" w:cstheme="majorBidi"/>
          <w:color w:val="000000" w:themeColor="text1"/>
          <w:sz w:val="24"/>
          <w:szCs w:val="24"/>
        </w:rPr>
        <w:t>A</w:t>
      </w:r>
      <w:r w:rsidR="007F605B">
        <w:rPr>
          <w:rFonts w:asciiTheme="majorBidi" w:hAnsiTheme="majorBidi" w:cstheme="majorBidi"/>
          <w:color w:val="000000" w:themeColor="text1"/>
          <w:sz w:val="24"/>
          <w:szCs w:val="24"/>
        </w:rPr>
        <w:t>waliyah (MDA)</w:t>
      </w:r>
      <w:r w:rsidR="00A21458">
        <w:rPr>
          <w:rFonts w:asciiTheme="majorBidi" w:hAnsiTheme="majorBidi" w:cstheme="majorBidi"/>
          <w:color w:val="000000" w:themeColor="text1"/>
          <w:sz w:val="24"/>
          <w:szCs w:val="24"/>
        </w:rPr>
        <w:t xml:space="preserve"> </w:t>
      </w:r>
      <w:r w:rsidR="00BA7801" w:rsidRPr="009E0402">
        <w:rPr>
          <w:rFonts w:asciiTheme="majorBidi" w:hAnsiTheme="majorBidi" w:cstheme="majorBidi"/>
          <w:color w:val="000000" w:themeColor="text1"/>
          <w:sz w:val="24"/>
          <w:szCs w:val="24"/>
        </w:rPr>
        <w:t>Al</w:t>
      </w:r>
      <w:r w:rsidR="007F605B">
        <w:rPr>
          <w:rFonts w:asciiTheme="majorBidi" w:hAnsiTheme="majorBidi" w:cstheme="majorBidi"/>
          <w:color w:val="000000" w:themeColor="text1"/>
          <w:sz w:val="24"/>
          <w:szCs w:val="24"/>
        </w:rPr>
        <w:t>-</w:t>
      </w:r>
      <w:r w:rsidR="00BA7801" w:rsidRPr="009E0402">
        <w:rPr>
          <w:rFonts w:asciiTheme="majorBidi" w:hAnsiTheme="majorBidi" w:cstheme="majorBidi"/>
          <w:color w:val="000000" w:themeColor="text1"/>
          <w:sz w:val="24"/>
          <w:szCs w:val="24"/>
        </w:rPr>
        <w:t xml:space="preserve"> </w:t>
      </w:r>
      <w:r w:rsidR="00071D3D" w:rsidRPr="009E0402">
        <w:rPr>
          <w:rFonts w:asciiTheme="majorBidi" w:hAnsiTheme="majorBidi" w:cstheme="majorBidi"/>
          <w:color w:val="000000" w:themeColor="text1"/>
          <w:sz w:val="24"/>
          <w:szCs w:val="24"/>
        </w:rPr>
        <w:lastRenderedPageBreak/>
        <w:t>Manaar</w:t>
      </w:r>
      <w:r w:rsidR="00BA7801" w:rsidRPr="009E0402">
        <w:rPr>
          <w:rFonts w:asciiTheme="majorBidi" w:hAnsiTheme="majorBidi" w:cstheme="majorBidi"/>
          <w:color w:val="000000" w:themeColor="text1"/>
          <w:sz w:val="24"/>
          <w:szCs w:val="24"/>
        </w:rPr>
        <w:t xml:space="preserve"> Pintu Kabun yang pada</w:t>
      </w:r>
      <w:r w:rsidR="007F605B">
        <w:rPr>
          <w:rFonts w:asciiTheme="majorBidi" w:hAnsiTheme="majorBidi" w:cstheme="majorBidi"/>
          <w:color w:val="000000" w:themeColor="text1"/>
          <w:sz w:val="24"/>
          <w:szCs w:val="24"/>
        </w:rPr>
        <w:t xml:space="preserve"> saat ini telah berganti nama</w:t>
      </w:r>
      <w:r w:rsidR="00BA7801" w:rsidRPr="009E0402">
        <w:rPr>
          <w:rFonts w:asciiTheme="majorBidi" w:hAnsiTheme="majorBidi" w:cstheme="majorBidi"/>
          <w:color w:val="000000" w:themeColor="text1"/>
          <w:sz w:val="24"/>
          <w:szCs w:val="24"/>
        </w:rPr>
        <w:t xml:space="preserve"> menjadi M</w:t>
      </w:r>
      <w:r w:rsidR="007F605B">
        <w:rPr>
          <w:rFonts w:asciiTheme="majorBidi" w:hAnsiTheme="majorBidi" w:cstheme="majorBidi"/>
          <w:color w:val="000000" w:themeColor="text1"/>
          <w:sz w:val="24"/>
          <w:szCs w:val="24"/>
        </w:rPr>
        <w:t xml:space="preserve">adrasah </w:t>
      </w:r>
      <w:r w:rsidR="00BA7801" w:rsidRPr="009E0402">
        <w:rPr>
          <w:rFonts w:asciiTheme="majorBidi" w:hAnsiTheme="majorBidi" w:cstheme="majorBidi"/>
          <w:color w:val="000000" w:themeColor="text1"/>
          <w:sz w:val="24"/>
          <w:szCs w:val="24"/>
        </w:rPr>
        <w:t>D</w:t>
      </w:r>
      <w:r w:rsidR="007F605B">
        <w:rPr>
          <w:rFonts w:asciiTheme="majorBidi" w:hAnsiTheme="majorBidi" w:cstheme="majorBidi"/>
          <w:color w:val="000000" w:themeColor="text1"/>
          <w:sz w:val="24"/>
          <w:szCs w:val="24"/>
        </w:rPr>
        <w:t xml:space="preserve">iniyah </w:t>
      </w:r>
      <w:r w:rsidR="00BA7801" w:rsidRPr="009E0402">
        <w:rPr>
          <w:rFonts w:asciiTheme="majorBidi" w:hAnsiTheme="majorBidi" w:cstheme="majorBidi"/>
          <w:color w:val="000000" w:themeColor="text1"/>
          <w:sz w:val="24"/>
          <w:szCs w:val="24"/>
        </w:rPr>
        <w:t>T</w:t>
      </w:r>
      <w:r w:rsidR="007F605B">
        <w:rPr>
          <w:rFonts w:asciiTheme="majorBidi" w:hAnsiTheme="majorBidi" w:cstheme="majorBidi"/>
          <w:color w:val="000000" w:themeColor="text1"/>
          <w:sz w:val="24"/>
          <w:szCs w:val="24"/>
        </w:rPr>
        <w:t xml:space="preserve">akmiliyah </w:t>
      </w:r>
      <w:r w:rsidR="00BA7801" w:rsidRPr="009E0402">
        <w:rPr>
          <w:rFonts w:asciiTheme="majorBidi" w:hAnsiTheme="majorBidi" w:cstheme="majorBidi"/>
          <w:color w:val="000000" w:themeColor="text1"/>
          <w:sz w:val="24"/>
          <w:szCs w:val="24"/>
        </w:rPr>
        <w:t>A</w:t>
      </w:r>
      <w:r w:rsidR="007F605B">
        <w:rPr>
          <w:rFonts w:asciiTheme="majorBidi" w:hAnsiTheme="majorBidi" w:cstheme="majorBidi"/>
          <w:color w:val="000000" w:themeColor="text1"/>
          <w:sz w:val="24"/>
          <w:szCs w:val="24"/>
        </w:rPr>
        <w:t>waliyah (MDTA)</w:t>
      </w:r>
      <w:r w:rsidR="00C77B1A">
        <w:rPr>
          <w:rFonts w:asciiTheme="majorBidi" w:hAnsiTheme="majorBidi" w:cstheme="majorBidi"/>
          <w:color w:val="000000" w:themeColor="text1"/>
          <w:sz w:val="24"/>
          <w:szCs w:val="24"/>
        </w:rPr>
        <w:t xml:space="preserve"> Al-</w:t>
      </w:r>
      <w:r w:rsidR="00071D3D" w:rsidRPr="009E0402">
        <w:rPr>
          <w:rFonts w:asciiTheme="majorBidi" w:hAnsiTheme="majorBidi" w:cstheme="majorBidi"/>
          <w:color w:val="000000" w:themeColor="text1"/>
          <w:sz w:val="24"/>
          <w:szCs w:val="24"/>
        </w:rPr>
        <w:t>Manaar</w:t>
      </w:r>
      <w:r w:rsidR="00BA7801" w:rsidRPr="009E0402">
        <w:rPr>
          <w:rFonts w:asciiTheme="majorBidi" w:hAnsiTheme="majorBidi" w:cstheme="majorBidi"/>
          <w:color w:val="000000" w:themeColor="text1"/>
          <w:sz w:val="24"/>
          <w:szCs w:val="24"/>
        </w:rPr>
        <w:t xml:space="preserve"> Pintu Kabun.</w:t>
      </w:r>
    </w:p>
    <w:p w:rsidR="004172F3" w:rsidRPr="009E0402" w:rsidRDefault="00D41477" w:rsidP="00B12255">
      <w:pPr>
        <w:autoSpaceDE w:val="0"/>
        <w:autoSpaceDN w:val="0"/>
        <w:adjustRightInd w:val="0"/>
        <w:spacing w:after="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Madrasah Diniyah Takmiliyah Awaliyah (MDTA) merupakan penyempurnaan dari Madrasah Diniyah Awaliyah (MDA)</w:t>
      </w:r>
      <w:r w:rsidR="00E77FC6" w:rsidRPr="009E0402">
        <w:rPr>
          <w:rFonts w:asciiTheme="majorBidi" w:hAnsiTheme="majorBidi" w:cstheme="majorBidi"/>
          <w:sz w:val="24"/>
          <w:szCs w:val="24"/>
        </w:rPr>
        <w:t xml:space="preserve">. Pada </w:t>
      </w:r>
      <w:r w:rsidR="00B12255" w:rsidRPr="009E0402">
        <w:rPr>
          <w:rFonts w:asciiTheme="majorBidi" w:hAnsiTheme="majorBidi" w:cstheme="majorBidi"/>
          <w:sz w:val="24"/>
          <w:szCs w:val="24"/>
        </w:rPr>
        <w:t>awalnya</w:t>
      </w:r>
      <w:r w:rsidR="00E77FC6" w:rsidRPr="009E0402">
        <w:rPr>
          <w:rFonts w:asciiTheme="majorBidi" w:hAnsiTheme="majorBidi" w:cstheme="majorBidi"/>
          <w:sz w:val="24"/>
          <w:szCs w:val="24"/>
        </w:rPr>
        <w:t xml:space="preserve"> Madrasah Diniyah Awaliyah merupakan pendidikan agama Islam yang telah terlaksana sejak awal perkembangan pendidikan Islam di Nusantara</w:t>
      </w:r>
      <w:r w:rsidR="00BE602E" w:rsidRPr="009E0402">
        <w:rPr>
          <w:rFonts w:asciiTheme="majorBidi" w:hAnsiTheme="majorBidi" w:cstheme="majorBidi"/>
          <w:sz w:val="24"/>
          <w:szCs w:val="24"/>
        </w:rPr>
        <w:t xml:space="preserve"> </w:t>
      </w:r>
      <w:r w:rsidR="00B12255" w:rsidRPr="009E0402">
        <w:rPr>
          <w:rFonts w:asciiTheme="majorBidi" w:hAnsiTheme="majorBidi" w:cstheme="majorBidi"/>
          <w:sz w:val="24"/>
          <w:szCs w:val="24"/>
        </w:rPr>
        <w:t>yang bernama</w:t>
      </w:r>
      <w:r w:rsidR="00BE602E" w:rsidRPr="009E0402">
        <w:rPr>
          <w:rFonts w:asciiTheme="majorBidi" w:hAnsiTheme="majorBidi" w:cstheme="majorBidi"/>
          <w:sz w:val="24"/>
          <w:szCs w:val="24"/>
        </w:rPr>
        <w:t xml:space="preserve"> Madrasah Adabiyah pada tahun 1908 yang didirkan oleh Ki</w:t>
      </w:r>
      <w:r w:rsidR="00B12255" w:rsidRPr="009E0402">
        <w:rPr>
          <w:rFonts w:asciiTheme="majorBidi" w:hAnsiTheme="majorBidi" w:cstheme="majorBidi"/>
          <w:sz w:val="24"/>
          <w:szCs w:val="24"/>
        </w:rPr>
        <w:t>y</w:t>
      </w:r>
      <w:r w:rsidR="00BE602E" w:rsidRPr="009E0402">
        <w:rPr>
          <w:rFonts w:asciiTheme="majorBidi" w:hAnsiTheme="majorBidi" w:cstheme="majorBidi"/>
          <w:sz w:val="24"/>
          <w:szCs w:val="24"/>
        </w:rPr>
        <w:t>ai Haji Abdullah Ahmad Sumatera Barat, karena adanya tekanan dari penjajah pendi</w:t>
      </w:r>
      <w:r w:rsidR="00B12255" w:rsidRPr="009E0402">
        <w:rPr>
          <w:rFonts w:asciiTheme="majorBidi" w:hAnsiTheme="majorBidi" w:cstheme="majorBidi"/>
          <w:sz w:val="24"/>
          <w:szCs w:val="24"/>
        </w:rPr>
        <w:t>dikan ini tidak berkembang pesat</w:t>
      </w:r>
      <w:r w:rsidR="00BE602E" w:rsidRPr="009E0402">
        <w:rPr>
          <w:rFonts w:asciiTheme="majorBidi" w:hAnsiTheme="majorBidi" w:cstheme="majorBidi"/>
          <w:sz w:val="24"/>
          <w:szCs w:val="24"/>
        </w:rPr>
        <w:t xml:space="preserve"> dan rahasia</w:t>
      </w:r>
      <w:r w:rsidR="00E77FC6" w:rsidRPr="009E0402">
        <w:rPr>
          <w:rFonts w:asciiTheme="majorBidi" w:hAnsiTheme="majorBidi" w:cstheme="majorBidi"/>
          <w:sz w:val="24"/>
          <w:szCs w:val="24"/>
        </w:rPr>
        <w:t xml:space="preserve">. </w:t>
      </w:r>
      <w:r w:rsidR="00BE602E" w:rsidRPr="009E0402">
        <w:rPr>
          <w:rFonts w:asciiTheme="majorBidi" w:hAnsiTheme="majorBidi" w:cstheme="majorBidi"/>
          <w:sz w:val="24"/>
          <w:szCs w:val="24"/>
        </w:rPr>
        <w:t>Proses b</w:t>
      </w:r>
      <w:r w:rsidR="00B12255" w:rsidRPr="009E0402">
        <w:rPr>
          <w:rFonts w:asciiTheme="majorBidi" w:hAnsiTheme="majorBidi" w:cstheme="majorBidi"/>
          <w:sz w:val="24"/>
          <w:szCs w:val="24"/>
        </w:rPr>
        <w:t>elajar</w:t>
      </w:r>
      <w:r w:rsidR="00BE602E" w:rsidRPr="009E0402">
        <w:rPr>
          <w:rFonts w:asciiTheme="majorBidi" w:hAnsiTheme="majorBidi" w:cstheme="majorBidi"/>
          <w:sz w:val="24"/>
          <w:szCs w:val="24"/>
        </w:rPr>
        <w:t>nya</w:t>
      </w:r>
      <w:r w:rsidR="00E77FC6" w:rsidRPr="009E0402">
        <w:rPr>
          <w:rFonts w:asciiTheme="majorBidi" w:hAnsiTheme="majorBidi" w:cstheme="majorBidi"/>
          <w:sz w:val="24"/>
          <w:szCs w:val="24"/>
        </w:rPr>
        <w:t xml:space="preserve"> dalam bentuk pembelajaran yang tidak terstruktur d</w:t>
      </w:r>
      <w:r w:rsidR="00BE602E" w:rsidRPr="009E0402">
        <w:rPr>
          <w:rFonts w:asciiTheme="majorBidi" w:hAnsiTheme="majorBidi" w:cstheme="majorBidi"/>
          <w:sz w:val="24"/>
          <w:szCs w:val="24"/>
        </w:rPr>
        <w:t>an tergantung pada guru yang me</w:t>
      </w:r>
      <w:r w:rsidR="00E77FC6" w:rsidRPr="009E0402">
        <w:rPr>
          <w:rFonts w:asciiTheme="majorBidi" w:hAnsiTheme="majorBidi" w:cstheme="majorBidi"/>
          <w:sz w:val="24"/>
          <w:szCs w:val="24"/>
        </w:rPr>
        <w:t xml:space="preserve">ngajar. </w:t>
      </w:r>
      <w:r w:rsidR="000712D8" w:rsidRPr="009E0402">
        <w:rPr>
          <w:rFonts w:asciiTheme="majorBidi" w:hAnsiTheme="majorBidi" w:cstheme="majorBidi"/>
          <w:sz w:val="24"/>
          <w:szCs w:val="24"/>
        </w:rPr>
        <w:t xml:space="preserve">Contohnya adalah pengajian, halaqah di surau, rangkang, sekolah agama dan lain-lain. </w:t>
      </w:r>
      <w:r w:rsidR="00E77FC6" w:rsidRPr="009E0402">
        <w:rPr>
          <w:rFonts w:asciiTheme="majorBidi" w:hAnsiTheme="majorBidi" w:cstheme="majorBidi"/>
          <w:sz w:val="24"/>
          <w:szCs w:val="24"/>
        </w:rPr>
        <w:t>Materi</w:t>
      </w:r>
      <w:r w:rsidR="00B12255" w:rsidRPr="009E0402">
        <w:rPr>
          <w:rFonts w:asciiTheme="majorBidi" w:hAnsiTheme="majorBidi" w:cstheme="majorBidi"/>
          <w:sz w:val="24"/>
          <w:szCs w:val="24"/>
        </w:rPr>
        <w:t xml:space="preserve"> pelajarannya</w:t>
      </w:r>
      <w:r w:rsidR="00E77FC6" w:rsidRPr="009E0402">
        <w:rPr>
          <w:rFonts w:asciiTheme="majorBidi" w:hAnsiTheme="majorBidi" w:cstheme="majorBidi"/>
          <w:sz w:val="24"/>
          <w:szCs w:val="24"/>
        </w:rPr>
        <w:t xml:space="preserve"> meliputi aqidah</w:t>
      </w:r>
      <w:r w:rsidR="00B12255" w:rsidRPr="009E0402">
        <w:rPr>
          <w:rFonts w:asciiTheme="majorBidi" w:hAnsiTheme="majorBidi" w:cstheme="majorBidi"/>
          <w:sz w:val="24"/>
          <w:szCs w:val="24"/>
        </w:rPr>
        <w:t>, ibadah, akhlak, baca tulis al-</w:t>
      </w:r>
      <w:r w:rsidR="00E77FC6" w:rsidRPr="009E0402">
        <w:rPr>
          <w:rFonts w:asciiTheme="majorBidi" w:hAnsiTheme="majorBidi" w:cstheme="majorBidi"/>
          <w:sz w:val="24"/>
          <w:szCs w:val="24"/>
        </w:rPr>
        <w:t xml:space="preserve">Quran dan bahasa </w:t>
      </w:r>
      <w:r w:rsidR="00B12255" w:rsidRPr="009E0402">
        <w:rPr>
          <w:rFonts w:asciiTheme="majorBidi" w:hAnsiTheme="majorBidi" w:cstheme="majorBidi"/>
          <w:sz w:val="24"/>
          <w:szCs w:val="24"/>
        </w:rPr>
        <w:t>Arab</w:t>
      </w:r>
      <w:r w:rsidR="00E77FC6" w:rsidRPr="009E0402">
        <w:rPr>
          <w:rFonts w:asciiTheme="majorBidi" w:hAnsiTheme="majorBidi" w:cstheme="majorBidi"/>
          <w:sz w:val="24"/>
          <w:szCs w:val="24"/>
        </w:rPr>
        <w:t>. Penyelenggaraan dan pengelolaan pendidikan semacam ini ditu</w:t>
      </w:r>
      <w:r w:rsidR="004172F3" w:rsidRPr="009E0402">
        <w:rPr>
          <w:rFonts w:asciiTheme="majorBidi" w:hAnsiTheme="majorBidi" w:cstheme="majorBidi"/>
          <w:sz w:val="24"/>
          <w:szCs w:val="24"/>
        </w:rPr>
        <w:t xml:space="preserve">mbuhkembangkan oleh masyarakat dan untuk kepentingan masyarakat itu sendiri. </w:t>
      </w:r>
      <w:r w:rsidR="00872B96" w:rsidRPr="009E0402">
        <w:rPr>
          <w:rStyle w:val="FootnoteReference"/>
          <w:rFonts w:asciiTheme="majorBidi" w:hAnsiTheme="majorBidi" w:cstheme="majorBidi"/>
          <w:sz w:val="24"/>
          <w:szCs w:val="24"/>
        </w:rPr>
        <w:footnoteReference w:id="13"/>
      </w:r>
    </w:p>
    <w:p w:rsidR="000712D8" w:rsidRPr="009E0402" w:rsidRDefault="00B12255" w:rsidP="00CB11D3">
      <w:pPr>
        <w:autoSpaceDE w:val="0"/>
        <w:autoSpaceDN w:val="0"/>
        <w:adjustRightInd w:val="0"/>
        <w:spacing w:after="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 xml:space="preserve">Namun pada akhirnya dengan adanya pembaharuan-pembaharuan yang dilakukan </w:t>
      </w:r>
      <w:r w:rsidR="004172F3" w:rsidRPr="009E0402">
        <w:rPr>
          <w:rFonts w:asciiTheme="majorBidi" w:hAnsiTheme="majorBidi" w:cstheme="majorBidi"/>
          <w:sz w:val="24"/>
          <w:szCs w:val="24"/>
        </w:rPr>
        <w:t xml:space="preserve">dalam pendidikan agama Islam, pendidikan agama </w:t>
      </w:r>
      <w:r w:rsidRPr="009E0402">
        <w:rPr>
          <w:rFonts w:asciiTheme="majorBidi" w:hAnsiTheme="majorBidi" w:cstheme="majorBidi"/>
          <w:sz w:val="24"/>
          <w:szCs w:val="24"/>
        </w:rPr>
        <w:t xml:space="preserve">yang bercorak </w:t>
      </w:r>
      <w:r w:rsidR="004172F3" w:rsidRPr="009E0402">
        <w:rPr>
          <w:rFonts w:asciiTheme="majorBidi" w:hAnsiTheme="majorBidi" w:cstheme="majorBidi"/>
          <w:sz w:val="24"/>
          <w:szCs w:val="24"/>
        </w:rPr>
        <w:t>klasik ini bersentuhan dengan pendidikan modern yang lebih terstruktur dan terprogram. Secara bertahap melahirkan istilah “Madrasah Diniyah Awaliyah” atau “Pendidikan Diniyah” di kalangan masyarakat. Butuh waktu yang panjang untuk diakui sebagai satuan pe</w:t>
      </w:r>
      <w:r w:rsidR="00CB11D3" w:rsidRPr="009E0402">
        <w:rPr>
          <w:rFonts w:asciiTheme="majorBidi" w:hAnsiTheme="majorBidi" w:cstheme="majorBidi"/>
          <w:sz w:val="24"/>
          <w:szCs w:val="24"/>
        </w:rPr>
        <w:t xml:space="preserve">ndidikan Islam, pada </w:t>
      </w:r>
      <w:r w:rsidR="000712D8" w:rsidRPr="009E0402">
        <w:rPr>
          <w:rFonts w:asciiTheme="majorBidi" w:hAnsiTheme="majorBidi" w:cstheme="majorBidi"/>
          <w:sz w:val="24"/>
          <w:szCs w:val="24"/>
        </w:rPr>
        <w:t>tahun</w:t>
      </w:r>
      <w:r w:rsidR="00CB11D3" w:rsidRPr="009E0402">
        <w:rPr>
          <w:rFonts w:asciiTheme="majorBidi" w:hAnsiTheme="majorBidi" w:cstheme="majorBidi"/>
          <w:sz w:val="24"/>
          <w:szCs w:val="24"/>
        </w:rPr>
        <w:t xml:space="preserve"> 1923 sudah mulai diakui sebagai bagian dari bentuk pendidikan </w:t>
      </w:r>
      <w:r w:rsidR="00CB11D3" w:rsidRPr="009E0402">
        <w:rPr>
          <w:rFonts w:asciiTheme="majorBidi" w:hAnsiTheme="majorBidi" w:cstheme="majorBidi"/>
          <w:sz w:val="24"/>
          <w:szCs w:val="24"/>
        </w:rPr>
        <w:lastRenderedPageBreak/>
        <w:t xml:space="preserve">Islam yang diwajibkan kepada anak-anak berumur 7 tahun. Pada madrasah awaliyah ini lebih ditekankan pada pendidikan keagamaan yang dilaksanakan di sore hari. </w:t>
      </w:r>
    </w:p>
    <w:p w:rsidR="00103645" w:rsidRPr="009E0402" w:rsidRDefault="000712D8" w:rsidP="005572C0">
      <w:pPr>
        <w:autoSpaceDE w:val="0"/>
        <w:autoSpaceDN w:val="0"/>
        <w:adjustRightInd w:val="0"/>
        <w:spacing w:after="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Berkat besarnya dukungan dari pemerintah dalam mengembangkan pendidikan Islam</w:t>
      </w:r>
      <w:r w:rsidR="00BE602E" w:rsidRPr="009E0402">
        <w:rPr>
          <w:rFonts w:asciiTheme="majorBidi" w:hAnsiTheme="majorBidi" w:cstheme="majorBidi"/>
          <w:sz w:val="24"/>
          <w:szCs w:val="24"/>
        </w:rPr>
        <w:t xml:space="preserve">. Madrasah Diniyah Awaliyah disempurnakan menjadi Madrasah Diniyah </w:t>
      </w:r>
      <w:r w:rsidR="00CB11D3" w:rsidRPr="009E0402">
        <w:rPr>
          <w:rFonts w:asciiTheme="majorBidi" w:hAnsiTheme="majorBidi" w:cstheme="majorBidi"/>
          <w:sz w:val="24"/>
          <w:szCs w:val="24"/>
        </w:rPr>
        <w:t xml:space="preserve">Takmiliyah </w:t>
      </w:r>
      <w:r w:rsidR="00BE602E" w:rsidRPr="009E0402">
        <w:rPr>
          <w:rFonts w:asciiTheme="majorBidi" w:hAnsiTheme="majorBidi" w:cstheme="majorBidi"/>
          <w:sz w:val="24"/>
          <w:szCs w:val="24"/>
        </w:rPr>
        <w:t>Awaliyah</w:t>
      </w:r>
      <w:r w:rsidR="007F605B">
        <w:rPr>
          <w:rFonts w:asciiTheme="majorBidi" w:hAnsiTheme="majorBidi" w:cstheme="majorBidi"/>
          <w:sz w:val="24"/>
          <w:szCs w:val="24"/>
        </w:rPr>
        <w:t xml:space="preserve"> (MDTA)</w:t>
      </w:r>
      <w:r w:rsidR="00BE602E" w:rsidRPr="009E0402">
        <w:rPr>
          <w:rFonts w:asciiTheme="majorBidi" w:hAnsiTheme="majorBidi" w:cstheme="majorBidi"/>
          <w:sz w:val="24"/>
          <w:szCs w:val="24"/>
        </w:rPr>
        <w:t xml:space="preserve">. Penyempurnaan ini berdasarkan </w:t>
      </w:r>
      <w:r w:rsidR="00E77FC6" w:rsidRPr="009E0402">
        <w:rPr>
          <w:rFonts w:asciiTheme="majorBidi" w:hAnsiTheme="majorBidi" w:cstheme="majorBidi"/>
          <w:color w:val="000000" w:themeColor="text1"/>
          <w:sz w:val="24"/>
          <w:szCs w:val="24"/>
        </w:rPr>
        <w:t xml:space="preserve">Peraturan Pemerintah No 55 tahun 2007 tentang pendidikan Agama dan Keagamaan </w:t>
      </w:r>
      <w:r w:rsidR="007F605B">
        <w:rPr>
          <w:rFonts w:asciiTheme="majorBidi" w:hAnsiTheme="majorBidi" w:cstheme="majorBidi"/>
          <w:color w:val="000000" w:themeColor="text1"/>
          <w:sz w:val="24"/>
          <w:szCs w:val="24"/>
        </w:rPr>
        <w:t xml:space="preserve">yang </w:t>
      </w:r>
      <w:r w:rsidR="00E77FC6" w:rsidRPr="009E0402">
        <w:rPr>
          <w:rFonts w:asciiTheme="majorBidi" w:hAnsiTheme="majorBidi" w:cstheme="majorBidi"/>
          <w:color w:val="000000" w:themeColor="text1"/>
          <w:sz w:val="24"/>
          <w:szCs w:val="24"/>
        </w:rPr>
        <w:t>merupakan wujud kepedulian pemerintah untuk berjalan bersama-sama masyarakat dengan mengembangkan pendidikan keagamaan (</w:t>
      </w:r>
      <w:r w:rsidR="00E77FC6" w:rsidRPr="009E0402">
        <w:rPr>
          <w:rFonts w:asciiTheme="majorBidi" w:hAnsiTheme="majorBidi" w:cstheme="majorBidi"/>
          <w:i/>
          <w:iCs/>
          <w:color w:val="000000" w:themeColor="text1"/>
          <w:sz w:val="24"/>
          <w:szCs w:val="24"/>
        </w:rPr>
        <w:t>diniyah</w:t>
      </w:r>
      <w:r w:rsidR="00E77FC6" w:rsidRPr="009E0402">
        <w:rPr>
          <w:rFonts w:asciiTheme="majorBidi" w:hAnsiTheme="majorBidi" w:cstheme="majorBidi"/>
          <w:color w:val="000000" w:themeColor="text1"/>
          <w:sz w:val="24"/>
          <w:szCs w:val="24"/>
        </w:rPr>
        <w:t>) baik formal maupun non formal.</w:t>
      </w:r>
      <w:r w:rsidR="00BE602E" w:rsidRPr="009E0402">
        <w:rPr>
          <w:rFonts w:asciiTheme="majorBidi" w:hAnsiTheme="majorBidi" w:cstheme="majorBidi"/>
          <w:color w:val="000000" w:themeColor="text1"/>
          <w:sz w:val="24"/>
          <w:szCs w:val="24"/>
        </w:rPr>
        <w:t xml:space="preserve"> </w:t>
      </w:r>
      <w:r w:rsidR="00B91345" w:rsidRPr="009E0402">
        <w:rPr>
          <w:rFonts w:asciiTheme="majorBidi" w:hAnsiTheme="majorBidi" w:cstheme="majorBidi"/>
          <w:color w:val="000000" w:themeColor="text1"/>
          <w:sz w:val="24"/>
          <w:szCs w:val="24"/>
        </w:rPr>
        <w:t>Perubahan nama ini di sumatera barat pertama kalinya diberlakukan di Kota Bukittinggi pada tahun 2009.</w:t>
      </w:r>
    </w:p>
    <w:p w:rsidR="00BA7801" w:rsidRPr="009E0402" w:rsidRDefault="00AB4846" w:rsidP="00BA7801">
      <w:pPr>
        <w:autoSpaceDE w:val="0"/>
        <w:autoSpaceDN w:val="0"/>
        <w:adjustRightInd w:val="0"/>
        <w:spacing w:after="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Jika dilihat dari segi</w:t>
      </w:r>
      <w:r w:rsidR="001150B4" w:rsidRPr="009E0402">
        <w:rPr>
          <w:rFonts w:asciiTheme="majorBidi" w:hAnsiTheme="majorBidi" w:cstheme="majorBidi"/>
          <w:sz w:val="24"/>
          <w:szCs w:val="24"/>
        </w:rPr>
        <w:t xml:space="preserve"> perkembangan</w:t>
      </w:r>
      <w:r w:rsidRPr="009E0402">
        <w:rPr>
          <w:rFonts w:asciiTheme="majorBidi" w:hAnsiTheme="majorBidi" w:cstheme="majorBidi"/>
          <w:sz w:val="24"/>
          <w:szCs w:val="24"/>
        </w:rPr>
        <w:t>nya bahwa</w:t>
      </w:r>
      <w:r w:rsidR="001150B4" w:rsidRPr="009E0402">
        <w:rPr>
          <w:rFonts w:asciiTheme="majorBidi" w:hAnsiTheme="majorBidi" w:cstheme="majorBidi"/>
          <w:sz w:val="24"/>
          <w:szCs w:val="24"/>
        </w:rPr>
        <w:t xml:space="preserve"> </w:t>
      </w:r>
      <w:r w:rsidRPr="009E0402">
        <w:rPr>
          <w:rFonts w:asciiTheme="majorBidi" w:hAnsiTheme="majorBidi" w:cstheme="majorBidi"/>
          <w:sz w:val="24"/>
          <w:szCs w:val="24"/>
        </w:rPr>
        <w:t>Madrasah Diniyah Tak</w:t>
      </w:r>
      <w:r w:rsidR="00387B09" w:rsidRPr="009E0402">
        <w:rPr>
          <w:rFonts w:asciiTheme="majorBidi" w:hAnsiTheme="majorBidi" w:cstheme="majorBidi"/>
          <w:sz w:val="24"/>
          <w:szCs w:val="24"/>
        </w:rPr>
        <w:t>mi</w:t>
      </w:r>
      <w:r w:rsidRPr="009E0402">
        <w:rPr>
          <w:rFonts w:asciiTheme="majorBidi" w:hAnsiTheme="majorBidi" w:cstheme="majorBidi"/>
          <w:sz w:val="24"/>
          <w:szCs w:val="24"/>
        </w:rPr>
        <w:t>liy</w:t>
      </w:r>
      <w:r w:rsidR="00387B09" w:rsidRPr="009E0402">
        <w:rPr>
          <w:rFonts w:asciiTheme="majorBidi" w:hAnsiTheme="majorBidi" w:cstheme="majorBidi"/>
          <w:sz w:val="24"/>
          <w:szCs w:val="24"/>
        </w:rPr>
        <w:t>ah</w:t>
      </w:r>
      <w:r w:rsidRPr="009E0402">
        <w:rPr>
          <w:rFonts w:asciiTheme="majorBidi" w:hAnsiTheme="majorBidi" w:cstheme="majorBidi"/>
          <w:sz w:val="24"/>
          <w:szCs w:val="24"/>
        </w:rPr>
        <w:t xml:space="preserve"> awaliyah (MDTA) hari ini jauh lebih maju dibandingkan dengan Madrasah diniyah Awaliyah (MDA) sebelumnya </w:t>
      </w:r>
      <w:r w:rsidR="00387B09" w:rsidRPr="009E0402">
        <w:rPr>
          <w:rFonts w:asciiTheme="majorBidi" w:hAnsiTheme="majorBidi" w:cstheme="majorBidi"/>
          <w:sz w:val="24"/>
          <w:szCs w:val="24"/>
        </w:rPr>
        <w:t>meskipun keberadaannya sebagai pendidikan keagamaan non formal,</w:t>
      </w:r>
      <w:r w:rsidR="00387B09" w:rsidRPr="009E0402">
        <w:rPr>
          <w:rStyle w:val="FootnoteReference"/>
          <w:rFonts w:asciiTheme="majorBidi" w:hAnsiTheme="majorBidi" w:cstheme="majorBidi"/>
          <w:sz w:val="24"/>
          <w:szCs w:val="24"/>
        </w:rPr>
        <w:footnoteReference w:id="14"/>
      </w:r>
      <w:r w:rsidR="00387B09" w:rsidRPr="009E0402">
        <w:rPr>
          <w:rFonts w:asciiTheme="majorBidi" w:hAnsiTheme="majorBidi" w:cstheme="majorBidi"/>
          <w:sz w:val="24"/>
          <w:szCs w:val="24"/>
        </w:rPr>
        <w:t xml:space="preserve"> tetapi prinsip pengelolaan dan proses pembelajaran yang dikembangkan di dalamnya tetap mengacu pada sistem pendidikan nasional. M</w:t>
      </w:r>
      <w:r w:rsidR="007F605B">
        <w:rPr>
          <w:rFonts w:asciiTheme="majorBidi" w:hAnsiTheme="majorBidi" w:cstheme="majorBidi"/>
          <w:sz w:val="24"/>
          <w:szCs w:val="24"/>
        </w:rPr>
        <w:t xml:space="preserve">adrasah </w:t>
      </w:r>
      <w:r w:rsidR="00387B09" w:rsidRPr="009E0402">
        <w:rPr>
          <w:rFonts w:asciiTheme="majorBidi" w:hAnsiTheme="majorBidi" w:cstheme="majorBidi"/>
          <w:sz w:val="24"/>
          <w:szCs w:val="24"/>
        </w:rPr>
        <w:t>D</w:t>
      </w:r>
      <w:r w:rsidR="007F605B">
        <w:rPr>
          <w:rFonts w:asciiTheme="majorBidi" w:hAnsiTheme="majorBidi" w:cstheme="majorBidi"/>
          <w:sz w:val="24"/>
          <w:szCs w:val="24"/>
        </w:rPr>
        <w:t xml:space="preserve">iniyah </w:t>
      </w:r>
      <w:r w:rsidR="00387B09" w:rsidRPr="009E0402">
        <w:rPr>
          <w:rFonts w:asciiTheme="majorBidi" w:hAnsiTheme="majorBidi" w:cstheme="majorBidi"/>
          <w:sz w:val="24"/>
          <w:szCs w:val="24"/>
        </w:rPr>
        <w:t>T</w:t>
      </w:r>
      <w:r w:rsidR="007F605B">
        <w:rPr>
          <w:rFonts w:asciiTheme="majorBidi" w:hAnsiTheme="majorBidi" w:cstheme="majorBidi"/>
          <w:sz w:val="24"/>
          <w:szCs w:val="24"/>
        </w:rPr>
        <w:t xml:space="preserve">akmiliyah </w:t>
      </w:r>
      <w:r w:rsidR="0098027F" w:rsidRPr="009E0402">
        <w:rPr>
          <w:rFonts w:asciiTheme="majorBidi" w:hAnsiTheme="majorBidi" w:cstheme="majorBidi"/>
          <w:sz w:val="24"/>
          <w:szCs w:val="24"/>
        </w:rPr>
        <w:t>A</w:t>
      </w:r>
      <w:r w:rsidR="007F605B">
        <w:rPr>
          <w:rFonts w:asciiTheme="majorBidi" w:hAnsiTheme="majorBidi" w:cstheme="majorBidi"/>
          <w:sz w:val="24"/>
          <w:szCs w:val="24"/>
        </w:rPr>
        <w:t>waliyah</w:t>
      </w:r>
      <w:r w:rsidR="00387B09" w:rsidRPr="009E0402">
        <w:rPr>
          <w:rFonts w:asciiTheme="majorBidi" w:hAnsiTheme="majorBidi" w:cstheme="majorBidi"/>
          <w:sz w:val="24"/>
          <w:szCs w:val="24"/>
        </w:rPr>
        <w:t xml:space="preserve"> memiliki Standar Kompetensi Lulusan (SKL), Standar Kompetensi dan Kompetensi dasar (SK-KD) </w:t>
      </w:r>
      <w:r w:rsidR="0098027F" w:rsidRPr="009E0402">
        <w:rPr>
          <w:rFonts w:asciiTheme="majorBidi" w:hAnsiTheme="majorBidi" w:cstheme="majorBidi"/>
          <w:sz w:val="24"/>
          <w:szCs w:val="24"/>
        </w:rPr>
        <w:t>dalam</w:t>
      </w:r>
      <w:r w:rsidR="00387B09" w:rsidRPr="009E0402">
        <w:rPr>
          <w:rFonts w:asciiTheme="majorBidi" w:hAnsiTheme="majorBidi" w:cstheme="majorBidi"/>
          <w:sz w:val="24"/>
          <w:szCs w:val="24"/>
        </w:rPr>
        <w:t xml:space="preserve"> pengembangannya diserahkan kepada satuan pendidikan masing-masing sesuai prinsip Kurikulum Tingkat Satuan Pendidikan. </w:t>
      </w:r>
      <w:r w:rsidR="004F51E2" w:rsidRPr="009E0402">
        <w:rPr>
          <w:rFonts w:asciiTheme="majorBidi" w:hAnsiTheme="majorBidi" w:cstheme="majorBidi"/>
          <w:sz w:val="24"/>
          <w:szCs w:val="24"/>
        </w:rPr>
        <w:t xml:space="preserve">Hal ini menunjukkan </w:t>
      </w:r>
      <w:r w:rsidR="00387B09" w:rsidRPr="009E0402">
        <w:rPr>
          <w:rFonts w:asciiTheme="majorBidi" w:hAnsiTheme="majorBidi" w:cstheme="majorBidi"/>
          <w:sz w:val="24"/>
          <w:szCs w:val="24"/>
        </w:rPr>
        <w:t xml:space="preserve">bahwa kualitas dan mutu pendidikan tidak </w:t>
      </w:r>
      <w:r w:rsidR="00387B09" w:rsidRPr="009E0402">
        <w:rPr>
          <w:rFonts w:asciiTheme="majorBidi" w:hAnsiTheme="majorBidi" w:cstheme="majorBidi"/>
          <w:sz w:val="24"/>
          <w:szCs w:val="24"/>
        </w:rPr>
        <w:lastRenderedPageBreak/>
        <w:t>bisa dibatasi pada pendidikan formal ataupun non formal, karena pada hakikatnya semua lembaga</w:t>
      </w:r>
      <w:r w:rsidR="00BE05F9">
        <w:rPr>
          <w:rFonts w:asciiTheme="majorBidi" w:hAnsiTheme="majorBidi" w:cstheme="majorBidi"/>
          <w:sz w:val="24"/>
          <w:szCs w:val="24"/>
        </w:rPr>
        <w:t xml:space="preserve"> pendidikan merupakan komponen-</w:t>
      </w:r>
      <w:r w:rsidR="00387B09" w:rsidRPr="009E0402">
        <w:rPr>
          <w:rFonts w:asciiTheme="majorBidi" w:hAnsiTheme="majorBidi" w:cstheme="majorBidi"/>
          <w:sz w:val="24"/>
          <w:szCs w:val="24"/>
        </w:rPr>
        <w:t>komponen yang harus bersinergi dalam mencapai tujuan pendidikan  nasional.</w:t>
      </w:r>
    </w:p>
    <w:p w:rsidR="00C77B1A" w:rsidRDefault="00BE05F9" w:rsidP="00C77B1A">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Di </w:t>
      </w:r>
      <w:r w:rsidR="003F3973" w:rsidRPr="009E0402">
        <w:rPr>
          <w:rFonts w:asciiTheme="majorBidi" w:hAnsiTheme="majorBidi" w:cstheme="majorBidi"/>
          <w:sz w:val="24"/>
          <w:szCs w:val="24"/>
        </w:rPr>
        <w:t xml:space="preserve">Bukittinggi </w:t>
      </w:r>
      <w:r w:rsidR="00387B09" w:rsidRPr="009E0402">
        <w:rPr>
          <w:rFonts w:asciiTheme="majorBidi" w:hAnsiTheme="majorBidi" w:cstheme="majorBidi"/>
          <w:sz w:val="24"/>
          <w:szCs w:val="24"/>
        </w:rPr>
        <w:t>terdapat 46 M</w:t>
      </w:r>
      <w:r>
        <w:rPr>
          <w:rFonts w:asciiTheme="majorBidi" w:hAnsiTheme="majorBidi" w:cstheme="majorBidi"/>
          <w:sz w:val="24"/>
          <w:szCs w:val="24"/>
        </w:rPr>
        <w:t xml:space="preserve">adrasah </w:t>
      </w:r>
      <w:r w:rsidR="00387B09" w:rsidRPr="009E0402">
        <w:rPr>
          <w:rFonts w:asciiTheme="majorBidi" w:hAnsiTheme="majorBidi" w:cstheme="majorBidi"/>
          <w:sz w:val="24"/>
          <w:szCs w:val="24"/>
        </w:rPr>
        <w:t>D</w:t>
      </w:r>
      <w:r>
        <w:rPr>
          <w:rFonts w:asciiTheme="majorBidi" w:hAnsiTheme="majorBidi" w:cstheme="majorBidi"/>
          <w:sz w:val="24"/>
          <w:szCs w:val="24"/>
        </w:rPr>
        <w:t xml:space="preserve">iniyah </w:t>
      </w:r>
      <w:r w:rsidR="00387B09" w:rsidRPr="009E0402">
        <w:rPr>
          <w:rFonts w:asciiTheme="majorBidi" w:hAnsiTheme="majorBidi" w:cstheme="majorBidi"/>
          <w:sz w:val="24"/>
          <w:szCs w:val="24"/>
        </w:rPr>
        <w:t>T</w:t>
      </w:r>
      <w:r>
        <w:rPr>
          <w:rFonts w:asciiTheme="majorBidi" w:hAnsiTheme="majorBidi" w:cstheme="majorBidi"/>
          <w:sz w:val="24"/>
          <w:szCs w:val="24"/>
        </w:rPr>
        <w:t xml:space="preserve">akmiliyah </w:t>
      </w:r>
      <w:r w:rsidR="00387B09" w:rsidRPr="009E0402">
        <w:rPr>
          <w:rFonts w:asciiTheme="majorBidi" w:hAnsiTheme="majorBidi" w:cstheme="majorBidi"/>
          <w:sz w:val="24"/>
          <w:szCs w:val="24"/>
        </w:rPr>
        <w:t>A</w:t>
      </w:r>
      <w:r>
        <w:rPr>
          <w:rFonts w:asciiTheme="majorBidi" w:hAnsiTheme="majorBidi" w:cstheme="majorBidi"/>
          <w:sz w:val="24"/>
          <w:szCs w:val="24"/>
        </w:rPr>
        <w:t>waliyah (MDTA)</w:t>
      </w:r>
      <w:r w:rsidR="00387B09" w:rsidRPr="009E0402">
        <w:rPr>
          <w:rFonts w:asciiTheme="majorBidi" w:hAnsiTheme="majorBidi" w:cstheme="majorBidi"/>
          <w:sz w:val="24"/>
          <w:szCs w:val="24"/>
        </w:rPr>
        <w:t xml:space="preserve"> yang </w:t>
      </w:r>
      <w:r w:rsidR="003F3973" w:rsidRPr="009E0402">
        <w:rPr>
          <w:rFonts w:asciiTheme="majorBidi" w:hAnsiTheme="majorBidi" w:cstheme="majorBidi"/>
          <w:sz w:val="24"/>
          <w:szCs w:val="24"/>
        </w:rPr>
        <w:t>berada dibawah naungan yayasan</w:t>
      </w:r>
      <w:r w:rsidR="00387B09" w:rsidRPr="009E0402">
        <w:rPr>
          <w:rFonts w:asciiTheme="majorBidi" w:hAnsiTheme="majorBidi" w:cstheme="majorBidi"/>
          <w:sz w:val="24"/>
          <w:szCs w:val="24"/>
        </w:rPr>
        <w:t xml:space="preserve">, </w:t>
      </w:r>
      <w:r w:rsidR="00B561A5" w:rsidRPr="009E0402">
        <w:rPr>
          <w:rFonts w:asciiTheme="majorBidi" w:hAnsiTheme="majorBidi" w:cstheme="majorBidi"/>
          <w:sz w:val="24"/>
          <w:szCs w:val="24"/>
        </w:rPr>
        <w:t>dan</w:t>
      </w:r>
      <w:r w:rsidR="00387B09" w:rsidRPr="009E0402">
        <w:rPr>
          <w:rFonts w:asciiTheme="majorBidi" w:hAnsiTheme="majorBidi" w:cstheme="majorBidi"/>
          <w:sz w:val="24"/>
          <w:szCs w:val="24"/>
        </w:rPr>
        <w:t xml:space="preserve"> tetap dalam pengawasan Kementerian Agama</w:t>
      </w:r>
      <w:r w:rsidR="002B2D0A" w:rsidRPr="009E0402">
        <w:rPr>
          <w:rFonts w:asciiTheme="majorBidi" w:hAnsiTheme="majorBidi" w:cstheme="majorBidi"/>
          <w:sz w:val="24"/>
          <w:szCs w:val="24"/>
        </w:rPr>
        <w:t xml:space="preserve"> Kota Bukittinggi</w:t>
      </w:r>
      <w:r w:rsidR="00387B09" w:rsidRPr="009E0402">
        <w:rPr>
          <w:rFonts w:asciiTheme="majorBidi" w:hAnsiTheme="majorBidi" w:cstheme="majorBidi"/>
          <w:sz w:val="24"/>
          <w:szCs w:val="24"/>
        </w:rPr>
        <w:t xml:space="preserve">, serta kurikulumnya pun diatur oleh Kementerian Agama. </w:t>
      </w:r>
      <w:r w:rsidR="00B561A5" w:rsidRPr="009E0402">
        <w:rPr>
          <w:rFonts w:asciiTheme="majorBidi" w:hAnsiTheme="majorBidi" w:cstheme="majorBidi"/>
          <w:sz w:val="24"/>
          <w:szCs w:val="24"/>
        </w:rPr>
        <w:t xml:space="preserve">Begitu juga dengan MDTA </w:t>
      </w:r>
      <w:r w:rsidR="00C02ADF" w:rsidRPr="009E0402">
        <w:rPr>
          <w:rFonts w:asciiTheme="majorBidi" w:hAnsiTheme="majorBidi" w:cstheme="majorBidi"/>
          <w:sz w:val="24"/>
          <w:szCs w:val="24"/>
        </w:rPr>
        <w:t>Al-</w:t>
      </w:r>
      <w:r w:rsidR="00071D3D" w:rsidRPr="009E0402">
        <w:rPr>
          <w:rFonts w:asciiTheme="majorBidi" w:hAnsiTheme="majorBidi" w:cstheme="majorBidi"/>
          <w:sz w:val="24"/>
          <w:szCs w:val="24"/>
        </w:rPr>
        <w:t>Manaar</w:t>
      </w:r>
      <w:r w:rsidR="00C77B1A">
        <w:rPr>
          <w:rFonts w:asciiTheme="majorBidi" w:hAnsiTheme="majorBidi" w:cstheme="majorBidi"/>
          <w:sz w:val="24"/>
          <w:szCs w:val="24"/>
        </w:rPr>
        <w:t>.</w:t>
      </w:r>
    </w:p>
    <w:p w:rsidR="00B561A5" w:rsidRPr="009E0402" w:rsidRDefault="00C77B1A" w:rsidP="00C77B1A">
      <w:pPr>
        <w:autoSpaceDE w:val="0"/>
        <w:autoSpaceDN w:val="0"/>
        <w:adjustRightInd w:val="0"/>
        <w:spacing w:after="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Penamaan Madrasah Diniyah Takmiliyah awaliyah (MDTA)</w:t>
      </w:r>
      <w:r w:rsidR="00B561A5" w:rsidRPr="009E0402">
        <w:rPr>
          <w:rFonts w:asciiTheme="majorBidi" w:hAnsiTheme="majorBidi" w:cstheme="majorBidi"/>
          <w:sz w:val="24"/>
          <w:szCs w:val="24"/>
        </w:rPr>
        <w:t xml:space="preserve"> </w:t>
      </w:r>
      <w:r>
        <w:rPr>
          <w:rFonts w:asciiTheme="majorBidi" w:hAnsiTheme="majorBidi" w:cstheme="majorBidi"/>
          <w:sz w:val="24"/>
          <w:szCs w:val="24"/>
        </w:rPr>
        <w:t xml:space="preserve">Al-Manaar </w:t>
      </w:r>
      <w:r w:rsidR="00387B09" w:rsidRPr="009E0402">
        <w:rPr>
          <w:rFonts w:asciiTheme="majorBidi" w:hAnsiTheme="majorBidi" w:cstheme="majorBidi"/>
          <w:sz w:val="24"/>
          <w:szCs w:val="24"/>
        </w:rPr>
        <w:t xml:space="preserve">berawal dari </w:t>
      </w:r>
      <w:r w:rsidR="008571F1" w:rsidRPr="009E0402">
        <w:rPr>
          <w:rFonts w:asciiTheme="majorBidi" w:hAnsiTheme="majorBidi" w:cstheme="majorBidi"/>
          <w:sz w:val="24"/>
          <w:szCs w:val="24"/>
        </w:rPr>
        <w:t>MDA</w:t>
      </w:r>
      <w:r w:rsidR="007253BE" w:rsidRPr="009E0402">
        <w:rPr>
          <w:rFonts w:asciiTheme="majorBidi" w:hAnsiTheme="majorBidi" w:cstheme="majorBidi"/>
          <w:sz w:val="24"/>
          <w:szCs w:val="24"/>
        </w:rPr>
        <w:t xml:space="preserve"> </w:t>
      </w:r>
      <w:r>
        <w:rPr>
          <w:rFonts w:asciiTheme="majorBidi" w:hAnsiTheme="majorBidi" w:cstheme="majorBidi"/>
          <w:sz w:val="24"/>
          <w:szCs w:val="24"/>
        </w:rPr>
        <w:t>Al-Manaar.</w:t>
      </w:r>
      <w:r w:rsidR="007253BE" w:rsidRPr="009E0402">
        <w:rPr>
          <w:rFonts w:asciiTheme="majorBidi" w:hAnsiTheme="majorBidi" w:cstheme="majorBidi"/>
          <w:sz w:val="24"/>
          <w:szCs w:val="24"/>
        </w:rPr>
        <w:t xml:space="preserve"> </w:t>
      </w:r>
      <w:r w:rsidR="00387B09" w:rsidRPr="009E0402">
        <w:rPr>
          <w:rFonts w:asciiTheme="majorBidi" w:hAnsiTheme="majorBidi" w:cstheme="majorBidi"/>
          <w:sz w:val="24"/>
          <w:szCs w:val="24"/>
        </w:rPr>
        <w:t xml:space="preserve">Setelah melalui berbagai perkembangan Madarasah Diniyah Awaliyah (MDA) </w:t>
      </w:r>
      <w:r w:rsidR="00B561A5" w:rsidRPr="009E0402">
        <w:rPr>
          <w:rFonts w:asciiTheme="majorBidi" w:hAnsiTheme="majorBidi" w:cstheme="majorBidi"/>
          <w:sz w:val="24"/>
          <w:szCs w:val="24"/>
        </w:rPr>
        <w:t>disempurnakan menjadi</w:t>
      </w:r>
      <w:r w:rsidR="00387B09" w:rsidRPr="009E0402">
        <w:rPr>
          <w:rFonts w:asciiTheme="majorBidi" w:hAnsiTheme="majorBidi" w:cstheme="majorBidi"/>
          <w:sz w:val="24"/>
          <w:szCs w:val="24"/>
        </w:rPr>
        <w:t xml:space="preserve"> Madrasah Diniyah </w:t>
      </w:r>
      <w:r w:rsidR="003F3973" w:rsidRPr="009E0402">
        <w:rPr>
          <w:rFonts w:asciiTheme="majorBidi" w:hAnsiTheme="majorBidi" w:cstheme="majorBidi"/>
          <w:sz w:val="24"/>
          <w:szCs w:val="24"/>
        </w:rPr>
        <w:t>Takmiliyah</w:t>
      </w:r>
      <w:r w:rsidR="00387B09" w:rsidRPr="009E0402">
        <w:rPr>
          <w:rFonts w:asciiTheme="majorBidi" w:hAnsiTheme="majorBidi" w:cstheme="majorBidi"/>
          <w:sz w:val="24"/>
          <w:szCs w:val="24"/>
        </w:rPr>
        <w:t xml:space="preserve"> Awaliyah (MDTA) </w:t>
      </w:r>
      <w:r w:rsidR="00B561A5" w:rsidRPr="009E0402">
        <w:rPr>
          <w:rFonts w:asciiTheme="majorBidi" w:hAnsiTheme="majorBidi" w:cstheme="majorBidi"/>
          <w:sz w:val="24"/>
          <w:szCs w:val="24"/>
        </w:rPr>
        <w:t>dengan dasar hukum :</w:t>
      </w:r>
    </w:p>
    <w:p w:rsidR="00B561A5" w:rsidRPr="009E0402" w:rsidRDefault="00B561A5" w:rsidP="008C3D37">
      <w:pPr>
        <w:pStyle w:val="ListParagraph"/>
        <w:numPr>
          <w:ilvl w:val="0"/>
          <w:numId w:val="11"/>
        </w:numPr>
        <w:spacing w:line="240" w:lineRule="auto"/>
        <w:ind w:left="851"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Undang-Undang Republik Indonesia Nomor 20 Tahun 2003 Tentang Sistem Pendidikan Nasional.</w:t>
      </w:r>
    </w:p>
    <w:p w:rsidR="00B561A5" w:rsidRPr="009E0402" w:rsidRDefault="00B561A5" w:rsidP="008C3D37">
      <w:pPr>
        <w:pStyle w:val="ListParagraph"/>
        <w:numPr>
          <w:ilvl w:val="0"/>
          <w:numId w:val="11"/>
        </w:numPr>
        <w:spacing w:line="240" w:lineRule="auto"/>
        <w:ind w:left="851"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Undang-Undang Republik Indonesia Nomor 14 Tahun 2005 Tentang Guru dan Dosen</w:t>
      </w:r>
    </w:p>
    <w:p w:rsidR="00B561A5" w:rsidRPr="009E0402" w:rsidRDefault="00B561A5" w:rsidP="008C3D37">
      <w:pPr>
        <w:pStyle w:val="ListParagraph"/>
        <w:numPr>
          <w:ilvl w:val="0"/>
          <w:numId w:val="11"/>
        </w:numPr>
        <w:spacing w:line="240" w:lineRule="auto"/>
        <w:ind w:left="851"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Peraturan Pemerintah Republik Indonesia Nomor 19 Tahun 2005  Tentang Standar Pendidikan Nasional</w:t>
      </w:r>
    </w:p>
    <w:p w:rsidR="00B561A5" w:rsidRPr="009E0402" w:rsidRDefault="00B561A5" w:rsidP="008C3D37">
      <w:pPr>
        <w:pStyle w:val="ListParagraph"/>
        <w:numPr>
          <w:ilvl w:val="0"/>
          <w:numId w:val="11"/>
        </w:numPr>
        <w:spacing w:line="240" w:lineRule="auto"/>
        <w:ind w:left="851"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Peraturan Pemerintah Nomor 55 Tahun 2007 Tentang Pendidikan Agama dan Keagamaan</w:t>
      </w:r>
    </w:p>
    <w:p w:rsidR="00B561A5" w:rsidRPr="009E0402" w:rsidRDefault="00B561A5" w:rsidP="008C3D37">
      <w:pPr>
        <w:pStyle w:val="ListParagraph"/>
        <w:numPr>
          <w:ilvl w:val="0"/>
          <w:numId w:val="11"/>
        </w:numPr>
        <w:spacing w:line="240" w:lineRule="auto"/>
        <w:ind w:left="851"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Peraturan Pemerintah Republik Indonesia  Nomor 74  Tahun 2008 Tentang Guru</w:t>
      </w:r>
    </w:p>
    <w:p w:rsidR="001150B4" w:rsidRPr="009E0402" w:rsidRDefault="00B561A5" w:rsidP="008C3D37">
      <w:pPr>
        <w:pStyle w:val="ListParagraph"/>
        <w:numPr>
          <w:ilvl w:val="0"/>
          <w:numId w:val="11"/>
        </w:numPr>
        <w:spacing w:line="240" w:lineRule="auto"/>
        <w:ind w:left="851"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Peraturan Menteri Pendidikan Nasional Nomor 16 Tahun 2007 Tentang Standar Kualifikasi Akademik dan Kompetensi Guru</w:t>
      </w:r>
    </w:p>
    <w:p w:rsidR="00B561A5" w:rsidRPr="009E0402" w:rsidRDefault="00B561A5" w:rsidP="008C3D37">
      <w:pPr>
        <w:pStyle w:val="ListParagraph"/>
        <w:numPr>
          <w:ilvl w:val="0"/>
          <w:numId w:val="11"/>
        </w:numPr>
        <w:spacing w:line="240" w:lineRule="auto"/>
        <w:ind w:left="851"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Peraturan Menteri Pendidikan Nasional Nomor 19 Tahun 2007 Tentang Standar Pengelolaan Pendidikan</w:t>
      </w:r>
      <w:r w:rsidRPr="009E0402">
        <w:rPr>
          <w:rStyle w:val="FootnoteReference"/>
          <w:rFonts w:asciiTheme="majorBidi" w:hAnsiTheme="majorBidi" w:cstheme="majorBidi"/>
          <w:color w:val="000000" w:themeColor="text1"/>
          <w:sz w:val="24"/>
          <w:szCs w:val="24"/>
        </w:rPr>
        <w:footnoteReference w:id="15"/>
      </w:r>
    </w:p>
    <w:p w:rsidR="007253BE" w:rsidRPr="00BE05F9" w:rsidRDefault="007253BE" w:rsidP="007253BE">
      <w:pPr>
        <w:pStyle w:val="ListParagraph"/>
        <w:spacing w:line="240" w:lineRule="auto"/>
        <w:ind w:left="1080"/>
        <w:jc w:val="both"/>
        <w:rPr>
          <w:rFonts w:asciiTheme="majorBidi" w:hAnsiTheme="majorBidi" w:cstheme="majorBidi"/>
          <w:color w:val="000000" w:themeColor="text1"/>
          <w:sz w:val="16"/>
          <w:szCs w:val="16"/>
        </w:rPr>
      </w:pPr>
    </w:p>
    <w:p w:rsidR="00BA7801" w:rsidRPr="009E0402" w:rsidRDefault="00BA7801" w:rsidP="00263C0E">
      <w:pPr>
        <w:spacing w:before="24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 xml:space="preserve">Berdasarkan buku standar pendidik dan tenaga kependidikan </w:t>
      </w:r>
      <w:r w:rsidR="00C77B1A" w:rsidRPr="009E0402">
        <w:rPr>
          <w:rFonts w:asciiTheme="majorBidi" w:hAnsiTheme="majorBidi" w:cstheme="majorBidi"/>
          <w:sz w:val="24"/>
          <w:szCs w:val="24"/>
        </w:rPr>
        <w:t xml:space="preserve">Madrasah Diniyah Takmiliyah </w:t>
      </w:r>
      <w:r w:rsidRPr="009E0402">
        <w:rPr>
          <w:rFonts w:asciiTheme="majorBidi" w:hAnsiTheme="majorBidi" w:cstheme="majorBidi"/>
          <w:sz w:val="24"/>
          <w:szCs w:val="24"/>
        </w:rPr>
        <w:t xml:space="preserve">yang diterbitkan oleh </w:t>
      </w:r>
      <w:r w:rsidR="00C77B1A" w:rsidRPr="009E0402">
        <w:rPr>
          <w:rFonts w:asciiTheme="majorBidi" w:hAnsiTheme="majorBidi" w:cstheme="majorBidi"/>
          <w:sz w:val="24"/>
          <w:szCs w:val="24"/>
        </w:rPr>
        <w:t xml:space="preserve">Direktorat Jendral Pendidikan Diniyah </w:t>
      </w:r>
      <w:r w:rsidR="00ED608A" w:rsidRPr="009E0402">
        <w:rPr>
          <w:rFonts w:asciiTheme="majorBidi" w:hAnsiTheme="majorBidi" w:cstheme="majorBidi"/>
          <w:sz w:val="24"/>
          <w:szCs w:val="24"/>
        </w:rPr>
        <w:t xml:space="preserve">dan </w:t>
      </w:r>
      <w:r w:rsidR="00C77B1A" w:rsidRPr="009E0402">
        <w:rPr>
          <w:rFonts w:asciiTheme="majorBidi" w:hAnsiTheme="majorBidi" w:cstheme="majorBidi"/>
          <w:sz w:val="24"/>
          <w:szCs w:val="24"/>
        </w:rPr>
        <w:t xml:space="preserve">Pondok Pesantren </w:t>
      </w:r>
      <w:r w:rsidR="00ED608A" w:rsidRPr="009E0402">
        <w:rPr>
          <w:rFonts w:asciiTheme="majorBidi" w:hAnsiTheme="majorBidi" w:cstheme="majorBidi"/>
          <w:sz w:val="24"/>
          <w:szCs w:val="24"/>
        </w:rPr>
        <w:t xml:space="preserve">bahwa </w:t>
      </w:r>
      <w:r w:rsidR="00BE05F9" w:rsidRPr="009E0402">
        <w:rPr>
          <w:rFonts w:asciiTheme="majorBidi" w:hAnsiTheme="majorBidi" w:cstheme="majorBidi"/>
          <w:sz w:val="24"/>
          <w:szCs w:val="24"/>
        </w:rPr>
        <w:t xml:space="preserve">Madrasah Diniyah </w:t>
      </w:r>
      <w:r w:rsidR="00BE05F9" w:rsidRPr="009E0402">
        <w:rPr>
          <w:rFonts w:asciiTheme="majorBidi" w:hAnsiTheme="majorBidi" w:cstheme="majorBidi"/>
          <w:sz w:val="24"/>
          <w:szCs w:val="24"/>
        </w:rPr>
        <w:lastRenderedPageBreak/>
        <w:t>Takmiliyah</w:t>
      </w:r>
      <w:r w:rsidR="00C77B1A">
        <w:rPr>
          <w:rFonts w:asciiTheme="majorBidi" w:hAnsiTheme="majorBidi" w:cstheme="majorBidi"/>
          <w:sz w:val="24"/>
          <w:szCs w:val="24"/>
        </w:rPr>
        <w:t xml:space="preserve"> Awaliyah</w:t>
      </w:r>
      <w:r w:rsidR="00BE05F9" w:rsidRPr="009E0402">
        <w:rPr>
          <w:rFonts w:asciiTheme="majorBidi" w:hAnsiTheme="majorBidi" w:cstheme="majorBidi"/>
          <w:sz w:val="24"/>
          <w:szCs w:val="24"/>
        </w:rPr>
        <w:t xml:space="preserve"> </w:t>
      </w:r>
      <w:r w:rsidR="00ED608A" w:rsidRPr="009E0402">
        <w:rPr>
          <w:rFonts w:asciiTheme="majorBidi" w:hAnsiTheme="majorBidi" w:cstheme="majorBidi"/>
          <w:sz w:val="24"/>
          <w:szCs w:val="24"/>
        </w:rPr>
        <w:t>(MDTA) merupakan salah satu bentuk pendidikan keagamaan yang menjadi bagian yang takterpisahkan dari system pendidikan nasional. Hal ini dinyatakan dalam UU No. 20 tahun 2003 tentang system pendidikan nasional pada pasal 15 dan 30.</w:t>
      </w:r>
      <w:r w:rsidR="00ED608A" w:rsidRPr="009E0402">
        <w:rPr>
          <w:rStyle w:val="FootnoteReference"/>
          <w:rFonts w:asciiTheme="majorBidi" w:hAnsiTheme="majorBidi" w:cstheme="majorBidi"/>
          <w:sz w:val="24"/>
          <w:szCs w:val="24"/>
        </w:rPr>
        <w:footnoteReference w:id="16"/>
      </w:r>
      <w:r w:rsidR="00ED608A" w:rsidRPr="009E0402">
        <w:rPr>
          <w:rFonts w:asciiTheme="majorBidi" w:hAnsiTheme="majorBidi" w:cstheme="majorBidi"/>
          <w:sz w:val="24"/>
          <w:szCs w:val="24"/>
        </w:rPr>
        <w:t xml:space="preserve"> Selain merupakan wujud dari komitmen seluruh bangsa dan untuk memajukan ilmu keagamaan, juga menjadi tantangan tersendiri bagi pendidik maupun tenaga kependidikan Madrasah Diniyah Takmiliyah Awaliyah untuk terus meningkatkan mutu pendidikannya.</w:t>
      </w:r>
      <w:r w:rsidR="00ED608A" w:rsidRPr="009E0402">
        <w:rPr>
          <w:rStyle w:val="FootnoteReference"/>
          <w:rFonts w:asciiTheme="majorBidi" w:hAnsiTheme="majorBidi" w:cstheme="majorBidi"/>
          <w:sz w:val="24"/>
          <w:szCs w:val="24"/>
        </w:rPr>
        <w:footnoteReference w:id="17"/>
      </w:r>
    </w:p>
    <w:p w:rsidR="006E4549" w:rsidRPr="009E0402" w:rsidRDefault="00387B09" w:rsidP="00C77B1A">
      <w:pPr>
        <w:spacing w:before="240" w:line="480" w:lineRule="auto"/>
        <w:ind w:left="426" w:firstLine="708"/>
        <w:jc w:val="both"/>
        <w:rPr>
          <w:rFonts w:asciiTheme="majorBidi" w:hAnsiTheme="majorBidi" w:cstheme="majorBidi"/>
          <w:sz w:val="24"/>
          <w:szCs w:val="24"/>
        </w:rPr>
      </w:pPr>
      <w:r w:rsidRPr="009E0402">
        <w:rPr>
          <w:rFonts w:asciiTheme="majorBidi" w:hAnsiTheme="majorBidi" w:cstheme="majorBidi"/>
          <w:sz w:val="24"/>
          <w:szCs w:val="24"/>
        </w:rPr>
        <w:t>M</w:t>
      </w:r>
      <w:r w:rsidR="00E5236C">
        <w:rPr>
          <w:rFonts w:asciiTheme="majorBidi" w:hAnsiTheme="majorBidi" w:cstheme="majorBidi"/>
          <w:sz w:val="24"/>
          <w:szCs w:val="24"/>
        </w:rPr>
        <w:t xml:space="preserve">adrasah </w:t>
      </w:r>
      <w:r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Pr="009E0402">
        <w:rPr>
          <w:rFonts w:asciiTheme="majorBidi" w:hAnsiTheme="majorBidi" w:cstheme="majorBidi"/>
          <w:sz w:val="24"/>
          <w:szCs w:val="24"/>
        </w:rPr>
        <w:t>T</w:t>
      </w:r>
      <w:r w:rsidR="00E5236C">
        <w:rPr>
          <w:rFonts w:asciiTheme="majorBidi" w:hAnsiTheme="majorBidi" w:cstheme="majorBidi"/>
          <w:sz w:val="24"/>
          <w:szCs w:val="24"/>
        </w:rPr>
        <w:t xml:space="preserve">akmiliyah </w:t>
      </w:r>
      <w:r w:rsidRPr="009E0402">
        <w:rPr>
          <w:rFonts w:asciiTheme="majorBidi" w:hAnsiTheme="majorBidi" w:cstheme="majorBidi"/>
          <w:sz w:val="24"/>
          <w:szCs w:val="24"/>
        </w:rPr>
        <w:t>A</w:t>
      </w:r>
      <w:r w:rsidR="00E5236C">
        <w:rPr>
          <w:rFonts w:asciiTheme="majorBidi" w:hAnsiTheme="majorBidi" w:cstheme="majorBidi"/>
          <w:sz w:val="24"/>
          <w:szCs w:val="24"/>
        </w:rPr>
        <w:t>waliyah (MDTA)</w:t>
      </w:r>
      <w:r w:rsidRPr="009E0402">
        <w:rPr>
          <w:rFonts w:asciiTheme="majorBidi" w:hAnsiTheme="majorBidi" w:cstheme="majorBidi"/>
          <w:sz w:val="24"/>
          <w:szCs w:val="24"/>
        </w:rPr>
        <w:t xml:space="preserve"> </w:t>
      </w:r>
      <w:r w:rsidR="00C77B1A">
        <w:rPr>
          <w:rFonts w:asciiTheme="majorBidi" w:hAnsiTheme="majorBidi" w:cstheme="majorBidi"/>
          <w:sz w:val="24"/>
          <w:szCs w:val="24"/>
        </w:rPr>
        <w:t xml:space="preserve">Al-Manaar </w:t>
      </w:r>
      <w:r w:rsidR="00D30211" w:rsidRPr="009E0402">
        <w:rPr>
          <w:rFonts w:asciiTheme="majorBidi" w:hAnsiTheme="majorBidi" w:cstheme="majorBidi"/>
          <w:sz w:val="24"/>
          <w:szCs w:val="24"/>
        </w:rPr>
        <w:t xml:space="preserve">Pintu Kabun </w:t>
      </w:r>
      <w:r w:rsidRPr="009E0402">
        <w:rPr>
          <w:rFonts w:asciiTheme="majorBidi" w:hAnsiTheme="majorBidi" w:cstheme="majorBidi"/>
          <w:sz w:val="24"/>
          <w:szCs w:val="24"/>
        </w:rPr>
        <w:t xml:space="preserve">berdiri pada tahun 1978 yang didirikan oleh tokoh-tokoh masyarakat dibawah </w:t>
      </w:r>
      <w:r w:rsidR="00D30211" w:rsidRPr="009E0402">
        <w:rPr>
          <w:rFonts w:asciiTheme="majorBidi" w:hAnsiTheme="majorBidi" w:cstheme="majorBidi"/>
          <w:sz w:val="24"/>
          <w:szCs w:val="24"/>
        </w:rPr>
        <w:t>naungan pengurus masjid</w:t>
      </w:r>
      <w:r w:rsidRPr="009E0402">
        <w:rPr>
          <w:rFonts w:asciiTheme="majorBidi" w:hAnsiTheme="majorBidi" w:cstheme="majorBidi"/>
          <w:sz w:val="24"/>
          <w:szCs w:val="24"/>
        </w:rPr>
        <w:t xml:space="preserve"> Muslimin. Para tokoh tersebut yang paling berpengaruh sewakt</w:t>
      </w:r>
      <w:r w:rsidR="00D30211" w:rsidRPr="009E0402">
        <w:rPr>
          <w:rFonts w:asciiTheme="majorBidi" w:hAnsiTheme="majorBidi" w:cstheme="majorBidi"/>
          <w:sz w:val="24"/>
          <w:szCs w:val="24"/>
        </w:rPr>
        <w:t>u itu adalah Tuangku Nan Kayo, Makmur</w:t>
      </w:r>
      <w:r w:rsidRPr="009E0402">
        <w:rPr>
          <w:rFonts w:asciiTheme="majorBidi" w:hAnsiTheme="majorBidi" w:cstheme="majorBidi"/>
          <w:sz w:val="24"/>
          <w:szCs w:val="24"/>
        </w:rPr>
        <w:t xml:space="preserve"> Gadang Marajo dan H. Sutan Rajo Intan. Atas gagasan mereka bertiga, berdirilah </w:t>
      </w:r>
      <w:r w:rsidR="004F51E2" w:rsidRPr="009E0402">
        <w:rPr>
          <w:rFonts w:asciiTheme="majorBidi" w:hAnsiTheme="majorBidi" w:cstheme="majorBidi"/>
          <w:sz w:val="24"/>
          <w:szCs w:val="24"/>
        </w:rPr>
        <w:t>M</w:t>
      </w:r>
      <w:r w:rsidR="00E5236C">
        <w:rPr>
          <w:rFonts w:asciiTheme="majorBidi" w:hAnsiTheme="majorBidi" w:cstheme="majorBidi"/>
          <w:sz w:val="24"/>
          <w:szCs w:val="24"/>
        </w:rPr>
        <w:t xml:space="preserve">adrasah </w:t>
      </w:r>
      <w:r w:rsidR="004F51E2"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004F51E2" w:rsidRPr="009E0402">
        <w:rPr>
          <w:rFonts w:asciiTheme="majorBidi" w:hAnsiTheme="majorBidi" w:cstheme="majorBidi"/>
          <w:sz w:val="24"/>
          <w:szCs w:val="24"/>
        </w:rPr>
        <w:t>A</w:t>
      </w:r>
      <w:r w:rsidR="00E5236C">
        <w:rPr>
          <w:rFonts w:asciiTheme="majorBidi" w:hAnsiTheme="majorBidi" w:cstheme="majorBidi"/>
          <w:sz w:val="24"/>
          <w:szCs w:val="24"/>
        </w:rPr>
        <w:t>waliyah</w:t>
      </w:r>
      <w:r w:rsidRPr="009E0402">
        <w:rPr>
          <w:rFonts w:asciiTheme="majorBidi" w:hAnsiTheme="majorBidi" w:cstheme="majorBidi"/>
          <w:sz w:val="24"/>
          <w:szCs w:val="24"/>
        </w:rPr>
        <w:t xml:space="preserve"> </w:t>
      </w:r>
      <w:r w:rsidR="00C77B1A">
        <w:rPr>
          <w:rFonts w:asciiTheme="majorBidi" w:hAnsiTheme="majorBidi" w:cstheme="majorBidi"/>
          <w:sz w:val="24"/>
          <w:szCs w:val="24"/>
        </w:rPr>
        <w:t xml:space="preserve">Al-Manaar </w:t>
      </w:r>
      <w:r w:rsidRPr="009E0402">
        <w:rPr>
          <w:rFonts w:asciiTheme="majorBidi" w:hAnsiTheme="majorBidi" w:cstheme="majorBidi"/>
          <w:sz w:val="24"/>
          <w:szCs w:val="24"/>
        </w:rPr>
        <w:t xml:space="preserve">yang </w:t>
      </w:r>
      <w:r w:rsidR="008B7BB1" w:rsidRPr="009E0402">
        <w:rPr>
          <w:rFonts w:asciiTheme="majorBidi" w:hAnsiTheme="majorBidi" w:cstheme="majorBidi"/>
          <w:sz w:val="24"/>
          <w:szCs w:val="24"/>
        </w:rPr>
        <w:t>kini di</w:t>
      </w:r>
      <w:r w:rsidRPr="009E0402">
        <w:rPr>
          <w:rFonts w:asciiTheme="majorBidi" w:hAnsiTheme="majorBidi" w:cstheme="majorBidi"/>
          <w:sz w:val="24"/>
          <w:szCs w:val="24"/>
        </w:rPr>
        <w:t>sempurnakan</w:t>
      </w:r>
      <w:r w:rsidR="00263C0E" w:rsidRPr="009E0402">
        <w:rPr>
          <w:rFonts w:asciiTheme="majorBidi" w:hAnsiTheme="majorBidi" w:cstheme="majorBidi"/>
          <w:sz w:val="24"/>
          <w:szCs w:val="24"/>
        </w:rPr>
        <w:t xml:space="preserve"> menjadi M</w:t>
      </w:r>
      <w:r w:rsidR="00E5236C">
        <w:rPr>
          <w:rFonts w:asciiTheme="majorBidi" w:hAnsiTheme="majorBidi" w:cstheme="majorBidi"/>
          <w:sz w:val="24"/>
          <w:szCs w:val="24"/>
        </w:rPr>
        <w:t xml:space="preserve">adrasah </w:t>
      </w:r>
      <w:r w:rsidR="00263C0E"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00263C0E" w:rsidRPr="009E0402">
        <w:rPr>
          <w:rFonts w:asciiTheme="majorBidi" w:hAnsiTheme="majorBidi" w:cstheme="majorBidi"/>
          <w:sz w:val="24"/>
          <w:szCs w:val="24"/>
        </w:rPr>
        <w:t>T</w:t>
      </w:r>
      <w:r w:rsidR="00E5236C">
        <w:rPr>
          <w:rFonts w:asciiTheme="majorBidi" w:hAnsiTheme="majorBidi" w:cstheme="majorBidi"/>
          <w:sz w:val="24"/>
          <w:szCs w:val="24"/>
        </w:rPr>
        <w:t xml:space="preserve">akmiliyah </w:t>
      </w:r>
      <w:r w:rsidR="00263C0E" w:rsidRPr="009E0402">
        <w:rPr>
          <w:rFonts w:asciiTheme="majorBidi" w:hAnsiTheme="majorBidi" w:cstheme="majorBidi"/>
          <w:sz w:val="24"/>
          <w:szCs w:val="24"/>
        </w:rPr>
        <w:t>A</w:t>
      </w:r>
      <w:r w:rsidR="00E5236C">
        <w:rPr>
          <w:rFonts w:asciiTheme="majorBidi" w:hAnsiTheme="majorBidi" w:cstheme="majorBidi"/>
          <w:sz w:val="24"/>
          <w:szCs w:val="24"/>
        </w:rPr>
        <w:t>waliyah</w:t>
      </w:r>
      <w:r w:rsidR="00263C0E" w:rsidRPr="009E0402">
        <w:rPr>
          <w:rFonts w:asciiTheme="majorBidi" w:hAnsiTheme="majorBidi" w:cstheme="majorBidi"/>
          <w:sz w:val="24"/>
          <w:szCs w:val="24"/>
        </w:rPr>
        <w:t xml:space="preserve"> </w:t>
      </w:r>
      <w:r w:rsidR="00E5236C" w:rsidRPr="009E0402">
        <w:rPr>
          <w:rFonts w:asciiTheme="majorBidi" w:hAnsiTheme="majorBidi" w:cstheme="majorBidi"/>
          <w:sz w:val="24"/>
          <w:szCs w:val="24"/>
        </w:rPr>
        <w:t>al</w:t>
      </w:r>
      <w:r w:rsidR="00263C0E" w:rsidRPr="009E0402">
        <w:rPr>
          <w:rFonts w:asciiTheme="majorBidi" w:hAnsiTheme="majorBidi" w:cstheme="majorBidi"/>
          <w:sz w:val="24"/>
          <w:szCs w:val="24"/>
        </w:rPr>
        <w:t>-</w:t>
      </w:r>
      <w:r w:rsidR="00071D3D" w:rsidRPr="009E0402">
        <w:rPr>
          <w:rFonts w:asciiTheme="majorBidi" w:hAnsiTheme="majorBidi" w:cstheme="majorBidi"/>
          <w:sz w:val="24"/>
          <w:szCs w:val="24"/>
        </w:rPr>
        <w:t>Manaar</w:t>
      </w:r>
      <w:r w:rsidRPr="009E0402">
        <w:rPr>
          <w:rFonts w:asciiTheme="majorBidi" w:hAnsiTheme="majorBidi" w:cstheme="majorBidi"/>
          <w:i/>
          <w:iCs/>
          <w:sz w:val="24"/>
          <w:szCs w:val="24"/>
        </w:rPr>
        <w:t>.</w:t>
      </w:r>
      <w:r w:rsidRPr="009E0402">
        <w:rPr>
          <w:rFonts w:asciiTheme="majorBidi" w:hAnsiTheme="majorBidi" w:cstheme="majorBidi"/>
          <w:sz w:val="24"/>
          <w:szCs w:val="24"/>
        </w:rPr>
        <w:t xml:space="preserve"> Barulah pada tahun 1993 berdiri yayasan M</w:t>
      </w:r>
      <w:r w:rsidR="00E5236C">
        <w:rPr>
          <w:rFonts w:asciiTheme="majorBidi" w:hAnsiTheme="majorBidi" w:cstheme="majorBidi"/>
          <w:sz w:val="24"/>
          <w:szCs w:val="24"/>
        </w:rPr>
        <w:t xml:space="preserve">adrasah </w:t>
      </w:r>
      <w:r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Pr="009E0402">
        <w:rPr>
          <w:rFonts w:asciiTheme="majorBidi" w:hAnsiTheme="majorBidi" w:cstheme="majorBidi"/>
          <w:sz w:val="24"/>
          <w:szCs w:val="24"/>
        </w:rPr>
        <w:t>T</w:t>
      </w:r>
      <w:r w:rsidR="00E5236C">
        <w:rPr>
          <w:rFonts w:asciiTheme="majorBidi" w:hAnsiTheme="majorBidi" w:cstheme="majorBidi"/>
          <w:sz w:val="24"/>
          <w:szCs w:val="24"/>
        </w:rPr>
        <w:t xml:space="preserve">akmiliyah </w:t>
      </w:r>
      <w:r w:rsidRPr="009E0402">
        <w:rPr>
          <w:rFonts w:asciiTheme="majorBidi" w:hAnsiTheme="majorBidi" w:cstheme="majorBidi"/>
          <w:sz w:val="24"/>
          <w:szCs w:val="24"/>
        </w:rPr>
        <w:t>A</w:t>
      </w:r>
      <w:r w:rsidR="00E5236C">
        <w:rPr>
          <w:rFonts w:asciiTheme="majorBidi" w:hAnsiTheme="majorBidi" w:cstheme="majorBidi"/>
          <w:sz w:val="24"/>
          <w:szCs w:val="24"/>
        </w:rPr>
        <w:t>waliyah (MDTA)</w:t>
      </w:r>
      <w:r w:rsidRPr="009E0402">
        <w:rPr>
          <w:rFonts w:asciiTheme="majorBidi" w:hAnsiTheme="majorBidi" w:cstheme="majorBidi"/>
          <w:sz w:val="24"/>
          <w:szCs w:val="24"/>
        </w:rPr>
        <w:t xml:space="preserve"> yang dinamakan </w:t>
      </w:r>
      <w:r w:rsidR="00D30211" w:rsidRPr="009E0402">
        <w:rPr>
          <w:rFonts w:asciiTheme="majorBidi" w:hAnsiTheme="majorBidi" w:cstheme="majorBidi"/>
          <w:sz w:val="24"/>
          <w:szCs w:val="24"/>
        </w:rPr>
        <w:t>dengan yayasan Ikhwanul Muslim</w:t>
      </w:r>
      <w:r w:rsidRPr="009E0402">
        <w:rPr>
          <w:rFonts w:asciiTheme="majorBidi" w:hAnsiTheme="majorBidi" w:cstheme="majorBidi"/>
          <w:sz w:val="24"/>
          <w:szCs w:val="24"/>
        </w:rPr>
        <w:t xml:space="preserve"> yang dipegang oleh beberapa tokoh masyarakat, hingga saat sekarang ini. Jadi organisasi pengelola dan yayasan </w:t>
      </w:r>
      <w:r w:rsidR="00E5236C" w:rsidRPr="009E0402">
        <w:rPr>
          <w:rFonts w:asciiTheme="majorBidi" w:hAnsiTheme="majorBidi" w:cstheme="majorBidi"/>
          <w:sz w:val="24"/>
          <w:szCs w:val="24"/>
        </w:rPr>
        <w:t>M</w:t>
      </w:r>
      <w:r w:rsidR="00E5236C">
        <w:rPr>
          <w:rFonts w:asciiTheme="majorBidi" w:hAnsiTheme="majorBidi" w:cstheme="majorBidi"/>
          <w:sz w:val="24"/>
          <w:szCs w:val="24"/>
        </w:rPr>
        <w:t xml:space="preserve">adrasah </w:t>
      </w:r>
      <w:r w:rsidR="00E5236C"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00E5236C" w:rsidRPr="009E0402">
        <w:rPr>
          <w:rFonts w:asciiTheme="majorBidi" w:hAnsiTheme="majorBidi" w:cstheme="majorBidi"/>
          <w:sz w:val="24"/>
          <w:szCs w:val="24"/>
        </w:rPr>
        <w:t>T</w:t>
      </w:r>
      <w:r w:rsidR="00E5236C">
        <w:rPr>
          <w:rFonts w:asciiTheme="majorBidi" w:hAnsiTheme="majorBidi" w:cstheme="majorBidi"/>
          <w:sz w:val="24"/>
          <w:szCs w:val="24"/>
        </w:rPr>
        <w:t xml:space="preserve">akmiliyah </w:t>
      </w:r>
      <w:r w:rsidR="00E5236C" w:rsidRPr="009E0402">
        <w:rPr>
          <w:rFonts w:asciiTheme="majorBidi" w:hAnsiTheme="majorBidi" w:cstheme="majorBidi"/>
          <w:sz w:val="24"/>
          <w:szCs w:val="24"/>
        </w:rPr>
        <w:t>A</w:t>
      </w:r>
      <w:r w:rsidR="00E5236C">
        <w:rPr>
          <w:rFonts w:asciiTheme="majorBidi" w:hAnsiTheme="majorBidi" w:cstheme="majorBidi"/>
          <w:sz w:val="24"/>
          <w:szCs w:val="24"/>
        </w:rPr>
        <w:t>waliyah (MDTA)</w:t>
      </w:r>
      <w:r w:rsidR="00E5236C" w:rsidRPr="009E0402">
        <w:rPr>
          <w:rFonts w:asciiTheme="majorBidi" w:hAnsiTheme="majorBidi" w:cstheme="majorBidi"/>
          <w:sz w:val="24"/>
          <w:szCs w:val="24"/>
        </w:rPr>
        <w:t xml:space="preserve"> </w:t>
      </w:r>
      <w:r w:rsidRPr="009E0402">
        <w:rPr>
          <w:rFonts w:asciiTheme="majorBidi" w:hAnsiTheme="majorBidi" w:cstheme="majorBidi"/>
          <w:sz w:val="24"/>
          <w:szCs w:val="24"/>
        </w:rPr>
        <w:t xml:space="preserve"> terpisah </w:t>
      </w:r>
      <w:r w:rsidR="00C77B1A">
        <w:rPr>
          <w:rFonts w:asciiTheme="majorBidi" w:hAnsiTheme="majorBidi" w:cstheme="majorBidi"/>
          <w:sz w:val="24"/>
          <w:szCs w:val="24"/>
        </w:rPr>
        <w:t>begitu juga</w:t>
      </w:r>
      <w:r w:rsidRPr="009E0402">
        <w:rPr>
          <w:rFonts w:asciiTheme="majorBidi" w:hAnsiTheme="majorBidi" w:cstheme="majorBidi"/>
          <w:sz w:val="24"/>
          <w:szCs w:val="24"/>
        </w:rPr>
        <w:t xml:space="preserve"> dengan orang yang berwenang didalamnya. Namun hakekatnya sama-sama </w:t>
      </w:r>
      <w:r w:rsidRPr="009E0402">
        <w:rPr>
          <w:rFonts w:asciiTheme="majorBidi" w:hAnsiTheme="majorBidi" w:cstheme="majorBidi"/>
          <w:sz w:val="24"/>
          <w:szCs w:val="24"/>
        </w:rPr>
        <w:lastRenderedPageBreak/>
        <w:t xml:space="preserve">bertanggung jawab memajukan </w:t>
      </w:r>
      <w:r w:rsidR="00E5236C" w:rsidRPr="009E0402">
        <w:rPr>
          <w:rFonts w:asciiTheme="majorBidi" w:hAnsiTheme="majorBidi" w:cstheme="majorBidi"/>
          <w:sz w:val="24"/>
          <w:szCs w:val="24"/>
        </w:rPr>
        <w:t>M</w:t>
      </w:r>
      <w:r w:rsidR="00E5236C">
        <w:rPr>
          <w:rFonts w:asciiTheme="majorBidi" w:hAnsiTheme="majorBidi" w:cstheme="majorBidi"/>
          <w:sz w:val="24"/>
          <w:szCs w:val="24"/>
        </w:rPr>
        <w:t xml:space="preserve">adrasah </w:t>
      </w:r>
      <w:r w:rsidR="00E5236C"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00E5236C" w:rsidRPr="009E0402">
        <w:rPr>
          <w:rFonts w:asciiTheme="majorBidi" w:hAnsiTheme="majorBidi" w:cstheme="majorBidi"/>
          <w:sz w:val="24"/>
          <w:szCs w:val="24"/>
        </w:rPr>
        <w:t>T</w:t>
      </w:r>
      <w:r w:rsidR="00E5236C">
        <w:rPr>
          <w:rFonts w:asciiTheme="majorBidi" w:hAnsiTheme="majorBidi" w:cstheme="majorBidi"/>
          <w:sz w:val="24"/>
          <w:szCs w:val="24"/>
        </w:rPr>
        <w:t xml:space="preserve">akmiliyah </w:t>
      </w:r>
      <w:r w:rsidR="00E5236C" w:rsidRPr="009E0402">
        <w:rPr>
          <w:rFonts w:asciiTheme="majorBidi" w:hAnsiTheme="majorBidi" w:cstheme="majorBidi"/>
          <w:sz w:val="24"/>
          <w:szCs w:val="24"/>
        </w:rPr>
        <w:t>A</w:t>
      </w:r>
      <w:r w:rsidR="00E5236C">
        <w:rPr>
          <w:rFonts w:asciiTheme="majorBidi" w:hAnsiTheme="majorBidi" w:cstheme="majorBidi"/>
          <w:sz w:val="24"/>
          <w:szCs w:val="24"/>
        </w:rPr>
        <w:t>waliyah (MDTA)</w:t>
      </w:r>
      <w:r w:rsidR="00E5236C" w:rsidRPr="009E0402">
        <w:rPr>
          <w:rFonts w:asciiTheme="majorBidi" w:hAnsiTheme="majorBidi" w:cstheme="majorBidi"/>
          <w:sz w:val="24"/>
          <w:szCs w:val="24"/>
        </w:rPr>
        <w:t xml:space="preserve"> </w:t>
      </w:r>
      <w:r w:rsidRPr="009E0402">
        <w:rPr>
          <w:rFonts w:asciiTheme="majorBidi" w:hAnsiTheme="majorBidi" w:cstheme="majorBidi"/>
          <w:sz w:val="24"/>
          <w:szCs w:val="24"/>
        </w:rPr>
        <w:t xml:space="preserve"> </w:t>
      </w:r>
      <w:r w:rsidR="00C02ADF" w:rsidRPr="009E0402">
        <w:rPr>
          <w:rFonts w:asciiTheme="majorBidi" w:hAnsiTheme="majorBidi" w:cstheme="majorBidi"/>
          <w:sz w:val="24"/>
          <w:szCs w:val="24"/>
        </w:rPr>
        <w:t>Al-</w:t>
      </w:r>
      <w:r w:rsidR="00071D3D" w:rsidRPr="009E0402">
        <w:rPr>
          <w:rFonts w:asciiTheme="majorBidi" w:hAnsiTheme="majorBidi" w:cstheme="majorBidi"/>
          <w:sz w:val="24"/>
          <w:szCs w:val="24"/>
        </w:rPr>
        <w:t>Manaar</w:t>
      </w:r>
      <w:r w:rsidRPr="009E0402">
        <w:rPr>
          <w:rFonts w:asciiTheme="majorBidi" w:hAnsiTheme="majorBidi" w:cstheme="majorBidi"/>
          <w:sz w:val="24"/>
          <w:szCs w:val="24"/>
        </w:rPr>
        <w:t>.</w:t>
      </w:r>
    </w:p>
    <w:p w:rsidR="006E4549" w:rsidRPr="009E0402" w:rsidRDefault="00387B09" w:rsidP="00C77B1A">
      <w:pPr>
        <w:spacing w:before="240" w:line="480" w:lineRule="auto"/>
        <w:ind w:left="426" w:firstLine="708"/>
        <w:jc w:val="both"/>
        <w:rPr>
          <w:rFonts w:asciiTheme="majorBidi" w:hAnsiTheme="majorBidi" w:cstheme="majorBidi"/>
          <w:sz w:val="24"/>
          <w:szCs w:val="24"/>
        </w:rPr>
      </w:pPr>
      <w:r w:rsidRPr="009E0402">
        <w:rPr>
          <w:rFonts w:asciiTheme="majorBidi" w:hAnsiTheme="majorBidi" w:cstheme="majorBidi"/>
          <w:color w:val="000000" w:themeColor="text1"/>
          <w:sz w:val="24"/>
          <w:szCs w:val="24"/>
        </w:rPr>
        <w:t xml:space="preserve">Penamaan </w:t>
      </w:r>
      <w:r w:rsidR="00C77B1A">
        <w:rPr>
          <w:rFonts w:asciiTheme="majorBidi" w:hAnsiTheme="majorBidi" w:cstheme="majorBidi"/>
          <w:color w:val="000000" w:themeColor="text1"/>
          <w:sz w:val="24"/>
          <w:szCs w:val="24"/>
        </w:rPr>
        <w:t>Al-Manaar</w:t>
      </w:r>
      <w:r w:rsidRPr="009E0402">
        <w:rPr>
          <w:rFonts w:asciiTheme="majorBidi" w:hAnsiTheme="majorBidi" w:cstheme="majorBidi"/>
          <w:color w:val="000000" w:themeColor="text1"/>
          <w:sz w:val="24"/>
          <w:szCs w:val="24"/>
        </w:rPr>
        <w:t xml:space="preserve"> </w:t>
      </w:r>
      <w:r w:rsidR="00494ECF">
        <w:rPr>
          <w:rFonts w:asciiTheme="majorBidi" w:hAnsiTheme="majorBidi" w:cstheme="majorBidi"/>
          <w:color w:val="000000" w:themeColor="text1"/>
          <w:sz w:val="24"/>
          <w:szCs w:val="24"/>
        </w:rPr>
        <w:t xml:space="preserve">itu </w:t>
      </w:r>
      <w:r w:rsidRPr="009E0402">
        <w:rPr>
          <w:rFonts w:asciiTheme="majorBidi" w:hAnsiTheme="majorBidi" w:cstheme="majorBidi"/>
          <w:color w:val="000000" w:themeColor="text1"/>
          <w:sz w:val="24"/>
          <w:szCs w:val="24"/>
        </w:rPr>
        <w:t xml:space="preserve">berawal dari harapan pendiri </w:t>
      </w:r>
      <w:r w:rsidR="004F51E2" w:rsidRPr="009E0402">
        <w:rPr>
          <w:rFonts w:asciiTheme="majorBidi" w:hAnsiTheme="majorBidi" w:cstheme="majorBidi"/>
          <w:color w:val="000000" w:themeColor="text1"/>
          <w:sz w:val="24"/>
          <w:szCs w:val="24"/>
        </w:rPr>
        <w:t>Madrasah Diniyah Awaliyah (MDA)</w:t>
      </w:r>
      <w:r w:rsidRPr="009E0402">
        <w:rPr>
          <w:rFonts w:asciiTheme="majorBidi" w:hAnsiTheme="majorBidi" w:cstheme="majorBidi"/>
          <w:color w:val="000000" w:themeColor="text1"/>
          <w:sz w:val="24"/>
          <w:szCs w:val="24"/>
        </w:rPr>
        <w:t xml:space="preserve"> </w:t>
      </w:r>
      <w:r w:rsidR="00C77B1A">
        <w:rPr>
          <w:rFonts w:asciiTheme="majorBidi" w:hAnsiTheme="majorBidi" w:cstheme="majorBidi"/>
          <w:color w:val="000000" w:themeColor="text1"/>
          <w:sz w:val="24"/>
          <w:szCs w:val="24"/>
        </w:rPr>
        <w:t>Al-Manaar</w:t>
      </w:r>
      <w:r w:rsidR="00494ECF">
        <w:rPr>
          <w:rFonts w:asciiTheme="majorBidi" w:hAnsiTheme="majorBidi" w:cstheme="majorBidi"/>
          <w:color w:val="000000" w:themeColor="text1"/>
          <w:sz w:val="24"/>
          <w:szCs w:val="24"/>
        </w:rPr>
        <w:t xml:space="preserve"> tersebut yang </w:t>
      </w:r>
      <w:r w:rsidRPr="009E0402">
        <w:rPr>
          <w:rFonts w:asciiTheme="majorBidi" w:hAnsiTheme="majorBidi" w:cstheme="majorBidi"/>
          <w:color w:val="000000" w:themeColor="text1"/>
          <w:sz w:val="24"/>
          <w:szCs w:val="24"/>
        </w:rPr>
        <w:t>berdasarkan asas agama Islam dan adat minangkabau, “</w:t>
      </w:r>
      <w:r w:rsidRPr="009E0402">
        <w:rPr>
          <w:rFonts w:asciiTheme="majorBidi" w:hAnsiTheme="majorBidi" w:cstheme="majorBidi"/>
          <w:i/>
          <w:iCs/>
          <w:color w:val="000000" w:themeColor="text1"/>
          <w:sz w:val="24"/>
          <w:szCs w:val="24"/>
        </w:rPr>
        <w:t xml:space="preserve">adat basandi syara’, </w:t>
      </w:r>
      <w:r w:rsidR="007F4A45" w:rsidRPr="009E0402">
        <w:rPr>
          <w:rFonts w:asciiTheme="majorBidi" w:hAnsiTheme="majorBidi" w:cstheme="majorBidi"/>
          <w:i/>
          <w:iCs/>
          <w:color w:val="000000" w:themeColor="text1"/>
          <w:sz w:val="24"/>
          <w:szCs w:val="24"/>
        </w:rPr>
        <w:t xml:space="preserve">syara’ </w:t>
      </w:r>
      <w:r w:rsidRPr="009E0402">
        <w:rPr>
          <w:rFonts w:asciiTheme="majorBidi" w:hAnsiTheme="majorBidi" w:cstheme="majorBidi"/>
          <w:i/>
          <w:iCs/>
          <w:color w:val="000000" w:themeColor="text1"/>
          <w:sz w:val="24"/>
          <w:szCs w:val="24"/>
        </w:rPr>
        <w:t>basandi kitabullah,</w:t>
      </w:r>
      <w:r w:rsidRPr="009E0402">
        <w:rPr>
          <w:rFonts w:asciiTheme="majorBidi" w:hAnsiTheme="majorBidi" w:cstheme="majorBidi"/>
          <w:color w:val="000000" w:themeColor="text1"/>
          <w:sz w:val="24"/>
          <w:szCs w:val="24"/>
        </w:rPr>
        <w:t xml:space="preserve">”. Maka orang yang dapat menyesuaikan diri di tengah masyarakat adalah orang yang </w:t>
      </w:r>
      <w:r w:rsidR="008B7BB1" w:rsidRPr="009E0402">
        <w:rPr>
          <w:rFonts w:asciiTheme="majorBidi" w:hAnsiTheme="majorBidi" w:cstheme="majorBidi"/>
          <w:i/>
          <w:iCs/>
          <w:color w:val="000000" w:themeColor="text1"/>
          <w:sz w:val="24"/>
          <w:szCs w:val="24"/>
        </w:rPr>
        <w:t xml:space="preserve">‘alim </w:t>
      </w:r>
      <w:r w:rsidR="004F51E2" w:rsidRPr="009E0402">
        <w:rPr>
          <w:rFonts w:asciiTheme="majorBidi" w:hAnsiTheme="majorBidi" w:cstheme="majorBidi"/>
          <w:color w:val="000000" w:themeColor="text1"/>
          <w:sz w:val="24"/>
          <w:szCs w:val="24"/>
        </w:rPr>
        <w:t>ilmu agama</w:t>
      </w:r>
      <w:r w:rsidR="008B7BB1" w:rsidRPr="009E0402">
        <w:rPr>
          <w:rFonts w:asciiTheme="majorBidi" w:hAnsiTheme="majorBidi" w:cstheme="majorBidi"/>
          <w:color w:val="000000" w:themeColor="text1"/>
          <w:sz w:val="24"/>
          <w:szCs w:val="24"/>
        </w:rPr>
        <w:t xml:space="preserve"> dan juga paham dengan adat.</w:t>
      </w:r>
      <w:r w:rsidRPr="009E0402">
        <w:rPr>
          <w:rFonts w:asciiTheme="majorBidi" w:hAnsiTheme="majorBidi" w:cstheme="majorBidi"/>
          <w:color w:val="000000" w:themeColor="text1"/>
          <w:sz w:val="24"/>
          <w:szCs w:val="24"/>
        </w:rPr>
        <w:t xml:space="preserve"> </w:t>
      </w:r>
      <w:r w:rsidR="008B7BB1" w:rsidRPr="009E0402">
        <w:rPr>
          <w:rFonts w:asciiTheme="majorBidi" w:hAnsiTheme="majorBidi" w:cstheme="majorBidi"/>
          <w:color w:val="000000" w:themeColor="text1"/>
          <w:sz w:val="24"/>
          <w:szCs w:val="24"/>
        </w:rPr>
        <w:t xml:space="preserve">Yang </w:t>
      </w:r>
      <w:r w:rsidRPr="009E0402">
        <w:rPr>
          <w:rFonts w:asciiTheme="majorBidi" w:hAnsiTheme="majorBidi" w:cstheme="majorBidi"/>
          <w:color w:val="000000" w:themeColor="text1"/>
          <w:sz w:val="24"/>
          <w:szCs w:val="24"/>
        </w:rPr>
        <w:t xml:space="preserve">disebut dengan </w:t>
      </w:r>
      <w:r w:rsidRPr="009E0402">
        <w:rPr>
          <w:rFonts w:asciiTheme="majorBidi" w:hAnsiTheme="majorBidi" w:cstheme="majorBidi"/>
          <w:i/>
          <w:iCs/>
          <w:color w:val="000000" w:themeColor="text1"/>
          <w:sz w:val="24"/>
          <w:szCs w:val="24"/>
        </w:rPr>
        <w:t>alim</w:t>
      </w:r>
      <w:r w:rsidRPr="009E0402">
        <w:rPr>
          <w:rFonts w:asciiTheme="majorBidi" w:hAnsiTheme="majorBidi" w:cstheme="majorBidi"/>
          <w:color w:val="000000" w:themeColor="text1"/>
          <w:sz w:val="24"/>
          <w:szCs w:val="24"/>
        </w:rPr>
        <w:t xml:space="preserve"> </w:t>
      </w:r>
      <w:r w:rsidR="004F51E2" w:rsidRPr="009E0402">
        <w:rPr>
          <w:rFonts w:asciiTheme="majorBidi" w:hAnsiTheme="majorBidi" w:cstheme="majorBidi"/>
          <w:color w:val="000000" w:themeColor="text1"/>
          <w:sz w:val="24"/>
          <w:szCs w:val="24"/>
        </w:rPr>
        <w:t xml:space="preserve">adalah </w:t>
      </w:r>
      <w:r w:rsidR="008B7BB1" w:rsidRPr="009E0402">
        <w:rPr>
          <w:rFonts w:asciiTheme="majorBidi" w:hAnsiTheme="majorBidi" w:cstheme="majorBidi"/>
          <w:color w:val="000000" w:themeColor="text1"/>
          <w:sz w:val="24"/>
          <w:szCs w:val="24"/>
        </w:rPr>
        <w:t>orang</w:t>
      </w:r>
      <w:r w:rsidRPr="009E0402">
        <w:rPr>
          <w:rFonts w:asciiTheme="majorBidi" w:hAnsiTheme="majorBidi" w:cstheme="majorBidi"/>
          <w:color w:val="000000" w:themeColor="text1"/>
          <w:sz w:val="24"/>
          <w:szCs w:val="24"/>
        </w:rPr>
        <w:t xml:space="preserve"> yang berfungsi sebagai </w:t>
      </w:r>
      <w:r w:rsidRPr="009E0402">
        <w:rPr>
          <w:rFonts w:asciiTheme="majorBidi" w:hAnsiTheme="majorBidi" w:cstheme="majorBidi"/>
          <w:i/>
          <w:iCs/>
          <w:color w:val="000000" w:themeColor="text1"/>
          <w:sz w:val="24"/>
          <w:szCs w:val="24"/>
        </w:rPr>
        <w:t>suluah bendang dalam nagari.</w:t>
      </w:r>
      <w:r w:rsidRPr="009E0402">
        <w:rPr>
          <w:rFonts w:asciiTheme="majorBidi" w:hAnsiTheme="majorBidi" w:cstheme="majorBidi"/>
          <w:color w:val="000000" w:themeColor="text1"/>
          <w:sz w:val="24"/>
          <w:szCs w:val="24"/>
        </w:rPr>
        <w:t xml:space="preserve"> Suluh artinya penerang. Maksudnya adalah orang yang mampu memberikan pencerahan</w:t>
      </w:r>
      <w:r w:rsidR="004F51E2" w:rsidRPr="009E0402">
        <w:rPr>
          <w:rFonts w:asciiTheme="majorBidi" w:hAnsiTheme="majorBidi" w:cstheme="majorBidi"/>
          <w:color w:val="000000" w:themeColor="text1"/>
          <w:sz w:val="24"/>
          <w:szCs w:val="24"/>
        </w:rPr>
        <w:t xml:space="preserve"> (penerangan)</w:t>
      </w:r>
      <w:r w:rsidRPr="009E0402">
        <w:rPr>
          <w:rFonts w:asciiTheme="majorBidi" w:hAnsiTheme="majorBidi" w:cstheme="majorBidi"/>
          <w:color w:val="000000" w:themeColor="text1"/>
          <w:sz w:val="24"/>
          <w:szCs w:val="24"/>
        </w:rPr>
        <w:t xml:space="preserve"> atau tempat masyarakat mengadu dan bertanya jawab seputar ilmu pengetahuan agama dan kehidupan bermasyarakat. Tokoh yang menjadi suluh itu haruslah orang terdidik.</w:t>
      </w:r>
      <w:r w:rsidRPr="009E0402">
        <w:rPr>
          <w:rStyle w:val="FootnoteReference"/>
          <w:rFonts w:asciiTheme="majorBidi" w:hAnsiTheme="majorBidi" w:cstheme="majorBidi"/>
          <w:color w:val="000000" w:themeColor="text1"/>
          <w:sz w:val="24"/>
          <w:szCs w:val="24"/>
        </w:rPr>
        <w:footnoteReference w:id="18"/>
      </w:r>
      <w:r w:rsidRPr="009E0402">
        <w:rPr>
          <w:rFonts w:asciiTheme="majorBidi" w:hAnsiTheme="majorBidi" w:cstheme="majorBidi"/>
          <w:color w:val="000000" w:themeColor="text1"/>
          <w:sz w:val="24"/>
          <w:szCs w:val="24"/>
        </w:rPr>
        <w:t xml:space="preserve"> Oleh karena itu pemberian nama </w:t>
      </w:r>
      <w:r w:rsidR="00C77B1A">
        <w:rPr>
          <w:rFonts w:asciiTheme="majorBidi" w:hAnsiTheme="majorBidi" w:cstheme="majorBidi"/>
          <w:color w:val="000000" w:themeColor="text1"/>
          <w:sz w:val="24"/>
          <w:szCs w:val="24"/>
        </w:rPr>
        <w:t>Al-Manaar</w:t>
      </w:r>
      <w:r w:rsidRPr="009E0402">
        <w:rPr>
          <w:rFonts w:asciiTheme="majorBidi" w:hAnsiTheme="majorBidi" w:cstheme="majorBidi"/>
          <w:color w:val="000000" w:themeColor="text1"/>
          <w:sz w:val="24"/>
          <w:szCs w:val="24"/>
        </w:rPr>
        <w:t xml:space="preserve">yang berarti pelita dengan harapan para lulusan pendidikan di </w:t>
      </w:r>
      <w:r w:rsidR="00C77B1A">
        <w:rPr>
          <w:rFonts w:asciiTheme="majorBidi" w:hAnsiTheme="majorBidi" w:cstheme="majorBidi"/>
          <w:color w:val="000000" w:themeColor="text1"/>
          <w:sz w:val="24"/>
          <w:szCs w:val="24"/>
        </w:rPr>
        <w:t>Al-Manaar</w:t>
      </w:r>
      <w:r w:rsidR="00494ECF">
        <w:rPr>
          <w:rFonts w:asciiTheme="majorBidi" w:hAnsiTheme="majorBidi" w:cstheme="majorBidi"/>
          <w:color w:val="000000" w:themeColor="text1"/>
          <w:sz w:val="24"/>
          <w:szCs w:val="24"/>
        </w:rPr>
        <w:t xml:space="preserve"> </w:t>
      </w:r>
      <w:r w:rsidRPr="009E0402">
        <w:rPr>
          <w:rFonts w:asciiTheme="majorBidi" w:hAnsiTheme="majorBidi" w:cstheme="majorBidi"/>
          <w:color w:val="000000" w:themeColor="text1"/>
          <w:sz w:val="24"/>
          <w:szCs w:val="24"/>
        </w:rPr>
        <w:t>dapat menjadi penerang di tengah-tengah masyarakat nantinya</w:t>
      </w:r>
      <w:r w:rsidRPr="009E0402">
        <w:rPr>
          <w:rFonts w:asciiTheme="majorBidi" w:hAnsiTheme="majorBidi" w:cstheme="majorBidi"/>
          <w:sz w:val="24"/>
          <w:szCs w:val="24"/>
        </w:rPr>
        <w:t>.</w:t>
      </w:r>
    </w:p>
    <w:p w:rsidR="00525CB9" w:rsidRPr="009E0402" w:rsidRDefault="00E5236C" w:rsidP="00E5236C">
      <w:pPr>
        <w:spacing w:before="240" w:line="480" w:lineRule="auto"/>
        <w:ind w:left="426" w:firstLine="708"/>
        <w:jc w:val="both"/>
        <w:rPr>
          <w:rFonts w:asciiTheme="majorBidi" w:hAnsiTheme="majorBidi" w:cstheme="majorBidi"/>
          <w:color w:val="000000" w:themeColor="text1"/>
          <w:sz w:val="24"/>
          <w:szCs w:val="24"/>
        </w:rPr>
      </w:pPr>
      <w:r w:rsidRPr="009E0402">
        <w:rPr>
          <w:rFonts w:asciiTheme="majorBidi" w:hAnsiTheme="majorBidi" w:cstheme="majorBidi"/>
          <w:sz w:val="24"/>
          <w:szCs w:val="24"/>
        </w:rPr>
        <w:t>M</w:t>
      </w:r>
      <w:r>
        <w:rPr>
          <w:rFonts w:asciiTheme="majorBidi" w:hAnsiTheme="majorBidi" w:cstheme="majorBidi"/>
          <w:sz w:val="24"/>
          <w:szCs w:val="24"/>
        </w:rPr>
        <w:t xml:space="preserve">adrasah </w:t>
      </w:r>
      <w:r w:rsidRPr="009E0402">
        <w:rPr>
          <w:rFonts w:asciiTheme="majorBidi" w:hAnsiTheme="majorBidi" w:cstheme="majorBidi"/>
          <w:sz w:val="24"/>
          <w:szCs w:val="24"/>
        </w:rPr>
        <w:t>D</w:t>
      </w:r>
      <w:r>
        <w:rPr>
          <w:rFonts w:asciiTheme="majorBidi" w:hAnsiTheme="majorBidi" w:cstheme="majorBidi"/>
          <w:sz w:val="24"/>
          <w:szCs w:val="24"/>
        </w:rPr>
        <w:t xml:space="preserve">iniyah </w:t>
      </w:r>
      <w:r w:rsidRPr="009E0402">
        <w:rPr>
          <w:rFonts w:asciiTheme="majorBidi" w:hAnsiTheme="majorBidi" w:cstheme="majorBidi"/>
          <w:sz w:val="24"/>
          <w:szCs w:val="24"/>
        </w:rPr>
        <w:t>T</w:t>
      </w:r>
      <w:r>
        <w:rPr>
          <w:rFonts w:asciiTheme="majorBidi" w:hAnsiTheme="majorBidi" w:cstheme="majorBidi"/>
          <w:sz w:val="24"/>
          <w:szCs w:val="24"/>
        </w:rPr>
        <w:t xml:space="preserve">akmiliyah </w:t>
      </w:r>
      <w:r w:rsidRPr="009E0402">
        <w:rPr>
          <w:rFonts w:asciiTheme="majorBidi" w:hAnsiTheme="majorBidi" w:cstheme="majorBidi"/>
          <w:sz w:val="24"/>
          <w:szCs w:val="24"/>
        </w:rPr>
        <w:t>A</w:t>
      </w:r>
      <w:r>
        <w:rPr>
          <w:rFonts w:asciiTheme="majorBidi" w:hAnsiTheme="majorBidi" w:cstheme="majorBidi"/>
          <w:sz w:val="24"/>
          <w:szCs w:val="24"/>
        </w:rPr>
        <w:t>waliyah (MDTA)</w:t>
      </w:r>
      <w:r w:rsidRPr="009E0402">
        <w:rPr>
          <w:rFonts w:asciiTheme="majorBidi" w:hAnsiTheme="majorBidi" w:cstheme="majorBidi"/>
          <w:sz w:val="24"/>
          <w:szCs w:val="24"/>
        </w:rPr>
        <w:t xml:space="preserve"> </w:t>
      </w:r>
      <w:r w:rsidR="00C77B1A">
        <w:rPr>
          <w:rFonts w:asciiTheme="majorBidi" w:hAnsiTheme="majorBidi" w:cstheme="majorBidi"/>
          <w:sz w:val="24"/>
          <w:szCs w:val="24"/>
        </w:rPr>
        <w:t>Al-Manaar</w:t>
      </w:r>
      <w:r w:rsidR="00494ECF">
        <w:rPr>
          <w:rFonts w:asciiTheme="majorBidi" w:hAnsiTheme="majorBidi" w:cstheme="majorBidi"/>
          <w:sz w:val="24"/>
          <w:szCs w:val="24"/>
        </w:rPr>
        <w:t xml:space="preserve"> </w:t>
      </w:r>
      <w:r w:rsidR="00387B09" w:rsidRPr="009E0402">
        <w:rPr>
          <w:rFonts w:asciiTheme="majorBidi" w:hAnsiTheme="majorBidi" w:cstheme="majorBidi"/>
          <w:sz w:val="24"/>
          <w:szCs w:val="24"/>
        </w:rPr>
        <w:t>saat ini dikelola oleh bapak Wasril TK Sutan BA sebagai kepala dan wakil kepala dijabat oleh bapak H. Jufrizal Khatib Batuah. Jajaran dibawahnya bendahara</w:t>
      </w:r>
      <w:r>
        <w:rPr>
          <w:rFonts w:asciiTheme="majorBidi" w:hAnsiTheme="majorBidi" w:cstheme="majorBidi"/>
          <w:sz w:val="24"/>
          <w:szCs w:val="24"/>
        </w:rPr>
        <w:t>wan</w:t>
      </w:r>
      <w:r w:rsidR="00387B09" w:rsidRPr="009E0402">
        <w:rPr>
          <w:rFonts w:asciiTheme="majorBidi" w:hAnsiTheme="majorBidi" w:cstheme="majorBidi"/>
          <w:sz w:val="24"/>
          <w:szCs w:val="24"/>
        </w:rPr>
        <w:t xml:space="preserve"> yang dipercayakan </w:t>
      </w:r>
      <w:r w:rsidR="008B7BB1" w:rsidRPr="009E0402">
        <w:rPr>
          <w:rFonts w:asciiTheme="majorBidi" w:hAnsiTheme="majorBidi" w:cstheme="majorBidi"/>
          <w:sz w:val="24"/>
          <w:szCs w:val="24"/>
        </w:rPr>
        <w:t xml:space="preserve">kepada ibu Deswarni B. S.PdI, sedangkan </w:t>
      </w:r>
      <w:r w:rsidR="00387B09" w:rsidRPr="009E0402">
        <w:rPr>
          <w:rFonts w:asciiTheme="majorBidi" w:hAnsiTheme="majorBidi" w:cstheme="majorBidi"/>
          <w:sz w:val="24"/>
          <w:szCs w:val="24"/>
        </w:rPr>
        <w:t>sekretarisnya adalah b</w:t>
      </w:r>
      <w:r w:rsidR="00B053EC" w:rsidRPr="009E0402">
        <w:rPr>
          <w:rFonts w:asciiTheme="majorBidi" w:hAnsiTheme="majorBidi" w:cstheme="majorBidi"/>
          <w:sz w:val="24"/>
          <w:szCs w:val="24"/>
        </w:rPr>
        <w:t>apak Drs. Bu</w:t>
      </w:r>
      <w:r w:rsidR="00204FE5" w:rsidRPr="009E0402">
        <w:rPr>
          <w:rFonts w:asciiTheme="majorBidi" w:hAnsiTheme="majorBidi" w:cstheme="majorBidi"/>
          <w:sz w:val="24"/>
          <w:szCs w:val="24"/>
        </w:rPr>
        <w:t>l</w:t>
      </w:r>
      <w:r w:rsidR="00B053EC" w:rsidRPr="009E0402">
        <w:rPr>
          <w:rFonts w:asciiTheme="majorBidi" w:hAnsiTheme="majorBidi" w:cstheme="majorBidi"/>
          <w:sz w:val="24"/>
          <w:szCs w:val="24"/>
        </w:rPr>
        <w:t>khaini Labai, S.Ag,</w:t>
      </w:r>
      <w:r w:rsidR="00387B09" w:rsidRPr="009E0402">
        <w:rPr>
          <w:rFonts w:asciiTheme="majorBidi" w:hAnsiTheme="majorBidi" w:cstheme="majorBidi"/>
          <w:sz w:val="24"/>
          <w:szCs w:val="24"/>
        </w:rPr>
        <w:t xml:space="preserve"> sekretaris ini bekerja di bagian tata usaha yang mengatur </w:t>
      </w:r>
      <w:r>
        <w:rPr>
          <w:rFonts w:asciiTheme="majorBidi" w:hAnsiTheme="majorBidi" w:cstheme="majorBidi"/>
          <w:sz w:val="24"/>
          <w:szCs w:val="24"/>
        </w:rPr>
        <w:t xml:space="preserve">tentang </w:t>
      </w:r>
      <w:r w:rsidR="00387B09" w:rsidRPr="009E0402">
        <w:rPr>
          <w:rFonts w:asciiTheme="majorBidi" w:hAnsiTheme="majorBidi" w:cstheme="majorBidi"/>
          <w:sz w:val="24"/>
          <w:szCs w:val="24"/>
        </w:rPr>
        <w:t xml:space="preserve">surat-menyurat dan administrasi </w:t>
      </w:r>
      <w:r w:rsidR="00387B09" w:rsidRPr="009E0402">
        <w:rPr>
          <w:rFonts w:asciiTheme="majorBidi" w:hAnsiTheme="majorBidi" w:cstheme="majorBidi"/>
          <w:sz w:val="24"/>
          <w:szCs w:val="24"/>
        </w:rPr>
        <w:lastRenderedPageBreak/>
        <w:t xml:space="preserve">demi kelancaran pelaksanaan pendidikan di </w:t>
      </w:r>
      <w:r w:rsidRPr="009E0402">
        <w:rPr>
          <w:rFonts w:asciiTheme="majorBidi" w:hAnsiTheme="majorBidi" w:cstheme="majorBidi"/>
          <w:sz w:val="24"/>
          <w:szCs w:val="24"/>
        </w:rPr>
        <w:t>M</w:t>
      </w:r>
      <w:r>
        <w:rPr>
          <w:rFonts w:asciiTheme="majorBidi" w:hAnsiTheme="majorBidi" w:cstheme="majorBidi"/>
          <w:sz w:val="24"/>
          <w:szCs w:val="24"/>
        </w:rPr>
        <w:t xml:space="preserve">adrasah </w:t>
      </w:r>
      <w:r w:rsidRPr="009E0402">
        <w:rPr>
          <w:rFonts w:asciiTheme="majorBidi" w:hAnsiTheme="majorBidi" w:cstheme="majorBidi"/>
          <w:sz w:val="24"/>
          <w:szCs w:val="24"/>
        </w:rPr>
        <w:t>D</w:t>
      </w:r>
      <w:r>
        <w:rPr>
          <w:rFonts w:asciiTheme="majorBidi" w:hAnsiTheme="majorBidi" w:cstheme="majorBidi"/>
          <w:sz w:val="24"/>
          <w:szCs w:val="24"/>
        </w:rPr>
        <w:t xml:space="preserve">iniyah </w:t>
      </w:r>
      <w:r w:rsidRPr="009E0402">
        <w:rPr>
          <w:rFonts w:asciiTheme="majorBidi" w:hAnsiTheme="majorBidi" w:cstheme="majorBidi"/>
          <w:sz w:val="24"/>
          <w:szCs w:val="24"/>
        </w:rPr>
        <w:t>T</w:t>
      </w:r>
      <w:r>
        <w:rPr>
          <w:rFonts w:asciiTheme="majorBidi" w:hAnsiTheme="majorBidi" w:cstheme="majorBidi"/>
          <w:sz w:val="24"/>
          <w:szCs w:val="24"/>
        </w:rPr>
        <w:t xml:space="preserve">akmiliyah </w:t>
      </w:r>
      <w:r w:rsidRPr="009E0402">
        <w:rPr>
          <w:rFonts w:asciiTheme="majorBidi" w:hAnsiTheme="majorBidi" w:cstheme="majorBidi"/>
          <w:sz w:val="24"/>
          <w:szCs w:val="24"/>
        </w:rPr>
        <w:t>A</w:t>
      </w:r>
      <w:r>
        <w:rPr>
          <w:rFonts w:asciiTheme="majorBidi" w:hAnsiTheme="majorBidi" w:cstheme="majorBidi"/>
          <w:sz w:val="24"/>
          <w:szCs w:val="24"/>
        </w:rPr>
        <w:t>waliyah (MDTA)</w:t>
      </w:r>
      <w:r w:rsidR="00387B09" w:rsidRPr="009E0402">
        <w:rPr>
          <w:rFonts w:asciiTheme="majorBidi" w:hAnsiTheme="majorBidi" w:cstheme="majorBidi"/>
          <w:sz w:val="24"/>
          <w:szCs w:val="24"/>
        </w:rPr>
        <w:t xml:space="preserve"> tersebut. Selanjutnya adalah majelis guru, yaitu: Masnidar</w:t>
      </w:r>
      <w:r w:rsidR="00D30211" w:rsidRPr="009E0402">
        <w:rPr>
          <w:rFonts w:asciiTheme="majorBidi" w:hAnsiTheme="majorBidi" w:cstheme="majorBidi"/>
          <w:sz w:val="24"/>
          <w:szCs w:val="24"/>
        </w:rPr>
        <w:t>, Hasbi Raudatullah, Syamsimar,</w:t>
      </w:r>
      <w:r w:rsidR="00387B09" w:rsidRPr="009E0402">
        <w:rPr>
          <w:rFonts w:asciiTheme="majorBidi" w:hAnsiTheme="majorBidi" w:cstheme="majorBidi"/>
          <w:sz w:val="24"/>
          <w:szCs w:val="24"/>
        </w:rPr>
        <w:t xml:space="preserve"> Yulia Fitri, S.PdI, Nelia Irawati, S.PdI. H.Jufrizal Kari Batuah, Wasril,</w:t>
      </w:r>
      <w:r>
        <w:rPr>
          <w:rFonts w:asciiTheme="majorBidi" w:hAnsiTheme="majorBidi" w:cstheme="majorBidi"/>
          <w:sz w:val="24"/>
          <w:szCs w:val="24"/>
        </w:rPr>
        <w:t xml:space="preserve"> BA. Drs. Bulkhaini Labai, S.Ag</w:t>
      </w:r>
      <w:r w:rsidR="00C72D0D" w:rsidRPr="009E0402">
        <w:rPr>
          <w:rFonts w:asciiTheme="majorBidi" w:hAnsiTheme="majorBidi" w:cstheme="majorBidi"/>
          <w:sz w:val="24"/>
          <w:szCs w:val="24"/>
        </w:rPr>
        <w:t>.</w:t>
      </w:r>
      <w:r w:rsidR="00387B09" w:rsidRPr="009E0402">
        <w:rPr>
          <w:rStyle w:val="FootnoteReference"/>
          <w:rFonts w:asciiTheme="majorBidi" w:hAnsiTheme="majorBidi" w:cstheme="majorBidi"/>
          <w:sz w:val="24"/>
          <w:szCs w:val="24"/>
        </w:rPr>
        <w:footnoteReference w:id="19"/>
      </w:r>
      <w:r w:rsidR="00623583" w:rsidRPr="009E0402">
        <w:rPr>
          <w:rFonts w:asciiTheme="majorBidi" w:hAnsiTheme="majorBidi" w:cstheme="majorBidi"/>
          <w:color w:val="000000" w:themeColor="text1"/>
          <w:sz w:val="24"/>
          <w:szCs w:val="24"/>
        </w:rPr>
        <w:t xml:space="preserve"> </w:t>
      </w:r>
    </w:p>
    <w:p w:rsidR="006E4549" w:rsidRPr="009E0402" w:rsidRDefault="00387B09" w:rsidP="00E5236C">
      <w:pPr>
        <w:spacing w:before="240" w:line="480" w:lineRule="auto"/>
        <w:ind w:left="426" w:firstLine="708"/>
        <w:jc w:val="both"/>
        <w:rPr>
          <w:rFonts w:asciiTheme="majorBidi" w:hAnsiTheme="majorBidi" w:cstheme="majorBidi"/>
          <w:sz w:val="24"/>
          <w:szCs w:val="24"/>
        </w:rPr>
      </w:pPr>
      <w:r w:rsidRPr="009E0402">
        <w:rPr>
          <w:rFonts w:asciiTheme="majorBidi" w:hAnsiTheme="majorBidi" w:cstheme="majorBidi"/>
          <w:color w:val="000000" w:themeColor="text1"/>
          <w:sz w:val="24"/>
          <w:szCs w:val="24"/>
        </w:rPr>
        <w:t xml:space="preserve">Pembelajaran di </w:t>
      </w:r>
      <w:r w:rsidR="00E5236C" w:rsidRPr="009E0402">
        <w:rPr>
          <w:rFonts w:asciiTheme="majorBidi" w:hAnsiTheme="majorBidi" w:cstheme="majorBidi"/>
          <w:sz w:val="24"/>
          <w:szCs w:val="24"/>
        </w:rPr>
        <w:t>M</w:t>
      </w:r>
      <w:r w:rsidR="00E5236C">
        <w:rPr>
          <w:rFonts w:asciiTheme="majorBidi" w:hAnsiTheme="majorBidi" w:cstheme="majorBidi"/>
          <w:sz w:val="24"/>
          <w:szCs w:val="24"/>
        </w:rPr>
        <w:t xml:space="preserve">adrasah </w:t>
      </w:r>
      <w:r w:rsidR="00E5236C"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00E5236C" w:rsidRPr="009E0402">
        <w:rPr>
          <w:rFonts w:asciiTheme="majorBidi" w:hAnsiTheme="majorBidi" w:cstheme="majorBidi"/>
          <w:sz w:val="24"/>
          <w:szCs w:val="24"/>
        </w:rPr>
        <w:t>T</w:t>
      </w:r>
      <w:r w:rsidR="00E5236C">
        <w:rPr>
          <w:rFonts w:asciiTheme="majorBidi" w:hAnsiTheme="majorBidi" w:cstheme="majorBidi"/>
          <w:sz w:val="24"/>
          <w:szCs w:val="24"/>
        </w:rPr>
        <w:t xml:space="preserve">akmiliyah </w:t>
      </w:r>
      <w:r w:rsidR="00E5236C" w:rsidRPr="009E0402">
        <w:rPr>
          <w:rFonts w:asciiTheme="majorBidi" w:hAnsiTheme="majorBidi" w:cstheme="majorBidi"/>
          <w:sz w:val="24"/>
          <w:szCs w:val="24"/>
        </w:rPr>
        <w:t>A</w:t>
      </w:r>
      <w:r w:rsidR="00E5236C">
        <w:rPr>
          <w:rFonts w:asciiTheme="majorBidi" w:hAnsiTheme="majorBidi" w:cstheme="majorBidi"/>
          <w:sz w:val="24"/>
          <w:szCs w:val="24"/>
        </w:rPr>
        <w:t>waliyah (MDTA)</w:t>
      </w:r>
      <w:r w:rsidR="00E5236C" w:rsidRPr="009E0402">
        <w:rPr>
          <w:rFonts w:asciiTheme="majorBidi" w:hAnsiTheme="majorBidi" w:cstheme="majorBidi"/>
          <w:sz w:val="24"/>
          <w:szCs w:val="24"/>
        </w:rPr>
        <w:t xml:space="preserve"> </w:t>
      </w:r>
      <w:r w:rsidRPr="009E0402">
        <w:rPr>
          <w:rFonts w:asciiTheme="majorBidi" w:hAnsiTheme="majorBidi" w:cstheme="majorBidi"/>
          <w:color w:val="000000" w:themeColor="text1"/>
          <w:sz w:val="24"/>
          <w:szCs w:val="24"/>
        </w:rPr>
        <w:t xml:space="preserve"> </w:t>
      </w:r>
      <w:r w:rsidR="00C77B1A">
        <w:rPr>
          <w:rFonts w:asciiTheme="majorBidi" w:hAnsiTheme="majorBidi" w:cstheme="majorBidi"/>
          <w:color w:val="000000" w:themeColor="text1"/>
          <w:sz w:val="24"/>
          <w:szCs w:val="24"/>
        </w:rPr>
        <w:t xml:space="preserve">Al-Manaar </w:t>
      </w:r>
      <w:r w:rsidRPr="009E0402">
        <w:rPr>
          <w:rFonts w:asciiTheme="majorBidi" w:hAnsiTheme="majorBidi" w:cstheme="majorBidi"/>
          <w:color w:val="000000" w:themeColor="text1"/>
          <w:sz w:val="24"/>
          <w:szCs w:val="24"/>
        </w:rPr>
        <w:t xml:space="preserve">diisi </w:t>
      </w:r>
      <w:r w:rsidR="00494ECF">
        <w:rPr>
          <w:rFonts w:asciiTheme="majorBidi" w:hAnsiTheme="majorBidi" w:cstheme="majorBidi"/>
          <w:color w:val="000000" w:themeColor="text1"/>
          <w:sz w:val="24"/>
          <w:szCs w:val="24"/>
        </w:rPr>
        <w:t>dengan materi-materi ibadah dan</w:t>
      </w:r>
      <w:r w:rsidRPr="009E0402">
        <w:rPr>
          <w:rFonts w:asciiTheme="majorBidi" w:hAnsiTheme="majorBidi" w:cstheme="majorBidi"/>
          <w:color w:val="000000" w:themeColor="text1"/>
          <w:sz w:val="24"/>
          <w:szCs w:val="24"/>
        </w:rPr>
        <w:t xml:space="preserve"> muamalah. Kegiatan </w:t>
      </w:r>
      <w:r w:rsidR="00433D89" w:rsidRPr="009E0402">
        <w:rPr>
          <w:rFonts w:asciiTheme="majorBidi" w:hAnsiTheme="majorBidi" w:cstheme="majorBidi"/>
          <w:color w:val="000000" w:themeColor="text1"/>
          <w:sz w:val="24"/>
          <w:szCs w:val="24"/>
        </w:rPr>
        <w:t xml:space="preserve">belajarnya dimulai dari jam 14.30 sampai dengan jam 17.15 sore, dengan materi pelajaran berupa bacaan Quran, tajwid, </w:t>
      </w:r>
      <w:r w:rsidRPr="009E0402">
        <w:rPr>
          <w:rFonts w:asciiTheme="majorBidi" w:hAnsiTheme="majorBidi" w:cstheme="majorBidi"/>
          <w:color w:val="000000" w:themeColor="text1"/>
          <w:sz w:val="24"/>
          <w:szCs w:val="24"/>
        </w:rPr>
        <w:t>hadits, sejarah Islam, fiqih, akidah, akhlak, bahasa Arab</w:t>
      </w:r>
      <w:r w:rsidR="00433D89" w:rsidRPr="009E0402">
        <w:rPr>
          <w:rFonts w:asciiTheme="majorBidi" w:hAnsiTheme="majorBidi" w:cstheme="majorBidi"/>
          <w:color w:val="000000" w:themeColor="text1"/>
          <w:sz w:val="24"/>
          <w:szCs w:val="24"/>
        </w:rPr>
        <w:t>, teori dan praktek ibadah, hafalan ayat, khat, imlak</w:t>
      </w:r>
      <w:r w:rsidR="006F0760" w:rsidRPr="009E0402">
        <w:rPr>
          <w:rFonts w:asciiTheme="majorBidi" w:hAnsiTheme="majorBidi" w:cstheme="majorBidi"/>
          <w:color w:val="000000" w:themeColor="text1"/>
          <w:sz w:val="24"/>
          <w:szCs w:val="24"/>
        </w:rPr>
        <w:t xml:space="preserve"> dan  lain-</w:t>
      </w:r>
      <w:r w:rsidRPr="009E0402">
        <w:rPr>
          <w:rFonts w:asciiTheme="majorBidi" w:hAnsiTheme="majorBidi" w:cstheme="majorBidi"/>
          <w:color w:val="000000" w:themeColor="text1"/>
          <w:sz w:val="24"/>
          <w:szCs w:val="24"/>
        </w:rPr>
        <w:t>lain</w:t>
      </w:r>
      <w:r w:rsidR="00433D89" w:rsidRPr="009E0402">
        <w:rPr>
          <w:rFonts w:asciiTheme="majorBidi" w:hAnsiTheme="majorBidi" w:cstheme="majorBidi"/>
          <w:color w:val="000000" w:themeColor="text1"/>
          <w:sz w:val="24"/>
          <w:szCs w:val="24"/>
        </w:rPr>
        <w:t>nya yang lama belajarnya 18 jam setiap minggunya</w:t>
      </w:r>
      <w:r w:rsidRPr="009E0402">
        <w:rPr>
          <w:rFonts w:asciiTheme="majorBidi" w:hAnsiTheme="majorBidi" w:cstheme="majorBidi"/>
          <w:color w:val="000000" w:themeColor="text1"/>
          <w:sz w:val="24"/>
          <w:szCs w:val="24"/>
        </w:rPr>
        <w:t xml:space="preserve">. Ilmu yang didapat tersebut langsung dipraktekkan baik ketika </w:t>
      </w:r>
      <w:r w:rsidR="006F0760" w:rsidRPr="009E0402">
        <w:rPr>
          <w:rFonts w:asciiTheme="majorBidi" w:hAnsiTheme="majorBidi" w:cstheme="majorBidi"/>
          <w:color w:val="000000" w:themeColor="text1"/>
          <w:sz w:val="24"/>
          <w:szCs w:val="24"/>
        </w:rPr>
        <w:t xml:space="preserve">anak </w:t>
      </w:r>
      <w:r w:rsidRPr="009E0402">
        <w:rPr>
          <w:rFonts w:asciiTheme="majorBidi" w:hAnsiTheme="majorBidi" w:cstheme="majorBidi"/>
          <w:color w:val="000000" w:themeColor="text1"/>
          <w:sz w:val="24"/>
          <w:szCs w:val="24"/>
        </w:rPr>
        <w:t>berada dalam lingkungan pembelajaran ataupun ketika kegiatan didikan subuh   berlangsung.</w:t>
      </w:r>
    </w:p>
    <w:p w:rsidR="006E4549" w:rsidRPr="009E0402" w:rsidRDefault="00387B09" w:rsidP="005E1CF5">
      <w:pPr>
        <w:spacing w:before="240" w:line="480" w:lineRule="auto"/>
        <w:ind w:left="426" w:firstLine="708"/>
        <w:jc w:val="both"/>
        <w:rPr>
          <w:rFonts w:asciiTheme="majorBidi" w:hAnsiTheme="majorBidi" w:cstheme="majorBidi"/>
          <w:sz w:val="24"/>
          <w:szCs w:val="24"/>
        </w:rPr>
      </w:pPr>
      <w:r w:rsidRPr="009E0402">
        <w:rPr>
          <w:rFonts w:asciiTheme="majorBidi" w:hAnsiTheme="majorBidi" w:cstheme="majorBidi"/>
          <w:color w:val="000000" w:themeColor="text1"/>
          <w:sz w:val="24"/>
          <w:szCs w:val="24"/>
        </w:rPr>
        <w:t xml:space="preserve">Proses pembelajaran tersebut diakhiri dengan diadakannya ujian akhir (evaluasi) naik kelas setiap tahunnya, begitu juga dengan siswa kelas empat merupakan syarat utama yang mesti dilaluinya untuk memperoleh ijazah khatam Quran. Ijazah tersebut bermanfaat ketika peserta didik itu telah menamatkan sekolah dasar dan akan melanjutkan ke sekolah menengah. </w:t>
      </w:r>
      <w:r w:rsidRPr="009E0402">
        <w:rPr>
          <w:rFonts w:asciiTheme="majorBidi" w:hAnsiTheme="majorBidi" w:cstheme="majorBidi"/>
          <w:sz w:val="24"/>
          <w:szCs w:val="24"/>
        </w:rPr>
        <w:t xml:space="preserve">Pelaksanaan pendidikan Islam seperti ini membawa kemajuan yang membanggakan. Berbagai prestasi yang didapatkan oleh peserta didik di bidang keagamaan banyak di bantu oleh pembelajaran yang di ikutinya di </w:t>
      </w:r>
      <w:r w:rsidR="00E5236C" w:rsidRPr="009E0402">
        <w:rPr>
          <w:rFonts w:asciiTheme="majorBidi" w:hAnsiTheme="majorBidi" w:cstheme="majorBidi"/>
          <w:sz w:val="24"/>
          <w:szCs w:val="24"/>
        </w:rPr>
        <w:lastRenderedPageBreak/>
        <w:t>M</w:t>
      </w:r>
      <w:r w:rsidR="00E5236C">
        <w:rPr>
          <w:rFonts w:asciiTheme="majorBidi" w:hAnsiTheme="majorBidi" w:cstheme="majorBidi"/>
          <w:sz w:val="24"/>
          <w:szCs w:val="24"/>
        </w:rPr>
        <w:t xml:space="preserve">adrasah </w:t>
      </w:r>
      <w:r w:rsidR="00E5236C" w:rsidRPr="009E0402">
        <w:rPr>
          <w:rFonts w:asciiTheme="majorBidi" w:hAnsiTheme="majorBidi" w:cstheme="majorBidi"/>
          <w:sz w:val="24"/>
          <w:szCs w:val="24"/>
        </w:rPr>
        <w:t>D</w:t>
      </w:r>
      <w:r w:rsidR="00E5236C">
        <w:rPr>
          <w:rFonts w:asciiTheme="majorBidi" w:hAnsiTheme="majorBidi" w:cstheme="majorBidi"/>
          <w:sz w:val="24"/>
          <w:szCs w:val="24"/>
        </w:rPr>
        <w:t xml:space="preserve">iniyah </w:t>
      </w:r>
      <w:r w:rsidR="00E5236C" w:rsidRPr="009E0402">
        <w:rPr>
          <w:rFonts w:asciiTheme="majorBidi" w:hAnsiTheme="majorBidi" w:cstheme="majorBidi"/>
          <w:sz w:val="24"/>
          <w:szCs w:val="24"/>
        </w:rPr>
        <w:t>T</w:t>
      </w:r>
      <w:r w:rsidR="00E5236C">
        <w:rPr>
          <w:rFonts w:asciiTheme="majorBidi" w:hAnsiTheme="majorBidi" w:cstheme="majorBidi"/>
          <w:sz w:val="24"/>
          <w:szCs w:val="24"/>
        </w:rPr>
        <w:t xml:space="preserve">akmiliyah </w:t>
      </w:r>
      <w:r w:rsidR="00E5236C" w:rsidRPr="009E0402">
        <w:rPr>
          <w:rFonts w:asciiTheme="majorBidi" w:hAnsiTheme="majorBidi" w:cstheme="majorBidi"/>
          <w:sz w:val="24"/>
          <w:szCs w:val="24"/>
        </w:rPr>
        <w:t>A</w:t>
      </w:r>
      <w:r w:rsidR="00E5236C">
        <w:rPr>
          <w:rFonts w:asciiTheme="majorBidi" w:hAnsiTheme="majorBidi" w:cstheme="majorBidi"/>
          <w:sz w:val="24"/>
          <w:szCs w:val="24"/>
        </w:rPr>
        <w:t>waliyah (MDTA)</w:t>
      </w:r>
      <w:r w:rsidR="00E5236C" w:rsidRPr="009E0402">
        <w:rPr>
          <w:rFonts w:asciiTheme="majorBidi" w:hAnsiTheme="majorBidi" w:cstheme="majorBidi"/>
          <w:sz w:val="24"/>
          <w:szCs w:val="24"/>
        </w:rPr>
        <w:t xml:space="preserve"> </w:t>
      </w:r>
      <w:r w:rsidRPr="009E0402">
        <w:rPr>
          <w:rFonts w:asciiTheme="majorBidi" w:hAnsiTheme="majorBidi" w:cstheme="majorBidi"/>
          <w:sz w:val="24"/>
          <w:szCs w:val="24"/>
        </w:rPr>
        <w:t xml:space="preserve">dan </w:t>
      </w:r>
      <w:r w:rsidR="005E1CF5" w:rsidRPr="009E0402">
        <w:rPr>
          <w:rFonts w:asciiTheme="majorBidi" w:hAnsiTheme="majorBidi" w:cstheme="majorBidi"/>
          <w:sz w:val="24"/>
          <w:szCs w:val="24"/>
        </w:rPr>
        <w:t>d</w:t>
      </w:r>
      <w:r w:rsidR="005E1CF5">
        <w:rPr>
          <w:rFonts w:asciiTheme="majorBidi" w:hAnsiTheme="majorBidi" w:cstheme="majorBidi"/>
          <w:sz w:val="24"/>
          <w:szCs w:val="24"/>
        </w:rPr>
        <w:t xml:space="preserve">idikan </w:t>
      </w:r>
      <w:r w:rsidR="005E1CF5" w:rsidRPr="009E0402">
        <w:rPr>
          <w:rFonts w:asciiTheme="majorBidi" w:hAnsiTheme="majorBidi" w:cstheme="majorBidi"/>
          <w:sz w:val="24"/>
          <w:szCs w:val="24"/>
        </w:rPr>
        <w:t>s</w:t>
      </w:r>
      <w:r w:rsidR="005E1CF5">
        <w:rPr>
          <w:rFonts w:asciiTheme="majorBidi" w:hAnsiTheme="majorBidi" w:cstheme="majorBidi"/>
          <w:sz w:val="24"/>
          <w:szCs w:val="24"/>
        </w:rPr>
        <w:t>ubuh</w:t>
      </w:r>
      <w:r w:rsidR="005E1CF5" w:rsidRPr="009E0402">
        <w:rPr>
          <w:rFonts w:asciiTheme="majorBidi" w:hAnsiTheme="majorBidi" w:cstheme="majorBidi"/>
          <w:sz w:val="24"/>
          <w:szCs w:val="24"/>
        </w:rPr>
        <w:t xml:space="preserve"> </w:t>
      </w:r>
      <w:r w:rsidRPr="009E0402">
        <w:rPr>
          <w:rFonts w:asciiTheme="majorBidi" w:hAnsiTheme="majorBidi" w:cstheme="majorBidi"/>
          <w:sz w:val="24"/>
          <w:szCs w:val="24"/>
        </w:rPr>
        <w:t>ditempat mereka belajar.</w:t>
      </w:r>
    </w:p>
    <w:p w:rsidR="006E4549" w:rsidRPr="009E0402" w:rsidRDefault="005E1CF5" w:rsidP="007C6C34">
      <w:pPr>
        <w:shd w:val="clear" w:color="auto" w:fill="FFFFFF"/>
        <w:spacing w:after="0" w:line="480" w:lineRule="auto"/>
        <w:ind w:left="360" w:firstLine="774"/>
        <w:jc w:val="both"/>
        <w:rPr>
          <w:rFonts w:asciiTheme="majorBidi" w:hAnsiTheme="majorBidi" w:cstheme="majorBidi"/>
          <w:sz w:val="24"/>
          <w:szCs w:val="24"/>
        </w:rPr>
      </w:pPr>
      <w:r>
        <w:rPr>
          <w:rFonts w:asciiTheme="majorBidi" w:hAnsiTheme="majorBidi" w:cstheme="majorBidi"/>
          <w:sz w:val="24"/>
          <w:szCs w:val="24"/>
        </w:rPr>
        <w:t xml:space="preserve">Oleh sebab itu </w:t>
      </w:r>
      <w:r w:rsidRPr="009E0402">
        <w:rPr>
          <w:rFonts w:asciiTheme="majorBidi" w:hAnsiTheme="majorBidi" w:cstheme="majorBidi"/>
          <w:sz w:val="24"/>
          <w:szCs w:val="24"/>
        </w:rPr>
        <w:t>pengelola M</w:t>
      </w:r>
      <w:r>
        <w:rPr>
          <w:rFonts w:asciiTheme="majorBidi" w:hAnsiTheme="majorBidi" w:cstheme="majorBidi"/>
          <w:sz w:val="24"/>
          <w:szCs w:val="24"/>
        </w:rPr>
        <w:t xml:space="preserve">adrasah </w:t>
      </w:r>
      <w:r w:rsidRPr="009E0402">
        <w:rPr>
          <w:rFonts w:asciiTheme="majorBidi" w:hAnsiTheme="majorBidi" w:cstheme="majorBidi"/>
          <w:sz w:val="24"/>
          <w:szCs w:val="24"/>
        </w:rPr>
        <w:t>D</w:t>
      </w:r>
      <w:r>
        <w:rPr>
          <w:rFonts w:asciiTheme="majorBidi" w:hAnsiTheme="majorBidi" w:cstheme="majorBidi"/>
          <w:sz w:val="24"/>
          <w:szCs w:val="24"/>
        </w:rPr>
        <w:t xml:space="preserve">iniyah </w:t>
      </w:r>
      <w:r w:rsidRPr="009E0402">
        <w:rPr>
          <w:rFonts w:asciiTheme="majorBidi" w:hAnsiTheme="majorBidi" w:cstheme="majorBidi"/>
          <w:sz w:val="24"/>
          <w:szCs w:val="24"/>
        </w:rPr>
        <w:t>T</w:t>
      </w:r>
      <w:r>
        <w:rPr>
          <w:rFonts w:asciiTheme="majorBidi" w:hAnsiTheme="majorBidi" w:cstheme="majorBidi"/>
          <w:sz w:val="24"/>
          <w:szCs w:val="24"/>
        </w:rPr>
        <w:t xml:space="preserve">akmiliyah </w:t>
      </w:r>
      <w:r w:rsidRPr="009E0402">
        <w:rPr>
          <w:rFonts w:asciiTheme="majorBidi" w:hAnsiTheme="majorBidi" w:cstheme="majorBidi"/>
          <w:sz w:val="24"/>
          <w:szCs w:val="24"/>
        </w:rPr>
        <w:t>A</w:t>
      </w:r>
      <w:r>
        <w:rPr>
          <w:rFonts w:asciiTheme="majorBidi" w:hAnsiTheme="majorBidi" w:cstheme="majorBidi"/>
          <w:sz w:val="24"/>
          <w:szCs w:val="24"/>
        </w:rPr>
        <w:t>waliyah (MDTA)</w:t>
      </w:r>
      <w:r w:rsidRPr="009E0402">
        <w:rPr>
          <w:rFonts w:asciiTheme="majorBidi" w:hAnsiTheme="majorBidi" w:cstheme="majorBidi"/>
          <w:sz w:val="24"/>
          <w:szCs w:val="24"/>
        </w:rPr>
        <w:t xml:space="preserve"> </w:t>
      </w:r>
      <w:r>
        <w:rPr>
          <w:rFonts w:asciiTheme="majorBidi" w:hAnsiTheme="majorBidi" w:cstheme="majorBidi"/>
          <w:sz w:val="24"/>
          <w:szCs w:val="24"/>
        </w:rPr>
        <w:t xml:space="preserve">senantiasa </w:t>
      </w:r>
      <w:r w:rsidR="00387B09" w:rsidRPr="009E0402">
        <w:rPr>
          <w:rFonts w:asciiTheme="majorBidi" w:hAnsiTheme="majorBidi" w:cstheme="majorBidi"/>
          <w:sz w:val="24"/>
          <w:szCs w:val="24"/>
        </w:rPr>
        <w:t xml:space="preserve">bertugas </w:t>
      </w:r>
      <w:r w:rsidR="0074652A" w:rsidRPr="009E0402">
        <w:rPr>
          <w:rFonts w:asciiTheme="majorBidi" w:hAnsiTheme="majorBidi" w:cstheme="majorBidi"/>
          <w:sz w:val="24"/>
          <w:szCs w:val="24"/>
        </w:rPr>
        <w:t xml:space="preserve">untuk </w:t>
      </w:r>
      <w:r w:rsidR="00387B09" w:rsidRPr="009E0402">
        <w:rPr>
          <w:rFonts w:asciiTheme="majorBidi" w:hAnsiTheme="majorBidi" w:cstheme="majorBidi"/>
          <w:sz w:val="24"/>
          <w:szCs w:val="24"/>
        </w:rPr>
        <w:t xml:space="preserve">merencanakan program pendidikan dan melaksanakannya, mencari tenaga pengajar yang berkualitas, kemudian </w:t>
      </w:r>
      <w:r w:rsidR="00F61F43" w:rsidRPr="009E0402">
        <w:rPr>
          <w:rFonts w:asciiTheme="majorBidi" w:hAnsiTheme="majorBidi" w:cstheme="majorBidi"/>
          <w:sz w:val="24"/>
          <w:szCs w:val="24"/>
        </w:rPr>
        <w:t xml:space="preserve">pengadaan dana untuk operasional dan gaji guru. Serta </w:t>
      </w:r>
      <w:r w:rsidR="00387B09" w:rsidRPr="009E0402">
        <w:rPr>
          <w:rFonts w:asciiTheme="majorBidi" w:hAnsiTheme="majorBidi" w:cstheme="majorBidi"/>
          <w:sz w:val="24"/>
          <w:szCs w:val="24"/>
        </w:rPr>
        <w:t>mengevaluasi proses pendidik</w:t>
      </w:r>
      <w:r w:rsidR="007C6C34">
        <w:rPr>
          <w:rFonts w:asciiTheme="majorBidi" w:hAnsiTheme="majorBidi" w:cstheme="majorBidi"/>
          <w:sz w:val="24"/>
          <w:szCs w:val="24"/>
        </w:rPr>
        <w:t>an yang telah dilaksanakan</w:t>
      </w:r>
      <w:r w:rsidR="00387B09" w:rsidRPr="009E0402">
        <w:rPr>
          <w:rFonts w:asciiTheme="majorBidi" w:hAnsiTheme="majorBidi" w:cstheme="majorBidi"/>
          <w:sz w:val="24"/>
          <w:szCs w:val="24"/>
        </w:rPr>
        <w:t xml:space="preserve">. Perhatian  pengelola cukup luar biasa untuk kemajuan </w:t>
      </w:r>
      <w:r w:rsidR="007C6C34" w:rsidRPr="009E0402">
        <w:rPr>
          <w:rFonts w:asciiTheme="majorBidi" w:hAnsiTheme="majorBidi" w:cstheme="majorBidi"/>
          <w:sz w:val="24"/>
          <w:szCs w:val="24"/>
        </w:rPr>
        <w:t>M</w:t>
      </w:r>
      <w:r w:rsidR="007C6C34">
        <w:rPr>
          <w:rFonts w:asciiTheme="majorBidi" w:hAnsiTheme="majorBidi" w:cstheme="majorBidi"/>
          <w:sz w:val="24"/>
          <w:szCs w:val="24"/>
        </w:rPr>
        <w:t xml:space="preserve">adrasah </w:t>
      </w:r>
      <w:r w:rsidR="007C6C34" w:rsidRPr="009E0402">
        <w:rPr>
          <w:rFonts w:asciiTheme="majorBidi" w:hAnsiTheme="majorBidi" w:cstheme="majorBidi"/>
          <w:sz w:val="24"/>
          <w:szCs w:val="24"/>
        </w:rPr>
        <w:t>D</w:t>
      </w:r>
      <w:r w:rsidR="007C6C34">
        <w:rPr>
          <w:rFonts w:asciiTheme="majorBidi" w:hAnsiTheme="majorBidi" w:cstheme="majorBidi"/>
          <w:sz w:val="24"/>
          <w:szCs w:val="24"/>
        </w:rPr>
        <w:t xml:space="preserve">iniyah </w:t>
      </w:r>
      <w:r w:rsidR="007C6C34" w:rsidRPr="009E0402">
        <w:rPr>
          <w:rFonts w:asciiTheme="majorBidi" w:hAnsiTheme="majorBidi" w:cstheme="majorBidi"/>
          <w:sz w:val="24"/>
          <w:szCs w:val="24"/>
        </w:rPr>
        <w:t>T</w:t>
      </w:r>
      <w:r w:rsidR="007C6C34">
        <w:rPr>
          <w:rFonts w:asciiTheme="majorBidi" w:hAnsiTheme="majorBidi" w:cstheme="majorBidi"/>
          <w:sz w:val="24"/>
          <w:szCs w:val="24"/>
        </w:rPr>
        <w:t xml:space="preserve">akmiliyah </w:t>
      </w:r>
      <w:r w:rsidR="007C6C34" w:rsidRPr="009E0402">
        <w:rPr>
          <w:rFonts w:asciiTheme="majorBidi" w:hAnsiTheme="majorBidi" w:cstheme="majorBidi"/>
          <w:sz w:val="24"/>
          <w:szCs w:val="24"/>
        </w:rPr>
        <w:t>A</w:t>
      </w:r>
      <w:r w:rsidR="007C6C34">
        <w:rPr>
          <w:rFonts w:asciiTheme="majorBidi" w:hAnsiTheme="majorBidi" w:cstheme="majorBidi"/>
          <w:sz w:val="24"/>
          <w:szCs w:val="24"/>
        </w:rPr>
        <w:t>waliyah (MDTA)</w:t>
      </w:r>
      <w:r w:rsidR="00494ECF">
        <w:rPr>
          <w:rFonts w:asciiTheme="majorBidi" w:hAnsiTheme="majorBidi" w:cstheme="majorBidi"/>
          <w:sz w:val="24"/>
          <w:szCs w:val="24"/>
        </w:rPr>
        <w:t xml:space="preserve"> Al-Manaar</w:t>
      </w:r>
      <w:r w:rsidR="00387B09" w:rsidRPr="009E0402">
        <w:rPr>
          <w:rFonts w:asciiTheme="majorBidi" w:hAnsiTheme="majorBidi" w:cstheme="majorBidi"/>
          <w:sz w:val="24"/>
          <w:szCs w:val="24"/>
        </w:rPr>
        <w:t xml:space="preserve">. Beberapa program yang senantiasa dilaksanakan seperti didikan subuh setiap hari minggu, mendidik siswa sholat ashar berjamaah setiap hari belajar (dalam rangka membina keterampilan beribadah), serta memberikan kesempatan bagi siswa untuk mengembangkan dirinya dengan berbagai macam kegiatan seperti, kultum, nasyid, </w:t>
      </w:r>
      <w:r w:rsidR="00A139BA" w:rsidRPr="009E0402">
        <w:rPr>
          <w:rFonts w:asciiTheme="majorBidi" w:hAnsiTheme="majorBidi" w:cstheme="majorBidi"/>
          <w:sz w:val="24"/>
          <w:szCs w:val="24"/>
        </w:rPr>
        <w:t xml:space="preserve">serta praktek penyelenggaraan jenazah, </w:t>
      </w:r>
      <w:r w:rsidR="00387B09" w:rsidRPr="009E0402">
        <w:rPr>
          <w:rFonts w:asciiTheme="majorBidi" w:hAnsiTheme="majorBidi" w:cstheme="majorBidi"/>
          <w:sz w:val="24"/>
          <w:szCs w:val="24"/>
        </w:rPr>
        <w:t>puisi islami dan terakhir baru diberikan tausiah agama oleh guru yang mengawasi mereka setiap kegiatan itu dilaksanakan</w:t>
      </w:r>
      <w:r w:rsidR="00F61F43" w:rsidRPr="009E0402">
        <w:rPr>
          <w:rStyle w:val="FootnoteReference"/>
          <w:rFonts w:asciiTheme="majorBidi" w:hAnsiTheme="majorBidi" w:cstheme="majorBidi"/>
          <w:sz w:val="24"/>
          <w:szCs w:val="24"/>
        </w:rPr>
        <w:footnoteReference w:id="20"/>
      </w:r>
      <w:r w:rsidR="00387B09" w:rsidRPr="009E0402">
        <w:rPr>
          <w:rFonts w:asciiTheme="majorBidi" w:hAnsiTheme="majorBidi" w:cstheme="majorBidi"/>
          <w:sz w:val="24"/>
          <w:szCs w:val="24"/>
        </w:rPr>
        <w:t>.</w:t>
      </w:r>
    </w:p>
    <w:p w:rsidR="006E4549" w:rsidRPr="009E0402" w:rsidRDefault="00387B09" w:rsidP="00494ECF">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sz w:val="24"/>
          <w:szCs w:val="24"/>
        </w:rPr>
        <w:t xml:space="preserve">Berdasarkan </w:t>
      </w:r>
      <w:r w:rsidR="00A139BA" w:rsidRPr="009E0402">
        <w:rPr>
          <w:rFonts w:asciiTheme="majorBidi" w:hAnsiTheme="majorBidi" w:cstheme="majorBidi"/>
          <w:sz w:val="24"/>
          <w:szCs w:val="24"/>
        </w:rPr>
        <w:t>wawanca</w:t>
      </w:r>
      <w:r w:rsidR="00F833A3" w:rsidRPr="009E0402">
        <w:rPr>
          <w:rFonts w:asciiTheme="majorBidi" w:hAnsiTheme="majorBidi" w:cstheme="majorBidi"/>
          <w:sz w:val="24"/>
          <w:szCs w:val="24"/>
        </w:rPr>
        <w:t xml:space="preserve">ra penulis dengan bapak Zulfikar, S.PdI sekretaris I Forum Komunukasi </w:t>
      </w:r>
      <w:r w:rsidR="00A139BA" w:rsidRPr="009E0402">
        <w:rPr>
          <w:rFonts w:asciiTheme="majorBidi" w:hAnsiTheme="majorBidi" w:cstheme="majorBidi"/>
          <w:sz w:val="24"/>
          <w:szCs w:val="24"/>
        </w:rPr>
        <w:t xml:space="preserve"> Diniyah Ta</w:t>
      </w:r>
      <w:r w:rsidR="00F833A3" w:rsidRPr="009E0402">
        <w:rPr>
          <w:rFonts w:asciiTheme="majorBidi" w:hAnsiTheme="majorBidi" w:cstheme="majorBidi"/>
          <w:sz w:val="24"/>
          <w:szCs w:val="24"/>
        </w:rPr>
        <w:t>kmiliyah Kota Bukittinggi  (FKDT</w:t>
      </w:r>
      <w:r w:rsidR="00A139BA" w:rsidRPr="009E0402">
        <w:rPr>
          <w:rFonts w:asciiTheme="majorBidi" w:hAnsiTheme="majorBidi" w:cstheme="majorBidi"/>
          <w:sz w:val="24"/>
          <w:szCs w:val="24"/>
        </w:rPr>
        <w:t>)</w:t>
      </w:r>
      <w:r w:rsidR="007B6A7C" w:rsidRPr="009E0402">
        <w:rPr>
          <w:rStyle w:val="FootnoteReference"/>
          <w:rFonts w:asciiTheme="majorBidi" w:hAnsiTheme="majorBidi" w:cstheme="majorBidi"/>
          <w:sz w:val="24"/>
          <w:szCs w:val="24"/>
        </w:rPr>
        <w:footnoteReference w:id="21"/>
      </w:r>
      <w:r w:rsidR="00A139BA" w:rsidRPr="009E0402">
        <w:rPr>
          <w:rFonts w:asciiTheme="majorBidi" w:hAnsiTheme="majorBidi" w:cstheme="majorBidi"/>
          <w:sz w:val="24"/>
          <w:szCs w:val="24"/>
        </w:rPr>
        <w:t xml:space="preserve"> </w:t>
      </w:r>
      <w:r w:rsidR="007B6A7C" w:rsidRPr="009E0402">
        <w:rPr>
          <w:rFonts w:asciiTheme="majorBidi" w:hAnsiTheme="majorBidi" w:cstheme="majorBidi"/>
          <w:sz w:val="24"/>
          <w:szCs w:val="24"/>
        </w:rPr>
        <w:t xml:space="preserve">serta ditambah dengan hasil </w:t>
      </w:r>
      <w:r w:rsidRPr="009E0402">
        <w:rPr>
          <w:rFonts w:asciiTheme="majorBidi" w:hAnsiTheme="majorBidi" w:cstheme="majorBidi"/>
          <w:sz w:val="24"/>
          <w:szCs w:val="24"/>
        </w:rPr>
        <w:t>observasi penulis di lapan</w:t>
      </w:r>
      <w:r w:rsidR="00A139BA" w:rsidRPr="009E0402">
        <w:rPr>
          <w:rFonts w:asciiTheme="majorBidi" w:hAnsiTheme="majorBidi" w:cstheme="majorBidi"/>
          <w:sz w:val="24"/>
          <w:szCs w:val="24"/>
        </w:rPr>
        <w:t xml:space="preserve">gan, terdapat banyak keunggulan </w:t>
      </w:r>
      <w:r w:rsidR="007B6A7C" w:rsidRPr="009E0402">
        <w:rPr>
          <w:rFonts w:asciiTheme="majorBidi" w:hAnsiTheme="majorBidi" w:cstheme="majorBidi"/>
          <w:sz w:val="24"/>
          <w:szCs w:val="24"/>
        </w:rPr>
        <w:t xml:space="preserve">yang dimiliki oleh </w:t>
      </w:r>
      <w:r w:rsidR="000D099F" w:rsidRPr="009E0402">
        <w:rPr>
          <w:rFonts w:asciiTheme="majorBidi" w:hAnsiTheme="majorBidi" w:cstheme="majorBidi"/>
          <w:sz w:val="24"/>
          <w:szCs w:val="24"/>
        </w:rPr>
        <w:t>M</w:t>
      </w:r>
      <w:r w:rsidR="000D099F">
        <w:rPr>
          <w:rFonts w:asciiTheme="majorBidi" w:hAnsiTheme="majorBidi" w:cstheme="majorBidi"/>
          <w:sz w:val="24"/>
          <w:szCs w:val="24"/>
        </w:rPr>
        <w:t xml:space="preserve">adrasah </w:t>
      </w:r>
      <w:r w:rsidR="000D099F" w:rsidRPr="009E0402">
        <w:rPr>
          <w:rFonts w:asciiTheme="majorBidi" w:hAnsiTheme="majorBidi" w:cstheme="majorBidi"/>
          <w:sz w:val="24"/>
          <w:szCs w:val="24"/>
        </w:rPr>
        <w:t>D</w:t>
      </w:r>
      <w:r w:rsidR="000D099F">
        <w:rPr>
          <w:rFonts w:asciiTheme="majorBidi" w:hAnsiTheme="majorBidi" w:cstheme="majorBidi"/>
          <w:sz w:val="24"/>
          <w:szCs w:val="24"/>
        </w:rPr>
        <w:t xml:space="preserve">iniyah </w:t>
      </w:r>
      <w:r w:rsidR="000D099F" w:rsidRPr="009E0402">
        <w:rPr>
          <w:rFonts w:asciiTheme="majorBidi" w:hAnsiTheme="majorBidi" w:cstheme="majorBidi"/>
          <w:sz w:val="24"/>
          <w:szCs w:val="24"/>
        </w:rPr>
        <w:t>T</w:t>
      </w:r>
      <w:r w:rsidR="000D099F">
        <w:rPr>
          <w:rFonts w:asciiTheme="majorBidi" w:hAnsiTheme="majorBidi" w:cstheme="majorBidi"/>
          <w:sz w:val="24"/>
          <w:szCs w:val="24"/>
        </w:rPr>
        <w:t xml:space="preserve">akmiliyah </w:t>
      </w:r>
      <w:r w:rsidR="000D099F" w:rsidRPr="009E0402">
        <w:rPr>
          <w:rFonts w:asciiTheme="majorBidi" w:hAnsiTheme="majorBidi" w:cstheme="majorBidi"/>
          <w:sz w:val="24"/>
          <w:szCs w:val="24"/>
        </w:rPr>
        <w:t>A</w:t>
      </w:r>
      <w:r w:rsidR="000D099F">
        <w:rPr>
          <w:rFonts w:asciiTheme="majorBidi" w:hAnsiTheme="majorBidi" w:cstheme="majorBidi"/>
          <w:sz w:val="24"/>
          <w:szCs w:val="24"/>
        </w:rPr>
        <w:t>waliyah (MDTA)</w:t>
      </w:r>
      <w:r w:rsidR="000D099F" w:rsidRPr="009E0402">
        <w:rPr>
          <w:rFonts w:asciiTheme="majorBidi" w:hAnsiTheme="majorBidi" w:cstheme="majorBidi"/>
          <w:sz w:val="24"/>
          <w:szCs w:val="24"/>
        </w:rPr>
        <w:t xml:space="preserve"> </w:t>
      </w:r>
      <w:r w:rsidR="00C77B1A">
        <w:rPr>
          <w:rFonts w:asciiTheme="majorBidi" w:hAnsiTheme="majorBidi" w:cstheme="majorBidi"/>
          <w:sz w:val="24"/>
          <w:szCs w:val="24"/>
        </w:rPr>
        <w:t>Al-Manaar</w:t>
      </w:r>
      <w:r w:rsidR="00494ECF">
        <w:rPr>
          <w:rFonts w:asciiTheme="majorBidi" w:hAnsiTheme="majorBidi" w:cstheme="majorBidi"/>
          <w:sz w:val="24"/>
          <w:szCs w:val="24"/>
        </w:rPr>
        <w:t xml:space="preserve"> </w:t>
      </w:r>
      <w:r w:rsidR="00F833A3" w:rsidRPr="009E0402">
        <w:rPr>
          <w:rFonts w:asciiTheme="majorBidi" w:hAnsiTheme="majorBidi" w:cstheme="majorBidi"/>
          <w:sz w:val="24"/>
          <w:szCs w:val="24"/>
        </w:rPr>
        <w:t>dari 46</w:t>
      </w:r>
      <w:r w:rsidRPr="009E0402">
        <w:rPr>
          <w:rFonts w:asciiTheme="majorBidi" w:hAnsiTheme="majorBidi" w:cstheme="majorBidi"/>
          <w:sz w:val="24"/>
          <w:szCs w:val="24"/>
        </w:rPr>
        <w:t xml:space="preserve"> MDTA yang ada di </w:t>
      </w:r>
      <w:r w:rsidR="00976B22" w:rsidRPr="009E0402">
        <w:rPr>
          <w:rFonts w:asciiTheme="majorBidi" w:hAnsiTheme="majorBidi" w:cstheme="majorBidi"/>
          <w:sz w:val="24"/>
          <w:szCs w:val="24"/>
        </w:rPr>
        <w:t xml:space="preserve">Kota </w:t>
      </w:r>
      <w:r w:rsidRPr="009E0402">
        <w:rPr>
          <w:rFonts w:asciiTheme="majorBidi" w:hAnsiTheme="majorBidi" w:cstheme="majorBidi"/>
          <w:sz w:val="24"/>
          <w:szCs w:val="24"/>
        </w:rPr>
        <w:t xml:space="preserve">Bukittinggi, </w:t>
      </w:r>
      <w:r w:rsidR="000D099F" w:rsidRPr="009E0402">
        <w:rPr>
          <w:rFonts w:asciiTheme="majorBidi" w:hAnsiTheme="majorBidi" w:cstheme="majorBidi"/>
          <w:sz w:val="24"/>
          <w:szCs w:val="24"/>
        </w:rPr>
        <w:lastRenderedPageBreak/>
        <w:t>M</w:t>
      </w:r>
      <w:r w:rsidR="000D099F">
        <w:rPr>
          <w:rFonts w:asciiTheme="majorBidi" w:hAnsiTheme="majorBidi" w:cstheme="majorBidi"/>
          <w:sz w:val="24"/>
          <w:szCs w:val="24"/>
        </w:rPr>
        <w:t xml:space="preserve">adrasah </w:t>
      </w:r>
      <w:r w:rsidR="000D099F" w:rsidRPr="009E0402">
        <w:rPr>
          <w:rFonts w:asciiTheme="majorBidi" w:hAnsiTheme="majorBidi" w:cstheme="majorBidi"/>
          <w:sz w:val="24"/>
          <w:szCs w:val="24"/>
        </w:rPr>
        <w:t>D</w:t>
      </w:r>
      <w:r w:rsidR="000D099F">
        <w:rPr>
          <w:rFonts w:asciiTheme="majorBidi" w:hAnsiTheme="majorBidi" w:cstheme="majorBidi"/>
          <w:sz w:val="24"/>
          <w:szCs w:val="24"/>
        </w:rPr>
        <w:t xml:space="preserve">iniyah </w:t>
      </w:r>
      <w:r w:rsidR="000D099F" w:rsidRPr="009E0402">
        <w:rPr>
          <w:rFonts w:asciiTheme="majorBidi" w:hAnsiTheme="majorBidi" w:cstheme="majorBidi"/>
          <w:sz w:val="24"/>
          <w:szCs w:val="24"/>
        </w:rPr>
        <w:t>T</w:t>
      </w:r>
      <w:r w:rsidR="000D099F">
        <w:rPr>
          <w:rFonts w:asciiTheme="majorBidi" w:hAnsiTheme="majorBidi" w:cstheme="majorBidi"/>
          <w:sz w:val="24"/>
          <w:szCs w:val="24"/>
        </w:rPr>
        <w:t xml:space="preserve">akmiliyah </w:t>
      </w:r>
      <w:r w:rsidR="000D099F" w:rsidRPr="009E0402">
        <w:rPr>
          <w:rFonts w:asciiTheme="majorBidi" w:hAnsiTheme="majorBidi" w:cstheme="majorBidi"/>
          <w:sz w:val="24"/>
          <w:szCs w:val="24"/>
        </w:rPr>
        <w:t>A</w:t>
      </w:r>
      <w:r w:rsidR="000D099F">
        <w:rPr>
          <w:rFonts w:asciiTheme="majorBidi" w:hAnsiTheme="majorBidi" w:cstheme="majorBidi"/>
          <w:sz w:val="24"/>
          <w:szCs w:val="24"/>
        </w:rPr>
        <w:t>waliyah (MDTA)</w:t>
      </w:r>
      <w:r w:rsidR="000D099F" w:rsidRPr="009E0402">
        <w:rPr>
          <w:rFonts w:asciiTheme="majorBidi" w:hAnsiTheme="majorBidi" w:cstheme="majorBidi"/>
          <w:sz w:val="24"/>
          <w:szCs w:val="24"/>
        </w:rPr>
        <w:t xml:space="preserve"> </w:t>
      </w:r>
      <w:r w:rsidR="00C77B1A">
        <w:rPr>
          <w:rFonts w:asciiTheme="majorBidi" w:hAnsiTheme="majorBidi" w:cstheme="majorBidi"/>
          <w:sz w:val="24"/>
          <w:szCs w:val="24"/>
        </w:rPr>
        <w:t xml:space="preserve">Al-Manaar </w:t>
      </w:r>
      <w:r w:rsidRPr="009E0402">
        <w:rPr>
          <w:rFonts w:asciiTheme="majorBidi" w:hAnsiTheme="majorBidi" w:cstheme="majorBidi"/>
          <w:sz w:val="24"/>
          <w:szCs w:val="24"/>
        </w:rPr>
        <w:t>lebih maju dan berkualitas</w:t>
      </w:r>
      <w:r w:rsidR="007B6A7C" w:rsidRPr="009E0402">
        <w:rPr>
          <w:rFonts w:asciiTheme="majorBidi" w:hAnsiTheme="majorBidi" w:cstheme="majorBidi"/>
          <w:sz w:val="24"/>
          <w:szCs w:val="24"/>
        </w:rPr>
        <w:t xml:space="preserve"> dibandingkan dengan </w:t>
      </w:r>
      <w:r w:rsidR="00494ECF" w:rsidRPr="009E0402">
        <w:rPr>
          <w:rFonts w:asciiTheme="majorBidi" w:hAnsiTheme="majorBidi" w:cstheme="majorBidi"/>
          <w:sz w:val="24"/>
          <w:szCs w:val="24"/>
        </w:rPr>
        <w:t>M</w:t>
      </w:r>
      <w:r w:rsidR="00494ECF">
        <w:rPr>
          <w:rFonts w:asciiTheme="majorBidi" w:hAnsiTheme="majorBidi" w:cstheme="majorBidi"/>
          <w:sz w:val="24"/>
          <w:szCs w:val="24"/>
        </w:rPr>
        <w:t xml:space="preserve">adrasah </w:t>
      </w:r>
      <w:r w:rsidR="00494ECF" w:rsidRPr="009E0402">
        <w:rPr>
          <w:rFonts w:asciiTheme="majorBidi" w:hAnsiTheme="majorBidi" w:cstheme="majorBidi"/>
          <w:sz w:val="24"/>
          <w:szCs w:val="24"/>
        </w:rPr>
        <w:t>D</w:t>
      </w:r>
      <w:r w:rsidR="00494ECF">
        <w:rPr>
          <w:rFonts w:asciiTheme="majorBidi" w:hAnsiTheme="majorBidi" w:cstheme="majorBidi"/>
          <w:sz w:val="24"/>
          <w:szCs w:val="24"/>
        </w:rPr>
        <w:t xml:space="preserve">iniyah </w:t>
      </w:r>
      <w:r w:rsidR="00494ECF" w:rsidRPr="009E0402">
        <w:rPr>
          <w:rFonts w:asciiTheme="majorBidi" w:hAnsiTheme="majorBidi" w:cstheme="majorBidi"/>
          <w:sz w:val="24"/>
          <w:szCs w:val="24"/>
        </w:rPr>
        <w:t>T</w:t>
      </w:r>
      <w:r w:rsidR="00494ECF">
        <w:rPr>
          <w:rFonts w:asciiTheme="majorBidi" w:hAnsiTheme="majorBidi" w:cstheme="majorBidi"/>
          <w:sz w:val="24"/>
          <w:szCs w:val="24"/>
        </w:rPr>
        <w:t xml:space="preserve">akmiliyah </w:t>
      </w:r>
      <w:r w:rsidR="00494ECF" w:rsidRPr="009E0402">
        <w:rPr>
          <w:rFonts w:asciiTheme="majorBidi" w:hAnsiTheme="majorBidi" w:cstheme="majorBidi"/>
          <w:sz w:val="24"/>
          <w:szCs w:val="24"/>
        </w:rPr>
        <w:t>A</w:t>
      </w:r>
      <w:r w:rsidR="00494ECF">
        <w:rPr>
          <w:rFonts w:asciiTheme="majorBidi" w:hAnsiTheme="majorBidi" w:cstheme="majorBidi"/>
          <w:sz w:val="24"/>
          <w:szCs w:val="24"/>
        </w:rPr>
        <w:t xml:space="preserve">waliyah (MDTA) </w:t>
      </w:r>
      <w:r w:rsidR="007B6A7C" w:rsidRPr="009E0402">
        <w:rPr>
          <w:rFonts w:asciiTheme="majorBidi" w:hAnsiTheme="majorBidi" w:cstheme="majorBidi"/>
          <w:sz w:val="24"/>
          <w:szCs w:val="24"/>
        </w:rPr>
        <w:t>lainnya</w:t>
      </w:r>
      <w:r w:rsidRPr="009E0402">
        <w:rPr>
          <w:rFonts w:asciiTheme="majorBidi" w:hAnsiTheme="majorBidi" w:cstheme="majorBidi"/>
          <w:sz w:val="24"/>
          <w:szCs w:val="24"/>
        </w:rPr>
        <w:t>. Kesuksesan tersebut melibatkan banyak faktor pendukung diantaranya adalah faktor internal dan eksternal. Faktor internal</w:t>
      </w:r>
      <w:r w:rsidR="00F833A3" w:rsidRPr="009E0402">
        <w:rPr>
          <w:rFonts w:asciiTheme="majorBidi" w:hAnsiTheme="majorBidi" w:cstheme="majorBidi"/>
          <w:sz w:val="24"/>
          <w:szCs w:val="24"/>
        </w:rPr>
        <w:t xml:space="preserve"> meliputi</w:t>
      </w:r>
      <w:r w:rsidRPr="009E0402">
        <w:rPr>
          <w:rFonts w:asciiTheme="majorBidi" w:hAnsiTheme="majorBidi" w:cstheme="majorBidi"/>
          <w:sz w:val="24"/>
          <w:szCs w:val="24"/>
        </w:rPr>
        <w:t xml:space="preserve"> dukungan dari ketersediaan sumber daya manusia (SD</w:t>
      </w:r>
      <w:r w:rsidR="00F833A3" w:rsidRPr="009E0402">
        <w:rPr>
          <w:rFonts w:asciiTheme="majorBidi" w:hAnsiTheme="majorBidi" w:cstheme="majorBidi"/>
          <w:sz w:val="24"/>
          <w:szCs w:val="24"/>
        </w:rPr>
        <w:t xml:space="preserve">M). </w:t>
      </w:r>
      <w:r w:rsidRPr="009E0402">
        <w:rPr>
          <w:rFonts w:asciiTheme="majorBidi" w:hAnsiTheme="majorBidi" w:cstheme="majorBidi"/>
          <w:sz w:val="24"/>
          <w:szCs w:val="24"/>
        </w:rPr>
        <w:t xml:space="preserve">Majelis gurunya sudah dapat dikatakan </w:t>
      </w:r>
      <w:r w:rsidR="00976B22" w:rsidRPr="009E0402">
        <w:rPr>
          <w:rFonts w:asciiTheme="majorBidi" w:hAnsiTheme="majorBidi" w:cstheme="majorBidi"/>
          <w:sz w:val="24"/>
          <w:szCs w:val="24"/>
        </w:rPr>
        <w:t xml:space="preserve">orang-orang yang </w:t>
      </w:r>
      <w:r w:rsidRPr="009E0402">
        <w:rPr>
          <w:rFonts w:asciiTheme="majorBidi" w:hAnsiTheme="majorBidi" w:cstheme="majorBidi"/>
          <w:sz w:val="24"/>
          <w:szCs w:val="24"/>
        </w:rPr>
        <w:t xml:space="preserve">berpengalaman </w:t>
      </w:r>
      <w:r w:rsidR="00976B22" w:rsidRPr="009E0402">
        <w:rPr>
          <w:rFonts w:asciiTheme="majorBidi" w:hAnsiTheme="majorBidi" w:cstheme="majorBidi"/>
          <w:sz w:val="24"/>
          <w:szCs w:val="24"/>
        </w:rPr>
        <w:t xml:space="preserve">dalam </w:t>
      </w:r>
      <w:r w:rsidRPr="009E0402">
        <w:rPr>
          <w:rFonts w:asciiTheme="majorBidi" w:hAnsiTheme="majorBidi" w:cstheme="majorBidi"/>
          <w:sz w:val="24"/>
          <w:szCs w:val="24"/>
        </w:rPr>
        <w:t xml:space="preserve">mengajar, baik dari segi </w:t>
      </w:r>
      <w:r w:rsidR="00976B22" w:rsidRPr="009E0402">
        <w:rPr>
          <w:rFonts w:asciiTheme="majorBidi" w:hAnsiTheme="majorBidi" w:cstheme="majorBidi"/>
          <w:sz w:val="24"/>
          <w:szCs w:val="24"/>
        </w:rPr>
        <w:t xml:space="preserve">pemahaman dalam </w:t>
      </w:r>
      <w:r w:rsidRPr="009E0402">
        <w:rPr>
          <w:rFonts w:asciiTheme="majorBidi" w:hAnsiTheme="majorBidi" w:cstheme="majorBidi"/>
          <w:sz w:val="24"/>
          <w:szCs w:val="24"/>
        </w:rPr>
        <w:t>materi maupun metode pengajaran, meskipun diantara guru</w:t>
      </w:r>
      <w:r w:rsidR="00976B22" w:rsidRPr="009E0402">
        <w:rPr>
          <w:rFonts w:asciiTheme="majorBidi" w:hAnsiTheme="majorBidi" w:cstheme="majorBidi"/>
          <w:sz w:val="24"/>
          <w:szCs w:val="24"/>
        </w:rPr>
        <w:t>-guru</w:t>
      </w:r>
      <w:r w:rsidRPr="009E0402">
        <w:rPr>
          <w:rFonts w:asciiTheme="majorBidi" w:hAnsiTheme="majorBidi" w:cstheme="majorBidi"/>
          <w:sz w:val="24"/>
          <w:szCs w:val="24"/>
        </w:rPr>
        <w:t xml:space="preserve"> tersebut belum semuan</w:t>
      </w:r>
      <w:r w:rsidR="00F66F10" w:rsidRPr="009E0402">
        <w:rPr>
          <w:rFonts w:asciiTheme="majorBidi" w:hAnsiTheme="majorBidi" w:cstheme="majorBidi"/>
          <w:sz w:val="24"/>
          <w:szCs w:val="24"/>
        </w:rPr>
        <w:t xml:space="preserve">ya memiliki kualifikasi sarjana. </w:t>
      </w:r>
      <w:r w:rsidR="00976B22" w:rsidRPr="009E0402">
        <w:rPr>
          <w:rFonts w:asciiTheme="majorBidi" w:hAnsiTheme="majorBidi" w:cstheme="majorBidi"/>
          <w:sz w:val="24"/>
          <w:szCs w:val="24"/>
        </w:rPr>
        <w:t xml:space="preserve">Namun terbukti </w:t>
      </w:r>
      <w:r w:rsidRPr="009E0402">
        <w:rPr>
          <w:rFonts w:asciiTheme="majorBidi" w:hAnsiTheme="majorBidi" w:cstheme="majorBidi"/>
          <w:sz w:val="24"/>
          <w:szCs w:val="24"/>
        </w:rPr>
        <w:t xml:space="preserve">bahwa guru-guru tersebut telah ada yang mengabdi sudah puluhan tahun di sana, </w:t>
      </w:r>
      <w:r w:rsidR="00976B22" w:rsidRPr="009E0402">
        <w:rPr>
          <w:rFonts w:asciiTheme="majorBidi" w:hAnsiTheme="majorBidi" w:cstheme="majorBidi"/>
          <w:sz w:val="24"/>
          <w:szCs w:val="24"/>
        </w:rPr>
        <w:t xml:space="preserve">dan </w:t>
      </w:r>
      <w:r w:rsidRPr="009E0402">
        <w:rPr>
          <w:rFonts w:asciiTheme="majorBidi" w:hAnsiTheme="majorBidi" w:cstheme="majorBidi"/>
          <w:sz w:val="24"/>
          <w:szCs w:val="24"/>
        </w:rPr>
        <w:t>beberapa</w:t>
      </w:r>
      <w:r w:rsidR="00976B22" w:rsidRPr="009E0402">
        <w:rPr>
          <w:rFonts w:asciiTheme="majorBidi" w:hAnsiTheme="majorBidi" w:cstheme="majorBidi"/>
          <w:sz w:val="24"/>
          <w:szCs w:val="24"/>
        </w:rPr>
        <w:t xml:space="preserve"> orang</w:t>
      </w:r>
      <w:r w:rsidRPr="009E0402">
        <w:rPr>
          <w:rFonts w:asciiTheme="majorBidi" w:hAnsiTheme="majorBidi" w:cstheme="majorBidi"/>
          <w:sz w:val="24"/>
          <w:szCs w:val="24"/>
        </w:rPr>
        <w:t xml:space="preserve"> gurunya juga orang yang penting dan berpengaruh di </w:t>
      </w:r>
      <w:r w:rsidR="00F66F10" w:rsidRPr="009E0402">
        <w:rPr>
          <w:rFonts w:asciiTheme="majorBidi" w:hAnsiTheme="majorBidi" w:cstheme="majorBidi"/>
          <w:sz w:val="24"/>
          <w:szCs w:val="24"/>
        </w:rPr>
        <w:t xml:space="preserve">Kota </w:t>
      </w:r>
      <w:r w:rsidRPr="009E0402">
        <w:rPr>
          <w:rFonts w:asciiTheme="majorBidi" w:hAnsiTheme="majorBidi" w:cstheme="majorBidi"/>
          <w:sz w:val="24"/>
          <w:szCs w:val="24"/>
        </w:rPr>
        <w:t>Bukittin</w:t>
      </w:r>
      <w:r w:rsidR="00F66F10" w:rsidRPr="009E0402">
        <w:rPr>
          <w:rFonts w:asciiTheme="majorBidi" w:hAnsiTheme="majorBidi" w:cstheme="majorBidi"/>
          <w:sz w:val="24"/>
          <w:szCs w:val="24"/>
        </w:rPr>
        <w:t>ggi</w:t>
      </w:r>
      <w:r w:rsidR="00976B22" w:rsidRPr="009E0402">
        <w:rPr>
          <w:rFonts w:asciiTheme="majorBidi" w:hAnsiTheme="majorBidi" w:cstheme="majorBidi"/>
          <w:sz w:val="24"/>
          <w:szCs w:val="24"/>
        </w:rPr>
        <w:t>.</w:t>
      </w:r>
    </w:p>
    <w:p w:rsidR="006E4549" w:rsidRPr="009E0402" w:rsidRDefault="00387B09" w:rsidP="00C35A0F">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sz w:val="24"/>
          <w:szCs w:val="24"/>
        </w:rPr>
        <w:t>Menurut</w:t>
      </w:r>
      <w:r w:rsidR="00F307A8" w:rsidRPr="009E0402">
        <w:rPr>
          <w:rFonts w:asciiTheme="majorBidi" w:hAnsiTheme="majorBidi" w:cstheme="majorBidi"/>
          <w:sz w:val="24"/>
          <w:szCs w:val="24"/>
        </w:rPr>
        <w:t xml:space="preserve"> data yang penulis peroleh</w:t>
      </w:r>
      <w:r w:rsidR="007B6A7C" w:rsidRPr="009E0402">
        <w:rPr>
          <w:rFonts w:asciiTheme="majorBidi" w:hAnsiTheme="majorBidi" w:cstheme="majorBidi"/>
          <w:sz w:val="24"/>
          <w:szCs w:val="24"/>
        </w:rPr>
        <w:t xml:space="preserve">, </w:t>
      </w:r>
      <w:r w:rsidR="00C35A0F" w:rsidRPr="009E0402">
        <w:rPr>
          <w:rFonts w:asciiTheme="majorBidi" w:hAnsiTheme="majorBidi" w:cstheme="majorBidi"/>
          <w:sz w:val="24"/>
          <w:szCs w:val="24"/>
        </w:rPr>
        <w:t>M</w:t>
      </w:r>
      <w:r w:rsidR="00C35A0F">
        <w:rPr>
          <w:rFonts w:asciiTheme="majorBidi" w:hAnsiTheme="majorBidi" w:cstheme="majorBidi"/>
          <w:sz w:val="24"/>
          <w:szCs w:val="24"/>
        </w:rPr>
        <w:t xml:space="preserve">adrasah </w:t>
      </w:r>
      <w:r w:rsidR="00C35A0F" w:rsidRPr="009E0402">
        <w:rPr>
          <w:rFonts w:asciiTheme="majorBidi" w:hAnsiTheme="majorBidi" w:cstheme="majorBidi"/>
          <w:sz w:val="24"/>
          <w:szCs w:val="24"/>
        </w:rPr>
        <w:t>D</w:t>
      </w:r>
      <w:r w:rsidR="00C35A0F">
        <w:rPr>
          <w:rFonts w:asciiTheme="majorBidi" w:hAnsiTheme="majorBidi" w:cstheme="majorBidi"/>
          <w:sz w:val="24"/>
          <w:szCs w:val="24"/>
        </w:rPr>
        <w:t xml:space="preserve">iniyah </w:t>
      </w:r>
      <w:r w:rsidR="00C35A0F" w:rsidRPr="009E0402">
        <w:rPr>
          <w:rFonts w:asciiTheme="majorBidi" w:hAnsiTheme="majorBidi" w:cstheme="majorBidi"/>
          <w:sz w:val="24"/>
          <w:szCs w:val="24"/>
        </w:rPr>
        <w:t>T</w:t>
      </w:r>
      <w:r w:rsidR="00C35A0F">
        <w:rPr>
          <w:rFonts w:asciiTheme="majorBidi" w:hAnsiTheme="majorBidi" w:cstheme="majorBidi"/>
          <w:sz w:val="24"/>
          <w:szCs w:val="24"/>
        </w:rPr>
        <w:t xml:space="preserve">akmiliyah </w:t>
      </w:r>
      <w:r w:rsidR="00C35A0F" w:rsidRPr="009E0402">
        <w:rPr>
          <w:rFonts w:asciiTheme="majorBidi" w:hAnsiTheme="majorBidi" w:cstheme="majorBidi"/>
          <w:sz w:val="24"/>
          <w:szCs w:val="24"/>
        </w:rPr>
        <w:t>A</w:t>
      </w:r>
      <w:r w:rsidR="00C35A0F">
        <w:rPr>
          <w:rFonts w:asciiTheme="majorBidi" w:hAnsiTheme="majorBidi" w:cstheme="majorBidi"/>
          <w:sz w:val="24"/>
          <w:szCs w:val="24"/>
        </w:rPr>
        <w:t>waliyah (MDTA)</w:t>
      </w:r>
      <w:r w:rsidR="00C35A0F" w:rsidRPr="009E0402">
        <w:rPr>
          <w:rFonts w:asciiTheme="majorBidi" w:hAnsiTheme="majorBidi" w:cstheme="majorBidi"/>
          <w:sz w:val="24"/>
          <w:szCs w:val="24"/>
        </w:rPr>
        <w:t xml:space="preserve"> </w:t>
      </w:r>
      <w:r w:rsidR="00C77B1A">
        <w:rPr>
          <w:rFonts w:asciiTheme="majorBidi" w:hAnsiTheme="majorBidi" w:cstheme="majorBidi"/>
          <w:sz w:val="24"/>
          <w:szCs w:val="24"/>
        </w:rPr>
        <w:t>Al-Manaa</w:t>
      </w:r>
      <w:r w:rsidR="00C35A0F">
        <w:rPr>
          <w:rFonts w:asciiTheme="majorBidi" w:hAnsiTheme="majorBidi" w:cstheme="majorBidi"/>
          <w:sz w:val="24"/>
          <w:szCs w:val="24"/>
        </w:rPr>
        <w:t xml:space="preserve"> </w:t>
      </w:r>
      <w:r w:rsidR="00C77B1A">
        <w:rPr>
          <w:rFonts w:asciiTheme="majorBidi" w:hAnsiTheme="majorBidi" w:cstheme="majorBidi"/>
          <w:sz w:val="24"/>
          <w:szCs w:val="24"/>
        </w:rPr>
        <w:t>r</w:t>
      </w:r>
      <w:r w:rsidRPr="009E0402">
        <w:rPr>
          <w:rFonts w:asciiTheme="majorBidi" w:hAnsiTheme="majorBidi" w:cstheme="majorBidi"/>
          <w:sz w:val="24"/>
          <w:szCs w:val="24"/>
        </w:rPr>
        <w:t xml:space="preserve">memiliki </w:t>
      </w:r>
      <w:r w:rsidR="00F66F10" w:rsidRPr="009E0402">
        <w:rPr>
          <w:rFonts w:asciiTheme="majorBidi" w:hAnsiTheme="majorBidi" w:cstheme="majorBidi"/>
          <w:sz w:val="24"/>
          <w:szCs w:val="24"/>
        </w:rPr>
        <w:t>184 orang</w:t>
      </w:r>
      <w:r w:rsidR="00D26C81" w:rsidRPr="009E0402">
        <w:rPr>
          <w:rFonts w:asciiTheme="majorBidi" w:hAnsiTheme="majorBidi" w:cstheme="majorBidi"/>
          <w:sz w:val="24"/>
          <w:szCs w:val="24"/>
        </w:rPr>
        <w:t xml:space="preserve"> peserta didik</w:t>
      </w:r>
      <w:r w:rsidR="00F66F10" w:rsidRPr="009E0402">
        <w:rPr>
          <w:rFonts w:asciiTheme="majorBidi" w:hAnsiTheme="majorBidi" w:cstheme="majorBidi"/>
          <w:sz w:val="24"/>
          <w:szCs w:val="24"/>
        </w:rPr>
        <w:t xml:space="preserve">, </w:t>
      </w:r>
      <w:r w:rsidRPr="009E0402">
        <w:rPr>
          <w:rFonts w:asciiTheme="majorBidi" w:hAnsiTheme="majorBidi" w:cstheme="majorBidi"/>
          <w:sz w:val="24"/>
          <w:szCs w:val="24"/>
        </w:rPr>
        <w:t>terdir</w:t>
      </w:r>
      <w:r w:rsidR="00F833A3" w:rsidRPr="009E0402">
        <w:rPr>
          <w:rFonts w:asciiTheme="majorBidi" w:hAnsiTheme="majorBidi" w:cstheme="majorBidi"/>
          <w:sz w:val="24"/>
          <w:szCs w:val="24"/>
        </w:rPr>
        <w:t>i dari 2</w:t>
      </w:r>
      <w:r w:rsidRPr="009E0402">
        <w:rPr>
          <w:rFonts w:asciiTheme="majorBidi" w:hAnsiTheme="majorBidi" w:cstheme="majorBidi"/>
          <w:sz w:val="24"/>
          <w:szCs w:val="24"/>
        </w:rPr>
        <w:t xml:space="preserve"> rombel </w:t>
      </w:r>
      <w:r w:rsidR="00E16E9B" w:rsidRPr="009E0402">
        <w:rPr>
          <w:rFonts w:asciiTheme="majorBidi" w:hAnsiTheme="majorBidi" w:cstheme="majorBidi"/>
          <w:sz w:val="24"/>
          <w:szCs w:val="24"/>
        </w:rPr>
        <w:t xml:space="preserve">yang tergabung  dalam </w:t>
      </w:r>
      <w:r w:rsidR="00F833A3" w:rsidRPr="009E0402">
        <w:rPr>
          <w:rFonts w:asciiTheme="majorBidi" w:hAnsiTheme="majorBidi" w:cstheme="majorBidi"/>
          <w:sz w:val="24"/>
          <w:szCs w:val="24"/>
        </w:rPr>
        <w:t>8</w:t>
      </w:r>
      <w:r w:rsidRPr="009E0402">
        <w:rPr>
          <w:rFonts w:asciiTheme="majorBidi" w:hAnsiTheme="majorBidi" w:cstheme="majorBidi"/>
          <w:sz w:val="24"/>
          <w:szCs w:val="24"/>
        </w:rPr>
        <w:t xml:space="preserve"> kelas</w:t>
      </w:r>
      <w:r w:rsidR="00E16E9B" w:rsidRPr="009E0402">
        <w:rPr>
          <w:rFonts w:asciiTheme="majorBidi" w:hAnsiTheme="majorBidi" w:cstheme="majorBidi"/>
          <w:sz w:val="24"/>
          <w:szCs w:val="24"/>
        </w:rPr>
        <w:t>,</w:t>
      </w:r>
      <w:r w:rsidR="00F833A3" w:rsidRPr="009E0402">
        <w:rPr>
          <w:rFonts w:asciiTheme="majorBidi" w:hAnsiTheme="majorBidi" w:cstheme="majorBidi"/>
          <w:sz w:val="24"/>
          <w:szCs w:val="24"/>
        </w:rPr>
        <w:t xml:space="preserve"> dengan waktu belajar 4 tahun yang dibimbing oleh</w:t>
      </w:r>
      <w:r w:rsidRPr="009E0402">
        <w:rPr>
          <w:rFonts w:asciiTheme="majorBidi" w:hAnsiTheme="majorBidi" w:cstheme="majorBidi"/>
          <w:sz w:val="24"/>
          <w:szCs w:val="24"/>
        </w:rPr>
        <w:t xml:space="preserve"> 9 orang guru. Setelah berada di kelas 4, peserta didik akan mengikuti ujian akhir </w:t>
      </w:r>
      <w:r w:rsidR="00C35A0F" w:rsidRPr="009E0402">
        <w:rPr>
          <w:rFonts w:asciiTheme="majorBidi" w:hAnsiTheme="majorBidi" w:cstheme="majorBidi"/>
          <w:sz w:val="24"/>
          <w:szCs w:val="24"/>
        </w:rPr>
        <w:t>M</w:t>
      </w:r>
      <w:r w:rsidR="00C35A0F">
        <w:rPr>
          <w:rFonts w:asciiTheme="majorBidi" w:hAnsiTheme="majorBidi" w:cstheme="majorBidi"/>
          <w:sz w:val="24"/>
          <w:szCs w:val="24"/>
        </w:rPr>
        <w:t xml:space="preserve">adrasah </w:t>
      </w:r>
      <w:r w:rsidR="00C35A0F" w:rsidRPr="009E0402">
        <w:rPr>
          <w:rFonts w:asciiTheme="majorBidi" w:hAnsiTheme="majorBidi" w:cstheme="majorBidi"/>
          <w:sz w:val="24"/>
          <w:szCs w:val="24"/>
        </w:rPr>
        <w:t>D</w:t>
      </w:r>
      <w:r w:rsidR="00C35A0F">
        <w:rPr>
          <w:rFonts w:asciiTheme="majorBidi" w:hAnsiTheme="majorBidi" w:cstheme="majorBidi"/>
          <w:sz w:val="24"/>
          <w:szCs w:val="24"/>
        </w:rPr>
        <w:t xml:space="preserve">iniyah </w:t>
      </w:r>
      <w:r w:rsidR="00C35A0F" w:rsidRPr="009E0402">
        <w:rPr>
          <w:rFonts w:asciiTheme="majorBidi" w:hAnsiTheme="majorBidi" w:cstheme="majorBidi"/>
          <w:sz w:val="24"/>
          <w:szCs w:val="24"/>
        </w:rPr>
        <w:t>T</w:t>
      </w:r>
      <w:r w:rsidR="00C35A0F">
        <w:rPr>
          <w:rFonts w:asciiTheme="majorBidi" w:hAnsiTheme="majorBidi" w:cstheme="majorBidi"/>
          <w:sz w:val="24"/>
          <w:szCs w:val="24"/>
        </w:rPr>
        <w:t xml:space="preserve">akmiliyah </w:t>
      </w:r>
      <w:r w:rsidR="00C35A0F" w:rsidRPr="009E0402">
        <w:rPr>
          <w:rFonts w:asciiTheme="majorBidi" w:hAnsiTheme="majorBidi" w:cstheme="majorBidi"/>
          <w:sz w:val="24"/>
          <w:szCs w:val="24"/>
        </w:rPr>
        <w:t>A</w:t>
      </w:r>
      <w:r w:rsidR="00C35A0F">
        <w:rPr>
          <w:rFonts w:asciiTheme="majorBidi" w:hAnsiTheme="majorBidi" w:cstheme="majorBidi"/>
          <w:sz w:val="24"/>
          <w:szCs w:val="24"/>
        </w:rPr>
        <w:t>waliyah (MDTA)</w:t>
      </w:r>
      <w:r w:rsidR="00C35A0F" w:rsidRPr="009E0402">
        <w:rPr>
          <w:rFonts w:asciiTheme="majorBidi" w:hAnsiTheme="majorBidi" w:cstheme="majorBidi"/>
          <w:sz w:val="24"/>
          <w:szCs w:val="24"/>
        </w:rPr>
        <w:t xml:space="preserve"> </w:t>
      </w:r>
      <w:r w:rsidRPr="009E0402">
        <w:rPr>
          <w:rFonts w:asciiTheme="majorBidi" w:hAnsiTheme="majorBidi" w:cstheme="majorBidi"/>
          <w:sz w:val="24"/>
          <w:szCs w:val="24"/>
        </w:rPr>
        <w:t xml:space="preserve"> sesuai dengan kurikulum yang telah ditetapkan oleh Kemenag Bukittinggi. </w:t>
      </w:r>
      <w:r w:rsidR="00A012B5" w:rsidRPr="009E0402">
        <w:rPr>
          <w:rFonts w:asciiTheme="majorBidi" w:hAnsiTheme="majorBidi" w:cstheme="majorBidi"/>
          <w:sz w:val="24"/>
          <w:szCs w:val="24"/>
        </w:rPr>
        <w:t>Setelah itu</w:t>
      </w:r>
      <w:r w:rsidRPr="009E0402">
        <w:rPr>
          <w:rFonts w:asciiTheme="majorBidi" w:hAnsiTheme="majorBidi" w:cstheme="majorBidi"/>
          <w:sz w:val="24"/>
          <w:szCs w:val="24"/>
        </w:rPr>
        <w:t xml:space="preserve"> baru diadakan Khatam al-Quran setelah anak-anak tersebut lulus dalam uji kela</w:t>
      </w:r>
      <w:r w:rsidR="007B6A7C" w:rsidRPr="009E0402">
        <w:rPr>
          <w:rFonts w:asciiTheme="majorBidi" w:hAnsiTheme="majorBidi" w:cstheme="majorBidi"/>
          <w:sz w:val="24"/>
          <w:szCs w:val="24"/>
        </w:rPr>
        <w:t>yakan baca tulis quran. Khataman</w:t>
      </w:r>
      <w:r w:rsidRPr="009E0402">
        <w:rPr>
          <w:rFonts w:asciiTheme="majorBidi" w:hAnsiTheme="majorBidi" w:cstheme="majorBidi"/>
          <w:sz w:val="24"/>
          <w:szCs w:val="24"/>
        </w:rPr>
        <w:t xml:space="preserve"> quran ini diselenggarakan seperti halnya MTQ (</w:t>
      </w:r>
      <w:r w:rsidR="00D43156" w:rsidRPr="009E0402">
        <w:rPr>
          <w:rFonts w:asciiTheme="majorBidi" w:hAnsiTheme="majorBidi" w:cstheme="majorBidi"/>
          <w:sz w:val="24"/>
          <w:szCs w:val="24"/>
        </w:rPr>
        <w:t>Musabaqah Tilawatil Quran</w:t>
      </w:r>
      <w:r w:rsidRPr="009E0402">
        <w:rPr>
          <w:rFonts w:asciiTheme="majorBidi" w:hAnsiTheme="majorBidi" w:cstheme="majorBidi"/>
          <w:sz w:val="24"/>
          <w:szCs w:val="24"/>
        </w:rPr>
        <w:t xml:space="preserve">) dengan menghadirkan 3 orang juri yang akan memberikan penilaian tentang ilmu tajwid, adab </w:t>
      </w:r>
      <w:r w:rsidR="00A012B5" w:rsidRPr="009E0402">
        <w:rPr>
          <w:rFonts w:asciiTheme="majorBidi" w:hAnsiTheme="majorBidi" w:cstheme="majorBidi"/>
          <w:sz w:val="24"/>
          <w:szCs w:val="24"/>
        </w:rPr>
        <w:t xml:space="preserve">(adab </w:t>
      </w:r>
      <w:r w:rsidRPr="009E0402">
        <w:rPr>
          <w:rFonts w:asciiTheme="majorBidi" w:hAnsiTheme="majorBidi" w:cstheme="majorBidi"/>
          <w:sz w:val="24"/>
          <w:szCs w:val="24"/>
        </w:rPr>
        <w:t>dalam membawa dan membaca quran</w:t>
      </w:r>
      <w:r w:rsidR="00A012B5" w:rsidRPr="009E0402">
        <w:rPr>
          <w:rFonts w:asciiTheme="majorBidi" w:hAnsiTheme="majorBidi" w:cstheme="majorBidi"/>
          <w:sz w:val="24"/>
          <w:szCs w:val="24"/>
        </w:rPr>
        <w:t>)</w:t>
      </w:r>
      <w:r w:rsidRPr="009E0402">
        <w:rPr>
          <w:rFonts w:asciiTheme="majorBidi" w:hAnsiTheme="majorBidi" w:cstheme="majorBidi"/>
          <w:sz w:val="24"/>
          <w:szCs w:val="24"/>
        </w:rPr>
        <w:t xml:space="preserve"> serta seni atau irama dalam baca quran.</w:t>
      </w:r>
    </w:p>
    <w:p w:rsidR="003F04CC" w:rsidRPr="009E0402" w:rsidRDefault="000D37B2" w:rsidP="00C35A0F">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sz w:val="24"/>
          <w:szCs w:val="24"/>
        </w:rPr>
        <w:lastRenderedPageBreak/>
        <w:t xml:space="preserve">Pada bidang </w:t>
      </w:r>
      <w:r w:rsidR="00543D62" w:rsidRPr="009E0402">
        <w:rPr>
          <w:rFonts w:asciiTheme="majorBidi" w:hAnsiTheme="majorBidi" w:cstheme="majorBidi"/>
          <w:sz w:val="24"/>
          <w:szCs w:val="24"/>
        </w:rPr>
        <w:t xml:space="preserve">administrasi </w:t>
      </w:r>
      <w:r w:rsidR="00C35A0F" w:rsidRPr="009E0402">
        <w:rPr>
          <w:rFonts w:asciiTheme="majorBidi" w:hAnsiTheme="majorBidi" w:cstheme="majorBidi"/>
          <w:sz w:val="24"/>
          <w:szCs w:val="24"/>
        </w:rPr>
        <w:t>M</w:t>
      </w:r>
      <w:r w:rsidR="00C35A0F">
        <w:rPr>
          <w:rFonts w:asciiTheme="majorBidi" w:hAnsiTheme="majorBidi" w:cstheme="majorBidi"/>
          <w:sz w:val="24"/>
          <w:szCs w:val="24"/>
        </w:rPr>
        <w:t xml:space="preserve">adrasah </w:t>
      </w:r>
      <w:r w:rsidR="00C35A0F" w:rsidRPr="009E0402">
        <w:rPr>
          <w:rFonts w:asciiTheme="majorBidi" w:hAnsiTheme="majorBidi" w:cstheme="majorBidi"/>
          <w:sz w:val="24"/>
          <w:szCs w:val="24"/>
        </w:rPr>
        <w:t>D</w:t>
      </w:r>
      <w:r w:rsidR="00C35A0F">
        <w:rPr>
          <w:rFonts w:asciiTheme="majorBidi" w:hAnsiTheme="majorBidi" w:cstheme="majorBidi"/>
          <w:sz w:val="24"/>
          <w:szCs w:val="24"/>
        </w:rPr>
        <w:t xml:space="preserve">iniyah </w:t>
      </w:r>
      <w:r w:rsidR="00C35A0F" w:rsidRPr="009E0402">
        <w:rPr>
          <w:rFonts w:asciiTheme="majorBidi" w:hAnsiTheme="majorBidi" w:cstheme="majorBidi"/>
          <w:sz w:val="24"/>
          <w:szCs w:val="24"/>
        </w:rPr>
        <w:t>T</w:t>
      </w:r>
      <w:r w:rsidR="00C35A0F">
        <w:rPr>
          <w:rFonts w:asciiTheme="majorBidi" w:hAnsiTheme="majorBidi" w:cstheme="majorBidi"/>
          <w:sz w:val="24"/>
          <w:szCs w:val="24"/>
        </w:rPr>
        <w:t xml:space="preserve">akmiliyah </w:t>
      </w:r>
      <w:r w:rsidR="00C35A0F" w:rsidRPr="009E0402">
        <w:rPr>
          <w:rFonts w:asciiTheme="majorBidi" w:hAnsiTheme="majorBidi" w:cstheme="majorBidi"/>
          <w:sz w:val="24"/>
          <w:szCs w:val="24"/>
        </w:rPr>
        <w:t>A</w:t>
      </w:r>
      <w:r w:rsidR="00C35A0F">
        <w:rPr>
          <w:rFonts w:asciiTheme="majorBidi" w:hAnsiTheme="majorBidi" w:cstheme="majorBidi"/>
          <w:sz w:val="24"/>
          <w:szCs w:val="24"/>
        </w:rPr>
        <w:t>waliyah (MDTA)</w:t>
      </w:r>
      <w:r w:rsidR="00C35A0F" w:rsidRPr="009E0402">
        <w:rPr>
          <w:rFonts w:asciiTheme="majorBidi" w:hAnsiTheme="majorBidi" w:cstheme="majorBidi"/>
          <w:sz w:val="24"/>
          <w:szCs w:val="24"/>
        </w:rPr>
        <w:t xml:space="preserve"> </w:t>
      </w:r>
      <w:r w:rsidR="003117A6" w:rsidRPr="009E0402">
        <w:rPr>
          <w:rFonts w:asciiTheme="majorBidi" w:hAnsiTheme="majorBidi" w:cstheme="majorBidi"/>
          <w:sz w:val="24"/>
          <w:szCs w:val="24"/>
        </w:rPr>
        <w:t xml:space="preserve"> </w:t>
      </w:r>
      <w:r w:rsidR="00C77B1A">
        <w:rPr>
          <w:rFonts w:asciiTheme="majorBidi" w:hAnsiTheme="majorBidi" w:cstheme="majorBidi"/>
          <w:sz w:val="24"/>
          <w:szCs w:val="24"/>
        </w:rPr>
        <w:t>Al-Manaar</w:t>
      </w:r>
      <w:r w:rsidR="00C35A0F">
        <w:rPr>
          <w:rFonts w:asciiTheme="majorBidi" w:hAnsiTheme="majorBidi" w:cstheme="majorBidi"/>
          <w:sz w:val="24"/>
          <w:szCs w:val="24"/>
        </w:rPr>
        <w:t xml:space="preserve"> </w:t>
      </w:r>
      <w:r w:rsidR="003117A6" w:rsidRPr="009E0402">
        <w:rPr>
          <w:rFonts w:asciiTheme="majorBidi" w:hAnsiTheme="majorBidi" w:cstheme="majorBidi"/>
          <w:sz w:val="24"/>
          <w:szCs w:val="24"/>
        </w:rPr>
        <w:t xml:space="preserve">telah memiliki </w:t>
      </w:r>
      <w:r w:rsidR="00F074D3" w:rsidRPr="009E0402">
        <w:rPr>
          <w:rFonts w:asciiTheme="majorBidi" w:hAnsiTheme="majorBidi" w:cstheme="majorBidi"/>
          <w:sz w:val="24"/>
          <w:szCs w:val="24"/>
        </w:rPr>
        <w:t>penanggung jawab ya</w:t>
      </w:r>
      <w:r w:rsidR="0054419F" w:rsidRPr="009E0402">
        <w:rPr>
          <w:rFonts w:asciiTheme="majorBidi" w:hAnsiTheme="majorBidi" w:cstheme="majorBidi"/>
          <w:sz w:val="24"/>
          <w:szCs w:val="24"/>
        </w:rPr>
        <w:t>n</w:t>
      </w:r>
      <w:r w:rsidR="00F074D3" w:rsidRPr="009E0402">
        <w:rPr>
          <w:rFonts w:asciiTheme="majorBidi" w:hAnsiTheme="majorBidi" w:cstheme="majorBidi"/>
          <w:sz w:val="24"/>
          <w:szCs w:val="24"/>
        </w:rPr>
        <w:t xml:space="preserve">g menjabat di </w:t>
      </w:r>
      <w:r w:rsidR="00387B09" w:rsidRPr="009E0402">
        <w:rPr>
          <w:rFonts w:asciiTheme="majorBidi" w:hAnsiTheme="majorBidi" w:cstheme="majorBidi"/>
          <w:sz w:val="24"/>
          <w:szCs w:val="24"/>
        </w:rPr>
        <w:t>tata usaha yang mengatur</w:t>
      </w:r>
      <w:r w:rsidR="00F074D3" w:rsidRPr="009E0402">
        <w:rPr>
          <w:rFonts w:asciiTheme="majorBidi" w:hAnsiTheme="majorBidi" w:cstheme="majorBidi"/>
          <w:sz w:val="24"/>
          <w:szCs w:val="24"/>
        </w:rPr>
        <w:t xml:space="preserve"> semua administrasi madrasah dan </w:t>
      </w:r>
      <w:r w:rsidR="00387B09" w:rsidRPr="009E0402">
        <w:rPr>
          <w:rFonts w:asciiTheme="majorBidi" w:hAnsiTheme="majorBidi" w:cstheme="majorBidi"/>
          <w:sz w:val="24"/>
          <w:szCs w:val="24"/>
        </w:rPr>
        <w:t xml:space="preserve"> bendahara yang mengatur keuangan melengkapi kebutuhan operasional madrasah. </w:t>
      </w:r>
      <w:r w:rsidR="00D26C81" w:rsidRPr="009E0402">
        <w:rPr>
          <w:rFonts w:asciiTheme="majorBidi" w:hAnsiTheme="majorBidi" w:cstheme="majorBidi"/>
          <w:sz w:val="24"/>
          <w:szCs w:val="24"/>
        </w:rPr>
        <w:t xml:space="preserve">Serta juga bertugas pembuatan </w:t>
      </w:r>
      <w:r w:rsidR="00C53F85" w:rsidRPr="009E0402">
        <w:rPr>
          <w:rFonts w:asciiTheme="majorBidi" w:hAnsiTheme="majorBidi" w:cstheme="majorBidi"/>
          <w:sz w:val="24"/>
          <w:szCs w:val="24"/>
        </w:rPr>
        <w:t xml:space="preserve">proposal dan surat menyurat  serta semua </w:t>
      </w:r>
      <w:r w:rsidR="00543D62" w:rsidRPr="009E0402">
        <w:rPr>
          <w:rFonts w:asciiTheme="majorBidi" w:hAnsiTheme="majorBidi" w:cstheme="majorBidi"/>
          <w:sz w:val="24"/>
          <w:szCs w:val="24"/>
        </w:rPr>
        <w:t>data yang berkaitan dengan siswa</w:t>
      </w:r>
      <w:r w:rsidR="00C53F85" w:rsidRPr="009E0402">
        <w:rPr>
          <w:rFonts w:asciiTheme="majorBidi" w:hAnsiTheme="majorBidi" w:cstheme="majorBidi"/>
          <w:sz w:val="24"/>
          <w:szCs w:val="24"/>
        </w:rPr>
        <w:t>,</w:t>
      </w:r>
      <w:r w:rsidR="00543D62" w:rsidRPr="009E0402">
        <w:rPr>
          <w:rFonts w:asciiTheme="majorBidi" w:hAnsiTheme="majorBidi" w:cstheme="majorBidi"/>
          <w:sz w:val="24"/>
          <w:szCs w:val="24"/>
        </w:rPr>
        <w:t xml:space="preserve"> </w:t>
      </w:r>
      <w:r w:rsidR="00C53F85" w:rsidRPr="009E0402">
        <w:rPr>
          <w:rFonts w:asciiTheme="majorBidi" w:hAnsiTheme="majorBidi" w:cstheme="majorBidi"/>
          <w:sz w:val="24"/>
          <w:szCs w:val="24"/>
        </w:rPr>
        <w:t xml:space="preserve">begitu </w:t>
      </w:r>
      <w:r w:rsidR="00543D62" w:rsidRPr="009E0402">
        <w:rPr>
          <w:rFonts w:asciiTheme="majorBidi" w:hAnsiTheme="majorBidi" w:cstheme="majorBidi"/>
          <w:sz w:val="24"/>
          <w:szCs w:val="24"/>
        </w:rPr>
        <w:t xml:space="preserve">juga </w:t>
      </w:r>
      <w:r w:rsidR="0060688E" w:rsidRPr="009E0402">
        <w:rPr>
          <w:rFonts w:asciiTheme="majorBidi" w:hAnsiTheme="majorBidi" w:cstheme="majorBidi"/>
          <w:sz w:val="24"/>
          <w:szCs w:val="24"/>
        </w:rPr>
        <w:t>pembukuan surat-surat masuk dan keluar, penyusunan</w:t>
      </w:r>
      <w:r w:rsidR="00C53F85" w:rsidRPr="009E0402">
        <w:rPr>
          <w:rFonts w:asciiTheme="majorBidi" w:hAnsiTheme="majorBidi" w:cstheme="majorBidi"/>
          <w:sz w:val="24"/>
          <w:szCs w:val="24"/>
        </w:rPr>
        <w:t xml:space="preserve"> buku tamu</w:t>
      </w:r>
      <w:r w:rsidR="00F074D3" w:rsidRPr="009E0402">
        <w:rPr>
          <w:rFonts w:asciiTheme="majorBidi" w:hAnsiTheme="majorBidi" w:cstheme="majorBidi"/>
          <w:sz w:val="24"/>
          <w:szCs w:val="24"/>
        </w:rPr>
        <w:t xml:space="preserve"> dan lain-lain </w:t>
      </w:r>
      <w:r w:rsidR="00C53F85" w:rsidRPr="009E0402">
        <w:rPr>
          <w:rFonts w:asciiTheme="majorBidi" w:hAnsiTheme="majorBidi" w:cstheme="majorBidi"/>
          <w:sz w:val="24"/>
          <w:szCs w:val="24"/>
        </w:rPr>
        <w:t>telah ditangani khusus oleh guru yang bertanggung jawab di tata usaha</w:t>
      </w:r>
      <w:r w:rsidR="00F074D3" w:rsidRPr="009E0402">
        <w:rPr>
          <w:rFonts w:asciiTheme="majorBidi" w:hAnsiTheme="majorBidi" w:cstheme="majorBidi"/>
          <w:sz w:val="24"/>
          <w:szCs w:val="24"/>
        </w:rPr>
        <w:t>. Sedangkan bidang pembukuan keuangan baik dari SPP, bantuan pemerintah dan donatur juga ditangani oleh guru yang telah diberi kepercayaan dalam menanganinya.</w:t>
      </w:r>
      <w:r w:rsidRPr="009E0402">
        <w:rPr>
          <w:rFonts w:asciiTheme="majorBidi" w:hAnsiTheme="majorBidi" w:cstheme="majorBidi"/>
          <w:sz w:val="24"/>
          <w:szCs w:val="24"/>
        </w:rPr>
        <w:t xml:space="preserve"> </w:t>
      </w:r>
    </w:p>
    <w:p w:rsidR="006E4549" w:rsidRPr="009E0402" w:rsidRDefault="000D37B2" w:rsidP="00BF2F48">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sz w:val="24"/>
          <w:szCs w:val="24"/>
        </w:rPr>
        <w:t>Disegi</w:t>
      </w:r>
      <w:r w:rsidR="00387B09" w:rsidRPr="009E0402">
        <w:rPr>
          <w:rFonts w:asciiTheme="majorBidi" w:hAnsiTheme="majorBidi" w:cstheme="majorBidi"/>
          <w:sz w:val="24"/>
          <w:szCs w:val="24"/>
        </w:rPr>
        <w:t xml:space="preserve"> sarana dan prasarana yang ada di </w:t>
      </w:r>
      <w:r w:rsidR="00C35A0F" w:rsidRPr="009E0402">
        <w:rPr>
          <w:rFonts w:asciiTheme="majorBidi" w:hAnsiTheme="majorBidi" w:cstheme="majorBidi"/>
          <w:sz w:val="24"/>
          <w:szCs w:val="24"/>
        </w:rPr>
        <w:t>M</w:t>
      </w:r>
      <w:r w:rsidR="00C35A0F">
        <w:rPr>
          <w:rFonts w:asciiTheme="majorBidi" w:hAnsiTheme="majorBidi" w:cstheme="majorBidi"/>
          <w:sz w:val="24"/>
          <w:szCs w:val="24"/>
        </w:rPr>
        <w:t xml:space="preserve">adrasah </w:t>
      </w:r>
      <w:r w:rsidR="00C35A0F" w:rsidRPr="009E0402">
        <w:rPr>
          <w:rFonts w:asciiTheme="majorBidi" w:hAnsiTheme="majorBidi" w:cstheme="majorBidi"/>
          <w:sz w:val="24"/>
          <w:szCs w:val="24"/>
        </w:rPr>
        <w:t>D</w:t>
      </w:r>
      <w:r w:rsidR="00C35A0F">
        <w:rPr>
          <w:rFonts w:asciiTheme="majorBidi" w:hAnsiTheme="majorBidi" w:cstheme="majorBidi"/>
          <w:sz w:val="24"/>
          <w:szCs w:val="24"/>
        </w:rPr>
        <w:t xml:space="preserve">iniyah </w:t>
      </w:r>
      <w:r w:rsidR="00C35A0F" w:rsidRPr="009E0402">
        <w:rPr>
          <w:rFonts w:asciiTheme="majorBidi" w:hAnsiTheme="majorBidi" w:cstheme="majorBidi"/>
          <w:sz w:val="24"/>
          <w:szCs w:val="24"/>
        </w:rPr>
        <w:t>T</w:t>
      </w:r>
      <w:r w:rsidR="00C35A0F">
        <w:rPr>
          <w:rFonts w:asciiTheme="majorBidi" w:hAnsiTheme="majorBidi" w:cstheme="majorBidi"/>
          <w:sz w:val="24"/>
          <w:szCs w:val="24"/>
        </w:rPr>
        <w:t xml:space="preserve">akmiliyah </w:t>
      </w:r>
      <w:r w:rsidR="00C35A0F" w:rsidRPr="009E0402">
        <w:rPr>
          <w:rFonts w:asciiTheme="majorBidi" w:hAnsiTheme="majorBidi" w:cstheme="majorBidi"/>
          <w:sz w:val="24"/>
          <w:szCs w:val="24"/>
        </w:rPr>
        <w:t>A</w:t>
      </w:r>
      <w:r w:rsidR="00C35A0F">
        <w:rPr>
          <w:rFonts w:asciiTheme="majorBidi" w:hAnsiTheme="majorBidi" w:cstheme="majorBidi"/>
          <w:sz w:val="24"/>
          <w:szCs w:val="24"/>
        </w:rPr>
        <w:t>waliyah (MDTA)</w:t>
      </w:r>
      <w:r w:rsidR="00C35A0F" w:rsidRPr="009E0402">
        <w:rPr>
          <w:rFonts w:asciiTheme="majorBidi" w:hAnsiTheme="majorBidi" w:cstheme="majorBidi"/>
          <w:sz w:val="24"/>
          <w:szCs w:val="24"/>
        </w:rPr>
        <w:t xml:space="preserve"> </w:t>
      </w:r>
      <w:r w:rsidR="00C35A0F">
        <w:rPr>
          <w:rFonts w:asciiTheme="majorBidi" w:hAnsiTheme="majorBidi" w:cstheme="majorBidi"/>
          <w:sz w:val="24"/>
          <w:szCs w:val="24"/>
        </w:rPr>
        <w:t>Al-Manaa</w:t>
      </w:r>
      <w:r w:rsidR="00BF2F48">
        <w:rPr>
          <w:rFonts w:asciiTheme="majorBidi" w:hAnsiTheme="majorBidi" w:cstheme="majorBidi"/>
          <w:sz w:val="24"/>
          <w:szCs w:val="24"/>
        </w:rPr>
        <w:t>r</w:t>
      </w:r>
      <w:r w:rsidR="00387B09" w:rsidRPr="009E0402">
        <w:rPr>
          <w:rFonts w:asciiTheme="majorBidi" w:hAnsiTheme="majorBidi" w:cstheme="majorBidi"/>
          <w:sz w:val="24"/>
          <w:szCs w:val="24"/>
        </w:rPr>
        <w:t xml:space="preserve"> tersebut </w:t>
      </w:r>
      <w:r w:rsidR="00C53F85" w:rsidRPr="009E0402">
        <w:rPr>
          <w:rFonts w:asciiTheme="majorBidi" w:hAnsiTheme="majorBidi" w:cstheme="majorBidi"/>
          <w:sz w:val="24"/>
          <w:szCs w:val="24"/>
        </w:rPr>
        <w:t xml:space="preserve">juga sudah </w:t>
      </w:r>
      <w:r w:rsidR="00387B09" w:rsidRPr="009E0402">
        <w:rPr>
          <w:rFonts w:asciiTheme="majorBidi" w:hAnsiTheme="majorBidi" w:cstheme="majorBidi"/>
          <w:sz w:val="24"/>
          <w:szCs w:val="24"/>
        </w:rPr>
        <w:t xml:space="preserve"> memadai jika dibandingkan dengan MDTA lainnya yang ada di Kota Bukittinggi, namun pengelola </w:t>
      </w:r>
      <w:r w:rsidR="00BF2F48" w:rsidRPr="009E0402">
        <w:rPr>
          <w:rFonts w:asciiTheme="majorBidi" w:hAnsiTheme="majorBidi" w:cstheme="majorBidi"/>
          <w:sz w:val="24"/>
          <w:szCs w:val="24"/>
        </w:rPr>
        <w:t>M</w:t>
      </w:r>
      <w:r w:rsidR="00BF2F48">
        <w:rPr>
          <w:rFonts w:asciiTheme="majorBidi" w:hAnsiTheme="majorBidi" w:cstheme="majorBidi"/>
          <w:sz w:val="24"/>
          <w:szCs w:val="24"/>
        </w:rPr>
        <w:t xml:space="preserve">adrasah </w:t>
      </w:r>
      <w:r w:rsidR="00BF2F48" w:rsidRPr="009E0402">
        <w:rPr>
          <w:rFonts w:asciiTheme="majorBidi" w:hAnsiTheme="majorBidi" w:cstheme="majorBidi"/>
          <w:sz w:val="24"/>
          <w:szCs w:val="24"/>
        </w:rPr>
        <w:t>D</w:t>
      </w:r>
      <w:r w:rsidR="00BF2F48">
        <w:rPr>
          <w:rFonts w:asciiTheme="majorBidi" w:hAnsiTheme="majorBidi" w:cstheme="majorBidi"/>
          <w:sz w:val="24"/>
          <w:szCs w:val="24"/>
        </w:rPr>
        <w:t xml:space="preserve">iniyah </w:t>
      </w:r>
      <w:r w:rsidR="00BF2F48" w:rsidRPr="009E0402">
        <w:rPr>
          <w:rFonts w:asciiTheme="majorBidi" w:hAnsiTheme="majorBidi" w:cstheme="majorBidi"/>
          <w:sz w:val="24"/>
          <w:szCs w:val="24"/>
        </w:rPr>
        <w:t>T</w:t>
      </w:r>
      <w:r w:rsidR="00BF2F48">
        <w:rPr>
          <w:rFonts w:asciiTheme="majorBidi" w:hAnsiTheme="majorBidi" w:cstheme="majorBidi"/>
          <w:sz w:val="24"/>
          <w:szCs w:val="24"/>
        </w:rPr>
        <w:t xml:space="preserve">akmiliyah </w:t>
      </w:r>
      <w:r w:rsidR="00BF2F48" w:rsidRPr="009E0402">
        <w:rPr>
          <w:rFonts w:asciiTheme="majorBidi" w:hAnsiTheme="majorBidi" w:cstheme="majorBidi"/>
          <w:sz w:val="24"/>
          <w:szCs w:val="24"/>
        </w:rPr>
        <w:t>A</w:t>
      </w:r>
      <w:r w:rsidR="00BF2F48">
        <w:rPr>
          <w:rFonts w:asciiTheme="majorBidi" w:hAnsiTheme="majorBidi" w:cstheme="majorBidi"/>
          <w:sz w:val="24"/>
          <w:szCs w:val="24"/>
        </w:rPr>
        <w:t>waliyah (MDTA)</w:t>
      </w:r>
      <w:r w:rsidR="00BF2F48" w:rsidRPr="009E0402">
        <w:rPr>
          <w:rFonts w:asciiTheme="majorBidi" w:hAnsiTheme="majorBidi" w:cstheme="majorBidi"/>
          <w:sz w:val="24"/>
          <w:szCs w:val="24"/>
        </w:rPr>
        <w:t xml:space="preserve"> </w:t>
      </w:r>
      <w:r w:rsidR="00BF2F48">
        <w:rPr>
          <w:rFonts w:asciiTheme="majorBidi" w:hAnsiTheme="majorBidi" w:cstheme="majorBidi"/>
          <w:sz w:val="24"/>
          <w:szCs w:val="24"/>
        </w:rPr>
        <w:t>Al-Manaar</w:t>
      </w:r>
      <w:r w:rsidR="00387B09" w:rsidRPr="009E0402">
        <w:rPr>
          <w:rFonts w:asciiTheme="majorBidi" w:hAnsiTheme="majorBidi" w:cstheme="majorBidi"/>
          <w:sz w:val="24"/>
          <w:szCs w:val="24"/>
        </w:rPr>
        <w:t xml:space="preserve"> tersebut masih terus membenahi dan berusaha meningkatkannya</w:t>
      </w:r>
      <w:r w:rsidR="00F66F10" w:rsidRPr="009E0402">
        <w:rPr>
          <w:rFonts w:asciiTheme="majorBidi" w:hAnsiTheme="majorBidi" w:cstheme="majorBidi"/>
          <w:sz w:val="24"/>
          <w:szCs w:val="24"/>
        </w:rPr>
        <w:t>,</w:t>
      </w:r>
      <w:r w:rsidR="00387B09" w:rsidRPr="009E0402">
        <w:rPr>
          <w:rFonts w:asciiTheme="majorBidi" w:hAnsiTheme="majorBidi" w:cstheme="majorBidi"/>
          <w:sz w:val="24"/>
          <w:szCs w:val="24"/>
        </w:rPr>
        <w:t xml:space="preserve"> hal ini terbukti</w:t>
      </w:r>
      <w:r w:rsidR="00F66F10" w:rsidRPr="009E0402">
        <w:rPr>
          <w:rFonts w:asciiTheme="majorBidi" w:hAnsiTheme="majorBidi" w:cstheme="majorBidi"/>
          <w:sz w:val="24"/>
          <w:szCs w:val="24"/>
        </w:rPr>
        <w:t xml:space="preserve"> dengan adanya </w:t>
      </w:r>
      <w:r w:rsidR="00BF2F48">
        <w:rPr>
          <w:rFonts w:asciiTheme="majorBidi" w:hAnsiTheme="majorBidi" w:cstheme="majorBidi"/>
          <w:sz w:val="24"/>
          <w:szCs w:val="24"/>
        </w:rPr>
        <w:t>kerjasama yang</w:t>
      </w:r>
      <w:r w:rsidR="00387B09" w:rsidRPr="009E0402">
        <w:rPr>
          <w:rFonts w:asciiTheme="majorBidi" w:hAnsiTheme="majorBidi" w:cstheme="majorBidi"/>
          <w:sz w:val="24"/>
          <w:szCs w:val="24"/>
        </w:rPr>
        <w:t xml:space="preserve"> </w:t>
      </w:r>
      <w:r w:rsidR="00BF2F48">
        <w:rPr>
          <w:rFonts w:asciiTheme="majorBidi" w:hAnsiTheme="majorBidi" w:cstheme="majorBidi"/>
          <w:sz w:val="24"/>
          <w:szCs w:val="24"/>
        </w:rPr>
        <w:t>dilakukan dengan</w:t>
      </w:r>
      <w:r w:rsidR="00387B09" w:rsidRPr="009E0402">
        <w:rPr>
          <w:rFonts w:asciiTheme="majorBidi" w:hAnsiTheme="majorBidi" w:cstheme="majorBidi"/>
          <w:sz w:val="24"/>
          <w:szCs w:val="24"/>
        </w:rPr>
        <w:t xml:space="preserve"> wali murid dan instansi pemerintahan dalam rangka untuk mendapatkan bantuan operasional dari PEMDA dan donatur lembaga swasta lainnya. Sedangkan pembinaan guru-guru dilakukan berkelanjutan dengan mengadakan pelatihan </w:t>
      </w:r>
      <w:r w:rsidR="00F66F10" w:rsidRPr="009E0402">
        <w:rPr>
          <w:rFonts w:asciiTheme="majorBidi" w:hAnsiTheme="majorBidi" w:cstheme="majorBidi"/>
          <w:sz w:val="24"/>
          <w:szCs w:val="24"/>
        </w:rPr>
        <w:t>hingga ke</w:t>
      </w:r>
      <w:r w:rsidR="00387B09" w:rsidRPr="009E0402">
        <w:rPr>
          <w:rFonts w:asciiTheme="majorBidi" w:hAnsiTheme="majorBidi" w:cstheme="majorBidi"/>
          <w:sz w:val="24"/>
          <w:szCs w:val="24"/>
        </w:rPr>
        <w:t xml:space="preserve"> luar kota. </w:t>
      </w:r>
      <w:r w:rsidR="00BF2F48" w:rsidRPr="009E0402">
        <w:rPr>
          <w:rFonts w:asciiTheme="majorBidi" w:hAnsiTheme="majorBidi" w:cstheme="majorBidi"/>
          <w:sz w:val="24"/>
          <w:szCs w:val="24"/>
        </w:rPr>
        <w:t>M</w:t>
      </w:r>
      <w:r w:rsidR="00BF2F48">
        <w:rPr>
          <w:rFonts w:asciiTheme="majorBidi" w:hAnsiTheme="majorBidi" w:cstheme="majorBidi"/>
          <w:sz w:val="24"/>
          <w:szCs w:val="24"/>
        </w:rPr>
        <w:t xml:space="preserve">adrasah </w:t>
      </w:r>
      <w:r w:rsidR="00BF2F48" w:rsidRPr="009E0402">
        <w:rPr>
          <w:rFonts w:asciiTheme="majorBidi" w:hAnsiTheme="majorBidi" w:cstheme="majorBidi"/>
          <w:sz w:val="24"/>
          <w:szCs w:val="24"/>
        </w:rPr>
        <w:t>D</w:t>
      </w:r>
      <w:r w:rsidR="00BF2F48">
        <w:rPr>
          <w:rFonts w:asciiTheme="majorBidi" w:hAnsiTheme="majorBidi" w:cstheme="majorBidi"/>
          <w:sz w:val="24"/>
          <w:szCs w:val="24"/>
        </w:rPr>
        <w:t xml:space="preserve">iniyah </w:t>
      </w:r>
      <w:r w:rsidR="00BF2F48" w:rsidRPr="009E0402">
        <w:rPr>
          <w:rFonts w:asciiTheme="majorBidi" w:hAnsiTheme="majorBidi" w:cstheme="majorBidi"/>
          <w:sz w:val="24"/>
          <w:szCs w:val="24"/>
        </w:rPr>
        <w:t>T</w:t>
      </w:r>
      <w:r w:rsidR="00BF2F48">
        <w:rPr>
          <w:rFonts w:asciiTheme="majorBidi" w:hAnsiTheme="majorBidi" w:cstheme="majorBidi"/>
          <w:sz w:val="24"/>
          <w:szCs w:val="24"/>
        </w:rPr>
        <w:t xml:space="preserve">akmiliyah </w:t>
      </w:r>
      <w:r w:rsidR="00BF2F48" w:rsidRPr="009E0402">
        <w:rPr>
          <w:rFonts w:asciiTheme="majorBidi" w:hAnsiTheme="majorBidi" w:cstheme="majorBidi"/>
          <w:sz w:val="24"/>
          <w:szCs w:val="24"/>
        </w:rPr>
        <w:t>A</w:t>
      </w:r>
      <w:r w:rsidR="00BF2F48">
        <w:rPr>
          <w:rFonts w:asciiTheme="majorBidi" w:hAnsiTheme="majorBidi" w:cstheme="majorBidi"/>
          <w:sz w:val="24"/>
          <w:szCs w:val="24"/>
        </w:rPr>
        <w:t>waliyah (MDTA)</w:t>
      </w:r>
      <w:r w:rsidR="00BF2F48" w:rsidRPr="009E0402">
        <w:rPr>
          <w:rFonts w:asciiTheme="majorBidi" w:hAnsiTheme="majorBidi" w:cstheme="majorBidi"/>
          <w:sz w:val="24"/>
          <w:szCs w:val="24"/>
        </w:rPr>
        <w:t xml:space="preserve"> </w:t>
      </w:r>
      <w:r w:rsidR="00BF2F48">
        <w:rPr>
          <w:rFonts w:asciiTheme="majorBidi" w:hAnsiTheme="majorBidi" w:cstheme="majorBidi"/>
          <w:sz w:val="24"/>
          <w:szCs w:val="24"/>
        </w:rPr>
        <w:t>Al-Manaar</w:t>
      </w:r>
      <w:r w:rsidR="00387B09" w:rsidRPr="009E0402">
        <w:rPr>
          <w:rFonts w:asciiTheme="majorBidi" w:hAnsiTheme="majorBidi" w:cstheme="majorBidi"/>
          <w:sz w:val="24"/>
          <w:szCs w:val="24"/>
        </w:rPr>
        <w:t xml:space="preserve"> telah beberapa kali melakukan studi banding keluar daerah, seperti ke Pekan Baru-Duri pada tahun 2010, Medan tahun 2011, Kemenag di Suramadu tahun 2012, </w:t>
      </w:r>
      <w:r w:rsidR="00387B09" w:rsidRPr="009E0402">
        <w:rPr>
          <w:rFonts w:asciiTheme="majorBidi" w:hAnsiTheme="majorBidi" w:cstheme="majorBidi"/>
          <w:sz w:val="24"/>
          <w:szCs w:val="24"/>
        </w:rPr>
        <w:lastRenderedPageBreak/>
        <w:t>dan terakhir</w:t>
      </w:r>
      <w:r w:rsidR="009361C8" w:rsidRPr="009E0402">
        <w:rPr>
          <w:rFonts w:asciiTheme="majorBidi" w:hAnsiTheme="majorBidi" w:cstheme="majorBidi"/>
          <w:sz w:val="24"/>
          <w:szCs w:val="24"/>
        </w:rPr>
        <w:t xml:space="preserve"> pada bulan januari 2013 </w:t>
      </w:r>
      <w:r w:rsidR="00387B09" w:rsidRPr="009E0402">
        <w:rPr>
          <w:rFonts w:asciiTheme="majorBidi" w:hAnsiTheme="majorBidi" w:cstheme="majorBidi"/>
          <w:sz w:val="24"/>
          <w:szCs w:val="24"/>
        </w:rPr>
        <w:t xml:space="preserve"> ke </w:t>
      </w:r>
      <w:r w:rsidR="00D26C81" w:rsidRPr="009E0402">
        <w:rPr>
          <w:rFonts w:asciiTheme="majorBidi" w:hAnsiTheme="majorBidi" w:cstheme="majorBidi"/>
          <w:sz w:val="24"/>
          <w:szCs w:val="24"/>
        </w:rPr>
        <w:t>al-</w:t>
      </w:r>
      <w:r w:rsidR="00387B09" w:rsidRPr="009E0402">
        <w:rPr>
          <w:rFonts w:asciiTheme="majorBidi" w:hAnsiTheme="majorBidi" w:cstheme="majorBidi"/>
          <w:sz w:val="24"/>
          <w:szCs w:val="24"/>
        </w:rPr>
        <w:t>Qura</w:t>
      </w:r>
      <w:r w:rsidR="009361C8" w:rsidRPr="009E0402">
        <w:rPr>
          <w:rFonts w:asciiTheme="majorBidi" w:hAnsiTheme="majorBidi" w:cstheme="majorBidi"/>
          <w:sz w:val="24"/>
          <w:szCs w:val="24"/>
        </w:rPr>
        <w:t>n Centre Pulau Bintan Batam</w:t>
      </w:r>
      <w:r w:rsidRPr="009E0402">
        <w:rPr>
          <w:rFonts w:asciiTheme="majorBidi" w:hAnsiTheme="majorBidi" w:cstheme="majorBidi"/>
          <w:sz w:val="24"/>
          <w:szCs w:val="24"/>
        </w:rPr>
        <w:t>.</w:t>
      </w:r>
      <w:r w:rsidRPr="009E0402">
        <w:rPr>
          <w:rStyle w:val="FootnoteReference"/>
          <w:rFonts w:asciiTheme="majorBidi" w:hAnsiTheme="majorBidi" w:cstheme="majorBidi"/>
          <w:sz w:val="24"/>
          <w:szCs w:val="24"/>
        </w:rPr>
        <w:footnoteReference w:id="22"/>
      </w:r>
      <w:r w:rsidR="00387B09" w:rsidRPr="009E0402">
        <w:rPr>
          <w:rFonts w:asciiTheme="majorBidi" w:hAnsiTheme="majorBidi" w:cstheme="majorBidi"/>
          <w:sz w:val="24"/>
          <w:szCs w:val="24"/>
        </w:rPr>
        <w:t xml:space="preserve"> </w:t>
      </w:r>
    </w:p>
    <w:p w:rsidR="006E4549" w:rsidRPr="009E0402" w:rsidRDefault="00387B09" w:rsidP="00586563">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sz w:val="24"/>
          <w:szCs w:val="24"/>
        </w:rPr>
        <w:t xml:space="preserve">Sedangkan faktor eksternal berasal dari </w:t>
      </w:r>
      <w:r w:rsidR="00623583" w:rsidRPr="009E0402">
        <w:rPr>
          <w:rFonts w:asciiTheme="majorBidi" w:hAnsiTheme="majorBidi" w:cstheme="majorBidi"/>
          <w:sz w:val="24"/>
          <w:szCs w:val="24"/>
        </w:rPr>
        <w:t>peranan</w:t>
      </w:r>
      <w:r w:rsidRPr="009E0402">
        <w:rPr>
          <w:rFonts w:asciiTheme="majorBidi" w:hAnsiTheme="majorBidi" w:cstheme="majorBidi"/>
          <w:sz w:val="24"/>
          <w:szCs w:val="24"/>
        </w:rPr>
        <w:t xml:space="preserve"> </w:t>
      </w:r>
      <w:r w:rsidR="00D26C81" w:rsidRPr="009E0402">
        <w:rPr>
          <w:rFonts w:asciiTheme="majorBidi" w:hAnsiTheme="majorBidi" w:cstheme="majorBidi"/>
          <w:sz w:val="24"/>
          <w:szCs w:val="24"/>
        </w:rPr>
        <w:t>dari</w:t>
      </w:r>
      <w:r w:rsidRPr="009E0402">
        <w:rPr>
          <w:rFonts w:asciiTheme="majorBidi" w:hAnsiTheme="majorBidi" w:cstheme="majorBidi"/>
          <w:sz w:val="24"/>
          <w:szCs w:val="24"/>
        </w:rPr>
        <w:t xml:space="preserve"> lingkungan masyaraka</w:t>
      </w:r>
      <w:r w:rsidR="00494234" w:rsidRPr="009E0402">
        <w:rPr>
          <w:rFonts w:asciiTheme="majorBidi" w:hAnsiTheme="majorBidi" w:cstheme="majorBidi"/>
          <w:sz w:val="24"/>
          <w:szCs w:val="24"/>
        </w:rPr>
        <w:t>t</w:t>
      </w:r>
      <w:r w:rsidR="00D26C81" w:rsidRPr="009E0402">
        <w:rPr>
          <w:rFonts w:asciiTheme="majorBidi" w:hAnsiTheme="majorBidi" w:cstheme="majorBidi"/>
          <w:sz w:val="24"/>
          <w:szCs w:val="24"/>
        </w:rPr>
        <w:t>,</w:t>
      </w:r>
      <w:r w:rsidRPr="009E0402">
        <w:rPr>
          <w:rFonts w:asciiTheme="majorBidi" w:hAnsiTheme="majorBidi" w:cstheme="majorBidi"/>
          <w:sz w:val="24"/>
          <w:szCs w:val="24"/>
        </w:rPr>
        <w:t xml:space="preserve"> yayasan, terutama dukungan dari orang tua perserta didik itu sendiri, karena pendidikan yang baik berawal dari didikan yang baik pula dalam keluarga. Dalam berbagai kesempatan dan kegiatan di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Pr="009E0402">
        <w:rPr>
          <w:rFonts w:asciiTheme="majorBidi" w:hAnsiTheme="majorBidi" w:cstheme="majorBidi"/>
          <w:sz w:val="24"/>
          <w:szCs w:val="24"/>
        </w:rPr>
        <w:t xml:space="preserve"> selalu melibatkan orang tua peserta didik sebagai panitia, ketika ada kepentingan dengan MDTA orang tua bersedia membantu baik itu berkaitan dengan PBM ataupun sarana dan prasarana. Namun peran yayasan kurang terlihat disini, melalui wawancara penulis dengan pengelola sejak didirikan yayasan </w:t>
      </w:r>
      <w:r w:rsidR="00D26C81" w:rsidRPr="009E0402">
        <w:rPr>
          <w:rFonts w:asciiTheme="majorBidi" w:hAnsiTheme="majorBidi" w:cstheme="majorBidi"/>
          <w:sz w:val="24"/>
          <w:szCs w:val="24"/>
        </w:rPr>
        <w:t xml:space="preserve">hingga sekarang </w:t>
      </w:r>
      <w:r w:rsidRPr="009E0402">
        <w:rPr>
          <w:rFonts w:asciiTheme="majorBidi" w:hAnsiTheme="majorBidi" w:cstheme="majorBidi"/>
          <w:sz w:val="24"/>
          <w:szCs w:val="24"/>
        </w:rPr>
        <w:t xml:space="preserve">belum terlihat gebrakan dan ide baru dalam memajukan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Pr="009E0402">
        <w:rPr>
          <w:rFonts w:asciiTheme="majorBidi" w:hAnsiTheme="majorBidi" w:cstheme="majorBidi"/>
          <w:sz w:val="24"/>
          <w:szCs w:val="24"/>
        </w:rPr>
        <w:t xml:space="preserve">, bahkan sempat berjalan stagnan, sehingga pengelola berusaha mengangkat kembali kualitas MDTA. Sampai saat ini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Pr="009E0402">
        <w:rPr>
          <w:rFonts w:asciiTheme="majorBidi" w:hAnsiTheme="majorBidi" w:cstheme="majorBidi"/>
          <w:sz w:val="24"/>
          <w:szCs w:val="24"/>
        </w:rPr>
        <w:t xml:space="preserve"> mengalami perubahan dan pertambahan  peserta didik setiap tahunnya.</w:t>
      </w:r>
      <w:r w:rsidR="00D26C81" w:rsidRPr="009E0402">
        <w:rPr>
          <w:rStyle w:val="FootnoteReference"/>
          <w:rFonts w:asciiTheme="majorBidi" w:hAnsiTheme="majorBidi" w:cstheme="majorBidi"/>
          <w:sz w:val="24"/>
          <w:szCs w:val="24"/>
        </w:rPr>
        <w:footnoteReference w:id="23"/>
      </w:r>
    </w:p>
    <w:p w:rsidR="006E4549" w:rsidRPr="009E0402" w:rsidRDefault="00387B09" w:rsidP="00586563">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sz w:val="24"/>
          <w:szCs w:val="24"/>
        </w:rPr>
        <w:t xml:space="preserve">Prestasi-prestasi yang diukir oleh MDTA </w:t>
      </w:r>
      <w:r w:rsidR="00C77B1A">
        <w:rPr>
          <w:rFonts w:asciiTheme="majorBidi" w:hAnsiTheme="majorBidi" w:cstheme="majorBidi"/>
          <w:sz w:val="24"/>
          <w:szCs w:val="24"/>
        </w:rPr>
        <w:t>Al-Manaar</w:t>
      </w:r>
      <w:r w:rsidR="00586563">
        <w:rPr>
          <w:rFonts w:asciiTheme="majorBidi" w:hAnsiTheme="majorBidi" w:cstheme="majorBidi"/>
          <w:sz w:val="24"/>
          <w:szCs w:val="24"/>
        </w:rPr>
        <w:t xml:space="preserve"> </w:t>
      </w:r>
      <w:r w:rsidRPr="009E0402">
        <w:rPr>
          <w:rFonts w:asciiTheme="majorBidi" w:hAnsiTheme="majorBidi" w:cstheme="majorBidi"/>
          <w:sz w:val="24"/>
          <w:szCs w:val="24"/>
        </w:rPr>
        <w:t>cukup banyak, dalam buku catatan prestasi terdapat 27 penghargaan yang diraih oleh peserta didiknya dalam berbagai perlombaan. Di</w:t>
      </w:r>
      <w:r w:rsidR="002D498E" w:rsidRPr="009E0402">
        <w:rPr>
          <w:rFonts w:asciiTheme="majorBidi" w:hAnsiTheme="majorBidi" w:cstheme="majorBidi"/>
          <w:sz w:val="24"/>
          <w:szCs w:val="24"/>
        </w:rPr>
        <w:t>antaranya juara I MTQ</w:t>
      </w:r>
      <w:r w:rsidRPr="009E0402">
        <w:rPr>
          <w:rFonts w:asciiTheme="majorBidi" w:hAnsiTheme="majorBidi" w:cstheme="majorBidi"/>
          <w:sz w:val="24"/>
          <w:szCs w:val="24"/>
        </w:rPr>
        <w:t xml:space="preserve"> MDTA </w:t>
      </w:r>
      <w:r w:rsidR="002D498E" w:rsidRPr="009E0402">
        <w:rPr>
          <w:rFonts w:asciiTheme="majorBidi" w:hAnsiTheme="majorBidi" w:cstheme="majorBidi"/>
          <w:sz w:val="24"/>
          <w:szCs w:val="24"/>
        </w:rPr>
        <w:t xml:space="preserve">se </w:t>
      </w:r>
      <w:r w:rsidR="000D37B2" w:rsidRPr="009E0402">
        <w:rPr>
          <w:rFonts w:asciiTheme="majorBidi" w:hAnsiTheme="majorBidi" w:cstheme="majorBidi"/>
          <w:sz w:val="24"/>
          <w:szCs w:val="24"/>
        </w:rPr>
        <w:t xml:space="preserve">Kota </w:t>
      </w:r>
      <w:r w:rsidRPr="009E0402">
        <w:rPr>
          <w:rFonts w:asciiTheme="majorBidi" w:hAnsiTheme="majorBidi" w:cstheme="majorBidi"/>
          <w:sz w:val="24"/>
          <w:szCs w:val="24"/>
        </w:rPr>
        <w:t>Bukittinggi tahun 2010, Juara I kasidah</w:t>
      </w:r>
      <w:r w:rsidR="002D498E" w:rsidRPr="009E0402">
        <w:rPr>
          <w:rFonts w:asciiTheme="majorBidi" w:hAnsiTheme="majorBidi" w:cstheme="majorBidi"/>
          <w:sz w:val="24"/>
          <w:szCs w:val="24"/>
        </w:rPr>
        <w:t xml:space="preserve"> rebana</w:t>
      </w:r>
      <w:r w:rsidRPr="009E0402">
        <w:rPr>
          <w:rFonts w:asciiTheme="majorBidi" w:hAnsiTheme="majorBidi" w:cstheme="majorBidi"/>
          <w:sz w:val="24"/>
          <w:szCs w:val="24"/>
        </w:rPr>
        <w:t xml:space="preserve"> sekota Bukittinggi 2010, j</w:t>
      </w:r>
      <w:r w:rsidR="000D37B2" w:rsidRPr="009E0402">
        <w:rPr>
          <w:rFonts w:asciiTheme="majorBidi" w:hAnsiTheme="majorBidi" w:cstheme="majorBidi"/>
          <w:sz w:val="24"/>
          <w:szCs w:val="24"/>
        </w:rPr>
        <w:t>uara II busana muslim PI pada tahu</w:t>
      </w:r>
      <w:r w:rsidRPr="009E0402">
        <w:rPr>
          <w:rFonts w:asciiTheme="majorBidi" w:hAnsiTheme="majorBidi" w:cstheme="majorBidi"/>
          <w:sz w:val="24"/>
          <w:szCs w:val="24"/>
        </w:rPr>
        <w:t xml:space="preserve">n 2007, juara III penyelengaraan jenazah se </w:t>
      </w:r>
      <w:r w:rsidRPr="009E0402">
        <w:rPr>
          <w:rFonts w:asciiTheme="majorBidi" w:hAnsiTheme="majorBidi" w:cstheme="majorBidi"/>
          <w:sz w:val="24"/>
          <w:szCs w:val="24"/>
        </w:rPr>
        <w:lastRenderedPageBreak/>
        <w:t xml:space="preserve">MDTA Bukittinggi tahun 2008, juara I pidato se MDTA Bukittinggi tahun 2002, juara I kaligrafi </w:t>
      </w:r>
      <w:r w:rsidR="000D37B2" w:rsidRPr="009E0402">
        <w:rPr>
          <w:rFonts w:asciiTheme="majorBidi" w:hAnsiTheme="majorBidi" w:cstheme="majorBidi"/>
          <w:sz w:val="24"/>
          <w:szCs w:val="24"/>
        </w:rPr>
        <w:t xml:space="preserve">arab </w:t>
      </w:r>
      <w:r w:rsidRPr="009E0402">
        <w:rPr>
          <w:rFonts w:asciiTheme="majorBidi" w:hAnsiTheme="majorBidi" w:cstheme="majorBidi"/>
          <w:sz w:val="24"/>
          <w:szCs w:val="24"/>
        </w:rPr>
        <w:t>se MDTA Kota Bukittinggi tahun 2008, Juara II DDS sekota Bukittinggi tahun 2008 dan lain-lain.</w:t>
      </w:r>
      <w:r w:rsidRPr="009E0402">
        <w:rPr>
          <w:rStyle w:val="FootnoteReference"/>
          <w:rFonts w:asciiTheme="majorBidi" w:hAnsiTheme="majorBidi" w:cstheme="majorBidi"/>
          <w:sz w:val="24"/>
          <w:szCs w:val="24"/>
        </w:rPr>
        <w:footnoteReference w:id="24"/>
      </w:r>
      <w:r w:rsidRPr="009E0402">
        <w:rPr>
          <w:rFonts w:asciiTheme="majorBidi" w:hAnsiTheme="majorBidi" w:cstheme="majorBidi"/>
          <w:sz w:val="24"/>
          <w:szCs w:val="24"/>
        </w:rPr>
        <w:t xml:space="preserve"> Prestasi tersebut baru yang tercatat beberapa tahun belakangan ini, masih banyak prestasi-prestasi yang belum sempat didokumentasikan karena kondisi ya</w:t>
      </w:r>
      <w:r w:rsidR="00586563">
        <w:rPr>
          <w:rFonts w:asciiTheme="majorBidi" w:hAnsiTheme="majorBidi" w:cstheme="majorBidi"/>
          <w:sz w:val="24"/>
          <w:szCs w:val="24"/>
        </w:rPr>
        <w:t>ng kurang mendukung ketika itu.</w:t>
      </w:r>
      <w:r w:rsidRPr="009E0402">
        <w:rPr>
          <w:rFonts w:asciiTheme="majorBidi" w:hAnsiTheme="majorBidi" w:cstheme="majorBidi"/>
          <w:sz w:val="24"/>
          <w:szCs w:val="24"/>
        </w:rPr>
        <w:t xml:space="preserve"> Transportasi yang digunakan untuk lomba adalah dengan dana MDTA dan bantuan wali murid yang memiliki kendaraan pribadi dan waktu untuk mengantar peserta didik</w:t>
      </w:r>
      <w:r w:rsidR="000D37B2" w:rsidRPr="009E0402">
        <w:rPr>
          <w:rFonts w:asciiTheme="majorBidi" w:hAnsiTheme="majorBidi" w:cstheme="majorBidi"/>
          <w:sz w:val="24"/>
          <w:szCs w:val="24"/>
        </w:rPr>
        <w:t xml:space="preserve"> ke tempat perlombaan</w:t>
      </w:r>
      <w:r w:rsidRPr="009E0402">
        <w:rPr>
          <w:rFonts w:asciiTheme="majorBidi" w:hAnsiTheme="majorBidi" w:cstheme="majorBidi"/>
          <w:sz w:val="24"/>
          <w:szCs w:val="24"/>
        </w:rPr>
        <w:t xml:space="preserve">. </w:t>
      </w:r>
    </w:p>
    <w:p w:rsidR="006E4549" w:rsidRPr="009E0402" w:rsidRDefault="00387B09" w:rsidP="00586563">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sz w:val="24"/>
          <w:szCs w:val="24"/>
        </w:rPr>
        <w:t>Tidak hanya it</w:t>
      </w:r>
      <w:r w:rsidR="002624B8" w:rsidRPr="009E0402">
        <w:rPr>
          <w:rFonts w:asciiTheme="majorBidi" w:hAnsiTheme="majorBidi" w:cstheme="majorBidi"/>
          <w:sz w:val="24"/>
          <w:szCs w:val="24"/>
        </w:rPr>
        <w:t xml:space="preserve">u banyak kelebihan lain </w:t>
      </w:r>
      <w:r w:rsidR="00586563">
        <w:rPr>
          <w:rFonts w:asciiTheme="majorBidi" w:hAnsiTheme="majorBidi" w:cstheme="majorBidi"/>
          <w:sz w:val="24"/>
          <w:szCs w:val="24"/>
        </w:rPr>
        <w:t xml:space="preserve">yang dimiliki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Pr="009E0402">
        <w:rPr>
          <w:rFonts w:asciiTheme="majorBidi" w:hAnsiTheme="majorBidi" w:cstheme="majorBidi"/>
          <w:sz w:val="24"/>
          <w:szCs w:val="24"/>
        </w:rPr>
        <w:t>, diantaranya proses pembelajaran langsung dan berkesan. Yaitu pengajaran Al Quran serta tajwid dan tilawah yang terbaru, diajarkan oleh guru khusus yang memahami dan ahli dibidangnya. Kemudian praktek penyelenggarakan jenazah yang dilakukan sesuai dengan as</w:t>
      </w:r>
      <w:r w:rsidR="005F6331" w:rsidRPr="009E0402">
        <w:rPr>
          <w:rFonts w:asciiTheme="majorBidi" w:hAnsiTheme="majorBidi" w:cstheme="majorBidi"/>
          <w:sz w:val="24"/>
          <w:szCs w:val="24"/>
        </w:rPr>
        <w:t xml:space="preserve">linya, </w:t>
      </w:r>
      <w:r w:rsidRPr="009E0402">
        <w:rPr>
          <w:rFonts w:asciiTheme="majorBidi" w:hAnsiTheme="majorBidi" w:cstheme="majorBidi"/>
          <w:sz w:val="24"/>
          <w:szCs w:val="24"/>
        </w:rPr>
        <w:t xml:space="preserve">dengan </w:t>
      </w:r>
      <w:r w:rsidR="005F6331" w:rsidRPr="009E0402">
        <w:rPr>
          <w:rFonts w:asciiTheme="majorBidi" w:hAnsiTheme="majorBidi" w:cstheme="majorBidi"/>
          <w:sz w:val="24"/>
          <w:szCs w:val="24"/>
        </w:rPr>
        <w:t>mengunakan</w:t>
      </w:r>
      <w:r w:rsidRPr="009E0402">
        <w:rPr>
          <w:rFonts w:asciiTheme="majorBidi" w:hAnsiTheme="majorBidi" w:cstheme="majorBidi"/>
          <w:sz w:val="24"/>
          <w:szCs w:val="24"/>
        </w:rPr>
        <w:t xml:space="preserve"> boneka yang cukup besar sebagai jenazah, kemudian benar dimandikan dan dikafani, serta dikuburkan sebagaimana mestinya. Kuburannya dibuat dari kayu yang berbentuk peti besar dan di isi dengan sakam atau dedak pengilingan padi sebagai ganti tanahnya. Peti ini memiliki 2 model lahat yaitu lahat pada pos</w:t>
      </w:r>
      <w:r w:rsidR="00507B3B" w:rsidRPr="009E0402">
        <w:rPr>
          <w:rFonts w:asciiTheme="majorBidi" w:hAnsiTheme="majorBidi" w:cstheme="majorBidi"/>
          <w:sz w:val="24"/>
          <w:szCs w:val="24"/>
        </w:rPr>
        <w:t>isi samping dan tengah. Kedua mo</w:t>
      </w:r>
      <w:r w:rsidRPr="009E0402">
        <w:rPr>
          <w:rFonts w:asciiTheme="majorBidi" w:hAnsiTheme="majorBidi" w:cstheme="majorBidi"/>
          <w:sz w:val="24"/>
          <w:szCs w:val="24"/>
        </w:rPr>
        <w:t>del lahat ini digunakan dalam setiap praktek penyelenggaraan jenazah.</w:t>
      </w:r>
    </w:p>
    <w:p w:rsidR="006E4549" w:rsidRPr="009E0402" w:rsidRDefault="00494234" w:rsidP="00586563">
      <w:pPr>
        <w:spacing w:before="240" w:line="480" w:lineRule="auto"/>
        <w:ind w:left="284" w:firstLine="850"/>
        <w:jc w:val="both"/>
        <w:rPr>
          <w:rFonts w:asciiTheme="majorBidi" w:hAnsiTheme="majorBidi" w:cstheme="majorBidi"/>
          <w:color w:val="000000" w:themeColor="text1"/>
          <w:sz w:val="24"/>
          <w:szCs w:val="24"/>
        </w:rPr>
      </w:pPr>
      <w:r w:rsidRPr="009E0402">
        <w:rPr>
          <w:rFonts w:asciiTheme="majorBidi" w:hAnsiTheme="majorBidi" w:cstheme="majorBidi"/>
          <w:sz w:val="24"/>
          <w:szCs w:val="24"/>
        </w:rPr>
        <w:lastRenderedPageBreak/>
        <w:t>Pengamatan</w:t>
      </w:r>
      <w:r w:rsidR="00507B3B" w:rsidRPr="009E0402">
        <w:rPr>
          <w:rFonts w:asciiTheme="majorBidi" w:hAnsiTheme="majorBidi" w:cstheme="majorBidi"/>
          <w:sz w:val="24"/>
          <w:szCs w:val="24"/>
        </w:rPr>
        <w:t xml:space="preserve"> </w:t>
      </w:r>
      <w:r w:rsidR="00387B09" w:rsidRPr="009E0402">
        <w:rPr>
          <w:rFonts w:asciiTheme="majorBidi" w:hAnsiTheme="majorBidi" w:cstheme="majorBidi"/>
          <w:sz w:val="24"/>
          <w:szCs w:val="24"/>
        </w:rPr>
        <w:t xml:space="preserve">awal yang penulis lakukan </w:t>
      </w:r>
      <w:r w:rsidR="00507B3B" w:rsidRPr="009E0402">
        <w:rPr>
          <w:rFonts w:asciiTheme="majorBidi" w:hAnsiTheme="majorBidi" w:cstheme="majorBidi"/>
          <w:sz w:val="24"/>
          <w:szCs w:val="24"/>
        </w:rPr>
        <w:t xml:space="preserve">membuktikan bahwa </w:t>
      </w:r>
      <w:r w:rsidR="00387B09" w:rsidRPr="009E0402">
        <w:rPr>
          <w:rFonts w:asciiTheme="majorBidi" w:hAnsiTheme="majorBidi" w:cstheme="majorBidi"/>
          <w:sz w:val="24"/>
          <w:szCs w:val="24"/>
        </w:rPr>
        <w:t xml:space="preserve">terdapat banyak keunggulan yang dimiliki oleh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00586563" w:rsidRPr="009E0402">
        <w:rPr>
          <w:rFonts w:asciiTheme="majorBidi" w:hAnsiTheme="majorBidi" w:cstheme="majorBidi"/>
          <w:sz w:val="24"/>
          <w:szCs w:val="24"/>
        </w:rPr>
        <w:t xml:space="preserve"> </w:t>
      </w:r>
      <w:r w:rsidR="00387B09" w:rsidRPr="009E0402">
        <w:rPr>
          <w:rFonts w:asciiTheme="majorBidi" w:hAnsiTheme="majorBidi" w:cstheme="majorBidi"/>
          <w:sz w:val="24"/>
          <w:szCs w:val="24"/>
        </w:rPr>
        <w:t xml:space="preserve">yang dapat dijadikan sebagai contoh bagi MDTA-MDTA lain. </w:t>
      </w:r>
      <w:r w:rsidR="00387B09" w:rsidRPr="009E0402">
        <w:rPr>
          <w:rFonts w:asciiTheme="majorBidi" w:hAnsiTheme="majorBidi" w:cstheme="majorBidi"/>
          <w:color w:val="000000" w:themeColor="text1"/>
          <w:sz w:val="24"/>
          <w:szCs w:val="24"/>
        </w:rPr>
        <w:t xml:space="preserve">Beranjak dari fenomena di atas penulis termotivasi untuk mengkaji lebih jauh bagaimana </w:t>
      </w:r>
      <w:r w:rsidR="00623583" w:rsidRPr="009E0402">
        <w:rPr>
          <w:rFonts w:asciiTheme="majorBidi" w:hAnsiTheme="majorBidi" w:cstheme="majorBidi"/>
          <w:color w:val="000000" w:themeColor="text1"/>
          <w:sz w:val="24"/>
          <w:szCs w:val="24"/>
        </w:rPr>
        <w:t>peranan</w:t>
      </w:r>
      <w:r w:rsidR="00387B09" w:rsidRPr="009E0402">
        <w:rPr>
          <w:rFonts w:asciiTheme="majorBidi" w:hAnsiTheme="majorBidi" w:cstheme="majorBidi"/>
          <w:color w:val="000000" w:themeColor="text1"/>
          <w:sz w:val="24"/>
          <w:szCs w:val="24"/>
        </w:rPr>
        <w:t xml:space="preserve"> orang tua dengan pengelola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00387B09" w:rsidRPr="009E0402">
        <w:rPr>
          <w:rFonts w:asciiTheme="majorBidi" w:hAnsiTheme="majorBidi" w:cstheme="majorBidi"/>
          <w:color w:val="000000" w:themeColor="text1"/>
          <w:sz w:val="24"/>
          <w:szCs w:val="24"/>
        </w:rPr>
        <w:t xml:space="preserve"> dalam pelaksanaan pe</w:t>
      </w:r>
      <w:r w:rsidR="002624B8" w:rsidRPr="009E0402">
        <w:rPr>
          <w:rFonts w:asciiTheme="majorBidi" w:hAnsiTheme="majorBidi" w:cstheme="majorBidi"/>
          <w:color w:val="000000" w:themeColor="text1"/>
          <w:sz w:val="24"/>
          <w:szCs w:val="24"/>
        </w:rPr>
        <w:t>ndidikan agama Islam di MDTA Al-</w:t>
      </w:r>
      <w:r w:rsidR="00071D3D" w:rsidRPr="009E0402">
        <w:rPr>
          <w:rFonts w:asciiTheme="majorBidi" w:hAnsiTheme="majorBidi" w:cstheme="majorBidi"/>
          <w:color w:val="000000" w:themeColor="text1"/>
          <w:sz w:val="24"/>
          <w:szCs w:val="24"/>
        </w:rPr>
        <w:t>Manaar</w:t>
      </w:r>
      <w:r w:rsidR="00586563">
        <w:rPr>
          <w:rFonts w:asciiTheme="majorBidi" w:hAnsiTheme="majorBidi" w:cstheme="majorBidi"/>
          <w:color w:val="000000" w:themeColor="text1"/>
          <w:sz w:val="24"/>
          <w:szCs w:val="24"/>
        </w:rPr>
        <w:t xml:space="preserve"> tersebut</w:t>
      </w:r>
      <w:r w:rsidR="00387B09" w:rsidRPr="009E0402">
        <w:rPr>
          <w:rFonts w:asciiTheme="majorBidi" w:hAnsiTheme="majorBidi" w:cstheme="majorBidi"/>
          <w:color w:val="000000" w:themeColor="text1"/>
          <w:sz w:val="24"/>
          <w:szCs w:val="24"/>
        </w:rPr>
        <w:t xml:space="preserve">. Alasan penulis mengambil lokasi ini adalah karena adanya keunggulan-keunggulan yang dimiliki oleh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00387B09" w:rsidRPr="009E0402">
        <w:rPr>
          <w:rFonts w:asciiTheme="majorBidi" w:hAnsiTheme="majorBidi" w:cstheme="majorBidi"/>
          <w:color w:val="000000" w:themeColor="text1"/>
          <w:sz w:val="24"/>
          <w:szCs w:val="24"/>
        </w:rPr>
        <w:t>, baik dari proses pembelaja</w:t>
      </w:r>
      <w:r w:rsidR="00586563">
        <w:rPr>
          <w:rFonts w:asciiTheme="majorBidi" w:hAnsiTheme="majorBidi" w:cstheme="majorBidi"/>
          <w:color w:val="000000" w:themeColor="text1"/>
          <w:sz w:val="24"/>
          <w:szCs w:val="24"/>
        </w:rPr>
        <w:t>ran yang sedang dijalankan, SDM-</w:t>
      </w:r>
      <w:r w:rsidR="00387B09" w:rsidRPr="009E0402">
        <w:rPr>
          <w:rFonts w:asciiTheme="majorBidi" w:hAnsiTheme="majorBidi" w:cstheme="majorBidi"/>
          <w:color w:val="000000" w:themeColor="text1"/>
          <w:sz w:val="24"/>
          <w:szCs w:val="24"/>
        </w:rPr>
        <w:t xml:space="preserve">nya yang tergolong berpegalaman dan berkualitas, kepala MDTA dan gurunya merupakan guru yang telah lama mengabdi disana, Tidak hanya itu, masyarakatnya peduli terhadap kegiatan-kegiatan keagamaan, orang tua siswa  yang sangat memperhatikan PBM pendidikan agama Islam anaknya di </w:t>
      </w:r>
      <w:r w:rsidR="00586563" w:rsidRPr="009E0402">
        <w:rPr>
          <w:rFonts w:asciiTheme="majorBidi" w:hAnsiTheme="majorBidi" w:cstheme="majorBidi"/>
          <w:sz w:val="24"/>
          <w:szCs w:val="24"/>
        </w:rPr>
        <w:t>M</w:t>
      </w:r>
      <w:r w:rsidR="00586563">
        <w:rPr>
          <w:rFonts w:asciiTheme="majorBidi" w:hAnsiTheme="majorBidi" w:cstheme="majorBidi"/>
          <w:sz w:val="24"/>
          <w:szCs w:val="24"/>
        </w:rPr>
        <w:t xml:space="preserve">adrasah </w:t>
      </w:r>
      <w:r w:rsidR="00586563" w:rsidRPr="009E0402">
        <w:rPr>
          <w:rFonts w:asciiTheme="majorBidi" w:hAnsiTheme="majorBidi" w:cstheme="majorBidi"/>
          <w:sz w:val="24"/>
          <w:szCs w:val="24"/>
        </w:rPr>
        <w:t>D</w:t>
      </w:r>
      <w:r w:rsidR="00586563">
        <w:rPr>
          <w:rFonts w:asciiTheme="majorBidi" w:hAnsiTheme="majorBidi" w:cstheme="majorBidi"/>
          <w:sz w:val="24"/>
          <w:szCs w:val="24"/>
        </w:rPr>
        <w:t xml:space="preserve">iniyah </w:t>
      </w:r>
      <w:r w:rsidR="00586563" w:rsidRPr="009E0402">
        <w:rPr>
          <w:rFonts w:asciiTheme="majorBidi" w:hAnsiTheme="majorBidi" w:cstheme="majorBidi"/>
          <w:sz w:val="24"/>
          <w:szCs w:val="24"/>
        </w:rPr>
        <w:t>T</w:t>
      </w:r>
      <w:r w:rsidR="00586563">
        <w:rPr>
          <w:rFonts w:asciiTheme="majorBidi" w:hAnsiTheme="majorBidi" w:cstheme="majorBidi"/>
          <w:sz w:val="24"/>
          <w:szCs w:val="24"/>
        </w:rPr>
        <w:t xml:space="preserve">akmiliyah </w:t>
      </w:r>
      <w:r w:rsidR="00586563" w:rsidRPr="009E0402">
        <w:rPr>
          <w:rFonts w:asciiTheme="majorBidi" w:hAnsiTheme="majorBidi" w:cstheme="majorBidi"/>
          <w:sz w:val="24"/>
          <w:szCs w:val="24"/>
        </w:rPr>
        <w:t>A</w:t>
      </w:r>
      <w:r w:rsidR="00586563">
        <w:rPr>
          <w:rFonts w:asciiTheme="majorBidi" w:hAnsiTheme="majorBidi" w:cstheme="majorBidi"/>
          <w:sz w:val="24"/>
          <w:szCs w:val="24"/>
        </w:rPr>
        <w:t>waliyah (MDTA)</w:t>
      </w:r>
      <w:r w:rsidR="00586563" w:rsidRPr="009E0402">
        <w:rPr>
          <w:rFonts w:asciiTheme="majorBidi" w:hAnsiTheme="majorBidi" w:cstheme="majorBidi"/>
          <w:sz w:val="24"/>
          <w:szCs w:val="24"/>
        </w:rPr>
        <w:t xml:space="preserve"> </w:t>
      </w:r>
      <w:r w:rsidR="00586563">
        <w:rPr>
          <w:rFonts w:asciiTheme="majorBidi" w:hAnsiTheme="majorBidi" w:cstheme="majorBidi"/>
          <w:sz w:val="24"/>
          <w:szCs w:val="24"/>
        </w:rPr>
        <w:t>Al-Manaar</w:t>
      </w:r>
      <w:r w:rsidR="00387B09" w:rsidRPr="009E0402">
        <w:rPr>
          <w:rFonts w:asciiTheme="majorBidi" w:hAnsiTheme="majorBidi" w:cstheme="majorBidi"/>
          <w:color w:val="000000" w:themeColor="text1"/>
          <w:sz w:val="24"/>
          <w:szCs w:val="24"/>
        </w:rPr>
        <w:t>.</w:t>
      </w:r>
    </w:p>
    <w:p w:rsidR="00387B09" w:rsidRPr="009E0402" w:rsidRDefault="00387B09" w:rsidP="00FB1282">
      <w:pPr>
        <w:spacing w:before="240" w:line="480" w:lineRule="auto"/>
        <w:ind w:left="284" w:firstLine="850"/>
        <w:jc w:val="both"/>
        <w:rPr>
          <w:rFonts w:asciiTheme="majorBidi" w:hAnsiTheme="majorBidi" w:cstheme="majorBidi"/>
          <w:sz w:val="24"/>
          <w:szCs w:val="24"/>
        </w:rPr>
      </w:pPr>
      <w:r w:rsidRPr="009E0402">
        <w:rPr>
          <w:rFonts w:asciiTheme="majorBidi" w:hAnsiTheme="majorBidi" w:cstheme="majorBidi"/>
          <w:color w:val="000000" w:themeColor="text1"/>
          <w:sz w:val="24"/>
          <w:szCs w:val="24"/>
        </w:rPr>
        <w:t>Keunggulan lainnya yang menjadi daya tarik utama adalah banyak</w:t>
      </w:r>
      <w:r w:rsidR="00584FFE" w:rsidRPr="009E0402">
        <w:rPr>
          <w:rFonts w:asciiTheme="majorBidi" w:hAnsiTheme="majorBidi" w:cstheme="majorBidi"/>
          <w:color w:val="000000" w:themeColor="text1"/>
          <w:sz w:val="24"/>
          <w:szCs w:val="24"/>
        </w:rPr>
        <w:t>nya</w:t>
      </w:r>
      <w:r w:rsidRPr="009E0402">
        <w:rPr>
          <w:rFonts w:asciiTheme="majorBidi" w:hAnsiTheme="majorBidi" w:cstheme="majorBidi"/>
          <w:color w:val="000000" w:themeColor="text1"/>
          <w:sz w:val="24"/>
          <w:szCs w:val="24"/>
        </w:rPr>
        <w:t xml:space="preserve"> lembaga pendidikan</w:t>
      </w:r>
      <w:r w:rsidR="00584FFE" w:rsidRPr="009E0402">
        <w:rPr>
          <w:rFonts w:asciiTheme="majorBidi" w:hAnsiTheme="majorBidi" w:cstheme="majorBidi"/>
          <w:color w:val="000000" w:themeColor="text1"/>
          <w:sz w:val="24"/>
          <w:szCs w:val="24"/>
        </w:rPr>
        <w:t xml:space="preserve"> (MDTA, TPQ) </w:t>
      </w:r>
      <w:r w:rsidRPr="009E0402">
        <w:rPr>
          <w:rFonts w:asciiTheme="majorBidi" w:hAnsiTheme="majorBidi" w:cstheme="majorBidi"/>
          <w:color w:val="000000" w:themeColor="text1"/>
          <w:sz w:val="24"/>
          <w:szCs w:val="24"/>
        </w:rPr>
        <w:t xml:space="preserve"> dalam dan luar kota yang melakuk</w:t>
      </w:r>
      <w:r w:rsidR="002624B8" w:rsidRPr="009E0402">
        <w:rPr>
          <w:rFonts w:asciiTheme="majorBidi" w:hAnsiTheme="majorBidi" w:cstheme="majorBidi"/>
          <w:color w:val="000000" w:themeColor="text1"/>
          <w:sz w:val="24"/>
          <w:szCs w:val="24"/>
        </w:rPr>
        <w:t>an studi banding ke MDTA Al-</w:t>
      </w:r>
      <w:r w:rsidR="00071D3D" w:rsidRPr="009E0402">
        <w:rPr>
          <w:rFonts w:asciiTheme="majorBidi" w:hAnsiTheme="majorBidi" w:cstheme="majorBidi"/>
          <w:color w:val="000000" w:themeColor="text1"/>
          <w:sz w:val="24"/>
          <w:szCs w:val="24"/>
        </w:rPr>
        <w:t>Manaar</w:t>
      </w:r>
      <w:r w:rsidR="00FB1282">
        <w:rPr>
          <w:rFonts w:asciiTheme="majorBidi" w:hAnsiTheme="majorBidi" w:cstheme="majorBidi"/>
          <w:color w:val="000000" w:themeColor="text1"/>
          <w:sz w:val="24"/>
          <w:szCs w:val="24"/>
        </w:rPr>
        <w:t>. Berdasarkan dokumentasi</w:t>
      </w:r>
      <w:r w:rsidRPr="009E0402">
        <w:rPr>
          <w:rFonts w:asciiTheme="majorBidi" w:hAnsiTheme="majorBidi" w:cstheme="majorBidi"/>
          <w:color w:val="000000" w:themeColor="text1"/>
          <w:sz w:val="24"/>
          <w:szCs w:val="24"/>
        </w:rPr>
        <w:t xml:space="preserve"> </w:t>
      </w:r>
      <w:r w:rsidR="00584FFE" w:rsidRPr="009E0402">
        <w:rPr>
          <w:rFonts w:asciiTheme="majorBidi" w:hAnsiTheme="majorBidi" w:cstheme="majorBidi"/>
          <w:color w:val="000000" w:themeColor="text1"/>
          <w:sz w:val="24"/>
          <w:szCs w:val="24"/>
        </w:rPr>
        <w:t xml:space="preserve">yang ada di MDTA Al-Manar Pintu Kabun </w:t>
      </w:r>
      <w:r w:rsidRPr="009E0402">
        <w:rPr>
          <w:rFonts w:asciiTheme="majorBidi" w:hAnsiTheme="majorBidi" w:cstheme="majorBidi"/>
          <w:color w:val="000000" w:themeColor="text1"/>
          <w:sz w:val="24"/>
          <w:szCs w:val="24"/>
        </w:rPr>
        <w:t xml:space="preserve">terdapat beberapa kunjungan </w:t>
      </w:r>
      <w:r w:rsidR="00584FFE" w:rsidRPr="009E0402">
        <w:rPr>
          <w:rFonts w:asciiTheme="majorBidi" w:hAnsiTheme="majorBidi" w:cstheme="majorBidi"/>
          <w:color w:val="000000" w:themeColor="text1"/>
          <w:sz w:val="24"/>
          <w:szCs w:val="24"/>
        </w:rPr>
        <w:t>yang pernah dilakukan ke MDTA Al-Manar ini diantaranya:</w:t>
      </w:r>
    </w:p>
    <w:p w:rsidR="00387B09" w:rsidRPr="009E0402" w:rsidRDefault="00387B09" w:rsidP="006E4549">
      <w:pPr>
        <w:pStyle w:val="ListParagraph"/>
        <w:numPr>
          <w:ilvl w:val="0"/>
          <w:numId w:val="9"/>
        </w:numPr>
        <w:spacing w:line="480" w:lineRule="auto"/>
        <w:ind w:left="709"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 xml:space="preserve">Kemenag </w:t>
      </w:r>
      <w:r w:rsidR="00B053EC" w:rsidRPr="009E0402">
        <w:rPr>
          <w:rFonts w:asciiTheme="majorBidi" w:hAnsiTheme="majorBidi" w:cstheme="majorBidi"/>
          <w:color w:val="000000" w:themeColor="text1"/>
          <w:sz w:val="24"/>
          <w:szCs w:val="24"/>
        </w:rPr>
        <w:t xml:space="preserve">Kota </w:t>
      </w:r>
      <w:r w:rsidRPr="009E0402">
        <w:rPr>
          <w:rFonts w:asciiTheme="majorBidi" w:hAnsiTheme="majorBidi" w:cstheme="majorBidi"/>
          <w:color w:val="000000" w:themeColor="text1"/>
          <w:sz w:val="24"/>
          <w:szCs w:val="24"/>
        </w:rPr>
        <w:t xml:space="preserve">Bukittinggi setiap </w:t>
      </w:r>
      <w:r w:rsidR="00B053EC" w:rsidRPr="009E0402">
        <w:rPr>
          <w:rFonts w:asciiTheme="majorBidi" w:hAnsiTheme="majorBidi" w:cstheme="majorBidi"/>
          <w:color w:val="000000" w:themeColor="text1"/>
          <w:sz w:val="24"/>
          <w:szCs w:val="24"/>
        </w:rPr>
        <w:t xml:space="preserve">awal tahun ajaran baru </w:t>
      </w:r>
    </w:p>
    <w:p w:rsidR="00387B09" w:rsidRPr="009E0402" w:rsidRDefault="00387B09" w:rsidP="006E4549">
      <w:pPr>
        <w:pStyle w:val="ListParagraph"/>
        <w:numPr>
          <w:ilvl w:val="0"/>
          <w:numId w:val="9"/>
        </w:numPr>
        <w:spacing w:line="480" w:lineRule="auto"/>
        <w:ind w:left="709"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 xml:space="preserve">Padang, 22 Maret 2009, rombongan dari MDA Batang Kabung, MDA Aisyiyah, MDA Raudatul Amal, MDA  Asiah Kuranji, MDA  </w:t>
      </w:r>
      <w:r w:rsidR="007F4A45" w:rsidRPr="009E0402">
        <w:rPr>
          <w:rFonts w:asciiTheme="majorBidi" w:hAnsiTheme="majorBidi" w:cstheme="majorBidi"/>
          <w:color w:val="000000" w:themeColor="text1"/>
          <w:sz w:val="24"/>
          <w:szCs w:val="24"/>
        </w:rPr>
        <w:t xml:space="preserve">Kurai </w:t>
      </w:r>
      <w:r w:rsidRPr="009E0402">
        <w:rPr>
          <w:rFonts w:asciiTheme="majorBidi" w:hAnsiTheme="majorBidi" w:cstheme="majorBidi"/>
          <w:color w:val="000000" w:themeColor="text1"/>
          <w:sz w:val="24"/>
          <w:szCs w:val="24"/>
        </w:rPr>
        <w:t>Taji.</w:t>
      </w:r>
    </w:p>
    <w:p w:rsidR="00387B09" w:rsidRPr="009E0402" w:rsidRDefault="00387B09" w:rsidP="006E4549">
      <w:pPr>
        <w:pStyle w:val="ListParagraph"/>
        <w:numPr>
          <w:ilvl w:val="0"/>
          <w:numId w:val="9"/>
        </w:numPr>
        <w:spacing w:line="480" w:lineRule="auto"/>
        <w:ind w:left="709"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lastRenderedPageBreak/>
        <w:t xml:space="preserve">Medan 12-14 April 2011. (perwakilan MDTA se kota Medan, Kemenag, serta Kasi Kapontren </w:t>
      </w:r>
      <w:r w:rsidR="005F6331" w:rsidRPr="009E0402">
        <w:rPr>
          <w:rFonts w:asciiTheme="majorBidi" w:hAnsiTheme="majorBidi" w:cstheme="majorBidi"/>
          <w:color w:val="000000" w:themeColor="text1"/>
          <w:sz w:val="24"/>
          <w:szCs w:val="24"/>
        </w:rPr>
        <w:t xml:space="preserve">Kota </w:t>
      </w:r>
      <w:r w:rsidRPr="009E0402">
        <w:rPr>
          <w:rFonts w:asciiTheme="majorBidi" w:hAnsiTheme="majorBidi" w:cstheme="majorBidi"/>
          <w:color w:val="000000" w:themeColor="text1"/>
          <w:sz w:val="24"/>
          <w:szCs w:val="24"/>
        </w:rPr>
        <w:t>Medan)</w:t>
      </w:r>
    </w:p>
    <w:p w:rsidR="00387B09" w:rsidRPr="009E0402" w:rsidRDefault="005F6331" w:rsidP="006E4549">
      <w:pPr>
        <w:pStyle w:val="ListParagraph"/>
        <w:numPr>
          <w:ilvl w:val="0"/>
          <w:numId w:val="9"/>
        </w:numPr>
        <w:spacing w:line="480" w:lineRule="auto"/>
        <w:ind w:left="709"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 xml:space="preserve">Kemenag serta kasi kapontren Pariaman </w:t>
      </w:r>
      <w:r w:rsidR="00387B09" w:rsidRPr="009E0402">
        <w:rPr>
          <w:rFonts w:asciiTheme="majorBidi" w:hAnsiTheme="majorBidi" w:cstheme="majorBidi"/>
          <w:color w:val="000000" w:themeColor="text1"/>
          <w:sz w:val="24"/>
          <w:szCs w:val="24"/>
        </w:rPr>
        <w:t>, 29 Januari 2008</w:t>
      </w:r>
    </w:p>
    <w:p w:rsidR="00387B09" w:rsidRPr="009E0402" w:rsidRDefault="005F6331" w:rsidP="006E4549">
      <w:pPr>
        <w:pStyle w:val="ListParagraph"/>
        <w:numPr>
          <w:ilvl w:val="0"/>
          <w:numId w:val="9"/>
        </w:numPr>
        <w:spacing w:line="480" w:lineRule="auto"/>
        <w:ind w:left="709"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 xml:space="preserve">Perwakilan MDTA </w:t>
      </w:r>
      <w:r w:rsidR="00387B09" w:rsidRPr="009E0402">
        <w:rPr>
          <w:rFonts w:asciiTheme="majorBidi" w:hAnsiTheme="majorBidi" w:cstheme="majorBidi"/>
          <w:color w:val="000000" w:themeColor="text1"/>
          <w:sz w:val="24"/>
          <w:szCs w:val="24"/>
        </w:rPr>
        <w:t>Kuantan Singi, 5 Februari 2009</w:t>
      </w:r>
    </w:p>
    <w:p w:rsidR="00F827A6" w:rsidRPr="009E0402" w:rsidRDefault="00BB1707" w:rsidP="006E4549">
      <w:pPr>
        <w:pStyle w:val="ListParagraph"/>
        <w:numPr>
          <w:ilvl w:val="0"/>
          <w:numId w:val="9"/>
        </w:numPr>
        <w:spacing w:line="480" w:lineRule="auto"/>
        <w:ind w:left="709" w:hanging="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ABIM (</w:t>
      </w:r>
      <w:r w:rsidR="00387B09" w:rsidRPr="009E0402">
        <w:rPr>
          <w:rFonts w:asciiTheme="majorBidi" w:hAnsiTheme="majorBidi" w:cstheme="majorBidi"/>
          <w:color w:val="000000" w:themeColor="text1"/>
          <w:sz w:val="24"/>
          <w:szCs w:val="24"/>
        </w:rPr>
        <w:t xml:space="preserve">Angkatan Belia Islam Malaysia </w:t>
      </w:r>
      <w:r w:rsidR="0082478C" w:rsidRPr="009E0402">
        <w:rPr>
          <w:rFonts w:asciiTheme="majorBidi" w:hAnsiTheme="majorBidi" w:cstheme="majorBidi"/>
          <w:color w:val="000000" w:themeColor="text1"/>
          <w:sz w:val="24"/>
          <w:szCs w:val="24"/>
        </w:rPr>
        <w:t xml:space="preserve">Negeri 9 </w:t>
      </w:r>
      <w:r w:rsidR="00387B09" w:rsidRPr="009E0402">
        <w:rPr>
          <w:rFonts w:asciiTheme="majorBidi" w:hAnsiTheme="majorBidi" w:cstheme="majorBidi"/>
          <w:color w:val="000000" w:themeColor="text1"/>
          <w:sz w:val="24"/>
          <w:szCs w:val="24"/>
        </w:rPr>
        <w:t>Darul Kusus)  Malaysia dalam rangka didikan subuh gabungan  1</w:t>
      </w:r>
      <w:r w:rsidR="00407727" w:rsidRPr="009E0402">
        <w:rPr>
          <w:rFonts w:asciiTheme="majorBidi" w:hAnsiTheme="majorBidi" w:cstheme="majorBidi"/>
          <w:color w:val="000000" w:themeColor="text1"/>
          <w:sz w:val="24"/>
          <w:szCs w:val="24"/>
        </w:rPr>
        <w:t xml:space="preserve"> Oktober </w:t>
      </w:r>
      <w:r w:rsidR="00FB1282">
        <w:rPr>
          <w:rFonts w:asciiTheme="majorBidi" w:hAnsiTheme="majorBidi" w:cstheme="majorBidi"/>
          <w:color w:val="000000" w:themeColor="text1"/>
          <w:sz w:val="24"/>
          <w:szCs w:val="24"/>
        </w:rPr>
        <w:t xml:space="preserve">tahun </w:t>
      </w:r>
      <w:r w:rsidR="00387B09" w:rsidRPr="009E0402">
        <w:rPr>
          <w:rFonts w:asciiTheme="majorBidi" w:hAnsiTheme="majorBidi" w:cstheme="majorBidi"/>
          <w:color w:val="000000" w:themeColor="text1"/>
          <w:sz w:val="24"/>
          <w:szCs w:val="24"/>
        </w:rPr>
        <w:t>2009.</w:t>
      </w:r>
      <w:r w:rsidR="00387B09" w:rsidRPr="009E0402">
        <w:rPr>
          <w:rStyle w:val="FootnoteReference"/>
          <w:rFonts w:asciiTheme="majorBidi" w:hAnsiTheme="majorBidi" w:cstheme="majorBidi"/>
          <w:color w:val="000000" w:themeColor="text1"/>
          <w:sz w:val="24"/>
          <w:szCs w:val="24"/>
        </w:rPr>
        <w:footnoteReference w:id="25"/>
      </w:r>
    </w:p>
    <w:p w:rsidR="00387B09" w:rsidRPr="009E0402" w:rsidRDefault="003F7050" w:rsidP="00F827A6">
      <w:pPr>
        <w:pStyle w:val="ListParagraph"/>
        <w:spacing w:line="240" w:lineRule="auto"/>
        <w:ind w:left="1200"/>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softHyphen/>
      </w:r>
    </w:p>
    <w:p w:rsidR="00387B09" w:rsidRPr="009E0402" w:rsidRDefault="00D51422" w:rsidP="00D51422">
      <w:pPr>
        <w:pStyle w:val="ListParagraph"/>
        <w:numPr>
          <w:ilvl w:val="0"/>
          <w:numId w:val="1"/>
        </w:numPr>
        <w:spacing w:line="480" w:lineRule="auto"/>
        <w:jc w:val="both"/>
        <w:rPr>
          <w:rFonts w:asciiTheme="majorBidi" w:hAnsiTheme="majorBidi" w:cstheme="majorBidi"/>
          <w:b/>
          <w:color w:val="000000" w:themeColor="text1"/>
          <w:sz w:val="24"/>
          <w:szCs w:val="24"/>
        </w:rPr>
      </w:pPr>
      <w:r w:rsidRPr="009E0402">
        <w:rPr>
          <w:rFonts w:asciiTheme="majorBidi" w:hAnsiTheme="majorBidi" w:cstheme="majorBidi"/>
          <w:b/>
          <w:color w:val="000000" w:themeColor="text1"/>
          <w:sz w:val="24"/>
          <w:szCs w:val="24"/>
        </w:rPr>
        <w:t xml:space="preserve">Rumusan </w:t>
      </w:r>
      <w:r w:rsidR="00387B09" w:rsidRPr="009E0402">
        <w:rPr>
          <w:rFonts w:asciiTheme="majorBidi" w:hAnsiTheme="majorBidi" w:cstheme="majorBidi"/>
          <w:b/>
          <w:color w:val="000000" w:themeColor="text1"/>
          <w:sz w:val="24"/>
          <w:szCs w:val="24"/>
        </w:rPr>
        <w:t xml:space="preserve">dan </w:t>
      </w:r>
      <w:r w:rsidRPr="009E0402">
        <w:rPr>
          <w:rFonts w:asciiTheme="majorBidi" w:hAnsiTheme="majorBidi" w:cstheme="majorBidi"/>
          <w:b/>
          <w:color w:val="000000" w:themeColor="text1"/>
          <w:sz w:val="24"/>
          <w:szCs w:val="24"/>
        </w:rPr>
        <w:t xml:space="preserve">Batasan </w:t>
      </w:r>
      <w:r w:rsidR="00387B09" w:rsidRPr="009E0402">
        <w:rPr>
          <w:rFonts w:asciiTheme="majorBidi" w:hAnsiTheme="majorBidi" w:cstheme="majorBidi"/>
          <w:b/>
          <w:color w:val="000000" w:themeColor="text1"/>
          <w:sz w:val="24"/>
          <w:szCs w:val="24"/>
        </w:rPr>
        <w:t>Masalah</w:t>
      </w:r>
    </w:p>
    <w:p w:rsidR="00D51422" w:rsidRPr="009E0402" w:rsidRDefault="00387B09" w:rsidP="003D2979">
      <w:pPr>
        <w:spacing w:line="480" w:lineRule="auto"/>
        <w:ind w:left="709" w:firstLine="709"/>
        <w:jc w:val="both"/>
        <w:rPr>
          <w:rFonts w:asciiTheme="majorBidi" w:hAnsiTheme="majorBidi" w:cstheme="majorBidi"/>
          <w:bCs/>
          <w:sz w:val="24"/>
          <w:szCs w:val="24"/>
        </w:rPr>
      </w:pPr>
      <w:r w:rsidRPr="009E0402">
        <w:rPr>
          <w:rFonts w:asciiTheme="majorBidi" w:hAnsiTheme="majorBidi" w:cstheme="majorBidi"/>
          <w:sz w:val="24"/>
          <w:szCs w:val="24"/>
        </w:rPr>
        <w:t xml:space="preserve">Berdasarkan latar belakang masalah di atas, </w:t>
      </w:r>
      <w:r w:rsidR="00F827A6" w:rsidRPr="009E0402">
        <w:rPr>
          <w:rFonts w:asciiTheme="majorBidi" w:hAnsiTheme="majorBidi" w:cstheme="majorBidi"/>
          <w:sz w:val="24"/>
          <w:szCs w:val="24"/>
        </w:rPr>
        <w:t>maka yang menjadi masalah dalam penelitian ini adalah</w:t>
      </w:r>
      <w:r w:rsidR="00D51422" w:rsidRPr="009E0402">
        <w:rPr>
          <w:rFonts w:asciiTheme="majorBidi" w:hAnsiTheme="majorBidi" w:cstheme="majorBidi"/>
          <w:bCs/>
          <w:sz w:val="24"/>
          <w:szCs w:val="24"/>
        </w:rPr>
        <w:t xml:space="preserve"> “Bagaimana </w:t>
      </w:r>
      <w:r w:rsidR="003D2979" w:rsidRPr="009E0402">
        <w:rPr>
          <w:rFonts w:asciiTheme="majorBidi" w:hAnsiTheme="majorBidi" w:cstheme="majorBidi"/>
          <w:bCs/>
          <w:sz w:val="24"/>
          <w:szCs w:val="24"/>
        </w:rPr>
        <w:t xml:space="preserve">Peranan Orang Tua dan Pengelola dalam Pelaksanaan Pendidikan Agama Islam di Madrasah Diniyah Takmiliyah Awaliyah (MDTA) </w:t>
      </w:r>
      <w:r w:rsidR="00C77B1A">
        <w:rPr>
          <w:rFonts w:asciiTheme="majorBidi" w:hAnsiTheme="majorBidi" w:cstheme="majorBidi"/>
          <w:bCs/>
          <w:sz w:val="24"/>
          <w:szCs w:val="24"/>
        </w:rPr>
        <w:t>Al-Manaar</w:t>
      </w:r>
      <w:r w:rsidR="00FB1282">
        <w:rPr>
          <w:rFonts w:asciiTheme="majorBidi" w:hAnsiTheme="majorBidi" w:cstheme="majorBidi"/>
          <w:bCs/>
          <w:sz w:val="24"/>
          <w:szCs w:val="24"/>
        </w:rPr>
        <w:t xml:space="preserve"> </w:t>
      </w:r>
      <w:r w:rsidR="003D2979" w:rsidRPr="009E0402">
        <w:rPr>
          <w:rFonts w:asciiTheme="majorBidi" w:hAnsiTheme="majorBidi" w:cstheme="majorBidi"/>
          <w:bCs/>
          <w:sz w:val="24"/>
          <w:szCs w:val="24"/>
        </w:rPr>
        <w:t>Pintu Kabun, Kota Bukittinggi</w:t>
      </w:r>
      <w:r w:rsidR="00D51422" w:rsidRPr="009E0402">
        <w:rPr>
          <w:rFonts w:asciiTheme="majorBidi" w:hAnsiTheme="majorBidi" w:cstheme="majorBidi"/>
          <w:bCs/>
          <w:sz w:val="24"/>
          <w:szCs w:val="24"/>
        </w:rPr>
        <w:t xml:space="preserve">”?. </w:t>
      </w:r>
    </w:p>
    <w:p w:rsidR="00387B09" w:rsidRPr="009E0402" w:rsidRDefault="00387B09" w:rsidP="00387B09">
      <w:pPr>
        <w:pStyle w:val="ListParagraph"/>
        <w:spacing w:line="480" w:lineRule="auto"/>
        <w:ind w:firstLine="698"/>
        <w:jc w:val="both"/>
        <w:rPr>
          <w:rFonts w:asciiTheme="majorBidi" w:hAnsiTheme="majorBidi" w:cstheme="majorBidi"/>
          <w:bCs/>
          <w:sz w:val="24"/>
          <w:szCs w:val="24"/>
        </w:rPr>
      </w:pPr>
      <w:r w:rsidRPr="009E0402">
        <w:rPr>
          <w:rFonts w:asciiTheme="majorBidi" w:hAnsiTheme="majorBidi" w:cstheme="majorBidi"/>
          <w:sz w:val="24"/>
          <w:szCs w:val="24"/>
        </w:rPr>
        <w:t>Agar penulisan tesis ini lebih terfokus, maka penelitian ini penulis batasi pada hal-hal sebagai berikut:</w:t>
      </w:r>
    </w:p>
    <w:p w:rsidR="00387B09" w:rsidRPr="009E0402" w:rsidRDefault="00F827A6" w:rsidP="003D2979">
      <w:pPr>
        <w:pStyle w:val="ListParagraph"/>
        <w:numPr>
          <w:ilvl w:val="0"/>
          <w:numId w:val="7"/>
        </w:numPr>
        <w:spacing w:after="0" w:line="480" w:lineRule="auto"/>
        <w:ind w:left="993" w:hanging="284"/>
        <w:jc w:val="both"/>
        <w:rPr>
          <w:rFonts w:asciiTheme="majorBidi" w:hAnsiTheme="majorBidi" w:cstheme="majorBidi"/>
          <w:sz w:val="24"/>
          <w:szCs w:val="24"/>
        </w:rPr>
      </w:pPr>
      <w:r w:rsidRPr="009E0402">
        <w:rPr>
          <w:rFonts w:asciiTheme="majorBidi" w:hAnsiTheme="majorBidi" w:cstheme="majorBidi"/>
          <w:sz w:val="24"/>
          <w:szCs w:val="24"/>
        </w:rPr>
        <w:t>Bentuk</w:t>
      </w:r>
      <w:r w:rsidR="003D2979" w:rsidRPr="009E0402">
        <w:rPr>
          <w:rFonts w:asciiTheme="majorBidi" w:hAnsiTheme="majorBidi" w:cstheme="majorBidi"/>
          <w:sz w:val="24"/>
          <w:szCs w:val="24"/>
        </w:rPr>
        <w:t>-bentuk</w:t>
      </w:r>
      <w:r w:rsidRPr="009E0402">
        <w:rPr>
          <w:rFonts w:asciiTheme="majorBidi" w:hAnsiTheme="majorBidi" w:cstheme="majorBidi"/>
          <w:sz w:val="24"/>
          <w:szCs w:val="24"/>
        </w:rPr>
        <w:t xml:space="preserve"> </w:t>
      </w:r>
      <w:r w:rsidR="003D2979" w:rsidRPr="009E0402">
        <w:rPr>
          <w:rFonts w:asciiTheme="majorBidi" w:hAnsiTheme="majorBidi" w:cstheme="majorBidi"/>
          <w:sz w:val="24"/>
          <w:szCs w:val="24"/>
        </w:rPr>
        <w:t xml:space="preserve">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003D2979" w:rsidRPr="009E0402">
        <w:rPr>
          <w:rFonts w:asciiTheme="majorBidi" w:hAnsiTheme="majorBidi" w:cstheme="majorBidi"/>
          <w:sz w:val="24"/>
          <w:szCs w:val="24"/>
        </w:rPr>
        <w:t xml:space="preserve">Pintu Kabun, Kota Bukittinggi </w:t>
      </w:r>
      <w:r w:rsidRPr="009E0402">
        <w:rPr>
          <w:rFonts w:asciiTheme="majorBidi" w:hAnsiTheme="majorBidi" w:cstheme="majorBidi"/>
          <w:sz w:val="24"/>
          <w:szCs w:val="24"/>
        </w:rPr>
        <w:t xml:space="preserve">dalam pembiayaan </w:t>
      </w:r>
      <w:r w:rsidR="00012749" w:rsidRPr="009E0402">
        <w:rPr>
          <w:rFonts w:asciiTheme="majorBidi" w:hAnsiTheme="majorBidi" w:cstheme="majorBidi"/>
          <w:sz w:val="24"/>
          <w:szCs w:val="24"/>
        </w:rPr>
        <w:t>pendidikan</w:t>
      </w:r>
    </w:p>
    <w:p w:rsidR="00012749" w:rsidRPr="009E0402" w:rsidRDefault="003D2979" w:rsidP="003D2979">
      <w:pPr>
        <w:pStyle w:val="ListParagraph"/>
        <w:numPr>
          <w:ilvl w:val="0"/>
          <w:numId w:val="7"/>
        </w:numPr>
        <w:spacing w:after="0" w:line="480" w:lineRule="auto"/>
        <w:ind w:left="993" w:hanging="284"/>
        <w:jc w:val="both"/>
        <w:rPr>
          <w:rFonts w:asciiTheme="majorBidi" w:hAnsiTheme="majorBidi" w:cstheme="majorBidi"/>
          <w:sz w:val="24"/>
          <w:szCs w:val="24"/>
        </w:rPr>
      </w:pPr>
      <w:r w:rsidRPr="009E0402">
        <w:rPr>
          <w:rFonts w:asciiTheme="majorBidi" w:hAnsiTheme="majorBidi" w:cstheme="majorBidi"/>
          <w:sz w:val="24"/>
          <w:szCs w:val="24"/>
        </w:rPr>
        <w:t xml:space="preserve">Bentuk-bentuk peranan orang tua dan pengelola dalam pelaksanaan pendidikan agama Islam di Madrasah Diniyah Takmiliyah Awaliyah </w:t>
      </w:r>
      <w:r w:rsidRPr="009E0402">
        <w:rPr>
          <w:rFonts w:asciiTheme="majorBidi" w:hAnsiTheme="majorBidi" w:cstheme="majorBidi"/>
          <w:sz w:val="24"/>
          <w:szCs w:val="24"/>
        </w:rPr>
        <w:lastRenderedPageBreak/>
        <w:t xml:space="preserve">(MDTA)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Pr="009E0402">
        <w:rPr>
          <w:rFonts w:asciiTheme="majorBidi" w:hAnsiTheme="majorBidi" w:cstheme="majorBidi"/>
          <w:sz w:val="24"/>
          <w:szCs w:val="24"/>
        </w:rPr>
        <w:t xml:space="preserve">Pintu Kabun, Kota Bukittinggi </w:t>
      </w:r>
      <w:r w:rsidR="00012749" w:rsidRPr="009E0402">
        <w:rPr>
          <w:rFonts w:asciiTheme="majorBidi" w:hAnsiTheme="majorBidi" w:cstheme="majorBidi"/>
          <w:sz w:val="24"/>
          <w:szCs w:val="24"/>
        </w:rPr>
        <w:t>dalam melengkapi sarana dan prasarana</w:t>
      </w:r>
      <w:r w:rsidR="003F7050" w:rsidRPr="009E0402">
        <w:rPr>
          <w:rFonts w:asciiTheme="majorBidi" w:hAnsiTheme="majorBidi" w:cstheme="majorBidi"/>
          <w:sz w:val="24"/>
          <w:szCs w:val="24"/>
        </w:rPr>
        <w:t xml:space="preserve"> pendidikan</w:t>
      </w:r>
    </w:p>
    <w:p w:rsidR="007F4A45" w:rsidRPr="009E0402" w:rsidRDefault="003D2979" w:rsidP="003D2979">
      <w:pPr>
        <w:pStyle w:val="ListParagraph"/>
        <w:numPr>
          <w:ilvl w:val="0"/>
          <w:numId w:val="7"/>
        </w:numPr>
        <w:spacing w:after="0" w:line="480" w:lineRule="auto"/>
        <w:ind w:left="993" w:hanging="284"/>
        <w:jc w:val="both"/>
        <w:rPr>
          <w:rFonts w:asciiTheme="majorBidi" w:hAnsiTheme="majorBidi" w:cstheme="majorBidi"/>
          <w:sz w:val="24"/>
          <w:szCs w:val="24"/>
        </w:rPr>
      </w:pPr>
      <w:r w:rsidRPr="009E0402">
        <w:rPr>
          <w:rFonts w:asciiTheme="majorBidi" w:hAnsiTheme="majorBidi" w:cstheme="majorBidi"/>
          <w:sz w:val="24"/>
          <w:szCs w:val="24"/>
        </w:rPr>
        <w:t xml:space="preserve">Bentuk-bentuk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Pr="009E0402">
        <w:rPr>
          <w:rFonts w:asciiTheme="majorBidi" w:hAnsiTheme="majorBidi" w:cstheme="majorBidi"/>
          <w:sz w:val="24"/>
          <w:szCs w:val="24"/>
        </w:rPr>
        <w:t xml:space="preserve">Pintu Kabun, Kota Bukittinggi </w:t>
      </w:r>
      <w:r w:rsidR="00881987" w:rsidRPr="009E0402">
        <w:rPr>
          <w:rFonts w:asciiTheme="majorBidi" w:hAnsiTheme="majorBidi" w:cstheme="majorBidi"/>
          <w:sz w:val="24"/>
          <w:szCs w:val="24"/>
        </w:rPr>
        <w:t>dalam</w:t>
      </w:r>
      <w:r w:rsidR="00882315" w:rsidRPr="009E0402">
        <w:rPr>
          <w:rFonts w:asciiTheme="majorBidi" w:hAnsiTheme="majorBidi" w:cstheme="majorBidi"/>
          <w:sz w:val="24"/>
          <w:szCs w:val="24"/>
        </w:rPr>
        <w:t xml:space="preserve"> menumbuhkan rasa</w:t>
      </w:r>
      <w:r w:rsidR="00183373" w:rsidRPr="009E0402">
        <w:rPr>
          <w:rFonts w:asciiTheme="majorBidi" w:hAnsiTheme="majorBidi" w:cstheme="majorBidi"/>
          <w:sz w:val="24"/>
          <w:szCs w:val="24"/>
        </w:rPr>
        <w:t xml:space="preserve"> </w:t>
      </w:r>
      <w:r w:rsidR="004A2481" w:rsidRPr="009E0402">
        <w:rPr>
          <w:rFonts w:asciiTheme="majorBidi" w:hAnsiTheme="majorBidi" w:cstheme="majorBidi"/>
          <w:sz w:val="24"/>
          <w:szCs w:val="24"/>
        </w:rPr>
        <w:t xml:space="preserve">bakti </w:t>
      </w:r>
      <w:r w:rsidR="00840948" w:rsidRPr="009E0402">
        <w:rPr>
          <w:rFonts w:asciiTheme="majorBidi" w:hAnsiTheme="majorBidi" w:cstheme="majorBidi"/>
          <w:sz w:val="24"/>
          <w:szCs w:val="24"/>
        </w:rPr>
        <w:t>sos</w:t>
      </w:r>
      <w:r w:rsidR="00183373" w:rsidRPr="009E0402">
        <w:rPr>
          <w:rFonts w:asciiTheme="majorBidi" w:hAnsiTheme="majorBidi" w:cstheme="majorBidi"/>
          <w:sz w:val="24"/>
          <w:szCs w:val="24"/>
        </w:rPr>
        <w:t>ial peserta didik.</w:t>
      </w:r>
    </w:p>
    <w:p w:rsidR="003F7050" w:rsidRDefault="003D2979" w:rsidP="00FB1282">
      <w:pPr>
        <w:pStyle w:val="ListParagraph"/>
        <w:numPr>
          <w:ilvl w:val="0"/>
          <w:numId w:val="7"/>
        </w:numPr>
        <w:spacing w:after="0" w:line="480" w:lineRule="auto"/>
        <w:ind w:left="993" w:hanging="284"/>
        <w:jc w:val="both"/>
        <w:rPr>
          <w:rFonts w:asciiTheme="majorBidi" w:hAnsiTheme="majorBidi" w:cstheme="majorBidi"/>
          <w:sz w:val="24"/>
          <w:szCs w:val="24"/>
        </w:rPr>
      </w:pPr>
      <w:r w:rsidRPr="009E0402">
        <w:rPr>
          <w:rFonts w:asciiTheme="majorBidi" w:hAnsiTheme="majorBidi" w:cstheme="majorBidi"/>
          <w:sz w:val="24"/>
          <w:szCs w:val="24"/>
        </w:rPr>
        <w:t xml:space="preserve">Bentuk-bentuk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Pr="009E0402">
        <w:rPr>
          <w:rFonts w:asciiTheme="majorBidi" w:hAnsiTheme="majorBidi" w:cstheme="majorBidi"/>
          <w:sz w:val="24"/>
          <w:szCs w:val="24"/>
        </w:rPr>
        <w:t xml:space="preserve">Pintu Kabun, Kota Bukittinggi </w:t>
      </w:r>
      <w:r w:rsidR="00183373" w:rsidRPr="009E0402">
        <w:rPr>
          <w:rFonts w:asciiTheme="majorBidi" w:hAnsiTheme="majorBidi" w:cstheme="majorBidi"/>
          <w:sz w:val="24"/>
          <w:szCs w:val="24"/>
        </w:rPr>
        <w:t>da</w:t>
      </w:r>
      <w:r w:rsidR="0091284D" w:rsidRPr="009E0402">
        <w:rPr>
          <w:rFonts w:asciiTheme="majorBidi" w:hAnsiTheme="majorBidi" w:cstheme="majorBidi"/>
          <w:sz w:val="24"/>
          <w:szCs w:val="24"/>
        </w:rPr>
        <w:t>lam pelaksanaan acara khatam al-</w:t>
      </w:r>
      <w:r w:rsidR="00183373" w:rsidRPr="009E0402">
        <w:rPr>
          <w:rFonts w:asciiTheme="majorBidi" w:hAnsiTheme="majorBidi" w:cstheme="majorBidi"/>
          <w:sz w:val="24"/>
          <w:szCs w:val="24"/>
        </w:rPr>
        <w:t xml:space="preserve">Quran dan </w:t>
      </w:r>
      <w:r w:rsidR="004E6E9F" w:rsidRPr="009E0402">
        <w:rPr>
          <w:rFonts w:asciiTheme="majorBidi" w:hAnsiTheme="majorBidi" w:cstheme="majorBidi"/>
          <w:sz w:val="24"/>
          <w:szCs w:val="24"/>
        </w:rPr>
        <w:t>perayaan hari besar Islam (</w:t>
      </w:r>
      <w:r w:rsidR="00183373" w:rsidRPr="009E0402">
        <w:rPr>
          <w:rFonts w:asciiTheme="majorBidi" w:hAnsiTheme="majorBidi" w:cstheme="majorBidi"/>
          <w:sz w:val="24"/>
          <w:szCs w:val="24"/>
        </w:rPr>
        <w:t>PHBI</w:t>
      </w:r>
      <w:r w:rsidR="004E6E9F" w:rsidRPr="009E0402">
        <w:rPr>
          <w:rFonts w:asciiTheme="majorBidi" w:hAnsiTheme="majorBidi" w:cstheme="majorBidi"/>
          <w:sz w:val="24"/>
          <w:szCs w:val="24"/>
        </w:rPr>
        <w:t>)</w:t>
      </w:r>
    </w:p>
    <w:p w:rsidR="00FB1282" w:rsidRPr="00FB1282" w:rsidRDefault="00FB1282" w:rsidP="00FB1282">
      <w:pPr>
        <w:pStyle w:val="ListParagraph"/>
        <w:spacing w:after="0" w:line="480" w:lineRule="auto"/>
        <w:ind w:left="993"/>
        <w:jc w:val="both"/>
        <w:rPr>
          <w:rFonts w:asciiTheme="majorBidi" w:hAnsiTheme="majorBidi" w:cstheme="majorBidi"/>
          <w:sz w:val="16"/>
          <w:szCs w:val="16"/>
        </w:rPr>
      </w:pPr>
    </w:p>
    <w:p w:rsidR="00387B09" w:rsidRPr="009E0402" w:rsidRDefault="00387B09" w:rsidP="00387B09">
      <w:pPr>
        <w:pStyle w:val="ListParagraph"/>
        <w:numPr>
          <w:ilvl w:val="0"/>
          <w:numId w:val="1"/>
        </w:numPr>
        <w:spacing w:line="480" w:lineRule="auto"/>
        <w:jc w:val="both"/>
        <w:rPr>
          <w:rFonts w:asciiTheme="majorBidi" w:hAnsiTheme="majorBidi" w:cstheme="majorBidi"/>
          <w:b/>
          <w:color w:val="000000" w:themeColor="text1"/>
          <w:sz w:val="24"/>
          <w:szCs w:val="24"/>
        </w:rPr>
      </w:pPr>
      <w:r w:rsidRPr="009E0402">
        <w:rPr>
          <w:rFonts w:asciiTheme="majorBidi" w:hAnsiTheme="majorBidi" w:cstheme="majorBidi"/>
          <w:b/>
          <w:color w:val="000000" w:themeColor="text1"/>
          <w:sz w:val="24"/>
          <w:szCs w:val="24"/>
        </w:rPr>
        <w:t>Tujuan dan Kegunaan Penelitian</w:t>
      </w:r>
    </w:p>
    <w:p w:rsidR="00387B09" w:rsidRPr="009E0402" w:rsidRDefault="00387B09" w:rsidP="00387B09">
      <w:pPr>
        <w:pStyle w:val="ListParagraph"/>
        <w:numPr>
          <w:ilvl w:val="0"/>
          <w:numId w:val="2"/>
        </w:numPr>
        <w:spacing w:line="480" w:lineRule="auto"/>
        <w:jc w:val="both"/>
        <w:rPr>
          <w:rFonts w:asciiTheme="majorBidi" w:hAnsiTheme="majorBidi" w:cstheme="majorBidi"/>
          <w:color w:val="000000" w:themeColor="text1"/>
          <w:sz w:val="24"/>
          <w:szCs w:val="24"/>
        </w:rPr>
      </w:pPr>
      <w:r w:rsidRPr="009E0402">
        <w:rPr>
          <w:rFonts w:asciiTheme="majorBidi" w:hAnsiTheme="majorBidi" w:cstheme="majorBidi"/>
          <w:b/>
          <w:color w:val="000000" w:themeColor="text1"/>
          <w:sz w:val="24"/>
          <w:szCs w:val="24"/>
        </w:rPr>
        <w:t>Tujuan Penelitian</w:t>
      </w:r>
    </w:p>
    <w:p w:rsidR="00387B09" w:rsidRPr="009E0402" w:rsidRDefault="00387B09" w:rsidP="003D2979">
      <w:pPr>
        <w:spacing w:line="480" w:lineRule="auto"/>
        <w:ind w:left="1134" w:firstLine="480"/>
        <w:jc w:val="both"/>
        <w:rPr>
          <w:rFonts w:asciiTheme="majorBidi" w:hAnsiTheme="majorBidi" w:cstheme="majorBidi"/>
          <w:sz w:val="24"/>
          <w:szCs w:val="24"/>
        </w:rPr>
      </w:pPr>
      <w:r w:rsidRPr="009E0402">
        <w:rPr>
          <w:rFonts w:asciiTheme="majorBidi" w:hAnsiTheme="majorBidi" w:cstheme="majorBidi"/>
          <w:sz w:val="24"/>
          <w:szCs w:val="24"/>
        </w:rPr>
        <w:t xml:space="preserve">Secara umum penelitian ini bertujuan untuk </w:t>
      </w:r>
      <w:r w:rsidRPr="009E0402">
        <w:rPr>
          <w:rFonts w:asciiTheme="majorBidi" w:hAnsiTheme="majorBidi" w:cstheme="majorBidi"/>
          <w:sz w:val="24"/>
          <w:szCs w:val="24"/>
          <w:lang w:val="id-ID"/>
        </w:rPr>
        <w:t>mengemukakan</w:t>
      </w:r>
      <w:r w:rsidRPr="009E0402">
        <w:rPr>
          <w:rFonts w:asciiTheme="majorBidi" w:hAnsiTheme="majorBidi" w:cstheme="majorBidi"/>
          <w:sz w:val="24"/>
          <w:szCs w:val="24"/>
        </w:rPr>
        <w:t xml:space="preserve"> bagaimana </w:t>
      </w:r>
      <w:r w:rsidR="003D2979" w:rsidRPr="009E0402">
        <w:rPr>
          <w:rFonts w:asciiTheme="majorBidi" w:hAnsiTheme="majorBidi" w:cstheme="majorBidi"/>
          <w:sz w:val="24"/>
          <w:szCs w:val="24"/>
        </w:rPr>
        <w:t xml:space="preserve">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003D2979" w:rsidRPr="009E0402">
        <w:rPr>
          <w:rFonts w:asciiTheme="majorBidi" w:hAnsiTheme="majorBidi" w:cstheme="majorBidi"/>
          <w:sz w:val="24"/>
          <w:szCs w:val="24"/>
        </w:rPr>
        <w:t>Pintu Kabun, Kota Bukittinggi</w:t>
      </w:r>
      <w:r w:rsidRPr="009E0402">
        <w:rPr>
          <w:rFonts w:asciiTheme="majorBidi" w:hAnsiTheme="majorBidi" w:cstheme="majorBidi"/>
          <w:sz w:val="24"/>
          <w:szCs w:val="24"/>
        </w:rPr>
        <w:t>. Adapun yang menjadi tujuan khusus penelitian ini adalah untuk men</w:t>
      </w:r>
      <w:r w:rsidRPr="009E0402">
        <w:rPr>
          <w:rFonts w:asciiTheme="majorBidi" w:hAnsiTheme="majorBidi" w:cstheme="majorBidi"/>
          <w:sz w:val="24"/>
          <w:szCs w:val="24"/>
          <w:lang w:val="id-ID"/>
        </w:rPr>
        <w:t>deskripsikan</w:t>
      </w:r>
      <w:r w:rsidRPr="009E0402">
        <w:rPr>
          <w:rFonts w:asciiTheme="majorBidi" w:hAnsiTheme="majorBidi" w:cstheme="majorBidi"/>
          <w:sz w:val="24"/>
          <w:szCs w:val="24"/>
        </w:rPr>
        <w:t xml:space="preserve">  lebih  jauh  tentang: </w:t>
      </w:r>
    </w:p>
    <w:p w:rsidR="003D2979" w:rsidRPr="009E0402" w:rsidRDefault="003D2979" w:rsidP="003D2979">
      <w:pPr>
        <w:pStyle w:val="ListParagraph"/>
        <w:numPr>
          <w:ilvl w:val="0"/>
          <w:numId w:val="14"/>
        </w:numPr>
        <w:spacing w:after="0" w:line="480" w:lineRule="auto"/>
        <w:ind w:left="1418" w:hanging="284"/>
        <w:jc w:val="both"/>
        <w:rPr>
          <w:rFonts w:asciiTheme="majorBidi" w:hAnsiTheme="majorBidi" w:cstheme="majorBidi"/>
          <w:sz w:val="24"/>
          <w:szCs w:val="24"/>
        </w:rPr>
      </w:pPr>
      <w:r w:rsidRPr="009E0402">
        <w:rPr>
          <w:rFonts w:asciiTheme="majorBidi" w:hAnsiTheme="majorBidi" w:cstheme="majorBidi"/>
          <w:sz w:val="24"/>
          <w:szCs w:val="24"/>
        </w:rPr>
        <w:t xml:space="preserve">Bentuk-bentuk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Pr="009E0402">
        <w:rPr>
          <w:rFonts w:asciiTheme="majorBidi" w:hAnsiTheme="majorBidi" w:cstheme="majorBidi"/>
          <w:sz w:val="24"/>
          <w:szCs w:val="24"/>
        </w:rPr>
        <w:t>Pintu Kabun, Kota Bukittinggi dalam pembiayaan pendidikan</w:t>
      </w:r>
    </w:p>
    <w:p w:rsidR="003D2979" w:rsidRPr="009E0402" w:rsidRDefault="003D2979" w:rsidP="003D2979">
      <w:pPr>
        <w:pStyle w:val="ListParagraph"/>
        <w:numPr>
          <w:ilvl w:val="0"/>
          <w:numId w:val="14"/>
        </w:numPr>
        <w:spacing w:after="0" w:line="480" w:lineRule="auto"/>
        <w:ind w:left="1418" w:hanging="284"/>
        <w:jc w:val="both"/>
        <w:rPr>
          <w:rFonts w:asciiTheme="majorBidi" w:hAnsiTheme="majorBidi" w:cstheme="majorBidi"/>
          <w:sz w:val="24"/>
          <w:szCs w:val="24"/>
        </w:rPr>
      </w:pPr>
      <w:r w:rsidRPr="009E0402">
        <w:rPr>
          <w:rFonts w:asciiTheme="majorBidi" w:hAnsiTheme="majorBidi" w:cstheme="majorBidi"/>
          <w:sz w:val="24"/>
          <w:szCs w:val="24"/>
        </w:rPr>
        <w:lastRenderedPageBreak/>
        <w:t xml:space="preserve">Bentuk-bentuk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Pr="009E0402">
        <w:rPr>
          <w:rFonts w:asciiTheme="majorBidi" w:hAnsiTheme="majorBidi" w:cstheme="majorBidi"/>
          <w:sz w:val="24"/>
          <w:szCs w:val="24"/>
        </w:rPr>
        <w:t>Pintu Kabun, Kota Bukittinggi dalam melengkapi sarana dan prasarana pendidikan</w:t>
      </w:r>
    </w:p>
    <w:p w:rsidR="003D2979" w:rsidRPr="009E0402" w:rsidRDefault="003D2979" w:rsidP="003D2979">
      <w:pPr>
        <w:pStyle w:val="ListParagraph"/>
        <w:numPr>
          <w:ilvl w:val="0"/>
          <w:numId w:val="14"/>
        </w:numPr>
        <w:spacing w:after="0" w:line="480" w:lineRule="auto"/>
        <w:ind w:left="1418" w:hanging="284"/>
        <w:jc w:val="both"/>
        <w:rPr>
          <w:rFonts w:asciiTheme="majorBidi" w:hAnsiTheme="majorBidi" w:cstheme="majorBidi"/>
          <w:sz w:val="24"/>
          <w:szCs w:val="24"/>
        </w:rPr>
      </w:pPr>
      <w:r w:rsidRPr="009E0402">
        <w:rPr>
          <w:rFonts w:asciiTheme="majorBidi" w:hAnsiTheme="majorBidi" w:cstheme="majorBidi"/>
          <w:sz w:val="24"/>
          <w:szCs w:val="24"/>
        </w:rPr>
        <w:t xml:space="preserve">Bentuk-bentuk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Pr="009E0402">
        <w:rPr>
          <w:rFonts w:asciiTheme="majorBidi" w:hAnsiTheme="majorBidi" w:cstheme="majorBidi"/>
          <w:sz w:val="24"/>
          <w:szCs w:val="24"/>
        </w:rPr>
        <w:t>Pintu Kabun, Kota Bukittinggi dalam menumbuhkan rasa bakti sosial peserta didik.</w:t>
      </w:r>
    </w:p>
    <w:p w:rsidR="003D2979" w:rsidRPr="009E0402" w:rsidRDefault="003D2979" w:rsidP="00765534">
      <w:pPr>
        <w:pStyle w:val="ListParagraph"/>
        <w:numPr>
          <w:ilvl w:val="0"/>
          <w:numId w:val="14"/>
        </w:numPr>
        <w:spacing w:after="0" w:line="480" w:lineRule="auto"/>
        <w:ind w:left="1418" w:hanging="284"/>
        <w:jc w:val="both"/>
        <w:rPr>
          <w:rFonts w:asciiTheme="majorBidi" w:hAnsiTheme="majorBidi" w:cstheme="majorBidi"/>
          <w:sz w:val="24"/>
          <w:szCs w:val="24"/>
        </w:rPr>
      </w:pPr>
      <w:r w:rsidRPr="009E0402">
        <w:rPr>
          <w:rFonts w:asciiTheme="majorBidi" w:hAnsiTheme="majorBidi" w:cstheme="majorBidi"/>
          <w:sz w:val="24"/>
          <w:szCs w:val="24"/>
        </w:rPr>
        <w:t xml:space="preserve">Bentuk-bentuk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Pr="009E0402">
        <w:rPr>
          <w:rFonts w:asciiTheme="majorBidi" w:hAnsiTheme="majorBidi" w:cstheme="majorBidi"/>
          <w:sz w:val="24"/>
          <w:szCs w:val="24"/>
        </w:rPr>
        <w:t>Pintu Kabun, Kota Bukittinggi dalam pelaksanaan acara khatam al-Quran dan perayaan hari besar Islam (PHBI)</w:t>
      </w:r>
    </w:p>
    <w:p w:rsidR="00387B09" w:rsidRPr="009E0402" w:rsidRDefault="00387B09" w:rsidP="00387B09">
      <w:pPr>
        <w:pStyle w:val="ListParagraph"/>
        <w:numPr>
          <w:ilvl w:val="0"/>
          <w:numId w:val="2"/>
        </w:numPr>
        <w:spacing w:line="480" w:lineRule="auto"/>
        <w:jc w:val="both"/>
        <w:rPr>
          <w:rFonts w:asciiTheme="majorBidi" w:hAnsiTheme="majorBidi" w:cstheme="majorBidi"/>
          <w:b/>
          <w:color w:val="000000" w:themeColor="text1"/>
          <w:sz w:val="24"/>
          <w:szCs w:val="24"/>
        </w:rPr>
      </w:pPr>
      <w:r w:rsidRPr="009E0402">
        <w:rPr>
          <w:rFonts w:asciiTheme="majorBidi" w:hAnsiTheme="majorBidi" w:cstheme="majorBidi"/>
          <w:b/>
          <w:color w:val="000000" w:themeColor="text1"/>
          <w:sz w:val="24"/>
          <w:szCs w:val="24"/>
        </w:rPr>
        <w:t>Kegunaan Penelitian</w:t>
      </w:r>
    </w:p>
    <w:p w:rsidR="00387B09" w:rsidRPr="009E0402" w:rsidRDefault="00387B09" w:rsidP="00387B09">
      <w:pPr>
        <w:spacing w:line="480" w:lineRule="auto"/>
        <w:ind w:left="1134" w:firstLine="306"/>
        <w:jc w:val="both"/>
        <w:rPr>
          <w:rFonts w:asciiTheme="majorBidi" w:hAnsiTheme="majorBidi" w:cstheme="majorBidi"/>
          <w:bCs/>
          <w:sz w:val="24"/>
          <w:szCs w:val="24"/>
        </w:rPr>
      </w:pPr>
      <w:r w:rsidRPr="009E0402">
        <w:rPr>
          <w:rFonts w:asciiTheme="majorBidi" w:hAnsiTheme="majorBidi" w:cstheme="majorBidi"/>
          <w:bCs/>
          <w:sz w:val="24"/>
          <w:szCs w:val="24"/>
        </w:rPr>
        <w:t xml:space="preserve">Penelitian ini diharapkan dapat memberikan kegunaan, baik secara teoritik maupun praktis. Secara teoritik penelitian diharapkan berguna sebagai:  </w:t>
      </w:r>
    </w:p>
    <w:p w:rsidR="003D2979" w:rsidRPr="009E0402" w:rsidRDefault="00387B09" w:rsidP="001241E7">
      <w:pPr>
        <w:numPr>
          <w:ilvl w:val="2"/>
          <w:numId w:val="3"/>
        </w:numPr>
        <w:tabs>
          <w:tab w:val="clear" w:pos="1920"/>
        </w:tabs>
        <w:spacing w:after="0" w:line="480" w:lineRule="auto"/>
        <w:ind w:left="1418" w:hanging="284"/>
        <w:jc w:val="both"/>
        <w:rPr>
          <w:rFonts w:asciiTheme="majorBidi" w:hAnsiTheme="majorBidi" w:cstheme="majorBidi"/>
          <w:bCs/>
          <w:sz w:val="24"/>
          <w:szCs w:val="24"/>
        </w:rPr>
      </w:pPr>
      <w:r w:rsidRPr="009E0402">
        <w:rPr>
          <w:rFonts w:asciiTheme="majorBidi" w:hAnsiTheme="majorBidi" w:cstheme="majorBidi"/>
          <w:spacing w:val="11"/>
          <w:sz w:val="24"/>
          <w:szCs w:val="24"/>
        </w:rPr>
        <w:t xml:space="preserve">Untuk mengungkap seperti apa </w:t>
      </w:r>
      <w:r w:rsidR="003D2979" w:rsidRPr="009E0402">
        <w:rPr>
          <w:rFonts w:asciiTheme="majorBidi" w:hAnsiTheme="majorBidi" w:cstheme="majorBidi"/>
          <w:sz w:val="24"/>
          <w:szCs w:val="24"/>
        </w:rPr>
        <w:t xml:space="preserve">bentuk peranan orang tua dan pengelola dalam pelaksanaan pendidikan agama Islam di Madrasah Diniyah Takmiliyah Awaliyah (MDTA) </w:t>
      </w:r>
      <w:r w:rsidR="00C77B1A">
        <w:rPr>
          <w:rFonts w:asciiTheme="majorBidi" w:hAnsiTheme="majorBidi" w:cstheme="majorBidi"/>
          <w:sz w:val="24"/>
          <w:szCs w:val="24"/>
        </w:rPr>
        <w:t>Al-Manaar</w:t>
      </w:r>
      <w:r w:rsidR="00FB1282">
        <w:rPr>
          <w:rFonts w:asciiTheme="majorBidi" w:hAnsiTheme="majorBidi" w:cstheme="majorBidi"/>
          <w:sz w:val="24"/>
          <w:szCs w:val="24"/>
        </w:rPr>
        <w:t xml:space="preserve"> </w:t>
      </w:r>
      <w:r w:rsidR="003D2979" w:rsidRPr="009E0402">
        <w:rPr>
          <w:rFonts w:asciiTheme="majorBidi" w:hAnsiTheme="majorBidi" w:cstheme="majorBidi"/>
          <w:sz w:val="24"/>
          <w:szCs w:val="24"/>
        </w:rPr>
        <w:t xml:space="preserve">Pintu Kabun, Kota Bukittinggi </w:t>
      </w:r>
    </w:p>
    <w:p w:rsidR="00387B09" w:rsidRPr="009E0402" w:rsidRDefault="00387B09" w:rsidP="001241E7">
      <w:pPr>
        <w:numPr>
          <w:ilvl w:val="2"/>
          <w:numId w:val="3"/>
        </w:numPr>
        <w:tabs>
          <w:tab w:val="clear" w:pos="1920"/>
        </w:tabs>
        <w:spacing w:after="0" w:line="480" w:lineRule="auto"/>
        <w:ind w:left="1418" w:hanging="284"/>
        <w:jc w:val="both"/>
        <w:rPr>
          <w:rFonts w:asciiTheme="majorBidi" w:hAnsiTheme="majorBidi" w:cstheme="majorBidi"/>
          <w:bCs/>
          <w:sz w:val="24"/>
          <w:szCs w:val="24"/>
        </w:rPr>
      </w:pPr>
      <w:r w:rsidRPr="009E0402">
        <w:rPr>
          <w:rFonts w:asciiTheme="majorBidi" w:hAnsiTheme="majorBidi" w:cstheme="majorBidi"/>
          <w:bCs/>
          <w:sz w:val="24"/>
          <w:szCs w:val="24"/>
        </w:rPr>
        <w:t xml:space="preserve">Upaya memperkaya khazanah ilmu pengetahuan terutama yang berkaitan dengan pengembangan dan peningkatan mutu  </w:t>
      </w:r>
      <w:r w:rsidRPr="009E0402">
        <w:rPr>
          <w:rFonts w:asciiTheme="majorBidi" w:hAnsiTheme="majorBidi" w:cstheme="majorBidi"/>
          <w:bCs/>
          <w:sz w:val="24"/>
          <w:szCs w:val="24"/>
        </w:rPr>
        <w:lastRenderedPageBreak/>
        <w:t xml:space="preserve">pendidikan Islam di </w:t>
      </w:r>
      <w:r w:rsidR="003E2541" w:rsidRPr="009E0402">
        <w:rPr>
          <w:rFonts w:asciiTheme="majorBidi" w:hAnsiTheme="majorBidi" w:cstheme="majorBidi"/>
          <w:bCs/>
          <w:sz w:val="24"/>
          <w:szCs w:val="24"/>
        </w:rPr>
        <w:t>Madrasah</w:t>
      </w:r>
      <w:r w:rsidR="003D2979" w:rsidRPr="009E0402">
        <w:rPr>
          <w:rFonts w:asciiTheme="majorBidi" w:hAnsiTheme="majorBidi" w:cstheme="majorBidi"/>
          <w:bCs/>
          <w:sz w:val="24"/>
          <w:szCs w:val="24"/>
        </w:rPr>
        <w:t xml:space="preserve"> Diniyah Takmiliyah Awaliyah (M</w:t>
      </w:r>
      <w:r w:rsidRPr="009E0402">
        <w:rPr>
          <w:rFonts w:asciiTheme="majorBidi" w:hAnsiTheme="majorBidi" w:cstheme="majorBidi"/>
          <w:bCs/>
          <w:sz w:val="24"/>
          <w:szCs w:val="24"/>
        </w:rPr>
        <w:t>DTA</w:t>
      </w:r>
      <w:r w:rsidR="003D2979" w:rsidRPr="009E0402">
        <w:rPr>
          <w:rFonts w:asciiTheme="majorBidi" w:hAnsiTheme="majorBidi" w:cstheme="majorBidi"/>
          <w:bCs/>
          <w:sz w:val="24"/>
          <w:szCs w:val="24"/>
        </w:rPr>
        <w:t>)</w:t>
      </w:r>
      <w:r w:rsidRPr="009E0402">
        <w:rPr>
          <w:rFonts w:asciiTheme="majorBidi" w:hAnsiTheme="majorBidi" w:cstheme="majorBidi"/>
          <w:bCs/>
          <w:sz w:val="24"/>
          <w:szCs w:val="24"/>
          <w:lang w:val="id-ID"/>
        </w:rPr>
        <w:t>.</w:t>
      </w:r>
    </w:p>
    <w:p w:rsidR="00387B09" w:rsidRPr="009E0402" w:rsidRDefault="00387B09" w:rsidP="001241E7">
      <w:pPr>
        <w:numPr>
          <w:ilvl w:val="2"/>
          <w:numId w:val="3"/>
        </w:numPr>
        <w:tabs>
          <w:tab w:val="clear" w:pos="1920"/>
        </w:tabs>
        <w:spacing w:after="0" w:line="480" w:lineRule="auto"/>
        <w:ind w:left="1418" w:hanging="284"/>
        <w:jc w:val="both"/>
        <w:rPr>
          <w:rFonts w:asciiTheme="majorBidi" w:hAnsiTheme="majorBidi" w:cstheme="majorBidi"/>
          <w:bCs/>
          <w:sz w:val="24"/>
          <w:szCs w:val="24"/>
        </w:rPr>
      </w:pPr>
      <w:r w:rsidRPr="009E0402">
        <w:rPr>
          <w:rFonts w:asciiTheme="majorBidi" w:hAnsiTheme="majorBidi" w:cstheme="majorBidi"/>
          <w:bCs/>
          <w:sz w:val="24"/>
          <w:szCs w:val="24"/>
        </w:rPr>
        <w:t xml:space="preserve">Usaha memperluas wacana intelektual, baik yang berkaitan dengan menajemen pendidikan Islam itu sendiri maupun yang terkait dengan faktor-faktor lain yang mempengaruhinya. </w:t>
      </w:r>
    </w:p>
    <w:p w:rsidR="00387B09" w:rsidRPr="009E0402" w:rsidRDefault="00387B09" w:rsidP="00387B09">
      <w:pPr>
        <w:spacing w:before="240" w:line="480" w:lineRule="auto"/>
        <w:ind w:left="1134" w:firstLine="720"/>
        <w:jc w:val="both"/>
        <w:rPr>
          <w:rFonts w:asciiTheme="majorBidi" w:hAnsiTheme="majorBidi" w:cstheme="majorBidi"/>
          <w:bCs/>
          <w:sz w:val="24"/>
          <w:szCs w:val="24"/>
        </w:rPr>
      </w:pPr>
      <w:r w:rsidRPr="009E0402">
        <w:rPr>
          <w:rFonts w:asciiTheme="majorBidi" w:hAnsiTheme="majorBidi" w:cstheme="majorBidi"/>
          <w:bCs/>
          <w:sz w:val="24"/>
          <w:szCs w:val="24"/>
        </w:rPr>
        <w:t xml:space="preserve">Sedangkan secara praktis penelitian ini diharapkan dapat berguna untuk: </w:t>
      </w:r>
    </w:p>
    <w:p w:rsidR="00D2636E" w:rsidRPr="009E0402" w:rsidRDefault="00387B09" w:rsidP="00D2636E">
      <w:pPr>
        <w:numPr>
          <w:ilvl w:val="0"/>
          <w:numId w:val="16"/>
        </w:numPr>
        <w:spacing w:after="0" w:line="480" w:lineRule="auto"/>
        <w:ind w:left="1418" w:hanging="284"/>
        <w:jc w:val="both"/>
        <w:rPr>
          <w:rFonts w:asciiTheme="majorBidi" w:hAnsiTheme="majorBidi" w:cstheme="majorBidi"/>
          <w:bCs/>
          <w:sz w:val="24"/>
          <w:szCs w:val="24"/>
        </w:rPr>
      </w:pPr>
      <w:r w:rsidRPr="009E0402">
        <w:rPr>
          <w:rFonts w:asciiTheme="majorBidi" w:hAnsiTheme="majorBidi" w:cstheme="majorBidi"/>
          <w:bCs/>
          <w:sz w:val="24"/>
          <w:szCs w:val="24"/>
        </w:rPr>
        <w:t xml:space="preserve">Sebagai bahan informasi untuk </w:t>
      </w:r>
      <w:r w:rsidRPr="009E0402">
        <w:rPr>
          <w:rFonts w:asciiTheme="majorBidi" w:hAnsiTheme="majorBidi" w:cstheme="majorBidi"/>
          <w:bCs/>
          <w:sz w:val="24"/>
          <w:szCs w:val="24"/>
          <w:lang w:val="id-ID"/>
        </w:rPr>
        <w:t xml:space="preserve">setiap </w:t>
      </w:r>
      <w:r w:rsidR="003E2541" w:rsidRPr="009E0402">
        <w:rPr>
          <w:rFonts w:asciiTheme="majorBidi" w:hAnsiTheme="majorBidi" w:cstheme="majorBidi"/>
          <w:bCs/>
          <w:sz w:val="24"/>
          <w:szCs w:val="24"/>
        </w:rPr>
        <w:t>Madrasah</w:t>
      </w:r>
      <w:r w:rsidR="00D2636E" w:rsidRPr="009E0402">
        <w:rPr>
          <w:rFonts w:asciiTheme="majorBidi" w:hAnsiTheme="majorBidi" w:cstheme="majorBidi"/>
          <w:bCs/>
          <w:sz w:val="24"/>
          <w:szCs w:val="24"/>
        </w:rPr>
        <w:t xml:space="preserve"> Diniyah Takmiliyah Awaliyah (MDTA) </w:t>
      </w:r>
      <w:r w:rsidRPr="009E0402">
        <w:rPr>
          <w:rFonts w:asciiTheme="majorBidi" w:hAnsiTheme="majorBidi" w:cstheme="majorBidi"/>
          <w:bCs/>
          <w:sz w:val="24"/>
          <w:szCs w:val="24"/>
          <w:lang w:val="id-ID"/>
        </w:rPr>
        <w:t xml:space="preserve">yang </w:t>
      </w:r>
      <w:r w:rsidRPr="009E0402">
        <w:rPr>
          <w:rFonts w:asciiTheme="majorBidi" w:hAnsiTheme="majorBidi" w:cstheme="majorBidi"/>
          <w:bCs/>
          <w:sz w:val="24"/>
          <w:szCs w:val="24"/>
        </w:rPr>
        <w:t>kurang</w:t>
      </w:r>
      <w:r w:rsidRPr="009E0402">
        <w:rPr>
          <w:rFonts w:asciiTheme="majorBidi" w:hAnsiTheme="majorBidi" w:cstheme="majorBidi"/>
          <w:bCs/>
          <w:sz w:val="24"/>
          <w:szCs w:val="24"/>
          <w:lang w:val="id-ID"/>
        </w:rPr>
        <w:t xml:space="preserve"> atau te</w:t>
      </w:r>
      <w:r w:rsidRPr="009E0402">
        <w:rPr>
          <w:rFonts w:asciiTheme="majorBidi" w:hAnsiTheme="majorBidi" w:cstheme="majorBidi"/>
          <w:bCs/>
          <w:sz w:val="24"/>
          <w:szCs w:val="24"/>
        </w:rPr>
        <w:t>lah berhasil mewujudkan pendidikan yang berkualitas</w:t>
      </w:r>
      <w:r w:rsidRPr="009E0402">
        <w:rPr>
          <w:rFonts w:asciiTheme="majorBidi" w:hAnsiTheme="majorBidi" w:cstheme="majorBidi"/>
          <w:bCs/>
          <w:sz w:val="24"/>
          <w:szCs w:val="24"/>
          <w:lang w:val="id-ID"/>
        </w:rPr>
        <w:t>.</w:t>
      </w:r>
      <w:r w:rsidRPr="009E0402">
        <w:rPr>
          <w:rFonts w:asciiTheme="majorBidi" w:hAnsiTheme="majorBidi" w:cstheme="majorBidi"/>
          <w:bCs/>
          <w:sz w:val="24"/>
          <w:szCs w:val="24"/>
        </w:rPr>
        <w:t xml:space="preserve"> </w:t>
      </w:r>
    </w:p>
    <w:p w:rsidR="00387B09" w:rsidRPr="009E0402" w:rsidRDefault="00387B09" w:rsidP="00D2636E">
      <w:pPr>
        <w:numPr>
          <w:ilvl w:val="0"/>
          <w:numId w:val="16"/>
        </w:numPr>
        <w:spacing w:after="0" w:line="480" w:lineRule="auto"/>
        <w:ind w:left="1418" w:hanging="284"/>
        <w:jc w:val="both"/>
        <w:rPr>
          <w:rFonts w:asciiTheme="majorBidi" w:hAnsiTheme="majorBidi" w:cstheme="majorBidi"/>
          <w:bCs/>
          <w:sz w:val="24"/>
          <w:szCs w:val="24"/>
        </w:rPr>
      </w:pPr>
      <w:r w:rsidRPr="009E0402">
        <w:rPr>
          <w:rFonts w:asciiTheme="majorBidi" w:hAnsiTheme="majorBidi" w:cstheme="majorBidi"/>
          <w:bCs/>
          <w:sz w:val="24"/>
          <w:szCs w:val="24"/>
        </w:rPr>
        <w:t xml:space="preserve">Sebagai bahan informasi untuk institusi yang berwenang dalam mengawasi perkembangan anak serta meningkatkan mutu pendidikan Islam. </w:t>
      </w:r>
    </w:p>
    <w:p w:rsidR="00387B09" w:rsidRPr="009E0402" w:rsidRDefault="00387B09" w:rsidP="00D2636E">
      <w:pPr>
        <w:numPr>
          <w:ilvl w:val="0"/>
          <w:numId w:val="16"/>
        </w:numPr>
        <w:spacing w:after="0" w:line="480" w:lineRule="auto"/>
        <w:ind w:left="1418" w:hanging="284"/>
        <w:jc w:val="both"/>
        <w:rPr>
          <w:rFonts w:asciiTheme="majorBidi" w:hAnsiTheme="majorBidi" w:cstheme="majorBidi"/>
          <w:bCs/>
          <w:sz w:val="24"/>
          <w:szCs w:val="24"/>
        </w:rPr>
      </w:pPr>
      <w:r w:rsidRPr="009E0402">
        <w:rPr>
          <w:rFonts w:asciiTheme="majorBidi" w:hAnsiTheme="majorBidi" w:cstheme="majorBidi"/>
          <w:bCs/>
          <w:sz w:val="24"/>
          <w:szCs w:val="24"/>
        </w:rPr>
        <w:t>Sebagai bahan acuan bagi pembaca yang berminat untuk berpartisipasi dalam meningkatkan mutu pendidikan Islam.</w:t>
      </w:r>
    </w:p>
    <w:p w:rsidR="00387B09" w:rsidRPr="009E0402" w:rsidRDefault="00387B09" w:rsidP="00D2636E">
      <w:pPr>
        <w:numPr>
          <w:ilvl w:val="0"/>
          <w:numId w:val="16"/>
        </w:numPr>
        <w:spacing w:after="0" w:line="480" w:lineRule="auto"/>
        <w:ind w:left="1418" w:hanging="284"/>
        <w:jc w:val="both"/>
        <w:rPr>
          <w:rFonts w:asciiTheme="majorBidi" w:hAnsiTheme="majorBidi" w:cstheme="majorBidi"/>
          <w:bCs/>
          <w:sz w:val="24"/>
          <w:szCs w:val="24"/>
        </w:rPr>
      </w:pPr>
      <w:r w:rsidRPr="009E0402">
        <w:rPr>
          <w:rFonts w:asciiTheme="majorBidi" w:hAnsiTheme="majorBidi" w:cstheme="majorBidi"/>
          <w:bCs/>
          <w:sz w:val="24"/>
          <w:szCs w:val="24"/>
        </w:rPr>
        <w:t>Sebagai bahan informasi bagi peserta didik tentang pentingnya pendidikan Islam untuk masa yang akan datang.</w:t>
      </w:r>
    </w:p>
    <w:p w:rsidR="00387B09" w:rsidRPr="00FB1282" w:rsidRDefault="00387B09" w:rsidP="00D2636E">
      <w:pPr>
        <w:numPr>
          <w:ilvl w:val="0"/>
          <w:numId w:val="16"/>
        </w:numPr>
        <w:spacing w:after="0" w:line="480" w:lineRule="auto"/>
        <w:ind w:left="1418" w:hanging="284"/>
        <w:jc w:val="both"/>
        <w:rPr>
          <w:rFonts w:asciiTheme="majorBidi" w:hAnsiTheme="majorBidi" w:cstheme="majorBidi"/>
          <w:b/>
          <w:sz w:val="24"/>
          <w:szCs w:val="24"/>
        </w:rPr>
      </w:pPr>
      <w:r w:rsidRPr="009E0402">
        <w:rPr>
          <w:rFonts w:asciiTheme="majorBidi" w:hAnsiTheme="majorBidi" w:cstheme="majorBidi"/>
          <w:bCs/>
          <w:sz w:val="24"/>
          <w:szCs w:val="24"/>
        </w:rPr>
        <w:t xml:space="preserve">Salah satu persyaratan yang harus dipenuhi guna mencapai gelar Magister Pendidikan Islam (M.A) Pada Program Pascasarjana IAIN Imam Bonjol Padang Konsentrasi Pendidikan Islam. </w:t>
      </w:r>
    </w:p>
    <w:p w:rsidR="00FB1282" w:rsidRDefault="00FB1282" w:rsidP="00FB1282">
      <w:pPr>
        <w:spacing w:after="0" w:line="480" w:lineRule="auto"/>
        <w:jc w:val="both"/>
        <w:rPr>
          <w:rFonts w:asciiTheme="majorBidi" w:hAnsiTheme="majorBidi" w:cstheme="majorBidi"/>
          <w:bCs/>
          <w:sz w:val="24"/>
          <w:szCs w:val="24"/>
        </w:rPr>
      </w:pPr>
    </w:p>
    <w:p w:rsidR="00FB1282" w:rsidRDefault="00FB1282" w:rsidP="00FB1282">
      <w:pPr>
        <w:spacing w:after="0" w:line="480" w:lineRule="auto"/>
        <w:jc w:val="both"/>
        <w:rPr>
          <w:rFonts w:asciiTheme="majorBidi" w:hAnsiTheme="majorBidi" w:cstheme="majorBidi"/>
          <w:bCs/>
          <w:sz w:val="24"/>
          <w:szCs w:val="24"/>
        </w:rPr>
      </w:pPr>
    </w:p>
    <w:p w:rsidR="00FB1282" w:rsidRPr="009E0402" w:rsidRDefault="00FB1282" w:rsidP="00FB1282">
      <w:pPr>
        <w:spacing w:after="0" w:line="480" w:lineRule="auto"/>
        <w:jc w:val="both"/>
        <w:rPr>
          <w:rFonts w:asciiTheme="majorBidi" w:hAnsiTheme="majorBidi" w:cstheme="majorBidi"/>
          <w:b/>
          <w:sz w:val="24"/>
          <w:szCs w:val="24"/>
        </w:rPr>
      </w:pPr>
    </w:p>
    <w:p w:rsidR="00387B09" w:rsidRPr="009E0402" w:rsidRDefault="00387B09" w:rsidP="00387B09">
      <w:pPr>
        <w:pStyle w:val="ListParagraph"/>
        <w:numPr>
          <w:ilvl w:val="0"/>
          <w:numId w:val="1"/>
        </w:numPr>
        <w:spacing w:line="480" w:lineRule="auto"/>
        <w:jc w:val="both"/>
        <w:rPr>
          <w:rFonts w:asciiTheme="majorBidi" w:hAnsiTheme="majorBidi" w:cstheme="majorBidi"/>
          <w:b/>
          <w:color w:val="000000" w:themeColor="text1"/>
          <w:sz w:val="24"/>
          <w:szCs w:val="24"/>
        </w:rPr>
      </w:pPr>
      <w:r w:rsidRPr="009E0402">
        <w:rPr>
          <w:rFonts w:asciiTheme="majorBidi" w:hAnsiTheme="majorBidi" w:cstheme="majorBidi"/>
          <w:b/>
          <w:color w:val="000000" w:themeColor="text1"/>
          <w:sz w:val="24"/>
          <w:szCs w:val="24"/>
        </w:rPr>
        <w:lastRenderedPageBreak/>
        <w:t>Penjelasan Judul</w:t>
      </w:r>
    </w:p>
    <w:p w:rsidR="00B537B6" w:rsidRPr="00FB1282" w:rsidRDefault="00387B09" w:rsidP="00FB1282">
      <w:pPr>
        <w:pStyle w:val="ListParagraph"/>
        <w:spacing w:line="480" w:lineRule="auto"/>
        <w:ind w:left="709" w:firstLine="425"/>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Berikut penjelasan operasional judul yang berguna untuk lebih menegaskan inti persoalan serta terdapat sasaran pemahaman judul dari permasalahan yang akan dibahas, maka penulis akan memaparkannya  sebagai berikut :</w:t>
      </w:r>
    </w:p>
    <w:p w:rsidR="00387B09" w:rsidRPr="009E0402" w:rsidRDefault="008C7BD3" w:rsidP="00387B09">
      <w:pPr>
        <w:pStyle w:val="ListParagraph"/>
        <w:numPr>
          <w:ilvl w:val="2"/>
          <w:numId w:val="4"/>
        </w:numPr>
        <w:tabs>
          <w:tab w:val="clear" w:pos="3240"/>
        </w:tabs>
        <w:spacing w:line="480" w:lineRule="auto"/>
        <w:ind w:left="993" w:hanging="284"/>
        <w:jc w:val="both"/>
        <w:rPr>
          <w:rFonts w:asciiTheme="majorBidi" w:hAnsiTheme="majorBidi" w:cstheme="majorBidi"/>
          <w:bCs/>
          <w:sz w:val="24"/>
          <w:szCs w:val="24"/>
        </w:rPr>
      </w:pPr>
      <w:r w:rsidRPr="009E0402">
        <w:rPr>
          <w:rFonts w:asciiTheme="majorBidi" w:hAnsiTheme="majorBidi" w:cstheme="majorBidi"/>
          <w:bCs/>
          <w:sz w:val="24"/>
          <w:szCs w:val="24"/>
        </w:rPr>
        <w:t xml:space="preserve">Peranan </w:t>
      </w:r>
    </w:p>
    <w:p w:rsidR="004320AB" w:rsidRDefault="00203581" w:rsidP="000076C5">
      <w:pPr>
        <w:pStyle w:val="Default"/>
        <w:spacing w:line="480" w:lineRule="auto"/>
        <w:ind w:left="993"/>
        <w:jc w:val="both"/>
        <w:rPr>
          <w:rFonts w:asciiTheme="majorBidi" w:hAnsiTheme="majorBidi" w:cstheme="majorBidi"/>
        </w:rPr>
      </w:pPr>
      <w:r w:rsidRPr="009E0402">
        <w:rPr>
          <w:rFonts w:asciiTheme="majorBidi" w:hAnsiTheme="majorBidi" w:cstheme="majorBidi"/>
        </w:rPr>
        <w:t>Peranan berasal dari kata dasar “</w:t>
      </w:r>
      <w:r w:rsidR="00480590" w:rsidRPr="009E0402">
        <w:rPr>
          <w:rFonts w:asciiTheme="majorBidi" w:hAnsiTheme="majorBidi" w:cstheme="majorBidi"/>
        </w:rPr>
        <w:t>Peran” mendapatkan akhiran “an”. Menurut kamus sosiologi edisi baru peran serta atau partisi</w:t>
      </w:r>
      <w:r w:rsidR="00FB1282">
        <w:rPr>
          <w:rFonts w:asciiTheme="majorBidi" w:hAnsiTheme="majorBidi" w:cstheme="majorBidi"/>
        </w:rPr>
        <w:t>p</w:t>
      </w:r>
      <w:r w:rsidR="00480590" w:rsidRPr="009E0402">
        <w:rPr>
          <w:rFonts w:asciiTheme="majorBidi" w:hAnsiTheme="majorBidi" w:cstheme="majorBidi"/>
        </w:rPr>
        <w:t>asi adalah se</w:t>
      </w:r>
      <w:r w:rsidR="00FB1282">
        <w:rPr>
          <w:rFonts w:asciiTheme="majorBidi" w:hAnsiTheme="majorBidi" w:cstheme="majorBidi"/>
        </w:rPr>
        <w:t>t</w:t>
      </w:r>
      <w:r w:rsidR="00480590" w:rsidRPr="009E0402">
        <w:rPr>
          <w:rFonts w:asciiTheme="majorBidi" w:hAnsiTheme="majorBidi" w:cstheme="majorBidi"/>
        </w:rPr>
        <w:t>iap proses identisifikasi atau menjadi peserta suatu proses komunikasi atau kegiatan bersama dalam suatu situasi sosial tertentu</w:t>
      </w:r>
      <w:r w:rsidR="00480590" w:rsidRPr="009E0402">
        <w:rPr>
          <w:rStyle w:val="FootnoteReference"/>
          <w:rFonts w:asciiTheme="majorBidi" w:hAnsiTheme="majorBidi" w:cstheme="majorBidi"/>
        </w:rPr>
        <w:footnoteReference w:id="26"/>
      </w:r>
      <w:r w:rsidR="00480590" w:rsidRPr="009E0402">
        <w:rPr>
          <w:rFonts w:asciiTheme="majorBidi" w:hAnsiTheme="majorBidi" w:cstheme="majorBidi"/>
        </w:rPr>
        <w:t>. Menurut kamus sosiologi dan kependudukan, peran adalah partisipasi atau ikut andil dalam suatu kegiatan bersama.</w:t>
      </w:r>
      <w:r w:rsidR="00480590" w:rsidRPr="009E0402">
        <w:rPr>
          <w:rStyle w:val="FootnoteReference"/>
          <w:rFonts w:asciiTheme="majorBidi" w:hAnsiTheme="majorBidi" w:cstheme="majorBidi"/>
        </w:rPr>
        <w:footnoteReference w:id="27"/>
      </w:r>
      <w:r w:rsidR="00480590" w:rsidRPr="009E0402">
        <w:rPr>
          <w:rFonts w:asciiTheme="majorBidi" w:hAnsiTheme="majorBidi" w:cstheme="majorBidi"/>
        </w:rPr>
        <w:t xml:space="preserve">  Artinya</w:t>
      </w:r>
      <w:r w:rsidRPr="009E0402">
        <w:rPr>
          <w:rFonts w:asciiTheme="majorBidi" w:hAnsiTheme="majorBidi" w:cstheme="majorBidi"/>
        </w:rPr>
        <w:t>: Suatu yang menjadi bagian atau memegang peran utama (dalam terjadinya suatu peristiwa). Sedangkan maksud peranan dari judul di</w:t>
      </w:r>
      <w:r w:rsidR="00D16700" w:rsidRPr="009E0402">
        <w:rPr>
          <w:rFonts w:asciiTheme="majorBidi" w:hAnsiTheme="majorBidi" w:cstheme="majorBidi"/>
        </w:rPr>
        <w:t xml:space="preserve"> </w:t>
      </w:r>
      <w:r w:rsidRPr="009E0402">
        <w:rPr>
          <w:rFonts w:asciiTheme="majorBidi" w:hAnsiTheme="majorBidi" w:cstheme="majorBidi"/>
        </w:rPr>
        <w:t xml:space="preserve">atas adalah suatu bagian yang diambil atau </w:t>
      </w:r>
      <w:r w:rsidR="00D16700" w:rsidRPr="009E0402">
        <w:rPr>
          <w:rFonts w:asciiTheme="majorBidi" w:hAnsiTheme="majorBidi" w:cstheme="majorBidi"/>
        </w:rPr>
        <w:t xml:space="preserve">diperankan oleh orang tua dan pengelola dalam pelaksanaan pendidikan </w:t>
      </w:r>
      <w:r w:rsidRPr="009E0402">
        <w:rPr>
          <w:rFonts w:asciiTheme="majorBidi" w:hAnsiTheme="majorBidi" w:cstheme="majorBidi"/>
        </w:rPr>
        <w:t>anaknya untuk</w:t>
      </w:r>
      <w:r w:rsidR="00FB1282">
        <w:rPr>
          <w:rFonts w:asciiTheme="majorBidi" w:hAnsiTheme="majorBidi" w:cstheme="majorBidi"/>
        </w:rPr>
        <w:t xml:space="preserve"> melancarkan jalannya pendidikan yang dilallui oleh anak-anak merek</w:t>
      </w:r>
      <w:r w:rsidR="004320AB">
        <w:rPr>
          <w:rFonts w:asciiTheme="majorBidi" w:hAnsiTheme="majorBidi" w:cstheme="majorBidi"/>
        </w:rPr>
        <w:t>a</w:t>
      </w:r>
    </w:p>
    <w:p w:rsidR="000076C5" w:rsidRDefault="000076C5" w:rsidP="000076C5">
      <w:pPr>
        <w:pStyle w:val="Default"/>
        <w:spacing w:line="480" w:lineRule="auto"/>
        <w:ind w:left="993"/>
        <w:jc w:val="both"/>
        <w:rPr>
          <w:rFonts w:asciiTheme="majorBidi" w:hAnsiTheme="majorBidi" w:cstheme="majorBidi"/>
        </w:rPr>
      </w:pPr>
    </w:p>
    <w:p w:rsidR="000076C5" w:rsidRDefault="000076C5" w:rsidP="000076C5">
      <w:pPr>
        <w:pStyle w:val="Default"/>
        <w:spacing w:line="480" w:lineRule="auto"/>
        <w:ind w:left="993"/>
        <w:jc w:val="both"/>
        <w:rPr>
          <w:rFonts w:asciiTheme="majorBidi" w:hAnsiTheme="majorBidi" w:cstheme="majorBidi"/>
        </w:rPr>
      </w:pPr>
    </w:p>
    <w:p w:rsidR="000076C5" w:rsidRDefault="000076C5" w:rsidP="000076C5">
      <w:pPr>
        <w:pStyle w:val="Default"/>
        <w:spacing w:line="480" w:lineRule="auto"/>
        <w:ind w:left="993"/>
        <w:jc w:val="both"/>
        <w:rPr>
          <w:rFonts w:asciiTheme="majorBidi" w:hAnsiTheme="majorBidi" w:cstheme="majorBidi"/>
        </w:rPr>
      </w:pPr>
    </w:p>
    <w:p w:rsidR="000076C5" w:rsidRDefault="000076C5" w:rsidP="000076C5">
      <w:pPr>
        <w:pStyle w:val="Default"/>
        <w:spacing w:line="480" w:lineRule="auto"/>
        <w:ind w:left="993"/>
        <w:jc w:val="both"/>
        <w:rPr>
          <w:rFonts w:asciiTheme="majorBidi" w:hAnsiTheme="majorBidi" w:cstheme="majorBidi"/>
        </w:rPr>
      </w:pPr>
    </w:p>
    <w:p w:rsidR="00387B09" w:rsidRPr="009E0402" w:rsidRDefault="00387B09" w:rsidP="00387B09">
      <w:pPr>
        <w:pStyle w:val="ListParagraph"/>
        <w:numPr>
          <w:ilvl w:val="2"/>
          <w:numId w:val="4"/>
        </w:numPr>
        <w:tabs>
          <w:tab w:val="clear" w:pos="3240"/>
          <w:tab w:val="num" w:pos="1080"/>
        </w:tabs>
        <w:spacing w:line="480" w:lineRule="auto"/>
        <w:ind w:left="1080"/>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lastRenderedPageBreak/>
        <w:t xml:space="preserve">Orang </w:t>
      </w:r>
      <w:r w:rsidR="004320AB" w:rsidRPr="009E0402">
        <w:rPr>
          <w:rFonts w:asciiTheme="majorBidi" w:hAnsiTheme="majorBidi" w:cstheme="majorBidi"/>
          <w:color w:val="000000" w:themeColor="text1"/>
          <w:sz w:val="24"/>
          <w:szCs w:val="24"/>
        </w:rPr>
        <w:t>Tua</w:t>
      </w:r>
    </w:p>
    <w:p w:rsidR="00E87DC7" w:rsidRPr="009E0402" w:rsidRDefault="00387B09" w:rsidP="00291C3E">
      <w:pPr>
        <w:pStyle w:val="ListParagraph"/>
        <w:spacing w:after="0" w:line="480" w:lineRule="auto"/>
        <w:ind w:left="1080" w:firstLine="621"/>
        <w:jc w:val="both"/>
        <w:rPr>
          <w:rFonts w:asciiTheme="majorBidi" w:hAnsiTheme="majorBidi" w:cstheme="majorBidi"/>
          <w:color w:val="000000" w:themeColor="text1"/>
          <w:sz w:val="24"/>
          <w:szCs w:val="24"/>
        </w:rPr>
      </w:pPr>
      <w:r w:rsidRPr="009E0402">
        <w:rPr>
          <w:rFonts w:asciiTheme="majorBidi" w:eastAsia="Times New Roman" w:hAnsiTheme="majorBidi" w:cstheme="majorBidi"/>
          <w:sz w:val="24"/>
          <w:szCs w:val="24"/>
        </w:rPr>
        <w:t>Kata orang tua dalam Kamus Besar Bahasa Indonesia disebut dengan Ayah dan Ibu kandung.</w:t>
      </w:r>
      <w:r w:rsidRPr="009E0402">
        <w:rPr>
          <w:rStyle w:val="FootnoteReference"/>
          <w:rFonts w:asciiTheme="majorBidi" w:eastAsia="Times New Roman" w:hAnsiTheme="majorBidi" w:cstheme="majorBidi"/>
          <w:sz w:val="24"/>
          <w:szCs w:val="24"/>
        </w:rPr>
        <w:footnoteReference w:id="28"/>
      </w:r>
      <w:r w:rsidRPr="009E0402">
        <w:rPr>
          <w:rFonts w:asciiTheme="majorBidi" w:eastAsia="Times New Roman" w:hAnsiTheme="majorBidi" w:cstheme="majorBidi"/>
          <w:sz w:val="24"/>
          <w:szCs w:val="24"/>
        </w:rPr>
        <w:t xml:space="preserve">  </w:t>
      </w:r>
      <w:r w:rsidRPr="009E0402">
        <w:rPr>
          <w:rFonts w:asciiTheme="majorBidi" w:hAnsiTheme="majorBidi" w:cstheme="majorBidi"/>
          <w:color w:val="000000" w:themeColor="text1"/>
          <w:sz w:val="24"/>
          <w:szCs w:val="24"/>
        </w:rPr>
        <w:t xml:space="preserve">Orang tua di sini maksudnya adalah </w:t>
      </w:r>
      <w:r w:rsidR="004320AB">
        <w:rPr>
          <w:rFonts w:asciiTheme="majorBidi" w:hAnsiTheme="majorBidi" w:cstheme="majorBidi"/>
          <w:color w:val="000000" w:themeColor="text1"/>
          <w:sz w:val="24"/>
          <w:szCs w:val="24"/>
        </w:rPr>
        <w:t>orang tua</w:t>
      </w:r>
      <w:r w:rsidRPr="009E0402">
        <w:rPr>
          <w:rFonts w:asciiTheme="majorBidi" w:hAnsiTheme="majorBidi" w:cstheme="majorBidi"/>
          <w:color w:val="000000" w:themeColor="text1"/>
          <w:sz w:val="24"/>
          <w:szCs w:val="24"/>
        </w:rPr>
        <w:t xml:space="preserve"> dari peserta didik y</w:t>
      </w:r>
      <w:r w:rsidR="004320AB">
        <w:rPr>
          <w:rFonts w:asciiTheme="majorBidi" w:hAnsiTheme="majorBidi" w:cstheme="majorBidi"/>
          <w:color w:val="000000" w:themeColor="text1"/>
          <w:sz w:val="24"/>
          <w:szCs w:val="24"/>
        </w:rPr>
        <w:t xml:space="preserve">ang sedang belajar </w:t>
      </w:r>
      <w:r w:rsidR="002624B8" w:rsidRPr="009E0402">
        <w:rPr>
          <w:rFonts w:asciiTheme="majorBidi" w:hAnsiTheme="majorBidi" w:cstheme="majorBidi"/>
          <w:color w:val="000000" w:themeColor="text1"/>
          <w:sz w:val="24"/>
          <w:szCs w:val="24"/>
        </w:rPr>
        <w:t xml:space="preserve">di </w:t>
      </w:r>
      <w:r w:rsidR="00291C3E" w:rsidRPr="009E0402">
        <w:rPr>
          <w:rFonts w:asciiTheme="majorBidi" w:eastAsia="Times New Roman" w:hAnsiTheme="majorBidi" w:cstheme="majorBidi"/>
          <w:sz w:val="24"/>
          <w:szCs w:val="24"/>
          <w:lang w:eastAsia="id-ID"/>
        </w:rPr>
        <w:t xml:space="preserve">Madrasah Diniyah Takmiliyah Awaliyah </w:t>
      </w:r>
      <w:r w:rsidR="00291C3E">
        <w:rPr>
          <w:rFonts w:asciiTheme="majorBidi" w:eastAsia="Times New Roman" w:hAnsiTheme="majorBidi" w:cstheme="majorBidi"/>
          <w:sz w:val="24"/>
          <w:szCs w:val="24"/>
          <w:lang w:eastAsia="id-ID"/>
        </w:rPr>
        <w:t>Al-Manaar Pintu Kabun, Kota Bukittinggi</w:t>
      </w:r>
      <w:r w:rsidRPr="009E0402">
        <w:rPr>
          <w:rFonts w:asciiTheme="majorBidi" w:hAnsiTheme="majorBidi" w:cstheme="majorBidi"/>
          <w:color w:val="000000" w:themeColor="text1"/>
          <w:sz w:val="24"/>
          <w:szCs w:val="24"/>
        </w:rPr>
        <w:t>.</w:t>
      </w:r>
    </w:p>
    <w:p w:rsidR="00387B09" w:rsidRPr="009E0402" w:rsidRDefault="00203581" w:rsidP="00387B09">
      <w:pPr>
        <w:pStyle w:val="ListParagraph"/>
        <w:numPr>
          <w:ilvl w:val="2"/>
          <w:numId w:val="4"/>
        </w:numPr>
        <w:tabs>
          <w:tab w:val="clear" w:pos="3240"/>
          <w:tab w:val="num" w:pos="1080"/>
        </w:tabs>
        <w:spacing w:line="480" w:lineRule="auto"/>
        <w:ind w:left="1080"/>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 xml:space="preserve">Pengelola </w:t>
      </w:r>
      <w:r w:rsidR="004320AB" w:rsidRPr="009E0402">
        <w:rPr>
          <w:rFonts w:asciiTheme="majorBidi" w:hAnsiTheme="majorBidi" w:cstheme="majorBidi"/>
          <w:color w:val="000000" w:themeColor="text1"/>
          <w:sz w:val="24"/>
          <w:szCs w:val="24"/>
        </w:rPr>
        <w:t xml:space="preserve">Madrasah Diniyah Takmiliyah Awaliyah </w:t>
      </w:r>
      <w:r w:rsidRPr="009E0402">
        <w:rPr>
          <w:rFonts w:asciiTheme="majorBidi" w:hAnsiTheme="majorBidi" w:cstheme="majorBidi"/>
          <w:color w:val="000000" w:themeColor="text1"/>
          <w:sz w:val="24"/>
          <w:szCs w:val="24"/>
        </w:rPr>
        <w:t>(M</w:t>
      </w:r>
      <w:r w:rsidR="003E2541" w:rsidRPr="009E0402">
        <w:rPr>
          <w:rFonts w:asciiTheme="majorBidi" w:hAnsiTheme="majorBidi" w:cstheme="majorBidi"/>
          <w:color w:val="000000" w:themeColor="text1"/>
          <w:sz w:val="24"/>
          <w:szCs w:val="24"/>
        </w:rPr>
        <w:t xml:space="preserve">DTA) </w:t>
      </w:r>
      <w:r w:rsidR="00C77B1A">
        <w:rPr>
          <w:rFonts w:asciiTheme="majorBidi" w:hAnsiTheme="majorBidi" w:cstheme="majorBidi"/>
          <w:color w:val="000000" w:themeColor="text1"/>
          <w:sz w:val="24"/>
          <w:szCs w:val="24"/>
        </w:rPr>
        <w:t>Al-Manaar</w:t>
      </w:r>
      <w:r w:rsidR="004320AB">
        <w:rPr>
          <w:rFonts w:asciiTheme="majorBidi" w:hAnsiTheme="majorBidi" w:cstheme="majorBidi"/>
          <w:color w:val="000000" w:themeColor="text1"/>
          <w:sz w:val="24"/>
          <w:szCs w:val="24"/>
        </w:rPr>
        <w:t xml:space="preserve"> </w:t>
      </w:r>
      <w:r w:rsidR="003E2541" w:rsidRPr="009E0402">
        <w:rPr>
          <w:rFonts w:asciiTheme="majorBidi" w:hAnsiTheme="majorBidi" w:cstheme="majorBidi"/>
          <w:color w:val="000000" w:themeColor="text1"/>
          <w:sz w:val="24"/>
          <w:szCs w:val="24"/>
        </w:rPr>
        <w:t>Pintu Kabun, Kota Bukittingi</w:t>
      </w:r>
    </w:p>
    <w:p w:rsidR="006E4549" w:rsidRPr="009E0402" w:rsidRDefault="00387B09" w:rsidP="000076C5">
      <w:pPr>
        <w:spacing w:line="480" w:lineRule="auto"/>
        <w:ind w:left="1080" w:firstLine="621"/>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Pengelola dalam Kamus Besar Bahasa Indonesia artinya adalah</w:t>
      </w:r>
      <w:r w:rsidRPr="009E0402">
        <w:rPr>
          <w:rFonts w:asciiTheme="majorBidi" w:hAnsiTheme="majorBidi" w:cstheme="majorBidi"/>
          <w:color w:val="000000" w:themeColor="text1"/>
          <w:sz w:val="24"/>
          <w:szCs w:val="24"/>
          <w:lang w:val="id-ID"/>
        </w:rPr>
        <w:t xml:space="preserve"> orang yang mengelola.</w:t>
      </w:r>
      <w:r w:rsidRPr="009E0402">
        <w:rPr>
          <w:rStyle w:val="FootnoteReference"/>
          <w:rFonts w:asciiTheme="majorBidi" w:hAnsiTheme="majorBidi" w:cstheme="majorBidi"/>
          <w:color w:val="000000" w:themeColor="text1"/>
          <w:sz w:val="24"/>
          <w:szCs w:val="24"/>
          <w:lang w:val="id-ID"/>
        </w:rPr>
        <w:footnoteReference w:id="29"/>
      </w:r>
      <w:r w:rsidRPr="009E0402">
        <w:rPr>
          <w:rFonts w:asciiTheme="majorBidi" w:hAnsiTheme="majorBidi" w:cstheme="majorBidi"/>
          <w:color w:val="000000" w:themeColor="text1"/>
          <w:sz w:val="24"/>
          <w:szCs w:val="24"/>
        </w:rPr>
        <w:t xml:space="preserve"> </w:t>
      </w:r>
      <w:r w:rsidR="00CC58DE" w:rsidRPr="009E0402">
        <w:rPr>
          <w:rFonts w:asciiTheme="majorBidi" w:hAnsiTheme="majorBidi" w:cstheme="majorBidi"/>
          <w:color w:val="000000" w:themeColor="text1"/>
          <w:sz w:val="24"/>
          <w:szCs w:val="24"/>
        </w:rPr>
        <w:t xml:space="preserve">Pengelola yang penulis </w:t>
      </w:r>
      <w:r w:rsidRPr="009E0402">
        <w:rPr>
          <w:rFonts w:asciiTheme="majorBidi" w:hAnsiTheme="majorBidi" w:cstheme="majorBidi"/>
          <w:color w:val="000000" w:themeColor="text1"/>
          <w:sz w:val="24"/>
          <w:szCs w:val="24"/>
        </w:rPr>
        <w:t xml:space="preserve">maksud adalah </w:t>
      </w:r>
      <w:r w:rsidR="000076C5">
        <w:rPr>
          <w:rFonts w:asciiTheme="majorBidi" w:hAnsiTheme="majorBidi" w:cstheme="majorBidi"/>
          <w:color w:val="000000" w:themeColor="text1"/>
          <w:sz w:val="24"/>
          <w:szCs w:val="24"/>
        </w:rPr>
        <w:t>kepala Madrasah Diniyah Takmiliyah Awaliyah, majelis guru, serta pegawai tata usaha (TU).</w:t>
      </w:r>
    </w:p>
    <w:p w:rsidR="00387B09" w:rsidRPr="009E0402" w:rsidRDefault="00387B09" w:rsidP="00387B09">
      <w:pPr>
        <w:pStyle w:val="ListParagraph"/>
        <w:numPr>
          <w:ilvl w:val="2"/>
          <w:numId w:val="4"/>
        </w:numPr>
        <w:tabs>
          <w:tab w:val="clear" w:pos="3240"/>
          <w:tab w:val="num" w:pos="1080"/>
        </w:tabs>
        <w:spacing w:line="480" w:lineRule="auto"/>
        <w:ind w:left="1080"/>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Pelaksanaan</w:t>
      </w:r>
    </w:p>
    <w:p w:rsidR="00B537B6" w:rsidRPr="009E0402" w:rsidRDefault="00387B09" w:rsidP="00D16700">
      <w:pPr>
        <w:pStyle w:val="ListParagraph"/>
        <w:spacing w:line="480" w:lineRule="auto"/>
        <w:ind w:left="1080" w:firstLine="621"/>
        <w:jc w:val="both"/>
        <w:rPr>
          <w:rFonts w:asciiTheme="majorBidi" w:eastAsia="Times New Roman" w:hAnsiTheme="majorBidi" w:cstheme="majorBidi"/>
          <w:sz w:val="24"/>
          <w:szCs w:val="24"/>
          <w:lang w:eastAsia="id-ID"/>
        </w:rPr>
      </w:pPr>
      <w:r w:rsidRPr="009E0402">
        <w:rPr>
          <w:rFonts w:asciiTheme="majorBidi" w:eastAsia="Times New Roman" w:hAnsiTheme="majorBidi" w:cstheme="majorBidi"/>
          <w:sz w:val="24"/>
          <w:szCs w:val="24"/>
          <w:lang w:eastAsia="id-ID"/>
        </w:rPr>
        <w:t>Pelaksanaan merupakan</w:t>
      </w:r>
      <w:r w:rsidRPr="009E0402">
        <w:rPr>
          <w:rFonts w:asciiTheme="majorBidi" w:eastAsia="Times New Roman" w:hAnsiTheme="majorBidi" w:cstheme="majorBidi"/>
          <w:sz w:val="24"/>
          <w:szCs w:val="24"/>
          <w:lang w:val="id-ID" w:eastAsia="id-ID"/>
        </w:rPr>
        <w:t xml:space="preserve"> perbuatan, cara, usaha, dalam melaksanakan (rancangan, keputusan dan lain sebagainya).</w:t>
      </w:r>
      <w:r w:rsidRPr="009E0402">
        <w:rPr>
          <w:rStyle w:val="FootnoteReference"/>
          <w:rFonts w:asciiTheme="majorBidi" w:eastAsia="Times New Roman" w:hAnsiTheme="majorBidi" w:cstheme="majorBidi"/>
          <w:sz w:val="24"/>
          <w:szCs w:val="24"/>
          <w:lang w:val="id-ID" w:eastAsia="id-ID"/>
        </w:rPr>
        <w:footnoteReference w:id="30"/>
      </w:r>
      <w:r w:rsidRPr="009E0402">
        <w:rPr>
          <w:rFonts w:asciiTheme="majorBidi" w:eastAsia="Times New Roman" w:hAnsiTheme="majorBidi" w:cstheme="majorBidi"/>
          <w:sz w:val="24"/>
          <w:szCs w:val="24"/>
          <w:lang w:val="id-ID" w:eastAsia="id-ID"/>
        </w:rPr>
        <w:t xml:space="preserve"> Pelaksanaan dapat diartikan sebagai </w:t>
      </w:r>
      <w:r w:rsidRPr="009E0402">
        <w:rPr>
          <w:rFonts w:asciiTheme="majorBidi" w:eastAsia="Times New Roman" w:hAnsiTheme="majorBidi" w:cstheme="majorBidi"/>
          <w:sz w:val="24"/>
          <w:szCs w:val="24"/>
          <w:lang w:eastAsia="id-ID"/>
        </w:rPr>
        <w:t>kegiatan yang dilaksanakan oleh suatu badan atau wadah secara terencana, teratur dan terarah guna mencapai tujuan yang diharapkan. Implementasi atau pelaksanaan merupakan aktifitas atau usaha-usaha yang dilaksanakan untuk melaksanakan semua rencana dan kebijaksanaan yang telah dirumuskan dan ditetapkan dengan dilengkapi segala kebutuhan, alat-</w:t>
      </w:r>
      <w:r w:rsidRPr="009E0402">
        <w:rPr>
          <w:rFonts w:asciiTheme="majorBidi" w:eastAsia="Times New Roman" w:hAnsiTheme="majorBidi" w:cstheme="majorBidi"/>
          <w:sz w:val="24"/>
          <w:szCs w:val="24"/>
          <w:lang w:eastAsia="id-ID"/>
        </w:rPr>
        <w:lastRenderedPageBreak/>
        <w:t xml:space="preserve">alat yang diperlukan, siapa yang melaksanakan, dimana tempat pelaksanaannya dan bagaimana cara yang harus dilaksanakan. </w:t>
      </w:r>
      <w:r w:rsidR="003E2541" w:rsidRPr="009E0402">
        <w:rPr>
          <w:rFonts w:asciiTheme="majorBidi" w:eastAsia="Times New Roman" w:hAnsiTheme="majorBidi" w:cstheme="majorBidi"/>
          <w:sz w:val="24"/>
          <w:szCs w:val="24"/>
          <w:lang w:eastAsia="id-ID"/>
        </w:rPr>
        <w:t xml:space="preserve">Yang penulis </w:t>
      </w:r>
      <w:r w:rsidRPr="009E0402">
        <w:rPr>
          <w:rFonts w:asciiTheme="majorBidi" w:eastAsia="Times New Roman" w:hAnsiTheme="majorBidi" w:cstheme="majorBidi"/>
          <w:sz w:val="24"/>
          <w:szCs w:val="24"/>
          <w:lang w:eastAsia="id-ID"/>
        </w:rPr>
        <w:t>maksudkan dari pelaksanaan</w:t>
      </w:r>
      <w:r w:rsidR="003E2541" w:rsidRPr="009E0402">
        <w:rPr>
          <w:rFonts w:asciiTheme="majorBidi" w:eastAsia="Times New Roman" w:hAnsiTheme="majorBidi" w:cstheme="majorBidi"/>
          <w:sz w:val="24"/>
          <w:szCs w:val="24"/>
          <w:lang w:eastAsia="id-ID"/>
        </w:rPr>
        <w:t xml:space="preserve"> dalam penelitian </w:t>
      </w:r>
      <w:r w:rsidRPr="009E0402">
        <w:rPr>
          <w:rFonts w:asciiTheme="majorBidi" w:eastAsia="Times New Roman" w:hAnsiTheme="majorBidi" w:cstheme="majorBidi"/>
          <w:sz w:val="24"/>
          <w:szCs w:val="24"/>
          <w:lang w:eastAsia="id-ID"/>
        </w:rPr>
        <w:t xml:space="preserve"> ini adalah fokus pada pelaksanaan pendidikan agama Islam yang dilaksanakan di M</w:t>
      </w:r>
      <w:r w:rsidR="003E2541" w:rsidRPr="009E0402">
        <w:rPr>
          <w:rFonts w:asciiTheme="majorBidi" w:eastAsia="Times New Roman" w:hAnsiTheme="majorBidi" w:cstheme="majorBidi"/>
          <w:sz w:val="24"/>
          <w:szCs w:val="24"/>
          <w:lang w:eastAsia="id-ID"/>
        </w:rPr>
        <w:t xml:space="preserve">adrasah </w:t>
      </w:r>
      <w:r w:rsidRPr="009E0402">
        <w:rPr>
          <w:rFonts w:asciiTheme="majorBidi" w:eastAsia="Times New Roman" w:hAnsiTheme="majorBidi" w:cstheme="majorBidi"/>
          <w:sz w:val="24"/>
          <w:szCs w:val="24"/>
          <w:lang w:eastAsia="id-ID"/>
        </w:rPr>
        <w:t>D</w:t>
      </w:r>
      <w:r w:rsidR="003E2541" w:rsidRPr="009E0402">
        <w:rPr>
          <w:rFonts w:asciiTheme="majorBidi" w:eastAsia="Times New Roman" w:hAnsiTheme="majorBidi" w:cstheme="majorBidi"/>
          <w:sz w:val="24"/>
          <w:szCs w:val="24"/>
          <w:lang w:eastAsia="id-ID"/>
        </w:rPr>
        <w:t xml:space="preserve">iniyah </w:t>
      </w:r>
      <w:r w:rsidRPr="009E0402">
        <w:rPr>
          <w:rFonts w:asciiTheme="majorBidi" w:eastAsia="Times New Roman" w:hAnsiTheme="majorBidi" w:cstheme="majorBidi"/>
          <w:sz w:val="24"/>
          <w:szCs w:val="24"/>
          <w:lang w:eastAsia="id-ID"/>
        </w:rPr>
        <w:t>T</w:t>
      </w:r>
      <w:r w:rsidR="003E2541" w:rsidRPr="009E0402">
        <w:rPr>
          <w:rFonts w:asciiTheme="majorBidi" w:eastAsia="Times New Roman" w:hAnsiTheme="majorBidi" w:cstheme="majorBidi"/>
          <w:sz w:val="24"/>
          <w:szCs w:val="24"/>
          <w:lang w:eastAsia="id-ID"/>
        </w:rPr>
        <w:t xml:space="preserve">akmiliyah </w:t>
      </w:r>
      <w:r w:rsidRPr="009E0402">
        <w:rPr>
          <w:rFonts w:asciiTheme="majorBidi" w:eastAsia="Times New Roman" w:hAnsiTheme="majorBidi" w:cstheme="majorBidi"/>
          <w:sz w:val="24"/>
          <w:szCs w:val="24"/>
          <w:lang w:eastAsia="id-ID"/>
        </w:rPr>
        <w:t>A</w:t>
      </w:r>
      <w:r w:rsidR="003E2541" w:rsidRPr="009E0402">
        <w:rPr>
          <w:rFonts w:asciiTheme="majorBidi" w:eastAsia="Times New Roman" w:hAnsiTheme="majorBidi" w:cstheme="majorBidi"/>
          <w:sz w:val="24"/>
          <w:szCs w:val="24"/>
          <w:lang w:eastAsia="id-ID"/>
        </w:rPr>
        <w:t>waliyah</w:t>
      </w:r>
      <w:r w:rsidRPr="009E0402">
        <w:rPr>
          <w:rFonts w:asciiTheme="majorBidi" w:eastAsia="Times New Roman" w:hAnsiTheme="majorBidi" w:cstheme="majorBidi"/>
          <w:sz w:val="24"/>
          <w:szCs w:val="24"/>
          <w:lang w:eastAsia="id-ID"/>
        </w:rPr>
        <w:t xml:space="preserve"> </w:t>
      </w:r>
      <w:r w:rsidR="00C77B1A">
        <w:rPr>
          <w:rFonts w:asciiTheme="majorBidi" w:eastAsia="Times New Roman" w:hAnsiTheme="majorBidi" w:cstheme="majorBidi"/>
          <w:sz w:val="24"/>
          <w:szCs w:val="24"/>
          <w:lang w:eastAsia="id-ID"/>
        </w:rPr>
        <w:t>Al-Manaar</w:t>
      </w:r>
      <w:r w:rsidR="000076C5">
        <w:rPr>
          <w:rFonts w:asciiTheme="majorBidi" w:eastAsia="Times New Roman" w:hAnsiTheme="majorBidi" w:cstheme="majorBidi"/>
          <w:sz w:val="24"/>
          <w:szCs w:val="24"/>
          <w:lang w:eastAsia="id-ID"/>
        </w:rPr>
        <w:t xml:space="preserve"> </w:t>
      </w:r>
      <w:r w:rsidR="003E2541" w:rsidRPr="009E0402">
        <w:rPr>
          <w:rFonts w:asciiTheme="majorBidi" w:eastAsia="Times New Roman" w:hAnsiTheme="majorBidi" w:cstheme="majorBidi"/>
          <w:sz w:val="24"/>
          <w:szCs w:val="24"/>
          <w:lang w:eastAsia="id-ID"/>
        </w:rPr>
        <w:t>Pintu Kabun, Kota Bukittinggi</w:t>
      </w:r>
      <w:r w:rsidRPr="009E0402">
        <w:rPr>
          <w:rFonts w:asciiTheme="majorBidi" w:eastAsia="Times New Roman" w:hAnsiTheme="majorBidi" w:cstheme="majorBidi"/>
          <w:sz w:val="24"/>
          <w:szCs w:val="24"/>
          <w:lang w:eastAsia="id-ID"/>
        </w:rPr>
        <w:t>.</w:t>
      </w:r>
    </w:p>
    <w:p w:rsidR="00387B09" w:rsidRPr="009E0402" w:rsidRDefault="00387B09" w:rsidP="00387B09">
      <w:pPr>
        <w:pStyle w:val="ListParagraph"/>
        <w:numPr>
          <w:ilvl w:val="2"/>
          <w:numId w:val="4"/>
        </w:numPr>
        <w:tabs>
          <w:tab w:val="clear" w:pos="3240"/>
          <w:tab w:val="num" w:pos="1080"/>
        </w:tabs>
        <w:spacing w:line="480" w:lineRule="auto"/>
        <w:ind w:left="1080"/>
        <w:jc w:val="both"/>
        <w:rPr>
          <w:rFonts w:asciiTheme="majorBidi" w:hAnsiTheme="majorBidi" w:cstheme="majorBidi"/>
          <w:b/>
          <w:sz w:val="24"/>
          <w:szCs w:val="24"/>
        </w:rPr>
      </w:pPr>
      <w:r w:rsidRPr="009E0402">
        <w:rPr>
          <w:rFonts w:asciiTheme="majorBidi" w:hAnsiTheme="majorBidi" w:cstheme="majorBidi"/>
          <w:color w:val="000000" w:themeColor="text1"/>
          <w:sz w:val="24"/>
          <w:szCs w:val="24"/>
        </w:rPr>
        <w:t>Pendidikan Agama Islam</w:t>
      </w:r>
      <w:r w:rsidRPr="009E0402">
        <w:rPr>
          <w:rFonts w:asciiTheme="majorBidi" w:hAnsiTheme="majorBidi" w:cstheme="majorBidi"/>
          <w:b/>
          <w:sz w:val="24"/>
          <w:szCs w:val="24"/>
        </w:rPr>
        <w:tab/>
      </w:r>
    </w:p>
    <w:p w:rsidR="00387B09" w:rsidRPr="009E0402" w:rsidRDefault="00387B09" w:rsidP="00291C3E">
      <w:pPr>
        <w:pStyle w:val="ListParagraph"/>
        <w:spacing w:line="480" w:lineRule="auto"/>
        <w:ind w:left="1080" w:firstLine="621"/>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Pendidikan agama Islam merupakan proses perubahan sikap, prilaku seseorang atau sekelompok orang dalam usaha mendewasakan manusia melalui pengajaran dan pelatihan atau pendidikan keagamaan yang ditekankan kepada akhlak terpuji dan ibadah kepada Tuhan yang bersumberkan kepada al-Quran dan Hadist.</w:t>
      </w:r>
      <w:r w:rsidRPr="009E0402">
        <w:rPr>
          <w:rStyle w:val="FootnoteReference"/>
          <w:rFonts w:asciiTheme="majorBidi" w:hAnsiTheme="majorBidi" w:cstheme="majorBidi"/>
          <w:color w:val="000000" w:themeColor="text1"/>
          <w:sz w:val="24"/>
          <w:szCs w:val="24"/>
        </w:rPr>
        <w:footnoteReference w:id="31"/>
      </w:r>
      <w:r w:rsidRPr="009E0402">
        <w:rPr>
          <w:rFonts w:asciiTheme="majorBidi" w:hAnsiTheme="majorBidi" w:cstheme="majorBidi"/>
          <w:color w:val="000000" w:themeColor="text1"/>
          <w:sz w:val="24"/>
          <w:szCs w:val="24"/>
        </w:rPr>
        <w:t xml:space="preserve"> Maksudnya adalah segala aspek pendidikan yang berkaitan dengan aturan agama Islam.</w:t>
      </w:r>
    </w:p>
    <w:p w:rsidR="00E87DC7" w:rsidRPr="009E0402" w:rsidRDefault="00387B09" w:rsidP="000076C5">
      <w:pPr>
        <w:pStyle w:val="ListParagraph"/>
        <w:spacing w:line="480" w:lineRule="auto"/>
        <w:ind w:left="1080" w:firstLine="621"/>
        <w:jc w:val="both"/>
        <w:rPr>
          <w:rFonts w:asciiTheme="majorBidi" w:hAnsiTheme="majorBidi" w:cstheme="majorBidi"/>
          <w:color w:val="000000" w:themeColor="text1"/>
          <w:sz w:val="24"/>
          <w:szCs w:val="24"/>
        </w:rPr>
      </w:pPr>
      <w:r w:rsidRPr="009E0402">
        <w:rPr>
          <w:rFonts w:asciiTheme="majorBidi" w:hAnsiTheme="majorBidi" w:cstheme="majorBidi"/>
          <w:color w:val="000000" w:themeColor="text1"/>
          <w:sz w:val="24"/>
          <w:szCs w:val="24"/>
        </w:rPr>
        <w:t>Pe</w:t>
      </w:r>
      <w:r w:rsidR="00291C3E">
        <w:rPr>
          <w:rFonts w:asciiTheme="majorBidi" w:hAnsiTheme="majorBidi" w:cstheme="majorBidi"/>
          <w:color w:val="000000" w:themeColor="text1"/>
          <w:sz w:val="24"/>
          <w:szCs w:val="24"/>
        </w:rPr>
        <w:t>l</w:t>
      </w:r>
      <w:r w:rsidRPr="009E0402">
        <w:rPr>
          <w:rFonts w:asciiTheme="majorBidi" w:hAnsiTheme="majorBidi" w:cstheme="majorBidi"/>
          <w:color w:val="000000" w:themeColor="text1"/>
          <w:sz w:val="24"/>
          <w:szCs w:val="24"/>
        </w:rPr>
        <w:t xml:space="preserve">aksanaan pendidikan di </w:t>
      </w:r>
      <w:r w:rsidR="000076C5" w:rsidRPr="009E0402">
        <w:rPr>
          <w:rFonts w:asciiTheme="majorBidi" w:eastAsia="Times New Roman" w:hAnsiTheme="majorBidi" w:cstheme="majorBidi"/>
          <w:sz w:val="24"/>
          <w:szCs w:val="24"/>
          <w:lang w:eastAsia="id-ID"/>
        </w:rPr>
        <w:t xml:space="preserve">Madrasah Diniyah Takmiliyah Awaliyah </w:t>
      </w:r>
      <w:r w:rsidR="000076C5">
        <w:rPr>
          <w:rFonts w:asciiTheme="majorBidi" w:eastAsia="Times New Roman" w:hAnsiTheme="majorBidi" w:cstheme="majorBidi"/>
          <w:sz w:val="24"/>
          <w:szCs w:val="24"/>
          <w:lang w:eastAsia="id-ID"/>
        </w:rPr>
        <w:t xml:space="preserve">Al-Manaar </w:t>
      </w:r>
      <w:r w:rsidR="000076C5" w:rsidRPr="009E0402">
        <w:rPr>
          <w:rFonts w:asciiTheme="majorBidi" w:eastAsia="Times New Roman" w:hAnsiTheme="majorBidi" w:cstheme="majorBidi"/>
          <w:sz w:val="24"/>
          <w:szCs w:val="24"/>
          <w:lang w:eastAsia="id-ID"/>
        </w:rPr>
        <w:t>Pintu Kabun, Kota Bukittinggi</w:t>
      </w:r>
      <w:r w:rsidRPr="009E0402">
        <w:rPr>
          <w:rFonts w:asciiTheme="majorBidi" w:hAnsiTheme="majorBidi" w:cstheme="majorBidi"/>
          <w:color w:val="000000" w:themeColor="text1"/>
          <w:sz w:val="24"/>
          <w:szCs w:val="24"/>
        </w:rPr>
        <w:t xml:space="preserve"> mengacu pada sistem pendidikan nasional yang memiliki </w:t>
      </w:r>
      <w:r w:rsidR="000076C5">
        <w:rPr>
          <w:rFonts w:asciiTheme="majorBidi" w:hAnsiTheme="majorBidi" w:cstheme="majorBidi"/>
          <w:color w:val="000000" w:themeColor="text1"/>
          <w:sz w:val="24"/>
          <w:szCs w:val="24"/>
        </w:rPr>
        <w:t>standar kelulusan.</w:t>
      </w:r>
      <w:r w:rsidRPr="009E0402">
        <w:rPr>
          <w:rFonts w:asciiTheme="majorBidi" w:hAnsiTheme="majorBidi" w:cstheme="majorBidi"/>
          <w:color w:val="000000" w:themeColor="text1"/>
          <w:sz w:val="24"/>
          <w:szCs w:val="24"/>
        </w:rPr>
        <w:t xml:space="preserve">. Pelaksanaannya berada di bawah naungan Kementerian Agama Islam </w:t>
      </w:r>
      <w:r w:rsidR="0081104D" w:rsidRPr="009E0402">
        <w:rPr>
          <w:rFonts w:asciiTheme="majorBidi" w:hAnsiTheme="majorBidi" w:cstheme="majorBidi"/>
          <w:color w:val="000000" w:themeColor="text1"/>
          <w:sz w:val="24"/>
          <w:szCs w:val="24"/>
        </w:rPr>
        <w:t>(KEMENAG</w:t>
      </w:r>
      <w:r w:rsidRPr="009E0402">
        <w:rPr>
          <w:rFonts w:asciiTheme="majorBidi" w:hAnsiTheme="majorBidi" w:cstheme="majorBidi"/>
          <w:color w:val="000000" w:themeColor="text1"/>
          <w:sz w:val="24"/>
          <w:szCs w:val="24"/>
        </w:rPr>
        <w:t xml:space="preserve">), tatapi kebijakan internal diatur oleh lembaga itu sendiri.  Pembelajaran yang diberikan di </w:t>
      </w:r>
      <w:r w:rsidR="000076C5" w:rsidRPr="009E0402">
        <w:rPr>
          <w:rFonts w:asciiTheme="majorBidi" w:eastAsia="Times New Roman" w:hAnsiTheme="majorBidi" w:cstheme="majorBidi"/>
          <w:sz w:val="24"/>
          <w:szCs w:val="24"/>
          <w:lang w:eastAsia="id-ID"/>
        </w:rPr>
        <w:t xml:space="preserve">Madrasah Diniyah Takmiliyah Awaliyah </w:t>
      </w:r>
      <w:r w:rsidR="000076C5">
        <w:rPr>
          <w:rFonts w:asciiTheme="majorBidi" w:eastAsia="Times New Roman" w:hAnsiTheme="majorBidi" w:cstheme="majorBidi"/>
          <w:sz w:val="24"/>
          <w:szCs w:val="24"/>
          <w:lang w:eastAsia="id-ID"/>
        </w:rPr>
        <w:t xml:space="preserve">Al-Manaar </w:t>
      </w:r>
      <w:r w:rsidRPr="009E0402">
        <w:rPr>
          <w:rFonts w:asciiTheme="majorBidi" w:hAnsiTheme="majorBidi" w:cstheme="majorBidi"/>
          <w:color w:val="000000" w:themeColor="text1"/>
          <w:sz w:val="24"/>
          <w:szCs w:val="24"/>
        </w:rPr>
        <w:t xml:space="preserve">adalah pembelajaran agama Islam. Meliputi pembelajaran al Quran, Hadits, Fiqh, </w:t>
      </w:r>
      <w:r w:rsidR="00482606" w:rsidRPr="009E0402">
        <w:rPr>
          <w:rFonts w:asciiTheme="majorBidi" w:hAnsiTheme="majorBidi" w:cstheme="majorBidi"/>
          <w:color w:val="000000" w:themeColor="text1"/>
          <w:sz w:val="24"/>
          <w:szCs w:val="24"/>
        </w:rPr>
        <w:t xml:space="preserve">Sejarah Islam, Akidah, </w:t>
      </w:r>
      <w:r w:rsidRPr="009E0402">
        <w:rPr>
          <w:rFonts w:asciiTheme="majorBidi" w:hAnsiTheme="majorBidi" w:cstheme="majorBidi"/>
          <w:color w:val="000000" w:themeColor="text1"/>
          <w:sz w:val="24"/>
          <w:szCs w:val="24"/>
        </w:rPr>
        <w:t xml:space="preserve">Akhlak, Bahasa Arab dan beberapa pembelajaran praktek lainnya. </w:t>
      </w:r>
    </w:p>
    <w:p w:rsidR="00387B09" w:rsidRPr="009E0402" w:rsidRDefault="00A51B36" w:rsidP="00387B09">
      <w:pPr>
        <w:pStyle w:val="ListParagraph"/>
        <w:numPr>
          <w:ilvl w:val="1"/>
          <w:numId w:val="4"/>
        </w:numPr>
        <w:tabs>
          <w:tab w:val="clear" w:pos="2520"/>
        </w:tabs>
        <w:spacing w:line="480" w:lineRule="auto"/>
        <w:ind w:left="0" w:firstLine="284"/>
        <w:rPr>
          <w:rFonts w:asciiTheme="majorBidi" w:hAnsiTheme="majorBidi" w:cstheme="majorBidi"/>
          <w:b/>
          <w:bCs/>
          <w:sz w:val="24"/>
          <w:szCs w:val="24"/>
        </w:rPr>
      </w:pPr>
      <w:r w:rsidRPr="009E0402">
        <w:rPr>
          <w:rFonts w:asciiTheme="majorBidi" w:hAnsiTheme="majorBidi" w:cstheme="majorBidi"/>
          <w:b/>
          <w:bCs/>
          <w:sz w:val="24"/>
          <w:szCs w:val="24"/>
        </w:rPr>
        <w:lastRenderedPageBreak/>
        <w:t xml:space="preserve">Penelitian </w:t>
      </w:r>
      <w:r w:rsidR="00846980" w:rsidRPr="009E0402">
        <w:rPr>
          <w:rFonts w:asciiTheme="majorBidi" w:hAnsiTheme="majorBidi" w:cstheme="majorBidi"/>
          <w:b/>
          <w:bCs/>
          <w:sz w:val="24"/>
          <w:szCs w:val="24"/>
        </w:rPr>
        <w:t xml:space="preserve">yang </w:t>
      </w:r>
      <w:r w:rsidRPr="009E0402">
        <w:rPr>
          <w:rFonts w:asciiTheme="majorBidi" w:hAnsiTheme="majorBidi" w:cstheme="majorBidi"/>
          <w:b/>
          <w:bCs/>
          <w:sz w:val="24"/>
          <w:szCs w:val="24"/>
        </w:rPr>
        <w:t>Relevan</w:t>
      </w:r>
    </w:p>
    <w:p w:rsidR="00387B09" w:rsidRPr="009E0402" w:rsidRDefault="00387B09" w:rsidP="004320AB">
      <w:pPr>
        <w:shd w:val="clear" w:color="auto" w:fill="FFFFFF"/>
        <w:spacing w:after="0" w:line="480" w:lineRule="auto"/>
        <w:ind w:left="720" w:firstLine="720"/>
        <w:jc w:val="both"/>
        <w:rPr>
          <w:rFonts w:asciiTheme="majorBidi" w:eastAsia="Times New Roman" w:hAnsiTheme="majorBidi" w:cstheme="majorBidi"/>
          <w:color w:val="000000"/>
          <w:sz w:val="24"/>
          <w:szCs w:val="24"/>
          <w:lang w:eastAsia="id-ID"/>
        </w:rPr>
      </w:pPr>
      <w:r w:rsidRPr="009E0402">
        <w:rPr>
          <w:rFonts w:asciiTheme="majorBidi" w:eastAsia="Times New Roman" w:hAnsiTheme="majorBidi" w:cstheme="majorBidi"/>
          <w:color w:val="000000"/>
          <w:sz w:val="24"/>
          <w:szCs w:val="24"/>
          <w:lang w:eastAsia="id-ID"/>
        </w:rPr>
        <w:t xml:space="preserve">Penelitian-penelitian yang </w:t>
      </w:r>
      <w:r w:rsidR="00823DD8" w:rsidRPr="009E0402">
        <w:rPr>
          <w:rFonts w:asciiTheme="majorBidi" w:eastAsia="Times New Roman" w:hAnsiTheme="majorBidi" w:cstheme="majorBidi"/>
          <w:color w:val="000000"/>
          <w:sz w:val="24"/>
          <w:szCs w:val="24"/>
          <w:lang w:eastAsia="id-ID"/>
        </w:rPr>
        <w:t>berkaitan dengan peranan</w:t>
      </w:r>
      <w:r w:rsidRPr="009E0402">
        <w:rPr>
          <w:rFonts w:asciiTheme="majorBidi" w:eastAsia="Times New Roman" w:hAnsiTheme="majorBidi" w:cstheme="majorBidi"/>
          <w:color w:val="000000"/>
          <w:sz w:val="24"/>
          <w:szCs w:val="24"/>
          <w:lang w:eastAsia="id-ID"/>
        </w:rPr>
        <w:t xml:space="preserve"> </w:t>
      </w:r>
      <w:r w:rsidR="001D5D82">
        <w:rPr>
          <w:rFonts w:asciiTheme="majorBidi" w:eastAsia="Times New Roman" w:hAnsiTheme="majorBidi" w:cstheme="majorBidi"/>
          <w:color w:val="000000"/>
          <w:sz w:val="24"/>
          <w:szCs w:val="24"/>
          <w:lang w:eastAsia="id-ID"/>
        </w:rPr>
        <w:t xml:space="preserve">orang tua </w:t>
      </w:r>
      <w:r w:rsidRPr="009E0402">
        <w:rPr>
          <w:rFonts w:asciiTheme="majorBidi" w:eastAsia="Times New Roman" w:hAnsiTheme="majorBidi" w:cstheme="majorBidi"/>
          <w:color w:val="000000"/>
          <w:sz w:val="24"/>
          <w:szCs w:val="24"/>
          <w:lang w:eastAsia="id-ID"/>
        </w:rPr>
        <w:t xml:space="preserve">telah ada dilakukan oleh peneliti lain. Menurut literatur yang ada, penulis belum menemukan secara spesifik penelitian yang membahas tentang </w:t>
      </w:r>
      <w:r w:rsidR="00623583" w:rsidRPr="009E0402">
        <w:rPr>
          <w:rFonts w:asciiTheme="majorBidi" w:eastAsia="Times New Roman" w:hAnsiTheme="majorBidi" w:cstheme="majorBidi"/>
          <w:color w:val="000000"/>
          <w:sz w:val="24"/>
          <w:szCs w:val="24"/>
          <w:lang w:eastAsia="id-ID"/>
        </w:rPr>
        <w:t>peranan</w:t>
      </w:r>
      <w:r w:rsidRPr="009E0402">
        <w:rPr>
          <w:rFonts w:asciiTheme="majorBidi" w:eastAsia="Times New Roman" w:hAnsiTheme="majorBidi" w:cstheme="majorBidi"/>
          <w:color w:val="000000"/>
          <w:sz w:val="24"/>
          <w:szCs w:val="24"/>
          <w:lang w:eastAsia="id-ID"/>
        </w:rPr>
        <w:t xml:space="preserve"> Pengelola </w:t>
      </w:r>
      <w:r w:rsidR="004320AB" w:rsidRPr="009E0402">
        <w:rPr>
          <w:rFonts w:asciiTheme="majorBidi" w:hAnsiTheme="majorBidi" w:cstheme="majorBidi"/>
          <w:sz w:val="24"/>
          <w:szCs w:val="24"/>
        </w:rPr>
        <w:t>M</w:t>
      </w:r>
      <w:r w:rsidR="004320AB">
        <w:rPr>
          <w:rFonts w:asciiTheme="majorBidi" w:hAnsiTheme="majorBidi" w:cstheme="majorBidi"/>
          <w:sz w:val="24"/>
          <w:szCs w:val="24"/>
        </w:rPr>
        <w:t xml:space="preserve">adrasah </w:t>
      </w:r>
      <w:r w:rsidR="004320AB" w:rsidRPr="009E0402">
        <w:rPr>
          <w:rFonts w:asciiTheme="majorBidi" w:hAnsiTheme="majorBidi" w:cstheme="majorBidi"/>
          <w:sz w:val="24"/>
          <w:szCs w:val="24"/>
        </w:rPr>
        <w:t>D</w:t>
      </w:r>
      <w:r w:rsidR="004320AB">
        <w:rPr>
          <w:rFonts w:asciiTheme="majorBidi" w:hAnsiTheme="majorBidi" w:cstheme="majorBidi"/>
          <w:sz w:val="24"/>
          <w:szCs w:val="24"/>
        </w:rPr>
        <w:t xml:space="preserve">iniyah </w:t>
      </w:r>
      <w:r w:rsidR="004320AB" w:rsidRPr="009E0402">
        <w:rPr>
          <w:rFonts w:asciiTheme="majorBidi" w:hAnsiTheme="majorBidi" w:cstheme="majorBidi"/>
          <w:sz w:val="24"/>
          <w:szCs w:val="24"/>
        </w:rPr>
        <w:t>T</w:t>
      </w:r>
      <w:r w:rsidR="004320AB">
        <w:rPr>
          <w:rFonts w:asciiTheme="majorBidi" w:hAnsiTheme="majorBidi" w:cstheme="majorBidi"/>
          <w:sz w:val="24"/>
          <w:szCs w:val="24"/>
        </w:rPr>
        <w:t xml:space="preserve">akmiliyah </w:t>
      </w:r>
      <w:r w:rsidR="004320AB" w:rsidRPr="009E0402">
        <w:rPr>
          <w:rFonts w:asciiTheme="majorBidi" w:hAnsiTheme="majorBidi" w:cstheme="majorBidi"/>
          <w:sz w:val="24"/>
          <w:szCs w:val="24"/>
        </w:rPr>
        <w:t>A</w:t>
      </w:r>
      <w:r w:rsidR="004320AB">
        <w:rPr>
          <w:rFonts w:asciiTheme="majorBidi" w:hAnsiTheme="majorBidi" w:cstheme="majorBidi"/>
          <w:sz w:val="24"/>
          <w:szCs w:val="24"/>
        </w:rPr>
        <w:t>waliyah (MDTA)</w:t>
      </w:r>
      <w:r w:rsidR="004320AB" w:rsidRPr="009E0402">
        <w:rPr>
          <w:rFonts w:asciiTheme="majorBidi" w:hAnsiTheme="majorBidi" w:cstheme="majorBidi"/>
          <w:sz w:val="24"/>
          <w:szCs w:val="24"/>
        </w:rPr>
        <w:t xml:space="preserve"> </w:t>
      </w:r>
      <w:r w:rsidR="004320AB">
        <w:rPr>
          <w:rFonts w:asciiTheme="majorBidi" w:hAnsiTheme="majorBidi" w:cstheme="majorBidi"/>
          <w:sz w:val="24"/>
          <w:szCs w:val="24"/>
        </w:rPr>
        <w:t>Al-Manaar</w:t>
      </w:r>
      <w:r w:rsidRPr="009E0402">
        <w:rPr>
          <w:rFonts w:asciiTheme="majorBidi" w:eastAsia="Times New Roman" w:hAnsiTheme="majorBidi" w:cstheme="majorBidi"/>
          <w:color w:val="000000"/>
          <w:sz w:val="24"/>
          <w:szCs w:val="24"/>
          <w:lang w:eastAsia="id-ID"/>
        </w:rPr>
        <w:t xml:space="preserve"> dan orangtua dalam Pelaksanaan Pendidikan Islam di Madrasah Diniyah </w:t>
      </w:r>
      <w:r w:rsidR="003F3973" w:rsidRPr="009E0402">
        <w:rPr>
          <w:rFonts w:asciiTheme="majorBidi" w:eastAsia="Times New Roman" w:hAnsiTheme="majorBidi" w:cstheme="majorBidi"/>
          <w:color w:val="000000"/>
          <w:sz w:val="24"/>
          <w:szCs w:val="24"/>
          <w:lang w:eastAsia="id-ID"/>
        </w:rPr>
        <w:t>Takmiliyah</w:t>
      </w:r>
      <w:r w:rsidRPr="009E0402">
        <w:rPr>
          <w:rFonts w:asciiTheme="majorBidi" w:eastAsia="Times New Roman" w:hAnsiTheme="majorBidi" w:cstheme="majorBidi"/>
          <w:color w:val="000000"/>
          <w:sz w:val="24"/>
          <w:szCs w:val="24"/>
          <w:lang w:eastAsia="id-ID"/>
        </w:rPr>
        <w:t xml:space="preserve"> Awaliyah </w:t>
      </w:r>
      <w:r w:rsidR="00C77B1A">
        <w:rPr>
          <w:rFonts w:asciiTheme="majorBidi" w:eastAsia="Times New Roman" w:hAnsiTheme="majorBidi" w:cstheme="majorBidi"/>
          <w:color w:val="000000"/>
          <w:sz w:val="24"/>
          <w:szCs w:val="24"/>
          <w:lang w:eastAsia="id-ID"/>
        </w:rPr>
        <w:t>Al-Manaar</w:t>
      </w:r>
      <w:r w:rsidR="004320AB">
        <w:rPr>
          <w:rFonts w:asciiTheme="majorBidi" w:eastAsia="Times New Roman" w:hAnsiTheme="majorBidi" w:cstheme="majorBidi"/>
          <w:color w:val="000000"/>
          <w:sz w:val="24"/>
          <w:szCs w:val="24"/>
          <w:lang w:eastAsia="id-ID"/>
        </w:rPr>
        <w:t xml:space="preserve"> </w:t>
      </w:r>
      <w:r w:rsidR="00AF7CCA" w:rsidRPr="009E0402">
        <w:rPr>
          <w:rFonts w:asciiTheme="majorBidi" w:eastAsia="Times New Roman" w:hAnsiTheme="majorBidi" w:cstheme="majorBidi"/>
          <w:color w:val="000000"/>
          <w:sz w:val="24"/>
          <w:szCs w:val="24"/>
          <w:lang w:eastAsia="id-ID"/>
        </w:rPr>
        <w:t xml:space="preserve">Pintu Kabun, </w:t>
      </w:r>
      <w:r w:rsidR="004320AB" w:rsidRPr="009E0402">
        <w:rPr>
          <w:rFonts w:asciiTheme="majorBidi" w:eastAsia="Times New Roman" w:hAnsiTheme="majorBidi" w:cstheme="majorBidi"/>
          <w:color w:val="000000"/>
          <w:sz w:val="24"/>
          <w:szCs w:val="24"/>
          <w:lang w:eastAsia="id-ID"/>
        </w:rPr>
        <w:t xml:space="preserve">Kota </w:t>
      </w:r>
      <w:r w:rsidRPr="009E0402">
        <w:rPr>
          <w:rFonts w:asciiTheme="majorBidi" w:eastAsia="Times New Roman" w:hAnsiTheme="majorBidi" w:cstheme="majorBidi"/>
          <w:color w:val="000000"/>
          <w:sz w:val="24"/>
          <w:szCs w:val="24"/>
          <w:lang w:eastAsia="id-ID"/>
        </w:rPr>
        <w:t>Bukittinggi.</w:t>
      </w:r>
    </w:p>
    <w:p w:rsidR="00AF7CCA" w:rsidRPr="009E0402" w:rsidRDefault="00387B09" w:rsidP="00C34D89">
      <w:pPr>
        <w:pStyle w:val="Default"/>
        <w:spacing w:line="480" w:lineRule="auto"/>
        <w:ind w:left="720" w:firstLine="720"/>
        <w:jc w:val="both"/>
        <w:rPr>
          <w:rFonts w:asciiTheme="majorBidi" w:hAnsiTheme="majorBidi" w:cstheme="majorBidi"/>
        </w:rPr>
      </w:pPr>
      <w:r w:rsidRPr="009E0402">
        <w:rPr>
          <w:rFonts w:asciiTheme="majorBidi" w:eastAsia="Times New Roman" w:hAnsiTheme="majorBidi" w:cstheme="majorBidi"/>
          <w:lang w:eastAsia="id-ID"/>
        </w:rPr>
        <w:t>Beberapa tesis yang ada dan cukup relevan dengan judul penelitian penulis</w:t>
      </w:r>
      <w:r w:rsidR="00480590" w:rsidRPr="009E0402">
        <w:rPr>
          <w:rFonts w:asciiTheme="majorBidi" w:eastAsia="Times New Roman" w:hAnsiTheme="majorBidi" w:cstheme="majorBidi"/>
          <w:lang w:eastAsia="id-ID"/>
        </w:rPr>
        <w:t xml:space="preserve"> di antaranya adalah </w:t>
      </w:r>
      <w:r w:rsidR="00480590" w:rsidRPr="009E0402">
        <w:rPr>
          <w:rFonts w:asciiTheme="majorBidi" w:hAnsiTheme="majorBidi" w:cstheme="majorBidi"/>
        </w:rPr>
        <w:t xml:space="preserve"> </w:t>
      </w:r>
      <w:r w:rsidR="00AF7CCA" w:rsidRPr="009E0402">
        <w:rPr>
          <w:rFonts w:asciiTheme="majorBidi" w:hAnsiTheme="majorBidi" w:cstheme="majorBidi"/>
        </w:rPr>
        <w:t xml:space="preserve">Nia Amalia “ </w:t>
      </w:r>
      <w:r w:rsidR="00480590" w:rsidRPr="009E0402">
        <w:rPr>
          <w:rFonts w:asciiTheme="majorBidi" w:hAnsiTheme="majorBidi" w:cstheme="majorBidi"/>
          <w:i/>
          <w:iCs/>
        </w:rPr>
        <w:t xml:space="preserve">Pemberdayaan Peran Serta Orang Tua Dalam Pengembangan Program Sekolah Di </w:t>
      </w:r>
      <w:r w:rsidR="00AF7CCA" w:rsidRPr="009E0402">
        <w:rPr>
          <w:rFonts w:asciiTheme="majorBidi" w:hAnsiTheme="majorBidi" w:cstheme="majorBidi"/>
          <w:i/>
          <w:iCs/>
        </w:rPr>
        <w:t xml:space="preserve">SD </w:t>
      </w:r>
      <w:r w:rsidR="00480590" w:rsidRPr="009E0402">
        <w:rPr>
          <w:rFonts w:asciiTheme="majorBidi" w:hAnsiTheme="majorBidi" w:cstheme="majorBidi"/>
          <w:i/>
          <w:iCs/>
        </w:rPr>
        <w:t>Insan Teladan Parung Bogor</w:t>
      </w:r>
      <w:r w:rsidR="00AF7CCA" w:rsidRPr="009E0402">
        <w:rPr>
          <w:rFonts w:asciiTheme="majorBidi" w:hAnsiTheme="majorBidi" w:cstheme="majorBidi"/>
          <w:i/>
          <w:iCs/>
        </w:rPr>
        <w:t>”</w:t>
      </w:r>
      <w:r w:rsidR="00C34D89" w:rsidRPr="009E0402">
        <w:rPr>
          <w:rStyle w:val="FootnoteReference"/>
          <w:rFonts w:asciiTheme="majorBidi" w:hAnsiTheme="majorBidi" w:cstheme="majorBidi"/>
          <w:i/>
          <w:iCs/>
        </w:rPr>
        <w:footnoteReference w:id="32"/>
      </w:r>
      <w:r w:rsidR="00AF7CCA" w:rsidRPr="009E0402">
        <w:rPr>
          <w:rFonts w:asciiTheme="majorBidi" w:hAnsiTheme="majorBidi" w:cstheme="majorBidi"/>
        </w:rPr>
        <w:t xml:space="preserve"> yang menjelaskan bahwa peran serta orang tua menunju</w:t>
      </w:r>
      <w:r w:rsidR="00C34D89" w:rsidRPr="009E0402">
        <w:rPr>
          <w:rFonts w:asciiTheme="majorBidi" w:hAnsiTheme="majorBidi" w:cstheme="majorBidi"/>
        </w:rPr>
        <w:t xml:space="preserve">kkan tentang </w:t>
      </w:r>
      <w:r w:rsidR="00AF7CCA" w:rsidRPr="009E0402">
        <w:rPr>
          <w:rFonts w:asciiTheme="majorBidi" w:hAnsiTheme="majorBidi" w:cstheme="majorBidi"/>
        </w:rPr>
        <w:t>perkembangan program sekolah akan lebih cepat jika melibatkan orang tua di dalam prosesnya, ini akan m</w:t>
      </w:r>
      <w:r w:rsidR="00C34D89" w:rsidRPr="009E0402">
        <w:rPr>
          <w:rFonts w:asciiTheme="majorBidi" w:hAnsiTheme="majorBidi" w:cstheme="majorBidi"/>
        </w:rPr>
        <w:t>endapatkan hasil yang maksimal. M</w:t>
      </w:r>
      <w:r w:rsidR="00AF7CCA" w:rsidRPr="009E0402">
        <w:rPr>
          <w:rFonts w:asciiTheme="majorBidi" w:hAnsiTheme="majorBidi" w:cstheme="majorBidi"/>
        </w:rPr>
        <w:t xml:space="preserve">aka dalam program yang diterapkan oleh SD insan teladan ini sangat menunjukkan betapa pentingnya peran serta orang tua dalam pendidikan anak, </w:t>
      </w:r>
      <w:r w:rsidR="00C34D89" w:rsidRPr="009E0402">
        <w:rPr>
          <w:rFonts w:asciiTheme="majorBidi" w:hAnsiTheme="majorBidi" w:cstheme="majorBidi"/>
        </w:rPr>
        <w:t xml:space="preserve"> </w:t>
      </w:r>
      <w:r w:rsidR="00AF7CCA" w:rsidRPr="009E0402">
        <w:rPr>
          <w:rFonts w:asciiTheme="majorBidi" w:hAnsiTheme="majorBidi" w:cstheme="majorBidi"/>
        </w:rPr>
        <w:t xml:space="preserve">baik di sekolah, di rumah, maupun di lingkungan masyarakat. </w:t>
      </w:r>
    </w:p>
    <w:p w:rsidR="0089432E" w:rsidRPr="009E0402" w:rsidRDefault="00C34D89" w:rsidP="00E73B7B">
      <w:pPr>
        <w:pStyle w:val="Default"/>
        <w:spacing w:line="480" w:lineRule="auto"/>
        <w:ind w:left="720" w:firstLine="720"/>
        <w:jc w:val="both"/>
        <w:rPr>
          <w:rFonts w:asciiTheme="majorBidi" w:hAnsiTheme="majorBidi" w:cstheme="majorBidi"/>
        </w:rPr>
      </w:pPr>
      <w:r w:rsidRPr="009E0402">
        <w:rPr>
          <w:rFonts w:asciiTheme="majorBidi" w:hAnsiTheme="majorBidi" w:cstheme="majorBidi"/>
        </w:rPr>
        <w:t>Penelitian yang dilakukan oleh Mahmud Saragih tentang “</w:t>
      </w:r>
      <w:r w:rsidRPr="009E0402">
        <w:rPr>
          <w:rFonts w:asciiTheme="majorBidi" w:hAnsiTheme="majorBidi" w:cstheme="majorBidi"/>
          <w:i/>
          <w:iCs/>
        </w:rPr>
        <w:t xml:space="preserve">Partisipasi Orang Tua </w:t>
      </w:r>
      <w:r w:rsidR="00E73B7B" w:rsidRPr="009E0402">
        <w:rPr>
          <w:rFonts w:asciiTheme="majorBidi" w:hAnsiTheme="majorBidi" w:cstheme="majorBidi"/>
          <w:i/>
          <w:iCs/>
        </w:rPr>
        <w:t>Terhadap Pendidikan Agama Islam Pada Remaja</w:t>
      </w:r>
      <w:r w:rsidR="00E73B7B" w:rsidRPr="009E0402">
        <w:rPr>
          <w:rFonts w:asciiTheme="majorBidi" w:hAnsiTheme="majorBidi" w:cstheme="majorBidi"/>
        </w:rPr>
        <w:t>”.</w:t>
      </w:r>
      <w:r w:rsidR="00E73B7B" w:rsidRPr="009E0402">
        <w:rPr>
          <w:rStyle w:val="FootnoteReference"/>
          <w:rFonts w:asciiTheme="majorBidi" w:hAnsiTheme="majorBidi" w:cstheme="majorBidi"/>
        </w:rPr>
        <w:footnoteReference w:id="33"/>
      </w:r>
      <w:r w:rsidR="00E73B7B" w:rsidRPr="009E0402">
        <w:rPr>
          <w:rFonts w:asciiTheme="majorBidi" w:hAnsiTheme="majorBidi" w:cstheme="majorBidi"/>
        </w:rPr>
        <w:t xml:space="preserve"> Yang menjadi pokok bahasan adalah tentang sejauhmana partisipasi orang tua terhadap pendidikan Islam pada remaja. Terutama </w:t>
      </w:r>
      <w:r w:rsidR="00E73B7B" w:rsidRPr="009E0402">
        <w:rPr>
          <w:rFonts w:asciiTheme="majorBidi" w:hAnsiTheme="majorBidi" w:cstheme="majorBidi"/>
        </w:rPr>
        <w:lastRenderedPageBreak/>
        <w:t>pendidikan keimanan, ibadah dan akhlak. Pada remaja perkembangannya cepat baik seca fisik maupun psikis. Peran orang tua sangat menentukan keberhasilan anaknya kedepan. Orang tua harus berusaha</w:t>
      </w:r>
      <w:r w:rsidR="00962138">
        <w:rPr>
          <w:rFonts w:asciiTheme="majorBidi" w:hAnsiTheme="majorBidi" w:cstheme="majorBidi"/>
        </w:rPr>
        <w:t xml:space="preserve"> menampilkan diri menjadi figur</w:t>
      </w:r>
      <w:r w:rsidR="00E73B7B" w:rsidRPr="009E0402">
        <w:rPr>
          <w:rFonts w:asciiTheme="majorBidi" w:hAnsiTheme="majorBidi" w:cstheme="majorBidi"/>
        </w:rPr>
        <w:t xml:space="preserve"> yang patut diteladani.</w:t>
      </w:r>
    </w:p>
    <w:sectPr w:rsidR="0089432E" w:rsidRPr="009E0402" w:rsidSect="00387B09">
      <w:headerReference w:type="default" r:id="rId8"/>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72B" w:rsidRDefault="00BE772B" w:rsidP="00387B09">
      <w:pPr>
        <w:spacing w:after="0" w:line="240" w:lineRule="auto"/>
      </w:pPr>
      <w:r>
        <w:separator/>
      </w:r>
    </w:p>
  </w:endnote>
  <w:endnote w:type="continuationSeparator" w:id="1">
    <w:p w:rsidR="00BE772B" w:rsidRDefault="00BE772B" w:rsidP="00387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raditional Arabic">
    <w:panose1 w:val="0201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72B" w:rsidRDefault="00BE772B" w:rsidP="00387B09">
      <w:pPr>
        <w:spacing w:after="0" w:line="240" w:lineRule="auto"/>
      </w:pPr>
      <w:r>
        <w:separator/>
      </w:r>
    </w:p>
  </w:footnote>
  <w:footnote w:type="continuationSeparator" w:id="1">
    <w:p w:rsidR="00BE772B" w:rsidRDefault="00BE772B" w:rsidP="00387B09">
      <w:pPr>
        <w:spacing w:after="0" w:line="240" w:lineRule="auto"/>
      </w:pPr>
      <w:r>
        <w:continuationSeparator/>
      </w:r>
    </w:p>
  </w:footnote>
  <w:footnote w:id="2">
    <w:p w:rsidR="00586563" w:rsidRPr="00E96F33" w:rsidRDefault="00586563" w:rsidP="00387B09">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Azyumardi Azra, </w:t>
      </w:r>
      <w:r w:rsidRPr="00E96F33">
        <w:rPr>
          <w:rFonts w:asciiTheme="majorBidi" w:hAnsiTheme="majorBidi" w:cstheme="majorBidi"/>
          <w:i/>
        </w:rPr>
        <w:t>Pendidikan Islam: Tradisi dan Modernisasi Menuju Milenium Baru</w:t>
      </w:r>
      <w:r w:rsidRPr="00E96F33">
        <w:rPr>
          <w:rFonts w:asciiTheme="majorBidi" w:hAnsiTheme="majorBidi" w:cstheme="majorBidi"/>
        </w:rPr>
        <w:t>. (Jakarta: Logos Wacana Ilmu. 1999). Cet. 1. h. 8</w:t>
      </w:r>
    </w:p>
  </w:footnote>
  <w:footnote w:id="3">
    <w:p w:rsidR="00586563" w:rsidRPr="00E96F33" w:rsidRDefault="00586563" w:rsidP="00387B09">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Ali Mahdi Amnur, </w:t>
      </w:r>
      <w:r w:rsidRPr="00E96F33">
        <w:rPr>
          <w:rFonts w:asciiTheme="majorBidi" w:hAnsiTheme="majorBidi" w:cstheme="majorBidi"/>
          <w:i/>
          <w:iCs/>
        </w:rPr>
        <w:t>Konfigurasi Politik Pendidikan</w:t>
      </w:r>
      <w:r w:rsidRPr="00E96F33">
        <w:rPr>
          <w:rFonts w:asciiTheme="majorBidi" w:hAnsiTheme="majorBidi" w:cstheme="majorBidi"/>
        </w:rPr>
        <w:t>, (Yogyakarta, Pustaka Tahima: 2007), hal. 17</w:t>
      </w:r>
    </w:p>
  </w:footnote>
  <w:footnote w:id="4">
    <w:p w:rsidR="00586563" w:rsidRPr="00E96F33" w:rsidRDefault="00586563" w:rsidP="00387B09">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Ahmad Tafsir, </w:t>
      </w:r>
      <w:r w:rsidRPr="00E96F33">
        <w:rPr>
          <w:rFonts w:asciiTheme="majorBidi" w:hAnsiTheme="majorBidi" w:cstheme="majorBidi"/>
          <w:i/>
          <w:iCs/>
        </w:rPr>
        <w:t>Filsafat Pendidikan Islam</w:t>
      </w:r>
      <w:r w:rsidRPr="00E96F33">
        <w:rPr>
          <w:rFonts w:asciiTheme="majorBidi" w:hAnsiTheme="majorBidi" w:cstheme="majorBidi"/>
        </w:rPr>
        <w:t>, (Bandung, PT Remaja Rosdakarya: 2006), hal. 276</w:t>
      </w:r>
    </w:p>
  </w:footnote>
  <w:footnote w:id="5">
    <w:p w:rsidR="00586563" w:rsidRPr="00E96F33" w:rsidRDefault="00586563" w:rsidP="00387B09">
      <w:pPr>
        <w:pStyle w:val="FootnoteText"/>
        <w:ind w:left="426" w:firstLine="708"/>
        <w:jc w:val="both"/>
        <w:rPr>
          <w:rFonts w:asciiTheme="majorBidi" w:hAnsiTheme="majorBidi" w:cstheme="majorBidi"/>
          <w:lang w:val="id-ID"/>
        </w:rPr>
      </w:pPr>
      <w:r w:rsidRPr="00E96F33">
        <w:rPr>
          <w:rStyle w:val="FootnoteReference"/>
          <w:rFonts w:asciiTheme="majorBidi" w:hAnsiTheme="majorBidi" w:cstheme="majorBidi"/>
        </w:rPr>
        <w:footnoteRef/>
      </w:r>
      <w:r w:rsidRPr="00E96F33">
        <w:rPr>
          <w:rFonts w:asciiTheme="majorBidi" w:hAnsiTheme="majorBidi" w:cstheme="majorBidi"/>
        </w:rPr>
        <w:t xml:space="preserve"> </w:t>
      </w:r>
      <w:r w:rsidRPr="00E96F33">
        <w:rPr>
          <w:rFonts w:asciiTheme="majorBidi" w:hAnsiTheme="majorBidi" w:cstheme="majorBidi"/>
          <w:lang w:val="id-ID"/>
        </w:rPr>
        <w:t xml:space="preserve">Zakiah Darajat, </w:t>
      </w:r>
      <w:r w:rsidRPr="00E96F33">
        <w:rPr>
          <w:rFonts w:asciiTheme="majorBidi" w:hAnsiTheme="majorBidi" w:cstheme="majorBidi"/>
          <w:i/>
          <w:iCs/>
          <w:lang w:val="id-ID"/>
        </w:rPr>
        <w:t xml:space="preserve">Ilmu Pendidikan Islam, </w:t>
      </w:r>
      <w:r w:rsidRPr="00E96F33">
        <w:rPr>
          <w:rFonts w:asciiTheme="majorBidi" w:hAnsiTheme="majorBidi" w:cstheme="majorBidi"/>
          <w:lang w:val="id-ID"/>
        </w:rPr>
        <w:t>( Jakarta : Bumi Aksara be</w:t>
      </w:r>
      <w:r>
        <w:rPr>
          <w:rFonts w:asciiTheme="majorBidi" w:hAnsiTheme="majorBidi" w:cstheme="majorBidi"/>
          <w:lang w:val="id-ID"/>
        </w:rPr>
        <w:t>peranan</w:t>
      </w:r>
      <w:r w:rsidRPr="00E96F33">
        <w:rPr>
          <w:rFonts w:asciiTheme="majorBidi" w:hAnsiTheme="majorBidi" w:cstheme="majorBidi"/>
          <w:lang w:val="id-ID"/>
        </w:rPr>
        <w:t xml:space="preserve"> dengan Dirjen Pembinaan Kelembagaan Islam Kementerian Agama, cetakan III, 1996 ), h.29</w:t>
      </w:r>
    </w:p>
  </w:footnote>
  <w:footnote w:id="6">
    <w:p w:rsidR="00586563" w:rsidRPr="00E96F33" w:rsidRDefault="00586563" w:rsidP="00387B09">
      <w:pPr>
        <w:pStyle w:val="FootnoteText"/>
        <w:ind w:left="426" w:firstLine="708"/>
        <w:jc w:val="both"/>
        <w:rPr>
          <w:rFonts w:asciiTheme="majorBidi" w:hAnsiTheme="majorBidi" w:cstheme="majorBidi"/>
          <w:lang w:val="id-ID"/>
        </w:rPr>
      </w:pPr>
      <w:r w:rsidRPr="00E96F33">
        <w:rPr>
          <w:rStyle w:val="FootnoteReference"/>
          <w:rFonts w:asciiTheme="majorBidi" w:hAnsiTheme="majorBidi" w:cstheme="majorBidi"/>
        </w:rPr>
        <w:footnoteRef/>
      </w:r>
      <w:r w:rsidRPr="00E96F33">
        <w:rPr>
          <w:rFonts w:asciiTheme="majorBidi" w:hAnsiTheme="majorBidi" w:cstheme="majorBidi"/>
        </w:rPr>
        <w:t xml:space="preserve"> UU No. 20 Tahun, 2003 </w:t>
      </w:r>
      <w:r w:rsidRPr="00E96F33">
        <w:rPr>
          <w:rFonts w:asciiTheme="majorBidi" w:hAnsiTheme="majorBidi" w:cstheme="majorBidi"/>
          <w:i/>
          <w:iCs/>
        </w:rPr>
        <w:t xml:space="preserve">Tentang Sistem Pendidikan Nasional </w:t>
      </w:r>
      <w:r w:rsidRPr="00E96F33">
        <w:rPr>
          <w:rFonts w:asciiTheme="majorBidi" w:hAnsiTheme="majorBidi" w:cstheme="majorBidi"/>
        </w:rPr>
        <w:t>( Jakarta : Sinar Grafika, 2003), h. 5-6</w:t>
      </w:r>
    </w:p>
  </w:footnote>
  <w:footnote w:id="7">
    <w:p w:rsidR="00586563" w:rsidRPr="00E96F33" w:rsidRDefault="00586563" w:rsidP="00AC0D31">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Amirsyahruddin, </w:t>
      </w:r>
      <w:r w:rsidRPr="00E96F33">
        <w:rPr>
          <w:rFonts w:asciiTheme="majorBidi" w:hAnsiTheme="majorBidi" w:cstheme="majorBidi"/>
          <w:i/>
          <w:iCs/>
        </w:rPr>
        <w:t>Pola Pembinaan Pribadi, Keluarga Dan Umat Dalam A</w:t>
      </w:r>
      <w:r w:rsidRPr="00E96F33">
        <w:rPr>
          <w:rFonts w:asciiTheme="majorBidi" w:hAnsiTheme="majorBidi" w:cstheme="majorBidi"/>
        </w:rPr>
        <w:t xml:space="preserve">l </w:t>
      </w:r>
      <w:r w:rsidRPr="00E96F33">
        <w:rPr>
          <w:rFonts w:asciiTheme="majorBidi" w:hAnsiTheme="majorBidi" w:cstheme="majorBidi"/>
          <w:i/>
          <w:iCs/>
        </w:rPr>
        <w:t>Quran</w:t>
      </w:r>
      <w:r w:rsidRPr="00E96F33">
        <w:rPr>
          <w:rFonts w:asciiTheme="majorBidi" w:hAnsiTheme="majorBidi" w:cstheme="majorBidi"/>
        </w:rPr>
        <w:t>,(Padang, Syamza offset, 1999), hal 55</w:t>
      </w:r>
    </w:p>
  </w:footnote>
  <w:footnote w:id="8">
    <w:p w:rsidR="00586563" w:rsidRPr="00E96F33" w:rsidRDefault="00586563" w:rsidP="00AC0D31">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Kementerian Agama RI, </w:t>
      </w:r>
      <w:r w:rsidRPr="00E96F33">
        <w:rPr>
          <w:rFonts w:asciiTheme="majorBidi" w:hAnsiTheme="majorBidi" w:cstheme="majorBidi"/>
          <w:i/>
          <w:iCs/>
        </w:rPr>
        <w:t xml:space="preserve">Al-quran dan terjmahnya, </w:t>
      </w:r>
      <w:r w:rsidRPr="00E96F33">
        <w:rPr>
          <w:rFonts w:asciiTheme="majorBidi" w:hAnsiTheme="majorBidi" w:cstheme="majorBidi"/>
        </w:rPr>
        <w:t>(CV penerbit diponegoro 2006), hal 334.</w:t>
      </w:r>
    </w:p>
  </w:footnote>
  <w:footnote w:id="9">
    <w:p w:rsidR="00586563" w:rsidRPr="00E96F33" w:rsidRDefault="00586563" w:rsidP="00AC0D31">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Yusuf Bin Abdillah At Turky, </w:t>
      </w:r>
      <w:r w:rsidRPr="00E96F33">
        <w:rPr>
          <w:rFonts w:asciiTheme="majorBidi" w:hAnsiTheme="majorBidi" w:cstheme="majorBidi"/>
          <w:i/>
          <w:iCs/>
        </w:rPr>
        <w:t>Beberapa Nasehat Untuk Keluarga Muslim</w:t>
      </w:r>
      <w:r w:rsidRPr="00E96F33">
        <w:rPr>
          <w:rFonts w:asciiTheme="majorBidi" w:hAnsiTheme="majorBidi" w:cstheme="majorBidi"/>
        </w:rPr>
        <w:t>, (Riyadh:Islamic propagation office in Rabwah, tt), hal. 22</w:t>
      </w:r>
    </w:p>
  </w:footnote>
  <w:footnote w:id="10">
    <w:p w:rsidR="00586563" w:rsidRPr="00E96F33" w:rsidRDefault="00586563" w:rsidP="00AC0D31">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Abdullah Nashih Ulwan, </w:t>
      </w:r>
      <w:r w:rsidRPr="00E96F33">
        <w:rPr>
          <w:rFonts w:asciiTheme="majorBidi" w:hAnsiTheme="majorBidi" w:cstheme="majorBidi"/>
          <w:i/>
          <w:iCs/>
        </w:rPr>
        <w:t>Pendidikan Anak Menurut Islam (Kaidah-Kaidah Dasar),</w:t>
      </w:r>
      <w:r w:rsidRPr="00E96F33">
        <w:rPr>
          <w:rFonts w:asciiTheme="majorBidi" w:hAnsiTheme="majorBidi" w:cstheme="majorBidi"/>
        </w:rPr>
        <w:t xml:space="preserve"> (Bandung: Remaja Rosda Karya, 1992), hal. 39-40</w:t>
      </w:r>
    </w:p>
  </w:footnote>
  <w:footnote w:id="11">
    <w:p w:rsidR="00586563" w:rsidRPr="00E96F33" w:rsidRDefault="00586563" w:rsidP="00AC0D31">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Nasution, </w:t>
      </w:r>
      <w:r w:rsidRPr="00E96F33">
        <w:rPr>
          <w:rFonts w:asciiTheme="majorBidi" w:hAnsiTheme="majorBidi" w:cstheme="majorBidi"/>
          <w:i/>
          <w:iCs/>
        </w:rPr>
        <w:t>Didaktik asas-asas mengajar</w:t>
      </w:r>
      <w:r w:rsidRPr="00E96F33">
        <w:rPr>
          <w:rFonts w:asciiTheme="majorBidi" w:hAnsiTheme="majorBidi" w:cstheme="majorBidi"/>
        </w:rPr>
        <w:t>,(Jakarta: Bumi Aksara, 1995), hal. 146.</w:t>
      </w:r>
    </w:p>
  </w:footnote>
  <w:footnote w:id="12">
    <w:p w:rsidR="00586563" w:rsidRPr="00E96F33" w:rsidRDefault="00586563" w:rsidP="00AC0D31">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w:t>
      </w:r>
      <w:r w:rsidRPr="00E96F33">
        <w:rPr>
          <w:rFonts w:asciiTheme="majorBidi" w:eastAsia="Times New Roman" w:hAnsiTheme="majorBidi" w:cstheme="majorBidi"/>
          <w:color w:val="000000"/>
          <w:lang w:eastAsia="id-ID"/>
        </w:rPr>
        <w:t>M. Ngalim Purwanto</w:t>
      </w:r>
      <w:r w:rsidRPr="00E96F33">
        <w:rPr>
          <w:rFonts w:asciiTheme="majorBidi" w:eastAsia="Times New Roman" w:hAnsiTheme="majorBidi" w:cstheme="majorBidi"/>
          <w:i/>
          <w:iCs/>
          <w:color w:val="000000"/>
          <w:lang w:eastAsia="id-ID"/>
        </w:rPr>
        <w:t>, Ilmu Pendidikan Teoritis dan Praktis</w:t>
      </w:r>
      <w:r w:rsidRPr="00E96F33">
        <w:rPr>
          <w:rFonts w:asciiTheme="majorBidi" w:eastAsia="Times New Roman" w:hAnsiTheme="majorBidi" w:cstheme="majorBidi"/>
          <w:color w:val="000000"/>
          <w:lang w:eastAsia="id-ID"/>
        </w:rPr>
        <w:t>, (Bandung: PT Remaja Rosdakarya, 2009), h. 126</w:t>
      </w:r>
    </w:p>
  </w:footnote>
  <w:footnote w:id="13">
    <w:p w:rsidR="00586563" w:rsidRDefault="00586563" w:rsidP="00872B96">
      <w:pPr>
        <w:pStyle w:val="FootnoteText"/>
        <w:ind w:left="414" w:firstLine="720"/>
      </w:pPr>
      <w:r w:rsidRPr="00872B96">
        <w:rPr>
          <w:rStyle w:val="FootnoteReference"/>
          <w:rFonts w:asciiTheme="majorBidi" w:hAnsiTheme="majorBidi" w:cstheme="majorBidi"/>
        </w:rPr>
        <w:footnoteRef/>
      </w:r>
      <w:r w:rsidRPr="00872B96">
        <w:rPr>
          <w:rFonts w:asciiTheme="majorBidi" w:hAnsiTheme="majorBidi" w:cstheme="majorBidi"/>
        </w:rPr>
        <w:t xml:space="preserve">  Pedoman Penyelenggaraan Madrasah Diniyah Takmiliyah.</w:t>
      </w:r>
      <w:r>
        <w:t xml:space="preserve"> (</w:t>
      </w:r>
      <w:r w:rsidRPr="00E96F33">
        <w:rPr>
          <w:rFonts w:asciiTheme="majorBidi" w:hAnsiTheme="majorBidi" w:cstheme="majorBidi"/>
          <w:color w:val="000000" w:themeColor="text1"/>
        </w:rPr>
        <w:t>Direktorat Pendidikan Diniyah dan Pondok Pesantren, Dirjen Pendidikan Islam, 2012</w:t>
      </w:r>
      <w:r>
        <w:rPr>
          <w:rFonts w:asciiTheme="majorBidi" w:hAnsiTheme="majorBidi" w:cstheme="majorBidi"/>
          <w:color w:val="000000" w:themeColor="text1"/>
        </w:rPr>
        <w:t>), hal 1-2</w:t>
      </w:r>
    </w:p>
  </w:footnote>
  <w:footnote w:id="14">
    <w:p w:rsidR="00586563" w:rsidRPr="00E96F33" w:rsidRDefault="00586563" w:rsidP="00F34FA6">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Dijelaskan di</w:t>
      </w:r>
      <w:r>
        <w:rPr>
          <w:rFonts w:asciiTheme="majorBidi" w:hAnsiTheme="majorBidi" w:cstheme="majorBidi"/>
        </w:rPr>
        <w:t xml:space="preserve"> </w:t>
      </w:r>
      <w:r w:rsidRPr="00E96F33">
        <w:rPr>
          <w:rFonts w:asciiTheme="majorBidi" w:hAnsiTheme="majorBidi" w:cstheme="majorBidi"/>
        </w:rPr>
        <w:t xml:space="preserve">dalam buku pedoman penyelenggaraan </w:t>
      </w:r>
      <w:r w:rsidRPr="00E96F33">
        <w:rPr>
          <w:rFonts w:asciiTheme="majorBidi" w:hAnsiTheme="majorBidi" w:cstheme="majorBidi"/>
          <w:i/>
          <w:iCs/>
        </w:rPr>
        <w:t>Madrasah Diniah Takmiliyah</w:t>
      </w:r>
      <w:r w:rsidRPr="00E96F33">
        <w:rPr>
          <w:rFonts w:asciiTheme="majorBidi" w:hAnsiTheme="majorBidi" w:cstheme="majorBidi"/>
        </w:rPr>
        <w:t>, hal 2.</w:t>
      </w:r>
    </w:p>
  </w:footnote>
  <w:footnote w:id="15">
    <w:p w:rsidR="00586563" w:rsidRPr="00E96F33" w:rsidRDefault="00586563" w:rsidP="001150B4">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S</w:t>
      </w:r>
      <w:r w:rsidRPr="00E96F33">
        <w:rPr>
          <w:rFonts w:asciiTheme="majorBidi" w:hAnsiTheme="majorBidi" w:cstheme="majorBidi"/>
          <w:color w:val="000000" w:themeColor="text1"/>
        </w:rPr>
        <w:t>tandar Pendidik dan Tenaga Kependidikan Madrasah Taklimiyah,  (Direktorat Pendidikan Diniyah dan Pondok Pesantren, Dirje</w:t>
      </w:r>
      <w:r>
        <w:rPr>
          <w:rFonts w:asciiTheme="majorBidi" w:hAnsiTheme="majorBidi" w:cstheme="majorBidi"/>
          <w:color w:val="000000" w:themeColor="text1"/>
        </w:rPr>
        <w:t>n Pendidikan Islam, 2012) hal. 1</w:t>
      </w:r>
    </w:p>
  </w:footnote>
  <w:footnote w:id="16">
    <w:p w:rsidR="00586563" w:rsidRPr="00ED608A" w:rsidRDefault="00586563" w:rsidP="003F04CC">
      <w:pPr>
        <w:pStyle w:val="FootnoteText"/>
        <w:ind w:left="414" w:firstLine="720"/>
        <w:jc w:val="both"/>
        <w:rPr>
          <w:rFonts w:asciiTheme="majorBidi" w:hAnsiTheme="majorBidi" w:cstheme="majorBidi"/>
        </w:rPr>
      </w:pPr>
      <w:r w:rsidRPr="00ED608A">
        <w:rPr>
          <w:rStyle w:val="FootnoteReference"/>
          <w:rFonts w:asciiTheme="majorBidi" w:hAnsiTheme="majorBidi" w:cstheme="majorBidi"/>
        </w:rPr>
        <w:footnoteRef/>
      </w:r>
      <w:r w:rsidRPr="00ED608A">
        <w:rPr>
          <w:rFonts w:asciiTheme="majorBidi" w:hAnsiTheme="majorBidi" w:cstheme="majorBidi"/>
        </w:rPr>
        <w:t xml:space="preserve"> Pasal 15 menyatakan tentang jenis-jenis pendidikan yang meliputi pendidikan umum, kejuruan vokasi, profesi dan keagamaan. Sedangkan pasal 30 mengungkapkan tentang bentuk-bentuk pendidikan keagamaan yang meliputi madrasah diniyah, pesantren, pasraman dan sebagainya.</w:t>
      </w:r>
    </w:p>
  </w:footnote>
  <w:footnote w:id="17">
    <w:p w:rsidR="00586563" w:rsidRDefault="00586563" w:rsidP="00ED608A">
      <w:pPr>
        <w:pStyle w:val="FootnoteText"/>
        <w:ind w:left="414" w:firstLine="720"/>
      </w:pPr>
      <w:r w:rsidRPr="00ED608A">
        <w:rPr>
          <w:rStyle w:val="FootnoteReference"/>
          <w:rFonts w:asciiTheme="majorBidi" w:hAnsiTheme="majorBidi" w:cstheme="majorBidi"/>
        </w:rPr>
        <w:footnoteRef/>
      </w:r>
      <w:r w:rsidRPr="00ED608A">
        <w:rPr>
          <w:rFonts w:asciiTheme="majorBidi" w:hAnsiTheme="majorBidi" w:cstheme="majorBidi"/>
        </w:rPr>
        <w:t xml:space="preserve">  Op.cit hal 3</w:t>
      </w:r>
    </w:p>
  </w:footnote>
  <w:footnote w:id="18">
    <w:p w:rsidR="00586563" w:rsidRPr="00E96F33" w:rsidRDefault="00586563" w:rsidP="007A7C0E">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Hasil wawancara dengan Bapak Wasril Tuangku Sutan, BA, salah seorang pengelola sekaligus kepala MDTA dan Guru di MDTA </w:t>
      </w:r>
      <w:r>
        <w:rPr>
          <w:rFonts w:asciiTheme="majorBidi" w:hAnsiTheme="majorBidi" w:cstheme="majorBidi"/>
        </w:rPr>
        <w:t>Al-Manaar</w:t>
      </w:r>
      <w:r w:rsidRPr="00E96F33">
        <w:rPr>
          <w:rFonts w:asciiTheme="majorBidi" w:hAnsiTheme="majorBidi" w:cstheme="majorBidi"/>
        </w:rPr>
        <w:t>.</w:t>
      </w:r>
    </w:p>
  </w:footnote>
  <w:footnote w:id="19">
    <w:p w:rsidR="00586563" w:rsidRPr="00E96F33" w:rsidRDefault="00586563" w:rsidP="002E74C7">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Data berdasarkan dokumentasi struktur organisasi kepengurusan MDTA </w:t>
      </w:r>
      <w:r>
        <w:rPr>
          <w:rFonts w:asciiTheme="majorBidi" w:hAnsiTheme="majorBidi" w:cstheme="majorBidi"/>
        </w:rPr>
        <w:t>Al-Manaar</w:t>
      </w:r>
      <w:r w:rsidRPr="00E96F33">
        <w:rPr>
          <w:rFonts w:asciiTheme="majorBidi" w:hAnsiTheme="majorBidi" w:cstheme="majorBidi"/>
        </w:rPr>
        <w:t xml:space="preserve"> Pintu Kabun Bukittinggi</w:t>
      </w:r>
    </w:p>
  </w:footnote>
  <w:footnote w:id="20">
    <w:p w:rsidR="00586563" w:rsidRPr="00E96F33" w:rsidRDefault="00586563" w:rsidP="00F61F43">
      <w:pPr>
        <w:pStyle w:val="FootnoteText"/>
        <w:ind w:left="426" w:firstLine="708"/>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Wawancara dengan bapak H.Jufrizal, Pengelola MDTA </w:t>
      </w:r>
      <w:r>
        <w:rPr>
          <w:rFonts w:asciiTheme="majorBidi" w:hAnsiTheme="majorBidi" w:cstheme="majorBidi"/>
        </w:rPr>
        <w:t>Al-Manaar</w:t>
      </w:r>
      <w:r w:rsidRPr="00E96F33">
        <w:rPr>
          <w:rFonts w:asciiTheme="majorBidi" w:hAnsiTheme="majorBidi" w:cstheme="majorBidi"/>
        </w:rPr>
        <w:t>, pada tanggal 8 Mei 2013</w:t>
      </w:r>
    </w:p>
  </w:footnote>
  <w:footnote w:id="21">
    <w:p w:rsidR="00586563" w:rsidRPr="00E96F33" w:rsidRDefault="00586563" w:rsidP="00F83405">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Hasil </w:t>
      </w:r>
      <w:r>
        <w:rPr>
          <w:rFonts w:asciiTheme="majorBidi" w:hAnsiTheme="majorBidi" w:cstheme="majorBidi"/>
        </w:rPr>
        <w:t>wawancara dengan sekretaris I FKDT</w:t>
      </w:r>
      <w:r w:rsidRPr="00E96F33">
        <w:rPr>
          <w:rFonts w:asciiTheme="majorBidi" w:hAnsiTheme="majorBidi" w:cstheme="majorBidi"/>
        </w:rPr>
        <w:t xml:space="preserve"> Kota Bukittinggi (Zulfikar, S.PdI) tanggal 12 Mei 2013</w:t>
      </w:r>
    </w:p>
  </w:footnote>
  <w:footnote w:id="22">
    <w:p w:rsidR="00586563" w:rsidRPr="00E96F33" w:rsidRDefault="00586563" w:rsidP="000D37B2">
      <w:pPr>
        <w:pStyle w:val="FootnoteText"/>
        <w:ind w:left="426" w:firstLine="708"/>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Hasil wawancara dengan bapak Wasril </w:t>
      </w:r>
      <w:r w:rsidRPr="00E96F33">
        <w:rPr>
          <w:rFonts w:asciiTheme="majorBidi" w:hAnsiTheme="majorBidi" w:cstheme="majorBidi"/>
          <w:i/>
          <w:iCs/>
        </w:rPr>
        <w:t>Op.cit...</w:t>
      </w:r>
    </w:p>
  </w:footnote>
  <w:footnote w:id="23">
    <w:p w:rsidR="00586563" w:rsidRPr="00E96F33" w:rsidRDefault="00586563" w:rsidP="00F17029">
      <w:pPr>
        <w:pStyle w:val="FootnoteText"/>
        <w:ind w:left="426" w:firstLine="708"/>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Wawancara dengan bapak Wasril </w:t>
      </w:r>
      <w:r w:rsidRPr="00E96F33">
        <w:rPr>
          <w:rFonts w:asciiTheme="majorBidi" w:hAnsiTheme="majorBidi" w:cstheme="majorBidi"/>
          <w:i/>
          <w:iCs/>
        </w:rPr>
        <w:t>Ibid…</w:t>
      </w:r>
    </w:p>
  </w:footnote>
  <w:footnote w:id="24">
    <w:p w:rsidR="00586563" w:rsidRPr="00E96F33" w:rsidRDefault="00586563" w:rsidP="007E705D">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Pr>
          <w:rFonts w:asciiTheme="majorBidi" w:hAnsiTheme="majorBidi" w:cstheme="majorBidi"/>
        </w:rPr>
        <w:t xml:space="preserve"> </w:t>
      </w:r>
      <w:r w:rsidRPr="00E96F33">
        <w:rPr>
          <w:rFonts w:asciiTheme="majorBidi" w:hAnsiTheme="majorBidi" w:cstheme="majorBidi"/>
        </w:rPr>
        <w:t xml:space="preserve">Data berdasarkan buku catatan prestasi siswa MDTA </w:t>
      </w:r>
      <w:r>
        <w:rPr>
          <w:rFonts w:asciiTheme="majorBidi" w:hAnsiTheme="majorBidi" w:cstheme="majorBidi"/>
        </w:rPr>
        <w:t>Al-Manaar</w:t>
      </w:r>
      <w:r w:rsidRPr="00E96F33">
        <w:rPr>
          <w:rFonts w:asciiTheme="majorBidi" w:hAnsiTheme="majorBidi" w:cstheme="majorBidi"/>
        </w:rPr>
        <w:t xml:space="preserve"> Pintu Kabun Bukittinggi</w:t>
      </w:r>
      <w:r>
        <w:rPr>
          <w:rFonts w:asciiTheme="majorBidi" w:hAnsiTheme="majorBidi" w:cstheme="majorBidi"/>
        </w:rPr>
        <w:t xml:space="preserve"> dan juga dibuktikan dengan adanya pengahargaan yang diperoleh oleh siswa berupa Tropy.</w:t>
      </w:r>
    </w:p>
  </w:footnote>
  <w:footnote w:id="25">
    <w:p w:rsidR="00586563" w:rsidRPr="00E96F33" w:rsidRDefault="00586563" w:rsidP="00387B09">
      <w:pPr>
        <w:pStyle w:val="FootnoteText"/>
        <w:ind w:left="426" w:firstLine="708"/>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Hasil wawancara dengan kepala MDTA </w:t>
      </w:r>
      <w:r>
        <w:rPr>
          <w:rFonts w:asciiTheme="majorBidi" w:hAnsiTheme="majorBidi" w:cstheme="majorBidi"/>
        </w:rPr>
        <w:t>Al-Manaar</w:t>
      </w:r>
      <w:r w:rsidRPr="00E96F33">
        <w:rPr>
          <w:rFonts w:asciiTheme="majorBidi" w:hAnsiTheme="majorBidi" w:cstheme="majorBidi"/>
        </w:rPr>
        <w:t>,  Bapak Wasril TK Sutan BA. Dan dokumentasi buku tamu. Taggal 8 Mei 2013</w:t>
      </w:r>
    </w:p>
  </w:footnote>
  <w:footnote w:id="26">
    <w:p w:rsidR="00586563" w:rsidRPr="00D7614C" w:rsidRDefault="00586563" w:rsidP="00D7614C">
      <w:pPr>
        <w:pStyle w:val="FootnoteText"/>
        <w:ind w:left="432" w:firstLine="720"/>
        <w:jc w:val="both"/>
        <w:rPr>
          <w:rFonts w:asciiTheme="majorBidi" w:hAnsiTheme="majorBidi" w:cstheme="majorBidi"/>
        </w:rPr>
      </w:pPr>
      <w:r w:rsidRPr="00D7614C">
        <w:rPr>
          <w:rStyle w:val="FootnoteReference"/>
          <w:rFonts w:asciiTheme="majorBidi" w:hAnsiTheme="majorBidi" w:cstheme="majorBidi"/>
        </w:rPr>
        <w:footnoteRef/>
      </w:r>
      <w:r w:rsidRPr="00D7614C">
        <w:rPr>
          <w:rFonts w:asciiTheme="majorBidi" w:hAnsiTheme="majorBidi" w:cstheme="majorBidi"/>
        </w:rPr>
        <w:t xml:space="preserve"> Soerdjono Soekanto, </w:t>
      </w:r>
      <w:r w:rsidRPr="00D7614C">
        <w:rPr>
          <w:rFonts w:asciiTheme="majorBidi" w:hAnsiTheme="majorBidi" w:cstheme="majorBidi"/>
          <w:i/>
          <w:iCs/>
        </w:rPr>
        <w:t>Kamus Sosiologi Edisi Baru</w:t>
      </w:r>
      <w:r w:rsidRPr="00D7614C">
        <w:rPr>
          <w:rFonts w:asciiTheme="majorBidi" w:hAnsiTheme="majorBidi" w:cstheme="majorBidi"/>
        </w:rPr>
        <w:t>. Jakarta. 1993. Raja Gravindo Persada. h 311</w:t>
      </w:r>
    </w:p>
  </w:footnote>
  <w:footnote w:id="27">
    <w:p w:rsidR="00586563" w:rsidRPr="00D7614C" w:rsidRDefault="00586563" w:rsidP="00D7614C">
      <w:pPr>
        <w:spacing w:after="0"/>
        <w:ind w:left="432" w:firstLine="720"/>
        <w:jc w:val="both"/>
        <w:rPr>
          <w:rFonts w:asciiTheme="majorBidi" w:hAnsiTheme="majorBidi" w:cstheme="majorBidi"/>
        </w:rPr>
      </w:pPr>
      <w:r w:rsidRPr="00D7614C">
        <w:rPr>
          <w:rStyle w:val="FootnoteReference"/>
          <w:rFonts w:asciiTheme="majorBidi" w:hAnsiTheme="majorBidi" w:cstheme="majorBidi"/>
          <w:sz w:val="20"/>
          <w:szCs w:val="20"/>
        </w:rPr>
        <w:footnoteRef/>
      </w:r>
      <w:r w:rsidRPr="00D7614C">
        <w:rPr>
          <w:rFonts w:asciiTheme="majorBidi" w:hAnsiTheme="majorBidi" w:cstheme="majorBidi"/>
          <w:sz w:val="20"/>
          <w:szCs w:val="20"/>
        </w:rPr>
        <w:t xml:space="preserve"> G. Saputra Karto &amp; Hartini. </w:t>
      </w:r>
      <w:r w:rsidRPr="00D7614C">
        <w:rPr>
          <w:rFonts w:asciiTheme="majorBidi" w:hAnsiTheme="majorBidi" w:cstheme="majorBidi"/>
          <w:i/>
          <w:iCs/>
          <w:sz w:val="20"/>
          <w:szCs w:val="20"/>
        </w:rPr>
        <w:t>Kamus Sosiologi dan Kependudukan</w:t>
      </w:r>
      <w:r w:rsidRPr="00D7614C">
        <w:rPr>
          <w:rFonts w:asciiTheme="majorBidi" w:hAnsiTheme="majorBidi" w:cstheme="majorBidi"/>
          <w:sz w:val="20"/>
          <w:szCs w:val="20"/>
        </w:rPr>
        <w:t>. Jakarta 1992. Bumi Aksara. h</w:t>
      </w:r>
      <w:r w:rsidRPr="00010256">
        <w:rPr>
          <w:rFonts w:asciiTheme="majorBidi" w:hAnsiTheme="majorBidi" w:cstheme="majorBidi"/>
          <w:sz w:val="20"/>
          <w:szCs w:val="20"/>
        </w:rPr>
        <w:t xml:space="preserve"> 296</w:t>
      </w:r>
    </w:p>
  </w:footnote>
  <w:footnote w:id="28">
    <w:p w:rsidR="00586563" w:rsidRPr="00E96F33" w:rsidRDefault="00586563" w:rsidP="00D7614C">
      <w:pPr>
        <w:pStyle w:val="FootnoteText"/>
        <w:ind w:left="432"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w:t>
      </w:r>
      <w:r w:rsidRPr="00E96F33">
        <w:rPr>
          <w:rFonts w:asciiTheme="majorBidi" w:eastAsia="Times New Roman" w:hAnsiTheme="majorBidi" w:cstheme="majorBidi"/>
        </w:rPr>
        <w:t xml:space="preserve">Departemen Pendidikan Nasional, </w:t>
      </w:r>
      <w:r w:rsidRPr="00E96F33">
        <w:rPr>
          <w:rFonts w:asciiTheme="majorBidi" w:eastAsia="Times New Roman" w:hAnsiTheme="majorBidi" w:cstheme="majorBidi"/>
          <w:i/>
          <w:iCs/>
        </w:rPr>
        <w:t>Kamus Besar Bahasa Indonesia</w:t>
      </w:r>
      <w:r w:rsidRPr="00E96F33">
        <w:rPr>
          <w:rFonts w:asciiTheme="majorBidi" w:eastAsia="Times New Roman" w:hAnsiTheme="majorBidi" w:cstheme="majorBidi"/>
        </w:rPr>
        <w:t>, (Jakarta: Balai Pustaka, 2002), h. 802</w:t>
      </w:r>
    </w:p>
  </w:footnote>
  <w:footnote w:id="29">
    <w:p w:rsidR="00586563" w:rsidRPr="00E96F33" w:rsidRDefault="00586563" w:rsidP="00387B09">
      <w:pPr>
        <w:pStyle w:val="FootnoteText"/>
        <w:ind w:left="426" w:firstLine="708"/>
        <w:jc w:val="both"/>
        <w:rPr>
          <w:rFonts w:asciiTheme="majorBidi" w:hAnsiTheme="majorBidi" w:cstheme="majorBidi"/>
          <w:lang w:val="id-ID"/>
        </w:rPr>
      </w:pPr>
      <w:r w:rsidRPr="00E96F33">
        <w:rPr>
          <w:rStyle w:val="FootnoteReference"/>
          <w:rFonts w:asciiTheme="majorBidi" w:hAnsiTheme="majorBidi" w:cstheme="majorBidi"/>
        </w:rPr>
        <w:footnoteRef/>
      </w:r>
      <w:r w:rsidRPr="00E96F33">
        <w:rPr>
          <w:rFonts w:asciiTheme="majorBidi" w:hAnsiTheme="majorBidi" w:cstheme="majorBidi"/>
        </w:rPr>
        <w:t xml:space="preserve"> </w:t>
      </w:r>
      <w:r w:rsidRPr="00E96F33">
        <w:rPr>
          <w:rFonts w:asciiTheme="majorBidi" w:hAnsiTheme="majorBidi" w:cstheme="majorBidi"/>
          <w:lang w:val="id-ID"/>
        </w:rPr>
        <w:t>Kamus Besar Bahasa Indonesia, ( Jakarta: Pusat Bahasa, Departemen Pendidikan Nasional, 2009), hal. 798</w:t>
      </w:r>
    </w:p>
  </w:footnote>
  <w:footnote w:id="30">
    <w:p w:rsidR="00586563" w:rsidRPr="00E96F33" w:rsidRDefault="00586563" w:rsidP="00387B09">
      <w:pPr>
        <w:pStyle w:val="FootnoteText"/>
        <w:ind w:left="426" w:firstLine="708"/>
        <w:jc w:val="both"/>
        <w:rPr>
          <w:rFonts w:asciiTheme="majorBidi" w:hAnsiTheme="majorBidi" w:cstheme="majorBidi"/>
          <w:lang w:val="id-ID"/>
        </w:rPr>
      </w:pPr>
      <w:r w:rsidRPr="00E96F33">
        <w:rPr>
          <w:rStyle w:val="FootnoteReference"/>
          <w:rFonts w:asciiTheme="majorBidi" w:hAnsiTheme="majorBidi" w:cstheme="majorBidi"/>
        </w:rPr>
        <w:footnoteRef/>
      </w:r>
      <w:r w:rsidRPr="00E96F33">
        <w:rPr>
          <w:rFonts w:asciiTheme="majorBidi" w:hAnsiTheme="majorBidi" w:cstheme="majorBidi"/>
        </w:rPr>
        <w:t xml:space="preserve"> </w:t>
      </w:r>
      <w:r w:rsidRPr="00E96F33">
        <w:rPr>
          <w:rFonts w:asciiTheme="majorBidi" w:hAnsiTheme="majorBidi" w:cstheme="majorBidi"/>
          <w:i/>
          <w:iCs/>
          <w:lang w:val="id-ID"/>
        </w:rPr>
        <w:t>Ibid</w:t>
      </w:r>
      <w:r w:rsidRPr="00E96F33">
        <w:rPr>
          <w:rFonts w:asciiTheme="majorBidi" w:hAnsiTheme="majorBidi" w:cstheme="majorBidi"/>
          <w:lang w:val="id-ID"/>
        </w:rPr>
        <w:t>, hal. 6741</w:t>
      </w:r>
    </w:p>
  </w:footnote>
  <w:footnote w:id="31">
    <w:p w:rsidR="00586563" w:rsidRPr="00E96F33" w:rsidRDefault="00586563" w:rsidP="00387B09">
      <w:pPr>
        <w:pStyle w:val="FootnoteText"/>
        <w:ind w:left="426" w:firstLine="708"/>
        <w:jc w:val="both"/>
        <w:rPr>
          <w:rFonts w:asciiTheme="majorBidi" w:hAnsiTheme="majorBidi" w:cstheme="majorBidi"/>
        </w:rPr>
      </w:pPr>
      <w:r w:rsidRPr="00E96F33">
        <w:rPr>
          <w:rStyle w:val="FootnoteReference"/>
          <w:rFonts w:asciiTheme="majorBidi" w:hAnsiTheme="majorBidi" w:cstheme="majorBidi"/>
        </w:rPr>
        <w:footnoteRef/>
      </w:r>
      <w:r w:rsidRPr="00E96F33">
        <w:rPr>
          <w:rFonts w:asciiTheme="majorBidi" w:hAnsiTheme="majorBidi" w:cstheme="majorBidi"/>
        </w:rPr>
        <w:t xml:space="preserve">  Tim Prima Pena, (</w:t>
      </w:r>
      <w:r w:rsidRPr="00E96F33">
        <w:rPr>
          <w:rFonts w:asciiTheme="majorBidi" w:hAnsiTheme="majorBidi" w:cstheme="majorBidi"/>
          <w:i/>
        </w:rPr>
        <w:t>Kamus Besar Bahasa Indonesia)</w:t>
      </w:r>
      <w:r w:rsidRPr="00E96F33">
        <w:rPr>
          <w:rFonts w:asciiTheme="majorBidi" w:hAnsiTheme="majorBidi" w:cstheme="majorBidi"/>
        </w:rPr>
        <w:t>, tt, Edisi Revisi,hal. 226</w:t>
      </w:r>
    </w:p>
  </w:footnote>
  <w:footnote w:id="32">
    <w:p w:rsidR="00586563" w:rsidRPr="00C34D89" w:rsidRDefault="00586563" w:rsidP="00031F1E">
      <w:pPr>
        <w:pStyle w:val="FootnoteText"/>
        <w:ind w:left="720" w:firstLine="720"/>
      </w:pPr>
      <w:r w:rsidRPr="00C34D89">
        <w:rPr>
          <w:rStyle w:val="FootnoteReference"/>
          <w:rFonts w:asciiTheme="majorBidi" w:hAnsiTheme="majorBidi" w:cstheme="majorBidi"/>
        </w:rPr>
        <w:footnoteRef/>
      </w:r>
      <w:r w:rsidRPr="00C34D89">
        <w:rPr>
          <w:rFonts w:asciiTheme="majorBidi" w:hAnsiTheme="majorBidi" w:cstheme="majorBidi"/>
        </w:rPr>
        <w:t xml:space="preserve"> Nia Amalia “ </w:t>
      </w:r>
      <w:r w:rsidRPr="00C34D89">
        <w:rPr>
          <w:rFonts w:asciiTheme="majorBidi" w:hAnsiTheme="majorBidi" w:cstheme="majorBidi"/>
          <w:i/>
          <w:iCs/>
        </w:rPr>
        <w:t>Pemberdayaan Peran Serta Orang Tua Dalam Pengembangan Program Sekolah Di SD Insan Teladan Parung Bogor</w:t>
      </w:r>
      <w:r>
        <w:rPr>
          <w:rFonts w:asciiTheme="majorBidi" w:hAnsiTheme="majorBidi" w:cstheme="majorBidi"/>
          <w:i/>
          <w:iCs/>
        </w:rPr>
        <w:t xml:space="preserve">. </w:t>
      </w:r>
      <w:r w:rsidR="00031F1E">
        <w:rPr>
          <w:rFonts w:asciiTheme="majorBidi" w:hAnsiTheme="majorBidi" w:cstheme="majorBidi"/>
        </w:rPr>
        <w:t>Tesis</w:t>
      </w:r>
      <w:r>
        <w:rPr>
          <w:rFonts w:asciiTheme="majorBidi" w:hAnsiTheme="majorBidi" w:cstheme="majorBidi"/>
        </w:rPr>
        <w:t xml:space="preserve"> (Jaka</w:t>
      </w:r>
      <w:r w:rsidR="00031F1E">
        <w:rPr>
          <w:rFonts w:asciiTheme="majorBidi" w:hAnsiTheme="majorBidi" w:cstheme="majorBidi"/>
        </w:rPr>
        <w:t>r</w:t>
      </w:r>
      <w:r>
        <w:rPr>
          <w:rFonts w:asciiTheme="majorBidi" w:hAnsiTheme="majorBidi" w:cstheme="majorBidi"/>
        </w:rPr>
        <w:t>ta:UIN 2011)</w:t>
      </w:r>
    </w:p>
  </w:footnote>
  <w:footnote w:id="33">
    <w:p w:rsidR="00586563" w:rsidRPr="00E73B7B" w:rsidRDefault="00586563" w:rsidP="00E73B7B">
      <w:pPr>
        <w:pStyle w:val="FootnoteText"/>
        <w:ind w:left="720" w:firstLine="720"/>
        <w:rPr>
          <w:rFonts w:asciiTheme="majorBidi" w:hAnsiTheme="majorBidi" w:cstheme="majorBidi"/>
        </w:rPr>
      </w:pPr>
      <w:r w:rsidRPr="00E73B7B">
        <w:rPr>
          <w:rStyle w:val="FootnoteReference"/>
          <w:rFonts w:asciiTheme="majorBidi" w:hAnsiTheme="majorBidi" w:cstheme="majorBidi"/>
        </w:rPr>
        <w:footnoteRef/>
      </w:r>
      <w:r w:rsidRPr="00E73B7B">
        <w:rPr>
          <w:rFonts w:asciiTheme="majorBidi" w:hAnsiTheme="majorBidi" w:cstheme="majorBidi"/>
        </w:rPr>
        <w:t xml:space="preserve">  Mahmud Saragih, “</w:t>
      </w:r>
      <w:r w:rsidRPr="00E73B7B">
        <w:rPr>
          <w:rFonts w:asciiTheme="majorBidi" w:hAnsiTheme="majorBidi" w:cstheme="majorBidi"/>
          <w:i/>
          <w:iCs/>
        </w:rPr>
        <w:t xml:space="preserve">Partisipasi Orang Tua Terhadap </w:t>
      </w:r>
      <w:r w:rsidR="00031F1E" w:rsidRPr="00E73B7B">
        <w:rPr>
          <w:rFonts w:asciiTheme="majorBidi" w:hAnsiTheme="majorBidi" w:cstheme="majorBidi"/>
          <w:i/>
          <w:iCs/>
        </w:rPr>
        <w:t xml:space="preserve">Pendidikan </w:t>
      </w:r>
      <w:r w:rsidRPr="00E73B7B">
        <w:rPr>
          <w:rFonts w:asciiTheme="majorBidi" w:hAnsiTheme="majorBidi" w:cstheme="majorBidi"/>
          <w:i/>
          <w:iCs/>
        </w:rPr>
        <w:t>Agama Islam Pada Remaja</w:t>
      </w:r>
      <w:r w:rsidRPr="00E73B7B">
        <w:rPr>
          <w:rFonts w:asciiTheme="majorBidi" w:hAnsiTheme="majorBidi" w:cstheme="majorBidi"/>
        </w:rPr>
        <w:t>”, Tesis(Yogyakarta:UIN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2"/>
      <w:docPartObj>
        <w:docPartGallery w:val="Page Numbers (Top of Page)"/>
        <w:docPartUnique/>
      </w:docPartObj>
    </w:sdtPr>
    <w:sdtContent>
      <w:p w:rsidR="00586563" w:rsidRDefault="00DC1FB0" w:rsidP="00C25B58">
        <w:pPr>
          <w:pStyle w:val="Header"/>
          <w:jc w:val="right"/>
        </w:pPr>
        <w:fldSimple w:instr=" PAGE   \* MERGEFORMAT ">
          <w:r w:rsidR="00802C4E">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D0B"/>
    <w:multiLevelType w:val="hybridMultilevel"/>
    <w:tmpl w:val="9668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A92"/>
    <w:multiLevelType w:val="hybridMultilevel"/>
    <w:tmpl w:val="C35E7C6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1DA32779"/>
    <w:multiLevelType w:val="hybridMultilevel"/>
    <w:tmpl w:val="13D2D350"/>
    <w:lvl w:ilvl="0" w:tplc="52947412">
      <w:start w:val="1"/>
      <w:numFmt w:val="lowerLetter"/>
      <w:lvlText w:val="%1."/>
      <w:lvlJc w:val="left"/>
      <w:pPr>
        <w:ind w:left="1854" w:hanging="360"/>
      </w:pPr>
      <w:rPr>
        <w:rFonts w:cs="Times New Roman"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10376D2"/>
    <w:multiLevelType w:val="hybridMultilevel"/>
    <w:tmpl w:val="8B9683FA"/>
    <w:lvl w:ilvl="0" w:tplc="87A8D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C44BCB"/>
    <w:multiLevelType w:val="hybridMultilevel"/>
    <w:tmpl w:val="E8383968"/>
    <w:lvl w:ilvl="0" w:tplc="AC18B2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C3F80"/>
    <w:multiLevelType w:val="hybridMultilevel"/>
    <w:tmpl w:val="1BF88220"/>
    <w:lvl w:ilvl="0" w:tplc="0421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E4B75FF"/>
    <w:multiLevelType w:val="hybridMultilevel"/>
    <w:tmpl w:val="F3EE8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3D6DCF"/>
    <w:multiLevelType w:val="hybridMultilevel"/>
    <w:tmpl w:val="1BF88220"/>
    <w:lvl w:ilvl="0" w:tplc="0421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8871AF4"/>
    <w:multiLevelType w:val="hybridMultilevel"/>
    <w:tmpl w:val="FE82498E"/>
    <w:lvl w:ilvl="0" w:tplc="79EE03BA">
      <w:start w:val="1"/>
      <w:numFmt w:val="lowerLetter"/>
      <w:lvlText w:val="%1."/>
      <w:lvlJc w:val="left"/>
      <w:pPr>
        <w:tabs>
          <w:tab w:val="num" w:pos="2460"/>
        </w:tabs>
        <w:ind w:left="2460" w:hanging="1020"/>
      </w:pPr>
      <w:rPr>
        <w:rFonts w:hint="default"/>
        <w:b w:val="0"/>
        <w:bCs/>
      </w:rPr>
    </w:lvl>
    <w:lvl w:ilvl="1" w:tplc="5E7E7970">
      <w:start w:val="4"/>
      <w:numFmt w:val="upperLetter"/>
      <w:lvlText w:val="%2."/>
      <w:lvlJc w:val="left"/>
      <w:pPr>
        <w:tabs>
          <w:tab w:val="num" w:pos="2520"/>
        </w:tabs>
        <w:ind w:left="2520" w:hanging="360"/>
      </w:pPr>
      <w:rPr>
        <w:rFonts w:hint="default"/>
      </w:rPr>
    </w:lvl>
    <w:lvl w:ilvl="2" w:tplc="5AE461CE">
      <w:start w:val="1"/>
      <w:numFmt w:val="decimal"/>
      <w:lvlText w:val="%3."/>
      <w:lvlJc w:val="left"/>
      <w:pPr>
        <w:tabs>
          <w:tab w:val="num" w:pos="3240"/>
        </w:tabs>
        <w:ind w:left="3240" w:hanging="360"/>
      </w:pPr>
      <w:rPr>
        <w:rFonts w:hint="default"/>
        <w:b w:val="0"/>
        <w:bCs/>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AC9580B"/>
    <w:multiLevelType w:val="hybridMultilevel"/>
    <w:tmpl w:val="B042610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4E63696F"/>
    <w:multiLevelType w:val="hybridMultilevel"/>
    <w:tmpl w:val="1BF88220"/>
    <w:lvl w:ilvl="0" w:tplc="0421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6D0B08CA"/>
    <w:multiLevelType w:val="hybridMultilevel"/>
    <w:tmpl w:val="A0AA392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2642C9D"/>
    <w:multiLevelType w:val="hybridMultilevel"/>
    <w:tmpl w:val="8326E498"/>
    <w:lvl w:ilvl="0" w:tplc="56FC662E">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A3F85"/>
    <w:multiLevelType w:val="hybridMultilevel"/>
    <w:tmpl w:val="2E165636"/>
    <w:lvl w:ilvl="0" w:tplc="AEA43878">
      <w:start w:val="1"/>
      <w:numFmt w:val="upperLetter"/>
      <w:pStyle w:val="Heading1"/>
      <w:lvlText w:val="%1."/>
      <w:lvlJc w:val="left"/>
      <w:pPr>
        <w:tabs>
          <w:tab w:val="num" w:pos="540"/>
        </w:tabs>
        <w:ind w:left="540" w:hanging="360"/>
      </w:pPr>
      <w:rPr>
        <w:rFonts w:hint="default"/>
        <w:b/>
        <w:bCs w:val="0"/>
      </w:rPr>
    </w:lvl>
    <w:lvl w:ilvl="1" w:tplc="AF9EDF40">
      <w:start w:val="1"/>
      <w:numFmt w:val="decimal"/>
      <w:lvlText w:val="%2."/>
      <w:lvlJc w:val="left"/>
      <w:pPr>
        <w:tabs>
          <w:tab w:val="num" w:pos="1440"/>
        </w:tabs>
        <w:ind w:left="1440" w:hanging="360"/>
      </w:pPr>
      <w:rPr>
        <w:rFonts w:hint="default"/>
      </w:rPr>
    </w:lvl>
    <w:lvl w:ilvl="2" w:tplc="56FC662E">
      <w:start w:val="1"/>
      <w:numFmt w:val="lowerLetter"/>
      <w:lvlText w:val="%3."/>
      <w:lvlJc w:val="left"/>
      <w:pPr>
        <w:tabs>
          <w:tab w:val="num" w:pos="1920"/>
        </w:tabs>
        <w:ind w:left="1920" w:hanging="360"/>
      </w:pPr>
      <w:rPr>
        <w:rFonts w:hint="default"/>
      </w:rPr>
    </w:lvl>
    <w:lvl w:ilvl="3" w:tplc="A4CA4D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B71C83"/>
    <w:multiLevelType w:val="hybridMultilevel"/>
    <w:tmpl w:val="F3EE8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9F785C"/>
    <w:multiLevelType w:val="hybridMultilevel"/>
    <w:tmpl w:val="6262D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8"/>
  </w:num>
  <w:num w:numId="5">
    <w:abstractNumId w:val="14"/>
  </w:num>
  <w:num w:numId="6">
    <w:abstractNumId w:val="15"/>
  </w:num>
  <w:num w:numId="7">
    <w:abstractNumId w:val="10"/>
  </w:num>
  <w:num w:numId="8">
    <w:abstractNumId w:val="3"/>
  </w:num>
  <w:num w:numId="9">
    <w:abstractNumId w:val="1"/>
  </w:num>
  <w:num w:numId="10">
    <w:abstractNumId w:val="7"/>
  </w:num>
  <w:num w:numId="11">
    <w:abstractNumId w:val="6"/>
  </w:num>
  <w:num w:numId="12">
    <w:abstractNumId w:val="9"/>
  </w:num>
  <w:num w:numId="13">
    <w:abstractNumId w:val="11"/>
  </w:num>
  <w:num w:numId="14">
    <w:abstractNumId w:val="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footnotePr>
    <w:footnote w:id="0"/>
    <w:footnote w:id="1"/>
  </w:footnotePr>
  <w:endnotePr>
    <w:endnote w:id="0"/>
    <w:endnote w:id="1"/>
  </w:endnotePr>
  <w:compat/>
  <w:rsids>
    <w:rsidRoot w:val="00387B09"/>
    <w:rsid w:val="000076C5"/>
    <w:rsid w:val="00011C9F"/>
    <w:rsid w:val="00012749"/>
    <w:rsid w:val="00022E48"/>
    <w:rsid w:val="00031355"/>
    <w:rsid w:val="00031F1E"/>
    <w:rsid w:val="00044526"/>
    <w:rsid w:val="000477DD"/>
    <w:rsid w:val="00061790"/>
    <w:rsid w:val="00070215"/>
    <w:rsid w:val="000712D8"/>
    <w:rsid w:val="00071D3D"/>
    <w:rsid w:val="000C2431"/>
    <w:rsid w:val="000C683A"/>
    <w:rsid w:val="000C7404"/>
    <w:rsid w:val="000D099F"/>
    <w:rsid w:val="000D2B66"/>
    <w:rsid w:val="000D37B2"/>
    <w:rsid w:val="000E4ADC"/>
    <w:rsid w:val="000F200A"/>
    <w:rsid w:val="00103645"/>
    <w:rsid w:val="001112B8"/>
    <w:rsid w:val="001150B4"/>
    <w:rsid w:val="00115265"/>
    <w:rsid w:val="001241E7"/>
    <w:rsid w:val="00151DFA"/>
    <w:rsid w:val="00162000"/>
    <w:rsid w:val="00165E2B"/>
    <w:rsid w:val="001725DC"/>
    <w:rsid w:val="00176A06"/>
    <w:rsid w:val="00183373"/>
    <w:rsid w:val="001A6A86"/>
    <w:rsid w:val="001A7C0C"/>
    <w:rsid w:val="001B1364"/>
    <w:rsid w:val="001B3C83"/>
    <w:rsid w:val="001D1460"/>
    <w:rsid w:val="001D5D82"/>
    <w:rsid w:val="001E0C9C"/>
    <w:rsid w:val="001E2DB4"/>
    <w:rsid w:val="00203581"/>
    <w:rsid w:val="00204FE5"/>
    <w:rsid w:val="002071F8"/>
    <w:rsid w:val="00212578"/>
    <w:rsid w:val="00215BD6"/>
    <w:rsid w:val="00235F33"/>
    <w:rsid w:val="00251008"/>
    <w:rsid w:val="0025153A"/>
    <w:rsid w:val="002624B8"/>
    <w:rsid w:val="00263C0E"/>
    <w:rsid w:val="00277D23"/>
    <w:rsid w:val="00291C3E"/>
    <w:rsid w:val="002B2D0A"/>
    <w:rsid w:val="002B5537"/>
    <w:rsid w:val="002C0605"/>
    <w:rsid w:val="002D498E"/>
    <w:rsid w:val="002E4B06"/>
    <w:rsid w:val="002E74C7"/>
    <w:rsid w:val="003117A6"/>
    <w:rsid w:val="003271B6"/>
    <w:rsid w:val="00362224"/>
    <w:rsid w:val="00362B0A"/>
    <w:rsid w:val="00376F58"/>
    <w:rsid w:val="00383997"/>
    <w:rsid w:val="00387B09"/>
    <w:rsid w:val="00387B68"/>
    <w:rsid w:val="00391EF8"/>
    <w:rsid w:val="003A205D"/>
    <w:rsid w:val="003B20CD"/>
    <w:rsid w:val="003D2979"/>
    <w:rsid w:val="003E2541"/>
    <w:rsid w:val="003F04CC"/>
    <w:rsid w:val="003F1399"/>
    <w:rsid w:val="003F3973"/>
    <w:rsid w:val="003F7050"/>
    <w:rsid w:val="00407727"/>
    <w:rsid w:val="004172F3"/>
    <w:rsid w:val="00417C9B"/>
    <w:rsid w:val="00431822"/>
    <w:rsid w:val="004320AB"/>
    <w:rsid w:val="00433D89"/>
    <w:rsid w:val="00452337"/>
    <w:rsid w:val="004550D3"/>
    <w:rsid w:val="00457375"/>
    <w:rsid w:val="004703A5"/>
    <w:rsid w:val="00480590"/>
    <w:rsid w:val="00482606"/>
    <w:rsid w:val="00494234"/>
    <w:rsid w:val="00494E7D"/>
    <w:rsid w:val="00494ECF"/>
    <w:rsid w:val="004A2481"/>
    <w:rsid w:val="004A24CA"/>
    <w:rsid w:val="004A628E"/>
    <w:rsid w:val="004A73F9"/>
    <w:rsid w:val="004B1923"/>
    <w:rsid w:val="004B6433"/>
    <w:rsid w:val="004B6EA8"/>
    <w:rsid w:val="004C6F0D"/>
    <w:rsid w:val="004E6E9F"/>
    <w:rsid w:val="004F2D4F"/>
    <w:rsid w:val="004F3FFC"/>
    <w:rsid w:val="004F51E2"/>
    <w:rsid w:val="004F61B2"/>
    <w:rsid w:val="00507B3B"/>
    <w:rsid w:val="00511051"/>
    <w:rsid w:val="00513C5B"/>
    <w:rsid w:val="005142DD"/>
    <w:rsid w:val="00525CB9"/>
    <w:rsid w:val="00543D62"/>
    <w:rsid w:val="0054419F"/>
    <w:rsid w:val="005572C0"/>
    <w:rsid w:val="00565E50"/>
    <w:rsid w:val="00583E7E"/>
    <w:rsid w:val="00584FFE"/>
    <w:rsid w:val="00586563"/>
    <w:rsid w:val="005B1818"/>
    <w:rsid w:val="005E1CF5"/>
    <w:rsid w:val="005E4C18"/>
    <w:rsid w:val="005F36E3"/>
    <w:rsid w:val="005F6331"/>
    <w:rsid w:val="006010E4"/>
    <w:rsid w:val="0060688E"/>
    <w:rsid w:val="00623583"/>
    <w:rsid w:val="00642673"/>
    <w:rsid w:val="00692086"/>
    <w:rsid w:val="00692F0C"/>
    <w:rsid w:val="006B33E9"/>
    <w:rsid w:val="006E1BD8"/>
    <w:rsid w:val="006E4549"/>
    <w:rsid w:val="006E5443"/>
    <w:rsid w:val="006F0760"/>
    <w:rsid w:val="00700432"/>
    <w:rsid w:val="00712A6E"/>
    <w:rsid w:val="007253BE"/>
    <w:rsid w:val="0074652A"/>
    <w:rsid w:val="00765534"/>
    <w:rsid w:val="00767C6F"/>
    <w:rsid w:val="007738AF"/>
    <w:rsid w:val="007A7C0E"/>
    <w:rsid w:val="007B041F"/>
    <w:rsid w:val="007B6A7C"/>
    <w:rsid w:val="007C6C34"/>
    <w:rsid w:val="007E705D"/>
    <w:rsid w:val="007F4A45"/>
    <w:rsid w:val="007F605B"/>
    <w:rsid w:val="00802C4E"/>
    <w:rsid w:val="0081104D"/>
    <w:rsid w:val="0082121B"/>
    <w:rsid w:val="00823DD8"/>
    <w:rsid w:val="0082478C"/>
    <w:rsid w:val="00834C57"/>
    <w:rsid w:val="00840948"/>
    <w:rsid w:val="00846980"/>
    <w:rsid w:val="00854AD5"/>
    <w:rsid w:val="008571F1"/>
    <w:rsid w:val="00862FC4"/>
    <w:rsid w:val="00866093"/>
    <w:rsid w:val="00872B96"/>
    <w:rsid w:val="00881987"/>
    <w:rsid w:val="00882315"/>
    <w:rsid w:val="0089432E"/>
    <w:rsid w:val="008B25EA"/>
    <w:rsid w:val="008B7BB1"/>
    <w:rsid w:val="008C3D37"/>
    <w:rsid w:val="008C7BD3"/>
    <w:rsid w:val="008E296C"/>
    <w:rsid w:val="0091000C"/>
    <w:rsid w:val="0091284D"/>
    <w:rsid w:val="00931A5D"/>
    <w:rsid w:val="00932450"/>
    <w:rsid w:val="00932A3E"/>
    <w:rsid w:val="009361C8"/>
    <w:rsid w:val="00940ADF"/>
    <w:rsid w:val="00946598"/>
    <w:rsid w:val="009516CC"/>
    <w:rsid w:val="00953B8C"/>
    <w:rsid w:val="00962138"/>
    <w:rsid w:val="00976B22"/>
    <w:rsid w:val="0098027F"/>
    <w:rsid w:val="009A35A3"/>
    <w:rsid w:val="009C0B48"/>
    <w:rsid w:val="009E0402"/>
    <w:rsid w:val="009F68BD"/>
    <w:rsid w:val="00A012B5"/>
    <w:rsid w:val="00A065B0"/>
    <w:rsid w:val="00A139BA"/>
    <w:rsid w:val="00A21458"/>
    <w:rsid w:val="00A2416C"/>
    <w:rsid w:val="00A32247"/>
    <w:rsid w:val="00A51B36"/>
    <w:rsid w:val="00A95825"/>
    <w:rsid w:val="00A97EF9"/>
    <w:rsid w:val="00AB3EFB"/>
    <w:rsid w:val="00AB4846"/>
    <w:rsid w:val="00AC0BEE"/>
    <w:rsid w:val="00AC0D31"/>
    <w:rsid w:val="00AC3FE8"/>
    <w:rsid w:val="00AE328E"/>
    <w:rsid w:val="00AF1B14"/>
    <w:rsid w:val="00AF3553"/>
    <w:rsid w:val="00AF7CCA"/>
    <w:rsid w:val="00B013D2"/>
    <w:rsid w:val="00B04C43"/>
    <w:rsid w:val="00B053EC"/>
    <w:rsid w:val="00B12255"/>
    <w:rsid w:val="00B151FB"/>
    <w:rsid w:val="00B2626D"/>
    <w:rsid w:val="00B33BC0"/>
    <w:rsid w:val="00B44F7D"/>
    <w:rsid w:val="00B537B6"/>
    <w:rsid w:val="00B561A5"/>
    <w:rsid w:val="00B6000C"/>
    <w:rsid w:val="00B61DFD"/>
    <w:rsid w:val="00B91345"/>
    <w:rsid w:val="00B93FB4"/>
    <w:rsid w:val="00B97BEB"/>
    <w:rsid w:val="00BA7801"/>
    <w:rsid w:val="00BB0E70"/>
    <w:rsid w:val="00BB1707"/>
    <w:rsid w:val="00BE05F9"/>
    <w:rsid w:val="00BE602E"/>
    <w:rsid w:val="00BE772B"/>
    <w:rsid w:val="00BF2F48"/>
    <w:rsid w:val="00BF5D28"/>
    <w:rsid w:val="00BF759B"/>
    <w:rsid w:val="00C02ADF"/>
    <w:rsid w:val="00C25B58"/>
    <w:rsid w:val="00C30519"/>
    <w:rsid w:val="00C33B7F"/>
    <w:rsid w:val="00C34D89"/>
    <w:rsid w:val="00C35A0F"/>
    <w:rsid w:val="00C377E8"/>
    <w:rsid w:val="00C53F85"/>
    <w:rsid w:val="00C72D0D"/>
    <w:rsid w:val="00C77B1A"/>
    <w:rsid w:val="00C80BC1"/>
    <w:rsid w:val="00C8714A"/>
    <w:rsid w:val="00C97DF8"/>
    <w:rsid w:val="00CA31BF"/>
    <w:rsid w:val="00CB11D3"/>
    <w:rsid w:val="00CB3712"/>
    <w:rsid w:val="00CC58DE"/>
    <w:rsid w:val="00D155FA"/>
    <w:rsid w:val="00D16700"/>
    <w:rsid w:val="00D177C4"/>
    <w:rsid w:val="00D219FC"/>
    <w:rsid w:val="00D2636E"/>
    <w:rsid w:val="00D26C81"/>
    <w:rsid w:val="00D30211"/>
    <w:rsid w:val="00D41477"/>
    <w:rsid w:val="00D43156"/>
    <w:rsid w:val="00D51422"/>
    <w:rsid w:val="00D7614C"/>
    <w:rsid w:val="00D80339"/>
    <w:rsid w:val="00D8604B"/>
    <w:rsid w:val="00DA7087"/>
    <w:rsid w:val="00DB3762"/>
    <w:rsid w:val="00DC1FB0"/>
    <w:rsid w:val="00DC29F8"/>
    <w:rsid w:val="00DF0CED"/>
    <w:rsid w:val="00E03368"/>
    <w:rsid w:val="00E0509C"/>
    <w:rsid w:val="00E16E9B"/>
    <w:rsid w:val="00E25A56"/>
    <w:rsid w:val="00E3574B"/>
    <w:rsid w:val="00E458AF"/>
    <w:rsid w:val="00E5236C"/>
    <w:rsid w:val="00E608DE"/>
    <w:rsid w:val="00E63511"/>
    <w:rsid w:val="00E65056"/>
    <w:rsid w:val="00E73B7B"/>
    <w:rsid w:val="00E77FC6"/>
    <w:rsid w:val="00E8048A"/>
    <w:rsid w:val="00E85A74"/>
    <w:rsid w:val="00E87DC7"/>
    <w:rsid w:val="00E96F33"/>
    <w:rsid w:val="00E970A3"/>
    <w:rsid w:val="00EB4A95"/>
    <w:rsid w:val="00ED2E6A"/>
    <w:rsid w:val="00ED608A"/>
    <w:rsid w:val="00EE0D6E"/>
    <w:rsid w:val="00EF16D9"/>
    <w:rsid w:val="00F074D3"/>
    <w:rsid w:val="00F15180"/>
    <w:rsid w:val="00F17029"/>
    <w:rsid w:val="00F307A8"/>
    <w:rsid w:val="00F34FA6"/>
    <w:rsid w:val="00F34FF3"/>
    <w:rsid w:val="00F53A22"/>
    <w:rsid w:val="00F55CC6"/>
    <w:rsid w:val="00F61F43"/>
    <w:rsid w:val="00F66F10"/>
    <w:rsid w:val="00F67831"/>
    <w:rsid w:val="00F827A6"/>
    <w:rsid w:val="00F833A3"/>
    <w:rsid w:val="00F83405"/>
    <w:rsid w:val="00FA0BFB"/>
    <w:rsid w:val="00FB1282"/>
    <w:rsid w:val="00FD51BF"/>
    <w:rsid w:val="00FD6A33"/>
    <w:rsid w:val="00FE5641"/>
    <w:rsid w:val="00FF2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09"/>
    <w:rPr>
      <w:rFonts w:eastAsiaTheme="minorEastAsia"/>
    </w:rPr>
  </w:style>
  <w:style w:type="paragraph" w:styleId="Heading1">
    <w:name w:val="heading 1"/>
    <w:basedOn w:val="Normal"/>
    <w:next w:val="Normal"/>
    <w:link w:val="Heading1Char"/>
    <w:qFormat/>
    <w:rsid w:val="00387B09"/>
    <w:pPr>
      <w:keepNext/>
      <w:numPr>
        <w:numId w:val="3"/>
      </w:numPr>
      <w:tabs>
        <w:tab w:val="clear" w:pos="540"/>
        <w:tab w:val="num" w:pos="360"/>
      </w:tabs>
      <w:spacing w:after="0" w:line="240" w:lineRule="auto"/>
      <w:ind w:left="360"/>
      <w:outlineLvl w:val="0"/>
    </w:pPr>
    <w:rPr>
      <w:rFonts w:ascii="Times New Roman" w:eastAsia="Times New Roman" w:hAnsi="Times New Roman" w:cs="Angsana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B09"/>
    <w:rPr>
      <w:rFonts w:ascii="Times New Roman" w:eastAsia="Times New Roman" w:hAnsi="Times New Roman" w:cs="Angsana New"/>
      <w:b/>
      <w:bCs/>
      <w:sz w:val="24"/>
      <w:szCs w:val="24"/>
    </w:rPr>
  </w:style>
  <w:style w:type="paragraph" w:styleId="ListParagraph">
    <w:name w:val="List Paragraph"/>
    <w:basedOn w:val="Normal"/>
    <w:qFormat/>
    <w:rsid w:val="00387B09"/>
    <w:pPr>
      <w:ind w:left="720"/>
      <w:contextualSpacing/>
    </w:pPr>
  </w:style>
  <w:style w:type="paragraph" w:styleId="FootnoteText">
    <w:name w:val="footnote text"/>
    <w:basedOn w:val="Normal"/>
    <w:link w:val="FootnoteTextChar"/>
    <w:unhideWhenUsed/>
    <w:rsid w:val="00387B09"/>
    <w:pPr>
      <w:spacing w:after="0" w:line="240" w:lineRule="auto"/>
    </w:pPr>
    <w:rPr>
      <w:sz w:val="20"/>
      <w:szCs w:val="20"/>
    </w:rPr>
  </w:style>
  <w:style w:type="character" w:customStyle="1" w:styleId="FootnoteTextChar">
    <w:name w:val="Footnote Text Char"/>
    <w:basedOn w:val="DefaultParagraphFont"/>
    <w:link w:val="FootnoteText"/>
    <w:rsid w:val="00387B09"/>
    <w:rPr>
      <w:rFonts w:eastAsiaTheme="minorEastAsia"/>
      <w:sz w:val="20"/>
      <w:szCs w:val="20"/>
    </w:rPr>
  </w:style>
  <w:style w:type="character" w:styleId="FootnoteReference">
    <w:name w:val="footnote reference"/>
    <w:basedOn w:val="DefaultParagraphFont"/>
    <w:semiHidden/>
    <w:unhideWhenUsed/>
    <w:rsid w:val="00387B09"/>
    <w:rPr>
      <w:vertAlign w:val="superscript"/>
    </w:rPr>
  </w:style>
  <w:style w:type="paragraph" w:styleId="NormalWeb">
    <w:name w:val="Normal (Web)"/>
    <w:basedOn w:val="Normal"/>
    <w:uiPriority w:val="99"/>
    <w:unhideWhenUsed/>
    <w:rsid w:val="00387B0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387B09"/>
    <w:pPr>
      <w:spacing w:after="0" w:line="240" w:lineRule="auto"/>
      <w:ind w:firstLine="720"/>
      <w:jc w:val="both"/>
    </w:pPr>
    <w:rPr>
      <w:rFonts w:ascii="Times New Roman" w:eastAsia="Times New Roman" w:hAnsi="Times New Roman" w:cs="Traditional Arabic"/>
      <w:i/>
      <w:iCs/>
      <w:sz w:val="28"/>
      <w:szCs w:val="28"/>
    </w:rPr>
  </w:style>
  <w:style w:type="character" w:customStyle="1" w:styleId="BodyTextIndent2Char">
    <w:name w:val="Body Text Indent 2 Char"/>
    <w:basedOn w:val="DefaultParagraphFont"/>
    <w:link w:val="BodyTextIndent2"/>
    <w:rsid w:val="00387B09"/>
    <w:rPr>
      <w:rFonts w:ascii="Times New Roman" w:eastAsia="Times New Roman" w:hAnsi="Times New Roman" w:cs="Traditional Arabic"/>
      <w:i/>
      <w:iCs/>
      <w:sz w:val="28"/>
      <w:szCs w:val="28"/>
    </w:rPr>
  </w:style>
  <w:style w:type="paragraph" w:styleId="Header">
    <w:name w:val="header"/>
    <w:basedOn w:val="Normal"/>
    <w:link w:val="HeaderChar"/>
    <w:uiPriority w:val="99"/>
    <w:unhideWhenUsed/>
    <w:rsid w:val="00111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B8"/>
    <w:rPr>
      <w:rFonts w:eastAsiaTheme="minorEastAsia"/>
    </w:rPr>
  </w:style>
  <w:style w:type="paragraph" w:styleId="Footer">
    <w:name w:val="footer"/>
    <w:basedOn w:val="Normal"/>
    <w:link w:val="FooterChar"/>
    <w:uiPriority w:val="99"/>
    <w:semiHidden/>
    <w:unhideWhenUsed/>
    <w:rsid w:val="001112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2B8"/>
    <w:rPr>
      <w:rFonts w:eastAsiaTheme="minorEastAsia"/>
    </w:rPr>
  </w:style>
  <w:style w:type="paragraph" w:styleId="NoSpacing">
    <w:name w:val="No Spacing"/>
    <w:uiPriority w:val="1"/>
    <w:qFormat/>
    <w:rsid w:val="00525CB9"/>
    <w:pPr>
      <w:spacing w:after="0" w:line="240" w:lineRule="auto"/>
    </w:pPr>
    <w:rPr>
      <w:lang w:val="id-ID"/>
    </w:rPr>
  </w:style>
  <w:style w:type="paragraph" w:customStyle="1" w:styleId="Default">
    <w:name w:val="Default"/>
    <w:rsid w:val="004805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D773-FC89-4E22-8AD2-F25462B7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28</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dc:creator>
  <cp:keywords/>
  <dc:description/>
  <cp:lastModifiedBy>VGA</cp:lastModifiedBy>
  <cp:revision>140</cp:revision>
  <cp:lastPrinted>2012-08-21T11:41:00Z</cp:lastPrinted>
  <dcterms:created xsi:type="dcterms:W3CDTF">2012-07-27T15:47:00Z</dcterms:created>
  <dcterms:modified xsi:type="dcterms:W3CDTF">2014-01-11T05:10:00Z</dcterms:modified>
</cp:coreProperties>
</file>