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9C" w:rsidRDefault="00482B2A" w:rsidP="00482B2A">
      <w:pPr>
        <w:spacing w:line="480" w:lineRule="auto"/>
        <w:jc w:val="center"/>
        <w:rPr>
          <w:rFonts w:asciiTheme="majorBidi" w:hAnsiTheme="majorBidi" w:cstheme="majorBidi"/>
          <w:sz w:val="24"/>
          <w:szCs w:val="24"/>
        </w:rPr>
      </w:pPr>
      <w:r>
        <w:rPr>
          <w:rFonts w:asciiTheme="majorBidi" w:hAnsiTheme="majorBidi" w:cstheme="majorBidi"/>
          <w:sz w:val="24"/>
          <w:szCs w:val="24"/>
        </w:rPr>
        <w:t>BAB I</w:t>
      </w:r>
    </w:p>
    <w:p w:rsidR="00482B2A" w:rsidRDefault="00482B2A" w:rsidP="00482B2A">
      <w:pPr>
        <w:spacing w:line="480" w:lineRule="auto"/>
        <w:jc w:val="center"/>
        <w:rPr>
          <w:rFonts w:asciiTheme="majorBidi" w:hAnsiTheme="majorBidi" w:cstheme="majorBidi"/>
          <w:sz w:val="24"/>
          <w:szCs w:val="24"/>
        </w:rPr>
      </w:pPr>
      <w:r>
        <w:rPr>
          <w:rFonts w:asciiTheme="majorBidi" w:hAnsiTheme="majorBidi" w:cstheme="majorBidi"/>
          <w:sz w:val="24"/>
          <w:szCs w:val="24"/>
        </w:rPr>
        <w:t>PENDAHULUAN</w:t>
      </w:r>
    </w:p>
    <w:p w:rsidR="00482B2A" w:rsidRDefault="00482B2A" w:rsidP="00482B2A">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Latar Belakang Masalah</w:t>
      </w:r>
    </w:p>
    <w:p w:rsidR="000D59D1" w:rsidRDefault="004B7EF6" w:rsidP="000D59D1">
      <w:pPr>
        <w:pStyle w:val="NoSpacing"/>
        <w:spacing w:line="480" w:lineRule="auto"/>
        <w:ind w:left="709" w:firstLine="11"/>
        <w:jc w:val="both"/>
        <w:rPr>
          <w:lang w:val="id-ID"/>
        </w:rPr>
      </w:pPr>
      <w:r>
        <w:rPr>
          <w:rFonts w:asciiTheme="majorBidi" w:hAnsiTheme="majorBidi" w:cstheme="majorBidi"/>
          <w:szCs w:val="24"/>
          <w:lang w:val="id-ID"/>
        </w:rPr>
        <w:t xml:space="preserve">        </w:t>
      </w:r>
      <w:r w:rsidR="00482B2A">
        <w:t>Dalam pengertian yang sederhana, guru adalah orang yang memberikan ilmu pengetahuan kepada anak didik. Guru dalam pandangan masyarakat adalah orang yang melaksanakan pendidikan di tempat-tempat tertentu, tidak mesti di lembaga pendidikan formal, tetapi bisa juga di mesjid, surau/musalla, di rumah dan sebagainya.</w:t>
      </w:r>
      <w:r w:rsidR="00482B2A">
        <w:rPr>
          <w:lang w:val="id-ID"/>
        </w:rPr>
        <w:t xml:space="preserve"> </w:t>
      </w:r>
      <w:r w:rsidR="00482B2A">
        <w:t xml:space="preserve">Guru adalah figur manusia yang menempati posisi dan memegang peranan penting dalam pendidikan. Ketika semua orang mempersoalkan masalah dunia pendidikan, figur guru mesti dilibatkan dalam agenda pembicaraan terutama yang menyangkut persoalan pendidikan formal di sekolah. Hal itu tidak dapat disangkal, karena lembaga pendidikan formal adalah dunia </w:t>
      </w:r>
      <w:r w:rsidR="000D59D1">
        <w:rPr>
          <w:lang w:val="id-ID"/>
        </w:rPr>
        <w:t>kehidupan guru. Sebagian besar waktu guru ada di sekolah, sisanya ada di rumah dan masyarakat .</w:t>
      </w:r>
    </w:p>
    <w:p w:rsidR="000D59D1" w:rsidRDefault="000D59D1" w:rsidP="000D59D1">
      <w:pPr>
        <w:pStyle w:val="NoSpacing"/>
        <w:spacing w:line="480" w:lineRule="auto"/>
        <w:ind w:left="720" w:firstLine="709"/>
        <w:jc w:val="both"/>
        <w:rPr>
          <w:lang w:val="id-ID" w:eastAsia="id-ID"/>
        </w:rPr>
      </w:pPr>
      <w:r w:rsidRPr="00AF4D29">
        <w:rPr>
          <w:lang w:val="id-ID" w:eastAsia="id-ID"/>
        </w:rPr>
        <w:t>Menurut Peraturan Pemerintah Republik Indonesia Nomor 74 Tahun</w:t>
      </w:r>
      <w:r>
        <w:rPr>
          <w:lang w:val="id-ID" w:eastAsia="id-ID"/>
        </w:rPr>
        <w:t xml:space="preserve"> </w:t>
      </w:r>
      <w:r w:rsidRPr="00AF4D29">
        <w:rPr>
          <w:lang w:val="id-ID" w:eastAsia="id-ID"/>
        </w:rPr>
        <w:t>2008</w:t>
      </w:r>
      <w:r>
        <w:rPr>
          <w:lang w:val="id-ID" w:eastAsia="id-ID"/>
        </w:rPr>
        <w:t xml:space="preserve"> tentang Guru dan Dosen, </w:t>
      </w:r>
      <w:r w:rsidRPr="00AF4D29">
        <w:rPr>
          <w:lang w:val="id-ID" w:eastAsia="id-ID"/>
        </w:rPr>
        <w:t>Guru adala</w:t>
      </w:r>
      <w:r>
        <w:rPr>
          <w:lang w:val="id-ID" w:eastAsia="id-ID"/>
        </w:rPr>
        <w:t>h</w:t>
      </w:r>
      <w:r w:rsidRPr="00AF4D29">
        <w:rPr>
          <w:lang w:val="id-ID" w:eastAsia="id-ID"/>
        </w:rPr>
        <w:t xml:space="preserve"> pendidik profesional dengan tugas utama mendidik, mengajar</w:t>
      </w:r>
      <w:r>
        <w:rPr>
          <w:lang w:val="id-ID" w:eastAsia="id-ID"/>
        </w:rPr>
        <w:t xml:space="preserve"> </w:t>
      </w:r>
      <w:r w:rsidRPr="00AF4D29">
        <w:rPr>
          <w:lang w:val="id-ID" w:eastAsia="id-ID"/>
        </w:rPr>
        <w:t xml:space="preserve">membimbing, </w:t>
      </w:r>
      <w:r>
        <w:rPr>
          <w:lang w:val="id-ID" w:eastAsia="id-ID"/>
        </w:rPr>
        <w:t xml:space="preserve"> </w:t>
      </w:r>
      <w:r w:rsidRPr="00AF4D29">
        <w:rPr>
          <w:lang w:val="id-ID" w:eastAsia="id-ID"/>
        </w:rPr>
        <w:t>mengarahkan,</w:t>
      </w:r>
      <w:r>
        <w:rPr>
          <w:lang w:val="id-ID" w:eastAsia="id-ID"/>
        </w:rPr>
        <w:t xml:space="preserve"> </w:t>
      </w:r>
      <w:r w:rsidRPr="00AF4D29">
        <w:rPr>
          <w:lang w:val="id-ID" w:eastAsia="id-ID"/>
        </w:rPr>
        <w:t xml:space="preserve"> melatih, menilai, dan mengevaluasi peserta didik</w:t>
      </w:r>
      <w:r>
        <w:rPr>
          <w:lang w:val="id-ID" w:eastAsia="id-ID"/>
        </w:rPr>
        <w:t xml:space="preserve"> </w:t>
      </w:r>
      <w:r w:rsidRPr="00AF4D29">
        <w:rPr>
          <w:lang w:val="id-ID" w:eastAsia="id-ID"/>
        </w:rPr>
        <w:t>pada pendidikan anak usia dini jalur pendidikan formal, pendidikan dasar,dan pendidikan menengah</w:t>
      </w:r>
      <w:r>
        <w:rPr>
          <w:lang w:val="id-ID" w:eastAsia="id-ID"/>
        </w:rPr>
        <w:t xml:space="preserve">. </w:t>
      </w:r>
      <w:r w:rsidRPr="00AF4D29">
        <w:rPr>
          <w:lang w:val="id-ID" w:eastAsia="id-ID"/>
        </w:rPr>
        <w:t xml:space="preserve">Guru adalah seorang yang bertanggung jawab atas segala </w:t>
      </w:r>
      <w:r w:rsidRPr="00AF4D29">
        <w:rPr>
          <w:lang w:val="id-ID" w:eastAsia="id-ID"/>
        </w:rPr>
        <w:lastRenderedPageBreak/>
        <w:t>sikap, tingkah</w:t>
      </w:r>
      <w:r>
        <w:rPr>
          <w:lang w:val="id-ID" w:eastAsia="id-ID"/>
        </w:rPr>
        <w:t xml:space="preserve"> </w:t>
      </w:r>
      <w:r w:rsidRPr="00AF4D29">
        <w:rPr>
          <w:lang w:val="id-ID" w:eastAsia="id-ID"/>
        </w:rPr>
        <w:t>laku dan perbuatannya dalam rangka membina jiwa dan watak anak didik.</w:t>
      </w:r>
      <w:r>
        <w:rPr>
          <w:rStyle w:val="FootnoteReference"/>
          <w:lang w:val="id-ID" w:eastAsia="id-ID"/>
        </w:rPr>
        <w:footnoteReference w:id="2"/>
      </w:r>
      <w:r>
        <w:rPr>
          <w:lang w:val="id-ID" w:eastAsia="id-ID"/>
        </w:rPr>
        <w:t xml:space="preserve"> </w:t>
      </w:r>
    </w:p>
    <w:p w:rsidR="00482B2A" w:rsidRDefault="00482B2A" w:rsidP="00BA518D">
      <w:pPr>
        <w:pStyle w:val="NoSpacing"/>
        <w:tabs>
          <w:tab w:val="left" w:pos="709"/>
        </w:tabs>
        <w:spacing w:line="480" w:lineRule="auto"/>
        <w:ind w:left="709" w:firstLine="720"/>
        <w:jc w:val="both"/>
        <w:rPr>
          <w:rFonts w:cs="Times New Roman"/>
          <w:szCs w:val="24"/>
          <w:lang w:val="id-ID" w:eastAsia="id-ID"/>
        </w:rPr>
      </w:pPr>
      <w:r>
        <w:rPr>
          <w:rFonts w:cs="Times New Roman"/>
          <w:szCs w:val="24"/>
          <w:lang w:val="id-ID" w:eastAsia="id-ID"/>
        </w:rPr>
        <w:t>Guru agama adalah pendidik yang memberikan  pengetahuan agama  kepada  peserta didik dalam rangka membentuk sikap , kepribadian dan keterampilan peserta didik dalam rangka mengamalkan ajaran agamanya. Mengingat besarnya peranan dan tanggung jawab guru agama maka untuk itu dituntut guru agama agar memiliki berbagai kompetensi se</w:t>
      </w:r>
      <w:r w:rsidR="005F0BA8">
        <w:rPr>
          <w:rFonts w:cs="Times New Roman"/>
          <w:szCs w:val="24"/>
          <w:lang w:val="id-ID" w:eastAsia="id-ID"/>
        </w:rPr>
        <w:t>hingga dapat melaksanakan tugas</w:t>
      </w:r>
      <w:r>
        <w:rPr>
          <w:rFonts w:cs="Times New Roman"/>
          <w:szCs w:val="24"/>
          <w:lang w:val="id-ID" w:eastAsia="id-ID"/>
        </w:rPr>
        <w:t>nya dengan baik dan dapat mencapai tujuan yang diharapkan.Menurut Husni Rahim ,” kompetensi guru agama merupakan salah satu faktor penentu efektif atau tidaknya proses pengajaran pendidikan agama Islam tergantung kepada kemampuan</w:t>
      </w:r>
      <w:r w:rsidR="00BA518D">
        <w:rPr>
          <w:rFonts w:cs="Times New Roman"/>
          <w:szCs w:val="24"/>
          <w:lang w:val="id-ID" w:eastAsia="id-ID"/>
        </w:rPr>
        <w:t xml:space="preserve">           </w:t>
      </w:r>
      <w:r>
        <w:rPr>
          <w:rFonts w:cs="Times New Roman"/>
          <w:szCs w:val="24"/>
          <w:lang w:val="id-ID" w:eastAsia="id-ID"/>
        </w:rPr>
        <w:t>( kompetensi ) yang dimiliki oleh guru agama.</w:t>
      </w:r>
      <w:r>
        <w:rPr>
          <w:rStyle w:val="FootnoteReference"/>
          <w:rFonts w:cs="Times New Roman"/>
          <w:szCs w:val="24"/>
          <w:lang w:val="id-ID" w:eastAsia="id-ID"/>
        </w:rPr>
        <w:footnoteReference w:id="3"/>
      </w:r>
    </w:p>
    <w:p w:rsidR="000D59D1" w:rsidRDefault="00713B2C" w:rsidP="00713B2C">
      <w:pPr>
        <w:pStyle w:val="NoSpacing"/>
        <w:tabs>
          <w:tab w:val="left" w:pos="709"/>
        </w:tabs>
        <w:spacing w:line="480" w:lineRule="auto"/>
        <w:ind w:left="709" w:firstLine="720"/>
        <w:jc w:val="both"/>
        <w:rPr>
          <w:rFonts w:cs="Times New Roman"/>
          <w:szCs w:val="24"/>
          <w:lang w:val="id-ID" w:eastAsia="id-ID"/>
        </w:rPr>
      </w:pPr>
      <w:r>
        <w:rPr>
          <w:rFonts w:cs="Times New Roman"/>
          <w:szCs w:val="24"/>
          <w:lang w:val="id-ID" w:eastAsia="id-ID"/>
        </w:rPr>
        <w:t>Kemudian m</w:t>
      </w:r>
      <w:r w:rsidR="000D59D1">
        <w:rPr>
          <w:rFonts w:cs="Times New Roman"/>
          <w:szCs w:val="24"/>
          <w:lang w:val="id-ID" w:eastAsia="id-ID"/>
        </w:rPr>
        <w:t xml:space="preserve">enurut Peraturan Menteri Pendidikan Nasional Republik Indonesia No 16 tahun 2007 </w:t>
      </w:r>
      <w:r>
        <w:rPr>
          <w:rFonts w:cs="Times New Roman"/>
          <w:szCs w:val="24"/>
          <w:lang w:val="id-ID" w:eastAsia="id-ID"/>
        </w:rPr>
        <w:t xml:space="preserve">dijelaskan </w:t>
      </w:r>
      <w:r w:rsidR="000D59D1">
        <w:rPr>
          <w:rFonts w:cs="Times New Roman"/>
          <w:szCs w:val="24"/>
          <w:lang w:val="id-ID" w:eastAsia="id-ID"/>
        </w:rPr>
        <w:t>tentang Standar Kualifikasi Akademik dan Kompetensi Guru, Standar K</w:t>
      </w:r>
      <w:r w:rsidR="00F4786F">
        <w:rPr>
          <w:rFonts w:cs="Times New Roman"/>
          <w:szCs w:val="24"/>
          <w:lang w:val="id-ID" w:eastAsia="id-ID"/>
        </w:rPr>
        <w:t xml:space="preserve">ompetensi guru mata pelajaran </w:t>
      </w:r>
      <w:r w:rsidR="000D59D1">
        <w:rPr>
          <w:rFonts w:cs="Times New Roman"/>
          <w:szCs w:val="24"/>
          <w:lang w:val="id-ID" w:eastAsia="id-ID"/>
        </w:rPr>
        <w:t>adalah sebagai berikut :</w:t>
      </w:r>
      <w:r w:rsidR="000D59D1">
        <w:rPr>
          <w:rStyle w:val="FootnoteReference"/>
          <w:rFonts w:cs="Times New Roman"/>
          <w:szCs w:val="24"/>
          <w:lang w:val="id-ID" w:eastAsia="id-ID"/>
        </w:rPr>
        <w:footnoteReference w:id="4"/>
      </w:r>
    </w:p>
    <w:p w:rsidR="000D59D1" w:rsidRDefault="000D59D1" w:rsidP="000D59D1">
      <w:pPr>
        <w:pStyle w:val="NoSpacing"/>
        <w:tabs>
          <w:tab w:val="left" w:pos="284"/>
        </w:tabs>
        <w:ind w:right="566"/>
        <w:jc w:val="both"/>
        <w:rPr>
          <w:rFonts w:cs="Times New Roman"/>
          <w:szCs w:val="24"/>
          <w:lang w:val="id-ID" w:eastAsia="id-ID"/>
        </w:rPr>
      </w:pPr>
      <w:r>
        <w:rPr>
          <w:rFonts w:cs="Times New Roman"/>
          <w:szCs w:val="24"/>
          <w:lang w:val="id-ID" w:eastAsia="id-ID"/>
        </w:rPr>
        <w:t xml:space="preserve">             Kompetensi Pedagogik</w:t>
      </w:r>
    </w:p>
    <w:p w:rsidR="000D59D1" w:rsidRDefault="000D59D1" w:rsidP="000D59D1">
      <w:pPr>
        <w:pStyle w:val="NoSpacing"/>
        <w:numPr>
          <w:ilvl w:val="0"/>
          <w:numId w:val="6"/>
        </w:numPr>
        <w:tabs>
          <w:tab w:val="left" w:pos="284"/>
        </w:tabs>
        <w:ind w:left="993" w:right="566" w:hanging="284"/>
        <w:jc w:val="both"/>
        <w:rPr>
          <w:rFonts w:cs="Times New Roman"/>
          <w:szCs w:val="24"/>
          <w:lang w:val="id-ID" w:eastAsia="id-ID"/>
        </w:rPr>
      </w:pPr>
      <w:r>
        <w:rPr>
          <w:rFonts w:cs="Times New Roman"/>
          <w:szCs w:val="24"/>
          <w:lang w:val="id-ID" w:eastAsia="id-ID"/>
        </w:rPr>
        <w:t>Menguasai karakte</w:t>
      </w:r>
      <w:r w:rsidR="009E1211">
        <w:rPr>
          <w:rFonts w:cs="Times New Roman"/>
          <w:szCs w:val="24"/>
          <w:lang w:val="id-ID" w:eastAsia="id-ID"/>
        </w:rPr>
        <w:t xml:space="preserve">ristik peserta didik dari aspek </w:t>
      </w:r>
      <w:r>
        <w:rPr>
          <w:rFonts w:cs="Times New Roman"/>
          <w:szCs w:val="24"/>
          <w:lang w:val="id-ID" w:eastAsia="id-ID"/>
        </w:rPr>
        <w:t>fisik, moral, sosial, kultural, emosional dan intelektual.</w:t>
      </w:r>
    </w:p>
    <w:p w:rsidR="000D59D1" w:rsidRDefault="000D59D1" w:rsidP="000D59D1">
      <w:pPr>
        <w:pStyle w:val="NoSpacing"/>
        <w:numPr>
          <w:ilvl w:val="0"/>
          <w:numId w:val="6"/>
        </w:numPr>
        <w:tabs>
          <w:tab w:val="left" w:pos="284"/>
        </w:tabs>
        <w:ind w:left="993" w:right="566" w:hanging="284"/>
        <w:jc w:val="both"/>
        <w:rPr>
          <w:rFonts w:cs="Times New Roman"/>
          <w:szCs w:val="24"/>
          <w:lang w:val="id-ID" w:eastAsia="id-ID"/>
        </w:rPr>
      </w:pPr>
      <w:r>
        <w:rPr>
          <w:rFonts w:cs="Times New Roman"/>
          <w:szCs w:val="24"/>
          <w:lang w:val="id-ID" w:eastAsia="id-ID"/>
        </w:rPr>
        <w:t>Menguasai teori belajar dan prinsip-prinsip  pembelajaran yang mendidik.</w:t>
      </w:r>
    </w:p>
    <w:p w:rsidR="000D59D1" w:rsidRDefault="000D59D1" w:rsidP="000D59D1">
      <w:pPr>
        <w:pStyle w:val="NoSpacing"/>
        <w:numPr>
          <w:ilvl w:val="0"/>
          <w:numId w:val="6"/>
        </w:numPr>
        <w:tabs>
          <w:tab w:val="left" w:pos="284"/>
        </w:tabs>
        <w:ind w:left="993" w:right="566" w:hanging="284"/>
        <w:jc w:val="both"/>
        <w:rPr>
          <w:rFonts w:cs="Times New Roman"/>
          <w:szCs w:val="24"/>
          <w:lang w:val="id-ID" w:eastAsia="id-ID"/>
        </w:rPr>
      </w:pPr>
      <w:r>
        <w:rPr>
          <w:rFonts w:cs="Times New Roman"/>
          <w:szCs w:val="24"/>
          <w:lang w:val="id-ID" w:eastAsia="id-ID"/>
        </w:rPr>
        <w:t>Mengembangkan kurikulum yang terkait dengan mata pelajaran / bidang pengembangan yang diampu.</w:t>
      </w:r>
    </w:p>
    <w:p w:rsidR="000D59D1" w:rsidRDefault="000D59D1" w:rsidP="000D59D1">
      <w:pPr>
        <w:pStyle w:val="NoSpacing"/>
        <w:numPr>
          <w:ilvl w:val="0"/>
          <w:numId w:val="6"/>
        </w:numPr>
        <w:tabs>
          <w:tab w:val="left" w:pos="284"/>
        </w:tabs>
        <w:ind w:left="993" w:right="566" w:hanging="284"/>
        <w:jc w:val="both"/>
        <w:rPr>
          <w:rFonts w:cs="Times New Roman"/>
          <w:szCs w:val="24"/>
          <w:lang w:val="id-ID" w:eastAsia="id-ID"/>
        </w:rPr>
      </w:pPr>
      <w:r>
        <w:rPr>
          <w:rFonts w:cs="Times New Roman"/>
          <w:szCs w:val="24"/>
          <w:lang w:val="id-ID" w:eastAsia="id-ID"/>
        </w:rPr>
        <w:lastRenderedPageBreak/>
        <w:t>Menyelenggarakan pembelajaran yang mendidik.</w:t>
      </w:r>
    </w:p>
    <w:p w:rsidR="000D59D1" w:rsidRDefault="000D59D1" w:rsidP="000D59D1">
      <w:pPr>
        <w:pStyle w:val="NoSpacing"/>
        <w:numPr>
          <w:ilvl w:val="0"/>
          <w:numId w:val="6"/>
        </w:numPr>
        <w:tabs>
          <w:tab w:val="left" w:pos="284"/>
        </w:tabs>
        <w:ind w:left="993" w:right="566" w:hanging="284"/>
        <w:jc w:val="both"/>
        <w:rPr>
          <w:rFonts w:cs="Times New Roman"/>
          <w:szCs w:val="24"/>
          <w:lang w:val="id-ID" w:eastAsia="id-ID"/>
        </w:rPr>
      </w:pPr>
      <w:r>
        <w:rPr>
          <w:rFonts w:cs="Times New Roman"/>
          <w:szCs w:val="24"/>
          <w:lang w:val="id-ID" w:eastAsia="id-ID"/>
        </w:rPr>
        <w:t>Memanfaatkan teknologi informasi dan komunikasi untuk kepentingan pembelajaran.</w:t>
      </w:r>
    </w:p>
    <w:p w:rsidR="000D59D1" w:rsidRDefault="000D59D1" w:rsidP="000D59D1">
      <w:pPr>
        <w:pStyle w:val="NoSpacing"/>
        <w:numPr>
          <w:ilvl w:val="0"/>
          <w:numId w:val="6"/>
        </w:numPr>
        <w:tabs>
          <w:tab w:val="left" w:pos="284"/>
        </w:tabs>
        <w:ind w:left="993" w:right="566" w:hanging="284"/>
        <w:jc w:val="both"/>
        <w:rPr>
          <w:rFonts w:cs="Times New Roman"/>
          <w:szCs w:val="24"/>
          <w:lang w:val="id-ID" w:eastAsia="id-ID"/>
        </w:rPr>
      </w:pPr>
      <w:r>
        <w:rPr>
          <w:rFonts w:cs="Times New Roman"/>
          <w:szCs w:val="24"/>
          <w:lang w:val="id-ID" w:eastAsia="id-ID"/>
        </w:rPr>
        <w:t>Memfasilitasi pengembangan potensi peserta didik untuk mengaktualisasikan berbagai potensi yang dimiliki.</w:t>
      </w:r>
    </w:p>
    <w:p w:rsidR="000D59D1" w:rsidRDefault="000D59D1" w:rsidP="000D59D1">
      <w:pPr>
        <w:pStyle w:val="NoSpacing"/>
        <w:numPr>
          <w:ilvl w:val="0"/>
          <w:numId w:val="6"/>
        </w:numPr>
        <w:tabs>
          <w:tab w:val="left" w:pos="284"/>
        </w:tabs>
        <w:ind w:left="993" w:right="566" w:hanging="284"/>
        <w:jc w:val="both"/>
        <w:rPr>
          <w:rFonts w:cs="Times New Roman"/>
          <w:szCs w:val="24"/>
          <w:lang w:val="id-ID" w:eastAsia="id-ID"/>
        </w:rPr>
      </w:pPr>
      <w:r>
        <w:rPr>
          <w:rFonts w:cs="Times New Roman"/>
          <w:szCs w:val="24"/>
          <w:lang w:val="id-ID" w:eastAsia="id-ID"/>
        </w:rPr>
        <w:t>Berkomunikasi secara efektif, empatik dan santun dengan peserta didik.</w:t>
      </w:r>
    </w:p>
    <w:p w:rsidR="000D59D1" w:rsidRDefault="000D59D1" w:rsidP="000D59D1">
      <w:pPr>
        <w:pStyle w:val="NoSpacing"/>
        <w:numPr>
          <w:ilvl w:val="0"/>
          <w:numId w:val="6"/>
        </w:numPr>
        <w:tabs>
          <w:tab w:val="left" w:pos="284"/>
        </w:tabs>
        <w:ind w:left="993" w:right="566" w:hanging="284"/>
        <w:jc w:val="both"/>
        <w:rPr>
          <w:rFonts w:cs="Times New Roman"/>
          <w:szCs w:val="24"/>
          <w:lang w:val="id-ID" w:eastAsia="id-ID"/>
        </w:rPr>
      </w:pPr>
      <w:r>
        <w:rPr>
          <w:rFonts w:cs="Times New Roman"/>
          <w:szCs w:val="24"/>
          <w:lang w:val="id-ID" w:eastAsia="id-ID"/>
        </w:rPr>
        <w:t>Menyelenggarakan penilaian dan evaluasi proses dan hasil belajar.</w:t>
      </w:r>
    </w:p>
    <w:p w:rsidR="000D59D1" w:rsidRDefault="000D59D1" w:rsidP="000D59D1">
      <w:pPr>
        <w:pStyle w:val="NoSpacing"/>
        <w:numPr>
          <w:ilvl w:val="0"/>
          <w:numId w:val="6"/>
        </w:numPr>
        <w:tabs>
          <w:tab w:val="left" w:pos="284"/>
        </w:tabs>
        <w:ind w:left="993" w:right="566" w:hanging="284"/>
        <w:jc w:val="both"/>
        <w:rPr>
          <w:rFonts w:cs="Times New Roman"/>
          <w:szCs w:val="24"/>
          <w:lang w:val="id-ID" w:eastAsia="id-ID"/>
        </w:rPr>
      </w:pPr>
      <w:r>
        <w:rPr>
          <w:rFonts w:cs="Times New Roman"/>
          <w:szCs w:val="24"/>
          <w:lang w:val="id-ID" w:eastAsia="id-ID"/>
        </w:rPr>
        <w:t>Memanfaatkan hasil penilaian dan evaluasi untuk kepentingan pembelajaran.</w:t>
      </w:r>
    </w:p>
    <w:p w:rsidR="000D59D1" w:rsidRDefault="000D59D1" w:rsidP="000D59D1">
      <w:pPr>
        <w:pStyle w:val="NoSpacing"/>
        <w:numPr>
          <w:ilvl w:val="0"/>
          <w:numId w:val="6"/>
        </w:numPr>
        <w:tabs>
          <w:tab w:val="left" w:pos="284"/>
        </w:tabs>
        <w:ind w:left="993" w:right="566"/>
        <w:jc w:val="both"/>
        <w:rPr>
          <w:rFonts w:cs="Times New Roman"/>
          <w:szCs w:val="24"/>
          <w:lang w:val="id-ID" w:eastAsia="id-ID"/>
        </w:rPr>
      </w:pPr>
      <w:r>
        <w:rPr>
          <w:rFonts w:cs="Times New Roman"/>
          <w:szCs w:val="24"/>
          <w:lang w:val="id-ID" w:eastAsia="id-ID"/>
        </w:rPr>
        <w:t>Melakukan tindakan reflektif untuk peningkatan kualitas pembelajaran.</w:t>
      </w:r>
    </w:p>
    <w:p w:rsidR="000D59D1" w:rsidRDefault="000D59D1" w:rsidP="000D59D1">
      <w:pPr>
        <w:pStyle w:val="NoSpacing"/>
        <w:tabs>
          <w:tab w:val="left" w:pos="284"/>
        </w:tabs>
        <w:ind w:left="645" w:right="566"/>
        <w:jc w:val="both"/>
        <w:rPr>
          <w:rFonts w:cs="Times New Roman"/>
          <w:szCs w:val="24"/>
          <w:lang w:val="id-ID" w:eastAsia="id-ID"/>
        </w:rPr>
      </w:pPr>
    </w:p>
    <w:p w:rsidR="000D59D1" w:rsidRDefault="000D59D1" w:rsidP="000D59D1">
      <w:pPr>
        <w:pStyle w:val="NoSpacing"/>
        <w:tabs>
          <w:tab w:val="left" w:pos="284"/>
        </w:tabs>
        <w:ind w:left="284" w:right="566"/>
        <w:jc w:val="both"/>
        <w:rPr>
          <w:rFonts w:cs="Times New Roman"/>
          <w:szCs w:val="24"/>
          <w:lang w:val="id-ID" w:eastAsia="id-ID"/>
        </w:rPr>
      </w:pPr>
      <w:r>
        <w:rPr>
          <w:rFonts w:cs="Times New Roman"/>
          <w:szCs w:val="24"/>
          <w:lang w:val="id-ID" w:eastAsia="id-ID"/>
        </w:rPr>
        <w:t xml:space="preserve">      Kompetensi Kepribadian</w:t>
      </w:r>
    </w:p>
    <w:p w:rsidR="000D59D1" w:rsidRDefault="000D59D1" w:rsidP="000D59D1">
      <w:pPr>
        <w:pStyle w:val="NoSpacing"/>
        <w:numPr>
          <w:ilvl w:val="0"/>
          <w:numId w:val="7"/>
        </w:numPr>
        <w:tabs>
          <w:tab w:val="left" w:pos="284"/>
        </w:tabs>
        <w:ind w:left="993" w:right="566"/>
        <w:jc w:val="both"/>
        <w:rPr>
          <w:rFonts w:cs="Times New Roman"/>
          <w:szCs w:val="24"/>
          <w:lang w:val="id-ID" w:eastAsia="id-ID"/>
        </w:rPr>
      </w:pPr>
      <w:r>
        <w:rPr>
          <w:rFonts w:cs="Times New Roman"/>
          <w:szCs w:val="24"/>
          <w:lang w:val="id-ID" w:eastAsia="id-ID"/>
        </w:rPr>
        <w:t>Bertindak sesuai dengan norma agama, hukum,  sosial  dan kebudayaan nasional Indonesia.</w:t>
      </w:r>
    </w:p>
    <w:p w:rsidR="000D59D1" w:rsidRDefault="000D59D1" w:rsidP="000D59D1">
      <w:pPr>
        <w:pStyle w:val="NoSpacing"/>
        <w:numPr>
          <w:ilvl w:val="0"/>
          <w:numId w:val="7"/>
        </w:numPr>
        <w:tabs>
          <w:tab w:val="left" w:pos="284"/>
        </w:tabs>
        <w:ind w:left="993" w:right="566"/>
        <w:jc w:val="both"/>
        <w:rPr>
          <w:rFonts w:cs="Times New Roman"/>
          <w:szCs w:val="24"/>
          <w:lang w:val="id-ID" w:eastAsia="id-ID"/>
        </w:rPr>
      </w:pPr>
      <w:r>
        <w:rPr>
          <w:rFonts w:cs="Times New Roman"/>
          <w:szCs w:val="24"/>
          <w:lang w:val="id-ID" w:eastAsia="id-ID"/>
        </w:rPr>
        <w:t>Menampilkan diri sebagai pribadi yang jujur, berakhlak mulia dan teladan bagi peserta didik dan masyarakat.</w:t>
      </w:r>
    </w:p>
    <w:p w:rsidR="000D59D1" w:rsidRDefault="000D59D1" w:rsidP="000D59D1">
      <w:pPr>
        <w:pStyle w:val="NoSpacing"/>
        <w:numPr>
          <w:ilvl w:val="0"/>
          <w:numId w:val="7"/>
        </w:numPr>
        <w:tabs>
          <w:tab w:val="left" w:pos="284"/>
        </w:tabs>
        <w:ind w:left="993" w:right="566"/>
        <w:jc w:val="both"/>
        <w:rPr>
          <w:rFonts w:cs="Times New Roman"/>
          <w:szCs w:val="24"/>
          <w:lang w:val="id-ID" w:eastAsia="id-ID"/>
        </w:rPr>
      </w:pPr>
      <w:r>
        <w:rPr>
          <w:rFonts w:cs="Times New Roman"/>
          <w:szCs w:val="24"/>
          <w:lang w:val="id-ID" w:eastAsia="id-ID"/>
        </w:rPr>
        <w:t>Menampilkan diri sebagai pribadi yang mantap, stabil, dewasa, arif dan berwibawa.</w:t>
      </w:r>
    </w:p>
    <w:p w:rsidR="000D59D1" w:rsidRDefault="000D59D1" w:rsidP="000D59D1">
      <w:pPr>
        <w:pStyle w:val="NoSpacing"/>
        <w:numPr>
          <w:ilvl w:val="0"/>
          <w:numId w:val="7"/>
        </w:numPr>
        <w:tabs>
          <w:tab w:val="left" w:pos="284"/>
        </w:tabs>
        <w:ind w:left="993" w:right="566"/>
        <w:jc w:val="both"/>
        <w:rPr>
          <w:rFonts w:cs="Times New Roman"/>
          <w:szCs w:val="24"/>
          <w:lang w:val="id-ID" w:eastAsia="id-ID"/>
        </w:rPr>
      </w:pPr>
      <w:r>
        <w:rPr>
          <w:rFonts w:cs="Times New Roman"/>
          <w:szCs w:val="24"/>
          <w:lang w:val="id-ID" w:eastAsia="id-ID"/>
        </w:rPr>
        <w:t>Menunjukkan etos kerja, tanggung jawab yang tinggi, rasa bangga menjadi guru dan rasa percaya diri.</w:t>
      </w:r>
    </w:p>
    <w:p w:rsidR="000D59D1" w:rsidRDefault="000D59D1" w:rsidP="000D59D1">
      <w:pPr>
        <w:pStyle w:val="NoSpacing"/>
        <w:numPr>
          <w:ilvl w:val="0"/>
          <w:numId w:val="7"/>
        </w:numPr>
        <w:tabs>
          <w:tab w:val="left" w:pos="284"/>
        </w:tabs>
        <w:ind w:left="993" w:right="566"/>
        <w:jc w:val="both"/>
        <w:rPr>
          <w:rFonts w:cs="Times New Roman"/>
          <w:szCs w:val="24"/>
          <w:lang w:val="id-ID" w:eastAsia="id-ID"/>
        </w:rPr>
      </w:pPr>
      <w:r>
        <w:rPr>
          <w:rFonts w:cs="Times New Roman"/>
          <w:szCs w:val="24"/>
          <w:lang w:val="id-ID" w:eastAsia="id-ID"/>
        </w:rPr>
        <w:t>Menjunjung tinggi kode etik profesi guru.</w:t>
      </w:r>
    </w:p>
    <w:p w:rsidR="000D59D1" w:rsidRDefault="000D59D1" w:rsidP="000D59D1">
      <w:pPr>
        <w:pStyle w:val="NoSpacing"/>
        <w:tabs>
          <w:tab w:val="left" w:pos="284"/>
        </w:tabs>
        <w:ind w:right="566"/>
        <w:jc w:val="both"/>
        <w:rPr>
          <w:rFonts w:cs="Times New Roman"/>
          <w:szCs w:val="24"/>
          <w:lang w:val="id-ID" w:eastAsia="id-ID"/>
        </w:rPr>
      </w:pPr>
    </w:p>
    <w:p w:rsidR="000D59D1" w:rsidRDefault="000D59D1" w:rsidP="000D59D1">
      <w:pPr>
        <w:pStyle w:val="NoSpacing"/>
        <w:tabs>
          <w:tab w:val="left" w:pos="284"/>
        </w:tabs>
        <w:ind w:left="284" w:right="566"/>
        <w:jc w:val="both"/>
        <w:rPr>
          <w:rFonts w:cs="Times New Roman"/>
          <w:szCs w:val="24"/>
          <w:lang w:val="id-ID" w:eastAsia="id-ID"/>
        </w:rPr>
      </w:pPr>
      <w:r>
        <w:rPr>
          <w:rFonts w:cs="Times New Roman"/>
          <w:szCs w:val="24"/>
          <w:lang w:val="id-ID" w:eastAsia="id-ID"/>
        </w:rPr>
        <w:t xml:space="preserve">      Kompetensi Sosial</w:t>
      </w:r>
    </w:p>
    <w:p w:rsidR="000D59D1" w:rsidRDefault="000D59D1" w:rsidP="000D59D1">
      <w:pPr>
        <w:pStyle w:val="NoSpacing"/>
        <w:numPr>
          <w:ilvl w:val="0"/>
          <w:numId w:val="4"/>
        </w:numPr>
        <w:tabs>
          <w:tab w:val="left" w:pos="284"/>
        </w:tabs>
        <w:ind w:left="1134" w:right="566" w:hanging="425"/>
        <w:jc w:val="both"/>
        <w:rPr>
          <w:rFonts w:cs="Times New Roman"/>
          <w:szCs w:val="24"/>
          <w:lang w:val="id-ID" w:eastAsia="id-ID"/>
        </w:rPr>
      </w:pPr>
      <w:r>
        <w:rPr>
          <w:rFonts w:cs="Times New Roman"/>
          <w:szCs w:val="24"/>
          <w:lang w:val="id-ID" w:eastAsia="id-ID"/>
        </w:rPr>
        <w:t>Bersikap inklusif, bertindak objektif, serta tidak diskriminatif karena pertimbangan jenis kelamin, agama, ras, kondisi fisik, latar belakang keluarga dan status sosial ekonomi.</w:t>
      </w:r>
    </w:p>
    <w:p w:rsidR="000D59D1" w:rsidRDefault="000D59D1" w:rsidP="000D59D1">
      <w:pPr>
        <w:pStyle w:val="NoSpacing"/>
        <w:numPr>
          <w:ilvl w:val="0"/>
          <w:numId w:val="4"/>
        </w:numPr>
        <w:tabs>
          <w:tab w:val="left" w:pos="284"/>
        </w:tabs>
        <w:ind w:left="1134" w:right="566" w:hanging="425"/>
        <w:jc w:val="both"/>
        <w:rPr>
          <w:rFonts w:cs="Times New Roman"/>
          <w:szCs w:val="24"/>
          <w:lang w:val="id-ID" w:eastAsia="id-ID"/>
        </w:rPr>
      </w:pPr>
      <w:r>
        <w:rPr>
          <w:rFonts w:cs="Times New Roman"/>
          <w:szCs w:val="24"/>
          <w:lang w:val="id-ID" w:eastAsia="id-ID"/>
        </w:rPr>
        <w:t>Berkomunikasi secara efektif, empatik dan santun dengan sesama pendidik, tenaga kependidikan, orang tua dan masyarakat.</w:t>
      </w:r>
    </w:p>
    <w:p w:rsidR="000D59D1" w:rsidRDefault="000D59D1" w:rsidP="000D59D1">
      <w:pPr>
        <w:pStyle w:val="NoSpacing"/>
        <w:numPr>
          <w:ilvl w:val="0"/>
          <w:numId w:val="4"/>
        </w:numPr>
        <w:tabs>
          <w:tab w:val="left" w:pos="284"/>
        </w:tabs>
        <w:ind w:left="1134" w:right="566" w:hanging="425"/>
        <w:jc w:val="both"/>
        <w:rPr>
          <w:rFonts w:cs="Times New Roman"/>
          <w:szCs w:val="24"/>
          <w:lang w:val="id-ID" w:eastAsia="id-ID"/>
        </w:rPr>
      </w:pPr>
      <w:r>
        <w:rPr>
          <w:rFonts w:cs="Times New Roman"/>
          <w:szCs w:val="24"/>
          <w:lang w:val="id-ID" w:eastAsia="id-ID"/>
        </w:rPr>
        <w:t>Beradaptasi di tempat bertugas di seluruh wilayah RI yang memiliki keragaman sosial budaya.</w:t>
      </w:r>
    </w:p>
    <w:p w:rsidR="000D59D1" w:rsidRDefault="000D59D1" w:rsidP="000D59D1">
      <w:pPr>
        <w:pStyle w:val="NoSpacing"/>
        <w:numPr>
          <w:ilvl w:val="0"/>
          <w:numId w:val="4"/>
        </w:numPr>
        <w:tabs>
          <w:tab w:val="left" w:pos="284"/>
        </w:tabs>
        <w:ind w:left="1134" w:right="566" w:hanging="425"/>
        <w:jc w:val="both"/>
        <w:rPr>
          <w:rFonts w:cs="Times New Roman"/>
          <w:szCs w:val="24"/>
          <w:lang w:val="id-ID" w:eastAsia="id-ID"/>
        </w:rPr>
      </w:pPr>
      <w:r>
        <w:rPr>
          <w:rFonts w:cs="Times New Roman"/>
          <w:szCs w:val="24"/>
          <w:lang w:val="id-ID" w:eastAsia="id-ID"/>
        </w:rPr>
        <w:t>Berkomunikasi dengan komunitas profesi sendiri dan profesi lain secara lisan dan tulisan atau bentuk lain.</w:t>
      </w:r>
    </w:p>
    <w:p w:rsidR="000D59D1" w:rsidRDefault="000D59D1" w:rsidP="000D59D1">
      <w:pPr>
        <w:pStyle w:val="NoSpacing"/>
        <w:tabs>
          <w:tab w:val="left" w:pos="284"/>
        </w:tabs>
        <w:ind w:left="645" w:right="566"/>
        <w:jc w:val="both"/>
        <w:rPr>
          <w:rFonts w:cs="Times New Roman"/>
          <w:szCs w:val="24"/>
          <w:lang w:val="id-ID" w:eastAsia="id-ID"/>
        </w:rPr>
      </w:pPr>
    </w:p>
    <w:p w:rsidR="000D59D1" w:rsidRDefault="000D59D1" w:rsidP="000D59D1">
      <w:pPr>
        <w:pStyle w:val="NoSpacing"/>
        <w:tabs>
          <w:tab w:val="left" w:pos="284"/>
        </w:tabs>
        <w:ind w:right="566"/>
        <w:jc w:val="both"/>
        <w:rPr>
          <w:rFonts w:cs="Times New Roman"/>
          <w:szCs w:val="24"/>
          <w:lang w:val="id-ID" w:eastAsia="id-ID"/>
        </w:rPr>
      </w:pPr>
      <w:r>
        <w:rPr>
          <w:rFonts w:cs="Times New Roman"/>
          <w:szCs w:val="24"/>
          <w:lang w:val="id-ID" w:eastAsia="id-ID"/>
        </w:rPr>
        <w:tab/>
        <w:t xml:space="preserve">      Kompetensi Profesional</w:t>
      </w:r>
    </w:p>
    <w:p w:rsidR="000D59D1" w:rsidRDefault="000D59D1" w:rsidP="000D59D1">
      <w:pPr>
        <w:pStyle w:val="NoSpacing"/>
        <w:numPr>
          <w:ilvl w:val="0"/>
          <w:numId w:val="5"/>
        </w:numPr>
        <w:tabs>
          <w:tab w:val="left" w:pos="284"/>
        </w:tabs>
        <w:ind w:left="993" w:right="566"/>
        <w:jc w:val="both"/>
        <w:rPr>
          <w:rFonts w:cs="Times New Roman"/>
          <w:szCs w:val="24"/>
          <w:lang w:val="id-ID" w:eastAsia="id-ID"/>
        </w:rPr>
      </w:pPr>
      <w:r>
        <w:rPr>
          <w:rFonts w:cs="Times New Roman"/>
          <w:szCs w:val="24"/>
          <w:lang w:val="id-ID" w:eastAsia="id-ID"/>
        </w:rPr>
        <w:t>Menguasai materi, struktur, konsep dan pola pikir keilmuwan yang mendukung mata pelajaran yang diampu.</w:t>
      </w:r>
    </w:p>
    <w:p w:rsidR="000D59D1" w:rsidRDefault="000D59D1" w:rsidP="000D59D1">
      <w:pPr>
        <w:pStyle w:val="NoSpacing"/>
        <w:numPr>
          <w:ilvl w:val="0"/>
          <w:numId w:val="5"/>
        </w:numPr>
        <w:tabs>
          <w:tab w:val="left" w:pos="284"/>
        </w:tabs>
        <w:ind w:left="993" w:right="566"/>
        <w:jc w:val="both"/>
        <w:rPr>
          <w:rFonts w:cs="Times New Roman"/>
          <w:szCs w:val="24"/>
          <w:lang w:val="id-ID" w:eastAsia="id-ID"/>
        </w:rPr>
      </w:pPr>
      <w:r>
        <w:rPr>
          <w:rFonts w:cs="Times New Roman"/>
          <w:szCs w:val="24"/>
          <w:lang w:val="id-ID" w:eastAsia="id-ID"/>
        </w:rPr>
        <w:t>Menguasai standar kompetensi dan kompetensi dasar mata pelajaran yang diampu.</w:t>
      </w:r>
    </w:p>
    <w:p w:rsidR="000D59D1" w:rsidRDefault="000D59D1" w:rsidP="000D59D1">
      <w:pPr>
        <w:pStyle w:val="NoSpacing"/>
        <w:numPr>
          <w:ilvl w:val="0"/>
          <w:numId w:val="5"/>
        </w:numPr>
        <w:tabs>
          <w:tab w:val="left" w:pos="284"/>
        </w:tabs>
        <w:ind w:left="993" w:right="566"/>
        <w:jc w:val="both"/>
        <w:rPr>
          <w:rFonts w:cs="Times New Roman"/>
          <w:szCs w:val="24"/>
          <w:lang w:val="id-ID" w:eastAsia="id-ID"/>
        </w:rPr>
      </w:pPr>
      <w:r>
        <w:rPr>
          <w:rFonts w:cs="Times New Roman"/>
          <w:szCs w:val="24"/>
          <w:lang w:val="id-ID" w:eastAsia="id-ID"/>
        </w:rPr>
        <w:t>Mengembangkan materi pembelajaran yang diampu secara kreatif.</w:t>
      </w:r>
    </w:p>
    <w:p w:rsidR="000D59D1" w:rsidRDefault="000D59D1" w:rsidP="000D59D1">
      <w:pPr>
        <w:pStyle w:val="NoSpacing"/>
        <w:numPr>
          <w:ilvl w:val="0"/>
          <w:numId w:val="5"/>
        </w:numPr>
        <w:tabs>
          <w:tab w:val="left" w:pos="284"/>
        </w:tabs>
        <w:ind w:left="993" w:right="566"/>
        <w:jc w:val="both"/>
        <w:rPr>
          <w:rFonts w:cs="Times New Roman"/>
          <w:szCs w:val="24"/>
          <w:lang w:val="id-ID" w:eastAsia="id-ID"/>
        </w:rPr>
      </w:pPr>
      <w:r>
        <w:rPr>
          <w:rFonts w:cs="Times New Roman"/>
          <w:szCs w:val="24"/>
          <w:lang w:val="id-ID" w:eastAsia="id-ID"/>
        </w:rPr>
        <w:t>Mengembangkan keprofesionalan secara berkelanjutan dengan melakukan tindakan reflektif.</w:t>
      </w:r>
    </w:p>
    <w:p w:rsidR="000D59D1" w:rsidRDefault="000D59D1" w:rsidP="000D59D1">
      <w:pPr>
        <w:pStyle w:val="NoSpacing"/>
        <w:numPr>
          <w:ilvl w:val="0"/>
          <w:numId w:val="5"/>
        </w:numPr>
        <w:tabs>
          <w:tab w:val="left" w:pos="284"/>
        </w:tabs>
        <w:ind w:left="993" w:right="566"/>
        <w:jc w:val="both"/>
        <w:rPr>
          <w:rFonts w:cs="Times New Roman"/>
          <w:szCs w:val="24"/>
          <w:lang w:val="id-ID" w:eastAsia="id-ID"/>
        </w:rPr>
      </w:pPr>
      <w:r>
        <w:rPr>
          <w:rFonts w:cs="Times New Roman"/>
          <w:szCs w:val="24"/>
          <w:lang w:val="id-ID" w:eastAsia="id-ID"/>
        </w:rPr>
        <w:lastRenderedPageBreak/>
        <w:t>Memanfaatkan teknologi informasi dan komunikasi untuk mengembangkan diri.</w:t>
      </w:r>
    </w:p>
    <w:p w:rsidR="000D59D1" w:rsidRDefault="000D59D1" w:rsidP="000D59D1">
      <w:pPr>
        <w:pStyle w:val="NoSpacing"/>
        <w:tabs>
          <w:tab w:val="left" w:pos="284"/>
        </w:tabs>
        <w:ind w:left="645" w:right="566"/>
        <w:jc w:val="both"/>
        <w:rPr>
          <w:rFonts w:cs="Times New Roman"/>
          <w:szCs w:val="24"/>
          <w:lang w:val="id-ID" w:eastAsia="id-ID"/>
        </w:rPr>
      </w:pPr>
    </w:p>
    <w:p w:rsidR="000D59D1" w:rsidRDefault="000D59D1" w:rsidP="000D59D1">
      <w:pPr>
        <w:pStyle w:val="NoSpacing"/>
        <w:tabs>
          <w:tab w:val="left" w:pos="709"/>
        </w:tabs>
        <w:spacing w:line="480" w:lineRule="auto"/>
        <w:ind w:left="709" w:firstLine="720"/>
        <w:jc w:val="both"/>
        <w:rPr>
          <w:rFonts w:cs="Times New Roman"/>
          <w:szCs w:val="24"/>
          <w:lang w:val="id-ID" w:eastAsia="id-ID"/>
        </w:rPr>
      </w:pPr>
      <w:r>
        <w:rPr>
          <w:rFonts w:cs="Times New Roman"/>
          <w:szCs w:val="24"/>
          <w:lang w:val="id-ID" w:eastAsia="id-ID"/>
        </w:rPr>
        <w:t xml:space="preserve">Kemudian  </w:t>
      </w:r>
      <w:r w:rsidR="009E1211">
        <w:rPr>
          <w:rFonts w:cs="Times New Roman"/>
          <w:szCs w:val="24"/>
          <w:lang w:val="id-ID" w:eastAsia="id-ID"/>
        </w:rPr>
        <w:t xml:space="preserve">khusus tentang </w:t>
      </w:r>
      <w:r>
        <w:rPr>
          <w:rFonts w:cs="Times New Roman"/>
          <w:szCs w:val="24"/>
          <w:lang w:val="id-ID" w:eastAsia="id-ID"/>
        </w:rPr>
        <w:t>kompetensi guru agama diperjelas oleh Peraturan Menteri Agama Republik Indonesia Nomor 16 Tahun 2010 Pasal 16, Guru Pendidikan Agama harus memiliki kompetensi pedagogik, kepribadian, sosial, profesional dan kepemimpinan.</w:t>
      </w:r>
      <w:r w:rsidR="00F724C2">
        <w:rPr>
          <w:rFonts w:cs="Times New Roman"/>
          <w:szCs w:val="24"/>
          <w:lang w:val="id-ID" w:eastAsia="id-ID"/>
        </w:rPr>
        <w:t xml:space="preserve"> Kompetensi ini sangat diperlukan guru agama dalam melakukan tugasnya membentuk peserta didik yang berkepribadian dan taat dalam menjalankan ajaran agama.</w:t>
      </w:r>
    </w:p>
    <w:p w:rsidR="00FD651B" w:rsidRDefault="00FD651B" w:rsidP="004B7EF6">
      <w:pPr>
        <w:pStyle w:val="NoSpacing"/>
        <w:tabs>
          <w:tab w:val="left" w:pos="709"/>
        </w:tabs>
        <w:spacing w:line="480" w:lineRule="auto"/>
        <w:ind w:left="709" w:firstLine="720"/>
        <w:jc w:val="both"/>
        <w:rPr>
          <w:rFonts w:cs="Times New Roman"/>
          <w:szCs w:val="24"/>
          <w:lang w:val="id-ID" w:eastAsia="id-ID"/>
        </w:rPr>
      </w:pPr>
      <w:r>
        <w:rPr>
          <w:rFonts w:cs="Times New Roman"/>
          <w:szCs w:val="24"/>
          <w:lang w:val="id-ID" w:eastAsia="id-ID"/>
        </w:rPr>
        <w:t>Pada kenyataan yang kita lihat sekarang Pendidikan Agama Islam  ( PAI) belum berhasil</w:t>
      </w:r>
      <w:r w:rsidR="00CB50EB">
        <w:rPr>
          <w:rFonts w:cs="Times New Roman"/>
          <w:szCs w:val="24"/>
          <w:lang w:val="id-ID" w:eastAsia="id-ID"/>
        </w:rPr>
        <w:t xml:space="preserve"> mencapai tujuan yang diharapkan</w:t>
      </w:r>
      <w:r>
        <w:rPr>
          <w:rFonts w:cs="Times New Roman"/>
          <w:szCs w:val="24"/>
          <w:lang w:val="id-ID" w:eastAsia="id-ID"/>
        </w:rPr>
        <w:t xml:space="preserve">, hal ini berarti </w:t>
      </w:r>
      <w:r w:rsidR="00CB50EB">
        <w:rPr>
          <w:rFonts w:cs="Times New Roman"/>
          <w:szCs w:val="24"/>
          <w:lang w:val="id-ID" w:eastAsia="id-ID"/>
        </w:rPr>
        <w:t xml:space="preserve">bagian dari </w:t>
      </w:r>
      <w:r>
        <w:rPr>
          <w:rFonts w:cs="Times New Roman"/>
          <w:szCs w:val="24"/>
          <w:lang w:val="id-ID" w:eastAsia="id-ID"/>
        </w:rPr>
        <w:t>kegagalan dari guru Pendidikan Agama Islam itu se</w:t>
      </w:r>
      <w:r w:rsidR="00894707">
        <w:rPr>
          <w:rFonts w:cs="Times New Roman"/>
          <w:szCs w:val="24"/>
          <w:lang w:val="id-ID" w:eastAsia="id-ID"/>
        </w:rPr>
        <w:t>ndiri. Menurut Muhaimin ketidak</w:t>
      </w:r>
      <w:r w:rsidR="00F724C2">
        <w:rPr>
          <w:rFonts w:cs="Times New Roman"/>
          <w:szCs w:val="24"/>
          <w:lang w:val="id-ID" w:eastAsia="id-ID"/>
        </w:rPr>
        <w:t xml:space="preserve"> </w:t>
      </w:r>
      <w:r>
        <w:rPr>
          <w:rFonts w:cs="Times New Roman"/>
          <w:szCs w:val="24"/>
          <w:lang w:val="id-ID" w:eastAsia="id-ID"/>
        </w:rPr>
        <w:t xml:space="preserve">berhasilan ini dapat dilihat dari indikatornya antara lain : </w:t>
      </w:r>
      <w:r w:rsidR="002F60A3">
        <w:rPr>
          <w:rFonts w:cs="Times New Roman"/>
          <w:szCs w:val="24"/>
          <w:lang w:val="id-ID" w:eastAsia="id-ID"/>
        </w:rPr>
        <w:t>“(1) membudayanya</w:t>
      </w:r>
      <w:r>
        <w:rPr>
          <w:rFonts w:cs="Times New Roman"/>
          <w:szCs w:val="24"/>
          <w:lang w:val="id-ID" w:eastAsia="id-ID"/>
        </w:rPr>
        <w:t xml:space="preserve"> </w:t>
      </w:r>
      <w:r w:rsidR="002F60A3">
        <w:rPr>
          <w:rFonts w:cs="Times New Roman"/>
          <w:szCs w:val="24"/>
          <w:lang w:val="id-ID" w:eastAsia="id-ID"/>
        </w:rPr>
        <w:t>ketidakjujuran dan rasa tidak hormat anak kepada orang tua dan guru di kalangan anak-anak  dan remaja, (2) semakin maraknya anak-anak dan remaja yang gemar melihat gambar-gambar porno dan/atau menonton film dan situ</w:t>
      </w:r>
      <w:r w:rsidR="005F0BA8">
        <w:rPr>
          <w:rFonts w:cs="Times New Roman"/>
          <w:szCs w:val="24"/>
          <w:lang w:val="id-ID" w:eastAsia="id-ID"/>
        </w:rPr>
        <w:t>s porno, (3) semakin maraknya pa</w:t>
      </w:r>
      <w:r w:rsidR="002F60A3">
        <w:rPr>
          <w:rFonts w:cs="Times New Roman"/>
          <w:szCs w:val="24"/>
          <w:lang w:val="id-ID" w:eastAsia="id-ID"/>
        </w:rPr>
        <w:t xml:space="preserve">caran yang melampui batas-batas norma agama, dan bahkan ada di antaranya yang telah melakukan hubungan seksual sebelum nikah, (4) meningkatnya tindak kekerasan atau pertengkaran di kalangan remaja, (5) semakin maraknya anak-anak dan remaja yang gemar bermain play station, sehingga lupa untuk berzikir ke hadirat Allah Swt, lalai sholat tepat pada waktunya, serta tidak gemar membaca Al-Qur’an dan berdo’a, (6) Semakin maraknya penggunaan narkoba </w:t>
      </w:r>
      <w:r w:rsidR="00C349B3">
        <w:rPr>
          <w:rFonts w:cs="Times New Roman"/>
          <w:szCs w:val="24"/>
          <w:lang w:val="id-ID" w:eastAsia="id-ID"/>
        </w:rPr>
        <w:t>serta minuman alkohol di kalangan remaja, (7) Menuru</w:t>
      </w:r>
      <w:r w:rsidR="00894707">
        <w:rPr>
          <w:rFonts w:cs="Times New Roman"/>
          <w:szCs w:val="24"/>
          <w:lang w:val="id-ID" w:eastAsia="id-ID"/>
        </w:rPr>
        <w:t>n</w:t>
      </w:r>
      <w:r w:rsidR="00C349B3">
        <w:rPr>
          <w:rFonts w:cs="Times New Roman"/>
          <w:szCs w:val="24"/>
          <w:lang w:val="id-ID" w:eastAsia="id-ID"/>
        </w:rPr>
        <w:t xml:space="preserve">nya semangat belajar, etos kerja, </w:t>
      </w:r>
      <w:r w:rsidR="00C349B3">
        <w:rPr>
          <w:rFonts w:cs="Times New Roman"/>
          <w:szCs w:val="24"/>
          <w:lang w:val="id-ID" w:eastAsia="id-ID"/>
        </w:rPr>
        <w:lastRenderedPageBreak/>
        <w:t>kedisiplinan, dan kecendrungan untuk memperoleh hidup yang mudah  tanpa kerja kera</w:t>
      </w:r>
      <w:r w:rsidR="005B0ED5">
        <w:rPr>
          <w:rFonts w:cs="Times New Roman"/>
          <w:szCs w:val="24"/>
          <w:lang w:val="id-ID" w:eastAsia="id-ID"/>
        </w:rPr>
        <w:t>s, (8) Menurunnya rasa tanggung</w:t>
      </w:r>
      <w:r w:rsidR="00C349B3">
        <w:rPr>
          <w:rFonts w:cs="Times New Roman"/>
          <w:szCs w:val="24"/>
          <w:lang w:val="id-ID" w:eastAsia="id-ID"/>
        </w:rPr>
        <w:t>jawab</w:t>
      </w:r>
      <w:r w:rsidR="005B0ED5">
        <w:rPr>
          <w:rFonts w:cs="Times New Roman"/>
          <w:szCs w:val="24"/>
          <w:lang w:val="id-ID" w:eastAsia="id-ID"/>
        </w:rPr>
        <w:t xml:space="preserve"> </w:t>
      </w:r>
      <w:r w:rsidR="00C349B3">
        <w:rPr>
          <w:rFonts w:cs="Times New Roman"/>
          <w:szCs w:val="24"/>
          <w:lang w:val="id-ID" w:eastAsia="id-ID"/>
        </w:rPr>
        <w:t>anak-anak dan remaja, baik terhadap diri, keluarga, lingkungan masyarakat, maupun bangsa dan negara, (9)</w:t>
      </w:r>
      <w:r w:rsidR="00894707">
        <w:rPr>
          <w:rFonts w:cs="Times New Roman"/>
          <w:szCs w:val="24"/>
          <w:lang w:val="id-ID" w:eastAsia="id-ID"/>
        </w:rPr>
        <w:t>.</w:t>
      </w:r>
      <w:r w:rsidR="00C349B3">
        <w:rPr>
          <w:rFonts w:cs="Times New Roman"/>
          <w:szCs w:val="24"/>
          <w:lang w:val="id-ID" w:eastAsia="id-ID"/>
        </w:rPr>
        <w:t xml:space="preserve"> membudayanya nilai materialisme (materialism, hedonism) di kalangan anak-anak dan remaja “.</w:t>
      </w:r>
      <w:r w:rsidR="00C349B3">
        <w:rPr>
          <w:rStyle w:val="FootnoteReference"/>
          <w:rFonts w:cs="Times New Roman"/>
          <w:szCs w:val="24"/>
          <w:lang w:val="id-ID" w:eastAsia="id-ID"/>
        </w:rPr>
        <w:footnoteReference w:id="5"/>
      </w:r>
    </w:p>
    <w:p w:rsidR="001643C3" w:rsidRDefault="007A2973" w:rsidP="001643C3">
      <w:pPr>
        <w:pStyle w:val="NoSpacing"/>
        <w:tabs>
          <w:tab w:val="left" w:pos="709"/>
        </w:tabs>
        <w:spacing w:line="480" w:lineRule="auto"/>
        <w:ind w:left="709" w:firstLine="720"/>
        <w:jc w:val="both"/>
        <w:rPr>
          <w:rFonts w:cs="Times New Roman"/>
          <w:szCs w:val="24"/>
          <w:lang w:val="id-ID" w:eastAsia="id-ID"/>
        </w:rPr>
      </w:pPr>
      <w:r>
        <w:rPr>
          <w:rFonts w:cs="Times New Roman"/>
          <w:szCs w:val="24"/>
          <w:lang w:val="id-ID" w:eastAsia="id-ID"/>
        </w:rPr>
        <w:t>Melihat dari kondisi yang terjadi,  bahwa pengetahuan agama yang diajarkan di sekolah belum mampu mempengaruhi prilaku peserta</w:t>
      </w:r>
      <w:r w:rsidR="001643C3">
        <w:rPr>
          <w:rFonts w:cs="Times New Roman"/>
          <w:szCs w:val="24"/>
          <w:lang w:val="id-ID" w:eastAsia="id-ID"/>
        </w:rPr>
        <w:t xml:space="preserve"> didik, sedangkan fungsi </w:t>
      </w:r>
      <w:r>
        <w:rPr>
          <w:rFonts w:cs="Times New Roman"/>
          <w:szCs w:val="24"/>
          <w:lang w:val="id-ID" w:eastAsia="id-ID"/>
        </w:rPr>
        <w:t xml:space="preserve"> Pendidikan </w:t>
      </w:r>
      <w:r w:rsidR="001643C3">
        <w:rPr>
          <w:rFonts w:cs="Times New Roman"/>
          <w:szCs w:val="24"/>
          <w:lang w:val="id-ID" w:eastAsia="id-ID"/>
        </w:rPr>
        <w:t>kea</w:t>
      </w:r>
      <w:r>
        <w:rPr>
          <w:rFonts w:cs="Times New Roman"/>
          <w:szCs w:val="24"/>
          <w:lang w:val="id-ID" w:eastAsia="id-ID"/>
        </w:rPr>
        <w:t>gama</w:t>
      </w:r>
      <w:r w:rsidR="001643C3">
        <w:rPr>
          <w:rFonts w:cs="Times New Roman"/>
          <w:szCs w:val="24"/>
          <w:lang w:val="id-ID" w:eastAsia="id-ID"/>
        </w:rPr>
        <w:t>an mempersiapkan peserta didik menjadi anggota masyarakat yang memahami dan mengamalkan nilai-nilai ajaran agamanya</w:t>
      </w:r>
      <w:r>
        <w:rPr>
          <w:rFonts w:cs="Times New Roman"/>
          <w:szCs w:val="24"/>
          <w:lang w:val="id-ID" w:eastAsia="id-ID"/>
        </w:rPr>
        <w:t xml:space="preserve">. </w:t>
      </w:r>
    </w:p>
    <w:p w:rsidR="00894707" w:rsidRDefault="007A2973" w:rsidP="001643C3">
      <w:pPr>
        <w:pStyle w:val="NoSpacing"/>
        <w:tabs>
          <w:tab w:val="left" w:pos="709"/>
        </w:tabs>
        <w:spacing w:line="480" w:lineRule="auto"/>
        <w:ind w:left="709" w:firstLine="720"/>
        <w:jc w:val="both"/>
        <w:rPr>
          <w:rFonts w:cs="Times New Roman"/>
          <w:szCs w:val="24"/>
          <w:lang w:val="id-ID" w:eastAsia="id-ID"/>
        </w:rPr>
      </w:pPr>
      <w:r>
        <w:rPr>
          <w:rFonts w:cs="Times New Roman"/>
          <w:szCs w:val="24"/>
          <w:lang w:val="id-ID" w:eastAsia="id-ID"/>
        </w:rPr>
        <w:t>Bagaimana menjawab b</w:t>
      </w:r>
      <w:r w:rsidR="00A917B0">
        <w:rPr>
          <w:rFonts w:cs="Times New Roman"/>
          <w:szCs w:val="24"/>
          <w:lang w:val="id-ID" w:eastAsia="id-ID"/>
        </w:rPr>
        <w:t>erbagai permasalahan di atas ?, salah satunya adalah dengan cara membenahi guru agama itu sendiri sebagai orang yang mentransfer</w:t>
      </w:r>
      <w:r w:rsidR="002F5E7E">
        <w:rPr>
          <w:rFonts w:cs="Times New Roman"/>
          <w:szCs w:val="24"/>
          <w:lang w:val="id-ID" w:eastAsia="id-ID"/>
        </w:rPr>
        <w:t xml:space="preserve"> pengetahuan agama  dan menanamkannya</w:t>
      </w:r>
      <w:r w:rsidR="00A917B0">
        <w:rPr>
          <w:rFonts w:cs="Times New Roman"/>
          <w:szCs w:val="24"/>
          <w:lang w:val="id-ID" w:eastAsia="id-ID"/>
        </w:rPr>
        <w:t xml:space="preserve"> kepada peserta didik.</w:t>
      </w:r>
      <w:r w:rsidR="002F5E7E">
        <w:rPr>
          <w:rFonts w:cs="Times New Roman"/>
          <w:szCs w:val="24"/>
          <w:lang w:val="id-ID" w:eastAsia="id-ID"/>
        </w:rPr>
        <w:t xml:space="preserve"> Mengingat pentingnya peran guru ters</w:t>
      </w:r>
      <w:r w:rsidR="00AF12D8">
        <w:rPr>
          <w:rFonts w:cs="Times New Roman"/>
          <w:szCs w:val="24"/>
          <w:lang w:val="id-ID" w:eastAsia="id-ID"/>
        </w:rPr>
        <w:t xml:space="preserve">ebut khususnya guru agama maka seorang guru itu haruslah seorang yang mempunyai </w:t>
      </w:r>
      <w:r w:rsidR="00F53989">
        <w:rPr>
          <w:rFonts w:cs="Times New Roman"/>
          <w:szCs w:val="24"/>
          <w:lang w:val="id-ID" w:eastAsia="id-ID"/>
        </w:rPr>
        <w:t>kompetensi, dedikasi, dan komitmen yang tinggi.</w:t>
      </w:r>
    </w:p>
    <w:p w:rsidR="00482B2A" w:rsidRDefault="00F4786F" w:rsidP="009A250B">
      <w:pPr>
        <w:pStyle w:val="NoSpacing"/>
        <w:tabs>
          <w:tab w:val="left" w:pos="284"/>
        </w:tabs>
        <w:spacing w:line="480" w:lineRule="auto"/>
        <w:ind w:left="567" w:hanging="567"/>
        <w:jc w:val="both"/>
        <w:rPr>
          <w:lang w:val="id-ID"/>
        </w:rPr>
      </w:pPr>
      <w:r>
        <w:rPr>
          <w:rFonts w:cs="Times New Roman"/>
          <w:szCs w:val="24"/>
          <w:lang w:val="id-ID" w:eastAsia="id-ID"/>
        </w:rPr>
        <w:tab/>
      </w:r>
      <w:r>
        <w:rPr>
          <w:rFonts w:cs="Times New Roman"/>
          <w:szCs w:val="24"/>
          <w:lang w:val="id-ID" w:eastAsia="id-ID"/>
        </w:rPr>
        <w:tab/>
      </w:r>
      <w:r>
        <w:rPr>
          <w:rFonts w:cs="Times New Roman"/>
          <w:szCs w:val="24"/>
          <w:lang w:val="id-ID" w:eastAsia="id-ID"/>
        </w:rPr>
        <w:tab/>
      </w:r>
      <w:r>
        <w:rPr>
          <w:rFonts w:cs="Times New Roman"/>
          <w:szCs w:val="24"/>
          <w:lang w:val="id-ID" w:eastAsia="id-ID"/>
        </w:rPr>
        <w:tab/>
      </w:r>
      <w:r w:rsidR="00482B2A">
        <w:rPr>
          <w:rFonts w:cs="Times New Roman"/>
          <w:szCs w:val="24"/>
          <w:lang w:val="id-ID" w:eastAsia="id-ID"/>
        </w:rPr>
        <w:t xml:space="preserve"> </w:t>
      </w:r>
      <w:r w:rsidR="00CA7CCD">
        <w:rPr>
          <w:rFonts w:cs="Times New Roman"/>
          <w:szCs w:val="24"/>
          <w:lang w:val="id-ID" w:eastAsia="id-ID"/>
        </w:rPr>
        <w:t>Maka d</w:t>
      </w:r>
      <w:r w:rsidR="00482B2A">
        <w:rPr>
          <w:rFonts w:cs="Times New Roman"/>
          <w:szCs w:val="24"/>
          <w:lang w:val="id-ID" w:eastAsia="id-ID"/>
        </w:rPr>
        <w:t>alam rangka mewujudkan guru agama  yang mempunyai kompetensi sehingga dapat mewujudkan tujuan pendidikan agama itu diperlukan pembinaan dari pemerintah .</w:t>
      </w:r>
      <w:r w:rsidR="00CA7CCD">
        <w:rPr>
          <w:rFonts w:cs="Times New Roman"/>
          <w:szCs w:val="24"/>
          <w:lang w:val="id-ID" w:eastAsia="id-ID"/>
        </w:rPr>
        <w:t xml:space="preserve"> </w:t>
      </w:r>
      <w:r w:rsidR="00CA7CCD">
        <w:rPr>
          <w:lang w:val="id-ID"/>
        </w:rPr>
        <w:t xml:space="preserve">Menurut </w:t>
      </w:r>
      <w:r w:rsidR="00482B2A" w:rsidRPr="00414CB5">
        <w:rPr>
          <w:lang w:val="id-ID"/>
        </w:rPr>
        <w:t xml:space="preserve">PP 55/2007 ttg Pendidikan Agama </w:t>
      </w:r>
      <w:r w:rsidR="00482B2A">
        <w:rPr>
          <w:lang w:val="id-ID"/>
        </w:rPr>
        <w:t>d</w:t>
      </w:r>
      <w:r w:rsidR="00482B2A" w:rsidRPr="00414CB5">
        <w:rPr>
          <w:lang w:val="id-ID"/>
        </w:rPr>
        <w:t xml:space="preserve">an Pendidikan Keagamaan. </w:t>
      </w:r>
      <w:r w:rsidR="00482B2A" w:rsidRPr="007C1696">
        <w:t>Pasal 3 ayat (2):  Pengelolaan pendidikan agama dilaksanakan oleh Men</w:t>
      </w:r>
      <w:r w:rsidR="00482B2A">
        <w:rPr>
          <w:lang w:val="id-ID"/>
        </w:rPr>
        <w:t>t</w:t>
      </w:r>
      <w:r w:rsidR="00D50EAA">
        <w:rPr>
          <w:lang w:val="id-ID"/>
        </w:rPr>
        <w:t>e</w:t>
      </w:r>
      <w:r w:rsidR="00482B2A">
        <w:rPr>
          <w:lang w:val="id-ID"/>
        </w:rPr>
        <w:t>ri Agama</w:t>
      </w:r>
      <w:r w:rsidR="00482B2A" w:rsidRPr="007C1696">
        <w:t>.</w:t>
      </w:r>
      <w:r w:rsidR="00482B2A">
        <w:rPr>
          <w:lang w:val="id-ID"/>
        </w:rPr>
        <w:t xml:space="preserve"> Selanjutnya dalam </w:t>
      </w:r>
      <w:r w:rsidR="00482B2A">
        <w:rPr>
          <w:lang w:val="id-ID"/>
        </w:rPr>
        <w:lastRenderedPageBreak/>
        <w:t>Peraturan Menteri Agama Republik Indonesia no 16 tahun 2010 pasal 17 tentang Pengelolaan Pendidikan Agama pada sekolah dijelaskan :</w:t>
      </w:r>
    </w:p>
    <w:p w:rsidR="00482B2A" w:rsidRDefault="00482B2A" w:rsidP="00713B2C">
      <w:pPr>
        <w:pStyle w:val="ListParagraph"/>
        <w:numPr>
          <w:ilvl w:val="0"/>
          <w:numId w:val="14"/>
        </w:numPr>
        <w:autoSpaceDE w:val="0"/>
        <w:autoSpaceDN w:val="0"/>
        <w:adjustRightInd w:val="0"/>
        <w:ind w:left="993" w:hanging="426"/>
        <w:jc w:val="both"/>
        <w:rPr>
          <w:rFonts w:asciiTheme="majorBidi" w:hAnsiTheme="majorBidi" w:cstheme="majorBidi"/>
          <w:szCs w:val="24"/>
        </w:rPr>
      </w:pPr>
      <w:r w:rsidRPr="005B0ED5">
        <w:rPr>
          <w:rFonts w:asciiTheme="majorBidi" w:hAnsiTheme="majorBidi" w:cstheme="majorBidi"/>
          <w:szCs w:val="24"/>
        </w:rPr>
        <w:t xml:space="preserve"> Pembinaan Guru Pendidikan Agama secara nasional dilakukan oleh Direktur Jenderal atau</w:t>
      </w:r>
      <w:r w:rsidR="00991DFE" w:rsidRPr="005B0ED5">
        <w:rPr>
          <w:rFonts w:asciiTheme="majorBidi" w:hAnsiTheme="majorBidi" w:cstheme="majorBidi"/>
          <w:szCs w:val="24"/>
        </w:rPr>
        <w:t xml:space="preserve">  </w:t>
      </w:r>
      <w:r w:rsidRPr="005B0ED5">
        <w:rPr>
          <w:rFonts w:asciiTheme="majorBidi" w:hAnsiTheme="majorBidi" w:cstheme="majorBidi"/>
          <w:szCs w:val="24"/>
        </w:rPr>
        <w:t>pejabat yang diberi tugas oleh Menteri.</w:t>
      </w:r>
    </w:p>
    <w:p w:rsidR="005B0ED5" w:rsidRPr="005B0ED5" w:rsidRDefault="005B0ED5" w:rsidP="00713B2C">
      <w:pPr>
        <w:pStyle w:val="ListParagraph"/>
        <w:autoSpaceDE w:val="0"/>
        <w:autoSpaceDN w:val="0"/>
        <w:adjustRightInd w:val="0"/>
        <w:ind w:left="993" w:hanging="426"/>
        <w:jc w:val="both"/>
        <w:rPr>
          <w:rFonts w:asciiTheme="majorBidi" w:hAnsiTheme="majorBidi" w:cstheme="majorBidi"/>
          <w:szCs w:val="24"/>
        </w:rPr>
      </w:pPr>
    </w:p>
    <w:p w:rsidR="00482B2A" w:rsidRPr="005B0ED5" w:rsidRDefault="00482B2A" w:rsidP="00713B2C">
      <w:pPr>
        <w:pStyle w:val="ListParagraph"/>
        <w:numPr>
          <w:ilvl w:val="0"/>
          <w:numId w:val="14"/>
        </w:numPr>
        <w:autoSpaceDE w:val="0"/>
        <w:autoSpaceDN w:val="0"/>
        <w:adjustRightInd w:val="0"/>
        <w:ind w:left="993" w:hanging="426"/>
        <w:jc w:val="both"/>
        <w:rPr>
          <w:rFonts w:asciiTheme="majorBidi" w:hAnsiTheme="majorBidi" w:cstheme="majorBidi"/>
          <w:szCs w:val="24"/>
        </w:rPr>
      </w:pPr>
      <w:r w:rsidRPr="005B0ED5">
        <w:rPr>
          <w:rFonts w:asciiTheme="majorBidi" w:hAnsiTheme="majorBidi" w:cstheme="majorBidi"/>
          <w:szCs w:val="24"/>
        </w:rPr>
        <w:t xml:space="preserve">Pembinaan Guru Pendidikan Agama tingkat Provinsi dilakukan oleh Kepala  Kantor </w:t>
      </w:r>
      <w:r w:rsidR="00991DFE" w:rsidRPr="005B0ED5">
        <w:rPr>
          <w:rFonts w:asciiTheme="majorBidi" w:hAnsiTheme="majorBidi" w:cstheme="majorBidi"/>
          <w:szCs w:val="24"/>
        </w:rPr>
        <w:t xml:space="preserve"> </w:t>
      </w:r>
      <w:r w:rsidRPr="005B0ED5">
        <w:rPr>
          <w:rFonts w:asciiTheme="majorBidi" w:hAnsiTheme="majorBidi" w:cstheme="majorBidi"/>
          <w:szCs w:val="24"/>
        </w:rPr>
        <w:t>Wilayah Kementerian Agama.</w:t>
      </w:r>
    </w:p>
    <w:p w:rsidR="00482B2A" w:rsidRPr="00482B2A" w:rsidRDefault="00482B2A" w:rsidP="00991DFE">
      <w:pPr>
        <w:autoSpaceDE w:val="0"/>
        <w:autoSpaceDN w:val="0"/>
        <w:adjustRightInd w:val="0"/>
        <w:ind w:left="993" w:hanging="426"/>
        <w:jc w:val="both"/>
        <w:rPr>
          <w:rFonts w:asciiTheme="majorBidi" w:hAnsiTheme="majorBidi" w:cstheme="majorBidi"/>
          <w:szCs w:val="24"/>
        </w:rPr>
      </w:pPr>
      <w:r w:rsidRPr="00482B2A">
        <w:rPr>
          <w:rFonts w:asciiTheme="majorBidi" w:hAnsiTheme="majorBidi" w:cstheme="majorBidi"/>
          <w:szCs w:val="24"/>
        </w:rPr>
        <w:t xml:space="preserve">(3) </w:t>
      </w:r>
      <w:r w:rsidR="00713B2C">
        <w:rPr>
          <w:rFonts w:asciiTheme="majorBidi" w:hAnsiTheme="majorBidi" w:cstheme="majorBidi"/>
          <w:szCs w:val="24"/>
        </w:rPr>
        <w:t xml:space="preserve"> </w:t>
      </w:r>
      <w:r w:rsidRPr="00482B2A">
        <w:rPr>
          <w:rFonts w:asciiTheme="majorBidi" w:hAnsiTheme="majorBidi" w:cstheme="majorBidi"/>
          <w:szCs w:val="24"/>
        </w:rPr>
        <w:t>Pembinaan Guru Pendidikan Agama tingkat Kabupaten/Kota dilakukan oleh Kepala  Kementerian Agama Kabupaten/Kota.</w:t>
      </w:r>
    </w:p>
    <w:p w:rsidR="00482B2A" w:rsidRPr="00482B2A" w:rsidRDefault="00482B2A" w:rsidP="00991DFE">
      <w:pPr>
        <w:autoSpaceDE w:val="0"/>
        <w:autoSpaceDN w:val="0"/>
        <w:adjustRightInd w:val="0"/>
        <w:ind w:left="993" w:hanging="425"/>
        <w:jc w:val="both"/>
        <w:rPr>
          <w:rFonts w:asciiTheme="majorBidi" w:hAnsiTheme="majorBidi" w:cstheme="majorBidi"/>
          <w:szCs w:val="24"/>
        </w:rPr>
      </w:pPr>
      <w:r w:rsidRPr="00482B2A">
        <w:rPr>
          <w:rFonts w:asciiTheme="majorBidi" w:hAnsiTheme="majorBidi" w:cstheme="majorBidi"/>
          <w:szCs w:val="24"/>
        </w:rPr>
        <w:t>(4) Pembinaan sebagaimana dimaksud pada ayat (1), ayat (2) dan ayat (3) diarahkan untuk meningkatkan kompetensi dan kualifikasi melalui pendidikan, pelatihan, sertifikasi, pengayaan wawasan dan pengalaman, pemagangan, apresiasi, kompetisi, penugasan, keikutsertaan dalam organisasi profesi pendidik, dan bentuk lainnya.</w:t>
      </w:r>
    </w:p>
    <w:p w:rsidR="00482B2A" w:rsidRPr="00482B2A" w:rsidRDefault="00482B2A" w:rsidP="00991DFE">
      <w:pPr>
        <w:autoSpaceDE w:val="0"/>
        <w:autoSpaceDN w:val="0"/>
        <w:adjustRightInd w:val="0"/>
        <w:ind w:left="993" w:hanging="425"/>
        <w:jc w:val="both"/>
        <w:rPr>
          <w:rFonts w:asciiTheme="majorBidi" w:hAnsiTheme="majorBidi" w:cstheme="majorBidi"/>
        </w:rPr>
      </w:pPr>
      <w:r w:rsidRPr="00482B2A">
        <w:rPr>
          <w:rFonts w:asciiTheme="majorBidi" w:hAnsiTheme="majorBidi" w:cstheme="majorBidi"/>
          <w:szCs w:val="24"/>
        </w:rPr>
        <w:t>(5) Organisasi profesi pendidik sebagaimana dimaksud pada ayat (4) meliputi FKG-PA, KKG-PA, MGMP-PA dan organisasi profesi sejenis.</w:t>
      </w:r>
      <w:r w:rsidRPr="00482B2A">
        <w:rPr>
          <w:rStyle w:val="FootnoteReference"/>
          <w:rFonts w:asciiTheme="majorBidi" w:hAnsiTheme="majorBidi" w:cstheme="majorBidi"/>
          <w:szCs w:val="24"/>
        </w:rPr>
        <w:footnoteReference w:id="6"/>
      </w:r>
      <w:r w:rsidRPr="00482B2A">
        <w:rPr>
          <w:rFonts w:asciiTheme="majorBidi" w:hAnsiTheme="majorBidi" w:cstheme="majorBidi"/>
        </w:rPr>
        <w:t xml:space="preserve">    </w:t>
      </w:r>
    </w:p>
    <w:p w:rsidR="00482B2A" w:rsidRPr="00EB36B8" w:rsidRDefault="00482B2A" w:rsidP="00991DFE">
      <w:pPr>
        <w:autoSpaceDE w:val="0"/>
        <w:autoSpaceDN w:val="0"/>
        <w:adjustRightInd w:val="0"/>
        <w:spacing w:line="480" w:lineRule="auto"/>
        <w:ind w:left="567"/>
        <w:jc w:val="both"/>
        <w:rPr>
          <w:rFonts w:asciiTheme="majorBidi" w:hAnsiTheme="majorBidi" w:cstheme="majorBidi"/>
          <w:sz w:val="24"/>
          <w:szCs w:val="24"/>
        </w:rPr>
      </w:pPr>
      <w:r>
        <w:rPr>
          <w:rFonts w:cs="Times New Roman"/>
        </w:rPr>
        <w:tab/>
      </w:r>
      <w:r w:rsidR="00991DFE">
        <w:rPr>
          <w:rFonts w:cs="Times New Roman"/>
        </w:rPr>
        <w:t xml:space="preserve">    </w:t>
      </w:r>
      <w:r w:rsidRPr="00EB36B8">
        <w:rPr>
          <w:rFonts w:asciiTheme="majorBidi" w:hAnsiTheme="majorBidi" w:cstheme="majorBidi"/>
          <w:sz w:val="24"/>
          <w:szCs w:val="24"/>
        </w:rPr>
        <w:t>Fungsi Kement</w:t>
      </w:r>
      <w:r w:rsidR="00FD651B">
        <w:rPr>
          <w:rFonts w:asciiTheme="majorBidi" w:hAnsiTheme="majorBidi" w:cstheme="majorBidi"/>
          <w:sz w:val="24"/>
          <w:szCs w:val="24"/>
        </w:rPr>
        <w:t>e</w:t>
      </w:r>
      <w:r w:rsidRPr="00EB36B8">
        <w:rPr>
          <w:rFonts w:asciiTheme="majorBidi" w:hAnsiTheme="majorBidi" w:cstheme="majorBidi"/>
          <w:sz w:val="24"/>
          <w:szCs w:val="24"/>
        </w:rPr>
        <w:t xml:space="preserve">rian Agama dalam membina kualitas pendidikan umat adalah dengan membina guru pendidikan agama Islam. Pembinaan bertujuan untuk meningkatkan kualitas dan </w:t>
      </w:r>
      <w:r w:rsidR="001C53DB">
        <w:rPr>
          <w:rFonts w:asciiTheme="majorBidi" w:hAnsiTheme="majorBidi" w:cstheme="majorBidi"/>
          <w:sz w:val="24"/>
          <w:szCs w:val="24"/>
        </w:rPr>
        <w:t>mutu Pendidikan Agama Islam</w:t>
      </w:r>
      <w:r w:rsidR="00365844">
        <w:rPr>
          <w:rFonts w:asciiTheme="majorBidi" w:hAnsiTheme="majorBidi" w:cstheme="majorBidi"/>
          <w:sz w:val="24"/>
          <w:szCs w:val="24"/>
        </w:rPr>
        <w:t xml:space="preserve">. </w:t>
      </w:r>
      <w:r w:rsidRPr="00EB36B8">
        <w:rPr>
          <w:rFonts w:asciiTheme="majorBidi" w:hAnsiTheme="majorBidi" w:cstheme="majorBidi"/>
          <w:sz w:val="24"/>
          <w:szCs w:val="24"/>
        </w:rPr>
        <w:t xml:space="preserve">Timur Djailani mengemukakan bahwa perlunya pembinaan guru Pendidikan Islam disebabkan keberhasilan Pendidikan Agama Islam sangat tergantung </w:t>
      </w:r>
      <w:r w:rsidR="00CC56AD">
        <w:rPr>
          <w:rFonts w:asciiTheme="majorBidi" w:hAnsiTheme="majorBidi" w:cstheme="majorBidi"/>
          <w:sz w:val="24"/>
          <w:szCs w:val="24"/>
        </w:rPr>
        <w:t>kepada pembinaan oleh Kementrian</w:t>
      </w:r>
      <w:r w:rsidRPr="00EB36B8">
        <w:rPr>
          <w:rFonts w:asciiTheme="majorBidi" w:hAnsiTheme="majorBidi" w:cstheme="majorBidi"/>
          <w:sz w:val="24"/>
          <w:szCs w:val="24"/>
        </w:rPr>
        <w:t xml:space="preserve"> Agama atau pihak terkait kepada guru agama dalam mengemban tugas dan profesinya.</w:t>
      </w:r>
      <w:r w:rsidRPr="00EB36B8">
        <w:rPr>
          <w:rStyle w:val="FootnoteReference"/>
          <w:rFonts w:asciiTheme="majorBidi" w:hAnsiTheme="majorBidi" w:cstheme="majorBidi"/>
          <w:sz w:val="24"/>
          <w:szCs w:val="24"/>
        </w:rPr>
        <w:footnoteReference w:id="7"/>
      </w:r>
    </w:p>
    <w:p w:rsidR="00482B2A" w:rsidRPr="00EB36B8" w:rsidRDefault="008F734B" w:rsidP="00482B2A">
      <w:pPr>
        <w:autoSpaceDE w:val="0"/>
        <w:autoSpaceDN w:val="0"/>
        <w:adjustRightInd w:val="0"/>
        <w:jc w:val="both"/>
        <w:rPr>
          <w:rFonts w:asciiTheme="majorBidi" w:hAnsiTheme="majorBidi" w:cstheme="majorBidi"/>
          <w:sz w:val="24"/>
          <w:szCs w:val="24"/>
        </w:rPr>
      </w:pPr>
      <w:r>
        <w:t xml:space="preserve">            </w:t>
      </w:r>
      <w:r w:rsidR="00482B2A" w:rsidRPr="00EB36B8">
        <w:rPr>
          <w:rFonts w:asciiTheme="majorBidi" w:hAnsiTheme="majorBidi" w:cstheme="majorBidi"/>
          <w:sz w:val="24"/>
          <w:szCs w:val="24"/>
        </w:rPr>
        <w:t>Adapun tujuan yang hendak dicapai melalui pembinaan tersebut adalah :</w:t>
      </w:r>
    </w:p>
    <w:p w:rsidR="00482B2A" w:rsidRDefault="00482B2A" w:rsidP="00600A79">
      <w:pPr>
        <w:pStyle w:val="NoSpacing"/>
        <w:numPr>
          <w:ilvl w:val="0"/>
          <w:numId w:val="2"/>
        </w:numPr>
        <w:spacing w:line="480" w:lineRule="auto"/>
        <w:jc w:val="both"/>
        <w:rPr>
          <w:rFonts w:cs="Times New Roman"/>
          <w:szCs w:val="24"/>
          <w:lang w:val="id-ID" w:eastAsia="id-ID"/>
        </w:rPr>
      </w:pPr>
      <w:r>
        <w:rPr>
          <w:rFonts w:cs="Times New Roman"/>
          <w:szCs w:val="24"/>
          <w:lang w:val="id-ID" w:eastAsia="id-ID"/>
        </w:rPr>
        <w:t>Meningkatkan wawasan dan kemampuan profesional guru agama dalam melaksanakan t</w:t>
      </w:r>
      <w:r w:rsidR="007B4593">
        <w:rPr>
          <w:rFonts w:cs="Times New Roman"/>
          <w:szCs w:val="24"/>
          <w:lang w:val="id-ID" w:eastAsia="id-ID"/>
        </w:rPr>
        <w:t>ugas dan kegiatan sehari-sehari</w:t>
      </w:r>
    </w:p>
    <w:p w:rsidR="00482B2A" w:rsidRDefault="00482B2A" w:rsidP="00482B2A">
      <w:pPr>
        <w:pStyle w:val="NoSpacing"/>
        <w:numPr>
          <w:ilvl w:val="0"/>
          <w:numId w:val="2"/>
        </w:numPr>
        <w:spacing w:line="480" w:lineRule="auto"/>
        <w:jc w:val="both"/>
        <w:rPr>
          <w:rFonts w:cs="Times New Roman"/>
          <w:szCs w:val="24"/>
          <w:lang w:val="id-ID" w:eastAsia="id-ID"/>
        </w:rPr>
      </w:pPr>
      <w:r>
        <w:rPr>
          <w:rFonts w:cs="Times New Roman"/>
          <w:szCs w:val="24"/>
          <w:lang w:val="id-ID" w:eastAsia="id-ID"/>
        </w:rPr>
        <w:lastRenderedPageBreak/>
        <w:t>Untuk menyamakan visi, misi dan persepsi tentang pendidikan agama Islam yang diberikan di sekolah.</w:t>
      </w:r>
    </w:p>
    <w:p w:rsidR="00482B2A" w:rsidRDefault="00482B2A" w:rsidP="00482B2A">
      <w:pPr>
        <w:pStyle w:val="NoSpacing"/>
        <w:numPr>
          <w:ilvl w:val="0"/>
          <w:numId w:val="2"/>
        </w:numPr>
        <w:spacing w:line="480" w:lineRule="auto"/>
        <w:jc w:val="both"/>
        <w:rPr>
          <w:rFonts w:cs="Times New Roman"/>
          <w:szCs w:val="24"/>
          <w:lang w:val="id-ID" w:eastAsia="id-ID"/>
        </w:rPr>
      </w:pPr>
      <w:r>
        <w:rPr>
          <w:rFonts w:cs="Times New Roman"/>
          <w:szCs w:val="24"/>
          <w:lang w:val="id-ID" w:eastAsia="id-ID"/>
        </w:rPr>
        <w:t>Untuk penyegaran dan mengurangi kejenuhan kerja guru</w:t>
      </w:r>
    </w:p>
    <w:p w:rsidR="00482B2A" w:rsidRDefault="00482B2A" w:rsidP="00482B2A">
      <w:pPr>
        <w:pStyle w:val="NoSpacing"/>
        <w:numPr>
          <w:ilvl w:val="0"/>
          <w:numId w:val="2"/>
        </w:numPr>
        <w:spacing w:line="480" w:lineRule="auto"/>
        <w:jc w:val="both"/>
        <w:rPr>
          <w:rFonts w:cs="Times New Roman"/>
          <w:szCs w:val="24"/>
          <w:lang w:val="id-ID" w:eastAsia="id-ID"/>
        </w:rPr>
      </w:pPr>
      <w:r>
        <w:rPr>
          <w:rFonts w:cs="Times New Roman"/>
          <w:szCs w:val="24"/>
          <w:lang w:val="id-ID" w:eastAsia="id-ID"/>
        </w:rPr>
        <w:t>Untuk memperoleh kredit point yang dapat digunakan untuk memenuhi / menambah angka kredit jabatan guru.</w:t>
      </w:r>
      <w:r w:rsidR="001C53DB">
        <w:rPr>
          <w:rStyle w:val="FootnoteReference"/>
          <w:rFonts w:cs="Times New Roman"/>
          <w:szCs w:val="24"/>
          <w:lang w:val="id-ID" w:eastAsia="id-ID"/>
        </w:rPr>
        <w:footnoteReference w:id="8"/>
      </w:r>
    </w:p>
    <w:p w:rsidR="00482B2A" w:rsidRDefault="00482B2A" w:rsidP="00482B2A">
      <w:pPr>
        <w:pStyle w:val="NoSpacing"/>
        <w:spacing w:line="480" w:lineRule="auto"/>
        <w:ind w:left="284" w:firstLine="436"/>
        <w:jc w:val="both"/>
        <w:rPr>
          <w:rFonts w:cs="Times New Roman"/>
          <w:szCs w:val="24"/>
          <w:lang w:val="id-ID" w:eastAsia="id-ID"/>
        </w:rPr>
      </w:pPr>
      <w:r>
        <w:rPr>
          <w:rFonts w:cs="Times New Roman"/>
          <w:szCs w:val="24"/>
          <w:lang w:val="id-ID" w:eastAsia="id-ID"/>
        </w:rPr>
        <w:t>Berdasarkan tujuan pembinaan di atas maka pembinaan terhadap guru pendidikan agama Islam perlu direncanakan dan diprogramkan secara matang</w:t>
      </w:r>
      <w:r w:rsidR="00CC56AD">
        <w:rPr>
          <w:rFonts w:cs="Times New Roman"/>
          <w:szCs w:val="24"/>
          <w:lang w:val="id-ID" w:eastAsia="id-ID"/>
        </w:rPr>
        <w:t xml:space="preserve"> dan berkesinambungan oleh Kementrian </w:t>
      </w:r>
      <w:r>
        <w:rPr>
          <w:rFonts w:cs="Times New Roman"/>
          <w:szCs w:val="24"/>
          <w:lang w:val="id-ID" w:eastAsia="id-ID"/>
        </w:rPr>
        <w:t xml:space="preserve"> Agama, karena berdasarkan Surat Keputusan Bersama (SKB) Menteri Pendidikan dan Kebudayaan, Menteri Agama no. 0198/u/1985 dan no 35 tahun 1985 Bab VI pasal 8 ayat 2 dinyatakan bahwa pembinaan dan pengawasan tenaga teknis pendidikan agama dilakukan ole</w:t>
      </w:r>
      <w:r w:rsidR="00CC56AD">
        <w:rPr>
          <w:rFonts w:cs="Times New Roman"/>
          <w:szCs w:val="24"/>
          <w:lang w:val="id-ID" w:eastAsia="id-ID"/>
        </w:rPr>
        <w:t>h Kementrian</w:t>
      </w:r>
      <w:r>
        <w:rPr>
          <w:rFonts w:cs="Times New Roman"/>
          <w:szCs w:val="24"/>
          <w:lang w:val="id-ID" w:eastAsia="id-ID"/>
        </w:rPr>
        <w:t xml:space="preserve"> Agama. Adapun yang dimaksud dengan pembinaan guru pendidikan agama Islam yaitu kegiatan mengembangkan profesi guru termasuk kepribadian mereka sebagai guru agama agar menjadi pendidik yang profesional di bidang pendidikan agama Islam.</w:t>
      </w:r>
      <w:r>
        <w:rPr>
          <w:rStyle w:val="FootnoteReference"/>
          <w:rFonts w:cs="Times New Roman"/>
          <w:szCs w:val="24"/>
          <w:lang w:val="id-ID" w:eastAsia="id-ID"/>
        </w:rPr>
        <w:footnoteReference w:id="9"/>
      </w:r>
      <w:r>
        <w:rPr>
          <w:rFonts w:cs="Times New Roman"/>
          <w:szCs w:val="24"/>
          <w:lang w:val="id-ID" w:eastAsia="id-ID"/>
        </w:rPr>
        <w:t xml:space="preserve"> </w:t>
      </w:r>
    </w:p>
    <w:p w:rsidR="00482B2A" w:rsidRDefault="00482B2A" w:rsidP="00482B2A">
      <w:pPr>
        <w:pStyle w:val="NoSpacing"/>
        <w:tabs>
          <w:tab w:val="left" w:pos="142"/>
        </w:tabs>
        <w:spacing w:line="480" w:lineRule="auto"/>
        <w:ind w:left="284" w:firstLine="720"/>
        <w:jc w:val="both"/>
        <w:rPr>
          <w:rFonts w:cs="Times New Roman"/>
          <w:szCs w:val="24"/>
          <w:lang w:val="id-ID" w:eastAsia="id-ID"/>
        </w:rPr>
      </w:pPr>
      <w:r>
        <w:rPr>
          <w:rFonts w:cs="Times New Roman"/>
          <w:szCs w:val="24"/>
          <w:lang w:val="id-ID" w:eastAsia="id-ID"/>
        </w:rPr>
        <w:t xml:space="preserve">Memperhatikan uraian di atas dapat dikatakan bahwa pembinaan Kementerian Agama terhadap  guru pendidikan agama Islam merupakan pengembangan yang berorientasi kepada profesi keguruan, yang pada akhirnya dapat mewujudkan guru pendidikan agama Islam yang mempunyai kompetensi sehingga tercipta guru Pendidikan Agama Islam yang berkinerja baik dan  apa yang menjadi tujuan pendidikan agama itu dapat diwujudkan. Namun apabila </w:t>
      </w:r>
      <w:r>
        <w:rPr>
          <w:rFonts w:cs="Times New Roman"/>
          <w:szCs w:val="24"/>
          <w:lang w:val="id-ID" w:eastAsia="id-ID"/>
        </w:rPr>
        <w:lastRenderedPageBreak/>
        <w:t>pembinaan tersebut kurang mendapat perhatian atau belum dilakukan dengan baik maka hal ini akan berakibat kinerja guru pendidikan agama Islam rendah sehingga sehingga apa yang menjadi tujuan pendidikan agama Islam tidak bisa terwujud dengan baik.</w:t>
      </w:r>
    </w:p>
    <w:p w:rsidR="00482B2A" w:rsidRDefault="00482B2A" w:rsidP="00482B2A">
      <w:pPr>
        <w:pStyle w:val="NoSpacing"/>
        <w:tabs>
          <w:tab w:val="left" w:pos="142"/>
        </w:tabs>
        <w:spacing w:line="480" w:lineRule="auto"/>
        <w:ind w:left="284" w:firstLine="720"/>
        <w:jc w:val="both"/>
        <w:rPr>
          <w:rFonts w:cs="Times New Roman"/>
          <w:szCs w:val="24"/>
          <w:lang w:val="id-ID" w:eastAsia="id-ID"/>
        </w:rPr>
      </w:pPr>
      <w:r>
        <w:rPr>
          <w:rFonts w:cs="Times New Roman"/>
          <w:szCs w:val="24"/>
          <w:lang w:val="id-ID" w:eastAsia="id-ID"/>
        </w:rPr>
        <w:t>Untuk melihat seperti apa pembinaan yang dilakukan oleh Kemen</w:t>
      </w:r>
      <w:r w:rsidR="009A250B">
        <w:rPr>
          <w:rFonts w:cs="Times New Roman"/>
          <w:szCs w:val="24"/>
          <w:lang w:val="id-ID" w:eastAsia="id-ID"/>
        </w:rPr>
        <w:t>terian A</w:t>
      </w:r>
      <w:r>
        <w:rPr>
          <w:rFonts w:cs="Times New Roman"/>
          <w:szCs w:val="24"/>
          <w:lang w:val="id-ID" w:eastAsia="id-ID"/>
        </w:rPr>
        <w:t>g</w:t>
      </w:r>
      <w:r w:rsidR="009A250B">
        <w:rPr>
          <w:rFonts w:cs="Times New Roman"/>
          <w:szCs w:val="24"/>
          <w:lang w:val="id-ID" w:eastAsia="id-ID"/>
        </w:rPr>
        <w:t>ama</w:t>
      </w:r>
      <w:r>
        <w:rPr>
          <w:rFonts w:cs="Times New Roman"/>
          <w:szCs w:val="24"/>
          <w:lang w:val="id-ID" w:eastAsia="id-ID"/>
        </w:rPr>
        <w:t xml:space="preserve"> penulis mengambil studi terhadap pembinaan yang dilakukan oleh Kemen</w:t>
      </w:r>
      <w:r w:rsidR="009A250B">
        <w:rPr>
          <w:rFonts w:cs="Times New Roman"/>
          <w:szCs w:val="24"/>
          <w:lang w:val="id-ID" w:eastAsia="id-ID"/>
        </w:rPr>
        <w:t>terian A</w:t>
      </w:r>
      <w:r>
        <w:rPr>
          <w:rFonts w:cs="Times New Roman"/>
          <w:szCs w:val="24"/>
          <w:lang w:val="id-ID" w:eastAsia="id-ID"/>
        </w:rPr>
        <w:t>g</w:t>
      </w:r>
      <w:r w:rsidR="009A250B">
        <w:rPr>
          <w:rFonts w:cs="Times New Roman"/>
          <w:szCs w:val="24"/>
          <w:lang w:val="id-ID" w:eastAsia="id-ID"/>
        </w:rPr>
        <w:t>ama</w:t>
      </w:r>
      <w:r>
        <w:rPr>
          <w:rFonts w:cs="Times New Roman"/>
          <w:szCs w:val="24"/>
          <w:lang w:val="id-ID" w:eastAsia="id-ID"/>
        </w:rPr>
        <w:t xml:space="preserve"> Payakumbuh dalam meningkatkan kompetensi Guru Pendidikan Agama Islam. Berdasarkan keterangan yang disampaikan oleh </w:t>
      </w:r>
      <w:r w:rsidR="00CC56AD">
        <w:rPr>
          <w:rFonts w:cs="Times New Roman"/>
          <w:szCs w:val="24"/>
          <w:lang w:val="id-ID" w:eastAsia="id-ID"/>
        </w:rPr>
        <w:t xml:space="preserve">bapak Darmon salah satu </w:t>
      </w:r>
      <w:r>
        <w:rPr>
          <w:rFonts w:cs="Times New Roman"/>
          <w:szCs w:val="24"/>
          <w:lang w:val="id-ID" w:eastAsia="id-ID"/>
        </w:rPr>
        <w:t>staf Mapenda Kantor Kementerian Agama</w:t>
      </w:r>
      <w:r w:rsidR="00CC56AD">
        <w:rPr>
          <w:rFonts w:cs="Times New Roman"/>
          <w:szCs w:val="24"/>
          <w:lang w:val="id-ID" w:eastAsia="id-ID"/>
        </w:rPr>
        <w:t xml:space="preserve"> Kota</w:t>
      </w:r>
      <w:r>
        <w:rPr>
          <w:rFonts w:cs="Times New Roman"/>
          <w:szCs w:val="24"/>
          <w:lang w:val="id-ID" w:eastAsia="id-ID"/>
        </w:rPr>
        <w:t xml:space="preserve"> Payakumbuh pembinaan yang sudah dilakukan terhadap guru PAI Sekolah Menengah Pertama  adalah melalui :</w:t>
      </w:r>
      <w:r w:rsidR="00EA682E">
        <w:rPr>
          <w:rStyle w:val="FootnoteReference"/>
          <w:rFonts w:cs="Times New Roman"/>
          <w:szCs w:val="24"/>
          <w:lang w:val="id-ID" w:eastAsia="id-ID"/>
        </w:rPr>
        <w:footnoteReference w:id="10"/>
      </w:r>
    </w:p>
    <w:p w:rsidR="00482B2A" w:rsidRDefault="005C5AB1" w:rsidP="00482B2A">
      <w:pPr>
        <w:pStyle w:val="NoSpacing"/>
        <w:numPr>
          <w:ilvl w:val="0"/>
          <w:numId w:val="8"/>
        </w:numPr>
        <w:tabs>
          <w:tab w:val="left" w:pos="142"/>
        </w:tabs>
        <w:spacing w:line="480" w:lineRule="auto"/>
        <w:jc w:val="both"/>
        <w:rPr>
          <w:rFonts w:cs="Times New Roman"/>
          <w:szCs w:val="24"/>
          <w:lang w:val="id-ID" w:eastAsia="id-ID"/>
        </w:rPr>
      </w:pPr>
      <w:r>
        <w:rPr>
          <w:rFonts w:cs="Times New Roman"/>
          <w:szCs w:val="24"/>
          <w:lang w:val="id-ID" w:eastAsia="id-ID"/>
        </w:rPr>
        <w:t xml:space="preserve">Sosialisasi </w:t>
      </w:r>
      <w:r w:rsidR="005B0ED5">
        <w:rPr>
          <w:rFonts w:cs="Times New Roman"/>
          <w:szCs w:val="24"/>
          <w:lang w:val="id-ID" w:eastAsia="id-ID"/>
        </w:rPr>
        <w:t>dan Orientasi</w:t>
      </w:r>
    </w:p>
    <w:p w:rsidR="00482B2A" w:rsidRDefault="00CB50EB" w:rsidP="00482B2A">
      <w:pPr>
        <w:pStyle w:val="NoSpacing"/>
        <w:numPr>
          <w:ilvl w:val="0"/>
          <w:numId w:val="8"/>
        </w:numPr>
        <w:tabs>
          <w:tab w:val="left" w:pos="142"/>
        </w:tabs>
        <w:spacing w:line="480" w:lineRule="auto"/>
        <w:jc w:val="both"/>
        <w:rPr>
          <w:rFonts w:cs="Times New Roman"/>
          <w:szCs w:val="24"/>
          <w:lang w:val="id-ID" w:eastAsia="id-ID"/>
        </w:rPr>
      </w:pPr>
      <w:r>
        <w:rPr>
          <w:rFonts w:cs="Times New Roman"/>
          <w:szCs w:val="24"/>
          <w:lang w:val="id-ID" w:eastAsia="id-ID"/>
        </w:rPr>
        <w:t xml:space="preserve">Pembinaan oleh pengawas </w:t>
      </w:r>
    </w:p>
    <w:p w:rsidR="00482B2A" w:rsidRDefault="00482B2A" w:rsidP="00482B2A">
      <w:pPr>
        <w:pStyle w:val="NoSpacing"/>
        <w:numPr>
          <w:ilvl w:val="0"/>
          <w:numId w:val="8"/>
        </w:numPr>
        <w:tabs>
          <w:tab w:val="left" w:pos="142"/>
        </w:tabs>
        <w:spacing w:line="480" w:lineRule="auto"/>
        <w:jc w:val="both"/>
        <w:rPr>
          <w:rFonts w:cs="Times New Roman"/>
          <w:szCs w:val="24"/>
          <w:lang w:val="id-ID" w:eastAsia="id-ID"/>
        </w:rPr>
      </w:pPr>
      <w:r>
        <w:rPr>
          <w:rFonts w:cs="Times New Roman"/>
          <w:szCs w:val="24"/>
          <w:lang w:val="id-ID" w:eastAsia="id-ID"/>
        </w:rPr>
        <w:t>Pembinaan melalui MGMP.</w:t>
      </w:r>
    </w:p>
    <w:p w:rsidR="00482B2A" w:rsidRDefault="00482B2A" w:rsidP="00482B2A">
      <w:pPr>
        <w:pStyle w:val="NoSpacing"/>
        <w:tabs>
          <w:tab w:val="left" w:pos="142"/>
        </w:tabs>
        <w:spacing w:line="480" w:lineRule="auto"/>
        <w:ind w:left="300"/>
        <w:jc w:val="both"/>
        <w:rPr>
          <w:rFonts w:cs="Times New Roman"/>
          <w:szCs w:val="24"/>
          <w:lang w:val="id-ID" w:eastAsia="id-ID"/>
        </w:rPr>
      </w:pPr>
      <w:r>
        <w:rPr>
          <w:rFonts w:cs="Times New Roman"/>
          <w:szCs w:val="24"/>
          <w:lang w:val="id-ID" w:eastAsia="id-ID"/>
        </w:rPr>
        <w:t>Pembinaan Kemenag ini dilakukan terhadap 21 orang guru PAI yang ada di SMP Negeri di kota Payakumbuh yang berjumlah sebanyak 9 buah sekolah.</w:t>
      </w:r>
    </w:p>
    <w:p w:rsidR="00482B2A" w:rsidRDefault="00482B2A" w:rsidP="00482B2A">
      <w:pPr>
        <w:pStyle w:val="NoSpacing"/>
        <w:tabs>
          <w:tab w:val="left" w:pos="142"/>
        </w:tabs>
        <w:spacing w:line="480" w:lineRule="auto"/>
        <w:ind w:left="284" w:firstLine="720"/>
        <w:jc w:val="both"/>
        <w:rPr>
          <w:rFonts w:cs="Times New Roman"/>
          <w:szCs w:val="24"/>
          <w:lang w:val="id-ID" w:eastAsia="id-ID"/>
        </w:rPr>
      </w:pPr>
      <w:r>
        <w:rPr>
          <w:rFonts w:cs="Times New Roman"/>
          <w:szCs w:val="24"/>
          <w:lang w:val="id-ID" w:eastAsia="id-ID"/>
        </w:rPr>
        <w:t xml:space="preserve"> </w:t>
      </w:r>
    </w:p>
    <w:p w:rsidR="00482B2A" w:rsidRDefault="00482B2A" w:rsidP="00482B2A">
      <w:pPr>
        <w:pStyle w:val="NoSpacing"/>
        <w:spacing w:line="480" w:lineRule="auto"/>
        <w:jc w:val="both"/>
        <w:rPr>
          <w:rFonts w:cs="Times New Roman"/>
          <w:b/>
          <w:bCs/>
          <w:szCs w:val="24"/>
          <w:lang w:val="id-ID"/>
        </w:rPr>
      </w:pPr>
      <w:r>
        <w:rPr>
          <w:rFonts w:cs="Times New Roman"/>
          <w:b/>
          <w:bCs/>
          <w:szCs w:val="24"/>
          <w:lang w:val="id-ID"/>
        </w:rPr>
        <w:t>B. Rumusan  dan Batasan Masalah</w:t>
      </w:r>
    </w:p>
    <w:p w:rsidR="00482B2A" w:rsidRDefault="00482B2A" w:rsidP="00482B2A">
      <w:pPr>
        <w:pStyle w:val="NoSpacing"/>
        <w:spacing w:line="480" w:lineRule="auto"/>
        <w:ind w:left="284"/>
        <w:jc w:val="both"/>
        <w:rPr>
          <w:rFonts w:cs="Times New Roman"/>
          <w:szCs w:val="24"/>
          <w:lang w:val="id-ID"/>
        </w:rPr>
      </w:pPr>
      <w:r>
        <w:rPr>
          <w:rFonts w:cs="Times New Roman"/>
          <w:szCs w:val="24"/>
          <w:lang w:val="id-ID"/>
        </w:rPr>
        <w:t xml:space="preserve">          Berdasarkan latar belakang  masalah  penelitian yang telah dikemukakan di atas, dapat dirumuskan masalah pokok “ Bagaimanakah  pembinaan yang dilakukan Kemenag Kota Payakumbuh untuk meningkatkan  kompetensi guru </w:t>
      </w:r>
      <w:r w:rsidR="00CC56AD">
        <w:rPr>
          <w:rFonts w:cs="Times New Roman"/>
          <w:szCs w:val="24"/>
          <w:lang w:val="id-ID"/>
        </w:rPr>
        <w:t xml:space="preserve">PAI SMPN di kota Payakumbuh?.  </w:t>
      </w:r>
    </w:p>
    <w:p w:rsidR="00482B2A" w:rsidRDefault="00482B2A" w:rsidP="00482B2A">
      <w:pPr>
        <w:pStyle w:val="NoSpacing"/>
        <w:spacing w:line="480" w:lineRule="auto"/>
        <w:ind w:left="284" w:hanging="284"/>
        <w:jc w:val="both"/>
        <w:rPr>
          <w:rFonts w:cs="Times New Roman"/>
          <w:szCs w:val="24"/>
          <w:lang w:val="id-ID"/>
        </w:rPr>
      </w:pPr>
      <w:r>
        <w:rPr>
          <w:rFonts w:cs="Times New Roman"/>
          <w:szCs w:val="24"/>
          <w:lang w:val="id-ID"/>
        </w:rPr>
        <w:lastRenderedPageBreak/>
        <w:tab/>
        <w:t xml:space="preserve">         Berdasarkan  rumusan masalah di atas agar penelitian tetap terfokus, maka pembahasan dalam penelitian ini dibatasi dalam </w:t>
      </w:r>
      <w:r w:rsidR="00AF6C6D">
        <w:rPr>
          <w:rFonts w:cs="Times New Roman"/>
          <w:szCs w:val="24"/>
          <w:lang w:val="id-ID"/>
        </w:rPr>
        <w:t>pembinaan yang dilakukan oleh</w:t>
      </w:r>
      <w:r w:rsidR="005C5AB1">
        <w:rPr>
          <w:rFonts w:cs="Times New Roman"/>
          <w:szCs w:val="24"/>
          <w:lang w:val="id-ID"/>
        </w:rPr>
        <w:t xml:space="preserve"> Kementerian  Agama Kota Payakumbuh</w:t>
      </w:r>
      <w:r w:rsidR="004A2673">
        <w:rPr>
          <w:rFonts w:cs="Times New Roman"/>
          <w:szCs w:val="24"/>
          <w:lang w:val="id-ID"/>
        </w:rPr>
        <w:t xml:space="preserve">  yaitu </w:t>
      </w:r>
      <w:r>
        <w:rPr>
          <w:rFonts w:cs="Times New Roman"/>
          <w:szCs w:val="24"/>
          <w:lang w:val="id-ID"/>
        </w:rPr>
        <w:t>:</w:t>
      </w:r>
    </w:p>
    <w:p w:rsidR="00482B2A" w:rsidRDefault="00482B2A" w:rsidP="00482B2A">
      <w:pPr>
        <w:pStyle w:val="NoSpacing"/>
        <w:numPr>
          <w:ilvl w:val="0"/>
          <w:numId w:val="9"/>
        </w:numPr>
        <w:spacing w:line="480" w:lineRule="auto"/>
        <w:jc w:val="both"/>
        <w:rPr>
          <w:rFonts w:cs="Times New Roman"/>
          <w:szCs w:val="24"/>
          <w:lang w:val="id-ID"/>
        </w:rPr>
      </w:pPr>
      <w:r>
        <w:rPr>
          <w:rFonts w:cs="Times New Roman"/>
          <w:szCs w:val="24"/>
          <w:lang w:val="id-ID"/>
        </w:rPr>
        <w:t>Pembinaan melalu</w:t>
      </w:r>
      <w:r w:rsidR="005B0ED5">
        <w:rPr>
          <w:rFonts w:cs="Times New Roman"/>
          <w:szCs w:val="24"/>
          <w:lang w:val="id-ID"/>
        </w:rPr>
        <w:t xml:space="preserve">i </w:t>
      </w:r>
      <w:r w:rsidR="00CB50EB">
        <w:rPr>
          <w:rFonts w:cs="Times New Roman"/>
          <w:szCs w:val="24"/>
          <w:lang w:val="id-ID"/>
        </w:rPr>
        <w:t xml:space="preserve"> sosialisasi</w:t>
      </w:r>
      <w:r w:rsidR="005B0ED5">
        <w:rPr>
          <w:rFonts w:cs="Times New Roman"/>
          <w:szCs w:val="24"/>
          <w:lang w:val="id-ID"/>
        </w:rPr>
        <w:t xml:space="preserve"> dan orientasi</w:t>
      </w:r>
    </w:p>
    <w:p w:rsidR="00482B2A" w:rsidRDefault="00482B2A" w:rsidP="00482B2A">
      <w:pPr>
        <w:pStyle w:val="NoSpacing"/>
        <w:numPr>
          <w:ilvl w:val="0"/>
          <w:numId w:val="9"/>
        </w:numPr>
        <w:spacing w:line="480" w:lineRule="auto"/>
        <w:jc w:val="both"/>
        <w:rPr>
          <w:rFonts w:cs="Times New Roman"/>
          <w:szCs w:val="24"/>
          <w:lang w:val="id-ID"/>
        </w:rPr>
      </w:pPr>
      <w:r>
        <w:rPr>
          <w:rFonts w:cs="Times New Roman"/>
          <w:szCs w:val="24"/>
          <w:lang w:val="id-ID"/>
        </w:rPr>
        <w:t>Pembinaan melalui pe</w:t>
      </w:r>
      <w:r w:rsidR="00CC56AD">
        <w:rPr>
          <w:rFonts w:cs="Times New Roman"/>
          <w:szCs w:val="24"/>
          <w:lang w:val="id-ID"/>
        </w:rPr>
        <w:t xml:space="preserve">ngawasan </w:t>
      </w:r>
    </w:p>
    <w:p w:rsidR="00482B2A" w:rsidRDefault="00CC56AD" w:rsidP="00482B2A">
      <w:pPr>
        <w:pStyle w:val="NoSpacing"/>
        <w:numPr>
          <w:ilvl w:val="0"/>
          <w:numId w:val="9"/>
        </w:numPr>
        <w:spacing w:line="480" w:lineRule="auto"/>
        <w:jc w:val="both"/>
        <w:rPr>
          <w:rFonts w:cs="Times New Roman"/>
          <w:szCs w:val="24"/>
          <w:lang w:val="id-ID"/>
        </w:rPr>
      </w:pPr>
      <w:r>
        <w:rPr>
          <w:rFonts w:cs="Times New Roman"/>
          <w:szCs w:val="24"/>
          <w:lang w:val="id-ID"/>
        </w:rPr>
        <w:t xml:space="preserve">Pembinaan melalui MGMP </w:t>
      </w:r>
    </w:p>
    <w:p w:rsidR="0026603C" w:rsidRDefault="0026603C" w:rsidP="0026603C">
      <w:pPr>
        <w:pStyle w:val="NoSpacing"/>
        <w:spacing w:line="480" w:lineRule="auto"/>
        <w:ind w:left="720"/>
        <w:jc w:val="both"/>
        <w:rPr>
          <w:rFonts w:cs="Times New Roman"/>
          <w:szCs w:val="24"/>
          <w:lang w:val="id-ID"/>
        </w:rPr>
      </w:pPr>
    </w:p>
    <w:p w:rsidR="00482B2A" w:rsidRDefault="00482B2A" w:rsidP="00482B2A">
      <w:pPr>
        <w:pStyle w:val="NoSpacing"/>
        <w:spacing w:line="480" w:lineRule="auto"/>
        <w:jc w:val="both"/>
        <w:rPr>
          <w:rFonts w:cs="Times New Roman"/>
          <w:b/>
          <w:bCs/>
          <w:szCs w:val="24"/>
          <w:lang w:val="id-ID"/>
        </w:rPr>
      </w:pPr>
      <w:r>
        <w:rPr>
          <w:rFonts w:cs="Times New Roman"/>
          <w:b/>
          <w:bCs/>
          <w:szCs w:val="24"/>
          <w:lang w:val="id-ID"/>
        </w:rPr>
        <w:t xml:space="preserve">C. </w:t>
      </w:r>
      <w:r w:rsidR="005B0ED5">
        <w:rPr>
          <w:rFonts w:cs="Times New Roman"/>
          <w:b/>
          <w:bCs/>
          <w:szCs w:val="24"/>
          <w:lang w:val="id-ID"/>
        </w:rPr>
        <w:t>Penjelasan Istilah</w:t>
      </w:r>
    </w:p>
    <w:p w:rsidR="00482B2A" w:rsidRDefault="00482B2A" w:rsidP="005B0ED5">
      <w:pPr>
        <w:pStyle w:val="NoSpacing"/>
        <w:spacing w:line="480" w:lineRule="auto"/>
        <w:ind w:left="284" w:firstLine="436"/>
        <w:jc w:val="both"/>
        <w:rPr>
          <w:lang w:val="id-ID" w:eastAsia="id-ID"/>
        </w:rPr>
      </w:pPr>
      <w:r>
        <w:rPr>
          <w:lang w:val="id-ID" w:eastAsia="id-ID"/>
        </w:rPr>
        <w:t xml:space="preserve"> Agar pembahasan  lebih mengarah dan terfokus pada permasalahan yang </w:t>
      </w:r>
      <w:r w:rsidR="003D5F76">
        <w:rPr>
          <w:lang w:val="id-ID" w:eastAsia="id-ID"/>
        </w:rPr>
        <w:t>a</w:t>
      </w:r>
      <w:r>
        <w:rPr>
          <w:lang w:val="id-ID" w:eastAsia="id-ID"/>
        </w:rPr>
        <w:t xml:space="preserve">kan dibahas, sekaligus untuk menghindari terjadinya persepsi lain mengenai istilah-istilah yang  ada , maka perlu adanya penjelasan mengenai </w:t>
      </w:r>
      <w:r w:rsidR="005B0ED5">
        <w:rPr>
          <w:lang w:val="id-ID" w:eastAsia="id-ID"/>
        </w:rPr>
        <w:t xml:space="preserve"> istilah</w:t>
      </w:r>
      <w:r w:rsidR="002220F7">
        <w:rPr>
          <w:lang w:val="id-ID" w:eastAsia="id-ID"/>
        </w:rPr>
        <w:t xml:space="preserve"> yang digunakan</w:t>
      </w:r>
      <w:r>
        <w:rPr>
          <w:lang w:val="id-ID" w:eastAsia="id-ID"/>
        </w:rPr>
        <w:t>. Hal ini sangat diperlukan agar terjadi kesamaan penafsiran dan terhindar dari kesalahan pengertian pada pokok pembahasan ini.</w:t>
      </w:r>
    </w:p>
    <w:p w:rsidR="00482B2A" w:rsidRDefault="00600A79" w:rsidP="004A2673">
      <w:pPr>
        <w:pStyle w:val="NoSpacing"/>
        <w:spacing w:line="480" w:lineRule="auto"/>
        <w:ind w:left="284"/>
        <w:jc w:val="both"/>
        <w:rPr>
          <w:lang w:val="id-ID" w:eastAsia="id-ID"/>
        </w:rPr>
      </w:pPr>
      <w:r>
        <w:rPr>
          <w:lang w:val="id-ID" w:eastAsia="id-ID"/>
        </w:rPr>
        <w:t xml:space="preserve">       </w:t>
      </w:r>
      <w:r w:rsidR="005B0ED5">
        <w:rPr>
          <w:lang w:val="id-ID" w:eastAsia="id-ID"/>
        </w:rPr>
        <w:t>Penjelasan</w:t>
      </w:r>
      <w:r w:rsidR="00482B2A">
        <w:rPr>
          <w:lang w:val="id-ID" w:eastAsia="id-ID"/>
        </w:rPr>
        <w:t xml:space="preserve"> istilah yang berkaitan </w:t>
      </w:r>
      <w:r w:rsidR="005B0ED5">
        <w:rPr>
          <w:lang w:val="id-ID" w:eastAsia="id-ID"/>
        </w:rPr>
        <w:t>dengan judul dalam penulisan tesis</w:t>
      </w:r>
      <w:r w:rsidR="004A2673">
        <w:rPr>
          <w:lang w:val="id-ID" w:eastAsia="id-ID"/>
        </w:rPr>
        <w:t xml:space="preserve"> ini adalah sebagai berikut :</w:t>
      </w:r>
      <w:r w:rsidR="00482B2A">
        <w:rPr>
          <w:lang w:val="id-ID" w:eastAsia="id-ID"/>
        </w:rPr>
        <w:t xml:space="preserve"> Pembinaan  menurut Kamus Besar bahasa Indonesia berarti usaha, tindakan, dan kegiatan yang dilakukan secara efisien dan efektif untuk memperolah hasil yang baik.</w:t>
      </w:r>
      <w:r w:rsidR="00482B2A">
        <w:rPr>
          <w:rStyle w:val="FootnoteReference"/>
          <w:lang w:val="id-ID" w:eastAsia="id-ID"/>
        </w:rPr>
        <w:footnoteReference w:id="11"/>
      </w:r>
      <w:r w:rsidR="00A06544">
        <w:rPr>
          <w:lang w:val="id-ID" w:eastAsia="id-ID"/>
        </w:rPr>
        <w:t>Pembinaan yang penulis maksud</w:t>
      </w:r>
      <w:r w:rsidR="00482B2A">
        <w:rPr>
          <w:lang w:val="id-ID" w:eastAsia="id-ID"/>
        </w:rPr>
        <w:t xml:space="preserve"> adalah pembinaan Kementerian Agama terhadap guru PAI sehingga kinerja guru agama menjadi lebih baik pada masa yang akan datang. </w:t>
      </w:r>
    </w:p>
    <w:p w:rsidR="00482B2A" w:rsidRDefault="00482B2A" w:rsidP="00482B2A">
      <w:pPr>
        <w:pStyle w:val="NoSpacing"/>
        <w:spacing w:line="480" w:lineRule="auto"/>
        <w:ind w:left="284" w:firstLine="436"/>
        <w:jc w:val="both"/>
        <w:rPr>
          <w:lang w:val="id-ID"/>
        </w:rPr>
      </w:pPr>
      <w:r>
        <w:rPr>
          <w:lang w:val="id-ID" w:eastAsia="id-ID"/>
        </w:rPr>
        <w:t xml:space="preserve">Kementerian Agama adalah </w:t>
      </w:r>
      <w:hyperlink r:id="rId8" w:tooltip="Kementerian Indonesia" w:history="1">
        <w:r>
          <w:rPr>
            <w:rStyle w:val="Hyperlink"/>
            <w:color w:val="000000"/>
            <w:lang w:val="id-ID"/>
          </w:rPr>
          <w:t>K</w:t>
        </w:r>
        <w:r w:rsidRPr="00BD48ED">
          <w:rPr>
            <w:rStyle w:val="Hyperlink"/>
            <w:color w:val="000000"/>
          </w:rPr>
          <w:t>ementerian</w:t>
        </w:r>
      </w:hyperlink>
      <w:r w:rsidR="004A2673">
        <w:rPr>
          <w:lang w:val="id-ID"/>
        </w:rPr>
        <w:t xml:space="preserve"> Agama Kota Payakumbuh</w:t>
      </w:r>
      <w:r w:rsidRPr="00BD48ED">
        <w:rPr>
          <w:color w:val="000000"/>
        </w:rPr>
        <w:t xml:space="preserve"> dalam </w:t>
      </w:r>
      <w:hyperlink r:id="rId9" w:tooltip="Pemerintah Indonesia" w:history="1">
        <w:r w:rsidRPr="00BD48ED">
          <w:rPr>
            <w:rStyle w:val="Hyperlink"/>
            <w:color w:val="000000"/>
          </w:rPr>
          <w:t>Pemerintah</w:t>
        </w:r>
      </w:hyperlink>
      <w:r w:rsidRPr="00BD48ED">
        <w:rPr>
          <w:color w:val="000000"/>
        </w:rPr>
        <w:t xml:space="preserve"> </w:t>
      </w:r>
      <w:hyperlink r:id="rId10" w:tooltip="Indonesia" w:history="1">
        <w:r w:rsidRPr="00BD48ED">
          <w:rPr>
            <w:rStyle w:val="Hyperlink"/>
            <w:color w:val="000000"/>
          </w:rPr>
          <w:t>Indonesia</w:t>
        </w:r>
      </w:hyperlink>
      <w:r w:rsidRPr="00BD48ED">
        <w:rPr>
          <w:color w:val="000000"/>
        </w:rPr>
        <w:t xml:space="preserve"> yang </w:t>
      </w:r>
      <w:r>
        <w:rPr>
          <w:color w:val="000000"/>
          <w:lang w:val="id-ID"/>
        </w:rPr>
        <w:t>m</w:t>
      </w:r>
      <w:r w:rsidRPr="00BD48ED">
        <w:rPr>
          <w:color w:val="000000"/>
        </w:rPr>
        <w:t xml:space="preserve">embidangi </w:t>
      </w:r>
      <w:r>
        <w:rPr>
          <w:color w:val="000000"/>
          <w:lang w:val="id-ID"/>
        </w:rPr>
        <w:t xml:space="preserve"> </w:t>
      </w:r>
      <w:r w:rsidRPr="00BD48ED">
        <w:rPr>
          <w:color w:val="000000"/>
        </w:rPr>
        <w:t xml:space="preserve">urusan </w:t>
      </w:r>
      <w:hyperlink r:id="rId11" w:tooltip="Agama" w:history="1">
        <w:r w:rsidRPr="00BD48ED">
          <w:rPr>
            <w:rStyle w:val="Hyperlink"/>
            <w:color w:val="000000"/>
          </w:rPr>
          <w:t>agama</w:t>
        </w:r>
      </w:hyperlink>
      <w:r w:rsidR="00132952">
        <w:rPr>
          <w:color w:val="000000"/>
          <w:lang w:val="id-ID"/>
        </w:rPr>
        <w:t>. Salah satu fungsi Kementerian</w:t>
      </w:r>
      <w:r>
        <w:rPr>
          <w:color w:val="000000"/>
          <w:lang w:val="id-ID"/>
        </w:rPr>
        <w:t xml:space="preserve"> Agama adalah m</w:t>
      </w:r>
      <w:r>
        <w:t>embina kualitas pendidikan umat</w:t>
      </w:r>
      <w:r>
        <w:rPr>
          <w:lang w:val="id-ID"/>
        </w:rPr>
        <w:t>.</w:t>
      </w:r>
      <w:r w:rsidR="00C77A43">
        <w:rPr>
          <w:lang w:val="id-ID"/>
        </w:rPr>
        <w:t xml:space="preserve"> Adapun </w:t>
      </w:r>
      <w:r w:rsidR="00C77A43">
        <w:rPr>
          <w:lang w:val="id-ID"/>
        </w:rPr>
        <w:lastRenderedPageBreak/>
        <w:t>Kementerian Agama yang di maksud adalah Kementerian agama yang mengurusi bi</w:t>
      </w:r>
      <w:r w:rsidR="001E7556">
        <w:rPr>
          <w:lang w:val="id-ID"/>
        </w:rPr>
        <w:t xml:space="preserve">dang pendidikan agama Islam </w:t>
      </w:r>
      <w:r w:rsidR="005B0ED5">
        <w:rPr>
          <w:lang w:val="id-ID"/>
        </w:rPr>
        <w:t xml:space="preserve"> di kota Payakumbuh dalam hal ini adalah Kasi Mapenda dan Pengawas</w:t>
      </w:r>
      <w:r w:rsidR="00007972">
        <w:rPr>
          <w:lang w:val="id-ID"/>
        </w:rPr>
        <w:t>.</w:t>
      </w:r>
    </w:p>
    <w:p w:rsidR="00482B2A" w:rsidRDefault="00482B2A" w:rsidP="00482B2A">
      <w:pPr>
        <w:pStyle w:val="NoSpacing"/>
        <w:spacing w:line="480" w:lineRule="auto"/>
        <w:ind w:left="284" w:hanging="284"/>
        <w:jc w:val="both"/>
        <w:rPr>
          <w:lang w:val="id-ID" w:eastAsia="id-ID"/>
        </w:rPr>
      </w:pPr>
      <w:r>
        <w:rPr>
          <w:lang w:val="id-ID" w:eastAsia="id-ID"/>
        </w:rPr>
        <w:tab/>
      </w:r>
      <w:r>
        <w:rPr>
          <w:lang w:val="id-ID" w:eastAsia="id-ID"/>
        </w:rPr>
        <w:tab/>
        <w:t xml:space="preserve">Kompetensi adalah seperangkat tindakan inteligen penuh tanggung jawab yang harus </w:t>
      </w:r>
      <w:r w:rsidR="00C77A43">
        <w:rPr>
          <w:lang w:val="id-ID" w:eastAsia="id-ID"/>
        </w:rPr>
        <w:t xml:space="preserve"> </w:t>
      </w:r>
      <w:r>
        <w:rPr>
          <w:lang w:val="id-ID" w:eastAsia="id-ID"/>
        </w:rPr>
        <w:t>dimiliki seseorang sebagai syarat untuk dianggap mampu melaksanakan tugas-tugas dalam bidang pekerjaan tertentu.</w:t>
      </w:r>
      <w:r>
        <w:rPr>
          <w:rStyle w:val="FootnoteReference"/>
          <w:lang w:val="id-ID" w:eastAsia="id-ID"/>
        </w:rPr>
        <w:footnoteReference w:id="12"/>
      </w:r>
      <w:r>
        <w:rPr>
          <w:lang w:val="id-ID" w:eastAsia="id-ID"/>
        </w:rPr>
        <w:t>Maksud penulis dalam penelitian ini adalah kemampuan yang dimiliki oleh guru PAI</w:t>
      </w:r>
      <w:r w:rsidR="0004101E">
        <w:rPr>
          <w:lang w:val="id-ID" w:eastAsia="id-ID"/>
        </w:rPr>
        <w:t xml:space="preserve"> SMP yang meliputi kompetensi p</w:t>
      </w:r>
      <w:r>
        <w:rPr>
          <w:lang w:val="id-ID" w:eastAsia="id-ID"/>
        </w:rPr>
        <w:t>edagogik, kompetensi kepribadian, kompetensi sosial dan kompetensi profesional.</w:t>
      </w:r>
    </w:p>
    <w:p w:rsidR="00482B2A" w:rsidRDefault="00482B2A" w:rsidP="00482B2A">
      <w:pPr>
        <w:pStyle w:val="NoSpacing"/>
        <w:spacing w:line="480" w:lineRule="auto"/>
        <w:ind w:left="284" w:firstLine="436"/>
        <w:jc w:val="both"/>
        <w:rPr>
          <w:lang w:val="id-ID" w:eastAsia="id-ID"/>
        </w:rPr>
      </w:pPr>
      <w:r>
        <w:rPr>
          <w:lang w:val="id-ID" w:eastAsia="id-ID"/>
        </w:rPr>
        <w:t>Guru Pendidikan Agama Islam, yaitu guru yang ditugaskan untuk mengajarkan pendidikan agama Islam sesuai dengan latar belakang pendidikan yang telah ditempuhnya. Dalam penelitian ini adalah guru Pendidikan Agama Islam</w:t>
      </w:r>
      <w:r w:rsidR="0004101E">
        <w:rPr>
          <w:lang w:val="id-ID" w:eastAsia="id-ID"/>
        </w:rPr>
        <w:t xml:space="preserve"> (PAI)</w:t>
      </w:r>
      <w:r>
        <w:rPr>
          <w:lang w:val="id-ID" w:eastAsia="id-ID"/>
        </w:rPr>
        <w:t xml:space="preserve"> di sekolah yang mengajar di tingkat SMP N Kota payakumbuh</w:t>
      </w:r>
    </w:p>
    <w:p w:rsidR="00482B2A" w:rsidRDefault="00482B2A" w:rsidP="0004101E">
      <w:pPr>
        <w:pStyle w:val="NoSpacing"/>
        <w:spacing w:line="480" w:lineRule="auto"/>
        <w:ind w:left="284" w:firstLine="436"/>
        <w:jc w:val="both"/>
        <w:rPr>
          <w:lang w:val="id-ID" w:eastAsia="id-ID"/>
        </w:rPr>
      </w:pPr>
      <w:r>
        <w:rPr>
          <w:lang w:val="id-ID" w:eastAsia="id-ID"/>
        </w:rPr>
        <w:t>B</w:t>
      </w:r>
      <w:r w:rsidR="00007972">
        <w:rPr>
          <w:lang w:val="id-ID" w:eastAsia="id-ID"/>
        </w:rPr>
        <w:t xml:space="preserve">eerdasarkan penjelasan istilah </w:t>
      </w:r>
      <w:r w:rsidR="00CB50EB">
        <w:rPr>
          <w:lang w:val="id-ID" w:eastAsia="id-ID"/>
        </w:rPr>
        <w:t xml:space="preserve"> </w:t>
      </w:r>
      <w:r>
        <w:rPr>
          <w:lang w:val="id-ID" w:eastAsia="id-ID"/>
        </w:rPr>
        <w:t>di atas dapat diformulasikan makna judul tesis ini yaitu suatu kegiatan penelitian yang mengungk</w:t>
      </w:r>
      <w:r w:rsidR="00CB50EB">
        <w:rPr>
          <w:lang w:val="id-ID" w:eastAsia="id-ID"/>
        </w:rPr>
        <w:t>apkan pembinaan yang dilakukan K</w:t>
      </w:r>
      <w:r>
        <w:rPr>
          <w:lang w:val="id-ID" w:eastAsia="id-ID"/>
        </w:rPr>
        <w:t>emen</w:t>
      </w:r>
      <w:r w:rsidR="00CB50EB">
        <w:rPr>
          <w:lang w:val="id-ID" w:eastAsia="id-ID"/>
        </w:rPr>
        <w:t>terian A</w:t>
      </w:r>
      <w:r>
        <w:rPr>
          <w:lang w:val="id-ID" w:eastAsia="id-ID"/>
        </w:rPr>
        <w:t>g</w:t>
      </w:r>
      <w:r w:rsidR="00CB50EB">
        <w:rPr>
          <w:lang w:val="id-ID" w:eastAsia="id-ID"/>
        </w:rPr>
        <w:t xml:space="preserve">ama </w:t>
      </w:r>
      <w:r>
        <w:rPr>
          <w:lang w:val="id-ID" w:eastAsia="id-ID"/>
        </w:rPr>
        <w:t xml:space="preserve"> k</w:t>
      </w:r>
      <w:r w:rsidR="0004101E">
        <w:rPr>
          <w:lang w:val="id-ID" w:eastAsia="id-ID"/>
        </w:rPr>
        <w:t>ota Payakumbuh terhadap guru Pendidikan Agama</w:t>
      </w:r>
      <w:r>
        <w:rPr>
          <w:lang w:val="id-ID" w:eastAsia="id-ID"/>
        </w:rPr>
        <w:t xml:space="preserve"> </w:t>
      </w:r>
      <w:r w:rsidR="0004101E">
        <w:rPr>
          <w:lang w:val="id-ID" w:eastAsia="id-ID"/>
        </w:rPr>
        <w:t xml:space="preserve">Islam (PAI) </w:t>
      </w:r>
      <w:r>
        <w:rPr>
          <w:lang w:val="id-ID" w:eastAsia="id-ID"/>
        </w:rPr>
        <w:t>Sekolah Me</w:t>
      </w:r>
      <w:r w:rsidR="002570D5">
        <w:rPr>
          <w:lang w:val="id-ID" w:eastAsia="id-ID"/>
        </w:rPr>
        <w:t>nengah Pertama Negeri ( SMPN ) K</w:t>
      </w:r>
      <w:r>
        <w:rPr>
          <w:lang w:val="id-ID" w:eastAsia="id-ID"/>
        </w:rPr>
        <w:t>ota Payakumbuh .</w:t>
      </w:r>
    </w:p>
    <w:p w:rsidR="003478A1" w:rsidRDefault="003478A1" w:rsidP="00482B2A">
      <w:pPr>
        <w:pStyle w:val="NoSpacing"/>
        <w:spacing w:line="480" w:lineRule="auto"/>
        <w:ind w:left="284" w:firstLine="436"/>
        <w:jc w:val="both"/>
        <w:rPr>
          <w:lang w:val="id-ID" w:eastAsia="id-ID"/>
        </w:rPr>
      </w:pPr>
    </w:p>
    <w:p w:rsidR="002570D5" w:rsidRDefault="002570D5" w:rsidP="00482B2A">
      <w:pPr>
        <w:pStyle w:val="NoSpacing"/>
        <w:spacing w:line="480" w:lineRule="auto"/>
        <w:ind w:left="284" w:firstLine="436"/>
        <w:jc w:val="both"/>
        <w:rPr>
          <w:lang w:val="id-ID" w:eastAsia="id-ID"/>
        </w:rPr>
      </w:pPr>
    </w:p>
    <w:p w:rsidR="002570D5" w:rsidRDefault="002570D5" w:rsidP="00482B2A">
      <w:pPr>
        <w:pStyle w:val="NoSpacing"/>
        <w:spacing w:line="480" w:lineRule="auto"/>
        <w:ind w:left="284" w:firstLine="436"/>
        <w:jc w:val="both"/>
        <w:rPr>
          <w:lang w:val="id-ID" w:eastAsia="id-ID"/>
        </w:rPr>
      </w:pPr>
    </w:p>
    <w:p w:rsidR="002570D5" w:rsidRDefault="002570D5" w:rsidP="00482B2A">
      <w:pPr>
        <w:pStyle w:val="NoSpacing"/>
        <w:spacing w:line="480" w:lineRule="auto"/>
        <w:ind w:left="284" w:firstLine="436"/>
        <w:jc w:val="both"/>
        <w:rPr>
          <w:lang w:val="id-ID" w:eastAsia="id-ID"/>
        </w:rPr>
      </w:pPr>
    </w:p>
    <w:p w:rsidR="00482B2A" w:rsidRDefault="00482B2A" w:rsidP="00482B2A">
      <w:pPr>
        <w:pStyle w:val="NoSpacing"/>
        <w:spacing w:line="480" w:lineRule="auto"/>
        <w:jc w:val="both"/>
        <w:rPr>
          <w:b/>
          <w:bCs/>
          <w:lang w:val="id-ID" w:eastAsia="id-ID"/>
        </w:rPr>
      </w:pPr>
      <w:r>
        <w:rPr>
          <w:b/>
          <w:bCs/>
          <w:lang w:val="id-ID" w:eastAsia="id-ID"/>
        </w:rPr>
        <w:lastRenderedPageBreak/>
        <w:t xml:space="preserve">D. </w:t>
      </w:r>
      <w:r w:rsidRPr="00203205">
        <w:rPr>
          <w:b/>
          <w:bCs/>
          <w:lang w:val="id-ID" w:eastAsia="id-ID"/>
        </w:rPr>
        <w:t>Tujuan dan Kegunaan Penelitian</w:t>
      </w:r>
    </w:p>
    <w:p w:rsidR="00482B2A" w:rsidRDefault="00482B2A" w:rsidP="00482B2A">
      <w:pPr>
        <w:pStyle w:val="NoSpacing"/>
        <w:spacing w:line="480" w:lineRule="auto"/>
        <w:jc w:val="both"/>
        <w:rPr>
          <w:lang w:val="id-ID" w:eastAsia="id-ID"/>
        </w:rPr>
      </w:pPr>
      <w:r>
        <w:rPr>
          <w:b/>
          <w:bCs/>
          <w:lang w:val="id-ID" w:eastAsia="id-ID"/>
        </w:rPr>
        <w:t xml:space="preserve">     </w:t>
      </w:r>
      <w:r>
        <w:rPr>
          <w:lang w:val="id-ID" w:eastAsia="id-ID"/>
        </w:rPr>
        <w:t>1. Tujuan Umum</w:t>
      </w:r>
    </w:p>
    <w:p w:rsidR="00482B2A" w:rsidRDefault="00482B2A" w:rsidP="00482B2A">
      <w:pPr>
        <w:pStyle w:val="NoSpacing"/>
        <w:spacing w:line="480" w:lineRule="auto"/>
        <w:ind w:left="284"/>
        <w:jc w:val="both"/>
        <w:rPr>
          <w:lang w:val="id-ID" w:eastAsia="id-ID"/>
        </w:rPr>
      </w:pPr>
      <w:r>
        <w:rPr>
          <w:lang w:val="id-ID" w:eastAsia="id-ID"/>
        </w:rPr>
        <w:t xml:space="preserve">         Secara umum, penelitian ini bertujuan untuk mengungkap dan mendiskripsikan  pembinaan yang dilakukan oleh Kemen</w:t>
      </w:r>
      <w:r w:rsidR="00CB50EB">
        <w:rPr>
          <w:lang w:val="id-ID" w:eastAsia="id-ID"/>
        </w:rPr>
        <w:t>terian A</w:t>
      </w:r>
      <w:r>
        <w:rPr>
          <w:lang w:val="id-ID" w:eastAsia="id-ID"/>
        </w:rPr>
        <w:t>g</w:t>
      </w:r>
      <w:r w:rsidR="00CB50EB">
        <w:rPr>
          <w:lang w:val="id-ID" w:eastAsia="id-ID"/>
        </w:rPr>
        <w:t>ama</w:t>
      </w:r>
      <w:r>
        <w:rPr>
          <w:lang w:val="id-ID" w:eastAsia="id-ID"/>
        </w:rPr>
        <w:t xml:space="preserve"> kota Payakumbuh untuk meningkatkan kompetensi guru PAI Sekolah Menengah Pertama Negeri Kota Payakumbuh.</w:t>
      </w:r>
    </w:p>
    <w:p w:rsidR="00482B2A" w:rsidRDefault="00482B2A" w:rsidP="00482B2A">
      <w:pPr>
        <w:pStyle w:val="NoSpacing"/>
        <w:spacing w:line="480" w:lineRule="auto"/>
        <w:jc w:val="both"/>
        <w:rPr>
          <w:lang w:val="id-ID" w:eastAsia="id-ID"/>
        </w:rPr>
      </w:pPr>
      <w:r>
        <w:rPr>
          <w:lang w:val="id-ID" w:eastAsia="id-ID"/>
        </w:rPr>
        <w:t xml:space="preserve">     2. Tujuan Khusus</w:t>
      </w:r>
    </w:p>
    <w:p w:rsidR="00482B2A" w:rsidRDefault="005C5AB1" w:rsidP="0004101E">
      <w:pPr>
        <w:pStyle w:val="NoSpacing"/>
        <w:spacing w:line="480" w:lineRule="auto"/>
        <w:ind w:left="567" w:hanging="284"/>
        <w:jc w:val="both"/>
        <w:rPr>
          <w:lang w:val="id-ID" w:eastAsia="id-ID"/>
        </w:rPr>
      </w:pPr>
      <w:r>
        <w:rPr>
          <w:lang w:val="id-ID" w:eastAsia="id-ID"/>
        </w:rPr>
        <w:t xml:space="preserve">            </w:t>
      </w:r>
      <w:r w:rsidR="00482B2A">
        <w:rPr>
          <w:lang w:val="id-ID" w:eastAsia="id-ID"/>
        </w:rPr>
        <w:t>Adapun secara khusus tujuan pe</w:t>
      </w:r>
      <w:r w:rsidR="001E7556">
        <w:rPr>
          <w:lang w:val="id-ID" w:eastAsia="id-ID"/>
        </w:rPr>
        <w:t>nelitian adalah untuk mendeskripsikan</w:t>
      </w:r>
      <w:r w:rsidR="00482B2A">
        <w:rPr>
          <w:lang w:val="id-ID" w:eastAsia="id-ID"/>
        </w:rPr>
        <w:t xml:space="preserve"> pembinaan </w:t>
      </w:r>
      <w:r>
        <w:rPr>
          <w:lang w:val="id-ID" w:eastAsia="id-ID"/>
        </w:rPr>
        <w:t xml:space="preserve"> </w:t>
      </w:r>
      <w:r w:rsidR="0004101E">
        <w:rPr>
          <w:lang w:val="id-ID" w:eastAsia="id-ID"/>
        </w:rPr>
        <w:t xml:space="preserve">yang dilakukan </w:t>
      </w:r>
      <w:r w:rsidR="00482B2A">
        <w:rPr>
          <w:lang w:val="id-ID" w:eastAsia="id-ID"/>
        </w:rPr>
        <w:t>Kementerian Agama</w:t>
      </w:r>
      <w:r w:rsidR="0004101E">
        <w:rPr>
          <w:lang w:val="id-ID" w:eastAsia="id-ID"/>
        </w:rPr>
        <w:t xml:space="preserve"> </w:t>
      </w:r>
      <w:r w:rsidR="00482B2A">
        <w:rPr>
          <w:lang w:val="id-ID" w:eastAsia="id-ID"/>
        </w:rPr>
        <w:t xml:space="preserve"> melalui :</w:t>
      </w:r>
    </w:p>
    <w:p w:rsidR="00482B2A" w:rsidRDefault="005C5AB1" w:rsidP="005C5AB1">
      <w:pPr>
        <w:pStyle w:val="NoSpacing"/>
        <w:spacing w:line="480" w:lineRule="auto"/>
        <w:ind w:left="993" w:hanging="993"/>
        <w:jc w:val="both"/>
        <w:rPr>
          <w:lang w:val="id-ID" w:eastAsia="id-ID"/>
        </w:rPr>
      </w:pPr>
      <w:r>
        <w:rPr>
          <w:lang w:val="id-ID" w:eastAsia="id-ID"/>
        </w:rPr>
        <w:t xml:space="preserve">          a. Sosialisasi dan Orientasai</w:t>
      </w:r>
      <w:r w:rsidR="00482B2A">
        <w:rPr>
          <w:lang w:val="id-ID" w:eastAsia="id-ID"/>
        </w:rPr>
        <w:t xml:space="preserve"> untuk meningkatkan kompetensi guru PAI Sekolah Menengah Pertama Negeri  Kota Payakumbuh</w:t>
      </w:r>
    </w:p>
    <w:p w:rsidR="00482B2A" w:rsidRDefault="005C5AB1" w:rsidP="005C5AB1">
      <w:pPr>
        <w:pStyle w:val="NoSpacing"/>
        <w:spacing w:line="480" w:lineRule="auto"/>
        <w:ind w:left="993" w:hanging="993"/>
        <w:jc w:val="both"/>
        <w:rPr>
          <w:rFonts w:cs="Times New Roman"/>
          <w:szCs w:val="24"/>
          <w:lang w:val="id-ID"/>
        </w:rPr>
      </w:pPr>
      <w:r>
        <w:rPr>
          <w:rFonts w:cs="Times New Roman"/>
          <w:szCs w:val="24"/>
          <w:lang w:val="id-ID"/>
        </w:rPr>
        <w:t xml:space="preserve">           b. </w:t>
      </w:r>
      <w:r w:rsidR="00482B2A">
        <w:rPr>
          <w:rFonts w:cs="Times New Roman"/>
          <w:szCs w:val="24"/>
          <w:lang w:val="id-ID"/>
        </w:rPr>
        <w:t>Pengawas</w:t>
      </w:r>
      <w:r w:rsidR="002570D5">
        <w:rPr>
          <w:rFonts w:cs="Times New Roman"/>
          <w:szCs w:val="24"/>
          <w:lang w:val="id-ID"/>
        </w:rPr>
        <w:t>an</w:t>
      </w:r>
      <w:r w:rsidR="00482B2A">
        <w:rPr>
          <w:rFonts w:cs="Times New Roman"/>
          <w:szCs w:val="24"/>
          <w:lang w:val="id-ID"/>
        </w:rPr>
        <w:t xml:space="preserve"> untuk meningkatkan kompetensi guru PAI Sekolah Menengah Pertama Negeri Kota Payakumbuh.</w:t>
      </w:r>
    </w:p>
    <w:p w:rsidR="00482B2A" w:rsidRDefault="005C5AB1" w:rsidP="005C5AB1">
      <w:pPr>
        <w:pStyle w:val="NoSpacing"/>
        <w:spacing w:line="480" w:lineRule="auto"/>
        <w:ind w:left="993" w:hanging="273"/>
        <w:jc w:val="both"/>
        <w:rPr>
          <w:rFonts w:cs="Times New Roman"/>
          <w:szCs w:val="24"/>
          <w:lang w:val="id-ID"/>
        </w:rPr>
      </w:pPr>
      <w:r>
        <w:rPr>
          <w:rFonts w:cs="Times New Roman"/>
          <w:szCs w:val="24"/>
          <w:lang w:val="id-ID"/>
        </w:rPr>
        <w:t>c.</w:t>
      </w:r>
      <w:r w:rsidR="00482B2A">
        <w:rPr>
          <w:rFonts w:cs="Times New Roman"/>
          <w:szCs w:val="24"/>
          <w:lang w:val="id-ID"/>
        </w:rPr>
        <w:t xml:space="preserve"> MGMP untuk meningkatkan kompetensi guru PAI Sekolah Menengah Pertama Negeri Kota Payakumbuh.</w:t>
      </w:r>
    </w:p>
    <w:p w:rsidR="00482B2A" w:rsidRPr="003478A1" w:rsidRDefault="005C5AB1" w:rsidP="003478A1">
      <w:pPr>
        <w:pStyle w:val="NoSpacing"/>
        <w:spacing w:line="480" w:lineRule="auto"/>
        <w:jc w:val="both"/>
        <w:rPr>
          <w:lang w:val="id-ID" w:eastAsia="id-ID"/>
        </w:rPr>
      </w:pPr>
      <w:r>
        <w:rPr>
          <w:lang w:val="id-ID" w:eastAsia="id-ID"/>
        </w:rPr>
        <w:t xml:space="preserve">    3. </w:t>
      </w:r>
      <w:r w:rsidR="001E7556">
        <w:rPr>
          <w:lang w:val="id-ID" w:eastAsia="id-ID"/>
        </w:rPr>
        <w:t>Kegunaan</w:t>
      </w:r>
    </w:p>
    <w:p w:rsidR="00482B2A" w:rsidRDefault="003478A1" w:rsidP="001E7556">
      <w:pPr>
        <w:pStyle w:val="NoSpacing"/>
        <w:spacing w:line="480" w:lineRule="auto"/>
        <w:ind w:left="360"/>
        <w:jc w:val="both"/>
        <w:rPr>
          <w:lang w:val="id-ID" w:eastAsia="id-ID"/>
        </w:rPr>
      </w:pPr>
      <w:r>
        <w:rPr>
          <w:lang w:val="id-ID" w:eastAsia="id-ID"/>
        </w:rPr>
        <w:t>a</w:t>
      </w:r>
      <w:r w:rsidR="00F41068">
        <w:rPr>
          <w:lang w:val="id-ID" w:eastAsia="id-ID"/>
        </w:rPr>
        <w:t xml:space="preserve">. </w:t>
      </w:r>
      <w:r>
        <w:rPr>
          <w:lang w:val="id-ID" w:eastAsia="id-ID"/>
        </w:rPr>
        <w:t xml:space="preserve">Bagi </w:t>
      </w:r>
      <w:r w:rsidR="00482B2A">
        <w:rPr>
          <w:lang w:val="id-ID" w:eastAsia="id-ID"/>
        </w:rPr>
        <w:t xml:space="preserve"> Kementerian Agama Kota Payakumbuh</w:t>
      </w:r>
    </w:p>
    <w:p w:rsidR="00482B2A" w:rsidRDefault="00F41068" w:rsidP="003478A1">
      <w:pPr>
        <w:pStyle w:val="NoSpacing"/>
        <w:spacing w:line="480" w:lineRule="auto"/>
        <w:ind w:left="1134" w:hanging="414"/>
        <w:jc w:val="both"/>
        <w:rPr>
          <w:lang w:val="id-ID" w:eastAsia="id-ID"/>
        </w:rPr>
      </w:pPr>
      <w:r>
        <w:rPr>
          <w:lang w:val="id-ID" w:eastAsia="id-ID"/>
        </w:rPr>
        <w:t>1</w:t>
      </w:r>
      <w:r w:rsidR="005C5AB1">
        <w:rPr>
          <w:lang w:val="id-ID" w:eastAsia="id-ID"/>
        </w:rPr>
        <w:t>)</w:t>
      </w:r>
      <w:r>
        <w:rPr>
          <w:lang w:val="id-ID" w:eastAsia="id-ID"/>
        </w:rPr>
        <w:t xml:space="preserve"> </w:t>
      </w:r>
      <w:r w:rsidR="003478A1">
        <w:rPr>
          <w:lang w:val="id-ID" w:eastAsia="id-ID"/>
        </w:rPr>
        <w:t xml:space="preserve"> </w:t>
      </w:r>
      <w:r w:rsidR="00482B2A">
        <w:rPr>
          <w:lang w:val="id-ID" w:eastAsia="id-ID"/>
        </w:rPr>
        <w:t>Informasi bagi pihak yang terkait terhadap pembinaan yang telah dilakukan terhadap guru PAI Sekolah Menengah Pertama Negeri, dan dijadikan acuan untuk pembinaan yang akan datang.</w:t>
      </w:r>
    </w:p>
    <w:p w:rsidR="00482B2A" w:rsidRDefault="00F41068" w:rsidP="005C5AB1">
      <w:pPr>
        <w:pStyle w:val="NoSpacing"/>
        <w:spacing w:line="480" w:lineRule="auto"/>
        <w:ind w:left="1134" w:hanging="273"/>
        <w:jc w:val="both"/>
        <w:rPr>
          <w:lang w:val="id-ID" w:eastAsia="id-ID"/>
        </w:rPr>
      </w:pPr>
      <w:r>
        <w:rPr>
          <w:lang w:val="id-ID" w:eastAsia="id-ID"/>
        </w:rPr>
        <w:t>2</w:t>
      </w:r>
      <w:r w:rsidR="005C5AB1">
        <w:rPr>
          <w:lang w:val="id-ID" w:eastAsia="id-ID"/>
        </w:rPr>
        <w:t>)</w:t>
      </w:r>
      <w:r>
        <w:rPr>
          <w:lang w:val="id-ID" w:eastAsia="id-ID"/>
        </w:rPr>
        <w:t xml:space="preserve"> </w:t>
      </w:r>
      <w:r w:rsidR="00482B2A">
        <w:rPr>
          <w:lang w:val="id-ID" w:eastAsia="id-ID"/>
        </w:rPr>
        <w:t>Informasi tentang kompetensi  guru PAI Sekolah Menengah Pertama Negeri di Kota Payakumbuh</w:t>
      </w:r>
    </w:p>
    <w:p w:rsidR="002570D5" w:rsidRDefault="002570D5" w:rsidP="005C5AB1">
      <w:pPr>
        <w:pStyle w:val="NoSpacing"/>
        <w:spacing w:line="480" w:lineRule="auto"/>
        <w:ind w:left="1134" w:hanging="273"/>
        <w:jc w:val="both"/>
        <w:rPr>
          <w:lang w:val="id-ID" w:eastAsia="id-ID"/>
        </w:rPr>
      </w:pPr>
    </w:p>
    <w:p w:rsidR="00482B2A" w:rsidRDefault="003478A1" w:rsidP="00482B2A">
      <w:pPr>
        <w:pStyle w:val="NoSpacing"/>
        <w:spacing w:line="480" w:lineRule="auto"/>
        <w:rPr>
          <w:lang w:val="id-ID" w:eastAsia="id-ID"/>
        </w:rPr>
      </w:pPr>
      <w:r>
        <w:rPr>
          <w:lang w:val="id-ID" w:eastAsia="id-ID"/>
        </w:rPr>
        <w:lastRenderedPageBreak/>
        <w:t xml:space="preserve">       b</w:t>
      </w:r>
      <w:r w:rsidR="00482B2A">
        <w:rPr>
          <w:lang w:val="id-ID" w:eastAsia="id-ID"/>
        </w:rPr>
        <w:t>.</w:t>
      </w:r>
      <w:r w:rsidR="00F41068">
        <w:rPr>
          <w:lang w:val="id-ID" w:eastAsia="id-ID"/>
        </w:rPr>
        <w:t xml:space="preserve"> </w:t>
      </w:r>
      <w:r w:rsidR="00482B2A">
        <w:rPr>
          <w:lang w:val="id-ID" w:eastAsia="id-ID"/>
        </w:rPr>
        <w:t xml:space="preserve"> Bagi Kantor Pendidikan Nasional tingkat Kota Payakumbuh</w:t>
      </w:r>
    </w:p>
    <w:p w:rsidR="00482B2A" w:rsidRDefault="00482B2A" w:rsidP="003478A1">
      <w:pPr>
        <w:pStyle w:val="NoSpacing"/>
        <w:spacing w:line="480" w:lineRule="auto"/>
        <w:ind w:left="709"/>
        <w:jc w:val="both"/>
        <w:rPr>
          <w:lang w:val="id-ID" w:eastAsia="id-ID"/>
        </w:rPr>
      </w:pPr>
      <w:r>
        <w:rPr>
          <w:lang w:val="id-ID" w:eastAsia="id-ID"/>
        </w:rPr>
        <w:t xml:space="preserve">Informasi tentang kompetensi  guru PAI khususnya bagi guru PAI yang </w:t>
      </w:r>
      <w:r w:rsidR="003478A1">
        <w:rPr>
          <w:lang w:val="id-ID" w:eastAsia="id-ID"/>
        </w:rPr>
        <w:t xml:space="preserve"> </w:t>
      </w:r>
      <w:r>
        <w:rPr>
          <w:lang w:val="id-ID" w:eastAsia="id-ID"/>
        </w:rPr>
        <w:t xml:space="preserve">mengajar di </w:t>
      </w:r>
      <w:r w:rsidR="003478A1">
        <w:rPr>
          <w:lang w:val="id-ID" w:eastAsia="id-ID"/>
        </w:rPr>
        <w:t xml:space="preserve"> </w:t>
      </w:r>
      <w:r w:rsidR="00F41068">
        <w:rPr>
          <w:lang w:val="id-ID" w:eastAsia="id-ID"/>
        </w:rPr>
        <w:t xml:space="preserve"> </w:t>
      </w:r>
      <w:r>
        <w:rPr>
          <w:lang w:val="id-ID" w:eastAsia="id-ID"/>
        </w:rPr>
        <w:t>Sekolah Menengah Pertama Negeri.</w:t>
      </w:r>
    </w:p>
    <w:p w:rsidR="00482B2A" w:rsidRDefault="00482B2A" w:rsidP="003478A1">
      <w:pPr>
        <w:pStyle w:val="NoSpacing"/>
        <w:numPr>
          <w:ilvl w:val="0"/>
          <w:numId w:val="18"/>
        </w:numPr>
        <w:spacing w:line="480" w:lineRule="auto"/>
        <w:rPr>
          <w:lang w:val="id-ID" w:eastAsia="id-ID"/>
        </w:rPr>
      </w:pPr>
      <w:r>
        <w:rPr>
          <w:lang w:val="id-ID" w:eastAsia="id-ID"/>
        </w:rPr>
        <w:t>Bagi Guru Agama</w:t>
      </w:r>
    </w:p>
    <w:p w:rsidR="00482B2A" w:rsidRDefault="00AC18CD" w:rsidP="00AC18CD">
      <w:pPr>
        <w:pStyle w:val="NoSpacing"/>
        <w:spacing w:line="480" w:lineRule="auto"/>
        <w:ind w:left="851" w:hanging="709"/>
        <w:jc w:val="both"/>
        <w:rPr>
          <w:lang w:val="id-ID" w:eastAsia="id-ID"/>
        </w:rPr>
      </w:pPr>
      <w:r>
        <w:rPr>
          <w:lang w:val="id-ID" w:eastAsia="id-ID"/>
        </w:rPr>
        <w:t xml:space="preserve">           </w:t>
      </w:r>
      <w:r w:rsidR="00482B2A">
        <w:rPr>
          <w:lang w:val="id-ID" w:eastAsia="id-ID"/>
        </w:rPr>
        <w:t>Masukan bagi guru agama</w:t>
      </w:r>
      <w:r w:rsidR="0078693C">
        <w:rPr>
          <w:lang w:val="id-ID" w:eastAsia="id-ID"/>
        </w:rPr>
        <w:t xml:space="preserve"> dalam meningkatkan kompetensi </w:t>
      </w:r>
      <w:r w:rsidR="00482B2A">
        <w:rPr>
          <w:lang w:val="id-ID" w:eastAsia="id-ID"/>
        </w:rPr>
        <w:t xml:space="preserve"> pada masa yang akan datang.</w:t>
      </w:r>
    </w:p>
    <w:p w:rsidR="00482B2A" w:rsidRPr="00482B2A" w:rsidRDefault="00482B2A" w:rsidP="00482B2A">
      <w:pPr>
        <w:pStyle w:val="ListParagraph"/>
        <w:spacing w:line="480" w:lineRule="auto"/>
        <w:rPr>
          <w:rFonts w:asciiTheme="majorBidi" w:hAnsiTheme="majorBidi" w:cstheme="majorBidi"/>
          <w:sz w:val="24"/>
          <w:szCs w:val="24"/>
        </w:rPr>
      </w:pPr>
    </w:p>
    <w:p w:rsidR="00482B2A" w:rsidRPr="00482B2A" w:rsidRDefault="00482B2A" w:rsidP="00482B2A">
      <w:pPr>
        <w:jc w:val="center"/>
        <w:rPr>
          <w:rFonts w:asciiTheme="majorBidi" w:hAnsiTheme="majorBidi" w:cstheme="majorBidi"/>
          <w:sz w:val="24"/>
          <w:szCs w:val="24"/>
        </w:rPr>
      </w:pPr>
    </w:p>
    <w:sectPr w:rsidR="00482B2A" w:rsidRPr="00482B2A" w:rsidSect="001471DC">
      <w:headerReference w:type="default" r:id="rId12"/>
      <w:pgSz w:w="11906" w:h="16838" w:code="9"/>
      <w:pgMar w:top="2268" w:right="2268"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950" w:rsidRDefault="009B5950" w:rsidP="00482B2A">
      <w:pPr>
        <w:spacing w:after="0" w:line="240" w:lineRule="auto"/>
      </w:pPr>
      <w:r>
        <w:separator/>
      </w:r>
    </w:p>
  </w:endnote>
  <w:endnote w:type="continuationSeparator" w:id="1">
    <w:p w:rsidR="009B5950" w:rsidRDefault="009B5950" w:rsidP="00482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950" w:rsidRDefault="009B5950" w:rsidP="00482B2A">
      <w:pPr>
        <w:spacing w:after="0" w:line="240" w:lineRule="auto"/>
      </w:pPr>
      <w:r>
        <w:separator/>
      </w:r>
    </w:p>
  </w:footnote>
  <w:footnote w:type="continuationSeparator" w:id="1">
    <w:p w:rsidR="009B5950" w:rsidRDefault="009B5950" w:rsidP="00482B2A">
      <w:pPr>
        <w:spacing w:after="0" w:line="240" w:lineRule="auto"/>
      </w:pPr>
      <w:r>
        <w:continuationSeparator/>
      </w:r>
    </w:p>
  </w:footnote>
  <w:footnote w:id="2">
    <w:p w:rsidR="000D59D1" w:rsidRPr="00FE37B8" w:rsidRDefault="000D59D1" w:rsidP="000D59D1">
      <w:pPr>
        <w:pStyle w:val="FootnoteText"/>
        <w:ind w:firstLine="720"/>
        <w:rPr>
          <w:i/>
          <w:iCs/>
          <w:lang w:val="id-ID"/>
        </w:rPr>
      </w:pPr>
      <w:r w:rsidRPr="00FE37B8">
        <w:rPr>
          <w:rStyle w:val="FootnoteReference"/>
          <w:i/>
          <w:iCs/>
        </w:rPr>
        <w:footnoteRef/>
      </w:r>
      <w:r w:rsidRPr="00FE37B8">
        <w:rPr>
          <w:i/>
          <w:iCs/>
          <w:lang w:val="id-ID" w:eastAsia="id-ID"/>
        </w:rPr>
        <w:t xml:space="preserve">Peraturan Pemerintah Republik Indonesia Nomor 74 Tahun 2008 </w:t>
      </w:r>
    </w:p>
  </w:footnote>
  <w:footnote w:id="3">
    <w:p w:rsidR="00482B2A" w:rsidRPr="000F726D" w:rsidRDefault="00482B2A" w:rsidP="00482B2A">
      <w:pPr>
        <w:pStyle w:val="FootnoteText"/>
        <w:ind w:firstLine="720"/>
        <w:rPr>
          <w:lang w:val="id-ID"/>
        </w:rPr>
      </w:pPr>
      <w:r>
        <w:rPr>
          <w:rStyle w:val="FootnoteReference"/>
        </w:rPr>
        <w:footnoteRef/>
      </w:r>
      <w:r>
        <w:t xml:space="preserve"> </w:t>
      </w:r>
      <w:r>
        <w:rPr>
          <w:lang w:val="id-ID"/>
        </w:rPr>
        <w:t>Husni Rahim,</w:t>
      </w:r>
      <w:r w:rsidRPr="00FE37B8">
        <w:rPr>
          <w:i/>
          <w:iCs/>
          <w:lang w:val="id-ID"/>
        </w:rPr>
        <w:t xml:space="preserve"> Prosedur Peningkatan Mutu Pendidikan Agama Islam,</w:t>
      </w:r>
      <w:r>
        <w:rPr>
          <w:lang w:val="id-ID"/>
        </w:rPr>
        <w:t xml:space="preserve"> (Jakarta : Logos wacana  Ilmu, 2001), Cet. Ke -2, h. 73.   </w:t>
      </w:r>
    </w:p>
  </w:footnote>
  <w:footnote w:id="4">
    <w:p w:rsidR="000D59D1" w:rsidRPr="00FB5D4F" w:rsidRDefault="000D59D1" w:rsidP="000D59D1">
      <w:pPr>
        <w:pStyle w:val="FootnoteText"/>
        <w:ind w:firstLine="720"/>
        <w:jc w:val="both"/>
        <w:rPr>
          <w:lang w:val="id-ID"/>
        </w:rPr>
      </w:pPr>
      <w:r>
        <w:rPr>
          <w:rStyle w:val="FootnoteReference"/>
        </w:rPr>
        <w:footnoteRef/>
      </w:r>
      <w:r>
        <w:t xml:space="preserve"> </w:t>
      </w:r>
      <w:r>
        <w:rPr>
          <w:rFonts w:cs="Times New Roman"/>
          <w:szCs w:val="24"/>
          <w:lang w:val="id-ID" w:eastAsia="id-ID"/>
        </w:rPr>
        <w:t>Peraturan Menteri Pendidikan Nasional Republik Indonesia No 16 tahun 2007 tentang Standar Kualifikasi Akademik dan Kompetensi Guru.</w:t>
      </w:r>
    </w:p>
  </w:footnote>
  <w:footnote w:id="5">
    <w:p w:rsidR="00C349B3" w:rsidRPr="00C349B3" w:rsidRDefault="00C349B3" w:rsidP="00C349B3">
      <w:pPr>
        <w:pStyle w:val="FootnoteText"/>
        <w:ind w:firstLine="720"/>
      </w:pPr>
      <w:r>
        <w:rPr>
          <w:rStyle w:val="FootnoteReference"/>
        </w:rPr>
        <w:footnoteRef/>
      </w:r>
      <w:r>
        <w:rPr>
          <w:lang w:val="id-ID"/>
        </w:rPr>
        <w:t xml:space="preserve">Muhaimin, </w:t>
      </w:r>
      <w:r w:rsidRPr="00C349B3">
        <w:rPr>
          <w:i/>
          <w:iCs/>
          <w:lang w:val="id-ID"/>
        </w:rPr>
        <w:t>Pemikiran dan Aktualisasi Pengembangan Pendidikan Islam</w:t>
      </w:r>
      <w:r>
        <w:rPr>
          <w:lang w:val="id-ID"/>
        </w:rPr>
        <w:t>, (Jakarta : Rajawali Pers, 2011), h. 154</w:t>
      </w:r>
      <w:r>
        <w:t xml:space="preserve"> </w:t>
      </w:r>
    </w:p>
  </w:footnote>
  <w:footnote w:id="6">
    <w:p w:rsidR="00482B2A" w:rsidRPr="00E6490F" w:rsidRDefault="00482B2A" w:rsidP="006F5917">
      <w:pPr>
        <w:pStyle w:val="FootnoteText"/>
        <w:spacing w:line="240" w:lineRule="auto"/>
        <w:ind w:firstLine="720"/>
        <w:jc w:val="both"/>
        <w:rPr>
          <w:lang w:val="id-ID"/>
        </w:rPr>
      </w:pPr>
      <w:r>
        <w:rPr>
          <w:rStyle w:val="FootnoteReference"/>
        </w:rPr>
        <w:footnoteRef/>
      </w:r>
      <w:r>
        <w:rPr>
          <w:lang w:val="id-ID"/>
        </w:rPr>
        <w:t xml:space="preserve">Peraturan Menteri Agama Republik Indonesia no 16 tahun 2010 tentang </w:t>
      </w:r>
      <w:r w:rsidRPr="00E6490F">
        <w:rPr>
          <w:i/>
          <w:iCs/>
          <w:lang w:val="id-ID"/>
        </w:rPr>
        <w:t>Pengelolaan Pendidikan Agama pada Sekolah</w:t>
      </w:r>
      <w:r>
        <w:rPr>
          <w:lang w:val="id-ID"/>
        </w:rPr>
        <w:t xml:space="preserve"> .</w:t>
      </w:r>
    </w:p>
  </w:footnote>
  <w:footnote w:id="7">
    <w:p w:rsidR="00482B2A" w:rsidRPr="00833CA6" w:rsidRDefault="00482B2A" w:rsidP="006F5917">
      <w:pPr>
        <w:pStyle w:val="FootnoteText"/>
        <w:spacing w:line="240" w:lineRule="auto"/>
        <w:ind w:firstLine="720"/>
        <w:jc w:val="both"/>
        <w:rPr>
          <w:lang w:val="id-ID"/>
        </w:rPr>
      </w:pPr>
      <w:r>
        <w:rPr>
          <w:rStyle w:val="FootnoteReference"/>
        </w:rPr>
        <w:footnoteRef/>
      </w:r>
      <w:r>
        <w:rPr>
          <w:lang w:val="id-ID"/>
        </w:rPr>
        <w:t>HA, Timur Djailani,</w:t>
      </w:r>
      <w:r w:rsidRPr="006F5917">
        <w:rPr>
          <w:i/>
          <w:iCs/>
          <w:lang w:val="id-ID"/>
        </w:rPr>
        <w:t xml:space="preserve"> Kebijaksanaan Pembinaan kelembagaan Agama Islam</w:t>
      </w:r>
      <w:r>
        <w:rPr>
          <w:lang w:val="id-ID"/>
        </w:rPr>
        <w:t xml:space="preserve"> , ( Jakarta : Direktur Jenderal Pembinaan kelembagaan Agama Islam, 1992), h.</w:t>
      </w:r>
      <w:r w:rsidR="006F5917">
        <w:rPr>
          <w:lang w:val="id-ID"/>
        </w:rPr>
        <w:t xml:space="preserve"> </w:t>
      </w:r>
      <w:r>
        <w:rPr>
          <w:lang w:val="id-ID"/>
        </w:rPr>
        <w:t>92</w:t>
      </w:r>
      <w:r>
        <w:t xml:space="preserve"> </w:t>
      </w:r>
    </w:p>
  </w:footnote>
  <w:footnote w:id="8">
    <w:p w:rsidR="001C53DB" w:rsidRPr="001C53DB" w:rsidRDefault="001C53DB" w:rsidP="006F5917">
      <w:pPr>
        <w:pStyle w:val="FootnoteText"/>
        <w:spacing w:line="240" w:lineRule="auto"/>
        <w:ind w:firstLine="720"/>
        <w:jc w:val="both"/>
        <w:rPr>
          <w:lang w:val="id-ID"/>
        </w:rPr>
      </w:pPr>
      <w:r>
        <w:rPr>
          <w:rStyle w:val="FootnoteReference"/>
        </w:rPr>
        <w:footnoteRef/>
      </w:r>
      <w:r>
        <w:t xml:space="preserve"> </w:t>
      </w:r>
      <w:r>
        <w:rPr>
          <w:lang w:val="id-ID"/>
        </w:rPr>
        <w:t xml:space="preserve">Hadirja Paraba, </w:t>
      </w:r>
      <w:r w:rsidRPr="006F5917">
        <w:rPr>
          <w:i/>
          <w:iCs/>
          <w:lang w:val="id-ID"/>
        </w:rPr>
        <w:t>Wawasan Tugas Tenaga Guru dan Pembinaan Pendidikan Agama Islam</w:t>
      </w:r>
      <w:r>
        <w:rPr>
          <w:lang w:val="id-ID"/>
        </w:rPr>
        <w:t>, (Jakarta : Friske</w:t>
      </w:r>
      <w:r w:rsidR="006F5917">
        <w:rPr>
          <w:lang w:val="id-ID"/>
        </w:rPr>
        <w:t xml:space="preserve"> Agung Insani, 2000), h. 105 </w:t>
      </w:r>
    </w:p>
  </w:footnote>
  <w:footnote w:id="9">
    <w:p w:rsidR="00482B2A" w:rsidRPr="00F11225" w:rsidRDefault="00482B2A" w:rsidP="00482B2A">
      <w:pPr>
        <w:pStyle w:val="FootnoteText"/>
        <w:ind w:firstLine="720"/>
        <w:rPr>
          <w:lang w:val="id-ID"/>
        </w:rPr>
      </w:pPr>
      <w:r>
        <w:rPr>
          <w:rStyle w:val="FootnoteReference"/>
        </w:rPr>
        <w:footnoteRef/>
      </w:r>
      <w:r>
        <w:t xml:space="preserve"> </w:t>
      </w:r>
      <w:r>
        <w:rPr>
          <w:lang w:val="id-ID"/>
        </w:rPr>
        <w:t xml:space="preserve">Made Pidarta, </w:t>
      </w:r>
      <w:r w:rsidRPr="00F11225">
        <w:rPr>
          <w:i/>
          <w:iCs/>
          <w:lang w:val="id-ID"/>
        </w:rPr>
        <w:t>Pemikiran tentang Supervisi Pendidikan,</w:t>
      </w:r>
      <w:r>
        <w:rPr>
          <w:lang w:val="id-ID"/>
        </w:rPr>
        <w:t xml:space="preserve"> (Jakarta  Bumi Aksara, 1992), h. 134</w:t>
      </w:r>
    </w:p>
  </w:footnote>
  <w:footnote w:id="10">
    <w:p w:rsidR="00EA682E" w:rsidRPr="00EA682E" w:rsidRDefault="00EA682E" w:rsidP="00EA682E">
      <w:pPr>
        <w:pStyle w:val="FootnoteText"/>
        <w:ind w:firstLine="720"/>
        <w:rPr>
          <w:lang w:val="id-ID"/>
        </w:rPr>
      </w:pPr>
      <w:r>
        <w:rPr>
          <w:rStyle w:val="FootnoteReference"/>
        </w:rPr>
        <w:footnoteRef/>
      </w:r>
      <w:r>
        <w:rPr>
          <w:lang w:val="id-ID"/>
        </w:rPr>
        <w:t xml:space="preserve">Kasman, Pjs Kasi Mapenda Kantor Kementerian Agama Kota Payakumbuh, wawancara langsung, Tempat  Kantor Kemenag </w:t>
      </w:r>
      <w:r>
        <w:t xml:space="preserve"> </w:t>
      </w:r>
      <w:r>
        <w:rPr>
          <w:lang w:val="id-ID"/>
        </w:rPr>
        <w:t>Kota Payakumbuh, tanggal 6 Mei 2013</w:t>
      </w:r>
    </w:p>
  </w:footnote>
  <w:footnote w:id="11">
    <w:p w:rsidR="00482B2A" w:rsidRPr="006151B7" w:rsidRDefault="00482B2A" w:rsidP="00CE71A1">
      <w:pPr>
        <w:pStyle w:val="FootnoteText"/>
        <w:ind w:firstLine="720"/>
        <w:jc w:val="both"/>
        <w:rPr>
          <w:lang w:val="id-ID"/>
        </w:rPr>
      </w:pPr>
      <w:r>
        <w:rPr>
          <w:rStyle w:val="FootnoteReference"/>
        </w:rPr>
        <w:footnoteRef/>
      </w:r>
      <w:r w:rsidR="00CE71A1">
        <w:rPr>
          <w:lang w:val="id-ID"/>
        </w:rPr>
        <w:t>Pusat</w:t>
      </w:r>
      <w:r>
        <w:rPr>
          <w:lang w:val="id-ID"/>
        </w:rPr>
        <w:t xml:space="preserve"> Bahasa</w:t>
      </w:r>
      <w:r w:rsidR="00CE71A1">
        <w:rPr>
          <w:lang w:val="id-ID"/>
        </w:rPr>
        <w:t xml:space="preserve"> Depkinas RI, KBBI, Http://Bahasa.Kemendiknas.go.id, diakses pada 20 Januari  2014</w:t>
      </w:r>
      <w:r>
        <w:rPr>
          <w:lang w:val="id-ID"/>
        </w:rPr>
        <w:t xml:space="preserve"> jam 20.00 Wib </w:t>
      </w:r>
    </w:p>
  </w:footnote>
  <w:footnote w:id="12">
    <w:p w:rsidR="00482B2A" w:rsidRPr="005958F1" w:rsidRDefault="00482B2A" w:rsidP="00482B2A">
      <w:pPr>
        <w:pStyle w:val="FootnoteText"/>
        <w:ind w:firstLine="720"/>
        <w:rPr>
          <w:lang w:val="id-ID"/>
        </w:rPr>
      </w:pPr>
      <w:r>
        <w:rPr>
          <w:rStyle w:val="FootnoteReference"/>
        </w:rPr>
        <w:footnoteRef/>
      </w:r>
      <w:r>
        <w:t xml:space="preserve"> </w:t>
      </w:r>
      <w:r>
        <w:rPr>
          <w:lang w:val="id-ID"/>
        </w:rPr>
        <w:t xml:space="preserve">Abdul Majid, </w:t>
      </w:r>
      <w:r w:rsidRPr="005958F1">
        <w:rPr>
          <w:i/>
          <w:iCs/>
          <w:lang w:val="id-ID"/>
        </w:rPr>
        <w:t>Perencanaan Pembelajaran Mengembangkan Standar Kompetensi Guru</w:t>
      </w:r>
      <w:r>
        <w:rPr>
          <w:lang w:val="id-ID"/>
        </w:rPr>
        <w:t>, (Bandung : Remaja Rosda Karya,2009), Cet. ke 6,  h.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6574"/>
      <w:docPartObj>
        <w:docPartGallery w:val="Page Numbers (Top of Page)"/>
        <w:docPartUnique/>
      </w:docPartObj>
    </w:sdtPr>
    <w:sdtContent>
      <w:p w:rsidR="000F17E2" w:rsidRDefault="00E33627">
        <w:pPr>
          <w:pStyle w:val="Header"/>
          <w:jc w:val="right"/>
        </w:pPr>
        <w:fldSimple w:instr=" PAGE   \* MERGEFORMAT ">
          <w:r w:rsidR="00713B2C">
            <w:rPr>
              <w:noProof/>
            </w:rPr>
            <w:t>6</w:t>
          </w:r>
        </w:fldSimple>
      </w:p>
    </w:sdtContent>
  </w:sdt>
  <w:p w:rsidR="009A250B" w:rsidRDefault="009A25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82"/>
    <w:multiLevelType w:val="hybridMultilevel"/>
    <w:tmpl w:val="3F8C5A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334809"/>
    <w:multiLevelType w:val="hybridMultilevel"/>
    <w:tmpl w:val="9DD2326E"/>
    <w:lvl w:ilvl="0" w:tplc="2674955A">
      <w:start w:val="1"/>
      <w:numFmt w:val="decimal"/>
      <w:lvlText w:val="%1."/>
      <w:lvlJc w:val="left"/>
      <w:pPr>
        <w:ind w:left="645" w:hanging="360"/>
      </w:pPr>
      <w:rPr>
        <w:rFonts w:ascii="Times New Roman" w:eastAsia="Calibri" w:hAnsi="Times New Roman" w:cs="Times New Roman"/>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2">
    <w:nsid w:val="146405F9"/>
    <w:multiLevelType w:val="hybridMultilevel"/>
    <w:tmpl w:val="57909DA2"/>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F9D01E0"/>
    <w:multiLevelType w:val="hybridMultilevel"/>
    <w:tmpl w:val="2A2679F6"/>
    <w:lvl w:ilvl="0" w:tplc="393C3E92">
      <w:start w:val="1"/>
      <w:numFmt w:val="decimal"/>
      <w:lvlText w:val="%1."/>
      <w:lvlJc w:val="left"/>
      <w:pPr>
        <w:ind w:left="645" w:hanging="360"/>
      </w:pPr>
      <w:rPr>
        <w:rFonts w:ascii="Times New Roman" w:eastAsia="Calibri" w:hAnsi="Times New Roman" w:cs="Times New Roman"/>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4">
    <w:nsid w:val="1FEA12B1"/>
    <w:multiLevelType w:val="hybridMultilevel"/>
    <w:tmpl w:val="6D78F9F8"/>
    <w:lvl w:ilvl="0" w:tplc="29B8D184">
      <w:start w:val="1"/>
      <w:numFmt w:val="lowerLetter"/>
      <w:lvlText w:val="%1."/>
      <w:lvlJc w:val="left"/>
      <w:pPr>
        <w:ind w:left="720" w:hanging="360"/>
      </w:pPr>
      <w:rPr>
        <w:rFonts w:ascii="Times New Roman" w:eastAsia="Calibri" w:hAnsi="Times New Roman"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FB0E6C"/>
    <w:multiLevelType w:val="hybridMultilevel"/>
    <w:tmpl w:val="ADD2F908"/>
    <w:lvl w:ilvl="0" w:tplc="947E3CBE">
      <w:start w:val="3"/>
      <w:numFmt w:val="lowerLetter"/>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6">
    <w:nsid w:val="241451C0"/>
    <w:multiLevelType w:val="hybridMultilevel"/>
    <w:tmpl w:val="32AEA6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586887"/>
    <w:multiLevelType w:val="hybridMultilevel"/>
    <w:tmpl w:val="A0F43688"/>
    <w:lvl w:ilvl="0" w:tplc="3D9E25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87B230F"/>
    <w:multiLevelType w:val="hybridMultilevel"/>
    <w:tmpl w:val="A9E8D8B6"/>
    <w:lvl w:ilvl="0" w:tplc="51BAB62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A5527C0"/>
    <w:multiLevelType w:val="hybridMultilevel"/>
    <w:tmpl w:val="3F68CD42"/>
    <w:lvl w:ilvl="0" w:tplc="0421000F">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10">
    <w:nsid w:val="2C9757D4"/>
    <w:multiLevelType w:val="hybridMultilevel"/>
    <w:tmpl w:val="CF5C9CAA"/>
    <w:lvl w:ilvl="0" w:tplc="C688C602">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990C08"/>
    <w:multiLevelType w:val="hybridMultilevel"/>
    <w:tmpl w:val="3480625E"/>
    <w:lvl w:ilvl="0" w:tplc="EFC8642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F55B7D"/>
    <w:multiLevelType w:val="hybridMultilevel"/>
    <w:tmpl w:val="04BE5614"/>
    <w:lvl w:ilvl="0" w:tplc="6E2C1B06">
      <w:start w:val="4"/>
      <w:numFmt w:val="lowerLetter"/>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3">
    <w:nsid w:val="407513BF"/>
    <w:multiLevelType w:val="hybridMultilevel"/>
    <w:tmpl w:val="15A6C294"/>
    <w:lvl w:ilvl="0" w:tplc="4A38DBE8">
      <w:start w:val="1"/>
      <w:numFmt w:val="decimal"/>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14">
    <w:nsid w:val="41A9317D"/>
    <w:multiLevelType w:val="hybridMultilevel"/>
    <w:tmpl w:val="33BE74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E417BA1"/>
    <w:multiLevelType w:val="hybridMultilevel"/>
    <w:tmpl w:val="733A0D1C"/>
    <w:lvl w:ilvl="0" w:tplc="3F2269C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75593366"/>
    <w:multiLevelType w:val="hybridMultilevel"/>
    <w:tmpl w:val="C9A2C9A0"/>
    <w:lvl w:ilvl="0" w:tplc="FF4CC50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7ADD4D98"/>
    <w:multiLevelType w:val="hybridMultilevel"/>
    <w:tmpl w:val="ACF0FC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0"/>
  </w:num>
  <w:num w:numId="3">
    <w:abstractNumId w:val="0"/>
  </w:num>
  <w:num w:numId="4">
    <w:abstractNumId w:val="1"/>
  </w:num>
  <w:num w:numId="5">
    <w:abstractNumId w:val="3"/>
  </w:num>
  <w:num w:numId="6">
    <w:abstractNumId w:val="9"/>
  </w:num>
  <w:num w:numId="7">
    <w:abstractNumId w:val="16"/>
  </w:num>
  <w:num w:numId="8">
    <w:abstractNumId w:val="13"/>
  </w:num>
  <w:num w:numId="9">
    <w:abstractNumId w:val="17"/>
  </w:num>
  <w:num w:numId="10">
    <w:abstractNumId w:val="4"/>
  </w:num>
  <w:num w:numId="11">
    <w:abstractNumId w:val="6"/>
  </w:num>
  <w:num w:numId="12">
    <w:abstractNumId w:val="15"/>
  </w:num>
  <w:num w:numId="13">
    <w:abstractNumId w:val="2"/>
  </w:num>
  <w:num w:numId="14">
    <w:abstractNumId w:val="8"/>
  </w:num>
  <w:num w:numId="15">
    <w:abstractNumId w:val="11"/>
  </w:num>
  <w:num w:numId="16">
    <w:abstractNumId w:val="7"/>
  </w:num>
  <w:num w:numId="17">
    <w:abstractNumId w:val="1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482B2A"/>
    <w:rsid w:val="00007972"/>
    <w:rsid w:val="0004101E"/>
    <w:rsid w:val="00042E64"/>
    <w:rsid w:val="00044A5D"/>
    <w:rsid w:val="00080FEE"/>
    <w:rsid w:val="000847A2"/>
    <w:rsid w:val="000C57D2"/>
    <w:rsid w:val="000D59D1"/>
    <w:rsid w:val="000F17E2"/>
    <w:rsid w:val="00123A57"/>
    <w:rsid w:val="00132952"/>
    <w:rsid w:val="00134A18"/>
    <w:rsid w:val="001471DC"/>
    <w:rsid w:val="001643C3"/>
    <w:rsid w:val="001B6D84"/>
    <w:rsid w:val="001C53DB"/>
    <w:rsid w:val="001E7556"/>
    <w:rsid w:val="002220F7"/>
    <w:rsid w:val="002570D5"/>
    <w:rsid w:val="0026025A"/>
    <w:rsid w:val="0026603C"/>
    <w:rsid w:val="002B44CA"/>
    <w:rsid w:val="002D28B4"/>
    <w:rsid w:val="002E3E0A"/>
    <w:rsid w:val="002F5E7E"/>
    <w:rsid w:val="002F60A3"/>
    <w:rsid w:val="0032590F"/>
    <w:rsid w:val="00346699"/>
    <w:rsid w:val="003478A1"/>
    <w:rsid w:val="00365844"/>
    <w:rsid w:val="00386DCE"/>
    <w:rsid w:val="003D1AE2"/>
    <w:rsid w:val="003D5F76"/>
    <w:rsid w:val="0042483D"/>
    <w:rsid w:val="00482B2A"/>
    <w:rsid w:val="00486783"/>
    <w:rsid w:val="004A2673"/>
    <w:rsid w:val="004B7EF6"/>
    <w:rsid w:val="00514377"/>
    <w:rsid w:val="00575C9A"/>
    <w:rsid w:val="005B0ED5"/>
    <w:rsid w:val="005C5AB1"/>
    <w:rsid w:val="005F0BA8"/>
    <w:rsid w:val="00600A79"/>
    <w:rsid w:val="00675A96"/>
    <w:rsid w:val="00693A53"/>
    <w:rsid w:val="006A259C"/>
    <w:rsid w:val="006F5917"/>
    <w:rsid w:val="00713B2C"/>
    <w:rsid w:val="0072011F"/>
    <w:rsid w:val="00721906"/>
    <w:rsid w:val="0078693C"/>
    <w:rsid w:val="007A2973"/>
    <w:rsid w:val="007B4593"/>
    <w:rsid w:val="00835B98"/>
    <w:rsid w:val="00865DDE"/>
    <w:rsid w:val="0087118B"/>
    <w:rsid w:val="00894707"/>
    <w:rsid w:val="008A58D4"/>
    <w:rsid w:val="008F734B"/>
    <w:rsid w:val="00991DFE"/>
    <w:rsid w:val="009A250B"/>
    <w:rsid w:val="009B5950"/>
    <w:rsid w:val="009E1211"/>
    <w:rsid w:val="00A06544"/>
    <w:rsid w:val="00A25D6C"/>
    <w:rsid w:val="00A81EDD"/>
    <w:rsid w:val="00A823DA"/>
    <w:rsid w:val="00A917B0"/>
    <w:rsid w:val="00AA73D9"/>
    <w:rsid w:val="00AC18CD"/>
    <w:rsid w:val="00AE007B"/>
    <w:rsid w:val="00AF12D8"/>
    <w:rsid w:val="00AF6C6D"/>
    <w:rsid w:val="00B174FD"/>
    <w:rsid w:val="00B6049C"/>
    <w:rsid w:val="00B90941"/>
    <w:rsid w:val="00BA518D"/>
    <w:rsid w:val="00BC4220"/>
    <w:rsid w:val="00BD1D14"/>
    <w:rsid w:val="00BE139A"/>
    <w:rsid w:val="00BF2ACE"/>
    <w:rsid w:val="00C25F78"/>
    <w:rsid w:val="00C328A4"/>
    <w:rsid w:val="00C349B3"/>
    <w:rsid w:val="00C77A43"/>
    <w:rsid w:val="00CA7CCD"/>
    <w:rsid w:val="00CB4758"/>
    <w:rsid w:val="00CB50EB"/>
    <w:rsid w:val="00CC2140"/>
    <w:rsid w:val="00CC56AD"/>
    <w:rsid w:val="00CE71A1"/>
    <w:rsid w:val="00CF7ACF"/>
    <w:rsid w:val="00D42FE0"/>
    <w:rsid w:val="00D50EAA"/>
    <w:rsid w:val="00D911F1"/>
    <w:rsid w:val="00DC1018"/>
    <w:rsid w:val="00E33627"/>
    <w:rsid w:val="00E8493F"/>
    <w:rsid w:val="00EA682E"/>
    <w:rsid w:val="00EB36B8"/>
    <w:rsid w:val="00EC7082"/>
    <w:rsid w:val="00ED3ED8"/>
    <w:rsid w:val="00F05F15"/>
    <w:rsid w:val="00F10141"/>
    <w:rsid w:val="00F41068"/>
    <w:rsid w:val="00F4786F"/>
    <w:rsid w:val="00F53989"/>
    <w:rsid w:val="00F724C2"/>
    <w:rsid w:val="00FA23F8"/>
    <w:rsid w:val="00FD651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B2A"/>
    <w:pPr>
      <w:ind w:left="720"/>
      <w:contextualSpacing/>
    </w:pPr>
  </w:style>
  <w:style w:type="paragraph" w:styleId="NoSpacing">
    <w:name w:val="No Spacing"/>
    <w:uiPriority w:val="1"/>
    <w:qFormat/>
    <w:rsid w:val="00482B2A"/>
    <w:pPr>
      <w:spacing w:after="0" w:line="240" w:lineRule="auto"/>
    </w:pPr>
    <w:rPr>
      <w:rFonts w:ascii="Times New Roman" w:eastAsia="Calibri" w:hAnsi="Times New Roman" w:cs="Arial"/>
      <w:sz w:val="24"/>
      <w:lang w:val="en-US" w:eastAsia="en-US"/>
    </w:rPr>
  </w:style>
  <w:style w:type="paragraph" w:styleId="FootnoteText">
    <w:name w:val="footnote text"/>
    <w:basedOn w:val="Normal"/>
    <w:link w:val="FootnoteTextChar"/>
    <w:uiPriority w:val="99"/>
    <w:semiHidden/>
    <w:unhideWhenUsed/>
    <w:rsid w:val="00482B2A"/>
    <w:pPr>
      <w:spacing w:after="0" w:line="360" w:lineRule="auto"/>
    </w:pPr>
    <w:rPr>
      <w:rFonts w:ascii="Times New Roman" w:eastAsia="Calibri" w:hAnsi="Times New Roman" w:cs="Arial"/>
      <w:sz w:val="20"/>
      <w:szCs w:val="20"/>
      <w:lang w:val="en-US" w:eastAsia="en-US"/>
    </w:rPr>
  </w:style>
  <w:style w:type="character" w:customStyle="1" w:styleId="FootnoteTextChar">
    <w:name w:val="Footnote Text Char"/>
    <w:basedOn w:val="DefaultParagraphFont"/>
    <w:link w:val="FootnoteText"/>
    <w:uiPriority w:val="99"/>
    <w:semiHidden/>
    <w:rsid w:val="00482B2A"/>
    <w:rPr>
      <w:rFonts w:ascii="Times New Roman" w:eastAsia="Calibri" w:hAnsi="Times New Roman" w:cs="Arial"/>
      <w:sz w:val="20"/>
      <w:szCs w:val="20"/>
      <w:lang w:val="en-US" w:eastAsia="en-US"/>
    </w:rPr>
  </w:style>
  <w:style w:type="character" w:styleId="FootnoteReference">
    <w:name w:val="footnote reference"/>
    <w:basedOn w:val="DefaultParagraphFont"/>
    <w:uiPriority w:val="99"/>
    <w:semiHidden/>
    <w:unhideWhenUsed/>
    <w:rsid w:val="00482B2A"/>
    <w:rPr>
      <w:vertAlign w:val="superscript"/>
    </w:rPr>
  </w:style>
  <w:style w:type="character" w:styleId="Hyperlink">
    <w:name w:val="Hyperlink"/>
    <w:basedOn w:val="DefaultParagraphFont"/>
    <w:uiPriority w:val="99"/>
    <w:unhideWhenUsed/>
    <w:rsid w:val="00482B2A"/>
    <w:rPr>
      <w:color w:val="0000FF"/>
      <w:u w:val="single"/>
    </w:rPr>
  </w:style>
  <w:style w:type="paragraph" w:styleId="Header">
    <w:name w:val="header"/>
    <w:basedOn w:val="Normal"/>
    <w:link w:val="HeaderChar"/>
    <w:uiPriority w:val="99"/>
    <w:unhideWhenUsed/>
    <w:rsid w:val="00A25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D6C"/>
  </w:style>
  <w:style w:type="paragraph" w:styleId="Footer">
    <w:name w:val="footer"/>
    <w:basedOn w:val="Normal"/>
    <w:link w:val="FooterChar"/>
    <w:uiPriority w:val="99"/>
    <w:unhideWhenUsed/>
    <w:rsid w:val="00A25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D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ementerian_Indones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Agama" TargetMode="External"/><Relationship Id="rId5" Type="http://schemas.openxmlformats.org/officeDocument/2006/relationships/webSettings" Target="webSettings.xml"/><Relationship Id="rId10" Type="http://schemas.openxmlformats.org/officeDocument/2006/relationships/hyperlink" Target="http://id.wikipedia.org/wiki/Indonesia" TargetMode="External"/><Relationship Id="rId4" Type="http://schemas.openxmlformats.org/officeDocument/2006/relationships/settings" Target="settings.xml"/><Relationship Id="rId9" Type="http://schemas.openxmlformats.org/officeDocument/2006/relationships/hyperlink" Target="http://id.wikipedia.org/wiki/Pemerintah_Indones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1CFD-8489-4EC5-99AE-073E60AD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12</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75</cp:revision>
  <cp:lastPrinted>2014-01-14T06:55:00Z</cp:lastPrinted>
  <dcterms:created xsi:type="dcterms:W3CDTF">2013-03-25T13:17:00Z</dcterms:created>
  <dcterms:modified xsi:type="dcterms:W3CDTF">2014-03-09T21:40:00Z</dcterms:modified>
</cp:coreProperties>
</file>