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998" w:rsidRPr="002F7716" w:rsidRDefault="007A1998" w:rsidP="007A1998">
      <w:pPr>
        <w:autoSpaceDE w:val="0"/>
        <w:autoSpaceDN w:val="0"/>
        <w:adjustRightInd w:val="0"/>
        <w:spacing w:after="0" w:line="480" w:lineRule="auto"/>
        <w:jc w:val="center"/>
        <w:rPr>
          <w:rFonts w:asciiTheme="majorBidi" w:hAnsiTheme="majorBidi" w:cstheme="majorBidi"/>
          <w:b/>
          <w:bCs/>
          <w:color w:val="000000"/>
          <w:sz w:val="24"/>
          <w:szCs w:val="24"/>
        </w:rPr>
      </w:pPr>
      <w:r w:rsidRPr="002F7716">
        <w:rPr>
          <w:rFonts w:asciiTheme="majorBidi" w:hAnsiTheme="majorBidi" w:cstheme="majorBidi"/>
          <w:b/>
          <w:bCs/>
          <w:color w:val="000000"/>
          <w:sz w:val="24"/>
          <w:szCs w:val="24"/>
        </w:rPr>
        <w:t>BAB III</w:t>
      </w:r>
    </w:p>
    <w:p w:rsidR="00F0127A" w:rsidRDefault="007A1998" w:rsidP="00C64BBE">
      <w:pPr>
        <w:autoSpaceDE w:val="0"/>
        <w:autoSpaceDN w:val="0"/>
        <w:adjustRightInd w:val="0"/>
        <w:spacing w:after="0" w:line="480" w:lineRule="auto"/>
        <w:jc w:val="center"/>
        <w:rPr>
          <w:rFonts w:asciiTheme="majorBidi" w:hAnsiTheme="majorBidi" w:cstheme="majorBidi"/>
          <w:b/>
          <w:bCs/>
          <w:color w:val="000000"/>
          <w:sz w:val="24"/>
          <w:szCs w:val="24"/>
        </w:rPr>
      </w:pPr>
      <w:r w:rsidRPr="002F7716">
        <w:rPr>
          <w:rFonts w:asciiTheme="majorBidi" w:hAnsiTheme="majorBidi" w:cstheme="majorBidi"/>
          <w:b/>
          <w:bCs/>
          <w:color w:val="000000"/>
          <w:sz w:val="24"/>
          <w:szCs w:val="24"/>
        </w:rPr>
        <w:t xml:space="preserve">FIDYAH </w:t>
      </w:r>
      <w:r>
        <w:rPr>
          <w:rFonts w:asciiTheme="majorBidi" w:hAnsiTheme="majorBidi" w:cstheme="majorBidi"/>
          <w:b/>
          <w:bCs/>
          <w:color w:val="000000"/>
          <w:sz w:val="24"/>
          <w:szCs w:val="24"/>
        </w:rPr>
        <w:t xml:space="preserve"> </w:t>
      </w:r>
      <w:r w:rsidRPr="002F7716">
        <w:rPr>
          <w:rFonts w:asciiTheme="majorBidi" w:hAnsiTheme="majorBidi" w:cstheme="majorBidi"/>
          <w:b/>
          <w:bCs/>
          <w:color w:val="000000"/>
          <w:sz w:val="24"/>
          <w:szCs w:val="24"/>
        </w:rPr>
        <w:t>PUASA</w:t>
      </w:r>
      <w:r>
        <w:rPr>
          <w:rFonts w:asciiTheme="majorBidi" w:hAnsiTheme="majorBidi" w:cstheme="majorBidi"/>
          <w:b/>
          <w:bCs/>
          <w:color w:val="000000"/>
          <w:sz w:val="24"/>
          <w:szCs w:val="24"/>
          <w:lang w:val="id-ID"/>
        </w:rPr>
        <w:t xml:space="preserve"> </w:t>
      </w:r>
      <w:r w:rsidRPr="002F7716">
        <w:rPr>
          <w:rFonts w:asciiTheme="majorBidi" w:hAnsiTheme="majorBidi" w:cstheme="majorBidi"/>
          <w:b/>
          <w:bCs/>
          <w:color w:val="000000"/>
          <w:sz w:val="24"/>
          <w:szCs w:val="24"/>
        </w:rPr>
        <w:t xml:space="preserve"> DAN PERBEDAAN PENDAPAT PARA ULAMA</w:t>
      </w:r>
    </w:p>
    <w:p w:rsidR="00C64BBE" w:rsidRPr="00BF0871" w:rsidRDefault="00C64BBE" w:rsidP="00C64BBE">
      <w:pPr>
        <w:autoSpaceDE w:val="0"/>
        <w:autoSpaceDN w:val="0"/>
        <w:adjustRightInd w:val="0"/>
        <w:spacing w:after="0" w:line="480" w:lineRule="auto"/>
        <w:jc w:val="center"/>
        <w:rPr>
          <w:rFonts w:asciiTheme="majorBidi" w:hAnsiTheme="majorBidi" w:cstheme="majorBidi"/>
          <w:b/>
          <w:bCs/>
          <w:color w:val="000000"/>
          <w:sz w:val="24"/>
          <w:szCs w:val="24"/>
        </w:rPr>
      </w:pPr>
    </w:p>
    <w:p w:rsidR="00E34A65" w:rsidRDefault="007A1998" w:rsidP="007A1998">
      <w:pPr>
        <w:autoSpaceDE w:val="0"/>
        <w:autoSpaceDN w:val="0"/>
        <w:adjustRightInd w:val="0"/>
        <w:spacing w:after="0" w:line="480" w:lineRule="auto"/>
        <w:ind w:left="142"/>
        <w:jc w:val="lowKashida"/>
        <w:rPr>
          <w:rFonts w:asciiTheme="majorBidi" w:hAnsiTheme="majorBidi" w:cstheme="majorBidi"/>
          <w:b/>
          <w:bCs/>
          <w:sz w:val="24"/>
          <w:szCs w:val="24"/>
        </w:rPr>
      </w:pPr>
      <w:r>
        <w:rPr>
          <w:rFonts w:asciiTheme="majorBidi" w:hAnsiTheme="majorBidi" w:cstheme="majorBidi"/>
          <w:b/>
          <w:bCs/>
          <w:color w:val="000000"/>
          <w:sz w:val="24"/>
          <w:szCs w:val="24"/>
        </w:rPr>
        <w:t xml:space="preserve">A.  </w:t>
      </w:r>
      <w:r w:rsidR="00E34A65" w:rsidRPr="002F7716">
        <w:rPr>
          <w:rFonts w:asciiTheme="majorBidi" w:hAnsiTheme="majorBidi" w:cstheme="majorBidi"/>
          <w:b/>
          <w:bCs/>
          <w:sz w:val="24"/>
          <w:szCs w:val="24"/>
        </w:rPr>
        <w:t>Pengertian Puasa</w:t>
      </w:r>
    </w:p>
    <w:p w:rsidR="00E34A65" w:rsidRPr="002E1C7F" w:rsidRDefault="00E34A65" w:rsidP="00E34A65">
      <w:pPr>
        <w:pStyle w:val="ListParagraph"/>
        <w:numPr>
          <w:ilvl w:val="0"/>
          <w:numId w:val="7"/>
        </w:numPr>
        <w:autoSpaceDE w:val="0"/>
        <w:autoSpaceDN w:val="0"/>
        <w:adjustRightInd w:val="0"/>
        <w:spacing w:after="0" w:line="480" w:lineRule="auto"/>
        <w:ind w:left="851" w:hanging="425"/>
        <w:rPr>
          <w:rFonts w:asciiTheme="majorBidi" w:hAnsiTheme="majorBidi" w:cstheme="majorBidi"/>
          <w:sz w:val="24"/>
          <w:szCs w:val="24"/>
        </w:rPr>
      </w:pPr>
      <w:r w:rsidRPr="002E1C7F">
        <w:rPr>
          <w:rFonts w:asciiTheme="majorBidi" w:hAnsiTheme="majorBidi" w:cstheme="majorBidi"/>
          <w:sz w:val="24"/>
          <w:szCs w:val="24"/>
        </w:rPr>
        <w:t>Pengertian puasa secara etimologi</w:t>
      </w:r>
    </w:p>
    <w:p w:rsidR="00E34A65" w:rsidRPr="002B7BDA" w:rsidRDefault="00E34A65" w:rsidP="00E34A65">
      <w:pPr>
        <w:autoSpaceDE w:val="0"/>
        <w:autoSpaceDN w:val="0"/>
        <w:adjustRightInd w:val="0"/>
        <w:spacing w:after="0" w:line="480" w:lineRule="auto"/>
        <w:ind w:left="851" w:hanging="425"/>
        <w:jc w:val="lowKashida"/>
        <w:rPr>
          <w:rFonts w:asciiTheme="majorBidi" w:hAnsiTheme="majorBidi" w:cstheme="majorBidi"/>
          <w:sz w:val="24"/>
          <w:szCs w:val="24"/>
        </w:rPr>
      </w:pPr>
      <w:r w:rsidRPr="002E1C7F">
        <w:rPr>
          <w:rFonts w:asciiTheme="majorBidi" w:hAnsiTheme="majorBidi" w:cstheme="majorBidi"/>
          <w:b/>
          <w:bCs/>
          <w:sz w:val="24"/>
          <w:szCs w:val="24"/>
        </w:rPr>
        <w:t xml:space="preserve">                </w:t>
      </w:r>
      <w:r w:rsidRPr="002E1C7F">
        <w:rPr>
          <w:rFonts w:asciiTheme="majorBidi" w:hAnsiTheme="majorBidi" w:cstheme="majorBidi"/>
          <w:b/>
          <w:bCs/>
          <w:sz w:val="24"/>
          <w:szCs w:val="24"/>
          <w:lang w:val="id-ID"/>
        </w:rPr>
        <w:t xml:space="preserve"> </w:t>
      </w:r>
      <w:r w:rsidRPr="002E1C7F">
        <w:rPr>
          <w:rFonts w:asciiTheme="majorBidi" w:hAnsiTheme="majorBidi" w:cstheme="majorBidi"/>
          <w:sz w:val="24"/>
          <w:szCs w:val="24"/>
        </w:rPr>
        <w:t xml:space="preserve">  </w:t>
      </w:r>
      <w:r w:rsidRPr="002E1C7F">
        <w:rPr>
          <w:rFonts w:asciiTheme="majorBidi" w:hAnsiTheme="majorBidi" w:cstheme="majorBidi"/>
          <w:sz w:val="24"/>
          <w:szCs w:val="24"/>
          <w:lang w:val="id-ID"/>
        </w:rPr>
        <w:t>Shiyam</w:t>
      </w:r>
      <w:r w:rsidRPr="002E1C7F">
        <w:rPr>
          <w:rFonts w:asciiTheme="majorBidi" w:hAnsiTheme="majorBidi" w:cstheme="majorBidi"/>
          <w:b/>
          <w:bCs/>
          <w:sz w:val="24"/>
          <w:szCs w:val="24"/>
          <w:lang w:val="id-ID"/>
        </w:rPr>
        <w:t xml:space="preserve"> </w:t>
      </w:r>
      <w:r w:rsidRPr="002E1C7F">
        <w:rPr>
          <w:rFonts w:asciiTheme="majorBidi" w:hAnsiTheme="majorBidi" w:cstheme="majorBidi"/>
          <w:sz w:val="24"/>
          <w:szCs w:val="24"/>
          <w:lang w:val="id-ID"/>
        </w:rPr>
        <w:t xml:space="preserve">( puasa </w:t>
      </w:r>
      <w:r w:rsidRPr="002E1C7F">
        <w:rPr>
          <w:rFonts w:asciiTheme="majorBidi" w:eastAsia="Times New Roman" w:hAnsiTheme="majorBidi" w:cstheme="majorBidi"/>
          <w:iCs/>
          <w:sz w:val="24"/>
          <w:szCs w:val="24"/>
          <w:lang w:val="id-ID"/>
        </w:rPr>
        <w:t>)</w:t>
      </w:r>
      <w:r w:rsidRPr="002E1C7F">
        <w:rPr>
          <w:rFonts w:asciiTheme="majorBidi" w:eastAsia="Times New Roman" w:hAnsiTheme="majorBidi" w:cstheme="majorBidi"/>
          <w:sz w:val="24"/>
          <w:szCs w:val="24"/>
          <w:lang w:val="id-ID"/>
        </w:rPr>
        <w:t xml:space="preserve"> menurut logat ialah : pengekangan / penahanan diri.</w:t>
      </w:r>
      <w:r w:rsidRPr="002E1C7F">
        <w:rPr>
          <w:rStyle w:val="FootnoteReference"/>
          <w:rFonts w:asciiTheme="majorBidi" w:eastAsia="Times New Roman" w:hAnsiTheme="majorBidi" w:cstheme="majorBidi"/>
          <w:sz w:val="24"/>
          <w:szCs w:val="24"/>
          <w:lang w:val="id-ID"/>
        </w:rPr>
        <w:footnoteReference w:id="2"/>
      </w:r>
      <w:r w:rsidRPr="002E1C7F">
        <w:rPr>
          <w:rFonts w:asciiTheme="majorBidi" w:eastAsia="Times New Roman" w:hAnsiTheme="majorBidi" w:cstheme="majorBidi"/>
          <w:sz w:val="24"/>
          <w:szCs w:val="24"/>
        </w:rPr>
        <w:t xml:space="preserve"> Dalam</w:t>
      </w:r>
      <w:r w:rsidRPr="002E1C7F">
        <w:rPr>
          <w:rFonts w:asciiTheme="majorBidi" w:eastAsia="Times New Roman" w:hAnsiTheme="majorBidi" w:cstheme="majorBidi"/>
          <w:sz w:val="24"/>
          <w:szCs w:val="24"/>
          <w:lang w:val="id-ID"/>
        </w:rPr>
        <w:t xml:space="preserve"> bahasa </w:t>
      </w:r>
      <w:r w:rsidRPr="002E1C7F">
        <w:rPr>
          <w:rFonts w:asciiTheme="majorBidi" w:eastAsia="Times New Roman" w:hAnsiTheme="majorBidi" w:cstheme="majorBidi"/>
          <w:sz w:val="24"/>
          <w:szCs w:val="24"/>
        </w:rPr>
        <w:t>A</w:t>
      </w:r>
      <w:r w:rsidRPr="002E1C7F">
        <w:rPr>
          <w:rFonts w:asciiTheme="majorBidi" w:eastAsia="Times New Roman" w:hAnsiTheme="majorBidi" w:cstheme="majorBidi"/>
          <w:sz w:val="24"/>
          <w:szCs w:val="24"/>
          <w:lang w:val="id-ID"/>
        </w:rPr>
        <w:t xml:space="preserve">rab puasa </w:t>
      </w:r>
      <w:r w:rsidRPr="002E1C7F">
        <w:rPr>
          <w:rFonts w:asciiTheme="majorBidi" w:eastAsia="Times New Roman" w:hAnsiTheme="majorBidi" w:cstheme="majorBidi"/>
          <w:sz w:val="24"/>
          <w:szCs w:val="24"/>
        </w:rPr>
        <w:t xml:space="preserve">adalah: Menahan diri dari sesuatu. </w:t>
      </w:r>
      <w:r w:rsidRPr="002E1C7F">
        <w:rPr>
          <w:rFonts w:asciiTheme="majorBidi" w:eastAsia="Times New Roman" w:hAnsiTheme="majorBidi" w:cstheme="majorBidi"/>
          <w:i/>
          <w:iCs/>
          <w:sz w:val="24"/>
          <w:szCs w:val="24"/>
        </w:rPr>
        <w:t>Shaama‘anil kalaam</w:t>
      </w:r>
      <w:r w:rsidRPr="002E1C7F">
        <w:rPr>
          <w:rFonts w:asciiTheme="majorBidi" w:eastAsia="Times New Roman" w:hAnsiTheme="majorBidi" w:cstheme="majorBidi"/>
          <w:sz w:val="24"/>
          <w:szCs w:val="24"/>
        </w:rPr>
        <w:t xml:space="preserve">  artinya menahan diri dari berbicara.</w:t>
      </w:r>
      <w:r w:rsidRPr="002E1C7F">
        <w:rPr>
          <w:rStyle w:val="FootnoteReference"/>
          <w:rFonts w:asciiTheme="majorBidi" w:eastAsia="Times New Roman" w:hAnsiTheme="majorBidi" w:cstheme="majorBidi"/>
          <w:sz w:val="24"/>
          <w:szCs w:val="24"/>
        </w:rPr>
        <w:footnoteReference w:id="3"/>
      </w:r>
      <w:r w:rsidRPr="002E1C7F">
        <w:rPr>
          <w:rFonts w:asciiTheme="majorBidi" w:eastAsia="Times New Roman" w:hAnsiTheme="majorBidi" w:cstheme="majorBidi"/>
          <w:sz w:val="24"/>
          <w:szCs w:val="24"/>
        </w:rPr>
        <w:t xml:space="preserve">  Alla</w:t>
      </w:r>
      <w:r w:rsidRPr="002B7BDA">
        <w:rPr>
          <w:rFonts w:asciiTheme="majorBidi" w:eastAsia="Times New Roman" w:hAnsiTheme="majorBidi" w:cstheme="majorBidi"/>
          <w:sz w:val="24"/>
          <w:szCs w:val="24"/>
        </w:rPr>
        <w:t>h Ta’ala berfirman tentang Maryam:</w:t>
      </w:r>
      <w:r w:rsidRPr="002B7BDA">
        <w:rPr>
          <w:rFonts w:asciiTheme="majorBidi" w:eastAsia="Times New Roman" w:hAnsiTheme="majorBidi" w:cstheme="majorBidi"/>
          <w:sz w:val="24"/>
          <w:szCs w:val="24"/>
          <w:lang w:val="id-ID"/>
        </w:rPr>
        <w:t xml:space="preserve"> </w:t>
      </w:r>
    </w:p>
    <w:p w:rsidR="00E34A65" w:rsidRDefault="00E34A65" w:rsidP="00E34A65">
      <w:pPr>
        <w:tabs>
          <w:tab w:val="right" w:pos="7420"/>
        </w:tabs>
        <w:bidi/>
        <w:spacing w:after="0" w:line="240" w:lineRule="auto"/>
        <w:ind w:left="49" w:right="1418"/>
        <w:jc w:val="both"/>
        <w:rPr>
          <w:rFonts w:asciiTheme="majorBidi" w:hAnsiTheme="majorBidi" w:cstheme="majorBidi"/>
          <w:sz w:val="28"/>
          <w:szCs w:val="28"/>
        </w:rPr>
      </w:pPr>
      <w:r w:rsidRPr="006A5F7A">
        <w:rPr>
          <w:rFonts w:asciiTheme="majorBidi" w:hAnsiTheme="majorBidi" w:cstheme="majorBidi"/>
          <w:b/>
          <w:bCs/>
          <w:sz w:val="28"/>
          <w:szCs w:val="28"/>
        </w:rPr>
        <w:t>…</w:t>
      </w:r>
      <w:r w:rsidRPr="006A5F7A">
        <w:rPr>
          <w:rFonts w:asciiTheme="majorBidi" w:hAnsiTheme="majorBidi" w:cstheme="majorBidi"/>
          <w:b/>
          <w:bCs/>
          <w:sz w:val="28"/>
          <w:szCs w:val="28"/>
          <w:rtl/>
        </w:rPr>
        <w:t xml:space="preserve"> </w:t>
      </w:r>
      <w:r w:rsidRPr="006A5F7A">
        <w:rPr>
          <w:rFonts w:asciiTheme="majorBidi" w:hAnsiTheme="majorBidi" w:cstheme="majorBidi"/>
          <w:sz w:val="28"/>
          <w:szCs w:val="28"/>
        </w:rPr>
        <w:sym w:font="HQPB1" w:char="F024"/>
      </w:r>
      <w:r w:rsidRPr="006A5F7A">
        <w:rPr>
          <w:rFonts w:asciiTheme="majorBidi" w:hAnsiTheme="majorBidi" w:cstheme="majorBidi"/>
          <w:sz w:val="28"/>
          <w:szCs w:val="28"/>
        </w:rPr>
        <w:sym w:font="HQPB4" w:char="F0A8"/>
      </w:r>
      <w:r w:rsidRPr="006A5F7A">
        <w:rPr>
          <w:rFonts w:asciiTheme="majorBidi" w:hAnsiTheme="majorBidi" w:cstheme="majorBidi"/>
          <w:sz w:val="28"/>
          <w:szCs w:val="28"/>
        </w:rPr>
        <w:sym w:font="HQPB2" w:char="F042"/>
      </w:r>
      <w:r w:rsidRPr="006A5F7A">
        <w:rPr>
          <w:rFonts w:asciiTheme="majorBidi" w:hAnsiTheme="majorBidi" w:cstheme="majorBidi"/>
          <w:sz w:val="28"/>
          <w:szCs w:val="28"/>
        </w:rPr>
        <w:sym w:font="HQPB4" w:char="F0CE"/>
      </w:r>
      <w:r w:rsidRPr="006A5F7A">
        <w:rPr>
          <w:rFonts w:asciiTheme="majorBidi" w:hAnsiTheme="majorBidi" w:cstheme="majorBidi"/>
          <w:sz w:val="28"/>
          <w:szCs w:val="28"/>
        </w:rPr>
        <w:sym w:font="HQPB1" w:char="F02A"/>
      </w:r>
      <w:r w:rsidRPr="006A5F7A">
        <w:rPr>
          <w:rFonts w:asciiTheme="majorBidi" w:hAnsiTheme="majorBidi" w:cstheme="majorBidi"/>
          <w:sz w:val="28"/>
          <w:szCs w:val="28"/>
        </w:rPr>
        <w:sym w:font="HQPB5" w:char="F073"/>
      </w:r>
      <w:r w:rsidRPr="006A5F7A">
        <w:rPr>
          <w:rFonts w:asciiTheme="majorBidi" w:hAnsiTheme="majorBidi" w:cstheme="majorBidi"/>
          <w:sz w:val="28"/>
          <w:szCs w:val="28"/>
        </w:rPr>
        <w:sym w:font="HQPB1" w:char="F0F9"/>
      </w:r>
      <w:r w:rsidRPr="006A5F7A">
        <w:rPr>
          <w:rFonts w:asciiTheme="majorBidi" w:hAnsiTheme="majorBidi" w:cstheme="majorBidi"/>
          <w:sz w:val="28"/>
          <w:szCs w:val="28"/>
          <w:rtl/>
        </w:rPr>
        <w:t xml:space="preserve"> </w:t>
      </w:r>
      <w:r w:rsidRPr="006A5F7A">
        <w:rPr>
          <w:rFonts w:asciiTheme="majorBidi" w:hAnsiTheme="majorBidi" w:cstheme="majorBidi"/>
          <w:sz w:val="28"/>
          <w:szCs w:val="28"/>
        </w:rPr>
        <w:sym w:font="HQPB4" w:char="F0A8"/>
      </w:r>
      <w:r w:rsidRPr="006A5F7A">
        <w:rPr>
          <w:rFonts w:asciiTheme="majorBidi" w:hAnsiTheme="majorBidi" w:cstheme="majorBidi"/>
          <w:sz w:val="28"/>
          <w:szCs w:val="28"/>
        </w:rPr>
        <w:sym w:font="HQPB2" w:char="F0FB"/>
      </w:r>
      <w:r w:rsidRPr="006A5F7A">
        <w:rPr>
          <w:rFonts w:asciiTheme="majorBidi" w:hAnsiTheme="majorBidi" w:cstheme="majorBidi"/>
          <w:sz w:val="28"/>
          <w:szCs w:val="28"/>
        </w:rPr>
        <w:sym w:font="HQPB4" w:char="F0C9"/>
      </w:r>
      <w:r w:rsidRPr="006A5F7A">
        <w:rPr>
          <w:rFonts w:asciiTheme="majorBidi" w:hAnsiTheme="majorBidi" w:cstheme="majorBidi"/>
          <w:sz w:val="28"/>
          <w:szCs w:val="28"/>
        </w:rPr>
        <w:sym w:font="HQPB2" w:char="F0EF"/>
      </w:r>
      <w:r w:rsidRPr="006A5F7A">
        <w:rPr>
          <w:rFonts w:asciiTheme="majorBidi" w:hAnsiTheme="majorBidi" w:cstheme="majorBidi"/>
          <w:sz w:val="28"/>
          <w:szCs w:val="28"/>
        </w:rPr>
        <w:sym w:font="HQPB5" w:char="F074"/>
      </w:r>
      <w:r w:rsidRPr="006A5F7A">
        <w:rPr>
          <w:rFonts w:asciiTheme="majorBidi" w:hAnsiTheme="majorBidi" w:cstheme="majorBidi"/>
          <w:sz w:val="28"/>
          <w:szCs w:val="28"/>
        </w:rPr>
        <w:sym w:font="HQPB1" w:char="F08D"/>
      </w:r>
      <w:r w:rsidRPr="006A5F7A">
        <w:rPr>
          <w:rFonts w:asciiTheme="majorBidi" w:hAnsiTheme="majorBidi" w:cstheme="majorBidi"/>
          <w:sz w:val="28"/>
          <w:szCs w:val="28"/>
        </w:rPr>
        <w:sym w:font="HQPB5" w:char="F073"/>
      </w:r>
      <w:r w:rsidRPr="006A5F7A">
        <w:rPr>
          <w:rFonts w:asciiTheme="majorBidi" w:hAnsiTheme="majorBidi" w:cstheme="majorBidi"/>
          <w:sz w:val="28"/>
          <w:szCs w:val="28"/>
        </w:rPr>
        <w:sym w:font="HQPB1" w:char="F03F"/>
      </w:r>
      <w:r w:rsidRPr="006A5F7A">
        <w:rPr>
          <w:rFonts w:asciiTheme="majorBidi" w:hAnsiTheme="majorBidi" w:cstheme="majorBidi"/>
          <w:sz w:val="28"/>
          <w:szCs w:val="28"/>
          <w:rtl/>
        </w:rPr>
        <w:t xml:space="preserve"> </w:t>
      </w:r>
      <w:r w:rsidRPr="006A5F7A">
        <w:rPr>
          <w:rFonts w:asciiTheme="majorBidi" w:hAnsiTheme="majorBidi" w:cstheme="majorBidi"/>
          <w:sz w:val="28"/>
          <w:szCs w:val="28"/>
        </w:rPr>
        <w:sym w:font="HQPB5" w:char="F07A"/>
      </w:r>
      <w:r w:rsidRPr="006A5F7A">
        <w:rPr>
          <w:rFonts w:asciiTheme="majorBidi" w:hAnsiTheme="majorBidi" w:cstheme="majorBidi"/>
          <w:sz w:val="28"/>
          <w:szCs w:val="28"/>
        </w:rPr>
        <w:sym w:font="HQPB2" w:char="F060"/>
      </w:r>
      <w:r w:rsidRPr="006A5F7A">
        <w:rPr>
          <w:rFonts w:asciiTheme="majorBidi" w:hAnsiTheme="majorBidi" w:cstheme="majorBidi"/>
          <w:sz w:val="28"/>
          <w:szCs w:val="28"/>
        </w:rPr>
        <w:sym w:font="HQPB4" w:char="F0CF"/>
      </w:r>
      <w:r w:rsidRPr="006A5F7A">
        <w:rPr>
          <w:rFonts w:asciiTheme="majorBidi" w:hAnsiTheme="majorBidi" w:cstheme="majorBidi"/>
          <w:sz w:val="28"/>
          <w:szCs w:val="28"/>
        </w:rPr>
        <w:sym w:font="HQPB2" w:char="F042"/>
      </w:r>
      <w:r w:rsidRPr="006A5F7A">
        <w:rPr>
          <w:rFonts w:asciiTheme="majorBidi" w:hAnsiTheme="majorBidi" w:cstheme="majorBidi"/>
          <w:sz w:val="28"/>
          <w:szCs w:val="28"/>
          <w:rtl/>
        </w:rPr>
        <w:t xml:space="preserve"> </w:t>
      </w:r>
      <w:r w:rsidRPr="006A5F7A">
        <w:rPr>
          <w:rFonts w:asciiTheme="majorBidi" w:hAnsiTheme="majorBidi" w:cstheme="majorBidi"/>
          <w:sz w:val="28"/>
          <w:szCs w:val="28"/>
        </w:rPr>
        <w:sym w:font="HQPB4" w:char="F0CE"/>
      </w:r>
      <w:r w:rsidRPr="006A5F7A">
        <w:rPr>
          <w:rFonts w:asciiTheme="majorBidi" w:hAnsiTheme="majorBidi" w:cstheme="majorBidi"/>
          <w:sz w:val="28"/>
          <w:szCs w:val="28"/>
        </w:rPr>
        <w:sym w:font="HQPB1" w:char="F08E"/>
      </w:r>
      <w:r w:rsidRPr="006A5F7A">
        <w:rPr>
          <w:rFonts w:asciiTheme="majorBidi" w:hAnsiTheme="majorBidi" w:cstheme="majorBidi"/>
          <w:sz w:val="28"/>
          <w:szCs w:val="28"/>
        </w:rPr>
        <w:sym w:font="HQPB5" w:char="F07C"/>
      </w:r>
      <w:r w:rsidRPr="006A5F7A">
        <w:rPr>
          <w:rFonts w:asciiTheme="majorBidi" w:hAnsiTheme="majorBidi" w:cstheme="majorBidi"/>
          <w:sz w:val="28"/>
          <w:szCs w:val="28"/>
        </w:rPr>
        <w:sym w:font="HQPB1" w:char="F0B3"/>
      </w:r>
      <w:r w:rsidRPr="006A5F7A">
        <w:rPr>
          <w:rFonts w:asciiTheme="majorBidi" w:hAnsiTheme="majorBidi" w:cstheme="majorBidi"/>
          <w:sz w:val="28"/>
          <w:szCs w:val="28"/>
        </w:rPr>
        <w:sym w:font="HQPB5" w:char="F075"/>
      </w:r>
      <w:r w:rsidRPr="006A5F7A">
        <w:rPr>
          <w:rFonts w:asciiTheme="majorBidi" w:hAnsiTheme="majorBidi" w:cstheme="majorBidi"/>
          <w:sz w:val="28"/>
          <w:szCs w:val="28"/>
        </w:rPr>
        <w:sym w:font="HQPB1" w:char="F03B"/>
      </w:r>
      <w:r w:rsidRPr="006A5F7A">
        <w:rPr>
          <w:rFonts w:asciiTheme="majorBidi" w:hAnsiTheme="majorBidi" w:cstheme="majorBidi"/>
          <w:sz w:val="28"/>
          <w:szCs w:val="28"/>
        </w:rPr>
        <w:sym w:font="HQPB4" w:char="F0F8"/>
      </w:r>
      <w:r w:rsidRPr="006A5F7A">
        <w:rPr>
          <w:rFonts w:asciiTheme="majorBidi" w:hAnsiTheme="majorBidi" w:cstheme="majorBidi"/>
          <w:sz w:val="28"/>
          <w:szCs w:val="28"/>
        </w:rPr>
        <w:sym w:font="HQPB2" w:char="F039"/>
      </w:r>
      <w:r w:rsidRPr="006A5F7A">
        <w:rPr>
          <w:rFonts w:asciiTheme="majorBidi" w:hAnsiTheme="majorBidi" w:cstheme="majorBidi"/>
          <w:sz w:val="28"/>
          <w:szCs w:val="28"/>
        </w:rPr>
        <w:sym w:font="HQPB5" w:char="F024"/>
      </w:r>
      <w:r w:rsidRPr="006A5F7A">
        <w:rPr>
          <w:rFonts w:asciiTheme="majorBidi" w:hAnsiTheme="majorBidi" w:cstheme="majorBidi"/>
          <w:sz w:val="28"/>
          <w:szCs w:val="28"/>
        </w:rPr>
        <w:sym w:font="HQPB1" w:char="F023"/>
      </w:r>
      <w:r w:rsidRPr="006A5F7A">
        <w:rPr>
          <w:rFonts w:asciiTheme="majorBidi" w:hAnsiTheme="majorBidi" w:cstheme="majorBidi"/>
          <w:sz w:val="28"/>
          <w:szCs w:val="28"/>
          <w:rtl/>
        </w:rPr>
        <w:t xml:space="preserve"> </w:t>
      </w:r>
      <w:r w:rsidRPr="006A5F7A">
        <w:rPr>
          <w:rFonts w:asciiTheme="majorBidi" w:hAnsiTheme="majorBidi" w:cstheme="majorBidi"/>
          <w:sz w:val="28"/>
          <w:szCs w:val="28"/>
        </w:rPr>
        <w:sym w:font="HQPB1" w:char="F023"/>
      </w:r>
      <w:r w:rsidRPr="006A5F7A">
        <w:rPr>
          <w:rFonts w:asciiTheme="majorBidi" w:hAnsiTheme="majorBidi" w:cstheme="majorBidi"/>
          <w:sz w:val="28"/>
          <w:szCs w:val="28"/>
        </w:rPr>
        <w:sym w:font="HQPB4" w:char="F059"/>
      </w:r>
      <w:r w:rsidRPr="006A5F7A">
        <w:rPr>
          <w:rFonts w:asciiTheme="majorBidi" w:hAnsiTheme="majorBidi" w:cstheme="majorBidi"/>
          <w:sz w:val="28"/>
          <w:szCs w:val="28"/>
        </w:rPr>
        <w:sym w:font="HQPB1" w:char="F089"/>
      </w:r>
      <w:r w:rsidRPr="006A5F7A">
        <w:rPr>
          <w:rFonts w:asciiTheme="majorBidi" w:hAnsiTheme="majorBidi" w:cstheme="majorBidi"/>
          <w:sz w:val="28"/>
          <w:szCs w:val="28"/>
        </w:rPr>
        <w:sym w:font="HQPB5" w:char="F074"/>
      </w:r>
      <w:r w:rsidRPr="006A5F7A">
        <w:rPr>
          <w:rFonts w:asciiTheme="majorBidi" w:hAnsiTheme="majorBidi" w:cstheme="majorBidi"/>
          <w:sz w:val="28"/>
          <w:szCs w:val="28"/>
        </w:rPr>
        <w:sym w:font="HQPB1" w:char="F06E"/>
      </w:r>
      <w:r w:rsidRPr="006A5F7A">
        <w:rPr>
          <w:rFonts w:asciiTheme="majorBidi" w:hAnsiTheme="majorBidi" w:cstheme="majorBidi"/>
          <w:sz w:val="28"/>
          <w:szCs w:val="28"/>
        </w:rPr>
        <w:sym w:font="HQPB5" w:char="F072"/>
      </w:r>
      <w:r w:rsidRPr="006A5F7A">
        <w:rPr>
          <w:rFonts w:asciiTheme="majorBidi" w:hAnsiTheme="majorBidi" w:cstheme="majorBidi"/>
          <w:sz w:val="28"/>
          <w:szCs w:val="28"/>
        </w:rPr>
        <w:sym w:font="HQPB1" w:char="F026"/>
      </w:r>
      <w:r w:rsidRPr="006A5F7A">
        <w:rPr>
          <w:rFonts w:asciiTheme="majorBidi" w:hAnsiTheme="majorBidi" w:cstheme="majorBidi"/>
          <w:sz w:val="28"/>
          <w:szCs w:val="28"/>
          <w:rtl/>
        </w:rPr>
        <w:t xml:space="preserve"> </w:t>
      </w:r>
      <w:r w:rsidRPr="006A5F7A">
        <w:rPr>
          <w:rFonts w:asciiTheme="majorBidi" w:hAnsiTheme="majorBidi" w:cstheme="majorBidi"/>
          <w:sz w:val="28"/>
          <w:szCs w:val="28"/>
        </w:rPr>
        <w:sym w:font="HQPB4" w:char="F0FE"/>
      </w:r>
      <w:r w:rsidRPr="006A5F7A">
        <w:rPr>
          <w:rFonts w:asciiTheme="majorBidi" w:hAnsiTheme="majorBidi" w:cstheme="majorBidi"/>
          <w:sz w:val="28"/>
          <w:szCs w:val="28"/>
        </w:rPr>
        <w:sym w:font="HQPB2" w:char="F092"/>
      </w:r>
      <w:r w:rsidRPr="006A5F7A">
        <w:rPr>
          <w:rFonts w:asciiTheme="majorBidi" w:hAnsiTheme="majorBidi" w:cstheme="majorBidi"/>
          <w:sz w:val="28"/>
          <w:szCs w:val="28"/>
        </w:rPr>
        <w:sym w:font="HQPB4" w:char="F0CD"/>
      </w:r>
      <w:r w:rsidRPr="006A5F7A">
        <w:rPr>
          <w:rFonts w:asciiTheme="majorBidi" w:hAnsiTheme="majorBidi" w:cstheme="majorBidi"/>
          <w:sz w:val="28"/>
          <w:szCs w:val="28"/>
        </w:rPr>
        <w:sym w:font="HQPB2" w:char="F03C"/>
      </w:r>
      <w:r w:rsidRPr="006A5F7A">
        <w:rPr>
          <w:rFonts w:asciiTheme="majorBidi" w:hAnsiTheme="majorBidi" w:cstheme="majorBidi"/>
          <w:sz w:val="28"/>
          <w:szCs w:val="28"/>
        </w:rPr>
        <w:sym w:font="HQPB2" w:char="F071"/>
      </w:r>
      <w:r w:rsidRPr="006A5F7A">
        <w:rPr>
          <w:rFonts w:asciiTheme="majorBidi" w:hAnsiTheme="majorBidi" w:cstheme="majorBidi"/>
          <w:sz w:val="28"/>
          <w:szCs w:val="28"/>
        </w:rPr>
        <w:sym w:font="HQPB4" w:char="F0E0"/>
      </w:r>
      <w:r w:rsidRPr="006A5F7A">
        <w:rPr>
          <w:rFonts w:asciiTheme="majorBidi" w:hAnsiTheme="majorBidi" w:cstheme="majorBidi"/>
          <w:sz w:val="28"/>
          <w:szCs w:val="28"/>
        </w:rPr>
        <w:sym w:font="HQPB2" w:char="F029"/>
      </w:r>
      <w:r w:rsidRPr="006A5F7A">
        <w:rPr>
          <w:rFonts w:asciiTheme="majorBidi" w:hAnsiTheme="majorBidi" w:cstheme="majorBidi"/>
          <w:sz w:val="28"/>
          <w:szCs w:val="28"/>
        </w:rPr>
        <w:sym w:font="HQPB5" w:char="F073"/>
      </w:r>
      <w:r w:rsidRPr="006A5F7A">
        <w:rPr>
          <w:rFonts w:asciiTheme="majorBidi" w:hAnsiTheme="majorBidi" w:cstheme="majorBidi"/>
          <w:sz w:val="28"/>
          <w:szCs w:val="28"/>
        </w:rPr>
        <w:sym w:font="HQPB1" w:char="F0F9"/>
      </w:r>
      <w:r w:rsidRPr="006A5F7A">
        <w:rPr>
          <w:rFonts w:asciiTheme="majorBidi" w:hAnsiTheme="majorBidi" w:cstheme="majorBidi"/>
          <w:sz w:val="28"/>
          <w:szCs w:val="28"/>
          <w:rtl/>
        </w:rPr>
        <w:t xml:space="preserve"> </w:t>
      </w:r>
      <w:r w:rsidRPr="006A5F7A">
        <w:rPr>
          <w:rFonts w:asciiTheme="majorBidi" w:hAnsiTheme="majorBidi" w:cstheme="majorBidi"/>
          <w:sz w:val="28"/>
          <w:szCs w:val="28"/>
        </w:rPr>
        <w:sym w:font="HQPB2" w:char="F092"/>
      </w:r>
      <w:r w:rsidRPr="006A5F7A">
        <w:rPr>
          <w:rFonts w:asciiTheme="majorBidi" w:hAnsiTheme="majorBidi" w:cstheme="majorBidi"/>
          <w:sz w:val="28"/>
          <w:szCs w:val="28"/>
        </w:rPr>
        <w:sym w:font="HQPB4" w:char="F0CE"/>
      </w:r>
      <w:r w:rsidRPr="006A5F7A">
        <w:rPr>
          <w:rFonts w:asciiTheme="majorBidi" w:hAnsiTheme="majorBidi" w:cstheme="majorBidi"/>
          <w:sz w:val="28"/>
          <w:szCs w:val="28"/>
        </w:rPr>
        <w:sym w:font="HQPB4" w:char="F06F"/>
      </w:r>
      <w:r w:rsidRPr="006A5F7A">
        <w:rPr>
          <w:rFonts w:asciiTheme="majorBidi" w:hAnsiTheme="majorBidi" w:cstheme="majorBidi"/>
          <w:sz w:val="28"/>
          <w:szCs w:val="28"/>
        </w:rPr>
        <w:sym w:font="HQPB2" w:char="F054"/>
      </w:r>
      <w:r w:rsidRPr="006A5F7A">
        <w:rPr>
          <w:rFonts w:asciiTheme="majorBidi" w:hAnsiTheme="majorBidi" w:cstheme="majorBidi"/>
          <w:sz w:val="28"/>
          <w:szCs w:val="28"/>
        </w:rPr>
        <w:sym w:font="HQPB4" w:char="F0CE"/>
      </w:r>
      <w:r w:rsidRPr="006A5F7A">
        <w:rPr>
          <w:rFonts w:asciiTheme="majorBidi" w:hAnsiTheme="majorBidi" w:cstheme="majorBidi"/>
          <w:sz w:val="28"/>
          <w:szCs w:val="28"/>
        </w:rPr>
        <w:sym w:font="HQPB1" w:char="F029"/>
      </w:r>
      <w:r w:rsidRPr="006A5F7A">
        <w:rPr>
          <w:rFonts w:asciiTheme="majorBidi" w:hAnsiTheme="majorBidi" w:cstheme="majorBidi"/>
          <w:sz w:val="28"/>
          <w:szCs w:val="28"/>
          <w:rtl/>
        </w:rPr>
        <w:t xml:space="preserve"> </w:t>
      </w:r>
      <w:r w:rsidRPr="006A5F7A">
        <w:rPr>
          <w:rFonts w:asciiTheme="majorBidi" w:hAnsiTheme="majorBidi" w:cstheme="majorBidi"/>
          <w:sz w:val="28"/>
          <w:szCs w:val="28"/>
        </w:rPr>
        <w:sym w:font="HQPB4" w:char="F0DF"/>
      </w:r>
      <w:r w:rsidRPr="006A5F7A">
        <w:rPr>
          <w:rFonts w:asciiTheme="majorBidi" w:hAnsiTheme="majorBidi" w:cstheme="majorBidi"/>
          <w:sz w:val="28"/>
          <w:szCs w:val="28"/>
        </w:rPr>
        <w:sym w:font="HQPB1" w:char="F04E"/>
      </w:r>
      <w:r w:rsidRPr="006A5F7A">
        <w:rPr>
          <w:rFonts w:asciiTheme="majorBidi" w:hAnsiTheme="majorBidi" w:cstheme="majorBidi"/>
          <w:sz w:val="28"/>
          <w:szCs w:val="28"/>
        </w:rPr>
        <w:sym w:font="HQPB4" w:char="F0F6"/>
      </w:r>
      <w:r w:rsidRPr="006A5F7A">
        <w:rPr>
          <w:rFonts w:asciiTheme="majorBidi" w:hAnsiTheme="majorBidi" w:cstheme="majorBidi"/>
          <w:sz w:val="28"/>
          <w:szCs w:val="28"/>
        </w:rPr>
        <w:sym w:font="HQPB1" w:char="F091"/>
      </w:r>
      <w:r w:rsidRPr="006A5F7A">
        <w:rPr>
          <w:rFonts w:asciiTheme="majorBidi" w:hAnsiTheme="majorBidi" w:cstheme="majorBidi"/>
          <w:sz w:val="28"/>
          <w:szCs w:val="28"/>
        </w:rPr>
        <w:sym w:font="HQPB5" w:char="F078"/>
      </w:r>
      <w:r w:rsidRPr="006A5F7A">
        <w:rPr>
          <w:rFonts w:asciiTheme="majorBidi" w:hAnsiTheme="majorBidi" w:cstheme="majorBidi"/>
          <w:sz w:val="28"/>
          <w:szCs w:val="28"/>
        </w:rPr>
        <w:sym w:font="HQPB1" w:char="F08B"/>
      </w:r>
      <w:r w:rsidRPr="006A5F7A">
        <w:rPr>
          <w:rFonts w:asciiTheme="majorBidi" w:hAnsiTheme="majorBidi" w:cstheme="majorBidi"/>
          <w:sz w:val="28"/>
          <w:szCs w:val="28"/>
        </w:rPr>
        <w:sym w:font="HQPB5" w:char="F074"/>
      </w:r>
      <w:r w:rsidRPr="006A5F7A">
        <w:rPr>
          <w:rFonts w:asciiTheme="majorBidi" w:hAnsiTheme="majorBidi" w:cstheme="majorBidi"/>
          <w:sz w:val="28"/>
          <w:szCs w:val="28"/>
        </w:rPr>
        <w:sym w:font="HQPB2" w:char="F052"/>
      </w:r>
      <w:r w:rsidRPr="006A5F7A">
        <w:rPr>
          <w:rFonts w:asciiTheme="majorBidi" w:hAnsiTheme="majorBidi" w:cstheme="majorBidi"/>
          <w:sz w:val="28"/>
          <w:szCs w:val="28"/>
          <w:rtl/>
        </w:rPr>
        <w:t xml:space="preserve"> </w:t>
      </w:r>
      <w:r w:rsidRPr="006A5F7A">
        <w:rPr>
          <w:rFonts w:asciiTheme="majorBidi" w:hAnsiTheme="majorBidi" w:cstheme="majorBidi"/>
          <w:sz w:val="28"/>
          <w:szCs w:val="28"/>
        </w:rPr>
        <w:sym w:font="HQPB4" w:char="F0C7"/>
      </w:r>
      <w:r w:rsidRPr="006A5F7A">
        <w:rPr>
          <w:rFonts w:asciiTheme="majorBidi" w:hAnsiTheme="majorBidi" w:cstheme="majorBidi"/>
          <w:sz w:val="28"/>
          <w:szCs w:val="28"/>
        </w:rPr>
        <w:sym w:font="HQPB2" w:char="F060"/>
      </w:r>
      <w:r w:rsidRPr="006A5F7A">
        <w:rPr>
          <w:rFonts w:asciiTheme="majorBidi" w:hAnsiTheme="majorBidi" w:cstheme="majorBidi"/>
          <w:sz w:val="28"/>
          <w:szCs w:val="28"/>
        </w:rPr>
        <w:sym w:font="HQPB2" w:char="F0BB"/>
      </w:r>
      <w:r w:rsidRPr="006A5F7A">
        <w:rPr>
          <w:rFonts w:asciiTheme="majorBidi" w:hAnsiTheme="majorBidi" w:cstheme="majorBidi"/>
          <w:sz w:val="28"/>
          <w:szCs w:val="28"/>
        </w:rPr>
        <w:sym w:font="HQPB5" w:char="F075"/>
      </w:r>
      <w:r w:rsidRPr="006A5F7A">
        <w:rPr>
          <w:rFonts w:asciiTheme="majorBidi" w:hAnsiTheme="majorBidi" w:cstheme="majorBidi"/>
          <w:sz w:val="28"/>
          <w:szCs w:val="28"/>
        </w:rPr>
        <w:sym w:font="HQPB2" w:char="F048"/>
      </w:r>
      <w:r w:rsidRPr="006A5F7A">
        <w:rPr>
          <w:rFonts w:asciiTheme="majorBidi" w:hAnsiTheme="majorBidi" w:cstheme="majorBidi"/>
          <w:sz w:val="28"/>
          <w:szCs w:val="28"/>
        </w:rPr>
        <w:sym w:font="HQPB4" w:char="F0F7"/>
      </w:r>
      <w:r w:rsidRPr="006A5F7A">
        <w:rPr>
          <w:rFonts w:asciiTheme="majorBidi" w:hAnsiTheme="majorBidi" w:cstheme="majorBidi"/>
          <w:sz w:val="28"/>
          <w:szCs w:val="28"/>
        </w:rPr>
        <w:sym w:font="HQPB1" w:char="F071"/>
      </w:r>
      <w:r w:rsidRPr="006A5F7A">
        <w:rPr>
          <w:rFonts w:asciiTheme="majorBidi" w:hAnsiTheme="majorBidi" w:cstheme="majorBidi"/>
          <w:sz w:val="28"/>
          <w:szCs w:val="28"/>
        </w:rPr>
        <w:sym w:font="HQPB4" w:char="F0A7"/>
      </w:r>
      <w:r w:rsidRPr="006A5F7A">
        <w:rPr>
          <w:rFonts w:asciiTheme="majorBidi" w:hAnsiTheme="majorBidi" w:cstheme="majorBidi"/>
          <w:sz w:val="28"/>
          <w:szCs w:val="28"/>
        </w:rPr>
        <w:sym w:font="HQPB1" w:char="F08D"/>
      </w:r>
      <w:r w:rsidRPr="006A5F7A">
        <w:rPr>
          <w:rFonts w:asciiTheme="majorBidi" w:hAnsiTheme="majorBidi" w:cstheme="majorBidi"/>
          <w:sz w:val="28"/>
          <w:szCs w:val="28"/>
        </w:rPr>
        <w:sym w:font="HQPB2" w:char="F03D"/>
      </w:r>
      <w:r w:rsidRPr="006A5F7A">
        <w:rPr>
          <w:rFonts w:asciiTheme="majorBidi" w:hAnsiTheme="majorBidi" w:cstheme="majorBidi"/>
          <w:sz w:val="28"/>
          <w:szCs w:val="28"/>
        </w:rPr>
        <w:sym w:font="HQPB4" w:char="F0CF"/>
      </w:r>
      <w:r w:rsidRPr="006A5F7A">
        <w:rPr>
          <w:rFonts w:asciiTheme="majorBidi" w:hAnsiTheme="majorBidi" w:cstheme="majorBidi"/>
          <w:sz w:val="28"/>
          <w:szCs w:val="28"/>
        </w:rPr>
        <w:sym w:font="HQPB2" w:char="F039"/>
      </w:r>
      <w:r w:rsidRPr="006A5F7A">
        <w:rPr>
          <w:rFonts w:asciiTheme="majorBidi" w:hAnsiTheme="majorBidi" w:cstheme="majorBidi"/>
          <w:sz w:val="28"/>
          <w:szCs w:val="28"/>
          <w:rtl/>
        </w:rPr>
        <w:t xml:space="preserve"> </w:t>
      </w:r>
      <w:r w:rsidRPr="006A5F7A">
        <w:rPr>
          <w:rFonts w:asciiTheme="majorBidi" w:hAnsiTheme="majorBidi" w:cstheme="majorBidi"/>
          <w:sz w:val="28"/>
          <w:szCs w:val="28"/>
        </w:rPr>
        <w:sym w:font="HQPB1" w:char="F024"/>
      </w:r>
      <w:r w:rsidRPr="006A5F7A">
        <w:rPr>
          <w:rFonts w:asciiTheme="majorBidi" w:hAnsiTheme="majorBidi" w:cstheme="majorBidi"/>
          <w:sz w:val="28"/>
          <w:szCs w:val="28"/>
        </w:rPr>
        <w:sym w:font="HQPB4" w:char="F059"/>
      </w:r>
      <w:r w:rsidRPr="006A5F7A">
        <w:rPr>
          <w:rFonts w:asciiTheme="majorBidi" w:hAnsiTheme="majorBidi" w:cstheme="majorBidi"/>
          <w:sz w:val="28"/>
          <w:szCs w:val="28"/>
        </w:rPr>
        <w:sym w:font="HQPB2" w:char="F042"/>
      </w:r>
      <w:r w:rsidRPr="006A5F7A">
        <w:rPr>
          <w:rFonts w:asciiTheme="majorBidi" w:hAnsiTheme="majorBidi" w:cstheme="majorBidi"/>
          <w:sz w:val="28"/>
          <w:szCs w:val="28"/>
        </w:rPr>
        <w:sym w:font="HQPB4" w:char="F0F6"/>
      </w:r>
      <w:r w:rsidRPr="006A5F7A">
        <w:rPr>
          <w:rFonts w:asciiTheme="majorBidi" w:hAnsiTheme="majorBidi" w:cstheme="majorBidi"/>
          <w:sz w:val="28"/>
          <w:szCs w:val="28"/>
        </w:rPr>
        <w:sym w:font="HQPB2" w:char="F071"/>
      </w:r>
      <w:r w:rsidRPr="006A5F7A">
        <w:rPr>
          <w:rFonts w:asciiTheme="majorBidi" w:hAnsiTheme="majorBidi" w:cstheme="majorBidi"/>
          <w:sz w:val="28"/>
          <w:szCs w:val="28"/>
        </w:rPr>
        <w:sym w:font="HQPB5" w:char="F07C"/>
      </w:r>
      <w:r w:rsidRPr="006A5F7A">
        <w:rPr>
          <w:rFonts w:asciiTheme="majorBidi" w:hAnsiTheme="majorBidi" w:cstheme="majorBidi"/>
          <w:sz w:val="28"/>
          <w:szCs w:val="28"/>
        </w:rPr>
        <w:sym w:font="HQPB1" w:char="F0B9"/>
      </w:r>
      <w:r w:rsidRPr="006A5F7A">
        <w:rPr>
          <w:rFonts w:asciiTheme="majorBidi" w:hAnsiTheme="majorBidi" w:cstheme="majorBidi"/>
          <w:sz w:val="28"/>
          <w:szCs w:val="28"/>
          <w:rtl/>
        </w:rPr>
        <w:t xml:space="preserve"> </w:t>
      </w:r>
      <w:r w:rsidRPr="006A5F7A">
        <w:rPr>
          <w:rFonts w:asciiTheme="majorBidi" w:hAnsiTheme="majorBidi" w:cstheme="majorBidi"/>
          <w:sz w:val="28"/>
          <w:szCs w:val="28"/>
        </w:rPr>
        <w:sym w:font="HQPB4" w:char="F0F4"/>
      </w:r>
      <w:r w:rsidRPr="006A5F7A">
        <w:rPr>
          <w:rFonts w:asciiTheme="majorBidi" w:hAnsiTheme="majorBidi" w:cstheme="majorBidi"/>
          <w:sz w:val="28"/>
          <w:szCs w:val="28"/>
        </w:rPr>
        <w:sym w:font="HQPB2" w:char="F060"/>
      </w:r>
      <w:r w:rsidRPr="006A5F7A">
        <w:rPr>
          <w:rFonts w:asciiTheme="majorBidi" w:hAnsiTheme="majorBidi" w:cstheme="majorBidi"/>
          <w:sz w:val="28"/>
          <w:szCs w:val="28"/>
        </w:rPr>
        <w:sym w:font="HQPB5" w:char="F06E"/>
      </w:r>
      <w:r w:rsidRPr="006A5F7A">
        <w:rPr>
          <w:rFonts w:asciiTheme="majorBidi" w:hAnsiTheme="majorBidi" w:cstheme="majorBidi"/>
          <w:sz w:val="28"/>
          <w:szCs w:val="28"/>
        </w:rPr>
        <w:sym w:font="HQPB2" w:char="F03D"/>
      </w:r>
      <w:r w:rsidRPr="006A5F7A">
        <w:rPr>
          <w:rFonts w:asciiTheme="majorBidi" w:hAnsiTheme="majorBidi" w:cstheme="majorBidi"/>
          <w:sz w:val="28"/>
          <w:szCs w:val="28"/>
        </w:rPr>
        <w:sym w:font="HQPB5" w:char="F073"/>
      </w:r>
      <w:r w:rsidRPr="006A5F7A">
        <w:rPr>
          <w:rFonts w:asciiTheme="majorBidi" w:hAnsiTheme="majorBidi" w:cstheme="majorBidi"/>
          <w:sz w:val="28"/>
          <w:szCs w:val="28"/>
        </w:rPr>
        <w:sym w:font="HQPB1" w:char="F0F9"/>
      </w:r>
      <w:r w:rsidRPr="006A5F7A">
        <w:rPr>
          <w:rFonts w:asciiTheme="majorBidi" w:hAnsiTheme="majorBidi" w:cstheme="majorBidi"/>
          <w:sz w:val="28"/>
          <w:szCs w:val="28"/>
          <w:rtl/>
        </w:rPr>
        <w:t xml:space="preserve"> </w:t>
      </w:r>
      <w:r w:rsidRPr="006A5F7A">
        <w:rPr>
          <w:rFonts w:asciiTheme="majorBidi" w:hAnsiTheme="majorBidi" w:cstheme="majorBidi"/>
          <w:sz w:val="28"/>
          <w:szCs w:val="28"/>
        </w:rPr>
        <w:sym w:font="HQPB5" w:char="F07A"/>
      </w:r>
      <w:r w:rsidRPr="006A5F7A">
        <w:rPr>
          <w:rFonts w:asciiTheme="majorBidi" w:hAnsiTheme="majorBidi" w:cstheme="majorBidi"/>
          <w:sz w:val="28"/>
          <w:szCs w:val="28"/>
        </w:rPr>
        <w:sym w:font="HQPB2" w:char="F04E"/>
      </w:r>
      <w:r w:rsidRPr="006A5F7A">
        <w:rPr>
          <w:rFonts w:asciiTheme="majorBidi" w:hAnsiTheme="majorBidi" w:cstheme="majorBidi"/>
          <w:sz w:val="28"/>
          <w:szCs w:val="28"/>
        </w:rPr>
        <w:sym w:font="HQPB4" w:char="F0CF"/>
      </w:r>
      <w:r w:rsidRPr="006A5F7A">
        <w:rPr>
          <w:rFonts w:asciiTheme="majorBidi" w:hAnsiTheme="majorBidi" w:cstheme="majorBidi"/>
          <w:sz w:val="28"/>
          <w:szCs w:val="28"/>
        </w:rPr>
        <w:sym w:font="HQPB4" w:char="F06B"/>
      </w:r>
      <w:r w:rsidRPr="006A5F7A">
        <w:rPr>
          <w:rFonts w:asciiTheme="majorBidi" w:hAnsiTheme="majorBidi" w:cstheme="majorBidi"/>
          <w:sz w:val="28"/>
          <w:szCs w:val="28"/>
        </w:rPr>
        <w:sym w:font="HQPB2" w:char="F03D"/>
      </w:r>
      <w:r w:rsidRPr="006A5F7A">
        <w:rPr>
          <w:rFonts w:asciiTheme="majorBidi" w:hAnsiTheme="majorBidi" w:cstheme="majorBidi"/>
          <w:sz w:val="28"/>
          <w:szCs w:val="28"/>
        </w:rPr>
        <w:sym w:font="HQPB5" w:char="F09F"/>
      </w:r>
      <w:r w:rsidRPr="006A5F7A">
        <w:rPr>
          <w:rFonts w:asciiTheme="majorBidi" w:hAnsiTheme="majorBidi" w:cstheme="majorBidi"/>
          <w:sz w:val="28"/>
          <w:szCs w:val="28"/>
        </w:rPr>
        <w:sym w:font="HQPB2" w:char="F032"/>
      </w:r>
      <w:r w:rsidRPr="006A5F7A">
        <w:rPr>
          <w:rFonts w:asciiTheme="majorBidi" w:hAnsiTheme="majorBidi" w:cstheme="majorBidi"/>
          <w:sz w:val="28"/>
          <w:szCs w:val="28"/>
        </w:rPr>
        <w:sym w:font="HQPB4" w:char="F0E9"/>
      </w:r>
      <w:r w:rsidRPr="006A5F7A">
        <w:rPr>
          <w:rFonts w:asciiTheme="majorBidi" w:hAnsiTheme="majorBidi" w:cstheme="majorBidi"/>
          <w:sz w:val="28"/>
          <w:szCs w:val="28"/>
        </w:rPr>
        <w:sym w:font="HQPB1" w:char="F026"/>
      </w:r>
      <w:r w:rsidRPr="006A5F7A">
        <w:rPr>
          <w:rFonts w:asciiTheme="majorBidi" w:hAnsiTheme="majorBidi" w:cstheme="majorBidi"/>
          <w:sz w:val="28"/>
          <w:szCs w:val="28"/>
          <w:rtl/>
        </w:rPr>
        <w:t xml:space="preserve"> </w:t>
      </w:r>
      <w:r w:rsidRPr="006A5F7A">
        <w:rPr>
          <w:rFonts w:asciiTheme="majorBidi" w:hAnsiTheme="majorBidi" w:cstheme="majorBidi"/>
          <w:sz w:val="28"/>
          <w:szCs w:val="28"/>
        </w:rPr>
        <w:sym w:font="HQPB5" w:char="F075"/>
      </w:r>
      <w:r w:rsidRPr="006A5F7A">
        <w:rPr>
          <w:rFonts w:asciiTheme="majorBidi" w:hAnsiTheme="majorBidi" w:cstheme="majorBidi"/>
          <w:sz w:val="28"/>
          <w:szCs w:val="28"/>
        </w:rPr>
        <w:sym w:font="HQPB2" w:char="F051"/>
      </w:r>
      <w:r w:rsidRPr="006A5F7A">
        <w:rPr>
          <w:rFonts w:asciiTheme="majorBidi" w:hAnsiTheme="majorBidi" w:cstheme="majorBidi"/>
          <w:sz w:val="28"/>
          <w:szCs w:val="28"/>
        </w:rPr>
        <w:sym w:font="HQPB4" w:char="F0F6"/>
      </w:r>
      <w:r w:rsidRPr="006A5F7A">
        <w:rPr>
          <w:rFonts w:asciiTheme="majorBidi" w:hAnsiTheme="majorBidi" w:cstheme="majorBidi"/>
          <w:sz w:val="28"/>
          <w:szCs w:val="28"/>
        </w:rPr>
        <w:sym w:font="HQPB2" w:char="F071"/>
      </w:r>
      <w:r w:rsidRPr="006A5F7A">
        <w:rPr>
          <w:rFonts w:asciiTheme="majorBidi" w:hAnsiTheme="majorBidi" w:cstheme="majorBidi"/>
          <w:sz w:val="28"/>
          <w:szCs w:val="28"/>
        </w:rPr>
        <w:sym w:font="HQPB5" w:char="F075"/>
      </w:r>
      <w:r w:rsidRPr="006A5F7A">
        <w:rPr>
          <w:rFonts w:asciiTheme="majorBidi" w:hAnsiTheme="majorBidi" w:cstheme="majorBidi"/>
          <w:sz w:val="28"/>
          <w:szCs w:val="28"/>
        </w:rPr>
        <w:sym w:font="HQPB2" w:char="F08B"/>
      </w:r>
      <w:r w:rsidRPr="006A5F7A">
        <w:rPr>
          <w:rFonts w:asciiTheme="majorBidi" w:hAnsiTheme="majorBidi" w:cstheme="majorBidi"/>
          <w:sz w:val="28"/>
          <w:szCs w:val="28"/>
        </w:rPr>
        <w:sym w:font="HQPB4" w:char="F0F8"/>
      </w:r>
      <w:r w:rsidRPr="006A5F7A">
        <w:rPr>
          <w:rFonts w:asciiTheme="majorBidi" w:hAnsiTheme="majorBidi" w:cstheme="majorBidi"/>
          <w:sz w:val="28"/>
          <w:szCs w:val="28"/>
        </w:rPr>
        <w:sym w:font="HQPB2" w:char="F039"/>
      </w:r>
      <w:r w:rsidRPr="006A5F7A">
        <w:rPr>
          <w:rFonts w:asciiTheme="majorBidi" w:hAnsiTheme="majorBidi" w:cstheme="majorBidi"/>
          <w:sz w:val="28"/>
          <w:szCs w:val="28"/>
        </w:rPr>
        <w:sym w:font="HQPB5" w:char="F024"/>
      </w:r>
      <w:r w:rsidRPr="006A5F7A">
        <w:rPr>
          <w:rFonts w:asciiTheme="majorBidi" w:hAnsiTheme="majorBidi" w:cstheme="majorBidi"/>
          <w:sz w:val="28"/>
          <w:szCs w:val="28"/>
        </w:rPr>
        <w:sym w:font="HQPB1" w:char="F023"/>
      </w:r>
      <w:r w:rsidRPr="006A5F7A">
        <w:rPr>
          <w:rFonts w:asciiTheme="majorBidi" w:hAnsiTheme="majorBidi" w:cstheme="majorBidi"/>
          <w:sz w:val="28"/>
          <w:szCs w:val="28"/>
          <w:rtl/>
        </w:rPr>
        <w:t xml:space="preserve"> </w:t>
      </w:r>
      <w:r w:rsidRPr="006A5F7A">
        <w:rPr>
          <w:rFonts w:asciiTheme="majorBidi" w:hAnsiTheme="majorBidi" w:cstheme="majorBidi"/>
          <w:sz w:val="28"/>
          <w:szCs w:val="28"/>
        </w:rPr>
        <w:sym w:font="HQPB1" w:char="F024"/>
      </w:r>
      <w:r w:rsidRPr="006A5F7A">
        <w:rPr>
          <w:rFonts w:asciiTheme="majorBidi" w:hAnsiTheme="majorBidi" w:cstheme="majorBidi"/>
          <w:sz w:val="28"/>
          <w:szCs w:val="28"/>
        </w:rPr>
        <w:sym w:font="HQPB4" w:char="F07C"/>
      </w:r>
      <w:r w:rsidRPr="006A5F7A">
        <w:rPr>
          <w:rFonts w:asciiTheme="majorBidi" w:hAnsiTheme="majorBidi" w:cstheme="majorBidi"/>
          <w:sz w:val="28"/>
          <w:szCs w:val="28"/>
        </w:rPr>
        <w:sym w:font="HQPB2" w:char="F08B"/>
      </w:r>
      <w:r w:rsidRPr="006A5F7A">
        <w:rPr>
          <w:rFonts w:asciiTheme="majorBidi" w:hAnsiTheme="majorBidi" w:cstheme="majorBidi"/>
          <w:sz w:val="28"/>
          <w:szCs w:val="28"/>
        </w:rPr>
        <w:sym w:font="HQPB4" w:char="F0C5"/>
      </w:r>
      <w:r w:rsidRPr="006A5F7A">
        <w:rPr>
          <w:rFonts w:asciiTheme="majorBidi" w:hAnsiTheme="majorBidi" w:cstheme="majorBidi"/>
          <w:sz w:val="28"/>
          <w:szCs w:val="28"/>
        </w:rPr>
        <w:sym w:font="HQPB1" w:char="F0A1"/>
      </w:r>
      <w:r w:rsidRPr="006A5F7A">
        <w:rPr>
          <w:rFonts w:asciiTheme="majorBidi" w:hAnsiTheme="majorBidi" w:cstheme="majorBidi"/>
          <w:sz w:val="28"/>
          <w:szCs w:val="28"/>
        </w:rPr>
        <w:sym w:font="HQPB2" w:char="F053"/>
      </w:r>
      <w:r w:rsidRPr="006A5F7A">
        <w:rPr>
          <w:rFonts w:asciiTheme="majorBidi" w:hAnsiTheme="majorBidi" w:cstheme="majorBidi"/>
          <w:sz w:val="28"/>
          <w:szCs w:val="28"/>
        </w:rPr>
        <w:sym w:font="HQPB4" w:char="F0CE"/>
      </w:r>
      <w:r w:rsidRPr="006A5F7A">
        <w:rPr>
          <w:rFonts w:asciiTheme="majorBidi" w:hAnsiTheme="majorBidi" w:cstheme="majorBidi"/>
          <w:sz w:val="28"/>
          <w:szCs w:val="28"/>
        </w:rPr>
        <w:sym w:font="HQPB1" w:char="F029"/>
      </w:r>
      <w:r w:rsidRPr="006A5F7A">
        <w:rPr>
          <w:rFonts w:asciiTheme="majorBidi" w:hAnsiTheme="majorBidi" w:cstheme="majorBidi"/>
          <w:sz w:val="28"/>
          <w:szCs w:val="28"/>
          <w:rtl/>
        </w:rPr>
        <w:t xml:space="preserve"> </w:t>
      </w:r>
    </w:p>
    <w:p w:rsidR="00E34A65" w:rsidRPr="006A5F7A" w:rsidRDefault="00E34A65" w:rsidP="00E34A65">
      <w:pPr>
        <w:tabs>
          <w:tab w:val="right" w:pos="7420"/>
        </w:tabs>
        <w:bidi/>
        <w:spacing w:after="0" w:line="240" w:lineRule="auto"/>
        <w:ind w:left="49" w:right="1418"/>
        <w:jc w:val="both"/>
        <w:rPr>
          <w:rFonts w:asciiTheme="majorBidi" w:hAnsiTheme="majorBidi" w:cstheme="majorBidi"/>
          <w:sz w:val="28"/>
          <w:szCs w:val="28"/>
          <w:rtl/>
        </w:rPr>
      </w:pPr>
    </w:p>
    <w:p w:rsidR="00E34A65" w:rsidRPr="00E34A65" w:rsidRDefault="006938B6" w:rsidP="006938B6">
      <w:pPr>
        <w:spacing w:after="0" w:line="240" w:lineRule="auto"/>
        <w:ind w:left="15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E34A65" w:rsidRPr="00E34A65">
        <w:rPr>
          <w:rFonts w:asciiTheme="majorBidi" w:eastAsia="Times New Roman" w:hAnsiTheme="majorBidi" w:cstheme="majorBidi"/>
          <w:sz w:val="24"/>
          <w:szCs w:val="24"/>
          <w:lang w:val="id-ID"/>
        </w:rPr>
        <w:t xml:space="preserve">..“Maka jika kamu melihat seorang manusia, </w:t>
      </w:r>
      <w:r w:rsidR="00E34A65" w:rsidRPr="00E34A65">
        <w:rPr>
          <w:rFonts w:asciiTheme="majorBidi" w:eastAsia="Times New Roman" w:hAnsiTheme="majorBidi" w:cstheme="majorBidi"/>
          <w:sz w:val="24"/>
          <w:szCs w:val="24"/>
        </w:rPr>
        <w:t>m</w:t>
      </w:r>
      <w:r w:rsidR="00E34A65" w:rsidRPr="00E34A65">
        <w:rPr>
          <w:rFonts w:asciiTheme="majorBidi" w:eastAsia="Times New Roman" w:hAnsiTheme="majorBidi" w:cstheme="majorBidi"/>
          <w:sz w:val="24"/>
          <w:szCs w:val="24"/>
          <w:lang w:val="id-ID"/>
        </w:rPr>
        <w:t xml:space="preserve">aka </w:t>
      </w:r>
      <w:r w:rsidR="00E34A65" w:rsidRPr="00E34A65">
        <w:rPr>
          <w:rFonts w:asciiTheme="majorBidi" w:eastAsia="Times New Roman" w:hAnsiTheme="majorBidi" w:cstheme="majorBidi"/>
          <w:sz w:val="24"/>
          <w:szCs w:val="24"/>
        </w:rPr>
        <w:t>k</w:t>
      </w:r>
      <w:r w:rsidR="00E34A65" w:rsidRPr="00E34A65">
        <w:rPr>
          <w:rFonts w:asciiTheme="majorBidi" w:eastAsia="Times New Roman" w:hAnsiTheme="majorBidi" w:cstheme="majorBidi"/>
          <w:sz w:val="24"/>
          <w:szCs w:val="24"/>
          <w:lang w:val="id-ID"/>
        </w:rPr>
        <w:t xml:space="preserve">atakanlah: "Sesungguhnya aku telah bernazar berpuasa untuk Tuhan </w:t>
      </w:r>
      <w:r w:rsidR="00E34A65" w:rsidRPr="00E34A65">
        <w:rPr>
          <w:rFonts w:asciiTheme="majorBidi" w:eastAsia="Times New Roman" w:hAnsiTheme="majorBidi" w:cstheme="majorBidi"/>
          <w:sz w:val="24"/>
          <w:szCs w:val="24"/>
        </w:rPr>
        <w:t>Y</w:t>
      </w:r>
      <w:r w:rsidR="00E34A65" w:rsidRPr="00E34A65">
        <w:rPr>
          <w:rFonts w:asciiTheme="majorBidi" w:eastAsia="Times New Roman" w:hAnsiTheme="majorBidi" w:cstheme="majorBidi"/>
          <w:sz w:val="24"/>
          <w:szCs w:val="24"/>
          <w:lang w:val="id-ID"/>
        </w:rPr>
        <w:t xml:space="preserve">ang Maha  </w:t>
      </w:r>
      <w:r w:rsidR="00E34A65" w:rsidRPr="00E34A65">
        <w:rPr>
          <w:rFonts w:asciiTheme="majorBidi" w:eastAsia="Times New Roman" w:hAnsiTheme="majorBidi" w:cstheme="majorBidi"/>
          <w:sz w:val="24"/>
          <w:szCs w:val="24"/>
        </w:rPr>
        <w:t>P</w:t>
      </w:r>
      <w:r w:rsidR="00E34A65" w:rsidRPr="00E34A65">
        <w:rPr>
          <w:rFonts w:asciiTheme="majorBidi" w:eastAsia="Times New Roman" w:hAnsiTheme="majorBidi" w:cstheme="majorBidi"/>
          <w:sz w:val="24"/>
          <w:szCs w:val="24"/>
          <w:lang w:val="id-ID"/>
        </w:rPr>
        <w:t>e</w:t>
      </w:r>
      <w:r w:rsidR="00E34A65" w:rsidRPr="00E34A65">
        <w:rPr>
          <w:rFonts w:asciiTheme="majorBidi" w:eastAsia="Times New Roman" w:hAnsiTheme="majorBidi" w:cstheme="majorBidi"/>
          <w:sz w:val="24"/>
          <w:szCs w:val="24"/>
        </w:rPr>
        <w:t>ngasih</w:t>
      </w:r>
      <w:r w:rsidR="00E34A65" w:rsidRPr="00E34A65">
        <w:rPr>
          <w:rFonts w:asciiTheme="majorBidi" w:eastAsia="Times New Roman" w:hAnsiTheme="majorBidi" w:cstheme="majorBidi"/>
          <w:sz w:val="24"/>
          <w:szCs w:val="24"/>
          <w:lang w:val="id-ID"/>
        </w:rPr>
        <w:t xml:space="preserve">, </w:t>
      </w:r>
      <w:r w:rsidR="00E34A65" w:rsidRPr="00E34A65">
        <w:rPr>
          <w:rFonts w:asciiTheme="majorBidi" w:eastAsia="Times New Roman" w:hAnsiTheme="majorBidi" w:cstheme="majorBidi"/>
          <w:sz w:val="24"/>
          <w:szCs w:val="24"/>
        </w:rPr>
        <w:t>m</w:t>
      </w:r>
      <w:r w:rsidR="00E34A65" w:rsidRPr="00E34A65">
        <w:rPr>
          <w:rFonts w:asciiTheme="majorBidi" w:eastAsia="Times New Roman" w:hAnsiTheme="majorBidi" w:cstheme="majorBidi"/>
          <w:sz w:val="24"/>
          <w:szCs w:val="24"/>
          <w:lang w:val="id-ID"/>
        </w:rPr>
        <w:t xml:space="preserve">aka aku tidak akan berbicara dengan seorang manusiapun pada hari ini". (QS. Maryam: 26) </w:t>
      </w:r>
    </w:p>
    <w:p w:rsidR="00E34A65" w:rsidRPr="003D2509" w:rsidRDefault="00E34A65" w:rsidP="00E34A65">
      <w:pPr>
        <w:spacing w:after="0" w:line="240" w:lineRule="auto"/>
        <w:ind w:left="851" w:hanging="425"/>
        <w:jc w:val="both"/>
        <w:rPr>
          <w:rFonts w:asciiTheme="majorBidi" w:eastAsia="Times New Roman" w:hAnsiTheme="majorBidi" w:cstheme="majorBidi"/>
          <w:sz w:val="24"/>
          <w:szCs w:val="24"/>
        </w:rPr>
      </w:pPr>
    </w:p>
    <w:p w:rsidR="00E34A65" w:rsidRPr="002E1C7F" w:rsidRDefault="00E34A65" w:rsidP="00E34A65">
      <w:pPr>
        <w:pStyle w:val="ListParagraph"/>
        <w:tabs>
          <w:tab w:val="left" w:pos="284"/>
        </w:tabs>
        <w:spacing w:after="0" w:line="480" w:lineRule="auto"/>
        <w:ind w:left="851" w:hanging="425"/>
        <w:jc w:val="both"/>
        <w:rPr>
          <w:rFonts w:asciiTheme="majorBidi" w:eastAsia="Times New Roman" w:hAnsiTheme="majorBidi" w:cstheme="majorBidi"/>
          <w:sz w:val="24"/>
          <w:szCs w:val="24"/>
        </w:rPr>
      </w:pPr>
      <w:r w:rsidRPr="002E1C7F">
        <w:rPr>
          <w:rFonts w:asciiTheme="majorBidi" w:eastAsia="Times New Roman" w:hAnsiTheme="majorBidi" w:cstheme="majorBidi"/>
          <w:sz w:val="24"/>
          <w:szCs w:val="24"/>
        </w:rPr>
        <w:t xml:space="preserve">   </w:t>
      </w:r>
      <w:r w:rsidRPr="002E1C7F">
        <w:rPr>
          <w:rFonts w:asciiTheme="majorBidi" w:eastAsia="Times New Roman" w:hAnsiTheme="majorBidi" w:cstheme="majorBidi"/>
          <w:sz w:val="24"/>
          <w:szCs w:val="24"/>
          <w:lang w:val="id-ID"/>
        </w:rPr>
        <w:t xml:space="preserve">       </w:t>
      </w:r>
      <w:r w:rsidRPr="002E1C7F">
        <w:rPr>
          <w:rFonts w:asciiTheme="majorBidi" w:eastAsia="Times New Roman" w:hAnsiTheme="majorBidi" w:cstheme="majorBidi"/>
          <w:sz w:val="24"/>
          <w:szCs w:val="24"/>
        </w:rPr>
        <w:t xml:space="preserve">          Puasa yang dimaksud dalam ayat ini adalah diam, tidak berbicara. Orang-orang Arab mengatakan  </w:t>
      </w:r>
      <w:r>
        <w:rPr>
          <w:rFonts w:asciiTheme="majorBidi" w:eastAsia="Times New Roman" w:hAnsiTheme="majorBidi" w:cstheme="majorBidi"/>
          <w:i/>
          <w:iCs/>
          <w:sz w:val="24"/>
          <w:szCs w:val="24"/>
        </w:rPr>
        <w:t xml:space="preserve">shaama </w:t>
      </w:r>
      <w:r w:rsidRPr="002E1C7F">
        <w:rPr>
          <w:rFonts w:asciiTheme="majorBidi" w:eastAsia="Times New Roman" w:hAnsiTheme="majorBidi" w:cstheme="majorBidi"/>
          <w:i/>
          <w:iCs/>
          <w:sz w:val="24"/>
          <w:szCs w:val="24"/>
        </w:rPr>
        <w:t>an-nahaaru</w:t>
      </w:r>
      <w:r w:rsidRPr="002E1C7F">
        <w:rPr>
          <w:rFonts w:asciiTheme="majorBidi" w:eastAsia="Times New Roman" w:hAnsiTheme="majorBidi" w:cstheme="majorBidi"/>
          <w:sz w:val="24"/>
          <w:szCs w:val="24"/>
        </w:rPr>
        <w:t xml:space="preserve"> (siang sedang berpuasa) apabila gerak  bayang-bayang benda yang terkena sinar matahari berhenti pada waktu tengah hari.</w:t>
      </w:r>
    </w:p>
    <w:p w:rsidR="00E34A65" w:rsidRPr="003D2509" w:rsidRDefault="00E34A65" w:rsidP="00E34A65">
      <w:pPr>
        <w:autoSpaceDE w:val="0"/>
        <w:autoSpaceDN w:val="0"/>
        <w:adjustRightInd w:val="0"/>
        <w:spacing w:after="0" w:line="480" w:lineRule="auto"/>
        <w:ind w:left="851" w:hanging="425"/>
        <w:jc w:val="lowKashida"/>
        <w:rPr>
          <w:rFonts w:asciiTheme="majorBidi" w:hAnsiTheme="majorBidi" w:cstheme="majorBidi"/>
          <w:sz w:val="24"/>
          <w:szCs w:val="24"/>
        </w:rPr>
      </w:pPr>
      <w:r w:rsidRPr="00EF6381">
        <w:rPr>
          <w:rFonts w:asciiTheme="majorBidi" w:hAnsiTheme="majorBidi" w:cstheme="majorBidi"/>
          <w:color w:val="FF0000"/>
          <w:sz w:val="24"/>
          <w:szCs w:val="24"/>
          <w:lang w:val="id-ID"/>
        </w:rPr>
        <w:lastRenderedPageBreak/>
        <w:t xml:space="preserve">           </w:t>
      </w:r>
      <w:r w:rsidRPr="00EF6381">
        <w:rPr>
          <w:rFonts w:asciiTheme="majorBidi" w:hAnsiTheme="majorBidi" w:cstheme="majorBidi"/>
          <w:color w:val="FF0000"/>
          <w:sz w:val="24"/>
          <w:szCs w:val="24"/>
        </w:rPr>
        <w:t xml:space="preserve">         </w:t>
      </w:r>
      <w:r w:rsidRPr="00BA7CD8">
        <w:rPr>
          <w:rFonts w:asciiTheme="majorBidi" w:hAnsiTheme="majorBidi" w:cstheme="majorBidi"/>
          <w:sz w:val="24"/>
          <w:szCs w:val="24"/>
          <w:lang w:val="id-ID"/>
        </w:rPr>
        <w:t>Abu</w:t>
      </w:r>
      <w:r>
        <w:rPr>
          <w:rFonts w:asciiTheme="majorBidi" w:hAnsiTheme="majorBidi" w:cstheme="majorBidi"/>
          <w:sz w:val="24"/>
          <w:szCs w:val="24"/>
          <w:lang w:val="id-ID"/>
        </w:rPr>
        <w:t xml:space="preserve"> Abdillah Muhammad </w:t>
      </w:r>
      <w:r>
        <w:rPr>
          <w:rFonts w:asciiTheme="majorBidi" w:hAnsiTheme="majorBidi" w:cstheme="majorBidi"/>
          <w:sz w:val="24"/>
          <w:szCs w:val="24"/>
        </w:rPr>
        <w:t>i</w:t>
      </w:r>
      <w:r>
        <w:rPr>
          <w:rFonts w:asciiTheme="majorBidi" w:hAnsiTheme="majorBidi" w:cstheme="majorBidi"/>
          <w:sz w:val="24"/>
          <w:szCs w:val="24"/>
          <w:lang w:val="id-ID"/>
        </w:rPr>
        <w:t>b</w:t>
      </w:r>
      <w:r w:rsidRPr="00BA7CD8">
        <w:rPr>
          <w:rFonts w:asciiTheme="majorBidi" w:hAnsiTheme="majorBidi" w:cstheme="majorBidi"/>
          <w:sz w:val="24"/>
          <w:szCs w:val="24"/>
          <w:lang w:val="id-ID"/>
        </w:rPr>
        <w:t>n Qasim al-Syafi’i mengatakan:</w:t>
      </w:r>
      <w:r w:rsidRPr="00BA7CD8">
        <w:rPr>
          <w:rFonts w:asciiTheme="majorBidi" w:hAnsiTheme="majorBidi" w:cstheme="majorBidi"/>
          <w:i/>
          <w:iCs/>
          <w:sz w:val="24"/>
          <w:szCs w:val="24"/>
          <w:lang w:val="id-ID"/>
        </w:rPr>
        <w:t>“</w:t>
      </w:r>
      <w:r w:rsidRPr="00BA7CD8">
        <w:rPr>
          <w:rFonts w:asciiTheme="majorBidi" w:hAnsiTheme="majorBidi" w:cstheme="majorBidi"/>
          <w:sz w:val="24"/>
          <w:szCs w:val="24"/>
          <w:lang w:val="id-ID"/>
        </w:rPr>
        <w:t>Kata shiyam dan shaum keduanya merupakan bentuk mashdar dari fi'il madhi</w:t>
      </w:r>
      <w:r>
        <w:rPr>
          <w:rFonts w:asciiTheme="majorBidi" w:hAnsiTheme="majorBidi" w:cstheme="majorBidi"/>
          <w:sz w:val="24"/>
          <w:szCs w:val="24"/>
        </w:rPr>
        <w:t xml:space="preserve"> </w:t>
      </w:r>
      <w:r w:rsidRPr="002F7716">
        <w:rPr>
          <w:rFonts w:asciiTheme="majorBidi" w:hAnsiTheme="majorBidi" w:cstheme="majorBidi"/>
          <w:i/>
          <w:iCs/>
          <w:sz w:val="24"/>
          <w:szCs w:val="24"/>
          <w:lang w:val="id-ID"/>
        </w:rPr>
        <w:t>shaama</w:t>
      </w:r>
      <w:r w:rsidRPr="002F7716">
        <w:rPr>
          <w:rFonts w:asciiTheme="majorBidi" w:hAnsiTheme="majorBidi" w:cstheme="majorBidi"/>
          <w:sz w:val="24"/>
          <w:szCs w:val="24"/>
          <w:lang w:val="id-ID"/>
        </w:rPr>
        <w:t xml:space="preserve"> yang secara lughat (bahasa)</w:t>
      </w:r>
      <w:r>
        <w:rPr>
          <w:rFonts w:asciiTheme="majorBidi" w:hAnsiTheme="majorBidi" w:cstheme="majorBidi"/>
          <w:sz w:val="24"/>
          <w:szCs w:val="24"/>
        </w:rPr>
        <w:t xml:space="preserve"> </w:t>
      </w:r>
      <w:r w:rsidRPr="002F7716">
        <w:rPr>
          <w:rFonts w:asciiTheme="majorBidi" w:hAnsiTheme="majorBidi" w:cstheme="majorBidi"/>
          <w:sz w:val="24"/>
          <w:szCs w:val="24"/>
          <w:lang w:val="id-ID"/>
        </w:rPr>
        <w:t>berarti menahan diri dari makan,</w:t>
      </w:r>
      <w:r>
        <w:rPr>
          <w:rFonts w:asciiTheme="majorBidi" w:hAnsiTheme="majorBidi" w:cstheme="majorBidi"/>
          <w:sz w:val="24"/>
          <w:szCs w:val="24"/>
        </w:rPr>
        <w:t xml:space="preserve"> </w:t>
      </w:r>
    </w:p>
    <w:p w:rsidR="00E34A65" w:rsidRPr="003D2509" w:rsidRDefault="00E34A65" w:rsidP="00E34A65">
      <w:pPr>
        <w:autoSpaceDE w:val="0"/>
        <w:autoSpaceDN w:val="0"/>
        <w:adjustRightInd w:val="0"/>
        <w:spacing w:after="0" w:line="480" w:lineRule="auto"/>
        <w:ind w:left="851" w:hanging="425"/>
        <w:jc w:val="lowKashida"/>
        <w:rPr>
          <w:rFonts w:asciiTheme="majorBidi" w:hAnsiTheme="majorBidi" w:cstheme="majorBidi"/>
          <w:sz w:val="24"/>
          <w:szCs w:val="24"/>
        </w:rPr>
      </w:pPr>
      <w:r>
        <w:rPr>
          <w:rFonts w:asciiTheme="majorBidi" w:hAnsiTheme="majorBidi" w:cstheme="majorBidi"/>
          <w:sz w:val="24"/>
          <w:szCs w:val="24"/>
        </w:rPr>
        <w:t xml:space="preserve">      </w:t>
      </w:r>
      <w:r w:rsidRPr="002F7716">
        <w:rPr>
          <w:rFonts w:asciiTheme="majorBidi" w:hAnsiTheme="majorBidi" w:cstheme="majorBidi"/>
          <w:sz w:val="24"/>
          <w:szCs w:val="24"/>
          <w:lang w:val="id-ID"/>
        </w:rPr>
        <w:t>berbicara,</w:t>
      </w:r>
      <w:r>
        <w:rPr>
          <w:rFonts w:asciiTheme="majorBidi" w:hAnsiTheme="majorBidi" w:cstheme="majorBidi"/>
          <w:sz w:val="24"/>
          <w:szCs w:val="24"/>
        </w:rPr>
        <w:t xml:space="preserve"> </w:t>
      </w:r>
      <w:r w:rsidRPr="002F7716">
        <w:rPr>
          <w:rFonts w:asciiTheme="majorBidi" w:hAnsiTheme="majorBidi" w:cstheme="majorBidi"/>
          <w:sz w:val="24"/>
          <w:szCs w:val="24"/>
          <w:lang w:val="id-ID"/>
        </w:rPr>
        <w:t>dan berjalan”</w:t>
      </w:r>
      <w:r w:rsidRPr="003D2509">
        <w:rPr>
          <w:rStyle w:val="FootnoteReference"/>
          <w:rFonts w:asciiTheme="majorBidi" w:hAnsiTheme="majorBidi" w:cstheme="majorBidi"/>
          <w:sz w:val="24"/>
          <w:szCs w:val="24"/>
        </w:rPr>
        <w:t xml:space="preserve"> </w:t>
      </w:r>
      <w:r w:rsidRPr="002F7716">
        <w:rPr>
          <w:rStyle w:val="FootnoteReference"/>
          <w:rFonts w:asciiTheme="majorBidi" w:hAnsiTheme="majorBidi" w:cstheme="majorBidi"/>
          <w:sz w:val="24"/>
          <w:szCs w:val="24"/>
        </w:rPr>
        <w:footnoteReference w:id="4"/>
      </w:r>
    </w:p>
    <w:p w:rsidR="00E34A65" w:rsidRPr="00553069" w:rsidRDefault="00E34A65" w:rsidP="00E34A65">
      <w:pPr>
        <w:tabs>
          <w:tab w:val="left" w:pos="1418"/>
          <w:tab w:val="left" w:pos="1560"/>
        </w:tabs>
        <w:autoSpaceDE w:val="0"/>
        <w:autoSpaceDN w:val="0"/>
        <w:adjustRightInd w:val="0"/>
        <w:spacing w:after="0" w:line="480" w:lineRule="auto"/>
        <w:ind w:left="851" w:hanging="425"/>
        <w:jc w:val="lowKashida"/>
        <w:rPr>
          <w:rFonts w:asciiTheme="majorBidi" w:eastAsia="Times New Roman" w:hAnsiTheme="majorBidi" w:cstheme="majorBidi"/>
          <w:sz w:val="24"/>
          <w:szCs w:val="24"/>
          <w:lang w:val="id-ID"/>
        </w:rPr>
      </w:pPr>
      <w:r w:rsidRPr="002F7716">
        <w:rPr>
          <w:rFonts w:asciiTheme="majorBidi" w:eastAsia="Times New Roman" w:hAnsiTheme="majorBidi" w:cstheme="majorBidi"/>
          <w:color w:val="000000"/>
          <w:sz w:val="24"/>
          <w:szCs w:val="24"/>
          <w:lang w:val="id-ID"/>
        </w:rPr>
        <w:t xml:space="preserve">           </w:t>
      </w:r>
      <w:r w:rsidRPr="00AE6977">
        <w:rPr>
          <w:rFonts w:asciiTheme="majorBidi" w:eastAsia="Times New Roman" w:hAnsiTheme="majorBidi" w:cstheme="majorBidi"/>
          <w:color w:val="000000"/>
          <w:sz w:val="24"/>
          <w:szCs w:val="24"/>
          <w:lang w:val="id-ID"/>
        </w:rPr>
        <w:t xml:space="preserve">         </w:t>
      </w:r>
      <w:r w:rsidRPr="002F7716">
        <w:rPr>
          <w:rFonts w:asciiTheme="majorBidi" w:eastAsia="Times New Roman" w:hAnsiTheme="majorBidi" w:cstheme="majorBidi"/>
          <w:color w:val="000000"/>
          <w:sz w:val="24"/>
          <w:szCs w:val="24"/>
          <w:lang w:val="id-ID"/>
        </w:rPr>
        <w:t xml:space="preserve">Muhammad Daud Ali mengatakan puasa menurut bahasa </w:t>
      </w:r>
      <w:r w:rsidRPr="002F7716">
        <w:rPr>
          <w:rFonts w:asciiTheme="majorBidi" w:hAnsiTheme="majorBidi" w:cstheme="majorBidi"/>
          <w:sz w:val="24"/>
          <w:szCs w:val="24"/>
          <w:lang w:val="id-ID"/>
        </w:rPr>
        <w:t>Arab dan al-Qur’an adalah:</w:t>
      </w:r>
      <w:r w:rsidRPr="002F7716">
        <w:rPr>
          <w:rFonts w:asciiTheme="majorBidi" w:eastAsia="Times New Roman" w:hAnsiTheme="majorBidi" w:cstheme="majorBidi"/>
          <w:color w:val="000000"/>
          <w:sz w:val="24"/>
          <w:szCs w:val="24"/>
          <w:lang w:val="id-ID"/>
        </w:rPr>
        <w:t xml:space="preserve"> “menahan , mengendalikan atau meninggalkan diri dari segala sesuatu” , seperti menahan makan, menahan minum, menahan nafsu, menahan berbicara yang tidak bermanfaat dan sebagainya</w:t>
      </w:r>
      <w:r w:rsidRPr="002F7716">
        <w:rPr>
          <w:rStyle w:val="FootnoteReference"/>
          <w:rFonts w:asciiTheme="majorBidi" w:eastAsia="Times New Roman" w:hAnsiTheme="majorBidi" w:cstheme="majorBidi"/>
          <w:color w:val="000000"/>
          <w:sz w:val="24"/>
          <w:szCs w:val="24"/>
          <w:lang w:val="id-ID"/>
        </w:rPr>
        <w:footnoteReference w:id="5"/>
      </w:r>
      <w:r w:rsidRPr="002F7716">
        <w:rPr>
          <w:rFonts w:asciiTheme="majorBidi" w:eastAsia="Times New Roman" w:hAnsiTheme="majorBidi" w:cstheme="majorBidi"/>
          <w:color w:val="000000"/>
          <w:sz w:val="24"/>
          <w:szCs w:val="24"/>
          <w:lang w:val="id-ID"/>
        </w:rPr>
        <w:t xml:space="preserve">. </w:t>
      </w:r>
      <w:r w:rsidRPr="002F7716">
        <w:rPr>
          <w:rFonts w:asciiTheme="majorBidi" w:eastAsia="Times New Roman" w:hAnsiTheme="majorBidi" w:cstheme="majorBidi"/>
          <w:sz w:val="24"/>
          <w:szCs w:val="24"/>
          <w:lang w:val="id-ID"/>
        </w:rPr>
        <w:t xml:space="preserve"> </w:t>
      </w:r>
    </w:p>
    <w:p w:rsidR="00E34A65" w:rsidRPr="002F7716" w:rsidRDefault="00E34A65" w:rsidP="00E34A65">
      <w:pPr>
        <w:autoSpaceDE w:val="0"/>
        <w:autoSpaceDN w:val="0"/>
        <w:adjustRightInd w:val="0"/>
        <w:spacing w:after="0" w:line="480" w:lineRule="auto"/>
        <w:ind w:left="851" w:hanging="425"/>
        <w:jc w:val="lowKashida"/>
        <w:rPr>
          <w:rFonts w:asciiTheme="majorBidi" w:hAnsiTheme="majorBidi" w:cstheme="majorBidi"/>
          <w:sz w:val="24"/>
          <w:szCs w:val="24"/>
        </w:rPr>
      </w:pPr>
      <w:r w:rsidRPr="002F7716">
        <w:rPr>
          <w:rFonts w:asciiTheme="majorBidi" w:hAnsiTheme="majorBidi" w:cstheme="majorBidi"/>
          <w:sz w:val="24"/>
          <w:szCs w:val="24"/>
          <w:lang w:val="id-ID"/>
        </w:rPr>
        <w:t xml:space="preserve">          </w:t>
      </w:r>
      <w:r w:rsidRPr="00553069">
        <w:rPr>
          <w:rFonts w:asciiTheme="majorBidi" w:hAnsiTheme="majorBidi" w:cstheme="majorBidi"/>
          <w:sz w:val="24"/>
          <w:szCs w:val="24"/>
          <w:lang w:val="id-ID"/>
        </w:rPr>
        <w:t xml:space="preserve">         </w:t>
      </w:r>
      <w:r w:rsidRPr="002F7716">
        <w:rPr>
          <w:rFonts w:asciiTheme="majorBidi" w:hAnsiTheme="majorBidi" w:cstheme="majorBidi"/>
          <w:sz w:val="24"/>
          <w:szCs w:val="24"/>
          <w:lang w:val="id-ID"/>
        </w:rPr>
        <w:t>Jadi, secara umum pengertian puasa menurut bahasa adalah menahan, diam atau mengendalikan diri  dari perbuatan tertentu, seperti menahan dari  bicara,  makan</w:t>
      </w:r>
      <w:r>
        <w:rPr>
          <w:rFonts w:asciiTheme="majorBidi" w:hAnsiTheme="majorBidi" w:cstheme="majorBidi"/>
          <w:sz w:val="24"/>
          <w:szCs w:val="24"/>
          <w:lang w:val="id-ID"/>
        </w:rPr>
        <w:t>,  minum dan menahan nafsu syah</w:t>
      </w:r>
      <w:r w:rsidRPr="002F7716">
        <w:rPr>
          <w:rFonts w:asciiTheme="majorBidi" w:hAnsiTheme="majorBidi" w:cstheme="majorBidi"/>
          <w:sz w:val="24"/>
          <w:szCs w:val="24"/>
          <w:lang w:val="id-ID"/>
        </w:rPr>
        <w:t>wat .</w:t>
      </w:r>
    </w:p>
    <w:p w:rsidR="00E34A65" w:rsidRPr="002F7716" w:rsidRDefault="00E34A65" w:rsidP="00E34A65">
      <w:pPr>
        <w:pStyle w:val="ListParagraph"/>
        <w:numPr>
          <w:ilvl w:val="0"/>
          <w:numId w:val="7"/>
        </w:numPr>
        <w:autoSpaceDE w:val="0"/>
        <w:autoSpaceDN w:val="0"/>
        <w:adjustRightInd w:val="0"/>
        <w:spacing w:after="0" w:line="480" w:lineRule="auto"/>
        <w:ind w:left="851" w:hanging="425"/>
        <w:jc w:val="lowKashida"/>
        <w:rPr>
          <w:rFonts w:asciiTheme="majorBidi" w:hAnsiTheme="majorBidi" w:cstheme="majorBidi"/>
          <w:sz w:val="24"/>
          <w:szCs w:val="24"/>
        </w:rPr>
      </w:pPr>
      <w:r w:rsidRPr="002F7716">
        <w:rPr>
          <w:rFonts w:asciiTheme="majorBidi" w:hAnsiTheme="majorBidi" w:cstheme="majorBidi"/>
          <w:sz w:val="24"/>
          <w:szCs w:val="24"/>
        </w:rPr>
        <w:t>Pengertian puasa secara terminology</w:t>
      </w:r>
    </w:p>
    <w:p w:rsidR="00E34A65" w:rsidRPr="002F7716" w:rsidRDefault="00E34A65" w:rsidP="00E34A65">
      <w:pPr>
        <w:pStyle w:val="ListParagraph"/>
        <w:tabs>
          <w:tab w:val="left" w:pos="1560"/>
        </w:tabs>
        <w:autoSpaceDE w:val="0"/>
        <w:autoSpaceDN w:val="0"/>
        <w:adjustRightInd w:val="0"/>
        <w:spacing w:after="0" w:line="480" w:lineRule="auto"/>
        <w:ind w:left="851"/>
        <w:jc w:val="lowKashida"/>
        <w:rPr>
          <w:rFonts w:asciiTheme="majorBidi" w:hAnsiTheme="majorBidi" w:cstheme="majorBidi"/>
          <w:sz w:val="24"/>
          <w:szCs w:val="24"/>
        </w:rPr>
      </w:pPr>
      <w:r w:rsidRPr="002F7716">
        <w:rPr>
          <w:rFonts w:asciiTheme="majorBidi" w:hAnsiTheme="majorBidi" w:cstheme="majorBidi"/>
          <w:sz w:val="24"/>
          <w:szCs w:val="24"/>
          <w:lang w:val="id-ID"/>
        </w:rPr>
        <w:t xml:space="preserve">           </w:t>
      </w:r>
      <w:r w:rsidRPr="002F7716">
        <w:rPr>
          <w:rFonts w:asciiTheme="majorBidi" w:hAnsiTheme="majorBidi" w:cstheme="majorBidi"/>
          <w:sz w:val="24"/>
          <w:szCs w:val="24"/>
        </w:rPr>
        <w:t>Secara terminology (syara’), pengertian puasa banyak dikemukakan oleh para ahli, di</w:t>
      </w:r>
      <w:r>
        <w:rPr>
          <w:rFonts w:asciiTheme="majorBidi" w:hAnsiTheme="majorBidi" w:cstheme="majorBidi"/>
          <w:sz w:val="24"/>
          <w:szCs w:val="24"/>
          <w:lang w:val="id-ID"/>
        </w:rPr>
        <w:t xml:space="preserve"> </w:t>
      </w:r>
      <w:r w:rsidRPr="002F7716">
        <w:rPr>
          <w:rFonts w:asciiTheme="majorBidi" w:hAnsiTheme="majorBidi" w:cstheme="majorBidi"/>
          <w:sz w:val="24"/>
          <w:szCs w:val="24"/>
        </w:rPr>
        <w:t>antaranya adalah :</w:t>
      </w:r>
    </w:p>
    <w:p w:rsidR="00E34A65" w:rsidRDefault="00E34A65" w:rsidP="00E34A65">
      <w:pPr>
        <w:spacing w:after="0" w:line="480" w:lineRule="auto"/>
        <w:ind w:left="851" w:hanging="349"/>
        <w:jc w:val="lowKashida"/>
        <w:rPr>
          <w:rFonts w:asciiTheme="majorBidi" w:hAnsiTheme="majorBidi" w:cstheme="majorBidi"/>
          <w:sz w:val="24"/>
          <w:szCs w:val="24"/>
          <w:lang w:val="id-ID"/>
        </w:rPr>
      </w:pPr>
      <w:r w:rsidRPr="002F7716">
        <w:rPr>
          <w:rFonts w:asciiTheme="majorBidi" w:eastAsia="Times New Roman" w:hAnsiTheme="majorBidi" w:cstheme="majorBidi"/>
          <w:sz w:val="24"/>
          <w:szCs w:val="24"/>
        </w:rPr>
        <w:t xml:space="preserve">                 Puasa adalah suatu amal-amal ibadah yang dilaksanakan dengan cara menahan diri dari segala sesuatu yang membatalkan puasa mulai terbit fajar sampai terb</w:t>
      </w:r>
      <w:r>
        <w:rPr>
          <w:rFonts w:asciiTheme="majorBidi" w:eastAsia="Times New Roman" w:hAnsiTheme="majorBidi" w:cstheme="majorBidi"/>
          <w:sz w:val="24"/>
          <w:szCs w:val="24"/>
        </w:rPr>
        <w:t>enam matahari disertai niat karena A</w:t>
      </w:r>
      <w:r w:rsidRPr="002F7716">
        <w:rPr>
          <w:rFonts w:asciiTheme="majorBidi" w:eastAsia="Times New Roman" w:hAnsiTheme="majorBidi" w:cstheme="majorBidi"/>
          <w:sz w:val="24"/>
          <w:szCs w:val="24"/>
        </w:rPr>
        <w:t>llah dengan syarat dan rukun</w:t>
      </w:r>
      <w:r>
        <w:rPr>
          <w:rFonts w:asciiTheme="majorBidi" w:eastAsia="Times New Roman" w:hAnsiTheme="majorBidi" w:cstheme="majorBidi"/>
          <w:sz w:val="24"/>
          <w:szCs w:val="24"/>
          <w:lang w:val="id-ID"/>
        </w:rPr>
        <w:t xml:space="preserve"> </w:t>
      </w:r>
      <w:r w:rsidRPr="002F7716">
        <w:rPr>
          <w:rFonts w:asciiTheme="majorBidi" w:eastAsia="Times New Roman" w:hAnsiTheme="majorBidi" w:cstheme="majorBidi"/>
          <w:sz w:val="24"/>
          <w:szCs w:val="24"/>
        </w:rPr>
        <w:t>tertentu</w:t>
      </w:r>
      <w:r>
        <w:rPr>
          <w:rFonts w:asciiTheme="majorBidi" w:eastAsia="Times New Roman" w:hAnsiTheme="majorBidi" w:cstheme="majorBidi"/>
          <w:sz w:val="24"/>
          <w:szCs w:val="24"/>
        </w:rPr>
        <w:t xml:space="preserve"> </w:t>
      </w:r>
      <w:r w:rsidRPr="002F7716">
        <w:rPr>
          <w:rFonts w:asciiTheme="majorBidi" w:eastAsia="Times New Roman" w:hAnsiTheme="majorBidi" w:cstheme="majorBidi"/>
          <w:sz w:val="24"/>
          <w:szCs w:val="24"/>
          <w:vertAlign w:val="superscript"/>
        </w:rPr>
        <w:footnoteReference w:id="6"/>
      </w:r>
      <w:r w:rsidRPr="002F7716">
        <w:rPr>
          <w:rFonts w:asciiTheme="majorBidi" w:eastAsia="Times New Roman" w:hAnsiTheme="majorBidi" w:cstheme="majorBidi"/>
          <w:sz w:val="24"/>
          <w:szCs w:val="24"/>
        </w:rPr>
        <w:t>.</w:t>
      </w:r>
      <w:r w:rsidRPr="00AE6977">
        <w:rPr>
          <w:rFonts w:asciiTheme="majorBidi" w:hAnsiTheme="majorBidi" w:cstheme="majorBidi"/>
          <w:sz w:val="24"/>
          <w:szCs w:val="24"/>
        </w:rPr>
        <w:t xml:space="preserve"> </w:t>
      </w:r>
      <w:r>
        <w:rPr>
          <w:rFonts w:asciiTheme="majorBidi" w:hAnsiTheme="majorBidi" w:cstheme="majorBidi"/>
          <w:sz w:val="24"/>
          <w:szCs w:val="24"/>
          <w:lang w:val="id-ID"/>
        </w:rPr>
        <w:t xml:space="preserve"> </w:t>
      </w:r>
    </w:p>
    <w:p w:rsidR="00E34A65" w:rsidRPr="00EF6381" w:rsidRDefault="00E34A65" w:rsidP="00E34A65">
      <w:pPr>
        <w:spacing w:after="0" w:line="480" w:lineRule="auto"/>
        <w:ind w:left="851" w:hanging="851"/>
        <w:jc w:val="lowKashida"/>
        <w:rPr>
          <w:rFonts w:asciiTheme="majorBidi" w:hAnsiTheme="majorBidi" w:cstheme="majorBidi"/>
          <w:sz w:val="24"/>
          <w:szCs w:val="24"/>
          <w:lang w:val="id-ID"/>
        </w:rPr>
      </w:pPr>
      <w:r>
        <w:rPr>
          <w:rFonts w:asciiTheme="majorBidi" w:hAnsiTheme="majorBidi" w:cstheme="majorBidi"/>
          <w:sz w:val="24"/>
          <w:szCs w:val="24"/>
        </w:rPr>
        <w:lastRenderedPageBreak/>
        <w:t xml:space="preserve">                      </w:t>
      </w:r>
      <w:r>
        <w:rPr>
          <w:rFonts w:asciiTheme="majorBidi" w:hAnsiTheme="majorBidi" w:cstheme="majorBidi"/>
          <w:sz w:val="24"/>
          <w:szCs w:val="24"/>
          <w:lang w:val="id-ID"/>
        </w:rPr>
        <w:t xml:space="preserve">   </w:t>
      </w:r>
      <w:r w:rsidRPr="002F7716">
        <w:rPr>
          <w:rFonts w:asciiTheme="majorBidi" w:hAnsiTheme="majorBidi" w:cstheme="majorBidi"/>
          <w:sz w:val="24"/>
          <w:szCs w:val="24"/>
        </w:rPr>
        <w:t>Di</w:t>
      </w:r>
      <w:r>
        <w:rPr>
          <w:rFonts w:asciiTheme="majorBidi" w:hAnsiTheme="majorBidi" w:cstheme="majorBidi"/>
          <w:sz w:val="24"/>
          <w:szCs w:val="24"/>
          <w:lang w:val="id-ID"/>
        </w:rPr>
        <w:t xml:space="preserve"> </w:t>
      </w:r>
      <w:r w:rsidRPr="002F7716">
        <w:rPr>
          <w:rFonts w:asciiTheme="majorBidi" w:hAnsiTheme="majorBidi" w:cstheme="majorBidi"/>
          <w:sz w:val="24"/>
          <w:szCs w:val="24"/>
        </w:rPr>
        <w:t>dalam kamus bahasa Indonesia puasa adalah menghindari</w:t>
      </w:r>
      <w:r>
        <w:rPr>
          <w:rFonts w:asciiTheme="majorBidi" w:hAnsiTheme="majorBidi" w:cstheme="majorBidi"/>
          <w:sz w:val="24"/>
          <w:szCs w:val="24"/>
          <w:lang w:val="id-ID"/>
        </w:rPr>
        <w:t xml:space="preserve"> </w:t>
      </w:r>
      <w:r w:rsidRPr="002F7716">
        <w:rPr>
          <w:rFonts w:asciiTheme="majorBidi" w:hAnsiTheme="majorBidi" w:cstheme="majorBidi"/>
          <w:sz w:val="24"/>
          <w:szCs w:val="24"/>
        </w:rPr>
        <w:t>makan</w:t>
      </w:r>
      <w:r>
        <w:rPr>
          <w:rFonts w:asciiTheme="majorBidi" w:hAnsiTheme="majorBidi" w:cstheme="majorBidi"/>
          <w:sz w:val="24"/>
          <w:szCs w:val="24"/>
          <w:lang w:val="id-ID"/>
        </w:rPr>
        <w:t xml:space="preserve">  </w:t>
      </w:r>
      <w:r w:rsidRPr="002F7716">
        <w:rPr>
          <w:rFonts w:asciiTheme="majorBidi" w:hAnsiTheme="majorBidi" w:cstheme="majorBidi"/>
          <w:sz w:val="24"/>
          <w:szCs w:val="24"/>
        </w:rPr>
        <w:t xml:space="preserve"> dan minum dengan sengaja (</w:t>
      </w:r>
      <w:r>
        <w:rPr>
          <w:rFonts w:asciiTheme="majorBidi" w:hAnsiTheme="majorBidi" w:cstheme="majorBidi"/>
          <w:sz w:val="24"/>
          <w:szCs w:val="24"/>
        </w:rPr>
        <w:t xml:space="preserve"> </w:t>
      </w:r>
      <w:r w:rsidRPr="002F7716">
        <w:rPr>
          <w:rFonts w:asciiTheme="majorBidi" w:hAnsiTheme="majorBidi" w:cstheme="majorBidi"/>
          <w:sz w:val="24"/>
          <w:szCs w:val="24"/>
        </w:rPr>
        <w:t xml:space="preserve">terutama bertalian dengan </w:t>
      </w:r>
      <w:r>
        <w:rPr>
          <w:rFonts w:asciiTheme="majorBidi" w:hAnsiTheme="majorBidi" w:cstheme="majorBidi"/>
          <w:sz w:val="24"/>
          <w:szCs w:val="24"/>
        </w:rPr>
        <w:t>keagamaan</w:t>
      </w:r>
      <w:r w:rsidRPr="002F7716">
        <w:rPr>
          <w:rFonts w:asciiTheme="majorBidi" w:hAnsiTheme="majorBidi" w:cstheme="majorBidi"/>
          <w:sz w:val="24"/>
          <w:szCs w:val="24"/>
        </w:rPr>
        <w:t>).</w:t>
      </w:r>
      <w:r w:rsidRPr="002F7716">
        <w:rPr>
          <w:rStyle w:val="FootnoteReference"/>
          <w:rFonts w:asciiTheme="majorBidi" w:hAnsiTheme="majorBidi" w:cstheme="majorBidi"/>
          <w:sz w:val="24"/>
          <w:szCs w:val="24"/>
        </w:rPr>
        <w:footnoteReference w:id="7"/>
      </w:r>
      <w:r w:rsidRPr="002F7716">
        <w:rPr>
          <w:rFonts w:asciiTheme="majorBidi" w:hAnsiTheme="majorBidi" w:cstheme="majorBidi"/>
          <w:sz w:val="24"/>
          <w:szCs w:val="24"/>
        </w:rPr>
        <w:t xml:space="preserve"> </w:t>
      </w:r>
      <w:r w:rsidRPr="002F7716">
        <w:rPr>
          <w:rFonts w:asciiTheme="majorBidi" w:eastAsia="Times New Roman" w:hAnsiTheme="majorBidi" w:cstheme="majorBidi"/>
          <w:sz w:val="24"/>
          <w:szCs w:val="24"/>
        </w:rPr>
        <w:t xml:space="preserve"> </w:t>
      </w:r>
    </w:p>
    <w:p w:rsidR="00E34A65" w:rsidRPr="002F7716" w:rsidRDefault="00E34A65" w:rsidP="00E34A65">
      <w:pPr>
        <w:tabs>
          <w:tab w:val="right" w:pos="6853"/>
        </w:tabs>
        <w:bidi/>
        <w:spacing w:after="0" w:line="240" w:lineRule="auto"/>
        <w:ind w:left="49" w:right="1418" w:hanging="142"/>
        <w:jc w:val="both"/>
        <w:rPr>
          <w:rFonts w:asciiTheme="majorBidi" w:hAnsiTheme="majorBidi" w:cstheme="majorBidi"/>
          <w:sz w:val="30"/>
          <w:szCs w:val="30"/>
          <w:rtl/>
        </w:rPr>
      </w:pPr>
      <w:r w:rsidRPr="002F7716">
        <w:rPr>
          <w:rFonts w:asciiTheme="majorBidi" w:hAnsiTheme="majorBidi" w:cstheme="majorBidi"/>
          <w:sz w:val="30"/>
          <w:szCs w:val="30"/>
          <w:rtl/>
        </w:rPr>
        <w:t xml:space="preserve"> </w:t>
      </w:r>
      <w:r w:rsidRPr="002F7716">
        <w:rPr>
          <w:rFonts w:asciiTheme="majorBidi" w:hAnsiTheme="majorBidi" w:cstheme="majorBidi"/>
          <w:sz w:val="30"/>
          <w:szCs w:val="30"/>
        </w:rPr>
        <w:sym w:font="HQPB5" w:char="F028"/>
      </w:r>
      <w:r w:rsidRPr="002F7716">
        <w:rPr>
          <w:rFonts w:asciiTheme="majorBidi" w:hAnsiTheme="majorBidi" w:cstheme="majorBidi"/>
          <w:sz w:val="30"/>
          <w:szCs w:val="30"/>
        </w:rPr>
        <w:sym w:font="HQPB1" w:char="F023"/>
      </w:r>
      <w:r w:rsidRPr="002F7716">
        <w:rPr>
          <w:rFonts w:asciiTheme="majorBidi" w:hAnsiTheme="majorBidi" w:cstheme="majorBidi"/>
          <w:sz w:val="30"/>
          <w:szCs w:val="30"/>
        </w:rPr>
        <w:sym w:font="HQPB2" w:char="F071"/>
      </w:r>
      <w:r w:rsidRPr="002F7716">
        <w:rPr>
          <w:rFonts w:asciiTheme="majorBidi" w:hAnsiTheme="majorBidi" w:cstheme="majorBidi"/>
          <w:sz w:val="30"/>
          <w:szCs w:val="30"/>
        </w:rPr>
        <w:sym w:font="HQPB4" w:char="F0E8"/>
      </w:r>
      <w:r w:rsidRPr="002F7716">
        <w:rPr>
          <w:rFonts w:asciiTheme="majorBidi" w:hAnsiTheme="majorBidi" w:cstheme="majorBidi"/>
          <w:sz w:val="30"/>
          <w:szCs w:val="30"/>
        </w:rPr>
        <w:sym w:font="HQPB2" w:char="F03D"/>
      </w:r>
      <w:r w:rsidRPr="002F7716">
        <w:rPr>
          <w:rFonts w:asciiTheme="majorBidi" w:hAnsiTheme="majorBidi" w:cstheme="majorBidi"/>
          <w:sz w:val="30"/>
          <w:szCs w:val="30"/>
        </w:rPr>
        <w:sym w:font="HQPB4" w:char="F0E4"/>
      </w:r>
      <w:r w:rsidRPr="002F7716">
        <w:rPr>
          <w:rFonts w:asciiTheme="majorBidi" w:hAnsiTheme="majorBidi" w:cstheme="majorBidi"/>
          <w:sz w:val="30"/>
          <w:szCs w:val="30"/>
        </w:rPr>
        <w:sym w:font="HQPB2" w:char="F02E"/>
      </w:r>
      <w:r w:rsidRPr="002F7716">
        <w:rPr>
          <w:rFonts w:asciiTheme="majorBidi" w:hAnsiTheme="majorBidi" w:cstheme="majorBidi"/>
          <w:sz w:val="30"/>
          <w:szCs w:val="30"/>
        </w:rPr>
        <w:sym w:font="HQPB5" w:char="F075"/>
      </w:r>
      <w:r w:rsidRPr="002F7716">
        <w:rPr>
          <w:rFonts w:asciiTheme="majorBidi" w:hAnsiTheme="majorBidi" w:cstheme="majorBidi"/>
          <w:sz w:val="30"/>
          <w:szCs w:val="30"/>
        </w:rPr>
        <w:sym w:font="HQPB2" w:char="F072"/>
      </w:r>
      <w:r>
        <w:rPr>
          <w:rFonts w:asciiTheme="majorBidi" w:hAnsiTheme="majorBidi" w:cstheme="majorBidi"/>
          <w:sz w:val="30"/>
          <w:szCs w:val="30"/>
        </w:rPr>
        <w:t>…</w:t>
      </w:r>
      <w:r w:rsidRPr="002F7716">
        <w:rPr>
          <w:rFonts w:asciiTheme="majorBidi" w:hAnsiTheme="majorBidi" w:cstheme="majorBidi"/>
          <w:sz w:val="30"/>
          <w:szCs w:val="30"/>
          <w:rtl/>
        </w:rPr>
        <w:t xml:space="preserve"> </w:t>
      </w:r>
      <w:r w:rsidRPr="002F7716">
        <w:rPr>
          <w:rFonts w:asciiTheme="majorBidi" w:hAnsiTheme="majorBidi" w:cstheme="majorBidi"/>
          <w:sz w:val="30"/>
          <w:szCs w:val="30"/>
        </w:rPr>
        <w:sym w:font="HQPB5" w:char="F028"/>
      </w:r>
      <w:r w:rsidRPr="002F7716">
        <w:rPr>
          <w:rFonts w:asciiTheme="majorBidi" w:hAnsiTheme="majorBidi" w:cstheme="majorBidi"/>
          <w:sz w:val="30"/>
          <w:szCs w:val="30"/>
        </w:rPr>
        <w:sym w:font="HQPB1" w:char="F023"/>
      </w:r>
      <w:r w:rsidRPr="002F7716">
        <w:rPr>
          <w:rFonts w:asciiTheme="majorBidi" w:hAnsiTheme="majorBidi" w:cstheme="majorBidi"/>
          <w:sz w:val="30"/>
          <w:szCs w:val="30"/>
        </w:rPr>
        <w:sym w:font="HQPB2" w:char="F071"/>
      </w:r>
      <w:r w:rsidRPr="002F7716">
        <w:rPr>
          <w:rFonts w:asciiTheme="majorBidi" w:hAnsiTheme="majorBidi" w:cstheme="majorBidi"/>
          <w:sz w:val="30"/>
          <w:szCs w:val="30"/>
        </w:rPr>
        <w:sym w:font="HQPB4" w:char="F0E7"/>
      </w:r>
      <w:r w:rsidRPr="002F7716">
        <w:rPr>
          <w:rFonts w:asciiTheme="majorBidi" w:hAnsiTheme="majorBidi" w:cstheme="majorBidi"/>
          <w:sz w:val="30"/>
          <w:szCs w:val="30"/>
        </w:rPr>
        <w:sym w:font="HQPB1" w:char="F02F"/>
      </w:r>
      <w:r w:rsidRPr="002F7716">
        <w:rPr>
          <w:rFonts w:asciiTheme="majorBidi" w:hAnsiTheme="majorBidi" w:cstheme="majorBidi"/>
          <w:sz w:val="30"/>
          <w:szCs w:val="30"/>
        </w:rPr>
        <w:sym w:font="HQPB5" w:char="F075"/>
      </w:r>
      <w:r w:rsidRPr="002F7716">
        <w:rPr>
          <w:rFonts w:asciiTheme="majorBidi" w:hAnsiTheme="majorBidi" w:cstheme="majorBidi"/>
          <w:sz w:val="30"/>
          <w:szCs w:val="30"/>
        </w:rPr>
        <w:sym w:font="HQPB1" w:char="F08E"/>
      </w:r>
      <w:r w:rsidRPr="002F7716">
        <w:rPr>
          <w:rFonts w:asciiTheme="majorBidi" w:hAnsiTheme="majorBidi" w:cstheme="majorBidi"/>
          <w:sz w:val="30"/>
          <w:szCs w:val="30"/>
        </w:rPr>
        <w:sym w:font="HQPB4" w:char="F0F5"/>
      </w:r>
      <w:r w:rsidRPr="002F7716">
        <w:rPr>
          <w:rFonts w:asciiTheme="majorBidi" w:hAnsiTheme="majorBidi" w:cstheme="majorBidi"/>
          <w:sz w:val="30"/>
          <w:szCs w:val="30"/>
        </w:rPr>
        <w:sym w:font="HQPB1" w:char="F0B0"/>
      </w:r>
      <w:r w:rsidRPr="002F7716">
        <w:rPr>
          <w:rFonts w:asciiTheme="majorBidi" w:hAnsiTheme="majorBidi" w:cstheme="majorBidi"/>
          <w:sz w:val="30"/>
          <w:szCs w:val="30"/>
        </w:rPr>
        <w:sym w:font="HQPB5" w:char="F024"/>
      </w:r>
      <w:r w:rsidRPr="002F7716">
        <w:rPr>
          <w:rFonts w:asciiTheme="majorBidi" w:hAnsiTheme="majorBidi" w:cstheme="majorBidi"/>
          <w:sz w:val="30"/>
          <w:szCs w:val="30"/>
        </w:rPr>
        <w:sym w:font="HQPB1" w:char="F023"/>
      </w:r>
      <w:r w:rsidRPr="002F7716">
        <w:rPr>
          <w:rFonts w:asciiTheme="majorBidi" w:hAnsiTheme="majorBidi" w:cstheme="majorBidi"/>
          <w:sz w:val="30"/>
          <w:szCs w:val="30"/>
        </w:rPr>
        <w:sym w:font="HQPB5" w:char="F075"/>
      </w:r>
      <w:r w:rsidRPr="002F7716">
        <w:rPr>
          <w:rFonts w:asciiTheme="majorBidi" w:hAnsiTheme="majorBidi" w:cstheme="majorBidi"/>
          <w:sz w:val="30"/>
          <w:szCs w:val="30"/>
        </w:rPr>
        <w:sym w:font="HQPB2" w:char="F072"/>
      </w:r>
      <w:r w:rsidRPr="002F7716">
        <w:rPr>
          <w:rFonts w:asciiTheme="majorBidi" w:hAnsiTheme="majorBidi" w:cstheme="majorBidi"/>
          <w:sz w:val="30"/>
          <w:szCs w:val="30"/>
          <w:rtl/>
        </w:rPr>
        <w:t xml:space="preserve"> </w:t>
      </w:r>
      <w:r w:rsidRPr="002F7716">
        <w:rPr>
          <w:rFonts w:asciiTheme="majorBidi" w:hAnsiTheme="majorBidi" w:cstheme="majorBidi"/>
          <w:sz w:val="30"/>
          <w:szCs w:val="30"/>
        </w:rPr>
        <w:sym w:font="HQPB5" w:char="F034"/>
      </w:r>
      <w:r w:rsidRPr="002F7716">
        <w:rPr>
          <w:rFonts w:asciiTheme="majorBidi" w:hAnsiTheme="majorBidi" w:cstheme="majorBidi"/>
          <w:sz w:val="30"/>
          <w:szCs w:val="30"/>
        </w:rPr>
        <w:sym w:font="HQPB2" w:char="F0D3"/>
      </w:r>
      <w:r w:rsidRPr="002F7716">
        <w:rPr>
          <w:rFonts w:asciiTheme="majorBidi" w:hAnsiTheme="majorBidi" w:cstheme="majorBidi"/>
          <w:sz w:val="30"/>
          <w:szCs w:val="30"/>
        </w:rPr>
        <w:sym w:font="HQPB4" w:char="F0AE"/>
      </w:r>
      <w:r w:rsidRPr="002F7716">
        <w:rPr>
          <w:rFonts w:asciiTheme="majorBidi" w:hAnsiTheme="majorBidi" w:cstheme="majorBidi"/>
          <w:sz w:val="30"/>
          <w:szCs w:val="30"/>
        </w:rPr>
        <w:sym w:font="HQPB1" w:char="F04C"/>
      </w:r>
      <w:r w:rsidRPr="002F7716">
        <w:rPr>
          <w:rFonts w:asciiTheme="majorBidi" w:hAnsiTheme="majorBidi" w:cstheme="majorBidi"/>
          <w:sz w:val="30"/>
          <w:szCs w:val="30"/>
        </w:rPr>
        <w:sym w:font="HQPB5" w:char="F079"/>
      </w:r>
      <w:r w:rsidRPr="002F7716">
        <w:rPr>
          <w:rFonts w:asciiTheme="majorBidi" w:hAnsiTheme="majorBidi" w:cstheme="majorBidi"/>
          <w:sz w:val="30"/>
          <w:szCs w:val="30"/>
        </w:rPr>
        <w:sym w:font="HQPB1" w:char="F06D"/>
      </w:r>
      <w:r w:rsidRPr="002F7716">
        <w:rPr>
          <w:rFonts w:asciiTheme="majorBidi" w:hAnsiTheme="majorBidi" w:cstheme="majorBidi"/>
          <w:sz w:val="30"/>
          <w:szCs w:val="30"/>
          <w:rtl/>
        </w:rPr>
        <w:t xml:space="preserve"> </w:t>
      </w:r>
      <w:r w:rsidRPr="002F7716">
        <w:rPr>
          <w:rFonts w:asciiTheme="majorBidi" w:hAnsiTheme="majorBidi" w:cstheme="majorBidi"/>
          <w:sz w:val="30"/>
          <w:szCs w:val="30"/>
        </w:rPr>
        <w:sym w:font="HQPB5" w:char="F074"/>
      </w:r>
      <w:r w:rsidRPr="002F7716">
        <w:rPr>
          <w:rFonts w:asciiTheme="majorBidi" w:hAnsiTheme="majorBidi" w:cstheme="majorBidi"/>
          <w:sz w:val="30"/>
          <w:szCs w:val="30"/>
        </w:rPr>
        <w:sym w:font="HQPB2" w:char="F0FB"/>
      </w:r>
      <w:r w:rsidRPr="002F7716">
        <w:rPr>
          <w:rFonts w:asciiTheme="majorBidi" w:hAnsiTheme="majorBidi" w:cstheme="majorBidi"/>
          <w:sz w:val="30"/>
          <w:szCs w:val="30"/>
        </w:rPr>
        <w:sym w:font="HQPB4" w:char="F0A8"/>
      </w:r>
      <w:r w:rsidRPr="002F7716">
        <w:rPr>
          <w:rFonts w:asciiTheme="majorBidi" w:hAnsiTheme="majorBidi" w:cstheme="majorBidi"/>
          <w:sz w:val="30"/>
          <w:szCs w:val="30"/>
        </w:rPr>
        <w:sym w:font="HQPB2" w:char="F0FC"/>
      </w:r>
      <w:r w:rsidRPr="002F7716">
        <w:rPr>
          <w:rFonts w:asciiTheme="majorBidi" w:hAnsiTheme="majorBidi" w:cstheme="majorBidi"/>
          <w:sz w:val="30"/>
          <w:szCs w:val="30"/>
        </w:rPr>
        <w:sym w:font="HQPB5" w:char="F074"/>
      </w:r>
      <w:r w:rsidRPr="002F7716">
        <w:rPr>
          <w:rFonts w:asciiTheme="majorBidi" w:hAnsiTheme="majorBidi" w:cstheme="majorBidi"/>
          <w:sz w:val="30"/>
          <w:szCs w:val="30"/>
        </w:rPr>
        <w:sym w:font="HQPB1" w:char="F037"/>
      </w:r>
      <w:r w:rsidRPr="002F7716">
        <w:rPr>
          <w:rFonts w:asciiTheme="majorBidi" w:hAnsiTheme="majorBidi" w:cstheme="majorBidi"/>
          <w:sz w:val="30"/>
          <w:szCs w:val="30"/>
        </w:rPr>
        <w:sym w:font="HQPB5" w:char="F06F"/>
      </w:r>
      <w:r w:rsidRPr="002F7716">
        <w:rPr>
          <w:rFonts w:asciiTheme="majorBidi" w:hAnsiTheme="majorBidi" w:cstheme="majorBidi"/>
          <w:sz w:val="30"/>
          <w:szCs w:val="30"/>
        </w:rPr>
        <w:sym w:font="HQPB1" w:char="F04B"/>
      </w:r>
      <w:r w:rsidRPr="002F7716">
        <w:rPr>
          <w:rFonts w:asciiTheme="majorBidi" w:hAnsiTheme="majorBidi" w:cstheme="majorBidi"/>
          <w:sz w:val="30"/>
          <w:szCs w:val="30"/>
        </w:rPr>
        <w:sym w:font="HQPB5" w:char="F074"/>
      </w:r>
      <w:r w:rsidRPr="002F7716">
        <w:rPr>
          <w:rFonts w:asciiTheme="majorBidi" w:hAnsiTheme="majorBidi" w:cstheme="majorBidi"/>
          <w:sz w:val="30"/>
          <w:szCs w:val="30"/>
        </w:rPr>
        <w:sym w:font="HQPB2" w:char="F083"/>
      </w:r>
      <w:r w:rsidRPr="002F7716">
        <w:rPr>
          <w:rFonts w:asciiTheme="majorBidi" w:hAnsiTheme="majorBidi" w:cstheme="majorBidi"/>
          <w:sz w:val="30"/>
          <w:szCs w:val="30"/>
          <w:rtl/>
        </w:rPr>
        <w:t xml:space="preserve"> </w:t>
      </w:r>
      <w:r w:rsidRPr="002F7716">
        <w:rPr>
          <w:rFonts w:asciiTheme="majorBidi" w:hAnsiTheme="majorBidi" w:cstheme="majorBidi"/>
          <w:sz w:val="30"/>
          <w:szCs w:val="30"/>
        </w:rPr>
        <w:sym w:font="HQPB4" w:char="F0E3"/>
      </w:r>
      <w:r w:rsidRPr="002F7716">
        <w:rPr>
          <w:rFonts w:asciiTheme="majorBidi" w:hAnsiTheme="majorBidi" w:cstheme="majorBidi"/>
          <w:sz w:val="30"/>
          <w:szCs w:val="30"/>
        </w:rPr>
        <w:sym w:font="HQPB2" w:char="F04E"/>
      </w:r>
      <w:r w:rsidRPr="002F7716">
        <w:rPr>
          <w:rFonts w:asciiTheme="majorBidi" w:hAnsiTheme="majorBidi" w:cstheme="majorBidi"/>
          <w:sz w:val="30"/>
          <w:szCs w:val="30"/>
        </w:rPr>
        <w:sym w:font="HQPB4" w:char="F0E4"/>
      </w:r>
      <w:r w:rsidRPr="002F7716">
        <w:rPr>
          <w:rFonts w:asciiTheme="majorBidi" w:hAnsiTheme="majorBidi" w:cstheme="majorBidi"/>
          <w:sz w:val="30"/>
          <w:szCs w:val="30"/>
        </w:rPr>
        <w:sym w:font="HQPB2" w:char="F033"/>
      </w:r>
      <w:r w:rsidRPr="002F7716">
        <w:rPr>
          <w:rFonts w:asciiTheme="majorBidi" w:hAnsiTheme="majorBidi" w:cstheme="majorBidi"/>
          <w:sz w:val="30"/>
          <w:szCs w:val="30"/>
        </w:rPr>
        <w:sym w:font="HQPB5" w:char="F073"/>
      </w:r>
      <w:r w:rsidRPr="002F7716">
        <w:rPr>
          <w:rFonts w:asciiTheme="majorBidi" w:hAnsiTheme="majorBidi" w:cstheme="majorBidi"/>
          <w:sz w:val="30"/>
          <w:szCs w:val="30"/>
        </w:rPr>
        <w:sym w:font="HQPB2" w:char="F039"/>
      </w:r>
      <w:r w:rsidRPr="002F7716">
        <w:rPr>
          <w:rFonts w:asciiTheme="majorBidi" w:hAnsiTheme="majorBidi" w:cstheme="majorBidi"/>
          <w:sz w:val="30"/>
          <w:szCs w:val="30"/>
          <w:rtl/>
        </w:rPr>
        <w:t xml:space="preserve"> </w:t>
      </w:r>
      <w:r w:rsidRPr="002F7716">
        <w:rPr>
          <w:rFonts w:asciiTheme="majorBidi" w:hAnsiTheme="majorBidi" w:cstheme="majorBidi"/>
          <w:sz w:val="30"/>
          <w:szCs w:val="30"/>
        </w:rPr>
        <w:sym w:font="HQPB4" w:char="F0E4"/>
      </w:r>
      <w:r w:rsidRPr="002F7716">
        <w:rPr>
          <w:rFonts w:asciiTheme="majorBidi" w:hAnsiTheme="majorBidi" w:cstheme="majorBidi"/>
          <w:sz w:val="30"/>
          <w:szCs w:val="30"/>
        </w:rPr>
        <w:sym w:font="HQPB1" w:char="F0DD"/>
      </w:r>
      <w:r w:rsidRPr="002F7716">
        <w:rPr>
          <w:rFonts w:asciiTheme="majorBidi" w:hAnsiTheme="majorBidi" w:cstheme="majorBidi"/>
          <w:sz w:val="30"/>
          <w:szCs w:val="30"/>
        </w:rPr>
        <w:sym w:font="HQPB4" w:char="F0F8"/>
      </w:r>
      <w:r w:rsidRPr="002F7716">
        <w:rPr>
          <w:rFonts w:asciiTheme="majorBidi" w:hAnsiTheme="majorBidi" w:cstheme="majorBidi"/>
          <w:sz w:val="30"/>
          <w:szCs w:val="30"/>
        </w:rPr>
        <w:sym w:font="HQPB2" w:char="F08B"/>
      </w:r>
      <w:r w:rsidRPr="002F7716">
        <w:rPr>
          <w:rFonts w:asciiTheme="majorBidi" w:hAnsiTheme="majorBidi" w:cstheme="majorBidi"/>
          <w:sz w:val="30"/>
          <w:szCs w:val="30"/>
        </w:rPr>
        <w:sym w:font="HQPB5" w:char="F073"/>
      </w:r>
      <w:r w:rsidRPr="002F7716">
        <w:rPr>
          <w:rFonts w:asciiTheme="majorBidi" w:hAnsiTheme="majorBidi" w:cstheme="majorBidi"/>
          <w:sz w:val="30"/>
          <w:szCs w:val="30"/>
        </w:rPr>
        <w:sym w:font="HQPB1" w:char="F083"/>
      </w:r>
      <w:r w:rsidRPr="002F7716">
        <w:rPr>
          <w:rFonts w:asciiTheme="majorBidi" w:hAnsiTheme="majorBidi" w:cstheme="majorBidi"/>
          <w:sz w:val="30"/>
          <w:szCs w:val="30"/>
        </w:rPr>
        <w:sym w:font="HQPB4" w:char="F0F8"/>
      </w:r>
      <w:r w:rsidRPr="002F7716">
        <w:rPr>
          <w:rFonts w:asciiTheme="majorBidi" w:hAnsiTheme="majorBidi" w:cstheme="majorBidi"/>
          <w:sz w:val="30"/>
          <w:szCs w:val="30"/>
        </w:rPr>
        <w:sym w:font="HQPB2" w:char="F03A"/>
      </w:r>
      <w:r w:rsidRPr="002F7716">
        <w:rPr>
          <w:rFonts w:asciiTheme="majorBidi" w:hAnsiTheme="majorBidi" w:cstheme="majorBidi"/>
          <w:sz w:val="30"/>
          <w:szCs w:val="30"/>
        </w:rPr>
        <w:sym w:font="HQPB5" w:char="F024"/>
      </w:r>
      <w:r w:rsidRPr="002F7716">
        <w:rPr>
          <w:rFonts w:asciiTheme="majorBidi" w:hAnsiTheme="majorBidi" w:cstheme="majorBidi"/>
          <w:sz w:val="30"/>
          <w:szCs w:val="30"/>
        </w:rPr>
        <w:sym w:font="HQPB1" w:char="F023"/>
      </w:r>
      <w:r w:rsidRPr="002F7716">
        <w:rPr>
          <w:rFonts w:asciiTheme="majorBidi" w:hAnsiTheme="majorBidi" w:cstheme="majorBidi"/>
          <w:sz w:val="30"/>
          <w:szCs w:val="30"/>
          <w:rtl/>
        </w:rPr>
        <w:t xml:space="preserve"> </w:t>
      </w:r>
      <w:r w:rsidRPr="002F7716">
        <w:rPr>
          <w:rFonts w:asciiTheme="majorBidi" w:hAnsiTheme="majorBidi" w:cstheme="majorBidi"/>
          <w:sz w:val="30"/>
          <w:szCs w:val="30"/>
        </w:rPr>
        <w:sym w:font="HQPB4" w:char="F0E2"/>
      </w:r>
      <w:r w:rsidRPr="002F7716">
        <w:rPr>
          <w:rFonts w:asciiTheme="majorBidi" w:hAnsiTheme="majorBidi" w:cstheme="majorBidi"/>
          <w:sz w:val="30"/>
          <w:szCs w:val="30"/>
        </w:rPr>
        <w:sym w:font="HQPB1" w:char="F0D9"/>
      </w:r>
      <w:r w:rsidRPr="002F7716">
        <w:rPr>
          <w:rFonts w:asciiTheme="majorBidi" w:hAnsiTheme="majorBidi" w:cstheme="majorBidi"/>
          <w:sz w:val="30"/>
          <w:szCs w:val="30"/>
        </w:rPr>
        <w:sym w:font="HQPB5" w:char="F075"/>
      </w:r>
      <w:r w:rsidRPr="002F7716">
        <w:rPr>
          <w:rFonts w:asciiTheme="majorBidi" w:hAnsiTheme="majorBidi" w:cstheme="majorBidi"/>
          <w:sz w:val="30"/>
          <w:szCs w:val="30"/>
        </w:rPr>
        <w:sym w:font="HQPB2" w:char="F08B"/>
      </w:r>
      <w:r w:rsidRPr="002F7716">
        <w:rPr>
          <w:rFonts w:asciiTheme="majorBidi" w:hAnsiTheme="majorBidi" w:cstheme="majorBidi"/>
          <w:sz w:val="30"/>
          <w:szCs w:val="30"/>
        </w:rPr>
        <w:sym w:font="HQPB4" w:char="F0F6"/>
      </w:r>
      <w:r w:rsidRPr="002F7716">
        <w:rPr>
          <w:rFonts w:asciiTheme="majorBidi" w:hAnsiTheme="majorBidi" w:cstheme="majorBidi"/>
          <w:sz w:val="30"/>
          <w:szCs w:val="30"/>
        </w:rPr>
        <w:sym w:font="HQPB1" w:char="F02F"/>
      </w:r>
      <w:r w:rsidRPr="002F7716">
        <w:rPr>
          <w:rFonts w:asciiTheme="majorBidi" w:hAnsiTheme="majorBidi" w:cstheme="majorBidi"/>
          <w:sz w:val="30"/>
          <w:szCs w:val="30"/>
        </w:rPr>
        <w:sym w:font="HQPB5" w:char="F046"/>
      </w:r>
      <w:r w:rsidRPr="002F7716">
        <w:rPr>
          <w:rFonts w:asciiTheme="majorBidi" w:hAnsiTheme="majorBidi" w:cstheme="majorBidi"/>
          <w:sz w:val="30"/>
          <w:szCs w:val="30"/>
        </w:rPr>
        <w:sym w:font="HQPB2" w:char="F07B"/>
      </w:r>
      <w:r w:rsidRPr="002F7716">
        <w:rPr>
          <w:rFonts w:asciiTheme="majorBidi" w:hAnsiTheme="majorBidi" w:cstheme="majorBidi"/>
          <w:sz w:val="30"/>
          <w:szCs w:val="30"/>
        </w:rPr>
        <w:sym w:font="HQPB5" w:char="F024"/>
      </w:r>
      <w:r w:rsidRPr="002F7716">
        <w:rPr>
          <w:rFonts w:asciiTheme="majorBidi" w:hAnsiTheme="majorBidi" w:cstheme="majorBidi"/>
          <w:sz w:val="30"/>
          <w:szCs w:val="30"/>
        </w:rPr>
        <w:sym w:font="HQPB1" w:char="F023"/>
      </w:r>
      <w:r w:rsidRPr="002F7716">
        <w:rPr>
          <w:rFonts w:asciiTheme="majorBidi" w:hAnsiTheme="majorBidi" w:cstheme="majorBidi"/>
          <w:sz w:val="30"/>
          <w:szCs w:val="30"/>
          <w:rtl/>
        </w:rPr>
        <w:t xml:space="preserve"> </w:t>
      </w:r>
      <w:r w:rsidRPr="002F7716">
        <w:rPr>
          <w:rFonts w:asciiTheme="majorBidi" w:hAnsiTheme="majorBidi" w:cstheme="majorBidi"/>
          <w:sz w:val="30"/>
          <w:szCs w:val="30"/>
        </w:rPr>
        <w:sym w:font="HQPB5" w:char="F07A"/>
      </w:r>
      <w:r w:rsidRPr="002F7716">
        <w:rPr>
          <w:rFonts w:asciiTheme="majorBidi" w:hAnsiTheme="majorBidi" w:cstheme="majorBidi"/>
          <w:sz w:val="30"/>
          <w:szCs w:val="30"/>
        </w:rPr>
        <w:sym w:font="HQPB2" w:char="F060"/>
      </w:r>
      <w:r w:rsidRPr="002F7716">
        <w:rPr>
          <w:rFonts w:asciiTheme="majorBidi" w:hAnsiTheme="majorBidi" w:cstheme="majorBidi"/>
          <w:sz w:val="30"/>
          <w:szCs w:val="30"/>
        </w:rPr>
        <w:sym w:font="HQPB4" w:char="F0CF"/>
      </w:r>
      <w:r w:rsidRPr="002F7716">
        <w:rPr>
          <w:rFonts w:asciiTheme="majorBidi" w:hAnsiTheme="majorBidi" w:cstheme="majorBidi"/>
          <w:sz w:val="30"/>
          <w:szCs w:val="30"/>
        </w:rPr>
        <w:sym w:font="HQPB2" w:char="F042"/>
      </w:r>
      <w:r w:rsidRPr="002F7716">
        <w:rPr>
          <w:rFonts w:asciiTheme="majorBidi" w:hAnsiTheme="majorBidi" w:cstheme="majorBidi"/>
          <w:sz w:val="30"/>
          <w:szCs w:val="30"/>
          <w:rtl/>
        </w:rPr>
        <w:t xml:space="preserve"> </w:t>
      </w:r>
      <w:r w:rsidRPr="002F7716">
        <w:rPr>
          <w:rFonts w:asciiTheme="majorBidi" w:hAnsiTheme="majorBidi" w:cstheme="majorBidi"/>
          <w:sz w:val="30"/>
          <w:szCs w:val="30"/>
        </w:rPr>
        <w:sym w:font="HQPB4" w:char="F0C5"/>
      </w:r>
      <w:r w:rsidRPr="002F7716">
        <w:rPr>
          <w:rFonts w:asciiTheme="majorBidi" w:hAnsiTheme="majorBidi" w:cstheme="majorBidi"/>
          <w:sz w:val="30"/>
          <w:szCs w:val="30"/>
        </w:rPr>
        <w:sym w:font="HQPB1" w:char="F0DD"/>
      </w:r>
      <w:r w:rsidRPr="002F7716">
        <w:rPr>
          <w:rFonts w:asciiTheme="majorBidi" w:hAnsiTheme="majorBidi" w:cstheme="majorBidi"/>
          <w:sz w:val="30"/>
          <w:szCs w:val="30"/>
        </w:rPr>
        <w:sym w:font="HQPB4" w:char="F0F8"/>
      </w:r>
      <w:r w:rsidRPr="002F7716">
        <w:rPr>
          <w:rFonts w:asciiTheme="majorBidi" w:hAnsiTheme="majorBidi" w:cstheme="majorBidi"/>
          <w:sz w:val="30"/>
          <w:szCs w:val="30"/>
        </w:rPr>
        <w:sym w:font="HQPB2" w:char="F08B"/>
      </w:r>
      <w:r w:rsidRPr="002F7716">
        <w:rPr>
          <w:rFonts w:asciiTheme="majorBidi" w:hAnsiTheme="majorBidi" w:cstheme="majorBidi"/>
          <w:sz w:val="30"/>
          <w:szCs w:val="30"/>
        </w:rPr>
        <w:sym w:font="HQPB5" w:char="F073"/>
      </w:r>
      <w:r w:rsidRPr="002F7716">
        <w:rPr>
          <w:rFonts w:asciiTheme="majorBidi" w:hAnsiTheme="majorBidi" w:cstheme="majorBidi"/>
          <w:sz w:val="30"/>
          <w:szCs w:val="30"/>
        </w:rPr>
        <w:sym w:font="HQPB1" w:char="F083"/>
      </w:r>
      <w:r w:rsidRPr="002F7716">
        <w:rPr>
          <w:rFonts w:asciiTheme="majorBidi" w:hAnsiTheme="majorBidi" w:cstheme="majorBidi"/>
          <w:sz w:val="30"/>
          <w:szCs w:val="30"/>
        </w:rPr>
        <w:sym w:font="HQPB4" w:char="F0F8"/>
      </w:r>
      <w:r w:rsidRPr="002F7716">
        <w:rPr>
          <w:rFonts w:asciiTheme="majorBidi" w:hAnsiTheme="majorBidi" w:cstheme="majorBidi"/>
          <w:sz w:val="30"/>
          <w:szCs w:val="30"/>
        </w:rPr>
        <w:sym w:font="HQPB2" w:char="F03A"/>
      </w:r>
      <w:r w:rsidRPr="002F7716">
        <w:rPr>
          <w:rFonts w:asciiTheme="majorBidi" w:hAnsiTheme="majorBidi" w:cstheme="majorBidi"/>
          <w:sz w:val="30"/>
          <w:szCs w:val="30"/>
        </w:rPr>
        <w:sym w:font="HQPB5" w:char="F024"/>
      </w:r>
      <w:r w:rsidRPr="002F7716">
        <w:rPr>
          <w:rFonts w:asciiTheme="majorBidi" w:hAnsiTheme="majorBidi" w:cstheme="majorBidi"/>
          <w:sz w:val="30"/>
          <w:szCs w:val="30"/>
        </w:rPr>
        <w:sym w:font="HQPB1" w:char="F023"/>
      </w:r>
      <w:r w:rsidRPr="002F7716">
        <w:rPr>
          <w:rFonts w:asciiTheme="majorBidi" w:hAnsiTheme="majorBidi" w:cstheme="majorBidi"/>
          <w:sz w:val="30"/>
          <w:szCs w:val="30"/>
          <w:rtl/>
        </w:rPr>
        <w:t xml:space="preserve"> </w:t>
      </w:r>
      <w:r w:rsidRPr="002F7716">
        <w:rPr>
          <w:rFonts w:asciiTheme="majorBidi" w:hAnsiTheme="majorBidi" w:cstheme="majorBidi"/>
          <w:sz w:val="30"/>
          <w:szCs w:val="30"/>
        </w:rPr>
        <w:sym w:font="HQPB4" w:char="F0CF"/>
      </w:r>
      <w:r w:rsidRPr="002F7716">
        <w:rPr>
          <w:rFonts w:asciiTheme="majorBidi" w:hAnsiTheme="majorBidi" w:cstheme="majorBidi"/>
          <w:sz w:val="30"/>
          <w:szCs w:val="30"/>
        </w:rPr>
        <w:sym w:font="HQPB1" w:char="F08A"/>
      </w:r>
      <w:r w:rsidRPr="002F7716">
        <w:rPr>
          <w:rFonts w:asciiTheme="majorBidi" w:hAnsiTheme="majorBidi" w:cstheme="majorBidi"/>
          <w:sz w:val="30"/>
          <w:szCs w:val="30"/>
        </w:rPr>
        <w:sym w:font="HQPB5" w:char="F075"/>
      </w:r>
      <w:r w:rsidRPr="002F7716">
        <w:rPr>
          <w:rFonts w:asciiTheme="majorBidi" w:hAnsiTheme="majorBidi" w:cstheme="majorBidi"/>
          <w:sz w:val="30"/>
          <w:szCs w:val="30"/>
        </w:rPr>
        <w:sym w:font="HQPB2" w:char="F071"/>
      </w:r>
      <w:r w:rsidRPr="002F7716">
        <w:rPr>
          <w:rFonts w:asciiTheme="majorBidi" w:hAnsiTheme="majorBidi" w:cstheme="majorBidi"/>
          <w:sz w:val="30"/>
          <w:szCs w:val="30"/>
        </w:rPr>
        <w:sym w:font="HQPB4" w:char="F0F3"/>
      </w:r>
      <w:r w:rsidRPr="002F7716">
        <w:rPr>
          <w:rFonts w:asciiTheme="majorBidi" w:hAnsiTheme="majorBidi" w:cstheme="majorBidi"/>
          <w:sz w:val="30"/>
          <w:szCs w:val="30"/>
        </w:rPr>
        <w:sym w:font="HQPB1" w:char="F099"/>
      </w:r>
      <w:r w:rsidRPr="002F7716">
        <w:rPr>
          <w:rFonts w:asciiTheme="majorBidi" w:hAnsiTheme="majorBidi" w:cstheme="majorBidi"/>
          <w:sz w:val="30"/>
          <w:szCs w:val="30"/>
        </w:rPr>
        <w:sym w:font="HQPB5" w:char="F046"/>
      </w:r>
      <w:r w:rsidRPr="002F7716">
        <w:rPr>
          <w:rFonts w:asciiTheme="majorBidi" w:hAnsiTheme="majorBidi" w:cstheme="majorBidi"/>
          <w:sz w:val="30"/>
          <w:szCs w:val="30"/>
        </w:rPr>
        <w:sym w:font="HQPB2" w:char="F07B"/>
      </w:r>
      <w:r w:rsidRPr="002F7716">
        <w:rPr>
          <w:rFonts w:asciiTheme="majorBidi" w:hAnsiTheme="majorBidi" w:cstheme="majorBidi"/>
          <w:sz w:val="30"/>
          <w:szCs w:val="30"/>
        </w:rPr>
        <w:sym w:font="HQPB5" w:char="F024"/>
      </w:r>
      <w:r w:rsidRPr="002F7716">
        <w:rPr>
          <w:rFonts w:asciiTheme="majorBidi" w:hAnsiTheme="majorBidi" w:cstheme="majorBidi"/>
          <w:sz w:val="30"/>
          <w:szCs w:val="30"/>
        </w:rPr>
        <w:sym w:font="HQPB1" w:char="F023"/>
      </w:r>
      <w:r w:rsidRPr="002F7716">
        <w:rPr>
          <w:rFonts w:asciiTheme="majorBidi" w:hAnsiTheme="majorBidi" w:cstheme="majorBidi"/>
          <w:sz w:val="30"/>
          <w:szCs w:val="30"/>
          <w:rtl/>
        </w:rPr>
        <w:t xml:space="preserve"> </w:t>
      </w:r>
      <w:r w:rsidRPr="002F7716">
        <w:rPr>
          <w:rFonts w:asciiTheme="majorBidi" w:hAnsiTheme="majorBidi" w:cstheme="majorBidi"/>
          <w:sz w:val="30"/>
          <w:szCs w:val="30"/>
        </w:rPr>
        <w:sym w:font="HQPB5" w:char="F07A"/>
      </w:r>
      <w:r w:rsidRPr="002F7716">
        <w:rPr>
          <w:rFonts w:asciiTheme="majorBidi" w:hAnsiTheme="majorBidi" w:cstheme="majorBidi"/>
          <w:sz w:val="30"/>
          <w:szCs w:val="30"/>
        </w:rPr>
        <w:sym w:font="HQPB2" w:char="F060"/>
      </w:r>
      <w:r w:rsidRPr="002F7716">
        <w:rPr>
          <w:rFonts w:asciiTheme="majorBidi" w:hAnsiTheme="majorBidi" w:cstheme="majorBidi"/>
          <w:sz w:val="30"/>
          <w:szCs w:val="30"/>
        </w:rPr>
        <w:sym w:font="HQPB4" w:char="F0CF"/>
      </w:r>
      <w:r w:rsidRPr="002F7716">
        <w:rPr>
          <w:rFonts w:asciiTheme="majorBidi" w:hAnsiTheme="majorBidi" w:cstheme="majorBidi"/>
          <w:sz w:val="30"/>
          <w:szCs w:val="30"/>
        </w:rPr>
        <w:sym w:font="HQPB2" w:char="F042"/>
      </w:r>
      <w:r w:rsidRPr="002F7716">
        <w:rPr>
          <w:rFonts w:asciiTheme="majorBidi" w:hAnsiTheme="majorBidi" w:cstheme="majorBidi"/>
          <w:sz w:val="30"/>
          <w:szCs w:val="30"/>
          <w:rtl/>
        </w:rPr>
        <w:t xml:space="preserve"> </w:t>
      </w:r>
      <w:r w:rsidRPr="002F7716">
        <w:rPr>
          <w:rFonts w:asciiTheme="majorBidi" w:hAnsiTheme="majorBidi" w:cstheme="majorBidi"/>
          <w:sz w:val="30"/>
          <w:szCs w:val="30"/>
        </w:rPr>
        <w:sym w:font="HQPB4" w:char="F0CC"/>
      </w:r>
      <w:r w:rsidRPr="002F7716">
        <w:rPr>
          <w:rFonts w:asciiTheme="majorBidi" w:hAnsiTheme="majorBidi" w:cstheme="majorBidi"/>
          <w:sz w:val="30"/>
          <w:szCs w:val="30"/>
        </w:rPr>
        <w:sym w:font="HQPB1" w:char="F08D"/>
      </w:r>
      <w:r w:rsidRPr="002F7716">
        <w:rPr>
          <w:rFonts w:asciiTheme="majorBidi" w:hAnsiTheme="majorBidi" w:cstheme="majorBidi"/>
          <w:sz w:val="30"/>
          <w:szCs w:val="30"/>
        </w:rPr>
        <w:sym w:font="HQPB4" w:char="F0F4"/>
      </w:r>
      <w:r w:rsidRPr="002F7716">
        <w:rPr>
          <w:rFonts w:asciiTheme="majorBidi" w:hAnsiTheme="majorBidi" w:cstheme="majorBidi"/>
          <w:sz w:val="30"/>
          <w:szCs w:val="30"/>
        </w:rPr>
        <w:sym w:font="HQPB1" w:char="F066"/>
      </w:r>
      <w:r w:rsidRPr="002F7716">
        <w:rPr>
          <w:rFonts w:asciiTheme="majorBidi" w:hAnsiTheme="majorBidi" w:cstheme="majorBidi"/>
          <w:sz w:val="30"/>
          <w:szCs w:val="30"/>
        </w:rPr>
        <w:sym w:font="HQPB5" w:char="F078"/>
      </w:r>
      <w:r w:rsidRPr="002F7716">
        <w:rPr>
          <w:rFonts w:asciiTheme="majorBidi" w:hAnsiTheme="majorBidi" w:cstheme="majorBidi"/>
          <w:sz w:val="30"/>
          <w:szCs w:val="30"/>
        </w:rPr>
        <w:sym w:font="HQPB1" w:char="F0FF"/>
      </w:r>
      <w:r w:rsidRPr="002F7716">
        <w:rPr>
          <w:rFonts w:asciiTheme="majorBidi" w:hAnsiTheme="majorBidi" w:cstheme="majorBidi"/>
          <w:sz w:val="30"/>
          <w:szCs w:val="30"/>
        </w:rPr>
        <w:sym w:font="HQPB4" w:char="F0F8"/>
      </w:r>
      <w:r w:rsidRPr="002F7716">
        <w:rPr>
          <w:rFonts w:asciiTheme="majorBidi" w:hAnsiTheme="majorBidi" w:cstheme="majorBidi"/>
          <w:sz w:val="30"/>
          <w:szCs w:val="30"/>
        </w:rPr>
        <w:sym w:font="HQPB2" w:char="F039"/>
      </w:r>
      <w:r w:rsidRPr="002F7716">
        <w:rPr>
          <w:rFonts w:asciiTheme="majorBidi" w:hAnsiTheme="majorBidi" w:cstheme="majorBidi"/>
          <w:sz w:val="30"/>
          <w:szCs w:val="30"/>
        </w:rPr>
        <w:sym w:font="HQPB5" w:char="F024"/>
      </w:r>
      <w:r w:rsidRPr="002F7716">
        <w:rPr>
          <w:rFonts w:asciiTheme="majorBidi" w:hAnsiTheme="majorBidi" w:cstheme="majorBidi"/>
          <w:sz w:val="30"/>
          <w:szCs w:val="30"/>
        </w:rPr>
        <w:sym w:font="HQPB1" w:char="F023"/>
      </w:r>
      <w:r w:rsidRPr="002F7716">
        <w:rPr>
          <w:rFonts w:asciiTheme="majorBidi" w:hAnsiTheme="majorBidi" w:cstheme="majorBidi"/>
          <w:sz w:val="30"/>
          <w:szCs w:val="30"/>
          <w:rtl/>
        </w:rPr>
        <w:t xml:space="preserve"> </w:t>
      </w:r>
      <w:r w:rsidRPr="002F7716">
        <w:rPr>
          <w:rFonts w:asciiTheme="majorBidi" w:hAnsiTheme="majorBidi" w:cstheme="majorBidi"/>
          <w:sz w:val="30"/>
          <w:szCs w:val="30"/>
        </w:rPr>
        <w:sym w:font="HQPB4" w:char="F028"/>
      </w:r>
      <w:r w:rsidRPr="002F7716">
        <w:rPr>
          <w:rFonts w:asciiTheme="majorBidi" w:hAnsiTheme="majorBidi" w:cstheme="majorBidi"/>
          <w:sz w:val="30"/>
          <w:szCs w:val="30"/>
          <w:rtl/>
        </w:rPr>
        <w:t xml:space="preserve"> </w:t>
      </w:r>
      <w:r w:rsidRPr="002F7716">
        <w:rPr>
          <w:rFonts w:asciiTheme="majorBidi" w:hAnsiTheme="majorBidi" w:cstheme="majorBidi"/>
          <w:sz w:val="30"/>
          <w:szCs w:val="30"/>
        </w:rPr>
        <w:sym w:font="HQPB4" w:char="F0A2"/>
      </w:r>
      <w:r w:rsidRPr="002F7716">
        <w:rPr>
          <w:rFonts w:asciiTheme="majorBidi" w:hAnsiTheme="majorBidi" w:cstheme="majorBidi"/>
          <w:sz w:val="30"/>
          <w:szCs w:val="30"/>
        </w:rPr>
        <w:sym w:font="HQPB2" w:char="F04F"/>
      </w:r>
      <w:r w:rsidRPr="002F7716">
        <w:rPr>
          <w:rFonts w:asciiTheme="majorBidi" w:hAnsiTheme="majorBidi" w:cstheme="majorBidi"/>
          <w:sz w:val="30"/>
          <w:szCs w:val="30"/>
        </w:rPr>
        <w:sym w:font="HQPB4" w:char="F0E8"/>
      </w:r>
      <w:r w:rsidRPr="002F7716">
        <w:rPr>
          <w:rFonts w:asciiTheme="majorBidi" w:hAnsiTheme="majorBidi" w:cstheme="majorBidi"/>
          <w:sz w:val="30"/>
          <w:szCs w:val="30"/>
        </w:rPr>
        <w:sym w:font="HQPB1" w:char="F04F"/>
      </w:r>
      <w:r w:rsidRPr="002F7716">
        <w:rPr>
          <w:rFonts w:asciiTheme="majorBidi" w:hAnsiTheme="majorBidi" w:cstheme="majorBidi"/>
          <w:sz w:val="30"/>
          <w:szCs w:val="30"/>
          <w:rtl/>
        </w:rPr>
        <w:t xml:space="preserve"> </w:t>
      </w:r>
      <w:r w:rsidRPr="002F7716">
        <w:rPr>
          <w:rFonts w:asciiTheme="majorBidi" w:hAnsiTheme="majorBidi" w:cstheme="majorBidi"/>
          <w:sz w:val="30"/>
          <w:szCs w:val="30"/>
        </w:rPr>
        <w:sym w:font="HQPB5" w:char="F028"/>
      </w:r>
      <w:r w:rsidRPr="002F7716">
        <w:rPr>
          <w:rFonts w:asciiTheme="majorBidi" w:hAnsiTheme="majorBidi" w:cstheme="majorBidi"/>
          <w:sz w:val="30"/>
          <w:szCs w:val="30"/>
        </w:rPr>
        <w:sym w:font="HQPB1" w:char="F023"/>
      </w:r>
      <w:r w:rsidRPr="002F7716">
        <w:rPr>
          <w:rFonts w:asciiTheme="majorBidi" w:hAnsiTheme="majorBidi" w:cstheme="majorBidi"/>
          <w:sz w:val="30"/>
          <w:szCs w:val="30"/>
        </w:rPr>
        <w:sym w:font="HQPB2" w:char="F071"/>
      </w:r>
      <w:r w:rsidRPr="002F7716">
        <w:rPr>
          <w:rFonts w:asciiTheme="majorBidi" w:hAnsiTheme="majorBidi" w:cstheme="majorBidi"/>
          <w:sz w:val="30"/>
          <w:szCs w:val="30"/>
        </w:rPr>
        <w:sym w:font="HQPB4" w:char="F091"/>
      </w:r>
      <w:r w:rsidRPr="002F7716">
        <w:rPr>
          <w:rFonts w:asciiTheme="majorBidi" w:hAnsiTheme="majorBidi" w:cstheme="majorBidi"/>
          <w:sz w:val="30"/>
          <w:szCs w:val="30"/>
        </w:rPr>
        <w:sym w:font="HQPB2" w:char="F04A"/>
      </w:r>
      <w:r w:rsidRPr="002F7716">
        <w:rPr>
          <w:rFonts w:asciiTheme="majorBidi" w:hAnsiTheme="majorBidi" w:cstheme="majorBidi"/>
          <w:sz w:val="30"/>
          <w:szCs w:val="30"/>
        </w:rPr>
        <w:sym w:font="HQPB4" w:char="F0CF"/>
      </w:r>
      <w:r w:rsidRPr="002F7716">
        <w:rPr>
          <w:rFonts w:asciiTheme="majorBidi" w:hAnsiTheme="majorBidi" w:cstheme="majorBidi"/>
          <w:sz w:val="30"/>
          <w:szCs w:val="30"/>
        </w:rPr>
        <w:sym w:font="HQPB1" w:char="F03F"/>
      </w:r>
      <w:r w:rsidRPr="002F7716">
        <w:rPr>
          <w:rFonts w:asciiTheme="majorBidi" w:hAnsiTheme="majorBidi" w:cstheme="majorBidi"/>
          <w:sz w:val="30"/>
          <w:szCs w:val="30"/>
        </w:rPr>
        <w:sym w:font="HQPB5" w:char="F072"/>
      </w:r>
      <w:r w:rsidRPr="002F7716">
        <w:rPr>
          <w:rFonts w:asciiTheme="majorBidi" w:hAnsiTheme="majorBidi" w:cstheme="majorBidi"/>
          <w:sz w:val="30"/>
          <w:szCs w:val="30"/>
        </w:rPr>
        <w:sym w:font="HQPB1" w:char="F026"/>
      </w:r>
      <w:r w:rsidRPr="002F7716">
        <w:rPr>
          <w:rFonts w:asciiTheme="majorBidi" w:hAnsiTheme="majorBidi" w:cstheme="majorBidi"/>
          <w:sz w:val="30"/>
          <w:szCs w:val="30"/>
          <w:rtl/>
        </w:rPr>
        <w:t xml:space="preserve"> </w:t>
      </w:r>
      <w:r w:rsidRPr="002F7716">
        <w:rPr>
          <w:rFonts w:asciiTheme="majorBidi" w:hAnsiTheme="majorBidi" w:cstheme="majorBidi"/>
          <w:sz w:val="30"/>
          <w:szCs w:val="30"/>
        </w:rPr>
        <w:sym w:font="HQPB5" w:char="F074"/>
      </w:r>
      <w:r w:rsidRPr="002F7716">
        <w:rPr>
          <w:rFonts w:asciiTheme="majorBidi" w:hAnsiTheme="majorBidi" w:cstheme="majorBidi"/>
          <w:sz w:val="30"/>
          <w:szCs w:val="30"/>
        </w:rPr>
        <w:sym w:font="HQPB2" w:char="F050"/>
      </w:r>
      <w:r w:rsidRPr="002F7716">
        <w:rPr>
          <w:rFonts w:asciiTheme="majorBidi" w:hAnsiTheme="majorBidi" w:cstheme="majorBidi"/>
          <w:sz w:val="30"/>
          <w:szCs w:val="30"/>
        </w:rPr>
        <w:sym w:font="HQPB1" w:char="F024"/>
      </w:r>
      <w:r w:rsidRPr="002F7716">
        <w:rPr>
          <w:rFonts w:asciiTheme="majorBidi" w:hAnsiTheme="majorBidi" w:cstheme="majorBidi"/>
          <w:sz w:val="30"/>
          <w:szCs w:val="30"/>
        </w:rPr>
        <w:sym w:font="HQPB5" w:char="F075"/>
      </w:r>
      <w:r w:rsidRPr="002F7716">
        <w:rPr>
          <w:rFonts w:asciiTheme="majorBidi" w:hAnsiTheme="majorBidi" w:cstheme="majorBidi"/>
          <w:sz w:val="30"/>
          <w:szCs w:val="30"/>
        </w:rPr>
        <w:sym w:font="HQPB2" w:char="F08B"/>
      </w:r>
      <w:r w:rsidRPr="002F7716">
        <w:rPr>
          <w:rFonts w:asciiTheme="majorBidi" w:hAnsiTheme="majorBidi" w:cstheme="majorBidi"/>
          <w:sz w:val="30"/>
          <w:szCs w:val="30"/>
        </w:rPr>
        <w:sym w:font="HQPB4" w:char="F0C5"/>
      </w:r>
      <w:r w:rsidRPr="002F7716">
        <w:rPr>
          <w:rFonts w:asciiTheme="majorBidi" w:hAnsiTheme="majorBidi" w:cstheme="majorBidi"/>
          <w:sz w:val="30"/>
          <w:szCs w:val="30"/>
        </w:rPr>
        <w:sym w:font="HQPB4" w:char="F05F"/>
      </w:r>
      <w:r w:rsidRPr="002F7716">
        <w:rPr>
          <w:rFonts w:asciiTheme="majorBidi" w:hAnsiTheme="majorBidi" w:cstheme="majorBidi"/>
          <w:sz w:val="30"/>
          <w:szCs w:val="30"/>
        </w:rPr>
        <w:sym w:font="HQPB1" w:char="F0C1"/>
      </w:r>
      <w:r w:rsidRPr="002F7716">
        <w:rPr>
          <w:rFonts w:asciiTheme="majorBidi" w:hAnsiTheme="majorBidi" w:cstheme="majorBidi"/>
          <w:sz w:val="30"/>
          <w:szCs w:val="30"/>
        </w:rPr>
        <w:sym w:font="HQPB2" w:char="F039"/>
      </w:r>
      <w:r w:rsidRPr="002F7716">
        <w:rPr>
          <w:rFonts w:asciiTheme="majorBidi" w:hAnsiTheme="majorBidi" w:cstheme="majorBidi"/>
          <w:sz w:val="30"/>
          <w:szCs w:val="30"/>
        </w:rPr>
        <w:sym w:font="HQPB5" w:char="F024"/>
      </w:r>
      <w:r w:rsidRPr="002F7716">
        <w:rPr>
          <w:rFonts w:asciiTheme="majorBidi" w:hAnsiTheme="majorBidi" w:cstheme="majorBidi"/>
          <w:sz w:val="30"/>
          <w:szCs w:val="30"/>
        </w:rPr>
        <w:sym w:font="HQPB1" w:char="F023"/>
      </w:r>
      <w:r w:rsidRPr="002F7716">
        <w:rPr>
          <w:rFonts w:asciiTheme="majorBidi" w:hAnsiTheme="majorBidi" w:cstheme="majorBidi"/>
          <w:sz w:val="30"/>
          <w:szCs w:val="30"/>
          <w:rtl/>
        </w:rPr>
        <w:t xml:space="preserve"> </w:t>
      </w:r>
      <w:r w:rsidRPr="002F7716">
        <w:rPr>
          <w:rFonts w:asciiTheme="majorBidi" w:hAnsiTheme="majorBidi" w:cstheme="majorBidi"/>
          <w:sz w:val="30"/>
          <w:szCs w:val="30"/>
        </w:rPr>
        <w:sym w:font="HQPB2" w:char="F092"/>
      </w:r>
      <w:r w:rsidRPr="002F7716">
        <w:rPr>
          <w:rFonts w:asciiTheme="majorBidi" w:hAnsiTheme="majorBidi" w:cstheme="majorBidi"/>
          <w:sz w:val="30"/>
          <w:szCs w:val="30"/>
        </w:rPr>
        <w:sym w:font="HQPB5" w:char="F06E"/>
      </w:r>
      <w:r w:rsidRPr="002F7716">
        <w:rPr>
          <w:rFonts w:asciiTheme="majorBidi" w:hAnsiTheme="majorBidi" w:cstheme="majorBidi"/>
          <w:sz w:val="30"/>
          <w:szCs w:val="30"/>
        </w:rPr>
        <w:sym w:font="HQPB2" w:char="F03C"/>
      </w:r>
      <w:r w:rsidRPr="002F7716">
        <w:rPr>
          <w:rFonts w:asciiTheme="majorBidi" w:hAnsiTheme="majorBidi" w:cstheme="majorBidi"/>
          <w:sz w:val="30"/>
          <w:szCs w:val="30"/>
        </w:rPr>
        <w:sym w:font="HQPB4" w:char="F0CE"/>
      </w:r>
      <w:r w:rsidRPr="002F7716">
        <w:rPr>
          <w:rFonts w:asciiTheme="majorBidi" w:hAnsiTheme="majorBidi" w:cstheme="majorBidi"/>
          <w:sz w:val="30"/>
          <w:szCs w:val="30"/>
        </w:rPr>
        <w:sym w:font="HQPB1" w:char="F029"/>
      </w:r>
      <w:r w:rsidRPr="002F7716">
        <w:rPr>
          <w:rFonts w:asciiTheme="majorBidi" w:hAnsiTheme="majorBidi" w:cstheme="majorBidi"/>
          <w:sz w:val="30"/>
          <w:szCs w:val="30"/>
          <w:rtl/>
        </w:rPr>
        <w:t xml:space="preserve"> </w:t>
      </w:r>
      <w:r w:rsidRPr="002F7716">
        <w:rPr>
          <w:rFonts w:asciiTheme="majorBidi" w:hAnsiTheme="majorBidi" w:cstheme="majorBidi"/>
          <w:sz w:val="30"/>
          <w:szCs w:val="30"/>
        </w:rPr>
        <w:sym w:font="HQPB4" w:char="F0C8"/>
      </w:r>
      <w:r w:rsidRPr="002F7716">
        <w:rPr>
          <w:rFonts w:asciiTheme="majorBidi" w:hAnsiTheme="majorBidi" w:cstheme="majorBidi"/>
          <w:sz w:val="30"/>
          <w:szCs w:val="30"/>
        </w:rPr>
        <w:sym w:font="HQPB2" w:char="F040"/>
      </w:r>
      <w:r w:rsidRPr="002F7716">
        <w:rPr>
          <w:rFonts w:asciiTheme="majorBidi" w:hAnsiTheme="majorBidi" w:cstheme="majorBidi"/>
          <w:sz w:val="30"/>
          <w:szCs w:val="30"/>
        </w:rPr>
        <w:sym w:font="HQPB4" w:char="F0F8"/>
      </w:r>
      <w:r w:rsidRPr="002F7716">
        <w:rPr>
          <w:rFonts w:asciiTheme="majorBidi" w:hAnsiTheme="majorBidi" w:cstheme="majorBidi"/>
          <w:sz w:val="30"/>
          <w:szCs w:val="30"/>
        </w:rPr>
        <w:sym w:font="HQPB2" w:char="F08A"/>
      </w:r>
      <w:r w:rsidRPr="002F7716">
        <w:rPr>
          <w:rFonts w:asciiTheme="majorBidi" w:hAnsiTheme="majorBidi" w:cstheme="majorBidi"/>
          <w:sz w:val="30"/>
          <w:szCs w:val="30"/>
        </w:rPr>
        <w:sym w:font="HQPB4" w:char="F0A9"/>
      </w:r>
      <w:r w:rsidRPr="002F7716">
        <w:rPr>
          <w:rFonts w:asciiTheme="majorBidi" w:hAnsiTheme="majorBidi" w:cstheme="majorBidi"/>
          <w:sz w:val="30"/>
          <w:szCs w:val="30"/>
        </w:rPr>
        <w:sym w:font="HQPB2" w:char="F039"/>
      </w:r>
      <w:r w:rsidRPr="002F7716">
        <w:rPr>
          <w:rFonts w:asciiTheme="majorBidi" w:hAnsiTheme="majorBidi" w:cstheme="majorBidi"/>
          <w:sz w:val="30"/>
          <w:szCs w:val="30"/>
        </w:rPr>
        <w:sym w:font="HQPB5" w:char="F024"/>
      </w:r>
      <w:r w:rsidRPr="002F7716">
        <w:rPr>
          <w:rFonts w:asciiTheme="majorBidi" w:hAnsiTheme="majorBidi" w:cstheme="majorBidi"/>
          <w:sz w:val="30"/>
          <w:szCs w:val="30"/>
        </w:rPr>
        <w:sym w:font="HQPB1" w:char="F023"/>
      </w:r>
      <w:r w:rsidRPr="002F7716">
        <w:rPr>
          <w:rFonts w:asciiTheme="majorBidi" w:hAnsiTheme="majorBidi" w:cstheme="majorBidi"/>
          <w:sz w:val="30"/>
          <w:szCs w:val="30"/>
          <w:rtl/>
        </w:rPr>
        <w:t xml:space="preserve"> </w:t>
      </w:r>
      <w:r w:rsidRPr="002F7716">
        <w:rPr>
          <w:rFonts w:asciiTheme="majorBidi" w:hAnsiTheme="majorBidi" w:cstheme="majorBidi"/>
          <w:sz w:val="30"/>
          <w:szCs w:val="30"/>
        </w:rPr>
        <w:t>…</w:t>
      </w:r>
      <w:r w:rsidRPr="002F7716">
        <w:rPr>
          <w:rFonts w:asciiTheme="majorBidi" w:hAnsiTheme="majorBidi" w:cstheme="majorBidi"/>
          <w:sz w:val="30"/>
          <w:szCs w:val="30"/>
        </w:rPr>
        <w:sym w:font="HQPB4" w:char="F034"/>
      </w:r>
      <w:r w:rsidRPr="002F7716">
        <w:rPr>
          <w:rFonts w:asciiTheme="majorBidi" w:hAnsiTheme="majorBidi" w:cstheme="majorBidi"/>
          <w:sz w:val="30"/>
          <w:szCs w:val="30"/>
          <w:rtl/>
        </w:rPr>
        <w:t xml:space="preserve"> </w:t>
      </w:r>
      <w:r w:rsidRPr="002F7716">
        <w:rPr>
          <w:rFonts w:asciiTheme="majorBidi" w:hAnsiTheme="majorBidi" w:cstheme="majorBidi"/>
          <w:sz w:val="30"/>
          <w:szCs w:val="30"/>
        </w:rPr>
        <w:t xml:space="preserve">   </w:t>
      </w:r>
      <w:r w:rsidRPr="002F7716">
        <w:rPr>
          <w:rFonts w:asciiTheme="majorBidi" w:hAnsiTheme="majorBidi" w:cstheme="majorBidi"/>
          <w:sz w:val="30"/>
          <w:szCs w:val="30"/>
        </w:rPr>
        <w:sym w:font="HQPB2" w:char="F0C7"/>
      </w:r>
      <w:r w:rsidRPr="002F7716">
        <w:rPr>
          <w:rFonts w:asciiTheme="majorBidi" w:hAnsiTheme="majorBidi" w:cstheme="majorBidi"/>
          <w:sz w:val="30"/>
          <w:szCs w:val="30"/>
        </w:rPr>
        <w:sym w:font="HQPB2" w:char="F0CA"/>
      </w:r>
      <w:r w:rsidRPr="002F7716">
        <w:rPr>
          <w:rFonts w:asciiTheme="majorBidi" w:hAnsiTheme="majorBidi" w:cstheme="majorBidi"/>
          <w:sz w:val="30"/>
          <w:szCs w:val="30"/>
        </w:rPr>
        <w:sym w:font="HQPB2" w:char="F0D1"/>
      </w:r>
      <w:r w:rsidRPr="002F7716">
        <w:rPr>
          <w:rFonts w:asciiTheme="majorBidi" w:hAnsiTheme="majorBidi" w:cstheme="majorBidi"/>
          <w:sz w:val="30"/>
          <w:szCs w:val="30"/>
        </w:rPr>
        <w:sym w:font="HQPB2" w:char="F0D0"/>
      </w:r>
      <w:r w:rsidRPr="002F7716">
        <w:rPr>
          <w:rFonts w:asciiTheme="majorBidi" w:hAnsiTheme="majorBidi" w:cstheme="majorBidi"/>
          <w:sz w:val="30"/>
          <w:szCs w:val="30"/>
        </w:rPr>
        <w:sym w:font="HQPB2" w:char="F0C8"/>
      </w:r>
      <w:r w:rsidRPr="002F7716">
        <w:rPr>
          <w:rFonts w:asciiTheme="majorBidi" w:hAnsiTheme="majorBidi" w:cstheme="majorBidi"/>
          <w:sz w:val="30"/>
          <w:szCs w:val="30"/>
          <w:rtl/>
        </w:rPr>
        <w:t xml:space="preserve">   </w:t>
      </w:r>
    </w:p>
    <w:p w:rsidR="00E34A65" w:rsidRPr="002F7716" w:rsidRDefault="00E34A65" w:rsidP="00E34A65">
      <w:pPr>
        <w:bidi/>
        <w:spacing w:after="0" w:line="480" w:lineRule="auto"/>
        <w:ind w:left="851" w:hanging="349"/>
        <w:jc w:val="both"/>
        <w:rPr>
          <w:rFonts w:asciiTheme="majorBidi" w:eastAsia="Times New Roman" w:hAnsiTheme="majorBidi" w:cstheme="majorBidi"/>
          <w:sz w:val="24"/>
          <w:szCs w:val="24"/>
          <w:lang w:val="id-ID"/>
        </w:rPr>
      </w:pPr>
    </w:p>
    <w:p w:rsidR="00E34A65" w:rsidRPr="003D2509" w:rsidRDefault="00E34A65" w:rsidP="00E34A65">
      <w:pPr>
        <w:spacing w:after="100" w:line="240" w:lineRule="auto"/>
        <w:ind w:left="851" w:hanging="1418"/>
        <w:jc w:val="both"/>
        <w:rPr>
          <w:rFonts w:asciiTheme="majorBidi" w:eastAsia="Times New Roman" w:hAnsiTheme="majorBidi" w:cstheme="majorBidi"/>
          <w:i/>
          <w:iCs/>
          <w:sz w:val="24"/>
          <w:szCs w:val="24"/>
        </w:rPr>
      </w:pPr>
      <w:r w:rsidRPr="002F7716">
        <w:rPr>
          <w:rFonts w:asciiTheme="majorBidi" w:eastAsia="Times New Roman" w:hAnsiTheme="majorBidi" w:cstheme="majorBidi"/>
          <w:i/>
          <w:iCs/>
          <w:sz w:val="24"/>
          <w:szCs w:val="24"/>
        </w:rPr>
        <w:t xml:space="preserve">     </w:t>
      </w:r>
      <w:r>
        <w:rPr>
          <w:rFonts w:asciiTheme="majorBidi" w:eastAsia="Times New Roman" w:hAnsiTheme="majorBidi" w:cstheme="majorBidi"/>
          <w:i/>
          <w:iCs/>
          <w:sz w:val="24"/>
          <w:szCs w:val="24"/>
        </w:rPr>
        <w:t xml:space="preserve">                </w:t>
      </w:r>
      <w:r w:rsidRPr="002F7716">
        <w:rPr>
          <w:rFonts w:asciiTheme="majorBidi" w:eastAsia="Times New Roman" w:hAnsiTheme="majorBidi" w:cstheme="majorBidi"/>
          <w:i/>
          <w:iCs/>
          <w:sz w:val="24"/>
          <w:szCs w:val="24"/>
        </w:rPr>
        <w:t xml:space="preserve">   </w:t>
      </w:r>
      <w:r>
        <w:rPr>
          <w:rFonts w:asciiTheme="majorBidi" w:eastAsia="Times New Roman" w:hAnsiTheme="majorBidi" w:cstheme="majorBidi"/>
          <w:sz w:val="24"/>
          <w:szCs w:val="24"/>
        </w:rPr>
        <w:t xml:space="preserve"> </w:t>
      </w:r>
      <w:r w:rsidRPr="002F7716">
        <w:rPr>
          <w:rFonts w:asciiTheme="majorBidi" w:eastAsia="Times New Roman" w:hAnsiTheme="majorBidi" w:cstheme="majorBidi"/>
          <w:i/>
          <w:iCs/>
          <w:sz w:val="24"/>
          <w:szCs w:val="24"/>
        </w:rPr>
        <w:t>“makan minumlah hingga terang bagimu benang putih dari</w:t>
      </w:r>
      <w:r w:rsidRPr="002F7716">
        <w:rPr>
          <w:rFonts w:asciiTheme="majorBidi" w:eastAsia="Times New Roman" w:hAnsiTheme="majorBidi" w:cstheme="majorBidi"/>
          <w:i/>
          <w:iCs/>
          <w:sz w:val="24"/>
          <w:szCs w:val="24"/>
          <w:lang w:val="id-ID"/>
        </w:rPr>
        <w:t xml:space="preserve"> </w:t>
      </w:r>
      <w:r w:rsidRPr="002F7716">
        <w:rPr>
          <w:rFonts w:asciiTheme="majorBidi" w:eastAsia="Times New Roman" w:hAnsiTheme="majorBidi" w:cstheme="majorBidi"/>
          <w:i/>
          <w:iCs/>
          <w:sz w:val="24"/>
          <w:szCs w:val="24"/>
        </w:rPr>
        <w:t>benang hitam; yaitu fajar,</w:t>
      </w:r>
      <w:r w:rsidRPr="002F7716">
        <w:rPr>
          <w:rFonts w:asciiTheme="majorBidi" w:eastAsia="Times New Roman" w:hAnsiTheme="majorBidi" w:cstheme="majorBidi"/>
          <w:i/>
          <w:iCs/>
          <w:sz w:val="24"/>
          <w:szCs w:val="24"/>
          <w:lang w:val="id-ID"/>
        </w:rPr>
        <w:t xml:space="preserve"> kemudian sempurnakanlah puasa itu sampai</w:t>
      </w:r>
      <w:r>
        <w:rPr>
          <w:rFonts w:asciiTheme="majorBidi" w:eastAsia="Times New Roman" w:hAnsiTheme="majorBidi" w:cstheme="majorBidi"/>
          <w:i/>
          <w:iCs/>
          <w:sz w:val="24"/>
          <w:szCs w:val="24"/>
        </w:rPr>
        <w:t>(datang)</w:t>
      </w:r>
      <w:r w:rsidRPr="002F7716">
        <w:rPr>
          <w:rFonts w:asciiTheme="majorBidi" w:eastAsia="Times New Roman" w:hAnsiTheme="majorBidi" w:cstheme="majorBidi"/>
          <w:i/>
          <w:iCs/>
          <w:sz w:val="24"/>
          <w:szCs w:val="24"/>
          <w:lang w:val="id-ID"/>
        </w:rPr>
        <w:t xml:space="preserve"> malam.</w:t>
      </w:r>
      <w:r>
        <w:rPr>
          <w:rFonts w:asciiTheme="majorBidi" w:eastAsia="Times New Roman" w:hAnsiTheme="majorBidi" w:cstheme="majorBidi"/>
          <w:i/>
          <w:iCs/>
          <w:sz w:val="24"/>
          <w:szCs w:val="24"/>
        </w:rPr>
        <w:t>”… (Al-Baqarah 2:187)</w:t>
      </w:r>
      <w:r w:rsidRPr="002F7716">
        <w:rPr>
          <w:rFonts w:asciiTheme="majorBidi" w:eastAsia="Times New Roman" w:hAnsiTheme="majorBidi" w:cstheme="majorBidi"/>
          <w:i/>
          <w:iCs/>
          <w:sz w:val="24"/>
          <w:szCs w:val="24"/>
        </w:rPr>
        <w:t>.</w:t>
      </w:r>
    </w:p>
    <w:p w:rsidR="00E34A65" w:rsidRDefault="00E34A65" w:rsidP="00E34A65">
      <w:pPr>
        <w:spacing w:after="0" w:line="480" w:lineRule="auto"/>
        <w:ind w:left="851"/>
        <w:jc w:val="lowKashida"/>
        <w:rPr>
          <w:rFonts w:asciiTheme="majorBidi" w:hAnsiTheme="majorBidi" w:cstheme="majorBidi"/>
          <w:sz w:val="24"/>
          <w:szCs w:val="24"/>
        </w:rPr>
      </w:pPr>
      <w:r w:rsidRPr="007A1E1E">
        <w:rPr>
          <w:rFonts w:asciiTheme="majorBidi" w:eastAsia="Times New Roman" w:hAnsiTheme="majorBidi" w:cstheme="majorBidi"/>
          <w:sz w:val="24"/>
          <w:szCs w:val="24"/>
          <w:lang w:val="id-ID"/>
        </w:rPr>
        <w:t xml:space="preserve">           Ibnu Katsir dalam tafsirnya mengatakan puasa adalah men</w:t>
      </w:r>
      <w:r>
        <w:rPr>
          <w:rFonts w:asciiTheme="majorBidi" w:eastAsia="Times New Roman" w:hAnsiTheme="majorBidi" w:cstheme="majorBidi"/>
          <w:sz w:val="24"/>
          <w:szCs w:val="24"/>
          <w:lang w:val="id-ID"/>
        </w:rPr>
        <w:t>ahan diri dari makan, minum,</w:t>
      </w:r>
      <w:r w:rsidRPr="007A1E1E">
        <w:rPr>
          <w:rFonts w:asciiTheme="majorBidi" w:eastAsia="Times New Roman" w:hAnsiTheme="majorBidi" w:cstheme="majorBidi"/>
          <w:sz w:val="24"/>
          <w:szCs w:val="24"/>
          <w:lang w:val="id-ID"/>
        </w:rPr>
        <w:t xml:space="preserve"> berjimak dan disertai </w:t>
      </w:r>
      <w:r w:rsidRPr="007A1E1E">
        <w:rPr>
          <w:rFonts w:asciiTheme="majorBidi" w:hAnsiTheme="majorBidi" w:cstheme="majorBidi"/>
          <w:sz w:val="24"/>
          <w:szCs w:val="24"/>
          <w:lang w:val="id-ID"/>
        </w:rPr>
        <w:t>niat yang ikhlas karena Allah yang Maha mulya dan Maha agung, yang memberi manfaat bagi kesucian, kebersihan, dan kecemerlangan diri dari percampuran dengan keburukan dan akhlak yang rendah.</w:t>
      </w:r>
      <w:r w:rsidRPr="002F7716">
        <w:rPr>
          <w:rStyle w:val="FootnoteReference"/>
          <w:rFonts w:asciiTheme="majorBidi" w:hAnsiTheme="majorBidi" w:cstheme="majorBidi"/>
          <w:sz w:val="24"/>
          <w:szCs w:val="24"/>
        </w:rPr>
        <w:footnoteReference w:id="8"/>
      </w:r>
      <w:r w:rsidRPr="007A1E1E">
        <w:rPr>
          <w:rFonts w:asciiTheme="majorBidi" w:hAnsiTheme="majorBidi" w:cstheme="majorBidi"/>
          <w:sz w:val="24"/>
          <w:szCs w:val="24"/>
          <w:lang w:val="id-ID"/>
        </w:rPr>
        <w:t xml:space="preserve"> </w:t>
      </w:r>
    </w:p>
    <w:p w:rsidR="00E34A65" w:rsidRPr="003F7B2B" w:rsidRDefault="00E34A65" w:rsidP="00E34A65">
      <w:pPr>
        <w:spacing w:after="0" w:line="480" w:lineRule="auto"/>
        <w:ind w:left="851"/>
        <w:jc w:val="lowKashida"/>
        <w:rPr>
          <w:rFonts w:asciiTheme="majorBidi" w:hAnsiTheme="majorBidi" w:cstheme="majorBidi"/>
          <w:sz w:val="24"/>
          <w:szCs w:val="24"/>
          <w:lang w:val="id-ID"/>
        </w:rPr>
      </w:pPr>
      <w:r>
        <w:rPr>
          <w:rFonts w:asciiTheme="majorBidi" w:hAnsiTheme="majorBidi" w:cstheme="majorBidi"/>
          <w:sz w:val="24"/>
          <w:szCs w:val="24"/>
        </w:rPr>
        <w:t xml:space="preserve">           </w:t>
      </w:r>
      <w:r>
        <w:rPr>
          <w:rFonts w:asciiTheme="majorBidi" w:eastAsia="Times New Roman" w:hAnsiTheme="majorBidi" w:cstheme="majorBidi"/>
          <w:color w:val="000000"/>
          <w:sz w:val="24"/>
          <w:szCs w:val="24"/>
          <w:lang w:val="id-ID"/>
        </w:rPr>
        <w:t>Wahbah a</w:t>
      </w:r>
      <w:r w:rsidRPr="00A93273">
        <w:rPr>
          <w:rFonts w:asciiTheme="majorBidi" w:eastAsia="Times New Roman" w:hAnsiTheme="majorBidi" w:cstheme="majorBidi"/>
          <w:color w:val="000000"/>
          <w:sz w:val="24"/>
          <w:szCs w:val="24"/>
          <w:lang w:val="id-ID"/>
        </w:rPr>
        <w:t>l</w:t>
      </w:r>
      <w:r w:rsidRPr="002F7716">
        <w:rPr>
          <w:rFonts w:asciiTheme="majorBidi" w:eastAsia="Times New Roman" w:hAnsiTheme="majorBidi" w:cstheme="majorBidi"/>
          <w:color w:val="000000"/>
          <w:sz w:val="24"/>
          <w:szCs w:val="24"/>
          <w:lang w:val="id-ID"/>
        </w:rPr>
        <w:t>-Zuhaili mendefinisikannya dengan</w:t>
      </w:r>
      <w:r w:rsidRPr="00EC13E6">
        <w:rPr>
          <w:rFonts w:asciiTheme="majorBidi" w:eastAsia="Times New Roman" w:hAnsiTheme="majorBidi" w:cstheme="majorBidi"/>
          <w:color w:val="000000"/>
          <w:sz w:val="24"/>
          <w:szCs w:val="24"/>
          <w:lang w:val="id-ID"/>
        </w:rPr>
        <w:t xml:space="preserve"> puasa adalah</w:t>
      </w:r>
      <w:r w:rsidRPr="002F7716">
        <w:rPr>
          <w:rFonts w:asciiTheme="majorBidi" w:eastAsia="Times New Roman" w:hAnsiTheme="majorBidi" w:cstheme="majorBidi"/>
          <w:color w:val="000000"/>
          <w:sz w:val="24"/>
          <w:szCs w:val="24"/>
          <w:lang w:val="id-ID"/>
        </w:rPr>
        <w:t xml:space="preserve"> menahan diri di</w:t>
      </w:r>
      <w:r w:rsidRPr="00EC13E6">
        <w:rPr>
          <w:rFonts w:asciiTheme="majorBidi" w:eastAsia="Times New Roman" w:hAnsiTheme="majorBidi" w:cstheme="majorBidi"/>
          <w:color w:val="000000"/>
          <w:sz w:val="24"/>
          <w:szCs w:val="24"/>
          <w:lang w:val="id-ID"/>
        </w:rPr>
        <w:t xml:space="preserve"> </w:t>
      </w:r>
      <w:r w:rsidRPr="002F7716">
        <w:rPr>
          <w:rFonts w:asciiTheme="majorBidi" w:eastAsia="Times New Roman" w:hAnsiTheme="majorBidi" w:cstheme="majorBidi"/>
          <w:color w:val="000000"/>
          <w:sz w:val="24"/>
          <w:szCs w:val="24"/>
          <w:lang w:val="id-ID"/>
        </w:rPr>
        <w:t>siang hari dari segala hal-hal yang membatalkan puasa,</w:t>
      </w:r>
      <w:r w:rsidRPr="00EC13E6">
        <w:rPr>
          <w:rFonts w:asciiTheme="majorBidi" w:eastAsia="Times New Roman" w:hAnsiTheme="majorBidi" w:cstheme="majorBidi"/>
          <w:color w:val="000000"/>
          <w:sz w:val="24"/>
          <w:szCs w:val="24"/>
          <w:lang w:val="id-ID"/>
        </w:rPr>
        <w:t xml:space="preserve"> </w:t>
      </w:r>
      <w:r w:rsidRPr="002F7716">
        <w:rPr>
          <w:rFonts w:asciiTheme="majorBidi" w:eastAsia="Times New Roman" w:hAnsiTheme="majorBidi" w:cstheme="majorBidi"/>
          <w:color w:val="000000"/>
          <w:sz w:val="24"/>
          <w:szCs w:val="24"/>
          <w:lang w:val="id-ID"/>
        </w:rPr>
        <w:t>disertai niat oleh pelakunya,</w:t>
      </w:r>
      <w:r w:rsidRPr="00EC13E6">
        <w:rPr>
          <w:rFonts w:asciiTheme="majorBidi" w:eastAsia="Times New Roman" w:hAnsiTheme="majorBidi" w:cstheme="majorBidi"/>
          <w:color w:val="000000"/>
          <w:sz w:val="24"/>
          <w:szCs w:val="24"/>
          <w:lang w:val="id-ID"/>
        </w:rPr>
        <w:t xml:space="preserve"> </w:t>
      </w:r>
      <w:r w:rsidRPr="002F7716">
        <w:rPr>
          <w:rFonts w:asciiTheme="majorBidi" w:eastAsia="Times New Roman" w:hAnsiTheme="majorBidi" w:cstheme="majorBidi"/>
          <w:color w:val="000000"/>
          <w:sz w:val="24"/>
          <w:szCs w:val="24"/>
          <w:lang w:val="id-ID"/>
        </w:rPr>
        <w:t>sejak terbit fajar sampai terbenamnya matahari</w:t>
      </w:r>
      <w:r w:rsidRPr="00EC13E6">
        <w:rPr>
          <w:rFonts w:asciiTheme="majorBidi" w:eastAsia="Times New Roman" w:hAnsiTheme="majorBidi" w:cstheme="majorBidi"/>
          <w:color w:val="000000"/>
          <w:sz w:val="24"/>
          <w:szCs w:val="24"/>
          <w:lang w:val="id-ID"/>
        </w:rPr>
        <w:t xml:space="preserve">. </w:t>
      </w:r>
      <w:r w:rsidRPr="003F7B2B">
        <w:rPr>
          <w:rFonts w:asciiTheme="majorBidi" w:eastAsia="Times New Roman" w:hAnsiTheme="majorBidi" w:cstheme="majorBidi"/>
          <w:color w:val="000000"/>
          <w:sz w:val="24"/>
          <w:szCs w:val="24"/>
          <w:lang w:val="id-ID"/>
        </w:rPr>
        <w:t>Artinya, puasa adalah menahan diri dari syahwat perut dan syahwat kemaluan, serta dari segala benda konkret yan</w:t>
      </w:r>
      <w:r>
        <w:rPr>
          <w:rFonts w:asciiTheme="majorBidi" w:eastAsia="Times New Roman" w:hAnsiTheme="majorBidi" w:cstheme="majorBidi"/>
          <w:color w:val="000000"/>
          <w:sz w:val="24"/>
          <w:szCs w:val="24"/>
          <w:lang w:val="id-ID"/>
        </w:rPr>
        <w:t>g memasuki rongga dalam tubuh (seperti obat dan sejenisnya</w:t>
      </w:r>
      <w:r w:rsidRPr="003F7B2B">
        <w:rPr>
          <w:rFonts w:asciiTheme="majorBidi" w:eastAsia="Times New Roman" w:hAnsiTheme="majorBidi" w:cstheme="majorBidi"/>
          <w:color w:val="000000"/>
          <w:sz w:val="24"/>
          <w:szCs w:val="24"/>
          <w:lang w:val="id-ID"/>
        </w:rPr>
        <w:t>), dal</w:t>
      </w:r>
      <w:r>
        <w:rPr>
          <w:rFonts w:asciiTheme="majorBidi" w:eastAsia="Times New Roman" w:hAnsiTheme="majorBidi" w:cstheme="majorBidi"/>
          <w:color w:val="000000"/>
          <w:sz w:val="24"/>
          <w:szCs w:val="24"/>
          <w:lang w:val="id-ID"/>
        </w:rPr>
        <w:t xml:space="preserve">am rentang waktu tertentu </w:t>
      </w:r>
      <w:r w:rsidRPr="003F7B2B">
        <w:rPr>
          <w:rFonts w:asciiTheme="majorBidi" w:eastAsia="Times New Roman" w:hAnsiTheme="majorBidi" w:cstheme="majorBidi"/>
          <w:color w:val="000000"/>
          <w:sz w:val="24"/>
          <w:szCs w:val="24"/>
          <w:lang w:val="id-ID"/>
        </w:rPr>
        <w:t>yaitu seja</w:t>
      </w:r>
      <w:r>
        <w:rPr>
          <w:rFonts w:asciiTheme="majorBidi" w:eastAsia="Times New Roman" w:hAnsiTheme="majorBidi" w:cstheme="majorBidi"/>
          <w:color w:val="000000"/>
          <w:sz w:val="24"/>
          <w:szCs w:val="24"/>
          <w:lang w:val="id-ID"/>
        </w:rPr>
        <w:t>k terbit fajar kedua</w:t>
      </w:r>
      <w:r w:rsidRPr="003F7B2B">
        <w:rPr>
          <w:rFonts w:asciiTheme="majorBidi" w:eastAsia="Times New Roman" w:hAnsiTheme="majorBidi" w:cstheme="majorBidi"/>
          <w:color w:val="000000"/>
          <w:sz w:val="24"/>
          <w:szCs w:val="24"/>
          <w:lang w:val="id-ID"/>
        </w:rPr>
        <w:t xml:space="preserve"> </w:t>
      </w:r>
      <w:r>
        <w:rPr>
          <w:rFonts w:asciiTheme="majorBidi" w:eastAsia="Times New Roman" w:hAnsiTheme="majorBidi" w:cstheme="majorBidi"/>
          <w:color w:val="000000"/>
          <w:sz w:val="24"/>
          <w:szCs w:val="24"/>
          <w:lang w:val="id-ID"/>
        </w:rPr>
        <w:t xml:space="preserve">(yakni fajar shidiq) sampai terbenamnya  matahari </w:t>
      </w:r>
      <w:r w:rsidRPr="003F7B2B">
        <w:rPr>
          <w:rFonts w:asciiTheme="majorBidi" w:eastAsia="Times New Roman" w:hAnsiTheme="majorBidi" w:cstheme="majorBidi"/>
          <w:color w:val="000000"/>
          <w:sz w:val="24"/>
          <w:szCs w:val="24"/>
          <w:lang w:val="id-ID"/>
        </w:rPr>
        <w:t xml:space="preserve">yang dilakukan oleh </w:t>
      </w:r>
      <w:r w:rsidRPr="003F7B2B">
        <w:rPr>
          <w:rFonts w:asciiTheme="majorBidi" w:eastAsia="Times New Roman" w:hAnsiTheme="majorBidi" w:cstheme="majorBidi"/>
          <w:color w:val="000000"/>
          <w:sz w:val="24"/>
          <w:szCs w:val="24"/>
          <w:lang w:val="id-ID"/>
        </w:rPr>
        <w:lastRenderedPageBreak/>
        <w:t>orang</w:t>
      </w:r>
      <w:r>
        <w:rPr>
          <w:rFonts w:asciiTheme="majorBidi" w:eastAsia="Times New Roman" w:hAnsiTheme="majorBidi" w:cstheme="majorBidi"/>
          <w:color w:val="000000"/>
          <w:sz w:val="24"/>
          <w:szCs w:val="24"/>
          <w:lang w:val="id-ID"/>
        </w:rPr>
        <w:t xml:space="preserve"> tertentu yang memenuhi syarat </w:t>
      </w:r>
      <w:r w:rsidRPr="003F7B2B">
        <w:rPr>
          <w:rFonts w:asciiTheme="majorBidi" w:eastAsia="Times New Roman" w:hAnsiTheme="majorBidi" w:cstheme="majorBidi"/>
          <w:color w:val="000000"/>
          <w:sz w:val="24"/>
          <w:szCs w:val="24"/>
          <w:lang w:val="id-ID"/>
        </w:rPr>
        <w:t>yaitu beragama Islam, berakal, dan tidak sedang haid dan nifas, disertai nia</w:t>
      </w:r>
      <w:r>
        <w:rPr>
          <w:rFonts w:asciiTheme="majorBidi" w:eastAsia="Times New Roman" w:hAnsiTheme="majorBidi" w:cstheme="majorBidi"/>
          <w:color w:val="000000"/>
          <w:sz w:val="24"/>
          <w:szCs w:val="24"/>
          <w:lang w:val="id-ID"/>
        </w:rPr>
        <w:t xml:space="preserve">t </w:t>
      </w:r>
      <w:r>
        <w:rPr>
          <w:rFonts w:asciiTheme="majorBidi" w:eastAsia="Times New Roman" w:hAnsiTheme="majorBidi" w:cstheme="majorBidi"/>
          <w:color w:val="000000"/>
          <w:sz w:val="24"/>
          <w:szCs w:val="24"/>
          <w:lang w:val="id-ID"/>
        </w:rPr>
        <w:softHyphen/>
      </w:r>
      <w:r w:rsidRPr="003F7B2B">
        <w:rPr>
          <w:rFonts w:asciiTheme="majorBidi" w:eastAsia="Times New Roman" w:hAnsiTheme="majorBidi" w:cstheme="majorBidi"/>
          <w:color w:val="000000"/>
          <w:sz w:val="24"/>
          <w:szCs w:val="24"/>
          <w:lang w:val="id-ID"/>
        </w:rPr>
        <w:t>yaitu kehendak hati untuk melakukan perbuatan secara pasti tanpa ada kebimbangan, agar ibadah berbeda dari kebiasaan.</w:t>
      </w:r>
      <w:r w:rsidRPr="002F7716">
        <w:rPr>
          <w:rStyle w:val="FootnoteReference"/>
          <w:rFonts w:asciiTheme="majorBidi" w:eastAsia="Times New Roman" w:hAnsiTheme="majorBidi" w:cstheme="majorBidi"/>
          <w:color w:val="000000"/>
          <w:sz w:val="24"/>
          <w:szCs w:val="24"/>
        </w:rPr>
        <w:footnoteReference w:id="9"/>
      </w:r>
    </w:p>
    <w:p w:rsidR="00E34A65" w:rsidRPr="002F7716" w:rsidRDefault="00E34A65" w:rsidP="00E34A65">
      <w:pPr>
        <w:spacing w:before="100" w:beforeAutospacing="1" w:after="100" w:afterAutospacing="1" w:line="480" w:lineRule="auto"/>
        <w:ind w:left="851"/>
        <w:jc w:val="both"/>
        <w:rPr>
          <w:rFonts w:asciiTheme="majorBidi" w:eastAsia="Times New Roman" w:hAnsiTheme="majorBidi" w:cstheme="majorBidi"/>
          <w:color w:val="000000"/>
          <w:sz w:val="24"/>
          <w:szCs w:val="24"/>
        </w:rPr>
      </w:pPr>
      <w:r w:rsidRPr="003F7B2B">
        <w:rPr>
          <w:rFonts w:asciiTheme="majorBidi" w:eastAsia="Times New Roman" w:hAnsiTheme="majorBidi" w:cstheme="majorBidi"/>
          <w:color w:val="000000"/>
          <w:sz w:val="24"/>
          <w:szCs w:val="24"/>
          <w:lang w:val="id-ID"/>
        </w:rPr>
        <w:t xml:space="preserve">            </w:t>
      </w:r>
      <w:r w:rsidRPr="00A93273">
        <w:rPr>
          <w:rFonts w:asciiTheme="majorBidi" w:eastAsia="Times New Roman" w:hAnsiTheme="majorBidi" w:cstheme="majorBidi"/>
          <w:color w:val="000000"/>
          <w:sz w:val="24"/>
          <w:szCs w:val="24"/>
          <w:lang w:val="id-ID"/>
        </w:rPr>
        <w:t>Ibnu Hajar Al ’As-qalani mengatakan  Puasa menurut Syara’ (istilah), ialah pengekangan yang khusus, yaitu pengekangan/ penahanan diri dari makan dan minum serta jima’ ( hubungan sexuil ) dan selainnya sesuai dengan yang telah dijelaskan oleh Agama selama siang hari  menurut cara yang disyariatkan.</w:t>
      </w:r>
      <w:r w:rsidRPr="002F7716">
        <w:rPr>
          <w:rStyle w:val="FootnoteReference"/>
          <w:rFonts w:asciiTheme="majorBidi" w:eastAsia="Times New Roman" w:hAnsiTheme="majorBidi" w:cstheme="majorBidi"/>
          <w:color w:val="000000"/>
          <w:sz w:val="24"/>
          <w:szCs w:val="24"/>
        </w:rPr>
        <w:footnoteReference w:id="10"/>
      </w:r>
      <w:r w:rsidRPr="002F7716">
        <w:rPr>
          <w:rFonts w:asciiTheme="majorBidi" w:eastAsia="Times New Roman" w:hAnsiTheme="majorBidi" w:cstheme="majorBidi"/>
          <w:color w:val="000000"/>
          <w:sz w:val="24"/>
          <w:szCs w:val="24"/>
          <w:lang w:val="id-ID"/>
        </w:rPr>
        <w:t xml:space="preserve"> </w:t>
      </w:r>
      <w:r w:rsidRPr="002F7716">
        <w:rPr>
          <w:rFonts w:asciiTheme="majorBidi" w:eastAsia="Times New Roman" w:hAnsiTheme="majorBidi" w:cstheme="majorBidi"/>
          <w:color w:val="000000"/>
          <w:sz w:val="24"/>
          <w:szCs w:val="24"/>
          <w:rtl/>
        </w:rPr>
        <w:t xml:space="preserve"> </w:t>
      </w:r>
      <w:r w:rsidRPr="002F7716">
        <w:rPr>
          <w:rFonts w:asciiTheme="majorBidi" w:eastAsia="Times New Roman" w:hAnsiTheme="majorBidi" w:cstheme="majorBidi"/>
          <w:color w:val="000000"/>
          <w:sz w:val="24"/>
          <w:szCs w:val="24"/>
        </w:rPr>
        <w:t xml:space="preserve">Sedangkan </w:t>
      </w:r>
      <w:r w:rsidRPr="002F7716">
        <w:rPr>
          <w:rFonts w:asciiTheme="majorBidi" w:eastAsia="Times New Roman" w:hAnsiTheme="majorBidi" w:cstheme="majorBidi"/>
          <w:sz w:val="24"/>
          <w:szCs w:val="24"/>
        </w:rPr>
        <w:t>Sayyid Sabiq menjelaskan puasa</w:t>
      </w:r>
      <w:r w:rsidRPr="002F7716">
        <w:rPr>
          <w:rFonts w:asciiTheme="majorBidi" w:eastAsia="Times New Roman" w:hAnsiTheme="majorBidi" w:cstheme="majorBidi"/>
          <w:sz w:val="24"/>
          <w:szCs w:val="24"/>
          <w:lang w:val="id-ID"/>
        </w:rPr>
        <w:t xml:space="preserve"> menurut syari’at adalah menahan diri dari segala </w:t>
      </w:r>
      <w:r w:rsidRPr="002F7716">
        <w:rPr>
          <w:rFonts w:asciiTheme="majorBidi" w:eastAsia="Times New Roman" w:hAnsiTheme="majorBidi" w:cstheme="majorBidi"/>
          <w:sz w:val="24"/>
          <w:szCs w:val="24"/>
        </w:rPr>
        <w:t>hal</w:t>
      </w:r>
      <w:r w:rsidRPr="002F7716">
        <w:rPr>
          <w:rFonts w:asciiTheme="majorBidi" w:eastAsia="Times New Roman" w:hAnsiTheme="majorBidi" w:cstheme="majorBidi"/>
          <w:sz w:val="24"/>
          <w:szCs w:val="24"/>
          <w:lang w:val="id-ID"/>
        </w:rPr>
        <w:t xml:space="preserve"> yang membatalkan puasa</w:t>
      </w:r>
      <w:r w:rsidRPr="002F7716">
        <w:rPr>
          <w:rFonts w:asciiTheme="majorBidi" w:eastAsia="Times New Roman" w:hAnsiTheme="majorBidi" w:cstheme="majorBidi"/>
          <w:sz w:val="24"/>
          <w:szCs w:val="24"/>
        </w:rPr>
        <w:t>, yaitu</w:t>
      </w:r>
      <w:r w:rsidRPr="002F7716">
        <w:rPr>
          <w:rFonts w:asciiTheme="majorBidi" w:eastAsia="Times New Roman" w:hAnsiTheme="majorBidi" w:cstheme="majorBidi"/>
          <w:sz w:val="24"/>
          <w:szCs w:val="24"/>
          <w:lang w:val="id-ID"/>
        </w:rPr>
        <w:t xml:space="preserve"> </w:t>
      </w:r>
      <w:r w:rsidRPr="002F7716">
        <w:rPr>
          <w:rFonts w:asciiTheme="majorBidi" w:eastAsia="Times New Roman" w:hAnsiTheme="majorBidi" w:cstheme="majorBidi"/>
          <w:sz w:val="24"/>
          <w:szCs w:val="24"/>
        </w:rPr>
        <w:t>mulai dari</w:t>
      </w:r>
      <w:r w:rsidRPr="002F7716">
        <w:rPr>
          <w:rFonts w:asciiTheme="majorBidi" w:eastAsia="Times New Roman" w:hAnsiTheme="majorBidi" w:cstheme="majorBidi"/>
          <w:sz w:val="24"/>
          <w:szCs w:val="24"/>
          <w:lang w:val="id-ID"/>
        </w:rPr>
        <w:t xml:space="preserve"> terbit fajar sampai terbenam matahari</w:t>
      </w:r>
      <w:r w:rsidRPr="002F7716">
        <w:rPr>
          <w:rFonts w:asciiTheme="majorBidi" w:eastAsia="Times New Roman" w:hAnsiTheme="majorBidi" w:cstheme="majorBidi"/>
          <w:sz w:val="24"/>
          <w:szCs w:val="24"/>
        </w:rPr>
        <w:t>, disertai dengan niat</w:t>
      </w:r>
      <w:r w:rsidRPr="002F7716">
        <w:rPr>
          <w:rFonts w:asciiTheme="majorBidi" w:eastAsia="Times New Roman" w:hAnsiTheme="majorBidi" w:cstheme="majorBidi"/>
          <w:sz w:val="24"/>
          <w:szCs w:val="24"/>
          <w:vertAlign w:val="superscript"/>
          <w:lang w:val="id-ID"/>
        </w:rPr>
        <w:t>.</w:t>
      </w:r>
      <w:r w:rsidRPr="002F7716">
        <w:rPr>
          <w:rStyle w:val="FootnoteReference"/>
          <w:rFonts w:asciiTheme="majorBidi" w:eastAsia="Times New Roman" w:hAnsiTheme="majorBidi" w:cstheme="majorBidi"/>
          <w:sz w:val="24"/>
          <w:szCs w:val="24"/>
        </w:rPr>
        <w:footnoteReference w:id="11"/>
      </w:r>
    </w:p>
    <w:p w:rsidR="00E34A65" w:rsidRPr="00D24E50" w:rsidRDefault="00E34A65" w:rsidP="00E34A65">
      <w:pPr>
        <w:spacing w:before="100" w:beforeAutospacing="1" w:after="100" w:afterAutospacing="1" w:line="480" w:lineRule="auto"/>
        <w:ind w:left="851" w:hanging="709"/>
        <w:jc w:val="both"/>
        <w:rPr>
          <w:rFonts w:asciiTheme="majorBidi" w:eastAsia="Times New Roman" w:hAnsiTheme="majorBidi" w:cstheme="majorBidi"/>
          <w:sz w:val="24"/>
          <w:szCs w:val="24"/>
          <w:lang w:val="id-ID"/>
        </w:rPr>
      </w:pPr>
      <w:r w:rsidRPr="002F7716">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rPr>
        <w:t xml:space="preserve"> </w:t>
      </w:r>
      <w:r w:rsidRPr="002F7716">
        <w:rPr>
          <w:rFonts w:asciiTheme="majorBidi" w:eastAsia="Times New Roman" w:hAnsiTheme="majorBidi" w:cstheme="majorBidi"/>
          <w:sz w:val="24"/>
          <w:szCs w:val="24"/>
          <w:lang w:val="id-ID"/>
        </w:rPr>
        <w:t xml:space="preserve"> Adapun menurut Hanafiah dan Hanabilah puasa dalam istilah Syara’ adalah menahan diri dari segala hal yang dapat membatalkan puasa sehari penuh, dari terbit fajar shadiq hingga terbenamnya matahari, dengan syarat – syarat. sedangkan Malikiyah dan Syafi’iyah menambahkan “dengan niat” pada akhir kalimat diatas.</w:t>
      </w:r>
      <w:r w:rsidRPr="002F7716">
        <w:rPr>
          <w:rStyle w:val="FootnoteReference"/>
          <w:rFonts w:asciiTheme="majorBidi" w:eastAsia="Times New Roman" w:hAnsiTheme="majorBidi" w:cstheme="majorBidi"/>
          <w:sz w:val="24"/>
          <w:szCs w:val="24"/>
          <w:lang w:val="id-ID"/>
        </w:rPr>
        <w:footnoteReference w:id="12"/>
      </w:r>
      <w:r w:rsidRPr="002F7716">
        <w:rPr>
          <w:rFonts w:asciiTheme="majorBidi" w:eastAsia="Times New Roman" w:hAnsiTheme="majorBidi" w:cstheme="majorBidi"/>
          <w:sz w:val="24"/>
          <w:szCs w:val="24"/>
          <w:lang w:val="id-ID"/>
        </w:rPr>
        <w:t xml:space="preserve">    </w:t>
      </w:r>
      <w:r w:rsidRPr="002F7716">
        <w:rPr>
          <w:rFonts w:asciiTheme="majorBidi" w:eastAsia="Times New Roman" w:hAnsiTheme="majorBidi" w:cstheme="majorBidi"/>
          <w:color w:val="000000"/>
          <w:sz w:val="24"/>
          <w:szCs w:val="24"/>
          <w:lang w:val="id-ID"/>
        </w:rPr>
        <w:t xml:space="preserve">Dari beberapa definisi diatas dapa ditarik pengertian bahwa puasa yaitu </w:t>
      </w:r>
      <w:r w:rsidRPr="002F7716">
        <w:rPr>
          <w:rFonts w:asciiTheme="majorBidi" w:eastAsia="Times New Roman" w:hAnsiTheme="majorBidi" w:cstheme="majorBidi"/>
          <w:sz w:val="24"/>
          <w:szCs w:val="24"/>
          <w:lang w:val="id-ID"/>
        </w:rPr>
        <w:t xml:space="preserve">menahan diri dari makan, minum dan segala </w:t>
      </w:r>
      <w:r w:rsidRPr="002F7716">
        <w:rPr>
          <w:rFonts w:asciiTheme="majorBidi" w:eastAsia="Times New Roman" w:hAnsiTheme="majorBidi" w:cstheme="majorBidi"/>
          <w:sz w:val="24"/>
          <w:szCs w:val="24"/>
          <w:lang w:val="id-ID"/>
        </w:rPr>
        <w:lastRenderedPageBreak/>
        <w:t>hal yang dapat membatalkan puasa mulai dari terbit fajar shadiq sampai terb</w:t>
      </w:r>
      <w:r>
        <w:rPr>
          <w:rFonts w:asciiTheme="majorBidi" w:eastAsia="Times New Roman" w:hAnsiTheme="majorBidi" w:cstheme="majorBidi"/>
          <w:sz w:val="24"/>
          <w:szCs w:val="24"/>
          <w:lang w:val="id-ID"/>
        </w:rPr>
        <w:t>enamnya matahari, dengan syarat–</w:t>
      </w:r>
      <w:r w:rsidRPr="002F7716">
        <w:rPr>
          <w:rFonts w:asciiTheme="majorBidi" w:eastAsia="Times New Roman" w:hAnsiTheme="majorBidi" w:cstheme="majorBidi"/>
          <w:sz w:val="24"/>
          <w:szCs w:val="24"/>
          <w:lang w:val="id-ID"/>
        </w:rPr>
        <w:t xml:space="preserve">syarat tertentu. </w:t>
      </w:r>
    </w:p>
    <w:p w:rsidR="006938B6" w:rsidRPr="006938B6" w:rsidRDefault="00E34A65" w:rsidP="006938B6">
      <w:pPr>
        <w:spacing w:after="0"/>
        <w:jc w:val="both"/>
        <w:rPr>
          <w:rFonts w:asciiTheme="majorBidi" w:hAnsiTheme="majorBidi" w:cstheme="majorBidi"/>
          <w:sz w:val="24"/>
          <w:szCs w:val="24"/>
        </w:rPr>
      </w:pPr>
      <w:r w:rsidRPr="006938B6">
        <w:rPr>
          <w:rFonts w:asciiTheme="majorBidi" w:hAnsiTheme="majorBidi" w:cstheme="majorBidi"/>
          <w:b/>
          <w:bCs/>
          <w:color w:val="000000"/>
          <w:sz w:val="24"/>
          <w:szCs w:val="24"/>
        </w:rPr>
        <w:t xml:space="preserve">B. </w:t>
      </w:r>
      <w:r w:rsidR="006938B6">
        <w:rPr>
          <w:rFonts w:asciiTheme="majorBidi" w:hAnsiTheme="majorBidi" w:cstheme="majorBidi"/>
          <w:b/>
          <w:bCs/>
          <w:color w:val="000000"/>
          <w:sz w:val="24"/>
          <w:szCs w:val="24"/>
        </w:rPr>
        <w:t xml:space="preserve">  </w:t>
      </w:r>
      <w:r w:rsidR="006938B6" w:rsidRPr="006938B6">
        <w:rPr>
          <w:rFonts w:asciiTheme="majorBidi" w:hAnsiTheme="majorBidi" w:cstheme="majorBidi"/>
          <w:b/>
          <w:bCs/>
          <w:sz w:val="24"/>
          <w:szCs w:val="24"/>
        </w:rPr>
        <w:t>Pelaksanaan Puasa</w:t>
      </w:r>
    </w:p>
    <w:p w:rsidR="006938B6" w:rsidRDefault="006938B6" w:rsidP="006938B6">
      <w:pPr>
        <w:pStyle w:val="ListParagraph"/>
        <w:spacing w:after="0" w:line="480" w:lineRule="auto"/>
        <w:ind w:left="426" w:firstLine="708"/>
        <w:jc w:val="both"/>
        <w:rPr>
          <w:rFonts w:asciiTheme="majorBidi" w:hAnsiTheme="majorBidi" w:cstheme="majorBidi"/>
          <w:b/>
          <w:bCs/>
          <w:color w:val="000000"/>
          <w:sz w:val="24"/>
          <w:szCs w:val="24"/>
        </w:rPr>
      </w:pPr>
    </w:p>
    <w:p w:rsidR="006938B6" w:rsidRPr="005C6BB8" w:rsidRDefault="00E34A65" w:rsidP="006938B6">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b/>
          <w:bCs/>
          <w:color w:val="000000"/>
          <w:sz w:val="24"/>
          <w:szCs w:val="24"/>
        </w:rPr>
        <w:t xml:space="preserve"> </w:t>
      </w:r>
      <w:r w:rsidR="006938B6">
        <w:rPr>
          <w:rFonts w:asciiTheme="majorBidi" w:hAnsiTheme="majorBidi" w:cstheme="majorBidi"/>
          <w:sz w:val="24"/>
          <w:szCs w:val="24"/>
        </w:rPr>
        <w:t>D</w:t>
      </w:r>
      <w:r w:rsidR="006938B6" w:rsidRPr="005C6BB8">
        <w:rPr>
          <w:rFonts w:asciiTheme="majorBidi" w:hAnsiTheme="majorBidi" w:cstheme="majorBidi"/>
          <w:sz w:val="24"/>
          <w:szCs w:val="24"/>
        </w:rPr>
        <w:t xml:space="preserve">alam pelaksanaan puasa ada yang dikenal dengan </w:t>
      </w:r>
      <w:r w:rsidR="006938B6">
        <w:rPr>
          <w:rFonts w:asciiTheme="majorBidi" w:hAnsiTheme="majorBidi" w:cstheme="majorBidi"/>
          <w:sz w:val="24"/>
          <w:szCs w:val="24"/>
        </w:rPr>
        <w:t xml:space="preserve">beberapa </w:t>
      </w:r>
      <w:r w:rsidR="006938B6" w:rsidRPr="005C6BB8">
        <w:rPr>
          <w:rFonts w:asciiTheme="majorBidi" w:hAnsiTheme="majorBidi" w:cstheme="majorBidi"/>
          <w:sz w:val="24"/>
          <w:szCs w:val="24"/>
        </w:rPr>
        <w:t xml:space="preserve">istilah </w:t>
      </w:r>
      <w:r w:rsidR="006938B6">
        <w:rPr>
          <w:rFonts w:asciiTheme="majorBidi" w:hAnsiTheme="majorBidi" w:cstheme="majorBidi"/>
          <w:sz w:val="24"/>
          <w:szCs w:val="24"/>
        </w:rPr>
        <w:t>diantaranya:</w:t>
      </w:r>
    </w:p>
    <w:p w:rsidR="006938B6" w:rsidRPr="005C6BB8" w:rsidRDefault="006938B6" w:rsidP="006938B6">
      <w:pPr>
        <w:pStyle w:val="Heading1"/>
        <w:numPr>
          <w:ilvl w:val="0"/>
          <w:numId w:val="21"/>
        </w:numPr>
        <w:tabs>
          <w:tab w:val="left" w:pos="851"/>
        </w:tabs>
        <w:spacing w:line="480" w:lineRule="auto"/>
        <w:ind w:left="851" w:hanging="425"/>
        <w:rPr>
          <w:rFonts w:asciiTheme="majorBidi" w:hAnsiTheme="majorBidi"/>
          <w:b w:val="0"/>
          <w:bCs w:val="0"/>
          <w:color w:val="auto"/>
          <w:sz w:val="24"/>
          <w:szCs w:val="24"/>
        </w:rPr>
      </w:pPr>
      <w:r w:rsidRPr="005C6BB8">
        <w:rPr>
          <w:rFonts w:asciiTheme="majorBidi" w:eastAsia="Times New Roman" w:hAnsiTheme="majorBidi"/>
          <w:b w:val="0"/>
          <w:bCs w:val="0"/>
          <w:color w:val="auto"/>
          <w:sz w:val="24"/>
          <w:szCs w:val="24"/>
        </w:rPr>
        <w:t xml:space="preserve">  Puasa  Tunai (Ada’)</w:t>
      </w:r>
    </w:p>
    <w:p w:rsidR="006938B6" w:rsidRPr="002F7716" w:rsidRDefault="006938B6" w:rsidP="006938B6">
      <w:pPr>
        <w:spacing w:before="100" w:beforeAutospacing="1" w:after="100" w:afterAutospacing="1" w:line="480" w:lineRule="auto"/>
        <w:ind w:left="993" w:hanging="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2F7716">
        <w:rPr>
          <w:rFonts w:asciiTheme="majorBidi" w:eastAsia="Times New Roman" w:hAnsiTheme="majorBidi" w:cstheme="majorBidi"/>
          <w:sz w:val="24"/>
          <w:szCs w:val="24"/>
        </w:rPr>
        <w:t xml:space="preserve">Puasa fardhu </w:t>
      </w:r>
      <w:r>
        <w:rPr>
          <w:rFonts w:asciiTheme="majorBidi" w:eastAsia="Times New Roman" w:hAnsiTheme="majorBidi" w:cstheme="majorBidi"/>
          <w:sz w:val="24"/>
          <w:szCs w:val="24"/>
        </w:rPr>
        <w:t>atau puasa tunai adalah puasa yang wajib</w:t>
      </w:r>
      <w:r w:rsidRPr="002F7716">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 </w:t>
      </w:r>
      <w:r w:rsidRPr="002F7716">
        <w:rPr>
          <w:rFonts w:asciiTheme="majorBidi" w:eastAsia="Times New Roman" w:hAnsiTheme="majorBidi" w:cstheme="majorBidi"/>
          <w:sz w:val="24"/>
          <w:szCs w:val="24"/>
        </w:rPr>
        <w:t xml:space="preserve">dilaksanakan berdasarkan ketentuan </w:t>
      </w:r>
      <w:r>
        <w:rPr>
          <w:rFonts w:asciiTheme="majorBidi" w:eastAsia="Times New Roman" w:hAnsiTheme="majorBidi" w:cstheme="majorBidi"/>
          <w:sz w:val="24"/>
          <w:szCs w:val="24"/>
        </w:rPr>
        <w:t>s</w:t>
      </w:r>
      <w:r w:rsidRPr="002F7716">
        <w:rPr>
          <w:rFonts w:asciiTheme="majorBidi" w:eastAsia="Times New Roman" w:hAnsiTheme="majorBidi" w:cstheme="majorBidi"/>
          <w:sz w:val="24"/>
          <w:szCs w:val="24"/>
        </w:rPr>
        <w:t xml:space="preserve">yariat Islam. Yang termasuk </w:t>
      </w:r>
      <w:r>
        <w:rPr>
          <w:rFonts w:asciiTheme="majorBidi" w:eastAsia="Times New Roman" w:hAnsiTheme="majorBidi" w:cstheme="majorBidi"/>
          <w:sz w:val="24"/>
          <w:szCs w:val="24"/>
        </w:rPr>
        <w:t xml:space="preserve">            </w:t>
      </w:r>
      <w:r w:rsidRPr="002F7716">
        <w:rPr>
          <w:rFonts w:asciiTheme="majorBidi" w:eastAsia="Times New Roman" w:hAnsiTheme="majorBidi" w:cstheme="majorBidi"/>
          <w:sz w:val="24"/>
          <w:szCs w:val="24"/>
        </w:rPr>
        <w:t xml:space="preserve">ke dalam </w:t>
      </w:r>
      <w:r>
        <w:rPr>
          <w:rFonts w:asciiTheme="majorBidi" w:eastAsia="Times New Roman" w:hAnsiTheme="majorBidi" w:cstheme="majorBidi"/>
          <w:sz w:val="24"/>
          <w:szCs w:val="24"/>
        </w:rPr>
        <w:t xml:space="preserve"> </w:t>
      </w:r>
      <w:r w:rsidRPr="002F7716">
        <w:rPr>
          <w:rFonts w:asciiTheme="majorBidi" w:eastAsia="Times New Roman" w:hAnsiTheme="majorBidi" w:cstheme="majorBidi"/>
          <w:sz w:val="24"/>
          <w:szCs w:val="24"/>
        </w:rPr>
        <w:t>puasa</w:t>
      </w:r>
      <w:r>
        <w:rPr>
          <w:rFonts w:asciiTheme="majorBidi" w:eastAsia="Times New Roman" w:hAnsiTheme="majorBidi" w:cstheme="majorBidi"/>
          <w:sz w:val="24"/>
          <w:szCs w:val="24"/>
        </w:rPr>
        <w:t xml:space="preserve"> </w:t>
      </w:r>
      <w:r w:rsidRPr="002F7716">
        <w:rPr>
          <w:rFonts w:asciiTheme="majorBidi" w:eastAsia="Times New Roman" w:hAnsiTheme="majorBidi" w:cstheme="majorBidi"/>
          <w:sz w:val="24"/>
          <w:szCs w:val="24"/>
        </w:rPr>
        <w:t xml:space="preserve"> fardhu </w:t>
      </w:r>
      <w:r>
        <w:rPr>
          <w:rFonts w:asciiTheme="majorBidi" w:eastAsia="Times New Roman" w:hAnsiTheme="majorBidi" w:cstheme="majorBidi"/>
          <w:sz w:val="24"/>
          <w:szCs w:val="24"/>
        </w:rPr>
        <w:t xml:space="preserve"> </w:t>
      </w:r>
      <w:r w:rsidRPr="002F7716">
        <w:rPr>
          <w:rFonts w:asciiTheme="majorBidi" w:eastAsia="Times New Roman" w:hAnsiTheme="majorBidi" w:cstheme="majorBidi"/>
          <w:sz w:val="24"/>
          <w:szCs w:val="24"/>
        </w:rPr>
        <w:t>antara</w:t>
      </w:r>
      <w:r>
        <w:rPr>
          <w:rFonts w:asciiTheme="majorBidi" w:eastAsia="Times New Roman" w:hAnsiTheme="majorBidi" w:cstheme="majorBidi"/>
          <w:sz w:val="24"/>
          <w:szCs w:val="24"/>
        </w:rPr>
        <w:t xml:space="preserve"> </w:t>
      </w:r>
      <w:r w:rsidRPr="002F7716">
        <w:rPr>
          <w:rFonts w:asciiTheme="majorBidi" w:eastAsia="Times New Roman" w:hAnsiTheme="majorBidi" w:cstheme="majorBidi"/>
          <w:sz w:val="24"/>
          <w:szCs w:val="24"/>
        </w:rPr>
        <w:t xml:space="preserve"> lain:</w:t>
      </w:r>
    </w:p>
    <w:p w:rsidR="006938B6" w:rsidRPr="00BC13C6" w:rsidRDefault="006938B6" w:rsidP="006938B6">
      <w:pPr>
        <w:pStyle w:val="ListParagraph"/>
        <w:numPr>
          <w:ilvl w:val="0"/>
          <w:numId w:val="22"/>
        </w:numPr>
        <w:tabs>
          <w:tab w:val="left" w:pos="709"/>
        </w:tabs>
        <w:spacing w:before="100" w:beforeAutospacing="1" w:after="100" w:afterAutospacing="1" w:line="360" w:lineRule="auto"/>
        <w:ind w:left="1418" w:hanging="425"/>
        <w:rPr>
          <w:rFonts w:asciiTheme="majorBidi" w:eastAsia="Times New Roman" w:hAnsiTheme="majorBidi" w:cstheme="majorBidi"/>
          <w:sz w:val="24"/>
          <w:szCs w:val="24"/>
        </w:rPr>
      </w:pPr>
      <w:r>
        <w:rPr>
          <w:rFonts w:asciiTheme="majorBidi" w:eastAsia="Times New Roman" w:hAnsiTheme="majorBidi" w:cstheme="majorBidi"/>
          <w:sz w:val="24"/>
          <w:szCs w:val="24"/>
        </w:rPr>
        <w:t>Puasa bulan Ramadh</w:t>
      </w:r>
      <w:r w:rsidRPr="00BC13C6">
        <w:rPr>
          <w:rFonts w:asciiTheme="majorBidi" w:eastAsia="Times New Roman" w:hAnsiTheme="majorBidi" w:cstheme="majorBidi"/>
          <w:sz w:val="24"/>
          <w:szCs w:val="24"/>
        </w:rPr>
        <w:t>an</w:t>
      </w:r>
    </w:p>
    <w:p w:rsidR="006938B6" w:rsidRDefault="006938B6" w:rsidP="006938B6">
      <w:pPr>
        <w:pStyle w:val="NormalWeb"/>
        <w:spacing w:line="480" w:lineRule="auto"/>
        <w:ind w:left="1418"/>
        <w:jc w:val="both"/>
        <w:rPr>
          <w:rFonts w:asciiTheme="majorBidi" w:hAnsiTheme="majorBidi" w:cstheme="majorBidi"/>
        </w:rPr>
      </w:pPr>
      <w:r>
        <w:rPr>
          <w:rFonts w:asciiTheme="majorBidi" w:hAnsiTheme="majorBidi" w:cstheme="majorBidi"/>
        </w:rPr>
        <w:t xml:space="preserve">              </w:t>
      </w:r>
      <w:r w:rsidRPr="00E15CF0">
        <w:rPr>
          <w:rFonts w:asciiTheme="majorBidi" w:hAnsiTheme="majorBidi" w:cstheme="majorBidi"/>
        </w:rPr>
        <w:t>Puasa</w:t>
      </w:r>
      <w:r>
        <w:rPr>
          <w:rFonts w:asciiTheme="majorBidi" w:hAnsiTheme="majorBidi" w:cstheme="majorBidi"/>
        </w:rPr>
        <w:t xml:space="preserve"> Ramadh</w:t>
      </w:r>
      <w:r w:rsidRPr="00E15CF0">
        <w:rPr>
          <w:rFonts w:asciiTheme="majorBidi" w:hAnsiTheme="majorBidi" w:cstheme="majorBidi"/>
        </w:rPr>
        <w:t>an adalah fardhu ‘ain bagi setiap ora</w:t>
      </w:r>
      <w:r>
        <w:rPr>
          <w:rFonts w:asciiTheme="majorBidi" w:hAnsiTheme="majorBidi" w:cstheme="majorBidi"/>
        </w:rPr>
        <w:t>ng mukallaf yang mampu berpuasa,</w:t>
      </w:r>
      <w:r w:rsidRPr="002F7716">
        <w:rPr>
          <w:rFonts w:asciiTheme="majorBidi" w:hAnsiTheme="majorBidi" w:cstheme="majorBidi"/>
        </w:rPr>
        <w:t xml:space="preserve"> puasa ramadhan yang dilakukan secara tepat waktu artinya pada bulan Ramadhan secara ada’</w:t>
      </w:r>
      <w:r>
        <w:rPr>
          <w:rFonts w:asciiTheme="majorBidi" w:hAnsiTheme="majorBidi" w:cstheme="majorBidi"/>
        </w:rPr>
        <w:t>( tunai ).</w:t>
      </w:r>
      <w:r w:rsidRPr="002F7716">
        <w:rPr>
          <w:rFonts w:asciiTheme="majorBidi" w:hAnsiTheme="majorBidi" w:cstheme="majorBidi"/>
        </w:rPr>
        <w:t xml:space="preserve"> </w:t>
      </w:r>
      <w:r w:rsidRPr="002F7716">
        <w:rPr>
          <w:rFonts w:asciiTheme="majorBidi" w:hAnsiTheme="majorBidi" w:cstheme="majorBidi"/>
          <w:lang w:val="id-ID"/>
        </w:rPr>
        <w:t>Pada awal ayat</w:t>
      </w:r>
      <w:r>
        <w:rPr>
          <w:rFonts w:asciiTheme="majorBidi" w:hAnsiTheme="majorBidi" w:cstheme="majorBidi"/>
        </w:rPr>
        <w:t>nya perintah kewajiban berpuasa</w:t>
      </w:r>
      <w:r>
        <w:rPr>
          <w:rFonts w:asciiTheme="majorBidi" w:hAnsiTheme="majorBidi" w:cstheme="majorBidi"/>
          <w:lang w:val="id-ID"/>
        </w:rPr>
        <w:t xml:space="preserve"> di</w:t>
      </w:r>
      <w:r w:rsidRPr="002F7716">
        <w:rPr>
          <w:rFonts w:asciiTheme="majorBidi" w:hAnsiTheme="majorBidi" w:cstheme="majorBidi"/>
          <w:lang w:val="id-ID"/>
        </w:rPr>
        <w:t>gunakan kata-kata panggilan kepada orang-orang yang  beriman</w:t>
      </w:r>
      <w:r>
        <w:rPr>
          <w:rFonts w:asciiTheme="majorBidi" w:hAnsiTheme="majorBidi" w:cstheme="majorBidi"/>
        </w:rPr>
        <w:t xml:space="preserve"> </w:t>
      </w:r>
      <w:r w:rsidRPr="000148AB">
        <w:rPr>
          <w:rFonts w:asciiTheme="majorBidi" w:hAnsiTheme="majorBidi" w:cstheme="majorBidi"/>
          <w:b/>
          <w:bCs/>
          <w:lang w:val="id-ID"/>
        </w:rPr>
        <w:t>(</w:t>
      </w:r>
      <w:r w:rsidRPr="000148AB">
        <w:rPr>
          <w:rFonts w:asciiTheme="majorBidi" w:hAnsiTheme="majorBidi" w:cstheme="majorBidi"/>
          <w:b/>
          <w:bCs/>
          <w:rtl/>
        </w:rPr>
        <w:t>امنوا</w:t>
      </w:r>
      <w:r w:rsidRPr="000148AB">
        <w:rPr>
          <w:rFonts w:asciiTheme="majorBidi" w:hAnsiTheme="majorBidi" w:cstheme="majorBidi"/>
          <w:b/>
          <w:bCs/>
          <w:lang w:val="id-ID"/>
        </w:rPr>
        <w:t>)</w:t>
      </w:r>
      <w:r w:rsidRPr="002F7716">
        <w:rPr>
          <w:rFonts w:asciiTheme="majorBidi" w:hAnsiTheme="majorBidi" w:cstheme="majorBidi"/>
          <w:lang w:val="id-ID"/>
        </w:rPr>
        <w:t xml:space="preserve"> tentu hal ini mempunyai maksud-maksud yang terkandung di</w:t>
      </w:r>
      <w:r>
        <w:rPr>
          <w:rFonts w:asciiTheme="majorBidi" w:hAnsiTheme="majorBidi" w:cstheme="majorBidi"/>
        </w:rPr>
        <w:t xml:space="preserve"> </w:t>
      </w:r>
      <w:r w:rsidRPr="002F7716">
        <w:rPr>
          <w:rFonts w:asciiTheme="majorBidi" w:hAnsiTheme="majorBidi" w:cstheme="majorBidi"/>
          <w:lang w:val="id-ID"/>
        </w:rPr>
        <w:t xml:space="preserve">dalamnya. </w:t>
      </w:r>
      <w:r w:rsidRPr="002F7716">
        <w:rPr>
          <w:rFonts w:asciiTheme="majorBidi" w:hAnsiTheme="majorBidi" w:cstheme="majorBidi"/>
        </w:rPr>
        <w:t xml:space="preserve">Karena puasa itu bukan suatu ibadah yang ringan, yakni harus menahan makan, minum, bersenggama dan keinginan-keinginan lainnya. Sudah </w:t>
      </w:r>
      <w:r w:rsidRPr="002F7716">
        <w:rPr>
          <w:rFonts w:asciiTheme="majorBidi" w:hAnsiTheme="majorBidi" w:cstheme="majorBidi"/>
        </w:rPr>
        <w:lastRenderedPageBreak/>
        <w:t>tentu yang dapat melaksanakan ibadah tersebut hanyalah</w:t>
      </w:r>
      <w:r>
        <w:rPr>
          <w:rFonts w:asciiTheme="majorBidi" w:hAnsiTheme="majorBidi" w:cstheme="majorBidi"/>
        </w:rPr>
        <w:t xml:space="preserve"> orang-orang yang beriman saja.</w:t>
      </w:r>
    </w:p>
    <w:p w:rsidR="006938B6" w:rsidRDefault="006938B6" w:rsidP="006938B6">
      <w:pPr>
        <w:tabs>
          <w:tab w:val="left" w:pos="1276"/>
        </w:tabs>
        <w:autoSpaceDE w:val="0"/>
        <w:autoSpaceDN w:val="0"/>
        <w:adjustRightInd w:val="0"/>
        <w:spacing w:after="0" w:line="480" w:lineRule="auto"/>
        <w:ind w:left="1418" w:hanging="708"/>
        <w:jc w:val="lowKashida"/>
        <w:rPr>
          <w:rFonts w:asciiTheme="majorBidi" w:hAnsiTheme="majorBidi" w:cstheme="majorBidi"/>
          <w:sz w:val="24"/>
          <w:szCs w:val="24"/>
        </w:rPr>
      </w:pPr>
      <w:r>
        <w:rPr>
          <w:rFonts w:asciiTheme="majorBidi" w:hAnsiTheme="majorBidi" w:cstheme="majorBidi"/>
          <w:sz w:val="24"/>
          <w:szCs w:val="24"/>
        </w:rPr>
        <w:t xml:space="preserve">                        </w:t>
      </w:r>
      <w:r w:rsidRPr="002F7716">
        <w:rPr>
          <w:rFonts w:asciiTheme="majorBidi" w:hAnsiTheme="majorBidi" w:cstheme="majorBidi"/>
          <w:sz w:val="24"/>
          <w:szCs w:val="24"/>
        </w:rPr>
        <w:t>Dalam hal ini Prof. Hamka menjelaskan:</w:t>
      </w:r>
      <w:r>
        <w:rPr>
          <w:rFonts w:asciiTheme="majorBidi" w:hAnsiTheme="majorBidi" w:cstheme="majorBidi"/>
          <w:sz w:val="24"/>
          <w:szCs w:val="24"/>
        </w:rPr>
        <w:t xml:space="preserve"> </w:t>
      </w:r>
      <w:r w:rsidRPr="002F7716">
        <w:rPr>
          <w:rFonts w:asciiTheme="majorBidi" w:hAnsiTheme="majorBidi" w:cstheme="majorBidi"/>
          <w:sz w:val="24"/>
          <w:szCs w:val="24"/>
        </w:rPr>
        <w:t xml:space="preserve">“Abdillah </w:t>
      </w:r>
      <w:r>
        <w:rPr>
          <w:rFonts w:asciiTheme="majorBidi" w:hAnsiTheme="majorBidi" w:cstheme="majorBidi"/>
          <w:sz w:val="24"/>
          <w:szCs w:val="24"/>
        </w:rPr>
        <w:t>Ib</w:t>
      </w:r>
      <w:r w:rsidRPr="002F7716">
        <w:rPr>
          <w:rFonts w:asciiTheme="majorBidi" w:hAnsiTheme="majorBidi" w:cstheme="majorBidi"/>
          <w:sz w:val="24"/>
          <w:szCs w:val="24"/>
        </w:rPr>
        <w:t>n</w:t>
      </w:r>
      <w:r>
        <w:rPr>
          <w:rFonts w:asciiTheme="majorBidi" w:hAnsiTheme="majorBidi" w:cstheme="majorBidi"/>
          <w:sz w:val="24"/>
          <w:szCs w:val="24"/>
        </w:rPr>
        <w:t>u</w:t>
      </w:r>
      <w:r w:rsidRPr="002F7716">
        <w:rPr>
          <w:rFonts w:asciiTheme="majorBidi" w:hAnsiTheme="majorBidi" w:cstheme="majorBidi"/>
          <w:sz w:val="24"/>
          <w:szCs w:val="24"/>
        </w:rPr>
        <w:t xml:space="preserve"> Mas’ud pernah mengatakan, bahwa apabila sesuatu ayat telah dimulai dengan panggilan kepada orang-orang yang percaya sebelum sampai ke akhirnya kita sudah tahu bahwa ayat ini mengandung suatu perihal yang penting ataupun suatu larangan yang berat. Sebab Tuhan Yang Maha Tahu telah memperhitungkan terlebih dahulu bahwa yang bersedia menggalangkan bahu buat memikul perintah Ilahi itu hanya orang yang beriman</w:t>
      </w:r>
      <w:r>
        <w:rPr>
          <w:rFonts w:asciiTheme="majorBidi" w:hAnsiTheme="majorBidi" w:cstheme="majorBidi"/>
          <w:sz w:val="24"/>
          <w:szCs w:val="24"/>
        </w:rPr>
        <w:t>.</w:t>
      </w:r>
      <w:r w:rsidRPr="002F7716">
        <w:rPr>
          <w:rFonts w:asciiTheme="majorBidi" w:hAnsiTheme="majorBidi" w:cstheme="majorBidi"/>
          <w:sz w:val="24"/>
          <w:szCs w:val="24"/>
        </w:rPr>
        <w:t xml:space="preserve"> Maka perintah puasa adalah salah satu perintah yang meminta pengorbanan kesenangan dia dan kebiasaan tiap hari.</w:t>
      </w:r>
      <w:r w:rsidRPr="002F7716">
        <w:rPr>
          <w:rStyle w:val="FootnoteReference"/>
          <w:rFonts w:asciiTheme="majorBidi" w:hAnsiTheme="majorBidi" w:cstheme="majorBidi"/>
          <w:sz w:val="24"/>
          <w:szCs w:val="24"/>
        </w:rPr>
        <w:footnoteReference w:id="13"/>
      </w:r>
    </w:p>
    <w:p w:rsidR="006938B6" w:rsidRDefault="006938B6" w:rsidP="006938B6">
      <w:pPr>
        <w:tabs>
          <w:tab w:val="left" w:pos="1276"/>
        </w:tabs>
        <w:autoSpaceDE w:val="0"/>
        <w:autoSpaceDN w:val="0"/>
        <w:adjustRightInd w:val="0"/>
        <w:spacing w:after="0" w:line="480" w:lineRule="auto"/>
        <w:ind w:left="1418" w:hanging="708"/>
        <w:jc w:val="lowKashida"/>
        <w:rPr>
          <w:rFonts w:asciiTheme="majorBidi" w:hAnsiTheme="majorBidi" w:cstheme="majorBidi"/>
        </w:rPr>
      </w:pPr>
      <w:r>
        <w:rPr>
          <w:rFonts w:asciiTheme="majorBidi" w:hAnsiTheme="majorBidi" w:cstheme="majorBidi"/>
          <w:sz w:val="24"/>
          <w:szCs w:val="24"/>
        </w:rPr>
        <w:t xml:space="preserve">                         Wahbah al</w:t>
      </w:r>
      <w:r w:rsidRPr="002F7716">
        <w:rPr>
          <w:rFonts w:asciiTheme="majorBidi" w:hAnsiTheme="majorBidi" w:cstheme="majorBidi"/>
          <w:sz w:val="24"/>
          <w:szCs w:val="24"/>
        </w:rPr>
        <w:t>-Zuhaily yang juga menyatakan, “puasa dapat menenangkan nafsu amarah dan meruntuhkan kekuatan yang tersalurkan dengan anggota tubuh, seperti, mata, lidah, telinga, dan kemaluan. Dengan puasa aktivitas nafsu menjadi lemah.</w:t>
      </w:r>
      <w:r w:rsidRPr="002F7716">
        <w:rPr>
          <w:rStyle w:val="FootnoteReference"/>
          <w:rFonts w:asciiTheme="majorBidi" w:hAnsiTheme="majorBidi" w:cstheme="majorBidi"/>
          <w:sz w:val="24"/>
          <w:szCs w:val="24"/>
        </w:rPr>
        <w:footnoteReference w:id="14"/>
      </w:r>
      <w:r>
        <w:rPr>
          <w:rFonts w:asciiTheme="majorBidi" w:hAnsiTheme="majorBidi" w:cstheme="majorBidi"/>
        </w:rPr>
        <w:t xml:space="preserve">                             </w:t>
      </w:r>
      <w:r w:rsidRPr="000148AB">
        <w:rPr>
          <w:rFonts w:asciiTheme="majorBidi" w:hAnsiTheme="majorBidi" w:cstheme="majorBidi"/>
          <w:sz w:val="24"/>
          <w:szCs w:val="24"/>
        </w:rPr>
        <w:t>Puasa Ramdhan tersebut mulai diwajibkan pada tanggal 10 Sya’ban satu setengah tahun setelah hijrah. Tentang dalil dasarnya yang menyatakan kewajiban puasa Ramadhan adalah: al-Qur’an,  hadits</w:t>
      </w:r>
      <w:r>
        <w:rPr>
          <w:rFonts w:asciiTheme="majorBidi" w:hAnsiTheme="majorBidi" w:cstheme="majorBidi"/>
        </w:rPr>
        <w:t xml:space="preserve"> </w:t>
      </w:r>
      <w:r w:rsidRPr="00CB7CFD">
        <w:rPr>
          <w:rFonts w:asciiTheme="majorBidi" w:hAnsiTheme="majorBidi" w:cstheme="majorBidi"/>
        </w:rPr>
        <w:t>.</w:t>
      </w:r>
      <w:r>
        <w:rPr>
          <w:rFonts w:asciiTheme="majorBidi" w:hAnsiTheme="majorBidi" w:cstheme="majorBidi"/>
        </w:rPr>
        <w:t xml:space="preserve">             Firman  Allah didalam surat al-Baqarah:        </w:t>
      </w:r>
    </w:p>
    <w:p w:rsidR="006938B6" w:rsidRPr="00183CB9" w:rsidRDefault="006938B6" w:rsidP="006938B6">
      <w:pPr>
        <w:bidi/>
        <w:spacing w:before="100" w:beforeAutospacing="1" w:after="100" w:afterAutospacing="1" w:line="240" w:lineRule="auto"/>
        <w:ind w:left="49" w:right="2268"/>
        <w:jc w:val="both"/>
        <w:rPr>
          <w:rFonts w:ascii="(normal text)" w:hAnsi="(normal text)"/>
          <w:sz w:val="28"/>
          <w:szCs w:val="28"/>
        </w:rPr>
      </w:pPr>
      <w:r w:rsidRPr="00825C85">
        <w:rPr>
          <w:sz w:val="28"/>
          <w:szCs w:val="28"/>
        </w:rPr>
        <w:lastRenderedPageBreak/>
        <w:sym w:font="HQPB1" w:char="F024"/>
      </w:r>
      <w:r w:rsidRPr="00825C85">
        <w:rPr>
          <w:sz w:val="28"/>
          <w:szCs w:val="28"/>
        </w:rPr>
        <w:sym w:font="HQPB5" w:char="F079"/>
      </w:r>
      <w:r w:rsidRPr="00825C85">
        <w:rPr>
          <w:sz w:val="28"/>
          <w:szCs w:val="28"/>
        </w:rPr>
        <w:sym w:font="HQPB2" w:char="F067"/>
      </w:r>
      <w:r w:rsidRPr="00825C85">
        <w:rPr>
          <w:sz w:val="28"/>
          <w:szCs w:val="28"/>
        </w:rPr>
        <w:sym w:font="HQPB4" w:char="F095"/>
      </w:r>
      <w:r w:rsidRPr="00825C85">
        <w:rPr>
          <w:sz w:val="28"/>
          <w:szCs w:val="28"/>
        </w:rPr>
        <w:sym w:font="HQPB2" w:char="F083"/>
      </w:r>
      <w:r w:rsidRPr="00825C85">
        <w:rPr>
          <w:sz w:val="28"/>
          <w:szCs w:val="28"/>
        </w:rPr>
        <w:sym w:font="HQPB5" w:char="F072"/>
      </w:r>
      <w:r w:rsidRPr="00825C85">
        <w:rPr>
          <w:sz w:val="28"/>
          <w:szCs w:val="28"/>
        </w:rPr>
        <w:sym w:font="HQPB1" w:char="F027"/>
      </w:r>
      <w:r w:rsidRPr="00825C85">
        <w:rPr>
          <w:sz w:val="28"/>
          <w:szCs w:val="28"/>
        </w:rPr>
        <w:sym w:font="HQPB5" w:char="F0AF"/>
      </w:r>
      <w:r w:rsidRPr="00825C85">
        <w:rPr>
          <w:sz w:val="28"/>
          <w:szCs w:val="28"/>
        </w:rPr>
        <w:sym w:font="HQPB2" w:char="F0BB"/>
      </w:r>
      <w:r w:rsidRPr="00825C85">
        <w:rPr>
          <w:sz w:val="28"/>
          <w:szCs w:val="28"/>
        </w:rPr>
        <w:sym w:font="HQPB5" w:char="F074"/>
      </w:r>
      <w:r w:rsidRPr="00825C85">
        <w:rPr>
          <w:sz w:val="28"/>
          <w:szCs w:val="28"/>
        </w:rPr>
        <w:sym w:font="HQPB2" w:char="F083"/>
      </w:r>
      <w:r w:rsidRPr="00825C85">
        <w:rPr>
          <w:rFonts w:ascii="(normal text)" w:hAnsi="(normal text)"/>
          <w:sz w:val="28"/>
          <w:szCs w:val="28"/>
          <w:rtl/>
        </w:rPr>
        <w:t xml:space="preserve"> </w:t>
      </w:r>
      <w:r w:rsidRPr="00825C85">
        <w:rPr>
          <w:sz w:val="28"/>
          <w:szCs w:val="28"/>
        </w:rPr>
        <w:sym w:font="HQPB5" w:char="F074"/>
      </w:r>
      <w:r w:rsidRPr="00825C85">
        <w:rPr>
          <w:sz w:val="28"/>
          <w:szCs w:val="28"/>
        </w:rPr>
        <w:sym w:font="HQPB2" w:char="F0FB"/>
      </w:r>
      <w:r w:rsidRPr="00825C85">
        <w:rPr>
          <w:sz w:val="28"/>
          <w:szCs w:val="28"/>
        </w:rPr>
        <w:sym w:font="HQPB2" w:char="F0EF"/>
      </w:r>
      <w:r w:rsidRPr="00825C85">
        <w:rPr>
          <w:sz w:val="28"/>
          <w:szCs w:val="28"/>
        </w:rPr>
        <w:sym w:font="HQPB4" w:char="F0CF"/>
      </w:r>
      <w:r w:rsidRPr="00825C85">
        <w:rPr>
          <w:sz w:val="28"/>
          <w:szCs w:val="28"/>
        </w:rPr>
        <w:sym w:font="HQPB3" w:char="F025"/>
      </w:r>
      <w:r w:rsidRPr="00825C85">
        <w:rPr>
          <w:sz w:val="28"/>
          <w:szCs w:val="28"/>
        </w:rPr>
        <w:sym w:font="HQPB4" w:char="F0A9"/>
      </w:r>
      <w:r w:rsidRPr="00825C85">
        <w:rPr>
          <w:sz w:val="28"/>
          <w:szCs w:val="28"/>
        </w:rPr>
        <w:sym w:font="HQPB3" w:char="F021"/>
      </w:r>
      <w:r w:rsidRPr="00825C85">
        <w:rPr>
          <w:sz w:val="28"/>
          <w:szCs w:val="28"/>
        </w:rPr>
        <w:sym w:font="HQPB5" w:char="F024"/>
      </w:r>
      <w:r w:rsidRPr="00825C85">
        <w:rPr>
          <w:sz w:val="28"/>
          <w:szCs w:val="28"/>
        </w:rPr>
        <w:sym w:font="HQPB1" w:char="F023"/>
      </w:r>
      <w:r w:rsidRPr="00825C85">
        <w:rPr>
          <w:rFonts w:ascii="(normal text)" w:hAnsi="(normal text)"/>
          <w:sz w:val="28"/>
          <w:szCs w:val="28"/>
          <w:rtl/>
        </w:rPr>
        <w:t xml:space="preserve"> </w:t>
      </w:r>
      <w:r w:rsidRPr="00825C85">
        <w:rPr>
          <w:sz w:val="28"/>
          <w:szCs w:val="28"/>
        </w:rPr>
        <w:sym w:font="HQPB5" w:char="F028"/>
      </w:r>
      <w:r w:rsidRPr="00825C85">
        <w:rPr>
          <w:sz w:val="28"/>
          <w:szCs w:val="28"/>
        </w:rPr>
        <w:sym w:font="HQPB1" w:char="F023"/>
      </w:r>
      <w:r w:rsidRPr="00825C85">
        <w:rPr>
          <w:sz w:val="28"/>
          <w:szCs w:val="28"/>
        </w:rPr>
        <w:sym w:font="HQPB2" w:char="F071"/>
      </w:r>
      <w:r w:rsidRPr="00825C85">
        <w:rPr>
          <w:sz w:val="28"/>
          <w:szCs w:val="28"/>
        </w:rPr>
        <w:sym w:font="HQPB4" w:char="F0E3"/>
      </w:r>
      <w:r w:rsidRPr="00825C85">
        <w:rPr>
          <w:sz w:val="28"/>
          <w:szCs w:val="28"/>
        </w:rPr>
        <w:sym w:font="HQPB2" w:char="F05A"/>
      </w:r>
      <w:r w:rsidRPr="00825C85">
        <w:rPr>
          <w:sz w:val="28"/>
          <w:szCs w:val="28"/>
        </w:rPr>
        <w:sym w:font="HQPB5" w:char="F074"/>
      </w:r>
      <w:r w:rsidRPr="00825C85">
        <w:rPr>
          <w:sz w:val="28"/>
          <w:szCs w:val="28"/>
        </w:rPr>
        <w:sym w:font="HQPB2" w:char="F042"/>
      </w:r>
      <w:r w:rsidRPr="00825C85">
        <w:rPr>
          <w:sz w:val="28"/>
          <w:szCs w:val="28"/>
        </w:rPr>
        <w:sym w:font="HQPB1" w:char="F023"/>
      </w:r>
      <w:r w:rsidRPr="00825C85">
        <w:rPr>
          <w:sz w:val="28"/>
          <w:szCs w:val="28"/>
        </w:rPr>
        <w:sym w:font="HQPB5" w:char="F075"/>
      </w:r>
      <w:r w:rsidRPr="00825C85">
        <w:rPr>
          <w:sz w:val="28"/>
          <w:szCs w:val="28"/>
        </w:rPr>
        <w:sym w:font="HQPB2" w:char="F0E4"/>
      </w:r>
      <w:r w:rsidRPr="00825C85">
        <w:rPr>
          <w:rFonts w:ascii="(normal text)" w:hAnsi="(normal text)"/>
          <w:sz w:val="28"/>
          <w:szCs w:val="28"/>
          <w:rtl/>
        </w:rPr>
        <w:t xml:space="preserve"> </w:t>
      </w:r>
      <w:r w:rsidRPr="00825C85">
        <w:rPr>
          <w:sz w:val="28"/>
          <w:szCs w:val="28"/>
        </w:rPr>
        <w:sym w:font="HQPB5" w:char="F07C"/>
      </w:r>
      <w:r w:rsidRPr="00825C85">
        <w:rPr>
          <w:sz w:val="28"/>
          <w:szCs w:val="28"/>
        </w:rPr>
        <w:sym w:font="HQPB1" w:char="F03D"/>
      </w:r>
      <w:r w:rsidRPr="00825C85">
        <w:rPr>
          <w:sz w:val="28"/>
          <w:szCs w:val="28"/>
        </w:rPr>
        <w:sym w:font="HQPB4" w:char="F0CF"/>
      </w:r>
      <w:r w:rsidRPr="00825C85">
        <w:rPr>
          <w:sz w:val="28"/>
          <w:szCs w:val="28"/>
        </w:rPr>
        <w:sym w:font="HQPB1" w:char="F047"/>
      </w:r>
      <w:r w:rsidRPr="00825C85">
        <w:rPr>
          <w:sz w:val="28"/>
          <w:szCs w:val="28"/>
        </w:rPr>
        <w:sym w:font="HQPB4" w:char="F0E4"/>
      </w:r>
      <w:r w:rsidRPr="00825C85">
        <w:rPr>
          <w:sz w:val="28"/>
          <w:szCs w:val="28"/>
        </w:rPr>
        <w:sym w:font="HQPB2" w:char="F02E"/>
      </w:r>
      <w:r w:rsidRPr="00825C85">
        <w:rPr>
          <w:rFonts w:ascii="(normal text)" w:hAnsi="(normal text)"/>
          <w:sz w:val="28"/>
          <w:szCs w:val="28"/>
          <w:rtl/>
        </w:rPr>
        <w:t xml:space="preserve"> </w:t>
      </w:r>
      <w:r w:rsidRPr="00825C85">
        <w:rPr>
          <w:sz w:val="28"/>
          <w:szCs w:val="28"/>
        </w:rPr>
        <w:sym w:font="HQPB4" w:char="F0E3"/>
      </w:r>
      <w:r w:rsidRPr="00825C85">
        <w:rPr>
          <w:sz w:val="28"/>
          <w:szCs w:val="28"/>
        </w:rPr>
        <w:sym w:font="HQPB2" w:char="F04E"/>
      </w:r>
      <w:r w:rsidRPr="00825C85">
        <w:rPr>
          <w:sz w:val="28"/>
          <w:szCs w:val="28"/>
        </w:rPr>
        <w:sym w:font="HQPB4" w:char="F0E0"/>
      </w:r>
      <w:r w:rsidRPr="00825C85">
        <w:rPr>
          <w:sz w:val="28"/>
          <w:szCs w:val="28"/>
        </w:rPr>
        <w:sym w:font="HQPB2" w:char="F036"/>
      </w:r>
      <w:r w:rsidRPr="00825C85">
        <w:rPr>
          <w:sz w:val="28"/>
          <w:szCs w:val="28"/>
        </w:rPr>
        <w:sym w:font="HQPB4" w:char="F0F8"/>
      </w:r>
      <w:r w:rsidRPr="00825C85">
        <w:rPr>
          <w:sz w:val="28"/>
          <w:szCs w:val="28"/>
        </w:rPr>
        <w:sym w:font="HQPB2" w:char="F08B"/>
      </w:r>
      <w:r w:rsidRPr="00825C85">
        <w:rPr>
          <w:sz w:val="28"/>
          <w:szCs w:val="28"/>
        </w:rPr>
        <w:sym w:font="HQPB5" w:char="F06E"/>
      </w:r>
      <w:r w:rsidRPr="00825C85">
        <w:rPr>
          <w:sz w:val="28"/>
          <w:szCs w:val="28"/>
        </w:rPr>
        <w:sym w:font="HQPB2" w:char="F03D"/>
      </w:r>
      <w:r w:rsidRPr="00825C85">
        <w:rPr>
          <w:sz w:val="28"/>
          <w:szCs w:val="28"/>
        </w:rPr>
        <w:sym w:font="HQPB5" w:char="F074"/>
      </w:r>
      <w:r w:rsidRPr="00825C85">
        <w:rPr>
          <w:sz w:val="28"/>
          <w:szCs w:val="28"/>
        </w:rPr>
        <w:sym w:font="HQPB1" w:char="F0E6"/>
      </w:r>
      <w:r w:rsidRPr="00825C85">
        <w:rPr>
          <w:rFonts w:ascii="(normal text)" w:hAnsi="(normal text)"/>
          <w:sz w:val="28"/>
          <w:szCs w:val="28"/>
          <w:rtl/>
        </w:rPr>
        <w:t xml:space="preserve"> </w:t>
      </w:r>
      <w:r w:rsidRPr="00825C85">
        <w:rPr>
          <w:sz w:val="28"/>
          <w:szCs w:val="28"/>
        </w:rPr>
        <w:sym w:font="HQPB4" w:char="F0E3"/>
      </w:r>
      <w:r w:rsidRPr="00825C85">
        <w:rPr>
          <w:sz w:val="28"/>
          <w:szCs w:val="28"/>
        </w:rPr>
        <w:sym w:font="HQPB2" w:char="F050"/>
      </w:r>
      <w:r w:rsidRPr="00825C85">
        <w:rPr>
          <w:sz w:val="28"/>
          <w:szCs w:val="28"/>
        </w:rPr>
        <w:sym w:font="HQPB1" w:char="F024"/>
      </w:r>
      <w:r w:rsidRPr="00825C85">
        <w:rPr>
          <w:sz w:val="28"/>
          <w:szCs w:val="28"/>
        </w:rPr>
        <w:sym w:font="HQPB5" w:char="F075"/>
      </w:r>
      <w:r w:rsidRPr="00825C85">
        <w:rPr>
          <w:sz w:val="28"/>
          <w:szCs w:val="28"/>
        </w:rPr>
        <w:sym w:font="HQPB2" w:char="F08B"/>
      </w:r>
      <w:r w:rsidRPr="00825C85">
        <w:rPr>
          <w:sz w:val="28"/>
          <w:szCs w:val="28"/>
        </w:rPr>
        <w:sym w:font="HQPB4" w:char="F0C5"/>
      </w:r>
      <w:r w:rsidRPr="00825C85">
        <w:rPr>
          <w:sz w:val="28"/>
          <w:szCs w:val="28"/>
        </w:rPr>
        <w:sym w:font="HQPB4" w:char="F05F"/>
      </w:r>
      <w:r w:rsidRPr="00825C85">
        <w:rPr>
          <w:sz w:val="28"/>
          <w:szCs w:val="28"/>
        </w:rPr>
        <w:sym w:font="HQPB1" w:char="F0C1"/>
      </w:r>
      <w:r w:rsidRPr="00825C85">
        <w:rPr>
          <w:sz w:val="28"/>
          <w:szCs w:val="28"/>
        </w:rPr>
        <w:sym w:font="HQPB2" w:char="F039"/>
      </w:r>
      <w:r w:rsidRPr="00825C85">
        <w:rPr>
          <w:sz w:val="28"/>
          <w:szCs w:val="28"/>
        </w:rPr>
        <w:sym w:font="HQPB5" w:char="F024"/>
      </w:r>
      <w:r w:rsidRPr="00825C85">
        <w:rPr>
          <w:sz w:val="28"/>
          <w:szCs w:val="28"/>
        </w:rPr>
        <w:sym w:font="HQPB1" w:char="F023"/>
      </w:r>
      <w:r w:rsidRPr="00825C85">
        <w:rPr>
          <w:rFonts w:ascii="(normal text)" w:hAnsi="(normal text)"/>
          <w:sz w:val="28"/>
          <w:szCs w:val="28"/>
          <w:rtl/>
        </w:rPr>
        <w:t xml:space="preserve"> </w:t>
      </w:r>
      <w:r w:rsidRPr="00825C85">
        <w:rPr>
          <w:sz w:val="28"/>
          <w:szCs w:val="28"/>
        </w:rPr>
        <w:sym w:font="HQPB1" w:char="F024"/>
      </w:r>
      <w:r w:rsidRPr="00825C85">
        <w:rPr>
          <w:sz w:val="28"/>
          <w:szCs w:val="28"/>
        </w:rPr>
        <w:sym w:font="HQPB5" w:char="F079"/>
      </w:r>
      <w:r w:rsidRPr="00825C85">
        <w:rPr>
          <w:sz w:val="28"/>
          <w:szCs w:val="28"/>
        </w:rPr>
        <w:sym w:font="HQPB2" w:char="F04A"/>
      </w:r>
      <w:r w:rsidRPr="00825C85">
        <w:rPr>
          <w:sz w:val="28"/>
          <w:szCs w:val="28"/>
        </w:rPr>
        <w:sym w:font="HQPB5" w:char="F078"/>
      </w:r>
      <w:r w:rsidRPr="00825C85">
        <w:rPr>
          <w:sz w:val="28"/>
          <w:szCs w:val="28"/>
        </w:rPr>
        <w:sym w:font="HQPB2" w:char="F02E"/>
      </w:r>
      <w:r w:rsidRPr="00825C85">
        <w:rPr>
          <w:rFonts w:ascii="(normal text)" w:hAnsi="(normal text)"/>
          <w:sz w:val="28"/>
          <w:szCs w:val="28"/>
          <w:rtl/>
        </w:rPr>
        <w:t xml:space="preserve"> </w:t>
      </w:r>
      <w:r w:rsidRPr="00825C85">
        <w:rPr>
          <w:sz w:val="28"/>
          <w:szCs w:val="28"/>
        </w:rPr>
        <w:sym w:font="HQPB5" w:char="F07C"/>
      </w:r>
      <w:r w:rsidRPr="00825C85">
        <w:rPr>
          <w:sz w:val="28"/>
          <w:szCs w:val="28"/>
        </w:rPr>
        <w:sym w:font="HQPB1" w:char="F03D"/>
      </w:r>
      <w:r w:rsidRPr="00825C85">
        <w:rPr>
          <w:sz w:val="28"/>
          <w:szCs w:val="28"/>
        </w:rPr>
        <w:sym w:font="HQPB4" w:char="F0CF"/>
      </w:r>
      <w:r w:rsidRPr="00825C85">
        <w:rPr>
          <w:sz w:val="28"/>
          <w:szCs w:val="28"/>
        </w:rPr>
        <w:sym w:font="HQPB1" w:char="F047"/>
      </w:r>
      <w:r w:rsidRPr="00825C85">
        <w:rPr>
          <w:sz w:val="28"/>
          <w:szCs w:val="28"/>
        </w:rPr>
        <w:sym w:font="HQPB4" w:char="F0E4"/>
      </w:r>
      <w:r w:rsidRPr="00825C85">
        <w:rPr>
          <w:sz w:val="28"/>
          <w:szCs w:val="28"/>
        </w:rPr>
        <w:sym w:font="HQPB2" w:char="F02E"/>
      </w:r>
      <w:r w:rsidRPr="00825C85">
        <w:rPr>
          <w:rFonts w:ascii="(normal text)" w:hAnsi="(normal text)"/>
          <w:sz w:val="28"/>
          <w:szCs w:val="28"/>
          <w:rtl/>
        </w:rPr>
        <w:t xml:space="preserve"> </w:t>
      </w:r>
      <w:r w:rsidRPr="00825C85">
        <w:rPr>
          <w:sz w:val="28"/>
          <w:szCs w:val="28"/>
        </w:rPr>
        <w:sym w:font="HQPB2" w:char="F092"/>
      </w:r>
      <w:r w:rsidRPr="00825C85">
        <w:rPr>
          <w:sz w:val="28"/>
          <w:szCs w:val="28"/>
        </w:rPr>
        <w:sym w:font="HQPB5" w:char="F06E"/>
      </w:r>
      <w:r w:rsidRPr="00825C85">
        <w:rPr>
          <w:sz w:val="28"/>
          <w:szCs w:val="28"/>
        </w:rPr>
        <w:sym w:font="HQPB2" w:char="F03F"/>
      </w:r>
      <w:r w:rsidRPr="00825C85">
        <w:rPr>
          <w:sz w:val="28"/>
          <w:szCs w:val="28"/>
        </w:rPr>
        <w:sym w:font="HQPB5" w:char="F074"/>
      </w:r>
      <w:r w:rsidRPr="00825C85">
        <w:rPr>
          <w:sz w:val="28"/>
          <w:szCs w:val="28"/>
        </w:rPr>
        <w:sym w:font="HQPB1" w:char="F0E3"/>
      </w:r>
      <w:r w:rsidRPr="00825C85">
        <w:rPr>
          <w:rFonts w:ascii="(normal text)" w:hAnsi="(normal text)"/>
          <w:sz w:val="28"/>
          <w:szCs w:val="28"/>
          <w:rtl/>
        </w:rPr>
        <w:t xml:space="preserve"> </w:t>
      </w:r>
      <w:r w:rsidRPr="00825C85">
        <w:rPr>
          <w:sz w:val="28"/>
          <w:szCs w:val="28"/>
        </w:rPr>
        <w:sym w:font="HQPB5" w:char="F09A"/>
      </w:r>
      <w:r w:rsidRPr="00825C85">
        <w:rPr>
          <w:sz w:val="28"/>
          <w:szCs w:val="28"/>
        </w:rPr>
        <w:sym w:font="HQPB2" w:char="F0FA"/>
      </w:r>
      <w:r w:rsidRPr="00825C85">
        <w:rPr>
          <w:sz w:val="28"/>
          <w:szCs w:val="28"/>
        </w:rPr>
        <w:sym w:font="HQPB2" w:char="F0EF"/>
      </w:r>
      <w:r w:rsidRPr="00825C85">
        <w:rPr>
          <w:sz w:val="28"/>
          <w:szCs w:val="28"/>
        </w:rPr>
        <w:sym w:font="HQPB4" w:char="F0CF"/>
      </w:r>
      <w:r w:rsidRPr="00825C85">
        <w:rPr>
          <w:sz w:val="28"/>
          <w:szCs w:val="28"/>
        </w:rPr>
        <w:sym w:font="HQPB3" w:char="F025"/>
      </w:r>
      <w:r w:rsidRPr="00825C85">
        <w:rPr>
          <w:sz w:val="28"/>
          <w:szCs w:val="28"/>
        </w:rPr>
        <w:sym w:font="HQPB4" w:char="F0A9"/>
      </w:r>
      <w:r w:rsidRPr="00825C85">
        <w:rPr>
          <w:sz w:val="28"/>
          <w:szCs w:val="28"/>
        </w:rPr>
        <w:sym w:font="HQPB3" w:char="F021"/>
      </w:r>
      <w:r w:rsidRPr="00825C85">
        <w:rPr>
          <w:sz w:val="28"/>
          <w:szCs w:val="28"/>
        </w:rPr>
        <w:sym w:font="HQPB5" w:char="F024"/>
      </w:r>
      <w:r w:rsidRPr="00825C85">
        <w:rPr>
          <w:sz w:val="28"/>
          <w:szCs w:val="28"/>
        </w:rPr>
        <w:sym w:font="HQPB1" w:char="F023"/>
      </w:r>
      <w:r w:rsidRPr="00825C85">
        <w:rPr>
          <w:rFonts w:ascii="(normal text)" w:hAnsi="(normal text)"/>
          <w:sz w:val="28"/>
          <w:szCs w:val="28"/>
          <w:rtl/>
        </w:rPr>
        <w:t xml:space="preserve"> </w:t>
      </w:r>
      <w:r w:rsidRPr="00825C85">
        <w:rPr>
          <w:sz w:val="28"/>
          <w:szCs w:val="28"/>
        </w:rPr>
        <w:sym w:font="HQPB2" w:char="F060"/>
      </w:r>
      <w:r w:rsidRPr="00825C85">
        <w:rPr>
          <w:sz w:val="28"/>
          <w:szCs w:val="28"/>
        </w:rPr>
        <w:sym w:font="HQPB4" w:char="F0CF"/>
      </w:r>
      <w:r w:rsidRPr="00825C85">
        <w:rPr>
          <w:sz w:val="28"/>
          <w:szCs w:val="28"/>
        </w:rPr>
        <w:sym w:font="HQPB2" w:char="F042"/>
      </w:r>
      <w:r w:rsidRPr="00825C85">
        <w:rPr>
          <w:rFonts w:ascii="(normal text)" w:hAnsi="(normal text)"/>
          <w:sz w:val="28"/>
          <w:szCs w:val="28"/>
          <w:rtl/>
        </w:rPr>
        <w:t xml:space="preserve"> </w:t>
      </w:r>
      <w:r w:rsidRPr="00825C85">
        <w:rPr>
          <w:sz w:val="28"/>
          <w:szCs w:val="28"/>
        </w:rPr>
        <w:sym w:font="HQPB4" w:char="F0F6"/>
      </w:r>
      <w:r w:rsidRPr="00825C85">
        <w:rPr>
          <w:sz w:val="28"/>
          <w:szCs w:val="28"/>
        </w:rPr>
        <w:sym w:font="HQPB2" w:char="F04E"/>
      </w:r>
      <w:r w:rsidRPr="00825C85">
        <w:rPr>
          <w:sz w:val="28"/>
          <w:szCs w:val="28"/>
        </w:rPr>
        <w:sym w:font="HQPB4" w:char="F0E0"/>
      </w:r>
      <w:r w:rsidRPr="00825C85">
        <w:rPr>
          <w:sz w:val="28"/>
          <w:szCs w:val="28"/>
        </w:rPr>
        <w:sym w:font="HQPB2" w:char="F036"/>
      </w:r>
      <w:r w:rsidRPr="00825C85">
        <w:rPr>
          <w:sz w:val="28"/>
          <w:szCs w:val="28"/>
        </w:rPr>
        <w:sym w:font="HQPB4" w:char="F0CE"/>
      </w:r>
      <w:r w:rsidRPr="00825C85">
        <w:rPr>
          <w:sz w:val="28"/>
          <w:szCs w:val="28"/>
        </w:rPr>
        <w:sym w:font="HQPB2" w:char="F03D"/>
      </w:r>
      <w:r w:rsidRPr="00825C85">
        <w:rPr>
          <w:sz w:val="28"/>
          <w:szCs w:val="28"/>
        </w:rPr>
        <w:sym w:font="HQPB4" w:char="F0F6"/>
      </w:r>
      <w:r w:rsidRPr="00825C85">
        <w:rPr>
          <w:sz w:val="28"/>
          <w:szCs w:val="28"/>
        </w:rPr>
        <w:sym w:font="HQPB1" w:char="F037"/>
      </w:r>
      <w:r w:rsidRPr="00825C85">
        <w:rPr>
          <w:sz w:val="28"/>
          <w:szCs w:val="28"/>
        </w:rPr>
        <w:sym w:font="HQPB5" w:char="F073"/>
      </w:r>
      <w:r w:rsidRPr="00825C85">
        <w:rPr>
          <w:sz w:val="28"/>
          <w:szCs w:val="28"/>
        </w:rPr>
        <w:sym w:font="HQPB2" w:char="F025"/>
      </w:r>
      <w:r w:rsidRPr="00825C85">
        <w:rPr>
          <w:rFonts w:ascii="(normal text)" w:hAnsi="(normal text)"/>
          <w:sz w:val="28"/>
          <w:szCs w:val="28"/>
          <w:rtl/>
        </w:rPr>
        <w:t xml:space="preserve"> </w:t>
      </w:r>
      <w:r w:rsidRPr="00825C85">
        <w:rPr>
          <w:sz w:val="28"/>
          <w:szCs w:val="28"/>
        </w:rPr>
        <w:sym w:font="HQPB4" w:char="F0F6"/>
      </w:r>
      <w:r w:rsidRPr="00825C85">
        <w:rPr>
          <w:sz w:val="28"/>
          <w:szCs w:val="28"/>
        </w:rPr>
        <w:sym w:font="HQPB2" w:char="F04E"/>
      </w:r>
      <w:r w:rsidRPr="00825C85">
        <w:rPr>
          <w:sz w:val="28"/>
          <w:szCs w:val="28"/>
        </w:rPr>
        <w:sym w:font="HQPB4" w:char="F0E4"/>
      </w:r>
      <w:r w:rsidRPr="00825C85">
        <w:rPr>
          <w:sz w:val="28"/>
          <w:szCs w:val="28"/>
        </w:rPr>
        <w:sym w:font="HQPB2" w:char="F033"/>
      </w:r>
      <w:r w:rsidRPr="00825C85">
        <w:rPr>
          <w:sz w:val="28"/>
          <w:szCs w:val="28"/>
        </w:rPr>
        <w:sym w:font="HQPB4" w:char="F0AA"/>
      </w:r>
      <w:r w:rsidRPr="00825C85">
        <w:rPr>
          <w:sz w:val="28"/>
          <w:szCs w:val="28"/>
        </w:rPr>
        <w:sym w:font="HQPB2" w:char="F03D"/>
      </w:r>
      <w:r w:rsidRPr="00825C85">
        <w:rPr>
          <w:sz w:val="28"/>
          <w:szCs w:val="28"/>
        </w:rPr>
        <w:sym w:font="HQPB5" w:char="F079"/>
      </w:r>
      <w:r w:rsidRPr="00825C85">
        <w:rPr>
          <w:sz w:val="28"/>
          <w:szCs w:val="28"/>
        </w:rPr>
        <w:sym w:font="HQPB1" w:char="F0E8"/>
      </w:r>
      <w:r w:rsidRPr="00825C85">
        <w:rPr>
          <w:sz w:val="28"/>
          <w:szCs w:val="28"/>
        </w:rPr>
        <w:sym w:font="HQPB5" w:char="F073"/>
      </w:r>
      <w:r w:rsidRPr="00825C85">
        <w:rPr>
          <w:sz w:val="28"/>
          <w:szCs w:val="28"/>
        </w:rPr>
        <w:sym w:font="HQPB2" w:char="F039"/>
      </w:r>
      <w:r w:rsidRPr="00825C85">
        <w:rPr>
          <w:rFonts w:ascii="(normal text)" w:hAnsi="(normal text)"/>
          <w:sz w:val="28"/>
          <w:szCs w:val="28"/>
          <w:rtl/>
        </w:rPr>
        <w:t xml:space="preserve"> </w:t>
      </w:r>
      <w:r w:rsidRPr="00825C85">
        <w:rPr>
          <w:sz w:val="28"/>
          <w:szCs w:val="28"/>
        </w:rPr>
        <w:sym w:font="HQPB5" w:char="F074"/>
      </w:r>
      <w:r w:rsidRPr="00825C85">
        <w:rPr>
          <w:sz w:val="28"/>
          <w:szCs w:val="28"/>
        </w:rPr>
        <w:sym w:font="HQPB2" w:char="F062"/>
      </w:r>
      <w:r w:rsidRPr="00825C85">
        <w:rPr>
          <w:sz w:val="28"/>
          <w:szCs w:val="28"/>
        </w:rPr>
        <w:sym w:font="HQPB2" w:char="F071"/>
      </w:r>
      <w:r w:rsidRPr="00825C85">
        <w:rPr>
          <w:sz w:val="28"/>
          <w:szCs w:val="28"/>
        </w:rPr>
        <w:sym w:font="HQPB4" w:char="F0E0"/>
      </w:r>
      <w:r w:rsidRPr="00825C85">
        <w:rPr>
          <w:sz w:val="28"/>
          <w:szCs w:val="28"/>
        </w:rPr>
        <w:sym w:font="HQPB2" w:char="F029"/>
      </w:r>
      <w:r w:rsidRPr="00825C85">
        <w:rPr>
          <w:sz w:val="28"/>
          <w:szCs w:val="28"/>
        </w:rPr>
        <w:sym w:font="HQPB4" w:char="F0AD"/>
      </w:r>
      <w:r w:rsidRPr="00825C85">
        <w:rPr>
          <w:sz w:val="28"/>
          <w:szCs w:val="28"/>
        </w:rPr>
        <w:sym w:font="HQPB1" w:char="F047"/>
      </w:r>
      <w:r w:rsidRPr="00825C85">
        <w:rPr>
          <w:sz w:val="28"/>
          <w:szCs w:val="28"/>
        </w:rPr>
        <w:sym w:font="HQPB5" w:char="F073"/>
      </w:r>
      <w:r w:rsidRPr="00825C85">
        <w:rPr>
          <w:sz w:val="28"/>
          <w:szCs w:val="28"/>
        </w:rPr>
        <w:sym w:font="HQPB1" w:char="F03F"/>
      </w:r>
      <w:r w:rsidRPr="00825C85">
        <w:rPr>
          <w:rFonts w:ascii="(normal text)" w:hAnsi="(normal text)"/>
          <w:sz w:val="28"/>
          <w:szCs w:val="28"/>
          <w:rtl/>
        </w:rPr>
        <w:t xml:space="preserve">   </w:t>
      </w:r>
      <w:r>
        <w:rPr>
          <w:rFonts w:asciiTheme="majorBidi" w:hAnsiTheme="majorBidi" w:cstheme="majorBidi"/>
        </w:rPr>
        <w:t xml:space="preserve">                                                             </w:t>
      </w:r>
    </w:p>
    <w:p w:rsidR="006938B6" w:rsidRPr="005C6BB8" w:rsidRDefault="006938B6" w:rsidP="006938B6">
      <w:pPr>
        <w:tabs>
          <w:tab w:val="left" w:pos="426"/>
        </w:tabs>
        <w:spacing w:before="100" w:beforeAutospacing="1" w:after="100" w:afterAutospacing="1" w:line="240" w:lineRule="auto"/>
        <w:ind w:left="1701" w:hanging="1134"/>
        <w:jc w:val="lowKashida"/>
        <w:rPr>
          <w:rFonts w:asciiTheme="majorBidi" w:eastAsia="Times New Roman" w:hAnsiTheme="majorBidi" w:cstheme="majorBidi"/>
          <w:sz w:val="24"/>
          <w:szCs w:val="24"/>
        </w:rPr>
      </w:pPr>
      <w:r>
        <w:rPr>
          <w:rFonts w:asciiTheme="majorBidi" w:eastAsia="Times New Roman" w:hAnsiTheme="majorBidi" w:cstheme="majorBidi"/>
          <w:i/>
          <w:iCs/>
          <w:sz w:val="24"/>
          <w:szCs w:val="24"/>
        </w:rPr>
        <w:t xml:space="preserve">                    </w:t>
      </w:r>
      <w:r w:rsidRPr="005C6BB8">
        <w:rPr>
          <w:rFonts w:asciiTheme="majorBidi" w:eastAsia="Times New Roman" w:hAnsiTheme="majorBidi" w:cstheme="majorBidi"/>
          <w:sz w:val="24"/>
          <w:szCs w:val="24"/>
        </w:rPr>
        <w:t xml:space="preserve">“Wahai orang-orang yang beriman, diwajibkan atas   kamu berpuasa sebagaimana telah diwajibkan atas orang-orang  sebelum kamu  agar kamu bertakwa ” (QS. Al Baqarah: 183).     </w:t>
      </w:r>
    </w:p>
    <w:p w:rsidR="006938B6" w:rsidRPr="005C6BB8" w:rsidRDefault="006938B6" w:rsidP="006938B6">
      <w:pPr>
        <w:spacing w:before="100" w:beforeAutospacing="1" w:after="100" w:afterAutospacing="1" w:line="480" w:lineRule="auto"/>
        <w:ind w:left="1418" w:firstLine="709"/>
        <w:jc w:val="lowKashida"/>
        <w:rPr>
          <w:rFonts w:asciiTheme="majorBidi" w:eastAsia="Times New Roman" w:hAnsiTheme="majorBidi" w:cstheme="majorBidi"/>
          <w:sz w:val="24"/>
          <w:szCs w:val="24"/>
        </w:rPr>
      </w:pPr>
      <w:r>
        <w:rPr>
          <w:rFonts w:asciiTheme="majorBidi" w:eastAsia="Times New Roman" w:hAnsiTheme="majorBidi" w:cstheme="majorBidi"/>
          <w:i/>
          <w:iCs/>
          <w:sz w:val="24"/>
          <w:szCs w:val="24"/>
        </w:rPr>
        <w:t xml:space="preserve">  </w:t>
      </w:r>
      <w:r>
        <w:rPr>
          <w:rFonts w:asciiTheme="majorBidi" w:eastAsia="Times New Roman" w:hAnsiTheme="majorBidi" w:cstheme="majorBidi"/>
          <w:sz w:val="24"/>
          <w:szCs w:val="24"/>
          <w:lang w:val="id-ID"/>
        </w:rPr>
        <w:t xml:space="preserve"> Puasa dibulan Ramadhan adalah a</w:t>
      </w:r>
      <w:r w:rsidRPr="00183CB9">
        <w:rPr>
          <w:rFonts w:asciiTheme="majorBidi" w:eastAsia="Times New Roman" w:hAnsiTheme="majorBidi" w:cstheme="majorBidi"/>
          <w:sz w:val="24"/>
          <w:szCs w:val="24"/>
          <w:lang w:val="id-ID"/>
        </w:rPr>
        <w:t>z</w:t>
      </w:r>
      <w:r>
        <w:rPr>
          <w:rFonts w:asciiTheme="majorBidi" w:eastAsia="Times New Roman" w:hAnsiTheme="majorBidi" w:cstheme="majorBidi"/>
          <w:sz w:val="24"/>
          <w:szCs w:val="24"/>
          <w:lang w:val="id-ID"/>
        </w:rPr>
        <w:t xml:space="preserve">az pokok dalam agama </w:t>
      </w:r>
      <w:r w:rsidRPr="00183CB9">
        <w:rPr>
          <w:rFonts w:asciiTheme="majorBidi" w:eastAsia="Times New Roman" w:hAnsiTheme="majorBidi" w:cstheme="majorBidi"/>
          <w:sz w:val="24"/>
          <w:szCs w:val="24"/>
          <w:lang w:val="id-ID"/>
        </w:rPr>
        <w:t>I</w:t>
      </w:r>
      <w:r w:rsidRPr="00EC13E6">
        <w:rPr>
          <w:rFonts w:asciiTheme="majorBidi" w:eastAsia="Times New Roman" w:hAnsiTheme="majorBidi" w:cstheme="majorBidi"/>
          <w:sz w:val="24"/>
          <w:szCs w:val="24"/>
          <w:lang w:val="id-ID"/>
        </w:rPr>
        <w:t>slam, orang yang tidak melak</w:t>
      </w:r>
      <w:r>
        <w:rPr>
          <w:rFonts w:asciiTheme="majorBidi" w:eastAsia="Times New Roman" w:hAnsiTheme="majorBidi" w:cstheme="majorBidi"/>
          <w:sz w:val="24"/>
          <w:szCs w:val="24"/>
          <w:lang w:val="id-ID"/>
        </w:rPr>
        <w:t xml:space="preserve">sanakan puasa ramadhan berarti </w:t>
      </w:r>
      <w:r w:rsidRPr="00183CB9">
        <w:rPr>
          <w:rFonts w:asciiTheme="majorBidi" w:eastAsia="Times New Roman" w:hAnsiTheme="majorBidi" w:cstheme="majorBidi"/>
          <w:sz w:val="24"/>
          <w:szCs w:val="24"/>
          <w:lang w:val="id-ID"/>
        </w:rPr>
        <w:t>I</w:t>
      </w:r>
      <w:r w:rsidRPr="00EC13E6">
        <w:rPr>
          <w:rFonts w:asciiTheme="majorBidi" w:eastAsia="Times New Roman" w:hAnsiTheme="majorBidi" w:cstheme="majorBidi"/>
          <w:sz w:val="24"/>
          <w:szCs w:val="24"/>
          <w:lang w:val="id-ID"/>
        </w:rPr>
        <w:t>slamnya belum sempurna, kecuali meningg</w:t>
      </w:r>
      <w:r w:rsidRPr="00561105">
        <w:rPr>
          <w:rFonts w:asciiTheme="majorBidi" w:eastAsia="Times New Roman" w:hAnsiTheme="majorBidi" w:cstheme="majorBidi"/>
          <w:sz w:val="24"/>
          <w:szCs w:val="24"/>
          <w:lang w:val="id-ID"/>
        </w:rPr>
        <w:t>a</w:t>
      </w:r>
      <w:r w:rsidRPr="00EC13E6">
        <w:rPr>
          <w:rFonts w:asciiTheme="majorBidi" w:eastAsia="Times New Roman" w:hAnsiTheme="majorBidi" w:cstheme="majorBidi"/>
          <w:sz w:val="24"/>
          <w:szCs w:val="24"/>
          <w:lang w:val="id-ID"/>
        </w:rPr>
        <w:t xml:space="preserve">lkan puasa karna uzur syar’i. </w:t>
      </w:r>
    </w:p>
    <w:p w:rsidR="006938B6" w:rsidRDefault="006938B6" w:rsidP="006938B6">
      <w:pPr>
        <w:pStyle w:val="ListParagraph"/>
        <w:numPr>
          <w:ilvl w:val="0"/>
          <w:numId w:val="22"/>
        </w:numPr>
        <w:spacing w:after="0" w:line="480" w:lineRule="auto"/>
        <w:ind w:left="1418" w:hanging="425"/>
        <w:jc w:val="lowKashida"/>
        <w:rPr>
          <w:rFonts w:asciiTheme="majorBidi" w:eastAsia="Times New Roman" w:hAnsiTheme="majorBidi" w:cstheme="majorBidi"/>
          <w:sz w:val="24"/>
          <w:szCs w:val="24"/>
        </w:rPr>
      </w:pPr>
      <w:r w:rsidRPr="00BC13C6">
        <w:rPr>
          <w:rFonts w:asciiTheme="majorBidi" w:eastAsia="Times New Roman" w:hAnsiTheme="majorBidi" w:cstheme="majorBidi"/>
          <w:sz w:val="24"/>
          <w:szCs w:val="24"/>
        </w:rPr>
        <w:t>Puasa Kafarat.</w:t>
      </w:r>
    </w:p>
    <w:p w:rsidR="006938B6" w:rsidRDefault="006938B6" w:rsidP="006938B6">
      <w:pPr>
        <w:pStyle w:val="ListParagraph"/>
        <w:spacing w:after="0" w:line="480" w:lineRule="auto"/>
        <w:ind w:left="1418"/>
        <w:jc w:val="lowKashida"/>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756261">
        <w:rPr>
          <w:rFonts w:asciiTheme="majorBidi" w:eastAsia="Times New Roman" w:hAnsiTheme="majorBidi" w:cstheme="majorBidi"/>
          <w:sz w:val="24"/>
          <w:szCs w:val="24"/>
        </w:rPr>
        <w:t xml:space="preserve">      Puasa kafarat adalah puasa sebagai penebusan yang dikarenakan pelanggaran terhadap suatu hukum atau kelalaian dalam melaksanakan suatu kewajiban, sehingga mengharuskan seorang mukmin mengerja kannya supaya dosanya dihapuskan. </w:t>
      </w:r>
    </w:p>
    <w:p w:rsidR="006938B6" w:rsidRPr="00393B93" w:rsidRDefault="006938B6" w:rsidP="006938B6">
      <w:pPr>
        <w:pStyle w:val="ListParagraph"/>
        <w:spacing w:after="0" w:line="480" w:lineRule="auto"/>
        <w:ind w:left="1418"/>
        <w:jc w:val="lowKashida"/>
        <w:rPr>
          <w:rFonts w:asciiTheme="majorBidi" w:eastAsia="Times New Roman" w:hAnsiTheme="majorBidi" w:cstheme="majorBidi"/>
          <w:sz w:val="24"/>
          <w:szCs w:val="24"/>
          <w:lang w:val="id-ID"/>
        </w:rPr>
      </w:pPr>
      <w:r>
        <w:rPr>
          <w:rFonts w:asciiTheme="majorBidi" w:eastAsia="Times New Roman" w:hAnsiTheme="majorBidi" w:cstheme="majorBidi"/>
          <w:sz w:val="24"/>
          <w:szCs w:val="24"/>
        </w:rPr>
        <w:t xml:space="preserve">     </w:t>
      </w:r>
      <w:r w:rsidRPr="00BC13C6">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lang w:val="id-ID"/>
        </w:rPr>
        <w:t>Apabila seseorang</w:t>
      </w:r>
      <w:r w:rsidRPr="00393B93">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lang w:val="id-ID"/>
        </w:rPr>
        <w:t>yang melakukan pembatalan puasa Ramadan secara sengaja dan atas kehendak sendiri, karena itu  berarti melanggar kesucian puasa tanpa ada uzur yang membolehkan untuk berbuka, dan juga seseorang yang melakukan jimak dengan isterinya di siang hari bulan Ramad</w:t>
      </w:r>
      <w:r w:rsidRPr="005C6BB8">
        <w:rPr>
          <w:rFonts w:asciiTheme="majorBidi" w:eastAsia="Times New Roman" w:hAnsiTheme="majorBidi" w:cstheme="majorBidi"/>
          <w:sz w:val="24"/>
          <w:szCs w:val="24"/>
          <w:lang w:val="id-ID"/>
        </w:rPr>
        <w:t>h</w:t>
      </w:r>
      <w:r>
        <w:rPr>
          <w:rFonts w:asciiTheme="majorBidi" w:eastAsia="Times New Roman" w:hAnsiTheme="majorBidi" w:cstheme="majorBidi"/>
          <w:sz w:val="24"/>
          <w:szCs w:val="24"/>
          <w:lang w:val="id-ID"/>
        </w:rPr>
        <w:t>an, maka ia wajib kafarat.</w:t>
      </w:r>
      <w:r>
        <w:rPr>
          <w:rStyle w:val="FootnoteReference"/>
          <w:rFonts w:asciiTheme="majorBidi" w:eastAsia="Times New Roman" w:hAnsiTheme="majorBidi" w:cstheme="majorBidi"/>
          <w:sz w:val="24"/>
          <w:szCs w:val="24"/>
          <w:lang w:val="id-ID"/>
        </w:rPr>
        <w:footnoteReference w:id="15"/>
      </w:r>
    </w:p>
    <w:p w:rsidR="006938B6" w:rsidRPr="00E04317" w:rsidRDefault="006938B6" w:rsidP="006938B6">
      <w:pPr>
        <w:pStyle w:val="ListParagraph"/>
        <w:spacing w:after="0" w:line="480" w:lineRule="auto"/>
        <w:ind w:left="1418"/>
        <w:jc w:val="lowKashida"/>
        <w:rPr>
          <w:rFonts w:asciiTheme="majorBidi" w:eastAsia="Times New Roman" w:hAnsiTheme="majorBidi" w:cstheme="majorBidi"/>
          <w:sz w:val="24"/>
          <w:szCs w:val="24"/>
          <w:lang w:val="id-ID"/>
        </w:rPr>
      </w:pPr>
      <w:r w:rsidRPr="00393B93">
        <w:rPr>
          <w:rFonts w:asciiTheme="majorBidi" w:eastAsia="Times New Roman" w:hAnsiTheme="majorBidi" w:cstheme="majorBidi"/>
          <w:sz w:val="24"/>
          <w:szCs w:val="24"/>
          <w:lang w:val="id-ID"/>
        </w:rPr>
        <w:lastRenderedPageBreak/>
        <w:t xml:space="preserve">            </w:t>
      </w:r>
      <w:r>
        <w:rPr>
          <w:rFonts w:asciiTheme="majorBidi" w:eastAsia="Times New Roman" w:hAnsiTheme="majorBidi" w:cstheme="majorBidi"/>
          <w:sz w:val="24"/>
          <w:szCs w:val="24"/>
          <w:lang w:val="id-ID"/>
        </w:rPr>
        <w:t xml:space="preserve">  M</w:t>
      </w:r>
      <w:r w:rsidRPr="00E04317">
        <w:rPr>
          <w:rFonts w:asciiTheme="majorBidi" w:eastAsia="Times New Roman" w:hAnsiTheme="majorBidi" w:cstheme="majorBidi"/>
          <w:sz w:val="24"/>
          <w:szCs w:val="24"/>
          <w:lang w:val="id-ID"/>
        </w:rPr>
        <w:t xml:space="preserve">erujuk pendapat Imam Imam Syafi’I, Maliki dan Hanafi bahwa orang yang </w:t>
      </w:r>
      <w:r>
        <w:rPr>
          <w:rFonts w:asciiTheme="majorBidi" w:eastAsia="Times New Roman" w:hAnsiTheme="majorBidi" w:cstheme="majorBidi"/>
          <w:sz w:val="24"/>
          <w:szCs w:val="24"/>
          <w:lang w:val="id-ID"/>
        </w:rPr>
        <w:t>berpuasa berturut-turut karena k</w:t>
      </w:r>
      <w:r w:rsidRPr="00E04317">
        <w:rPr>
          <w:rFonts w:asciiTheme="majorBidi" w:eastAsia="Times New Roman" w:hAnsiTheme="majorBidi" w:cstheme="majorBidi"/>
          <w:sz w:val="24"/>
          <w:szCs w:val="24"/>
          <w:lang w:val="id-ID"/>
        </w:rPr>
        <w:t xml:space="preserve">afarat, yang disebabkan </w:t>
      </w:r>
      <w:r w:rsidRPr="00BC13C6">
        <w:rPr>
          <w:rFonts w:asciiTheme="majorBidi" w:eastAsia="Times New Roman" w:hAnsiTheme="majorBidi" w:cstheme="majorBidi"/>
          <w:sz w:val="24"/>
          <w:szCs w:val="24"/>
          <w:lang w:val="id-ID"/>
        </w:rPr>
        <w:t>jimak pada siang hari</w:t>
      </w:r>
      <w:r w:rsidRPr="00EC2F62">
        <w:rPr>
          <w:rFonts w:asciiTheme="majorBidi" w:eastAsia="Times New Roman" w:hAnsiTheme="majorBidi" w:cstheme="majorBidi"/>
          <w:sz w:val="24"/>
          <w:szCs w:val="24"/>
          <w:lang w:val="id-ID"/>
        </w:rPr>
        <w:t xml:space="preserve"> </w:t>
      </w:r>
      <w:r w:rsidRPr="00E04317">
        <w:rPr>
          <w:rFonts w:asciiTheme="majorBidi" w:eastAsia="Times New Roman" w:hAnsiTheme="majorBidi" w:cstheme="majorBidi"/>
          <w:sz w:val="24"/>
          <w:szCs w:val="24"/>
          <w:lang w:val="id-ID"/>
        </w:rPr>
        <w:t>pada bulan Ramadhan, ia tidak boleh berbuka walau hanya satu hari di</w:t>
      </w:r>
      <w:r>
        <w:rPr>
          <w:rFonts w:asciiTheme="majorBidi" w:eastAsia="Times New Roman" w:hAnsiTheme="majorBidi" w:cstheme="majorBidi"/>
          <w:sz w:val="24"/>
          <w:szCs w:val="24"/>
          <w:lang w:val="id-ID"/>
        </w:rPr>
        <w:t xml:space="preserve"> </w:t>
      </w:r>
      <w:r w:rsidRPr="00E04317">
        <w:rPr>
          <w:rFonts w:asciiTheme="majorBidi" w:eastAsia="Times New Roman" w:hAnsiTheme="majorBidi" w:cstheme="majorBidi"/>
          <w:sz w:val="24"/>
          <w:szCs w:val="24"/>
          <w:lang w:val="id-ID"/>
        </w:rPr>
        <w:t xml:space="preserve">tengah-tengah 2 (dua) bulan tersebut, karena kalau berbuka berarti ia telah memutuskan kelangsungan yang berturut-turut itu. </w:t>
      </w:r>
      <w:r w:rsidRPr="002F7716">
        <w:rPr>
          <w:rFonts w:asciiTheme="majorBidi" w:eastAsia="Times New Roman" w:hAnsiTheme="majorBidi" w:cstheme="majorBidi"/>
          <w:sz w:val="24"/>
          <w:szCs w:val="24"/>
        </w:rPr>
        <w:t>Apabila ia berbuka, baik karena uzur atau tidak, ia wajib memulai puasa dari awal lagi selama dua bulan berturut-turut.</w:t>
      </w:r>
      <w:r>
        <w:rPr>
          <w:rStyle w:val="FootnoteReference"/>
          <w:rFonts w:asciiTheme="majorBidi" w:eastAsia="Times New Roman" w:hAnsiTheme="majorBidi" w:cstheme="majorBidi"/>
          <w:sz w:val="24"/>
          <w:szCs w:val="24"/>
        </w:rPr>
        <w:footnoteReference w:id="16"/>
      </w:r>
    </w:p>
    <w:p w:rsidR="006938B6" w:rsidRPr="00BC13C6" w:rsidRDefault="006938B6" w:rsidP="006938B6">
      <w:pPr>
        <w:pStyle w:val="ListParagraph"/>
        <w:numPr>
          <w:ilvl w:val="0"/>
          <w:numId w:val="22"/>
        </w:numPr>
        <w:spacing w:before="100" w:beforeAutospacing="1" w:after="100" w:afterAutospacing="1" w:line="480" w:lineRule="auto"/>
        <w:ind w:left="1418" w:hanging="425"/>
        <w:rPr>
          <w:rFonts w:asciiTheme="majorBidi" w:eastAsia="Times New Roman" w:hAnsiTheme="majorBidi" w:cstheme="majorBidi"/>
          <w:sz w:val="24"/>
          <w:szCs w:val="24"/>
        </w:rPr>
      </w:pPr>
      <w:r w:rsidRPr="00E04317">
        <w:rPr>
          <w:rFonts w:asciiTheme="majorBidi" w:eastAsia="Times New Roman" w:hAnsiTheme="majorBidi" w:cstheme="majorBidi"/>
          <w:b/>
          <w:bCs/>
          <w:sz w:val="24"/>
          <w:szCs w:val="24"/>
          <w:lang w:val="id-ID"/>
        </w:rPr>
        <w:t xml:space="preserve"> </w:t>
      </w:r>
      <w:r w:rsidRPr="00BC13C6">
        <w:rPr>
          <w:rFonts w:asciiTheme="majorBidi" w:eastAsia="Times New Roman" w:hAnsiTheme="majorBidi" w:cstheme="majorBidi"/>
          <w:sz w:val="24"/>
          <w:szCs w:val="24"/>
        </w:rPr>
        <w:t>Puasa Nazar</w:t>
      </w:r>
    </w:p>
    <w:p w:rsidR="006938B6" w:rsidRDefault="006938B6" w:rsidP="006938B6">
      <w:pPr>
        <w:pStyle w:val="ListParagraph"/>
        <w:spacing w:before="100" w:beforeAutospacing="1" w:after="100" w:afterAutospacing="1" w:line="480" w:lineRule="auto"/>
        <w:ind w:left="1418" w:firstLine="425"/>
        <w:jc w:val="lowKashida"/>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Nazar </w:t>
      </w:r>
      <w:r w:rsidRPr="002F7716">
        <w:rPr>
          <w:rFonts w:asciiTheme="majorBidi" w:eastAsia="Times New Roman" w:hAnsiTheme="majorBidi" w:cstheme="majorBidi"/>
          <w:sz w:val="24"/>
          <w:szCs w:val="24"/>
        </w:rPr>
        <w:t>artinya adalah janji. Puasa nazar berarti puasa yang di</w:t>
      </w:r>
      <w:r>
        <w:rPr>
          <w:rFonts w:asciiTheme="majorBidi" w:eastAsia="Times New Roman" w:hAnsiTheme="majorBidi" w:cstheme="majorBidi"/>
          <w:sz w:val="24"/>
          <w:szCs w:val="24"/>
          <w:lang w:val="id-ID"/>
        </w:rPr>
        <w:t xml:space="preserve"> </w:t>
      </w:r>
      <w:r w:rsidRPr="002F7716">
        <w:rPr>
          <w:rFonts w:asciiTheme="majorBidi" w:eastAsia="Times New Roman" w:hAnsiTheme="majorBidi" w:cstheme="majorBidi"/>
          <w:sz w:val="24"/>
          <w:szCs w:val="24"/>
        </w:rPr>
        <w:t xml:space="preserve">laksanakan karena seseorang berjanji, baik didengar orang lain maupun hanya dirinya saja yang tahu. Seseorang bernazar tujuannya tak lain adalah untuk mendekat lebih mendekatkan diri kepada Allah SWT.  </w:t>
      </w:r>
      <w:r w:rsidRPr="00EC634D">
        <w:rPr>
          <w:rFonts w:asciiTheme="majorBidi" w:eastAsia="Times New Roman" w:hAnsiTheme="majorBidi" w:cstheme="majorBidi"/>
          <w:sz w:val="24"/>
          <w:szCs w:val="24"/>
        </w:rPr>
        <w:t>Puasa nazar hukumnya wajib bagi yang bernazar. Puasa nazar adalah puasa yang tidak diwajibkan oleh Tuhan, begitu juga tidak di</w:t>
      </w:r>
      <w:r>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rPr>
        <w:t>sunnahkan oleh Rasulullah saw</w:t>
      </w:r>
      <w:r w:rsidRPr="00EC634D">
        <w:rPr>
          <w:rFonts w:asciiTheme="majorBidi" w:eastAsia="Times New Roman" w:hAnsiTheme="majorBidi" w:cstheme="majorBidi"/>
          <w:sz w:val="24"/>
          <w:szCs w:val="24"/>
        </w:rPr>
        <w:t>, melainkan manusia sendiri yang telah menetapkannya bagi dirinya sendiri untuk membersihkan (Tazkiyatun Nafs) atau mengadakan janji pada dirinya sendiri bahwa apabila Tuhan telah menganugerahkan keberhasilan dalam suatu pekerjaan, maka ia akan berpuasa sekian hari. Hari-hari nazar yang ditetapkan apabila tiba, maka berpuasa pada hari-hari tersebut</w:t>
      </w:r>
      <w:r>
        <w:rPr>
          <w:rFonts w:asciiTheme="majorBidi" w:eastAsia="Times New Roman" w:hAnsiTheme="majorBidi" w:cstheme="majorBidi"/>
          <w:sz w:val="24"/>
          <w:szCs w:val="24"/>
          <w:lang w:val="id-ID"/>
        </w:rPr>
        <w:t xml:space="preserve"> men</w:t>
      </w:r>
      <w:r w:rsidRPr="00EC634D">
        <w:rPr>
          <w:rFonts w:asciiTheme="majorBidi" w:eastAsia="Times New Roman" w:hAnsiTheme="majorBidi" w:cstheme="majorBidi"/>
          <w:sz w:val="24"/>
          <w:szCs w:val="24"/>
        </w:rPr>
        <w:t xml:space="preserve">jadi wajib atasnya dan </w:t>
      </w:r>
      <w:r w:rsidRPr="00EC634D">
        <w:rPr>
          <w:rFonts w:asciiTheme="majorBidi" w:eastAsia="Times New Roman" w:hAnsiTheme="majorBidi" w:cstheme="majorBidi"/>
          <w:sz w:val="24"/>
          <w:szCs w:val="24"/>
        </w:rPr>
        <w:lastRenderedPageBreak/>
        <w:t>apabila dia pada hari-hari itu sakit atau mengadakan perjalanan maka ia harus mengqadha pada hari-hari lain dan apabila tengah berpuasa nazar batal puasanya maka ia bertanggung jawab mengqadhanya.</w:t>
      </w:r>
    </w:p>
    <w:p w:rsidR="006938B6" w:rsidRPr="00756261" w:rsidRDefault="006938B6" w:rsidP="006938B6">
      <w:pPr>
        <w:pStyle w:val="ListParagraph"/>
        <w:spacing w:before="100" w:beforeAutospacing="1" w:after="100" w:afterAutospacing="1" w:line="480" w:lineRule="auto"/>
        <w:ind w:left="1418" w:firstLine="425"/>
        <w:jc w:val="lowKashida"/>
        <w:rPr>
          <w:rFonts w:asciiTheme="majorBidi" w:eastAsia="Times New Roman" w:hAnsiTheme="majorBidi" w:cstheme="majorBidi"/>
          <w:sz w:val="24"/>
          <w:szCs w:val="24"/>
          <w:lang w:val="id-ID"/>
        </w:rPr>
      </w:pPr>
    </w:p>
    <w:p w:rsidR="006938B6" w:rsidRPr="00AC73B8" w:rsidRDefault="006938B6" w:rsidP="006938B6">
      <w:pPr>
        <w:pStyle w:val="ListParagraph"/>
        <w:numPr>
          <w:ilvl w:val="0"/>
          <w:numId w:val="21"/>
        </w:numPr>
        <w:spacing w:line="480" w:lineRule="auto"/>
        <w:ind w:left="993" w:hanging="567"/>
        <w:rPr>
          <w:rFonts w:asciiTheme="majorBidi" w:hAnsiTheme="majorBidi" w:cstheme="majorBidi"/>
          <w:b/>
          <w:bCs/>
          <w:sz w:val="24"/>
          <w:szCs w:val="24"/>
        </w:rPr>
      </w:pPr>
      <w:r w:rsidRPr="00AC73B8">
        <w:rPr>
          <w:rFonts w:asciiTheme="majorBidi" w:hAnsiTheme="majorBidi" w:cstheme="majorBidi"/>
          <w:b/>
          <w:bCs/>
          <w:sz w:val="24"/>
          <w:szCs w:val="24"/>
        </w:rPr>
        <w:t>Puasa  Qadha’</w:t>
      </w:r>
    </w:p>
    <w:p w:rsidR="006938B6" w:rsidRDefault="006938B6" w:rsidP="006938B6">
      <w:pPr>
        <w:pStyle w:val="ListParagraph"/>
        <w:spacing w:line="480" w:lineRule="auto"/>
        <w:ind w:left="993"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72B5">
        <w:rPr>
          <w:rFonts w:ascii="Times New Roman" w:eastAsia="Times New Roman" w:hAnsi="Times New Roman" w:cs="Times New Roman"/>
          <w:sz w:val="24"/>
          <w:szCs w:val="24"/>
        </w:rPr>
        <w:t>Allah telah mewajibkan puasa Ramadhan atas setiap muslim yang telah memenuhi syarat wajib puasa. Namun pada golongan tertentu, Allah juga telah memberikan keringanan (rukshah) untu</w:t>
      </w:r>
      <w:r>
        <w:rPr>
          <w:rFonts w:ascii="Times New Roman" w:eastAsia="Times New Roman" w:hAnsi="Times New Roman" w:cs="Times New Roman"/>
          <w:sz w:val="24"/>
          <w:szCs w:val="24"/>
        </w:rPr>
        <w:t>k boleh tidak berpuasa</w:t>
      </w:r>
      <w:r w:rsidRPr="00D472B5">
        <w:rPr>
          <w:rFonts w:ascii="Times New Roman" w:eastAsia="Times New Roman" w:hAnsi="Times New Roman" w:cs="Times New Roman"/>
          <w:sz w:val="24"/>
          <w:szCs w:val="24"/>
        </w:rPr>
        <w:t>.</w:t>
      </w:r>
    </w:p>
    <w:p w:rsidR="006938B6" w:rsidRPr="009C1B24" w:rsidRDefault="006938B6" w:rsidP="006938B6">
      <w:pPr>
        <w:pStyle w:val="ListParagraph"/>
        <w:spacing w:line="480" w:lineRule="auto"/>
        <w:ind w:left="993" w:firstLine="283"/>
        <w:jc w:val="both"/>
        <w:rPr>
          <w:rFonts w:asciiTheme="majorBidi" w:hAnsiTheme="majorBidi" w:cstheme="majorBidi"/>
          <w:b/>
          <w:bCs/>
          <w:sz w:val="24"/>
          <w:szCs w:val="24"/>
        </w:rPr>
      </w:pPr>
      <w:r>
        <w:rPr>
          <w:rFonts w:asciiTheme="majorBidi" w:hAnsiTheme="majorBidi" w:cstheme="majorBidi"/>
          <w:sz w:val="24"/>
          <w:szCs w:val="24"/>
        </w:rPr>
        <w:t xml:space="preserve">         </w:t>
      </w:r>
      <w:r w:rsidRPr="009E5163">
        <w:rPr>
          <w:rFonts w:asciiTheme="majorBidi" w:hAnsiTheme="majorBidi" w:cstheme="majorBidi"/>
          <w:sz w:val="24"/>
          <w:szCs w:val="24"/>
        </w:rPr>
        <w:t>Ketika seseorang meninggalkan ib</w:t>
      </w:r>
      <w:r>
        <w:rPr>
          <w:rFonts w:asciiTheme="majorBidi" w:hAnsiTheme="majorBidi" w:cstheme="majorBidi"/>
          <w:sz w:val="24"/>
          <w:szCs w:val="24"/>
        </w:rPr>
        <w:t xml:space="preserve">adah puasa, maka ada </w:t>
      </w:r>
      <w:r w:rsidRPr="009E5163">
        <w:rPr>
          <w:rFonts w:asciiTheme="majorBidi" w:hAnsiTheme="majorBidi" w:cstheme="majorBidi"/>
          <w:sz w:val="24"/>
          <w:szCs w:val="24"/>
        </w:rPr>
        <w:t>konsekwensi yang harus dikerjakan, Konsekwensi itu merupakan resiko yang harus ditanggung karena meninggalkan kewajiban puasa y</w:t>
      </w:r>
      <w:r>
        <w:rPr>
          <w:rFonts w:asciiTheme="majorBidi" w:hAnsiTheme="majorBidi" w:cstheme="majorBidi"/>
          <w:sz w:val="24"/>
          <w:szCs w:val="24"/>
        </w:rPr>
        <w:t>ang telah ditetapkan. Adapun be</w:t>
      </w:r>
      <w:r w:rsidRPr="009E5163">
        <w:rPr>
          <w:rFonts w:asciiTheme="majorBidi" w:hAnsiTheme="majorBidi" w:cstheme="majorBidi"/>
          <w:sz w:val="24"/>
          <w:szCs w:val="24"/>
        </w:rPr>
        <w:t xml:space="preserve">ntuknya ada beberapa macam, yaitu </w:t>
      </w:r>
      <w:r>
        <w:rPr>
          <w:rFonts w:asciiTheme="majorBidi" w:hAnsiTheme="majorBidi" w:cstheme="majorBidi"/>
          <w:sz w:val="24"/>
          <w:szCs w:val="24"/>
        </w:rPr>
        <w:t>meng</w:t>
      </w:r>
      <w:r w:rsidRPr="009E5163">
        <w:rPr>
          <w:rFonts w:asciiTheme="majorBidi" w:hAnsiTheme="majorBidi" w:cstheme="majorBidi"/>
          <w:sz w:val="24"/>
          <w:szCs w:val="24"/>
        </w:rPr>
        <w:t>qad</w:t>
      </w:r>
      <w:r>
        <w:rPr>
          <w:rFonts w:asciiTheme="majorBidi" w:hAnsiTheme="majorBidi" w:cstheme="majorBidi"/>
          <w:sz w:val="24"/>
          <w:szCs w:val="24"/>
        </w:rPr>
        <w:t>h</w:t>
      </w:r>
      <w:r w:rsidRPr="009E5163">
        <w:rPr>
          <w:rFonts w:asciiTheme="majorBidi" w:hAnsiTheme="majorBidi" w:cstheme="majorBidi"/>
          <w:sz w:val="24"/>
          <w:szCs w:val="24"/>
        </w:rPr>
        <w:t>a'</w:t>
      </w:r>
      <w:r>
        <w:rPr>
          <w:rFonts w:asciiTheme="majorBidi" w:hAnsiTheme="majorBidi" w:cstheme="majorBidi"/>
          <w:sz w:val="24"/>
          <w:szCs w:val="24"/>
        </w:rPr>
        <w:t xml:space="preserve"> puasa</w:t>
      </w:r>
      <w:r w:rsidRPr="009E5163">
        <w:rPr>
          <w:rFonts w:asciiTheme="majorBidi" w:hAnsiTheme="majorBidi" w:cstheme="majorBidi"/>
          <w:sz w:val="24"/>
          <w:szCs w:val="24"/>
        </w:rPr>
        <w:t xml:space="preserve"> ( mengganti puasa dihari lain ), membayar fidyah ( memberi makan fakir miskin), dan membayar kaffarah ( denda ). Masing-masing bentuk itu harus dikerjakan sesuai dengan alasan tidak puasanya</w:t>
      </w:r>
    </w:p>
    <w:p w:rsidR="006938B6" w:rsidRDefault="006938B6" w:rsidP="006938B6">
      <w:pPr>
        <w:tabs>
          <w:tab w:val="left" w:pos="1560"/>
        </w:tabs>
        <w:spacing w:after="240" w:line="480" w:lineRule="auto"/>
        <w:ind w:left="993" w:firstLine="283"/>
        <w:jc w:val="lowKashida"/>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2F7716">
        <w:rPr>
          <w:rFonts w:asciiTheme="majorBidi" w:eastAsia="Times New Roman" w:hAnsiTheme="majorBidi" w:cstheme="majorBidi"/>
          <w:sz w:val="24"/>
          <w:szCs w:val="24"/>
        </w:rPr>
        <w:t xml:space="preserve">Bagi orang yang uzur </w:t>
      </w:r>
      <w:r>
        <w:rPr>
          <w:rFonts w:asciiTheme="majorBidi" w:eastAsia="Times New Roman" w:hAnsiTheme="majorBidi" w:cstheme="majorBidi"/>
          <w:sz w:val="24"/>
          <w:szCs w:val="24"/>
        </w:rPr>
        <w:t xml:space="preserve">untuk </w:t>
      </w:r>
      <w:r w:rsidRPr="002F7716">
        <w:rPr>
          <w:rFonts w:asciiTheme="majorBidi" w:eastAsia="Times New Roman" w:hAnsiTheme="majorBidi" w:cstheme="majorBidi"/>
          <w:sz w:val="24"/>
          <w:szCs w:val="24"/>
        </w:rPr>
        <w:t>tidak berpuasa di bulan Ramad</w:t>
      </w:r>
      <w:r>
        <w:rPr>
          <w:rFonts w:asciiTheme="majorBidi" w:eastAsia="Times New Roman" w:hAnsiTheme="majorBidi" w:cstheme="majorBidi"/>
          <w:sz w:val="24"/>
          <w:szCs w:val="24"/>
        </w:rPr>
        <w:t>h</w:t>
      </w:r>
      <w:r w:rsidRPr="002F7716">
        <w:rPr>
          <w:rFonts w:asciiTheme="majorBidi" w:eastAsia="Times New Roman" w:hAnsiTheme="majorBidi" w:cstheme="majorBidi"/>
          <w:sz w:val="24"/>
          <w:szCs w:val="24"/>
        </w:rPr>
        <w:t>an, diwajibkan baginya mengqadha puasanya di hari-hari lain sebagaimana disebutkan dalam Surat Al-Baqarah: 185.</w:t>
      </w:r>
    </w:p>
    <w:p w:rsidR="006938B6" w:rsidRDefault="006938B6" w:rsidP="006938B6">
      <w:pPr>
        <w:bidi/>
        <w:spacing w:before="100" w:beforeAutospacing="1" w:after="100" w:afterAutospacing="1" w:line="240" w:lineRule="auto"/>
        <w:ind w:left="49" w:right="993"/>
        <w:jc w:val="both"/>
        <w:rPr>
          <w:rFonts w:ascii="(normal text)" w:hAnsi="(normal text)"/>
          <w:rtl/>
        </w:rPr>
      </w:pPr>
      <w:r w:rsidRPr="002F7716">
        <w:rPr>
          <w:rFonts w:asciiTheme="majorBidi" w:eastAsia="Times New Roman" w:hAnsiTheme="majorBidi" w:cstheme="majorBidi"/>
          <w:i/>
          <w:iCs/>
          <w:sz w:val="24"/>
          <w:szCs w:val="24"/>
        </w:rPr>
        <w:t> </w:t>
      </w:r>
      <w:r>
        <w:rPr>
          <w:sz w:val="28"/>
          <w:szCs w:val="28"/>
        </w:rPr>
        <w:sym w:font="HQPB4" w:char="F0E3"/>
      </w:r>
      <w:r>
        <w:rPr>
          <w:sz w:val="28"/>
          <w:szCs w:val="28"/>
        </w:rPr>
        <w:sym w:font="HQPB1" w:char="F08D"/>
      </w:r>
      <w:r>
        <w:rPr>
          <w:sz w:val="28"/>
          <w:szCs w:val="28"/>
        </w:rPr>
        <w:sym w:font="HQPB4" w:char="F0F6"/>
      </w:r>
      <w:r>
        <w:rPr>
          <w:sz w:val="28"/>
          <w:szCs w:val="28"/>
        </w:rPr>
        <w:sym w:font="HQPB2" w:char="F06B"/>
      </w:r>
      <w:r>
        <w:rPr>
          <w:sz w:val="28"/>
          <w:szCs w:val="28"/>
        </w:rPr>
        <w:sym w:font="HQPB5" w:char="F079"/>
      </w:r>
      <w:r>
        <w:rPr>
          <w:sz w:val="28"/>
          <w:szCs w:val="28"/>
        </w:rPr>
        <w:sym w:font="HQPB1" w:char="F0AD"/>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4"/>
      </w:r>
      <w:r>
        <w:rPr>
          <w:sz w:val="28"/>
          <w:szCs w:val="28"/>
        </w:rPr>
        <w:sym w:font="HQPB5" w:char="F09F"/>
      </w:r>
      <w:r>
        <w:rPr>
          <w:sz w:val="28"/>
          <w:szCs w:val="28"/>
        </w:rPr>
        <w:sym w:font="HQPB1" w:char="F0D2"/>
      </w:r>
      <w:r>
        <w:rPr>
          <w:sz w:val="28"/>
          <w:szCs w:val="28"/>
        </w:rPr>
        <w:sym w:font="HQPB5" w:char="F074"/>
      </w:r>
      <w:r>
        <w:rPr>
          <w:sz w:val="28"/>
          <w:szCs w:val="28"/>
        </w:rPr>
        <w:sym w:font="HQPB2" w:char="F042"/>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FC"/>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41"/>
      </w:r>
      <w:r>
        <w:rPr>
          <w:sz w:val="28"/>
          <w:szCs w:val="28"/>
        </w:rPr>
        <w:sym w:font="HQPB4" w:char="F0CC"/>
      </w:r>
      <w:r>
        <w:rPr>
          <w:sz w:val="28"/>
          <w:szCs w:val="28"/>
        </w:rPr>
        <w:sym w:font="HQPB1" w:char="F093"/>
      </w:r>
      <w:r>
        <w:rPr>
          <w:sz w:val="28"/>
          <w:szCs w:val="28"/>
        </w:rPr>
        <w:sym w:font="HQPB2" w:char="F05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A"/>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E3"/>
      </w:r>
      <w:r>
        <w:rPr>
          <w:sz w:val="28"/>
          <w:szCs w:val="28"/>
        </w:rPr>
        <w:sym w:font="HQPB2" w:char="F062"/>
      </w:r>
      <w:r>
        <w:rPr>
          <w:sz w:val="28"/>
          <w:szCs w:val="28"/>
        </w:rPr>
        <w:sym w:font="HQPB1" w:char="F023"/>
      </w:r>
      <w:r>
        <w:rPr>
          <w:sz w:val="28"/>
          <w:szCs w:val="28"/>
        </w:rPr>
        <w:sym w:font="HQPB5" w:char="F075"/>
      </w:r>
      <w:r>
        <w:rPr>
          <w:sz w:val="28"/>
          <w:szCs w:val="28"/>
        </w:rPr>
        <w:sym w:font="HQPB2" w:char="F0E4"/>
      </w:r>
      <w:r>
        <w:rPr>
          <w:sz w:val="28"/>
          <w:szCs w:val="28"/>
        </w:rPr>
        <w:sym w:font="HQPB4" w:char="F0F6"/>
      </w:r>
      <w:r>
        <w:rPr>
          <w:sz w:val="28"/>
          <w:szCs w:val="28"/>
        </w:rPr>
        <w:sym w:font="HQPB1" w:char="F08D"/>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4"/>
      </w:r>
      <w:r>
        <w:rPr>
          <w:sz w:val="28"/>
          <w:szCs w:val="28"/>
        </w:rPr>
        <w:sym w:font="HQPB4" w:char="F057"/>
      </w:r>
      <w:r>
        <w:rPr>
          <w:sz w:val="28"/>
          <w:szCs w:val="28"/>
        </w:rPr>
        <w:sym w:font="HQPB1" w:char="F089"/>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9"/>
      </w:r>
      <w:r>
        <w:rPr>
          <w:sz w:val="28"/>
          <w:szCs w:val="28"/>
        </w:rPr>
        <w:sym w:font="HQPB2" w:char="F03D"/>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6F"/>
      </w:r>
      <w:r>
        <w:rPr>
          <w:sz w:val="28"/>
          <w:szCs w:val="28"/>
        </w:rPr>
        <w:sym w:font="HQPB2" w:char="F059"/>
      </w:r>
      <w:r>
        <w:rPr>
          <w:sz w:val="28"/>
          <w:szCs w:val="28"/>
        </w:rPr>
        <w:sym w:font="HQPB4" w:char="F0C9"/>
      </w:r>
      <w:r>
        <w:rPr>
          <w:sz w:val="28"/>
          <w:szCs w:val="28"/>
        </w:rPr>
        <w:sym w:font="HQPB4" w:char="F069"/>
      </w:r>
      <w:r>
        <w:rPr>
          <w:sz w:val="28"/>
          <w:szCs w:val="28"/>
        </w:rPr>
        <w:sym w:font="HQPB2" w:char="F08F"/>
      </w:r>
      <w:r>
        <w:rPr>
          <w:sz w:val="28"/>
          <w:szCs w:val="28"/>
        </w:rPr>
        <w:sym w:font="HQPB5" w:char="F074"/>
      </w:r>
      <w:r>
        <w:rPr>
          <w:sz w:val="28"/>
          <w:szCs w:val="28"/>
        </w:rPr>
        <w:sym w:font="HQPB1" w:char="F02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9"/>
      </w:r>
      <w:r>
        <w:rPr>
          <w:sz w:val="28"/>
          <w:szCs w:val="28"/>
        </w:rPr>
        <w:sym w:font="HQPB1" w:char="F089"/>
      </w:r>
      <w:r>
        <w:rPr>
          <w:sz w:val="28"/>
          <w:szCs w:val="28"/>
        </w:rPr>
        <w:sym w:font="HQPB4" w:char="F0DF"/>
      </w:r>
      <w:r>
        <w:rPr>
          <w:sz w:val="28"/>
          <w:szCs w:val="28"/>
        </w:rPr>
        <w:sym w:font="HQPB2" w:char="F067"/>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62"/>
      </w:r>
      <w:r>
        <w:rPr>
          <w:sz w:val="28"/>
          <w:szCs w:val="28"/>
        </w:rPr>
        <w:sym w:font="HQPB1" w:char="F024"/>
      </w:r>
      <w:r>
        <w:rPr>
          <w:sz w:val="28"/>
          <w:szCs w:val="28"/>
        </w:rPr>
        <w:sym w:font="HQPB5" w:char="F073"/>
      </w:r>
      <w:r>
        <w:rPr>
          <w:sz w:val="28"/>
          <w:szCs w:val="28"/>
        </w:rPr>
        <w:sym w:font="HQPB2" w:char="F025"/>
      </w:r>
      <w:r>
        <w:rPr>
          <w:sz w:val="28"/>
          <w:szCs w:val="28"/>
        </w:rPr>
        <w:sym w:font="HQPB4" w:char="F0F6"/>
      </w:r>
      <w:r>
        <w:rPr>
          <w:sz w:val="28"/>
          <w:szCs w:val="28"/>
        </w:rPr>
        <w:sym w:font="HQPB1" w:char="F08D"/>
      </w:r>
      <w:r>
        <w:rPr>
          <w:sz w:val="28"/>
          <w:szCs w:val="28"/>
        </w:rPr>
        <w:sym w:font="HQPB4" w:char="F0E0"/>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9"/>
      </w:r>
      <w:r>
        <w:rPr>
          <w:sz w:val="28"/>
          <w:szCs w:val="28"/>
        </w:rPr>
        <w:sym w:font="HQPB1" w:char="F089"/>
      </w:r>
      <w:r>
        <w:rPr>
          <w:sz w:val="28"/>
          <w:szCs w:val="28"/>
        </w:rPr>
        <w:sym w:font="HQPB4" w:char="F0CD"/>
      </w:r>
      <w:r>
        <w:rPr>
          <w:sz w:val="28"/>
          <w:szCs w:val="28"/>
        </w:rPr>
        <w:sym w:font="HQPB2" w:char="F06B"/>
      </w:r>
      <w:r>
        <w:rPr>
          <w:sz w:val="28"/>
          <w:szCs w:val="28"/>
        </w:rPr>
        <w:sym w:font="HQPB5" w:char="F079"/>
      </w:r>
      <w:r>
        <w:rPr>
          <w:sz w:val="28"/>
          <w:szCs w:val="28"/>
        </w:rPr>
        <w:sym w:font="HQPB1" w:char="F0AD"/>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2" w:char="F059"/>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1" w:char="F08D"/>
      </w:r>
      <w:r>
        <w:rPr>
          <w:sz w:val="28"/>
          <w:szCs w:val="28"/>
        </w:rPr>
        <w:sym w:font="HQPB4" w:char="F0F6"/>
      </w:r>
      <w:r>
        <w:rPr>
          <w:sz w:val="28"/>
          <w:szCs w:val="28"/>
        </w:rPr>
        <w:sym w:font="HQPB2" w:char="F06B"/>
      </w:r>
      <w:r>
        <w:rPr>
          <w:sz w:val="28"/>
          <w:szCs w:val="28"/>
        </w:rPr>
        <w:sym w:font="HQPB4" w:char="F0A4"/>
      </w:r>
      <w:r>
        <w:rPr>
          <w:sz w:val="28"/>
          <w:szCs w:val="28"/>
        </w:rPr>
        <w:sym w:font="HQPB1" w:char="F0B6"/>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4"/>
      </w:r>
      <w:r>
        <w:rPr>
          <w:sz w:val="28"/>
          <w:szCs w:val="28"/>
        </w:rPr>
        <w:sym w:font="HQPB2" w:char="F04A"/>
      </w:r>
      <w:r>
        <w:rPr>
          <w:sz w:val="28"/>
          <w:szCs w:val="28"/>
        </w:rPr>
        <w:sym w:font="HQPB4" w:char="F0DD"/>
      </w:r>
      <w:r>
        <w:rPr>
          <w:sz w:val="28"/>
          <w:szCs w:val="28"/>
        </w:rPr>
        <w:sym w:font="HQPB1" w:char="F0C1"/>
      </w:r>
      <w:r>
        <w:rPr>
          <w:sz w:val="28"/>
          <w:szCs w:val="28"/>
        </w:rPr>
        <w:sym w:font="HQPB5" w:char="F075"/>
      </w:r>
      <w:r>
        <w:rPr>
          <w:sz w:val="28"/>
          <w:szCs w:val="28"/>
        </w:rPr>
        <w:sym w:font="HQPB2" w:char="F08A"/>
      </w:r>
      <w:r>
        <w:rPr>
          <w:sz w:val="28"/>
          <w:szCs w:val="28"/>
        </w:rPr>
        <w:sym w:font="HQPB4" w:char="F0F9"/>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4"/>
      </w:r>
      <w:r>
        <w:rPr>
          <w:sz w:val="28"/>
          <w:szCs w:val="28"/>
        </w:rPr>
        <w:sym w:font="HQPB5" w:char="F09F"/>
      </w:r>
      <w:r>
        <w:rPr>
          <w:sz w:val="28"/>
          <w:szCs w:val="28"/>
        </w:rPr>
        <w:sym w:font="HQPB2" w:char="F032"/>
      </w:r>
      <w:r>
        <w:rPr>
          <w:rFonts w:ascii="(normal text)" w:hAnsi="(normal text)"/>
          <w:rtl/>
        </w:rPr>
        <w:t xml:space="preserve"> </w:t>
      </w:r>
      <w:r>
        <w:rPr>
          <w:sz w:val="28"/>
          <w:szCs w:val="28"/>
        </w:rPr>
        <w:sym w:font="HQPB1" w:char="F024"/>
      </w:r>
      <w:r>
        <w:rPr>
          <w:sz w:val="28"/>
          <w:szCs w:val="28"/>
        </w:rPr>
        <w:sym w:font="HQPB4" w:char="F0B3"/>
      </w:r>
      <w:r>
        <w:rPr>
          <w:sz w:val="28"/>
          <w:szCs w:val="28"/>
        </w:rPr>
        <w:sym w:font="HQPB1" w:char="F0D2"/>
      </w:r>
      <w:r>
        <w:rPr>
          <w:sz w:val="28"/>
          <w:szCs w:val="28"/>
        </w:rPr>
        <w:sym w:font="HQPB2" w:char="F083"/>
      </w:r>
      <w:r>
        <w:rPr>
          <w:sz w:val="28"/>
          <w:szCs w:val="28"/>
        </w:rPr>
        <w:sym w:font="HQPB4" w:char="F0CD"/>
      </w:r>
      <w:r>
        <w:rPr>
          <w:sz w:val="28"/>
          <w:szCs w:val="28"/>
        </w:rPr>
        <w:sym w:font="HQPB1" w:char="F090"/>
      </w:r>
      <w:r>
        <w:rPr>
          <w:sz w:val="28"/>
          <w:szCs w:val="28"/>
        </w:rPr>
        <w:sym w:font="HQPB5" w:char="F073"/>
      </w:r>
      <w:r>
        <w:rPr>
          <w:sz w:val="28"/>
          <w:szCs w:val="28"/>
        </w:rPr>
        <w:sym w:font="HQPB2" w:char="F044"/>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lastRenderedPageBreak/>
        <w:sym w:font="HQPB4" w:char="F039"/>
      </w:r>
      <w:r>
        <w:rPr>
          <w:sz w:val="28"/>
          <w:szCs w:val="28"/>
        </w:rPr>
        <w:sym w:font="HQPB1" w:char="F08D"/>
      </w:r>
      <w:r>
        <w:rPr>
          <w:sz w:val="28"/>
          <w:szCs w:val="28"/>
        </w:rPr>
        <w:sym w:font="HQPB5" w:char="F078"/>
      </w:r>
      <w:r>
        <w:rPr>
          <w:sz w:val="28"/>
          <w:szCs w:val="28"/>
        </w:rPr>
        <w:sym w:font="HQPB1" w:char="F0FF"/>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D7"/>
      </w:r>
      <w:r>
        <w:rPr>
          <w:sz w:val="28"/>
          <w:szCs w:val="28"/>
        </w:rPr>
        <w:sym w:font="HQPB2" w:char="F06F"/>
      </w:r>
      <w:r>
        <w:rPr>
          <w:sz w:val="28"/>
          <w:szCs w:val="28"/>
        </w:rPr>
        <w:sym w:font="HQPB4" w:char="F0A3"/>
      </w:r>
      <w:r>
        <w:rPr>
          <w:sz w:val="28"/>
          <w:szCs w:val="28"/>
        </w:rPr>
        <w:sym w:font="HQPB1" w:char="F089"/>
      </w:r>
      <w:r>
        <w:rPr>
          <w:sz w:val="28"/>
          <w:szCs w:val="28"/>
        </w:rPr>
        <w:sym w:font="HQPB4" w:char="F0CF"/>
      </w:r>
      <w:r>
        <w:rPr>
          <w:sz w:val="28"/>
          <w:szCs w:val="28"/>
        </w:rPr>
        <w:sym w:font="HQPB1" w:char="F0E8"/>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42"/>
      </w:r>
      <w:r>
        <w:rPr>
          <w:sz w:val="28"/>
          <w:szCs w:val="28"/>
        </w:rPr>
        <w:sym w:font="HQPB2" w:char="F051"/>
      </w:r>
      <w:r>
        <w:rPr>
          <w:sz w:val="28"/>
          <w:szCs w:val="28"/>
        </w:rPr>
        <w:sym w:font="HQPB1" w:char="F024"/>
      </w:r>
      <w:r>
        <w:rPr>
          <w:sz w:val="28"/>
          <w:szCs w:val="28"/>
        </w:rPr>
        <w:sym w:font="HQPB4" w:char="F0AD"/>
      </w:r>
      <w:r>
        <w:rPr>
          <w:sz w:val="28"/>
          <w:szCs w:val="28"/>
        </w:rPr>
        <w:sym w:font="HQPB2" w:char="F083"/>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9"/>
      </w:r>
      <w:r>
        <w:rPr>
          <w:sz w:val="28"/>
          <w:szCs w:val="28"/>
        </w:rPr>
        <w:sym w:font="HQPB1" w:char="F07A"/>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DF"/>
      </w:r>
      <w:r>
        <w:rPr>
          <w:sz w:val="28"/>
          <w:szCs w:val="28"/>
        </w:rPr>
        <w:sym w:font="HQPB1" w:char="F089"/>
      </w:r>
      <w:r>
        <w:rPr>
          <w:sz w:val="28"/>
          <w:szCs w:val="28"/>
        </w:rPr>
        <w:sym w:font="HQPB2" w:char="F083"/>
      </w:r>
      <w:r>
        <w:rPr>
          <w:sz w:val="28"/>
          <w:szCs w:val="28"/>
        </w:rPr>
        <w:sym w:font="HQPB4" w:char="F0CC"/>
      </w:r>
      <w:r>
        <w:rPr>
          <w:sz w:val="28"/>
          <w:szCs w:val="28"/>
        </w:rPr>
        <w:sym w:font="HQPB1" w:char="F08D"/>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0"/>
      </w:r>
      <w:r>
        <w:rPr>
          <w:sz w:val="28"/>
          <w:szCs w:val="28"/>
        </w:rPr>
        <w:sym w:font="HQPB2" w:char="F036"/>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1" w:char="F08D"/>
      </w:r>
      <w:r>
        <w:rPr>
          <w:sz w:val="28"/>
          <w:szCs w:val="28"/>
        </w:rPr>
        <w:sym w:font="HQPB4" w:char="F0F3"/>
      </w:r>
      <w:r>
        <w:rPr>
          <w:sz w:val="28"/>
          <w:szCs w:val="28"/>
        </w:rPr>
        <w:sym w:font="HQPB1" w:char="F0A1"/>
      </w:r>
      <w:r>
        <w:rPr>
          <w:sz w:val="28"/>
          <w:szCs w:val="28"/>
        </w:rPr>
        <w:sym w:font="HQPB4" w:char="F0E3"/>
      </w:r>
      <w:r>
        <w:rPr>
          <w:sz w:val="28"/>
          <w:szCs w:val="28"/>
        </w:rPr>
        <w:sym w:font="HQPB2" w:char="F08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1" w:char="F089"/>
      </w:r>
      <w:r>
        <w:rPr>
          <w:sz w:val="28"/>
          <w:szCs w:val="28"/>
        </w:rPr>
        <w:sym w:font="HQPB2" w:char="F083"/>
      </w:r>
      <w:r>
        <w:rPr>
          <w:sz w:val="28"/>
          <w:szCs w:val="28"/>
        </w:rPr>
        <w:sym w:font="HQPB4" w:char="F0CC"/>
      </w:r>
      <w:r>
        <w:rPr>
          <w:sz w:val="28"/>
          <w:szCs w:val="28"/>
        </w:rPr>
        <w:sym w:font="HQPB1" w:char="F08D"/>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0"/>
      </w:r>
      <w:r>
        <w:rPr>
          <w:sz w:val="28"/>
          <w:szCs w:val="28"/>
        </w:rPr>
        <w:sym w:font="HQPB2" w:char="F036"/>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F4"/>
      </w:r>
      <w:r>
        <w:rPr>
          <w:sz w:val="28"/>
          <w:szCs w:val="28"/>
        </w:rPr>
        <w:sym w:font="HQPB1" w:char="F0A3"/>
      </w:r>
      <w:r>
        <w:rPr>
          <w:sz w:val="28"/>
          <w:szCs w:val="28"/>
        </w:rPr>
        <w:sym w:font="HQPB4" w:char="F0E3"/>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CF"/>
      </w:r>
      <w:r>
        <w:rPr>
          <w:sz w:val="28"/>
          <w:szCs w:val="28"/>
        </w:rPr>
        <w:sym w:font="HQPB2" w:char="F04A"/>
      </w:r>
      <w:r>
        <w:rPr>
          <w:sz w:val="28"/>
          <w:szCs w:val="28"/>
        </w:rPr>
        <w:sym w:font="HQPB4" w:char="F0F2"/>
      </w:r>
      <w:r>
        <w:rPr>
          <w:sz w:val="28"/>
          <w:szCs w:val="28"/>
        </w:rPr>
        <w:sym w:font="HQPB2" w:char="F036"/>
      </w:r>
      <w:r>
        <w:rPr>
          <w:sz w:val="28"/>
          <w:szCs w:val="28"/>
        </w:rPr>
        <w:sym w:font="HQPB4" w:char="F0E7"/>
      </w:r>
      <w:r>
        <w:rPr>
          <w:sz w:val="28"/>
          <w:szCs w:val="28"/>
        </w:rPr>
        <w:sym w:font="HQPB1" w:char="F047"/>
      </w:r>
      <w:r>
        <w:rPr>
          <w:sz w:val="28"/>
          <w:szCs w:val="28"/>
        </w:rPr>
        <w:sym w:font="HQPB4" w:char="F0CF"/>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4" w:char="F0A3"/>
      </w:r>
      <w:r>
        <w:rPr>
          <w:sz w:val="28"/>
          <w:szCs w:val="28"/>
        </w:rPr>
        <w:sym w:font="HQPB1" w:char="F089"/>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7"/>
      </w:r>
      <w:r>
        <w:rPr>
          <w:sz w:val="28"/>
          <w:szCs w:val="28"/>
        </w:rPr>
        <w:sym w:font="HQPB1" w:char="F08E"/>
      </w:r>
      <w:r>
        <w:rPr>
          <w:sz w:val="28"/>
          <w:szCs w:val="28"/>
        </w:rPr>
        <w:sym w:font="HQPB4" w:char="F0C9"/>
      </w:r>
      <w:r>
        <w:rPr>
          <w:sz w:val="28"/>
          <w:szCs w:val="28"/>
        </w:rPr>
        <w:sym w:font="HQPB4" w:char="F069"/>
      </w:r>
      <w:r>
        <w:rPr>
          <w:sz w:val="28"/>
          <w:szCs w:val="28"/>
        </w:rPr>
        <w:sym w:font="HQPB1" w:char="F039"/>
      </w:r>
      <w:r>
        <w:rPr>
          <w:sz w:val="28"/>
          <w:szCs w:val="28"/>
        </w:rPr>
        <w:sym w:font="HQPB5" w:char="F078"/>
      </w:r>
      <w:r>
        <w:rPr>
          <w:sz w:val="28"/>
          <w:szCs w:val="28"/>
        </w:rPr>
        <w:sym w:font="HQPB2" w:char="F036"/>
      </w:r>
      <w:r>
        <w:rPr>
          <w:sz w:val="28"/>
          <w:szCs w:val="28"/>
        </w:rPr>
        <w:sym w:font="HQPB4" w:char="F0E7"/>
      </w:r>
      <w:r>
        <w:rPr>
          <w:sz w:val="28"/>
          <w:szCs w:val="28"/>
        </w:rPr>
        <w:sym w:font="HQPB1" w:char="F047"/>
      </w:r>
      <w:r>
        <w:rPr>
          <w:sz w:val="28"/>
          <w:szCs w:val="28"/>
        </w:rPr>
        <w:sym w:font="HQPB4" w:char="F0CF"/>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3" w:char="F086"/>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3" w:char="F031"/>
      </w:r>
      <w:r>
        <w:rPr>
          <w:sz w:val="28"/>
          <w:szCs w:val="28"/>
        </w:rPr>
        <w:sym w:font="HQPB5" w:char="F079"/>
      </w:r>
      <w:r>
        <w:rPr>
          <w:sz w:val="28"/>
          <w:szCs w:val="28"/>
        </w:rPr>
        <w:sym w:font="HQPB1" w:char="F089"/>
      </w:r>
      <w:r>
        <w:rPr>
          <w:sz w:val="28"/>
          <w:szCs w:val="28"/>
        </w:rPr>
        <w:sym w:font="HQPB5" w:char="F079"/>
      </w:r>
      <w:r>
        <w:rPr>
          <w:sz w:val="28"/>
          <w:szCs w:val="28"/>
        </w:rPr>
        <w:sym w:font="HQPB2" w:char="F06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AF"/>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3"/>
      </w:r>
      <w:r>
        <w:rPr>
          <w:sz w:val="28"/>
          <w:szCs w:val="28"/>
        </w:rPr>
        <w:sym w:font="HQPB1" w:char="F08D"/>
      </w:r>
      <w:r>
        <w:rPr>
          <w:sz w:val="28"/>
          <w:szCs w:val="28"/>
        </w:rPr>
        <w:sym w:font="HQPB4" w:char="F0E4"/>
      </w:r>
      <w:r>
        <w:rPr>
          <w:sz w:val="28"/>
          <w:szCs w:val="28"/>
        </w:rPr>
        <w:sym w:font="HQPB2" w:char="F033"/>
      </w:r>
      <w:r>
        <w:rPr>
          <w:sz w:val="28"/>
          <w:szCs w:val="28"/>
        </w:rPr>
        <w:sym w:font="HQPB4" w:char="F0F4"/>
      </w:r>
      <w:r>
        <w:rPr>
          <w:sz w:val="28"/>
          <w:szCs w:val="28"/>
        </w:rPr>
        <w:sym w:font="HQPB1" w:char="F0B1"/>
      </w:r>
      <w:r>
        <w:rPr>
          <w:sz w:val="28"/>
          <w:szCs w:val="28"/>
        </w:rPr>
        <w:sym w:font="HQPB5" w:char="F06E"/>
      </w:r>
      <w:r>
        <w:rPr>
          <w:sz w:val="28"/>
          <w:szCs w:val="28"/>
        </w:rPr>
        <w:sym w:font="HQPB1" w:char="F040"/>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1"/>
      </w:r>
      <w:r>
        <w:rPr>
          <w:sz w:val="28"/>
          <w:szCs w:val="28"/>
        </w:rPr>
        <w:sym w:font="HQPB2" w:char="F0CE"/>
      </w:r>
      <w:r>
        <w:rPr>
          <w:sz w:val="28"/>
          <w:szCs w:val="28"/>
        </w:rPr>
        <w:sym w:font="HQPB2" w:char="F0C8"/>
      </w:r>
      <w:r>
        <w:rPr>
          <w:rFonts w:ascii="(normal text)" w:hAnsi="(normal text)"/>
          <w:rtl/>
        </w:rPr>
        <w:t xml:space="preserve">   </w:t>
      </w:r>
    </w:p>
    <w:p w:rsidR="006938B6" w:rsidRPr="00ED5B0A" w:rsidRDefault="006938B6" w:rsidP="006938B6">
      <w:pPr>
        <w:spacing w:before="100" w:beforeAutospacing="1" w:after="100" w:afterAutospacing="1"/>
        <w:ind w:left="993"/>
        <w:jc w:val="lowKashida"/>
        <w:rPr>
          <w:rFonts w:asciiTheme="majorBidi" w:eastAsia="Times New Roman" w:hAnsiTheme="majorBidi" w:cstheme="majorBidi"/>
          <w:sz w:val="24"/>
          <w:szCs w:val="24"/>
        </w:rPr>
      </w:pPr>
      <w:r w:rsidRPr="00ED5B0A">
        <w:rPr>
          <w:rFonts w:asciiTheme="majorBidi" w:eastAsia="Times New Roman" w:hAnsiTheme="majorBidi" w:cstheme="majorBidi"/>
          <w:sz w:val="24"/>
          <w:szCs w:val="24"/>
        </w:rPr>
        <w:t>“(Beberapa hari yang ditentukan itu ialah) bulan Ramadhan, bulan yang di dalamnya diturunkan (permulaan) Al Qur’an sebagai petunjuk bagi manusia dan penjelasan-penjelasan mengenai petunjuk itu dan pembeda (antara yang hak dan yang bathil). Karena itu, barangsiapa di antara kamu hadir (di negeri tempat tinggalnya) di bulan itu, maka hendaklah ia berpuasa pada bulan itu, dan barangsiapa sakit atau dalam perjalanan (lalu ia berbuka), maka (wajiblah baginya berpuasa), sebanyak hari yang ditinggalkannya itu, pada hari-hari yang lain. Allah menghendaki kemudahan bagimu, dan tidak menghendaki kesukaran bagimu. Dan hendaklah kamu mencukupkan bilangannya dan hendaklah kamu mengagungkan Allah atas petunjuk-Nya yang diberikan  kepadamu, supaya kamu bersyukur.”  (QS. Al Baqor</w:t>
      </w:r>
      <w:r w:rsidRPr="00ED5B0A">
        <w:rPr>
          <w:rFonts w:asciiTheme="majorBidi" w:eastAsia="Times New Roman" w:hAnsiTheme="majorBidi" w:cstheme="majorBidi"/>
          <w:sz w:val="24"/>
          <w:szCs w:val="24"/>
          <w:lang w:val="id-ID"/>
        </w:rPr>
        <w:t>a</w:t>
      </w:r>
      <w:r w:rsidRPr="00ED5B0A">
        <w:rPr>
          <w:rFonts w:asciiTheme="majorBidi" w:eastAsia="Times New Roman" w:hAnsiTheme="majorBidi" w:cstheme="majorBidi"/>
          <w:sz w:val="24"/>
          <w:szCs w:val="24"/>
        </w:rPr>
        <w:t>h: 185)</w:t>
      </w:r>
    </w:p>
    <w:p w:rsidR="006938B6" w:rsidRDefault="006938B6" w:rsidP="006938B6">
      <w:pPr>
        <w:pStyle w:val="ListParagraph"/>
        <w:numPr>
          <w:ilvl w:val="3"/>
          <w:numId w:val="20"/>
        </w:numPr>
        <w:spacing w:before="100" w:beforeAutospacing="1" w:after="240" w:line="480" w:lineRule="auto"/>
        <w:ind w:left="1418" w:hanging="425"/>
        <w:jc w:val="lowKashida"/>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Pengertian Qadh</w:t>
      </w:r>
      <w:r>
        <w:rPr>
          <w:rFonts w:ascii="Times New Roman" w:eastAsia="Times New Roman" w:hAnsi="Times New Roman" w:cs="Times New Roman"/>
          <w:b/>
          <w:bCs/>
          <w:color w:val="000000"/>
          <w:sz w:val="24"/>
          <w:szCs w:val="24"/>
          <w:lang w:val="id-ID"/>
        </w:rPr>
        <w:t>a</w:t>
      </w:r>
    </w:p>
    <w:p w:rsidR="006938B6" w:rsidRPr="00756261" w:rsidRDefault="006938B6" w:rsidP="006938B6">
      <w:pPr>
        <w:pStyle w:val="ListParagraph"/>
        <w:spacing w:before="100" w:beforeAutospacing="1" w:after="240" w:line="480" w:lineRule="auto"/>
        <w:ind w:left="1418" w:firstLine="142"/>
        <w:jc w:val="lowKashida"/>
        <w:rPr>
          <w:rFonts w:ascii="Times New Roman" w:eastAsia="Times New Roman" w:hAnsi="Times New Roman" w:cs="Times New Roman"/>
          <w:b/>
          <w:bCs/>
          <w:color w:val="000000"/>
          <w:sz w:val="24"/>
          <w:szCs w:val="24"/>
        </w:rPr>
      </w:pPr>
      <w:r w:rsidRPr="00756261">
        <w:rPr>
          <w:rFonts w:ascii="Times New Roman" w:eastAsia="Times New Roman" w:hAnsi="Times New Roman" w:cs="Times New Roman"/>
          <w:color w:val="000000"/>
          <w:sz w:val="24"/>
          <w:szCs w:val="24"/>
        </w:rPr>
        <w:t xml:space="preserve">        Qadha dalam bahasa Arab artinya adalah hukum (</w:t>
      </w:r>
      <w:r w:rsidRPr="00756261">
        <w:rPr>
          <w:rFonts w:ascii="Times New Roman" w:eastAsia="Times New Roman" w:hAnsi="Times New Roman" w:cs="Times New Roman"/>
          <w:color w:val="000000"/>
          <w:sz w:val="28"/>
          <w:szCs w:val="28"/>
          <w:rtl/>
        </w:rPr>
        <w:t>الحكم</w:t>
      </w:r>
      <w:r w:rsidRPr="00756261">
        <w:rPr>
          <w:rFonts w:ascii="Times New Roman" w:eastAsia="Times New Roman" w:hAnsi="Times New Roman" w:cs="Times New Roman"/>
          <w:color w:val="000000"/>
          <w:sz w:val="28"/>
          <w:szCs w:val="28"/>
        </w:rPr>
        <w:t>)</w:t>
      </w:r>
      <w:r w:rsidRPr="00756261">
        <w:rPr>
          <w:rFonts w:ascii="Times New Roman" w:eastAsia="Times New Roman" w:hAnsi="Times New Roman" w:cs="Times New Roman"/>
          <w:color w:val="000000"/>
          <w:sz w:val="24"/>
          <w:szCs w:val="24"/>
        </w:rPr>
        <w:t xml:space="preserve"> dan penunaian </w:t>
      </w:r>
      <w:r w:rsidRPr="00756261">
        <w:rPr>
          <w:rFonts w:ascii="Times New Roman" w:eastAsia="Times New Roman" w:hAnsi="Times New Roman" w:cs="Times New Roman"/>
          <w:color w:val="000000"/>
          <w:sz w:val="28"/>
          <w:szCs w:val="28"/>
        </w:rPr>
        <w:t>(</w:t>
      </w:r>
      <w:r w:rsidRPr="00756261">
        <w:rPr>
          <w:rFonts w:ascii="Times New Roman" w:eastAsia="Times New Roman" w:hAnsi="Times New Roman" w:cs="Times New Roman"/>
          <w:color w:val="000000"/>
          <w:sz w:val="28"/>
          <w:szCs w:val="28"/>
          <w:rtl/>
        </w:rPr>
        <w:t>الأداء</w:t>
      </w:r>
      <w:r w:rsidRPr="00756261">
        <w:rPr>
          <w:rFonts w:ascii="Times New Roman" w:eastAsia="Times New Roman" w:hAnsi="Times New Roman" w:cs="Times New Roman"/>
          <w:color w:val="000000"/>
          <w:sz w:val="28"/>
          <w:szCs w:val="28"/>
        </w:rPr>
        <w:t>)</w:t>
      </w:r>
      <w:r w:rsidRPr="00756261">
        <w:rPr>
          <w:rFonts w:ascii="Times New Roman" w:eastAsia="Times New Roman" w:hAnsi="Times New Roman" w:cs="Times New Roman"/>
          <w:color w:val="000000"/>
          <w:sz w:val="24"/>
          <w:szCs w:val="24"/>
        </w:rPr>
        <w:t>. </w:t>
      </w:r>
      <w:r w:rsidRPr="00756261">
        <w:rPr>
          <w:rFonts w:ascii="Times New Roman" w:eastAsia="Times New Roman" w:hAnsi="Times New Roman" w:cs="Times New Roman"/>
          <w:b/>
          <w:bCs/>
          <w:color w:val="000000"/>
          <w:sz w:val="24"/>
          <w:szCs w:val="24"/>
        </w:rPr>
        <w:t xml:space="preserve"> </w:t>
      </w:r>
      <w:r w:rsidRPr="00756261">
        <w:rPr>
          <w:rFonts w:ascii="Times New Roman" w:eastAsia="Times New Roman" w:hAnsi="Times New Roman" w:cs="Times New Roman"/>
          <w:color w:val="000000"/>
          <w:sz w:val="24"/>
          <w:szCs w:val="24"/>
        </w:rPr>
        <w:t xml:space="preserve"> Sedangkan qadha secara istilah dalam ibadah, menurut Ibnu Abidin adalah :</w:t>
      </w:r>
    </w:p>
    <w:p w:rsidR="006938B6" w:rsidRDefault="006938B6" w:rsidP="006938B6">
      <w:pPr>
        <w:spacing w:after="0" w:line="480" w:lineRule="auto"/>
        <w:jc w:val="right"/>
        <w:rPr>
          <w:rFonts w:ascii="Times New Roman" w:eastAsia="Times New Roman" w:hAnsi="Times New Roman" w:cs="Times New Roman"/>
          <w:color w:val="000000"/>
          <w:sz w:val="32"/>
          <w:szCs w:val="32"/>
        </w:rPr>
      </w:pPr>
      <w:r w:rsidRPr="009234E1">
        <w:rPr>
          <w:rFonts w:ascii="Times New Roman" w:eastAsia="Times New Roman" w:hAnsi="Times New Roman" w:cs="Times New Roman"/>
          <w:color w:val="000000"/>
          <w:sz w:val="24"/>
          <w:szCs w:val="24"/>
        </w:rPr>
        <w:t> </w:t>
      </w:r>
      <w:r w:rsidRPr="009234E1">
        <w:rPr>
          <w:rFonts w:ascii="Times New Roman" w:eastAsia="Times New Roman" w:hAnsi="Times New Roman" w:cs="Times New Roman"/>
          <w:color w:val="000000"/>
          <w:sz w:val="32"/>
          <w:szCs w:val="32"/>
          <w:rtl/>
        </w:rPr>
        <w:t xml:space="preserve">فِعْل الْوَاجِبِ بَعْدَ وَقْتِهِ </w:t>
      </w:r>
    </w:p>
    <w:p w:rsidR="006938B6" w:rsidRDefault="006938B6" w:rsidP="00E204C9">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234E1">
        <w:rPr>
          <w:rFonts w:ascii="Times New Roman" w:eastAsia="Times New Roman" w:hAnsi="Times New Roman" w:cs="Times New Roman"/>
          <w:i/>
          <w:iCs/>
          <w:color w:val="000000"/>
          <w:sz w:val="24"/>
          <w:szCs w:val="24"/>
        </w:rPr>
        <w:t>Mengerjakan kewajiban setelah lewat waktunya.</w:t>
      </w:r>
      <w:r w:rsidRPr="009234E1">
        <w:rPr>
          <w:rFonts w:ascii="Times New Roman" w:eastAsia="Times New Roman" w:hAnsi="Times New Roman" w:cs="Times New Roman"/>
          <w:color w:val="000000"/>
          <w:sz w:val="24"/>
          <w:szCs w:val="24"/>
        </w:rPr>
        <w:br/>
        <w:t> </w:t>
      </w:r>
      <w:r>
        <w:rPr>
          <w:rFonts w:ascii="Times New Roman" w:eastAsia="Times New Roman" w:hAnsi="Times New Roman" w:cs="Times New Roman"/>
          <w:color w:val="000000"/>
          <w:sz w:val="24"/>
          <w:szCs w:val="24"/>
        </w:rPr>
        <w:t xml:space="preserve">                       </w:t>
      </w:r>
      <w:r w:rsidRPr="009234E1">
        <w:rPr>
          <w:rFonts w:ascii="Times New Roman" w:eastAsia="Times New Roman" w:hAnsi="Times New Roman" w:cs="Times New Roman"/>
          <w:color w:val="000000"/>
          <w:sz w:val="24"/>
          <w:szCs w:val="24"/>
        </w:rPr>
        <w:t>Sedangkan Ad-Dardir menyebutkan makna istilah qadha' sebagai :</w:t>
      </w:r>
    </w:p>
    <w:p w:rsidR="006938B6" w:rsidRPr="009234E1" w:rsidRDefault="006938B6" w:rsidP="006938B6">
      <w:pPr>
        <w:spacing w:after="0" w:line="480" w:lineRule="auto"/>
        <w:rPr>
          <w:rFonts w:ascii="Times New Roman" w:eastAsia="Times New Roman" w:hAnsi="Times New Roman" w:cs="Times New Roman"/>
          <w:color w:val="000000"/>
          <w:sz w:val="24"/>
          <w:szCs w:val="24"/>
        </w:rPr>
      </w:pPr>
    </w:p>
    <w:p w:rsidR="006938B6" w:rsidRPr="009234E1" w:rsidRDefault="006938B6" w:rsidP="006938B6">
      <w:pPr>
        <w:spacing w:after="0" w:line="480" w:lineRule="auto"/>
        <w:jc w:val="right"/>
        <w:rPr>
          <w:rFonts w:ascii="Times New Roman" w:eastAsia="Times New Roman" w:hAnsi="Times New Roman" w:cs="Times New Roman"/>
          <w:color w:val="000000"/>
          <w:sz w:val="32"/>
          <w:szCs w:val="32"/>
        </w:rPr>
      </w:pPr>
      <w:r w:rsidRPr="009234E1">
        <w:rPr>
          <w:rFonts w:ascii="Times New Roman" w:eastAsia="Times New Roman" w:hAnsi="Times New Roman" w:cs="Times New Roman"/>
          <w:color w:val="000000"/>
          <w:sz w:val="24"/>
          <w:szCs w:val="24"/>
        </w:rPr>
        <w:lastRenderedPageBreak/>
        <w:t> </w:t>
      </w:r>
      <w:r w:rsidRPr="009234E1">
        <w:rPr>
          <w:rFonts w:ascii="Times New Roman" w:eastAsia="Times New Roman" w:hAnsi="Times New Roman" w:cs="Times New Roman"/>
          <w:color w:val="000000"/>
          <w:sz w:val="32"/>
          <w:szCs w:val="32"/>
          <w:rtl/>
        </w:rPr>
        <w:t xml:space="preserve">اسْتِدْرَاكُ مَا خَرَجَ وَقْتُهُ </w:t>
      </w:r>
    </w:p>
    <w:p w:rsidR="006938B6" w:rsidRDefault="006938B6" w:rsidP="00E204C9">
      <w:pPr>
        <w:spacing w:after="240" w:line="480" w:lineRule="auto"/>
        <w:jc w:val="lowKashida"/>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                          </w:t>
      </w:r>
      <w:r w:rsidRPr="009234E1">
        <w:rPr>
          <w:rFonts w:ascii="Times New Roman" w:eastAsia="Times New Roman" w:hAnsi="Times New Roman" w:cs="Times New Roman"/>
          <w:i/>
          <w:iCs/>
          <w:color w:val="000000"/>
          <w:sz w:val="24"/>
          <w:szCs w:val="24"/>
        </w:rPr>
        <w:t>Menge</w:t>
      </w:r>
      <w:r>
        <w:rPr>
          <w:rFonts w:ascii="Times New Roman" w:eastAsia="Times New Roman" w:hAnsi="Times New Roman" w:cs="Times New Roman"/>
          <w:i/>
          <w:iCs/>
          <w:color w:val="000000"/>
          <w:sz w:val="24"/>
          <w:szCs w:val="24"/>
        </w:rPr>
        <w:t>r</w:t>
      </w:r>
      <w:r w:rsidRPr="009234E1">
        <w:rPr>
          <w:rFonts w:ascii="Times New Roman" w:eastAsia="Times New Roman" w:hAnsi="Times New Roman" w:cs="Times New Roman"/>
          <w:i/>
          <w:iCs/>
          <w:color w:val="000000"/>
          <w:sz w:val="24"/>
          <w:szCs w:val="24"/>
        </w:rPr>
        <w:t>ja</w:t>
      </w:r>
      <w:r>
        <w:rPr>
          <w:rFonts w:ascii="Times New Roman" w:eastAsia="Times New Roman" w:hAnsi="Times New Roman" w:cs="Times New Roman"/>
          <w:i/>
          <w:iCs/>
          <w:color w:val="000000"/>
          <w:sz w:val="24"/>
          <w:szCs w:val="24"/>
        </w:rPr>
        <w:t xml:space="preserve">kan </w:t>
      </w:r>
      <w:r w:rsidRPr="009234E1">
        <w:rPr>
          <w:rFonts w:ascii="Times New Roman" w:eastAsia="Times New Roman" w:hAnsi="Times New Roman" w:cs="Times New Roman"/>
          <w:i/>
          <w:iCs/>
          <w:color w:val="000000"/>
          <w:sz w:val="24"/>
          <w:szCs w:val="24"/>
        </w:rPr>
        <w:t xml:space="preserve"> ibadah yang telah keluar waktunya</w:t>
      </w:r>
      <w:r>
        <w:rPr>
          <w:rFonts w:ascii="Times New Roman" w:eastAsia="Times New Roman" w:hAnsi="Times New Roman" w:cs="Times New Roman"/>
          <w:i/>
          <w:iCs/>
          <w:color w:val="000000"/>
          <w:sz w:val="24"/>
          <w:szCs w:val="24"/>
        </w:rPr>
        <w:t>.</w:t>
      </w:r>
    </w:p>
    <w:p w:rsidR="006938B6" w:rsidRDefault="006938B6" w:rsidP="006938B6">
      <w:pPr>
        <w:spacing w:after="240" w:line="480" w:lineRule="auto"/>
        <w:ind w:left="1560" w:hanging="567"/>
        <w:jc w:val="lowKashida"/>
        <w:rPr>
          <w:rFonts w:ascii="Times New Roman" w:eastAsia="Times New Roman" w:hAnsi="Times New Roman" w:cs="Times New Roman"/>
          <w:color w:val="000000"/>
          <w:sz w:val="24"/>
          <w:szCs w:val="24"/>
        </w:rPr>
      </w:pPr>
      <w:r w:rsidRPr="009234E1">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                      </w:t>
      </w:r>
      <w:r w:rsidRPr="009234E1">
        <w:rPr>
          <w:rFonts w:ascii="Times New Roman" w:eastAsia="Times New Roman" w:hAnsi="Times New Roman" w:cs="Times New Roman"/>
          <w:color w:val="000000"/>
          <w:sz w:val="24"/>
          <w:szCs w:val="24"/>
        </w:rPr>
        <w:t>Bila suatu ibadah dikerjakan pada waktu yang telah lewat, disebut dengan istilah qadha. Sedangka</w:t>
      </w:r>
      <w:r>
        <w:rPr>
          <w:rFonts w:ascii="Times New Roman" w:eastAsia="Times New Roman" w:hAnsi="Times New Roman" w:cs="Times New Roman"/>
          <w:color w:val="000000"/>
          <w:sz w:val="24"/>
          <w:szCs w:val="24"/>
        </w:rPr>
        <w:t>n bila dikerjakan pada waktunya</w:t>
      </w:r>
      <w:r w:rsidRPr="009234E1">
        <w:rPr>
          <w:rFonts w:ascii="Times New Roman" w:eastAsia="Times New Roman" w:hAnsi="Times New Roman" w:cs="Times New Roman"/>
          <w:color w:val="000000"/>
          <w:sz w:val="24"/>
          <w:szCs w:val="24"/>
        </w:rPr>
        <w:t xml:space="preserve"> disebut ada'a (</w:t>
      </w:r>
      <w:r w:rsidRPr="009234E1">
        <w:rPr>
          <w:rFonts w:ascii="Times New Roman" w:eastAsia="Times New Roman" w:hAnsi="Times New Roman" w:cs="Times New Roman"/>
          <w:color w:val="000000"/>
          <w:sz w:val="24"/>
          <w:szCs w:val="24"/>
          <w:rtl/>
        </w:rPr>
        <w:t>أداء</w:t>
      </w:r>
      <w:r>
        <w:rPr>
          <w:rFonts w:ascii="Times New Roman" w:eastAsia="Times New Roman" w:hAnsi="Times New Roman" w:cs="Times New Roman"/>
          <w:color w:val="000000"/>
          <w:sz w:val="24"/>
          <w:szCs w:val="24"/>
        </w:rPr>
        <w:t xml:space="preserve">). </w:t>
      </w:r>
      <w:r w:rsidRPr="009234E1">
        <w:rPr>
          <w:rFonts w:ascii="Times New Roman" w:eastAsia="Times New Roman" w:hAnsi="Times New Roman" w:cs="Times New Roman"/>
          <w:color w:val="000000"/>
          <w:sz w:val="24"/>
          <w:szCs w:val="24"/>
        </w:rPr>
        <w:t>Sedangkan bila sebuah ibadah telah dikerjakan pada waktunya namun diulangi kembali, istilahnya adalah i'adah (</w:t>
      </w:r>
      <w:r w:rsidRPr="009234E1">
        <w:rPr>
          <w:rFonts w:ascii="Times New Roman" w:eastAsia="Times New Roman" w:hAnsi="Times New Roman" w:cs="Times New Roman"/>
          <w:color w:val="000000"/>
          <w:sz w:val="24"/>
          <w:szCs w:val="24"/>
          <w:rtl/>
        </w:rPr>
        <w:t>إعادة</w:t>
      </w:r>
      <w:r w:rsidRPr="009234E1">
        <w:rPr>
          <w:rFonts w:ascii="Times New Roman" w:eastAsia="Times New Roman" w:hAnsi="Times New Roman" w:cs="Times New Roman"/>
          <w:color w:val="000000"/>
          <w:sz w:val="24"/>
          <w:szCs w:val="24"/>
        </w:rPr>
        <w:t>).</w:t>
      </w:r>
    </w:p>
    <w:p w:rsidR="006938B6" w:rsidRDefault="006938B6" w:rsidP="006938B6">
      <w:pPr>
        <w:spacing w:after="240" w:line="480" w:lineRule="auto"/>
        <w:ind w:left="1560" w:hanging="567"/>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234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9234E1">
        <w:rPr>
          <w:rFonts w:ascii="Times New Roman" w:eastAsia="Times New Roman" w:hAnsi="Times New Roman" w:cs="Times New Roman"/>
          <w:color w:val="000000"/>
          <w:sz w:val="24"/>
          <w:szCs w:val="24"/>
        </w:rPr>
        <w:t>Qadha‘ puasa maksudnya adalah berpuasa di hari lain di luar bulan Ramadhan, sebagai pengganti dari tidak berpuasa pada bulan itu.</w:t>
      </w:r>
    </w:p>
    <w:p w:rsidR="006938B6" w:rsidRDefault="006938B6" w:rsidP="006938B6">
      <w:pPr>
        <w:tabs>
          <w:tab w:val="left" w:pos="851"/>
        </w:tabs>
        <w:spacing w:after="240" w:line="480" w:lineRule="auto"/>
        <w:ind w:left="1418" w:hanging="283"/>
        <w:jc w:val="lowKashida"/>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b</w:t>
      </w:r>
      <w:r w:rsidRPr="009234E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lang w:val="id-ID"/>
        </w:rPr>
        <w:t xml:space="preserve">Unsur yang membolehkan untuk tidak puasa, ( </w:t>
      </w:r>
      <w:r w:rsidRPr="009234E1">
        <w:rPr>
          <w:rFonts w:ascii="Times New Roman" w:eastAsia="Times New Roman" w:hAnsi="Times New Roman" w:cs="Times New Roman"/>
          <w:b/>
          <w:bCs/>
          <w:color w:val="000000"/>
          <w:sz w:val="24"/>
          <w:szCs w:val="24"/>
        </w:rPr>
        <w:t xml:space="preserve">Penyebab </w:t>
      </w:r>
      <w:r>
        <w:rPr>
          <w:rFonts w:ascii="Times New Roman" w:eastAsia="Times New Roman" w:hAnsi="Times New Roman" w:cs="Times New Roman"/>
          <w:b/>
          <w:bCs/>
          <w:color w:val="000000"/>
          <w:sz w:val="24"/>
          <w:szCs w:val="24"/>
          <w:lang w:val="id-ID"/>
        </w:rPr>
        <w:t xml:space="preserve"> </w:t>
      </w:r>
      <w:r w:rsidRPr="009234E1">
        <w:rPr>
          <w:rFonts w:ascii="Times New Roman" w:eastAsia="Times New Roman" w:hAnsi="Times New Roman" w:cs="Times New Roman"/>
          <w:b/>
          <w:bCs/>
          <w:color w:val="000000"/>
          <w:sz w:val="24"/>
          <w:szCs w:val="24"/>
        </w:rPr>
        <w:t>Qadha'</w:t>
      </w:r>
      <w:r>
        <w:rPr>
          <w:rFonts w:ascii="Times New Roman" w:eastAsia="Times New Roman" w:hAnsi="Times New Roman" w:cs="Times New Roman"/>
          <w:b/>
          <w:bCs/>
          <w:color w:val="000000"/>
          <w:sz w:val="24"/>
          <w:szCs w:val="24"/>
        </w:rPr>
        <w:t xml:space="preserve"> Puasa</w:t>
      </w:r>
      <w:r>
        <w:rPr>
          <w:rFonts w:ascii="Times New Roman" w:eastAsia="Times New Roman" w:hAnsi="Times New Roman" w:cs="Times New Roman"/>
          <w:b/>
          <w:bCs/>
          <w:color w:val="000000"/>
          <w:sz w:val="24"/>
          <w:szCs w:val="24"/>
          <w:lang w:val="id-ID"/>
        </w:rPr>
        <w:t xml:space="preserve"> )</w:t>
      </w:r>
      <w:r w:rsidRPr="008B2FFF">
        <w:rPr>
          <w:rStyle w:val="FootnoteReference"/>
          <w:rFonts w:ascii="Times New Roman" w:eastAsia="Times New Roman" w:hAnsi="Times New Roman" w:cs="Times New Roman"/>
          <w:color w:val="000000"/>
          <w:sz w:val="24"/>
          <w:szCs w:val="24"/>
        </w:rPr>
        <w:t xml:space="preserve"> </w:t>
      </w:r>
      <w:r>
        <w:rPr>
          <w:rStyle w:val="FootnoteReference"/>
          <w:rFonts w:ascii="Times New Roman" w:eastAsia="Times New Roman" w:hAnsi="Times New Roman" w:cs="Times New Roman"/>
          <w:color w:val="000000"/>
          <w:sz w:val="24"/>
          <w:szCs w:val="24"/>
        </w:rPr>
        <w:footnoteReference w:id="17"/>
      </w:r>
      <w:r>
        <w:rPr>
          <w:rFonts w:ascii="Times New Roman" w:eastAsia="Times New Roman" w:hAnsi="Times New Roman" w:cs="Times New Roman"/>
          <w:color w:val="000000"/>
          <w:sz w:val="24"/>
          <w:szCs w:val="24"/>
        </w:rPr>
        <w:t xml:space="preserve"> </w:t>
      </w:r>
    </w:p>
    <w:p w:rsidR="006938B6" w:rsidRPr="00A365A7" w:rsidRDefault="006938B6" w:rsidP="006938B6">
      <w:pPr>
        <w:tabs>
          <w:tab w:val="left" w:pos="851"/>
        </w:tabs>
        <w:spacing w:after="240" w:line="480" w:lineRule="auto"/>
        <w:ind w:left="1560" w:hanging="567"/>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234E1">
        <w:rPr>
          <w:rFonts w:ascii="Times New Roman" w:eastAsia="Times New Roman" w:hAnsi="Times New Roman" w:cs="Times New Roman"/>
          <w:color w:val="000000"/>
          <w:sz w:val="24"/>
          <w:szCs w:val="24"/>
        </w:rPr>
        <w:t>Tidak semua orang diwajibkan mengqadha' puasanya. Hanya orang-orang tertentu saja yang diwajibkan. Mereka itu adalah para wanita yang mendapat haidh dan nifas, orang yang sakit, orang yang dalam perjalanan, wanita yang menyusui dan hamil serta orang yang mengalami batal puasa. Berikut adalah rincian dari merek</w:t>
      </w:r>
      <w:r>
        <w:rPr>
          <w:rFonts w:ascii="Times New Roman" w:eastAsia="Times New Roman" w:hAnsi="Times New Roman" w:cs="Times New Roman"/>
          <w:color w:val="000000"/>
          <w:sz w:val="24"/>
          <w:szCs w:val="24"/>
        </w:rPr>
        <w:t xml:space="preserve">a yang wajib mengqadha' puasa sebagai berikut: </w:t>
      </w:r>
    </w:p>
    <w:p w:rsidR="006938B6" w:rsidRPr="008B2FFF" w:rsidRDefault="006938B6" w:rsidP="006938B6">
      <w:pPr>
        <w:tabs>
          <w:tab w:val="left" w:pos="1418"/>
          <w:tab w:val="left" w:pos="1560"/>
        </w:tabs>
        <w:spacing w:after="240" w:line="480" w:lineRule="auto"/>
        <w:ind w:left="1560" w:hanging="567"/>
        <w:jc w:val="lowKashida"/>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b/>
          <w:bCs/>
          <w:color w:val="000000"/>
          <w:sz w:val="24"/>
          <w:szCs w:val="24"/>
          <w:lang w:val="id-ID"/>
        </w:rPr>
        <w:t>1</w:t>
      </w:r>
      <w:r>
        <w:rPr>
          <w:rFonts w:ascii="Times New Roman" w:eastAsia="Times New Roman" w:hAnsi="Times New Roman" w:cs="Times New Roman"/>
          <w:color w:val="000000"/>
          <w:sz w:val="24"/>
          <w:szCs w:val="24"/>
        </w:rPr>
        <w:t>.</w:t>
      </w:r>
      <w:r>
        <w:rPr>
          <w:rFonts w:ascii="Times New Roman" w:eastAsia="Times New Roman" w:hAnsi="Times New Roman" w:cs="Times New Roman"/>
          <w:b/>
          <w:bCs/>
          <w:color w:val="000000"/>
          <w:sz w:val="24"/>
          <w:szCs w:val="24"/>
        </w:rPr>
        <w:t xml:space="preserve"> </w:t>
      </w:r>
      <w:r w:rsidRPr="00CE117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8B2FFF">
        <w:rPr>
          <w:rFonts w:ascii="Times New Roman" w:eastAsia="Times New Roman" w:hAnsi="Times New Roman" w:cs="Times New Roman"/>
          <w:b/>
          <w:bCs/>
          <w:color w:val="000000"/>
          <w:sz w:val="24"/>
          <w:szCs w:val="24"/>
          <w:lang w:val="id-ID"/>
        </w:rPr>
        <w:t>Perjalanan ( Musafir )</w:t>
      </w:r>
      <w:r w:rsidRPr="008B2FFF">
        <w:rPr>
          <w:rFonts w:ascii="Times New Roman" w:eastAsia="Times New Roman" w:hAnsi="Times New Roman" w:cs="Times New Roman"/>
          <w:b/>
          <w:bCs/>
          <w:color w:val="000000"/>
          <w:sz w:val="24"/>
          <w:szCs w:val="24"/>
        </w:rPr>
        <w:t xml:space="preserve"> </w:t>
      </w:r>
    </w:p>
    <w:p w:rsidR="006938B6" w:rsidRDefault="006938B6" w:rsidP="006938B6">
      <w:pPr>
        <w:tabs>
          <w:tab w:val="left" w:pos="1418"/>
          <w:tab w:val="left" w:pos="1560"/>
        </w:tabs>
        <w:spacing w:after="240" w:line="480" w:lineRule="auto"/>
        <w:ind w:left="1560" w:hanging="567"/>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Firman Allah Qur’an Surat Al-Baqarah:</w:t>
      </w:r>
    </w:p>
    <w:p w:rsidR="006938B6" w:rsidRDefault="006938B6" w:rsidP="006938B6">
      <w:pPr>
        <w:tabs>
          <w:tab w:val="left" w:pos="1418"/>
          <w:tab w:val="left" w:pos="1560"/>
        </w:tabs>
        <w:bidi/>
        <w:spacing w:after="240" w:line="240" w:lineRule="auto"/>
        <w:jc w:val="both"/>
        <w:rPr>
          <w:sz w:val="32"/>
          <w:szCs w:val="32"/>
        </w:rPr>
      </w:pPr>
      <w:r>
        <w:rPr>
          <w:sz w:val="32"/>
          <w:szCs w:val="32"/>
        </w:rPr>
        <w:sym w:font="HQPB4" w:char="F0E3"/>
      </w:r>
      <w:r>
        <w:rPr>
          <w:rFonts w:ascii="(normal text)" w:hAnsi="(normal text)"/>
          <w:rtl/>
        </w:rPr>
        <w:t xml:space="preserve">  </w:t>
      </w:r>
      <w:r>
        <w:rPr>
          <w:sz w:val="32"/>
          <w:szCs w:val="32"/>
        </w:rPr>
        <w:sym w:font="HQPB2" w:char="F060"/>
      </w:r>
      <w:r>
        <w:rPr>
          <w:sz w:val="32"/>
          <w:szCs w:val="32"/>
        </w:rPr>
        <w:sym w:font="HQPB5" w:char="F074"/>
      </w:r>
      <w:r>
        <w:rPr>
          <w:sz w:val="32"/>
          <w:szCs w:val="32"/>
        </w:rPr>
        <w:sym w:font="HQPB2" w:char="F042"/>
      </w:r>
      <w:r>
        <w:rPr>
          <w:sz w:val="32"/>
          <w:szCs w:val="32"/>
        </w:rPr>
        <w:sym w:font="HQPB5" w:char="F075"/>
      </w:r>
      <w:r>
        <w:rPr>
          <w:sz w:val="32"/>
          <w:szCs w:val="32"/>
        </w:rPr>
        <w:sym w:font="HQPB2" w:char="F072"/>
      </w:r>
      <w:r>
        <w:rPr>
          <w:rFonts w:ascii="(normal text)" w:hAnsi="(normal text)"/>
          <w:rtl/>
        </w:rPr>
        <w:t xml:space="preserve"> </w:t>
      </w:r>
      <w:r>
        <w:rPr>
          <w:sz w:val="32"/>
          <w:szCs w:val="32"/>
        </w:rPr>
        <w:sym w:font="HQPB5" w:char="F074"/>
      </w:r>
      <w:r>
        <w:rPr>
          <w:sz w:val="32"/>
          <w:szCs w:val="32"/>
        </w:rPr>
        <w:sym w:font="HQPB2" w:char="F062"/>
      </w:r>
      <w:r>
        <w:rPr>
          <w:sz w:val="32"/>
          <w:szCs w:val="32"/>
        </w:rPr>
        <w:sym w:font="HQPB1" w:char="F024"/>
      </w:r>
      <w:r>
        <w:rPr>
          <w:sz w:val="32"/>
          <w:szCs w:val="32"/>
        </w:rPr>
        <w:sym w:font="HQPB5" w:char="F09F"/>
      </w:r>
      <w:r>
        <w:rPr>
          <w:sz w:val="32"/>
          <w:szCs w:val="32"/>
        </w:rPr>
        <w:sym w:font="HQPB2" w:char="F032"/>
      </w:r>
      <w:r>
        <w:rPr>
          <w:rFonts w:ascii="(normal text)" w:hAnsi="(normal text)"/>
          <w:rtl/>
        </w:rPr>
        <w:t xml:space="preserve"> </w:t>
      </w:r>
      <w:r>
        <w:rPr>
          <w:sz w:val="32"/>
          <w:szCs w:val="32"/>
        </w:rPr>
        <w:sym w:font="HQPB1" w:char="F024"/>
      </w:r>
      <w:r>
        <w:rPr>
          <w:sz w:val="32"/>
          <w:szCs w:val="32"/>
        </w:rPr>
        <w:sym w:font="HQPB4" w:char="F0B3"/>
      </w:r>
      <w:r>
        <w:rPr>
          <w:sz w:val="32"/>
          <w:szCs w:val="32"/>
        </w:rPr>
        <w:sym w:font="HQPB1" w:char="F0D2"/>
      </w:r>
      <w:r>
        <w:rPr>
          <w:sz w:val="32"/>
          <w:szCs w:val="32"/>
        </w:rPr>
        <w:sym w:font="HQPB2" w:char="F083"/>
      </w:r>
      <w:r>
        <w:rPr>
          <w:sz w:val="32"/>
          <w:szCs w:val="32"/>
        </w:rPr>
        <w:sym w:font="HQPB4" w:char="F0CD"/>
      </w:r>
      <w:r>
        <w:rPr>
          <w:sz w:val="32"/>
          <w:szCs w:val="32"/>
        </w:rPr>
        <w:sym w:font="HQPB1" w:char="F090"/>
      </w:r>
      <w:r>
        <w:rPr>
          <w:sz w:val="32"/>
          <w:szCs w:val="32"/>
        </w:rPr>
        <w:sym w:font="HQPB5" w:char="F073"/>
      </w:r>
      <w:r>
        <w:rPr>
          <w:sz w:val="32"/>
          <w:szCs w:val="32"/>
        </w:rPr>
        <w:sym w:font="HQPB2" w:char="F044"/>
      </w:r>
      <w:r>
        <w:rPr>
          <w:rFonts w:ascii="(normal text)" w:hAnsi="(normal text)"/>
          <w:rtl/>
        </w:rPr>
        <w:t xml:space="preserve"> </w:t>
      </w:r>
      <w:r>
        <w:rPr>
          <w:sz w:val="32"/>
          <w:szCs w:val="32"/>
        </w:rPr>
        <w:sym w:font="HQPB4" w:char="F0F7"/>
      </w:r>
      <w:r>
        <w:rPr>
          <w:sz w:val="32"/>
          <w:szCs w:val="32"/>
        </w:rPr>
        <w:sym w:font="HQPB2" w:char="F072"/>
      </w:r>
      <w:r>
        <w:rPr>
          <w:sz w:val="32"/>
          <w:szCs w:val="32"/>
        </w:rPr>
        <w:sym w:font="HQPB5" w:char="F072"/>
      </w:r>
      <w:r>
        <w:rPr>
          <w:sz w:val="32"/>
          <w:szCs w:val="32"/>
        </w:rPr>
        <w:sym w:font="HQPB1" w:char="F026"/>
      </w:r>
      <w:r>
        <w:rPr>
          <w:rFonts w:ascii="(normal text)" w:hAnsi="(normal text)"/>
          <w:rtl/>
        </w:rPr>
        <w:t xml:space="preserve"> </w:t>
      </w:r>
      <w:r>
        <w:rPr>
          <w:sz w:val="32"/>
          <w:szCs w:val="32"/>
        </w:rPr>
        <w:sym w:font="HQPB5" w:char="F034"/>
      </w:r>
      <w:r>
        <w:rPr>
          <w:sz w:val="32"/>
          <w:szCs w:val="32"/>
        </w:rPr>
        <w:sym w:font="HQPB2" w:char="F092"/>
      </w:r>
      <w:r>
        <w:rPr>
          <w:sz w:val="32"/>
          <w:szCs w:val="32"/>
        </w:rPr>
        <w:sym w:font="HQPB5" w:char="F06E"/>
      </w:r>
      <w:r>
        <w:rPr>
          <w:sz w:val="32"/>
          <w:szCs w:val="32"/>
        </w:rPr>
        <w:sym w:font="HQPB2" w:char="F03F"/>
      </w:r>
      <w:r>
        <w:rPr>
          <w:sz w:val="32"/>
          <w:szCs w:val="32"/>
        </w:rPr>
        <w:sym w:font="HQPB5" w:char="F074"/>
      </w:r>
      <w:r>
        <w:rPr>
          <w:sz w:val="32"/>
          <w:szCs w:val="32"/>
        </w:rPr>
        <w:sym w:font="HQPB1" w:char="F0E3"/>
      </w:r>
      <w:r>
        <w:rPr>
          <w:rFonts w:ascii="(normal text)" w:hAnsi="(normal text)"/>
          <w:rtl/>
        </w:rPr>
        <w:t xml:space="preserve"> </w:t>
      </w:r>
      <w:r>
        <w:rPr>
          <w:sz w:val="32"/>
          <w:szCs w:val="32"/>
        </w:rPr>
        <w:sym w:font="HQPB4" w:char="F039"/>
      </w:r>
      <w:r>
        <w:rPr>
          <w:sz w:val="32"/>
          <w:szCs w:val="32"/>
        </w:rPr>
        <w:sym w:font="HQPB1" w:char="F08D"/>
      </w:r>
      <w:r>
        <w:rPr>
          <w:sz w:val="32"/>
          <w:szCs w:val="32"/>
        </w:rPr>
        <w:sym w:font="HQPB5" w:char="F078"/>
      </w:r>
      <w:r>
        <w:rPr>
          <w:sz w:val="32"/>
          <w:szCs w:val="32"/>
        </w:rPr>
        <w:sym w:font="HQPB1" w:char="F0FF"/>
      </w:r>
      <w:r>
        <w:rPr>
          <w:sz w:val="32"/>
          <w:szCs w:val="32"/>
        </w:rPr>
        <w:sym w:font="HQPB5" w:char="F079"/>
      </w:r>
      <w:r>
        <w:rPr>
          <w:sz w:val="32"/>
          <w:szCs w:val="32"/>
        </w:rPr>
        <w:sym w:font="HQPB1" w:char="F099"/>
      </w:r>
      <w:r>
        <w:rPr>
          <w:rFonts w:ascii="(normal text)" w:hAnsi="(normal text)"/>
          <w:rtl/>
        </w:rPr>
        <w:t xml:space="preserve"> </w:t>
      </w:r>
      <w:r>
        <w:rPr>
          <w:sz w:val="32"/>
          <w:szCs w:val="32"/>
        </w:rPr>
        <w:sym w:font="HQPB4" w:char="F0D7"/>
      </w:r>
      <w:r>
        <w:rPr>
          <w:sz w:val="32"/>
          <w:szCs w:val="32"/>
        </w:rPr>
        <w:sym w:font="HQPB2" w:char="F06F"/>
      </w:r>
      <w:r>
        <w:rPr>
          <w:sz w:val="32"/>
          <w:szCs w:val="32"/>
        </w:rPr>
        <w:sym w:font="HQPB4" w:char="F0A3"/>
      </w:r>
      <w:r>
        <w:rPr>
          <w:sz w:val="32"/>
          <w:szCs w:val="32"/>
        </w:rPr>
        <w:sym w:font="HQPB1" w:char="F089"/>
      </w:r>
      <w:r>
        <w:rPr>
          <w:sz w:val="32"/>
          <w:szCs w:val="32"/>
        </w:rPr>
        <w:sym w:font="HQPB4" w:char="F0CF"/>
      </w:r>
      <w:r>
        <w:rPr>
          <w:sz w:val="32"/>
          <w:szCs w:val="32"/>
        </w:rPr>
        <w:sym w:font="HQPB1" w:char="F0E8"/>
      </w:r>
      <w:r>
        <w:rPr>
          <w:sz w:val="32"/>
          <w:szCs w:val="32"/>
        </w:rPr>
        <w:sym w:font="HQPB5" w:char="F073"/>
      </w:r>
      <w:r>
        <w:rPr>
          <w:sz w:val="32"/>
          <w:szCs w:val="32"/>
        </w:rPr>
        <w:sym w:font="HQPB1" w:char="F0F9"/>
      </w:r>
      <w:r>
        <w:rPr>
          <w:rFonts w:ascii="(normal text)" w:hAnsi="(normal text)"/>
          <w:rtl/>
        </w:rPr>
        <w:t xml:space="preserve"> </w:t>
      </w:r>
      <w:r>
        <w:rPr>
          <w:sz w:val="32"/>
          <w:szCs w:val="32"/>
        </w:rPr>
        <w:sym w:font="HQPB4" w:char="F0F4"/>
      </w:r>
      <w:r>
        <w:rPr>
          <w:sz w:val="32"/>
          <w:szCs w:val="32"/>
        </w:rPr>
        <w:sym w:font="HQPB2" w:char="F060"/>
      </w:r>
      <w:r>
        <w:rPr>
          <w:sz w:val="32"/>
          <w:szCs w:val="32"/>
        </w:rPr>
        <w:sym w:font="HQPB4" w:char="F0CF"/>
      </w:r>
      <w:r>
        <w:rPr>
          <w:sz w:val="32"/>
          <w:szCs w:val="32"/>
        </w:rPr>
        <w:sym w:font="HQPB4" w:char="F069"/>
      </w:r>
      <w:r>
        <w:rPr>
          <w:sz w:val="32"/>
          <w:szCs w:val="32"/>
        </w:rPr>
        <w:sym w:font="HQPB2" w:char="F042"/>
      </w:r>
      <w:r>
        <w:rPr>
          <w:rFonts w:ascii="(normal text)" w:hAnsi="(normal text)"/>
          <w:rtl/>
        </w:rPr>
        <w:t xml:space="preserve"> </w:t>
      </w:r>
      <w:r>
        <w:rPr>
          <w:sz w:val="32"/>
          <w:szCs w:val="32"/>
        </w:rPr>
        <w:sym w:font="HQPB4" w:char="F042"/>
      </w:r>
      <w:r>
        <w:rPr>
          <w:sz w:val="32"/>
          <w:szCs w:val="32"/>
        </w:rPr>
        <w:sym w:font="HQPB2" w:char="F051"/>
      </w:r>
      <w:r>
        <w:rPr>
          <w:sz w:val="32"/>
          <w:szCs w:val="32"/>
        </w:rPr>
        <w:sym w:font="HQPB1" w:char="F024"/>
      </w:r>
      <w:r>
        <w:rPr>
          <w:sz w:val="32"/>
          <w:szCs w:val="32"/>
        </w:rPr>
        <w:sym w:font="HQPB4" w:char="F0AD"/>
      </w:r>
      <w:r>
        <w:rPr>
          <w:sz w:val="32"/>
          <w:szCs w:val="32"/>
        </w:rPr>
        <w:sym w:font="HQPB2" w:char="F083"/>
      </w:r>
      <w:r>
        <w:rPr>
          <w:sz w:val="32"/>
          <w:szCs w:val="32"/>
        </w:rPr>
        <w:sym w:font="HQPB5" w:char="F072"/>
      </w:r>
      <w:r>
        <w:rPr>
          <w:sz w:val="32"/>
          <w:szCs w:val="32"/>
        </w:rPr>
        <w:sym w:font="HQPB1" w:char="F026"/>
      </w:r>
      <w:r>
        <w:rPr>
          <w:rFonts w:ascii="(normal text)" w:hAnsi="(normal text)"/>
          <w:rtl/>
        </w:rPr>
        <w:t xml:space="preserve"> </w:t>
      </w:r>
      <w:r>
        <w:rPr>
          <w:sz w:val="32"/>
          <w:szCs w:val="32"/>
        </w:rPr>
        <w:sym w:font="HQPB5" w:char="F074"/>
      </w:r>
      <w:r>
        <w:rPr>
          <w:sz w:val="32"/>
          <w:szCs w:val="32"/>
        </w:rPr>
        <w:sym w:font="HQPB1" w:char="F08D"/>
      </w:r>
      <w:r>
        <w:rPr>
          <w:sz w:val="32"/>
          <w:szCs w:val="32"/>
        </w:rPr>
        <w:sym w:font="HQPB5" w:char="F079"/>
      </w:r>
      <w:r>
        <w:rPr>
          <w:sz w:val="32"/>
          <w:szCs w:val="32"/>
        </w:rPr>
        <w:sym w:font="HQPB1" w:char="F07A"/>
      </w:r>
      <w:r>
        <w:rPr>
          <w:sz w:val="32"/>
          <w:szCs w:val="32"/>
        </w:rPr>
        <w:sym w:font="HQPB4" w:char="F0E9"/>
      </w:r>
      <w:r>
        <w:rPr>
          <w:sz w:val="32"/>
          <w:szCs w:val="32"/>
        </w:rPr>
        <w:sym w:font="HQPB1" w:char="F026"/>
      </w:r>
      <w:r>
        <w:rPr>
          <w:rFonts w:ascii="(normal text)" w:hAnsi="(normal text)"/>
          <w:rtl/>
        </w:rPr>
        <w:t xml:space="preserve"> </w:t>
      </w:r>
      <w:r>
        <w:rPr>
          <w:sz w:val="32"/>
          <w:szCs w:val="32"/>
        </w:rPr>
        <w:sym w:font="HQPB4" w:char="F033"/>
      </w:r>
    </w:p>
    <w:p w:rsidR="006938B6" w:rsidRPr="00E204C9" w:rsidRDefault="006938B6" w:rsidP="006938B6">
      <w:pPr>
        <w:tabs>
          <w:tab w:val="left" w:pos="1418"/>
          <w:tab w:val="left" w:pos="1560"/>
        </w:tabs>
        <w:spacing w:after="240" w:line="240" w:lineRule="auto"/>
        <w:ind w:left="1985"/>
        <w:jc w:val="both"/>
        <w:rPr>
          <w:rFonts w:asciiTheme="majorBidi" w:hAnsiTheme="majorBidi" w:cstheme="majorBidi"/>
          <w:sz w:val="24"/>
          <w:szCs w:val="24"/>
        </w:rPr>
      </w:pPr>
      <w:r w:rsidRPr="00E204C9">
        <w:rPr>
          <w:sz w:val="32"/>
          <w:szCs w:val="32"/>
          <w:lang w:val="id-ID"/>
        </w:rPr>
        <w:t>“</w:t>
      </w:r>
      <w:r w:rsidRPr="00E204C9">
        <w:rPr>
          <w:rFonts w:asciiTheme="majorBidi" w:hAnsiTheme="majorBidi" w:cstheme="majorBidi"/>
          <w:sz w:val="24"/>
          <w:szCs w:val="24"/>
          <w:lang w:val="id-ID"/>
        </w:rPr>
        <w:t xml:space="preserve">...Dan </w:t>
      </w:r>
      <w:r w:rsidRPr="00E204C9">
        <w:rPr>
          <w:rFonts w:asciiTheme="majorBidi" w:hAnsiTheme="majorBidi" w:cstheme="majorBidi"/>
          <w:sz w:val="24"/>
          <w:szCs w:val="24"/>
        </w:rPr>
        <w:t>b</w:t>
      </w:r>
      <w:r w:rsidRPr="00E204C9">
        <w:rPr>
          <w:rFonts w:asciiTheme="majorBidi" w:hAnsiTheme="majorBidi" w:cstheme="majorBidi"/>
          <w:sz w:val="24"/>
          <w:szCs w:val="24"/>
          <w:lang w:val="id-ID"/>
        </w:rPr>
        <w:t>arangsiapa sakit atau dalam perjalanan (lalu ia berbuka), Maka (wajiblah baginya berpuasa), sebanyak hari yang ditinggalkannya itu, pada hari-hari yang lain...”.</w:t>
      </w:r>
      <w:r w:rsidRPr="00E204C9">
        <w:rPr>
          <w:rFonts w:asciiTheme="majorBidi" w:hAnsiTheme="majorBidi" w:cstheme="majorBidi"/>
          <w:b/>
          <w:bCs/>
          <w:sz w:val="24"/>
          <w:szCs w:val="24"/>
          <w:lang w:val="id-ID"/>
        </w:rPr>
        <w:t xml:space="preserve">( </w:t>
      </w:r>
      <w:r w:rsidRPr="00E204C9">
        <w:rPr>
          <w:rFonts w:asciiTheme="majorBidi" w:hAnsiTheme="majorBidi" w:cstheme="majorBidi"/>
          <w:sz w:val="24"/>
          <w:szCs w:val="24"/>
          <w:lang w:val="id-ID"/>
        </w:rPr>
        <w:t xml:space="preserve">Q.S al-Baqarah: 185 ) </w:t>
      </w:r>
    </w:p>
    <w:p w:rsidR="006938B6" w:rsidRPr="00075738" w:rsidRDefault="006938B6" w:rsidP="006938B6">
      <w:pPr>
        <w:pStyle w:val="ListParagraph"/>
        <w:tabs>
          <w:tab w:val="left" w:pos="1418"/>
          <w:tab w:val="left" w:pos="1560"/>
        </w:tabs>
        <w:spacing w:before="100" w:beforeAutospacing="1" w:after="100" w:afterAutospacing="1" w:line="480" w:lineRule="auto"/>
        <w:ind w:left="1985" w:hanging="1280"/>
        <w:jc w:val="lowKashida"/>
        <w:outlineLvl w:val="1"/>
        <w:rPr>
          <w:rFonts w:asciiTheme="majorBidi" w:eastAsia="Times New Roman" w:hAnsiTheme="majorBidi" w:cstheme="majorBidi"/>
          <w:sz w:val="24"/>
          <w:szCs w:val="24"/>
          <w:lang w:val="id-ID"/>
        </w:rPr>
      </w:pPr>
      <w:r w:rsidRPr="00D200BC">
        <w:rPr>
          <w:rFonts w:ascii="Times New Roman" w:eastAsia="Times New Roman" w:hAnsi="Times New Roman" w:cs="Times New Roman"/>
          <w:color w:val="000000"/>
          <w:sz w:val="24"/>
          <w:szCs w:val="24"/>
          <w:lang w:val="id-ID"/>
        </w:rPr>
        <w:t xml:space="preserve">                                    </w:t>
      </w:r>
      <w:r w:rsidRPr="003807F2">
        <w:rPr>
          <w:rFonts w:ascii="Times New Roman" w:eastAsia="Times New Roman" w:hAnsi="Times New Roman" w:cs="Times New Roman"/>
          <w:sz w:val="24"/>
          <w:szCs w:val="24"/>
        </w:rPr>
        <w:t xml:space="preserve">Orang yang bepergian jauh mendapat keringanan </w:t>
      </w:r>
      <w:r>
        <w:rPr>
          <w:rFonts w:ascii="Times New Roman" w:eastAsia="Times New Roman" w:hAnsi="Times New Roman" w:cs="Times New Roman"/>
          <w:sz w:val="24"/>
          <w:szCs w:val="24"/>
        </w:rPr>
        <w:t xml:space="preserve"> </w:t>
      </w:r>
      <w:r w:rsidRPr="003807F2">
        <w:rPr>
          <w:rFonts w:ascii="Times New Roman" w:eastAsia="Times New Roman" w:hAnsi="Times New Roman" w:cs="Times New Roman"/>
          <w:sz w:val="24"/>
          <w:szCs w:val="24"/>
        </w:rPr>
        <w:t xml:space="preserve">untuk tidak berpuasa, sebagaimana dalil ayat Al-Quran di atas. Namun meski dibolehkan berbuka, sesungguhnya seseorang tetap wajib menggantinya di hari lain. Jadi bila tidak terlalu terpaksa, sebaiknya tidak berbuka. </w:t>
      </w:r>
    </w:p>
    <w:p w:rsidR="006938B6" w:rsidRPr="008B2FFF" w:rsidRDefault="006938B6" w:rsidP="006938B6">
      <w:pPr>
        <w:tabs>
          <w:tab w:val="left" w:pos="1560"/>
        </w:tabs>
        <w:spacing w:after="0" w:line="480" w:lineRule="auto"/>
        <w:ind w:left="1560" w:hanging="1560"/>
        <w:jc w:val="lowKashida"/>
        <w:rPr>
          <w:rFonts w:ascii="Times New Roman" w:eastAsia="Times New Roman" w:hAnsi="Times New Roman" w:cs="Times New Roman"/>
          <w:b/>
          <w:bCs/>
          <w:color w:val="000000"/>
          <w:sz w:val="24"/>
          <w:szCs w:val="24"/>
        </w:rPr>
      </w:pPr>
      <w:r w:rsidRPr="00075738">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lang w:val="id-ID"/>
        </w:rPr>
        <w:t>2</w:t>
      </w:r>
      <w:r>
        <w:rPr>
          <w:rFonts w:ascii="Times New Roman" w:eastAsia="Times New Roman" w:hAnsi="Times New Roman" w:cs="Times New Roman"/>
          <w:color w:val="000000"/>
          <w:sz w:val="24"/>
          <w:szCs w:val="24"/>
        </w:rPr>
        <w:t>.</w:t>
      </w:r>
      <w:r w:rsidRPr="009234E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8B2FFF">
        <w:rPr>
          <w:rFonts w:ascii="Times New Roman" w:eastAsia="Times New Roman" w:hAnsi="Times New Roman" w:cs="Times New Roman"/>
          <w:b/>
          <w:bCs/>
          <w:color w:val="000000"/>
          <w:sz w:val="24"/>
          <w:szCs w:val="24"/>
        </w:rPr>
        <w:t>Orang Sakit</w:t>
      </w:r>
    </w:p>
    <w:p w:rsidR="006938B6" w:rsidRDefault="006938B6" w:rsidP="006938B6">
      <w:pPr>
        <w:tabs>
          <w:tab w:val="left" w:pos="1560"/>
        </w:tabs>
        <w:spacing w:after="0" w:line="480" w:lineRule="auto"/>
        <w:ind w:left="1985" w:hanging="1985"/>
        <w:jc w:val="lowKashida"/>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9234E1">
        <w:rPr>
          <w:rFonts w:ascii="Times New Roman" w:eastAsia="Times New Roman" w:hAnsi="Times New Roman" w:cs="Times New Roman"/>
          <w:color w:val="000000"/>
          <w:sz w:val="24"/>
          <w:szCs w:val="24"/>
        </w:rPr>
        <w:t xml:space="preserve">Orang yang sakit dan khawatir bila berpuasa akan menyebabkan bertambah sakit atau kesembuhannya akan terhambat, maka dibolehkan berbuka puasa. Namun apabila telah sehat kembali, maka dia diwajibkan untuk mengganti puasa yang tidak dilakukannya itu pada hari lain. </w:t>
      </w:r>
    </w:p>
    <w:p w:rsidR="006938B6" w:rsidRDefault="006938B6" w:rsidP="006938B6">
      <w:pPr>
        <w:tabs>
          <w:tab w:val="left" w:pos="1985"/>
        </w:tabs>
        <w:spacing w:after="0" w:line="480" w:lineRule="auto"/>
        <w:ind w:left="1418" w:hanging="1418"/>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234E1">
        <w:rPr>
          <w:rFonts w:ascii="Times New Roman" w:eastAsia="Times New Roman" w:hAnsi="Times New Roman" w:cs="Times New Roman"/>
          <w:color w:val="000000"/>
          <w:sz w:val="24"/>
          <w:szCs w:val="24"/>
        </w:rPr>
        <w:t>Dasarnya adalah firman Allah SWT :</w:t>
      </w:r>
    </w:p>
    <w:p w:rsidR="006938B6" w:rsidRPr="003D7A2F" w:rsidRDefault="006938B6" w:rsidP="006938B6">
      <w:pPr>
        <w:tabs>
          <w:tab w:val="left" w:pos="1985"/>
        </w:tabs>
        <w:bidi/>
        <w:spacing w:after="0" w:line="480" w:lineRule="auto"/>
        <w:ind w:left="1418" w:hanging="1418"/>
        <w:jc w:val="both"/>
        <w:rPr>
          <w:rFonts w:ascii="Times New Roman" w:eastAsia="Times New Roman" w:hAnsi="Times New Roman" w:cs="Times New Roman"/>
          <w:color w:val="000000"/>
          <w:sz w:val="32"/>
          <w:szCs w:val="32"/>
        </w:rPr>
      </w:pP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5" w:char="F073"/>
      </w:r>
      <w:r>
        <w:rPr>
          <w:sz w:val="28"/>
          <w:szCs w:val="28"/>
        </w:rPr>
        <w:sym w:font="HQPB1" w:char="F0F9"/>
      </w:r>
      <w:r>
        <w:rPr>
          <w:sz w:val="28"/>
          <w:szCs w:val="28"/>
        </w:rPr>
        <w:t>…</w:t>
      </w:r>
      <w:r>
        <w:rPr>
          <w:rFonts w:ascii="(normal text)" w:hAnsi="(normal text)"/>
          <w:rtl/>
        </w:rPr>
        <w:t xml:space="preserve"> </w:t>
      </w:r>
      <w:r>
        <w:rPr>
          <w:sz w:val="28"/>
          <w:szCs w:val="28"/>
        </w:rPr>
        <w:sym w:font="HQPB5" w:char="F09A"/>
      </w:r>
      <w:r>
        <w:rPr>
          <w:sz w:val="28"/>
          <w:szCs w:val="28"/>
        </w:rPr>
        <w:sym w:font="HQPB2" w:char="F063"/>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1" w:char="F024"/>
      </w:r>
      <w:r>
        <w:rPr>
          <w:sz w:val="28"/>
          <w:szCs w:val="28"/>
        </w:rPr>
        <w:sym w:font="HQPB4" w:char="F0B3"/>
      </w:r>
      <w:r>
        <w:rPr>
          <w:sz w:val="28"/>
          <w:szCs w:val="28"/>
        </w:rPr>
        <w:sym w:font="HQPB1" w:char="F0D2"/>
      </w:r>
      <w:r>
        <w:rPr>
          <w:sz w:val="28"/>
          <w:szCs w:val="28"/>
        </w:rPr>
        <w:sym w:font="HQPB2" w:char="F083"/>
      </w:r>
      <w:r>
        <w:rPr>
          <w:sz w:val="28"/>
          <w:szCs w:val="28"/>
        </w:rPr>
        <w:sym w:font="HQPB4" w:char="F0CD"/>
      </w:r>
      <w:r>
        <w:rPr>
          <w:sz w:val="28"/>
          <w:szCs w:val="28"/>
        </w:rPr>
        <w:sym w:font="HQPB1" w:char="F090"/>
      </w:r>
      <w:r>
        <w:rPr>
          <w:sz w:val="28"/>
          <w:szCs w:val="28"/>
        </w:rPr>
        <w:sym w:font="HQPB4" w:char="F0A3"/>
      </w:r>
      <w:r>
        <w:rPr>
          <w:sz w:val="28"/>
          <w:szCs w:val="28"/>
        </w:rPr>
        <w:sym w:font="HQPB2" w:char="F044"/>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9"/>
      </w:r>
      <w:r>
        <w:rPr>
          <w:sz w:val="28"/>
          <w:szCs w:val="28"/>
        </w:rPr>
        <w:sym w:font="HQPB1" w:char="F08D"/>
      </w:r>
      <w:r>
        <w:rPr>
          <w:sz w:val="28"/>
          <w:szCs w:val="28"/>
        </w:rPr>
        <w:sym w:font="HQPB5" w:char="F078"/>
      </w:r>
      <w:r>
        <w:rPr>
          <w:sz w:val="28"/>
          <w:szCs w:val="28"/>
        </w:rPr>
        <w:sym w:font="HQPB1" w:char="F0FF"/>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D7"/>
      </w:r>
      <w:r>
        <w:rPr>
          <w:sz w:val="28"/>
          <w:szCs w:val="28"/>
        </w:rPr>
        <w:sym w:font="HQPB2" w:char="F06F"/>
      </w:r>
      <w:r>
        <w:rPr>
          <w:sz w:val="28"/>
          <w:szCs w:val="28"/>
        </w:rPr>
        <w:sym w:font="HQPB4" w:char="F0A3"/>
      </w:r>
      <w:r>
        <w:rPr>
          <w:sz w:val="28"/>
          <w:szCs w:val="28"/>
        </w:rPr>
        <w:sym w:font="HQPB1" w:char="F089"/>
      </w:r>
      <w:r>
        <w:rPr>
          <w:sz w:val="28"/>
          <w:szCs w:val="28"/>
        </w:rPr>
        <w:sym w:font="HQPB4" w:char="F0CF"/>
      </w:r>
      <w:r>
        <w:rPr>
          <w:sz w:val="28"/>
          <w:szCs w:val="28"/>
        </w:rPr>
        <w:sym w:font="HQPB1" w:char="F0E8"/>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42"/>
      </w:r>
      <w:r>
        <w:rPr>
          <w:sz w:val="28"/>
          <w:szCs w:val="28"/>
        </w:rPr>
        <w:sym w:font="HQPB2" w:char="F051"/>
      </w:r>
      <w:r>
        <w:rPr>
          <w:sz w:val="28"/>
          <w:szCs w:val="28"/>
        </w:rPr>
        <w:sym w:font="HQPB1" w:char="F024"/>
      </w:r>
      <w:r>
        <w:rPr>
          <w:sz w:val="28"/>
          <w:szCs w:val="28"/>
        </w:rPr>
        <w:sym w:font="HQPB4" w:char="F0AD"/>
      </w:r>
      <w:r>
        <w:rPr>
          <w:sz w:val="28"/>
          <w:szCs w:val="28"/>
        </w:rPr>
        <w:sym w:font="HQPB2" w:char="F083"/>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8D"/>
      </w:r>
      <w:r>
        <w:rPr>
          <w:sz w:val="28"/>
          <w:szCs w:val="28"/>
        </w:rPr>
        <w:sym w:font="HQPB5" w:char="F079"/>
      </w:r>
      <w:r>
        <w:rPr>
          <w:sz w:val="28"/>
          <w:szCs w:val="28"/>
        </w:rPr>
        <w:sym w:font="HQPB1" w:char="F07A"/>
      </w:r>
      <w:r>
        <w:rPr>
          <w:sz w:val="28"/>
          <w:szCs w:val="28"/>
        </w:rPr>
        <w:sym w:font="HQPB4" w:char="F0E9"/>
      </w:r>
      <w:r>
        <w:rPr>
          <w:sz w:val="28"/>
          <w:szCs w:val="28"/>
        </w:rPr>
        <w:sym w:font="HQPB1" w:char="F026"/>
      </w:r>
      <w:r>
        <w:rPr>
          <w:rFonts w:ascii="(normal text)" w:hAnsi="(normal text)"/>
          <w:rtl/>
        </w:rPr>
        <w:t xml:space="preserve"> </w:t>
      </w:r>
      <w:r>
        <w:rPr>
          <w:rFonts w:ascii="(normal text)" w:hAnsi="(normal text)"/>
        </w:rPr>
        <w:t>…</w:t>
      </w:r>
      <w:r>
        <w:rPr>
          <w:sz w:val="28"/>
          <w:szCs w:val="28"/>
        </w:rPr>
        <w:sym w:font="HQPB4" w:char="F034"/>
      </w:r>
    </w:p>
    <w:p w:rsidR="006938B6" w:rsidRPr="00E204C9" w:rsidRDefault="006938B6" w:rsidP="006938B6">
      <w:pPr>
        <w:spacing w:after="0" w:line="240" w:lineRule="auto"/>
        <w:ind w:left="1985" w:hanging="1985"/>
        <w:jc w:val="lowKashida"/>
        <w:rPr>
          <w:rFonts w:ascii="Times New Roman" w:eastAsia="Times New Roman" w:hAnsi="Times New Roman" w:cs="Times New Roman"/>
          <w:color w:val="000000"/>
          <w:sz w:val="32"/>
          <w:szCs w:val="32"/>
        </w:rPr>
      </w:pPr>
      <w:r w:rsidRPr="00E204C9">
        <w:rPr>
          <w:rFonts w:ascii="Times New Roman" w:eastAsia="Times New Roman" w:hAnsi="Times New Roman" w:cs="Times New Roman"/>
          <w:color w:val="000000"/>
          <w:sz w:val="32"/>
          <w:szCs w:val="32"/>
          <w:rtl/>
        </w:rPr>
        <w:lastRenderedPageBreak/>
        <w:t xml:space="preserve"> </w:t>
      </w:r>
      <w:r w:rsidRPr="00E204C9">
        <w:rPr>
          <w:rFonts w:ascii="Times New Roman" w:eastAsia="Times New Roman" w:hAnsi="Times New Roman" w:cs="Times New Roman"/>
          <w:color w:val="000000"/>
          <w:sz w:val="24"/>
          <w:szCs w:val="24"/>
        </w:rPr>
        <w:t xml:space="preserve">                                 “Maka barangsiapa di antara kamu ada yang sakit atau  dalam perjalanan, (</w:t>
      </w:r>
      <w:r w:rsidRPr="00E204C9">
        <w:rPr>
          <w:rFonts w:ascii="Times New Roman" w:eastAsia="Times New Roman" w:hAnsi="Times New Roman" w:cs="Times New Roman"/>
          <w:color w:val="000000"/>
          <w:sz w:val="24"/>
          <w:szCs w:val="24"/>
          <w:lang w:val="id-ID"/>
        </w:rPr>
        <w:t>lalu</w:t>
      </w:r>
      <w:r w:rsidRPr="00E204C9">
        <w:rPr>
          <w:rFonts w:ascii="Times New Roman" w:eastAsia="Times New Roman" w:hAnsi="Times New Roman" w:cs="Times New Roman"/>
          <w:color w:val="000000"/>
          <w:sz w:val="24"/>
          <w:szCs w:val="24"/>
        </w:rPr>
        <w:t xml:space="preserve"> tidak </w:t>
      </w:r>
      <w:r w:rsidRPr="00E204C9">
        <w:rPr>
          <w:rFonts w:ascii="Times New Roman" w:eastAsia="Times New Roman" w:hAnsi="Times New Roman" w:cs="Times New Roman"/>
          <w:color w:val="000000"/>
          <w:sz w:val="24"/>
          <w:szCs w:val="24"/>
          <w:lang w:val="id-ID"/>
        </w:rPr>
        <w:t>ber</w:t>
      </w:r>
      <w:r w:rsidRPr="00E204C9">
        <w:rPr>
          <w:rFonts w:ascii="Times New Roman" w:eastAsia="Times New Roman" w:hAnsi="Times New Roman" w:cs="Times New Roman"/>
          <w:color w:val="000000"/>
          <w:sz w:val="24"/>
          <w:szCs w:val="24"/>
        </w:rPr>
        <w:t>puasa),</w:t>
      </w:r>
      <w:r w:rsidRPr="00E204C9">
        <w:rPr>
          <w:rFonts w:ascii="Times New Roman" w:eastAsia="Times New Roman" w:hAnsi="Times New Roman" w:cs="Times New Roman"/>
          <w:color w:val="000000"/>
          <w:sz w:val="24"/>
          <w:szCs w:val="24"/>
          <w:lang w:val="id-ID"/>
        </w:rPr>
        <w:t xml:space="preserve"> maka(</w:t>
      </w:r>
      <w:r w:rsidRPr="00E204C9">
        <w:rPr>
          <w:rFonts w:ascii="Times New Roman" w:eastAsia="Times New Roman" w:hAnsi="Times New Roman" w:cs="Times New Roman"/>
          <w:color w:val="000000"/>
          <w:sz w:val="24"/>
          <w:szCs w:val="24"/>
        </w:rPr>
        <w:t>wajib mengganti</w:t>
      </w:r>
      <w:r w:rsidRPr="00E204C9">
        <w:rPr>
          <w:rFonts w:ascii="Times New Roman" w:eastAsia="Times New Roman" w:hAnsi="Times New Roman" w:cs="Times New Roman"/>
          <w:color w:val="000000"/>
          <w:sz w:val="24"/>
          <w:szCs w:val="24"/>
          <w:lang w:val="id-ID"/>
        </w:rPr>
        <w:t>) sebanyak hari(yang dia tidak berpuasa itu)</w:t>
      </w:r>
      <w:r w:rsidRPr="00E204C9">
        <w:rPr>
          <w:rFonts w:ascii="Times New Roman" w:eastAsia="Times New Roman" w:hAnsi="Times New Roman" w:cs="Times New Roman"/>
          <w:color w:val="000000"/>
          <w:sz w:val="24"/>
          <w:szCs w:val="24"/>
        </w:rPr>
        <w:t>pada hari-hari yang lain.” (QS. Al-Baqarah : 184)</w:t>
      </w:r>
    </w:p>
    <w:p w:rsidR="006938B6" w:rsidRPr="003F7B2B" w:rsidRDefault="006938B6" w:rsidP="006938B6">
      <w:pPr>
        <w:spacing w:after="0" w:line="240" w:lineRule="auto"/>
        <w:ind w:left="1985" w:hanging="1985"/>
        <w:jc w:val="lowKashida"/>
        <w:rPr>
          <w:rFonts w:ascii="Times New Roman" w:eastAsia="Times New Roman" w:hAnsi="Times New Roman" w:cs="Times New Roman"/>
          <w:color w:val="000000"/>
          <w:sz w:val="32"/>
          <w:szCs w:val="32"/>
        </w:rPr>
      </w:pPr>
    </w:p>
    <w:p w:rsidR="006938B6" w:rsidRDefault="006938B6" w:rsidP="006938B6">
      <w:pPr>
        <w:pStyle w:val="ListParagraph"/>
        <w:numPr>
          <w:ilvl w:val="0"/>
          <w:numId w:val="21"/>
        </w:numPr>
        <w:tabs>
          <w:tab w:val="left" w:pos="993"/>
          <w:tab w:val="left" w:pos="1560"/>
        </w:tabs>
        <w:spacing w:after="240" w:line="480" w:lineRule="auto"/>
        <w:ind w:left="1985" w:hanging="425"/>
        <w:jc w:val="lowKashida"/>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Wanita hamil dan m</w:t>
      </w:r>
      <w:r w:rsidRPr="00256B40">
        <w:rPr>
          <w:rFonts w:ascii="Times New Roman" w:eastAsia="Times New Roman" w:hAnsi="Times New Roman" w:cs="Times New Roman"/>
          <w:b/>
          <w:bCs/>
          <w:color w:val="000000"/>
          <w:sz w:val="24"/>
          <w:szCs w:val="24"/>
        </w:rPr>
        <w:t xml:space="preserve">enyusui </w:t>
      </w:r>
    </w:p>
    <w:p w:rsidR="006938B6" w:rsidRDefault="006938B6" w:rsidP="006938B6">
      <w:pPr>
        <w:pStyle w:val="ListParagraph"/>
        <w:tabs>
          <w:tab w:val="left" w:pos="993"/>
          <w:tab w:val="left" w:pos="1560"/>
        </w:tabs>
        <w:spacing w:after="240" w:line="480" w:lineRule="auto"/>
        <w:ind w:left="1985"/>
        <w:jc w:val="lowKashida"/>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w:t>
      </w:r>
      <w:r w:rsidRPr="00D02C20">
        <w:rPr>
          <w:rFonts w:ascii="Times New Roman" w:eastAsia="Times New Roman" w:hAnsi="Times New Roman" w:cs="Times New Roman"/>
          <w:sz w:val="24"/>
          <w:szCs w:val="24"/>
        </w:rPr>
        <w:t xml:space="preserve">anita </w:t>
      </w:r>
      <w:r>
        <w:rPr>
          <w:rFonts w:ascii="Times New Roman" w:eastAsia="Times New Roman" w:hAnsi="Times New Roman" w:cs="Times New Roman"/>
          <w:sz w:val="24"/>
          <w:szCs w:val="24"/>
        </w:rPr>
        <w:t xml:space="preserve">yang </w:t>
      </w:r>
      <w:r w:rsidRPr="00D02C20">
        <w:rPr>
          <w:rFonts w:ascii="Times New Roman" w:eastAsia="Times New Roman" w:hAnsi="Times New Roman" w:cs="Times New Roman"/>
          <w:sz w:val="24"/>
          <w:szCs w:val="24"/>
        </w:rPr>
        <w:t xml:space="preserve">hamil dan </w:t>
      </w:r>
      <w:r>
        <w:rPr>
          <w:rFonts w:ascii="Times New Roman" w:eastAsia="Times New Roman" w:hAnsi="Times New Roman" w:cs="Times New Roman"/>
          <w:sz w:val="24"/>
          <w:szCs w:val="24"/>
        </w:rPr>
        <w:t>wanita yang menyusui boleh tidak berpuasa Ramadh</w:t>
      </w:r>
      <w:r w:rsidRPr="00D02C20">
        <w:rPr>
          <w:rFonts w:ascii="Times New Roman" w:eastAsia="Times New Roman" w:hAnsi="Times New Roman" w:cs="Times New Roman"/>
          <w:sz w:val="24"/>
          <w:szCs w:val="24"/>
        </w:rPr>
        <w:t>an</w:t>
      </w:r>
      <w:r w:rsidRPr="00D02C20">
        <w:rPr>
          <w:rFonts w:ascii="Times New Roman" w:eastAsia="Times New Roman" w:hAnsi="Times New Roman" w:cs="Times New Roman"/>
          <w:sz w:val="24"/>
          <w:szCs w:val="24"/>
          <w:lang w:val="id-ID"/>
        </w:rPr>
        <w:t>,</w:t>
      </w:r>
      <w:r>
        <w:rPr>
          <w:rFonts w:ascii="Times New Roman" w:eastAsia="Times New Roman" w:hAnsi="Times New Roman" w:cs="Times New Roman"/>
          <w:color w:val="000000"/>
          <w:sz w:val="24"/>
          <w:szCs w:val="24"/>
        </w:rPr>
        <w:t xml:space="preserve"> apabila mereka khawatir </w:t>
      </w:r>
      <w:r w:rsidRPr="00D02C20">
        <w:rPr>
          <w:rFonts w:ascii="Times New Roman" w:eastAsia="Times New Roman" w:hAnsi="Times New Roman" w:cs="Times New Roman"/>
          <w:color w:val="000000"/>
          <w:sz w:val="24"/>
          <w:szCs w:val="24"/>
        </w:rPr>
        <w:t>pada diri</w:t>
      </w:r>
      <w:r>
        <w:rPr>
          <w:rFonts w:ascii="Times New Roman" w:eastAsia="Times New Roman" w:hAnsi="Times New Roman" w:cs="Times New Roman"/>
          <w:color w:val="000000"/>
          <w:sz w:val="24"/>
          <w:szCs w:val="24"/>
        </w:rPr>
        <w:t>nya</w:t>
      </w:r>
      <w:r w:rsidRPr="00D02C20">
        <w:rPr>
          <w:rFonts w:ascii="Times New Roman" w:eastAsia="Times New Roman" w:hAnsi="Times New Roman" w:cs="Times New Roman"/>
          <w:color w:val="000000"/>
          <w:sz w:val="24"/>
          <w:szCs w:val="24"/>
        </w:rPr>
        <w:t xml:space="preserve"> sendiri</w:t>
      </w:r>
      <w:r>
        <w:rPr>
          <w:rFonts w:ascii="Times New Roman" w:eastAsia="Times New Roman" w:hAnsi="Times New Roman" w:cs="Times New Roman"/>
          <w:color w:val="000000"/>
          <w:sz w:val="24"/>
          <w:szCs w:val="24"/>
        </w:rPr>
        <w:t xml:space="preserve"> atau anaknya mendapat mudharat-baik anak itu anaknya si wanita penyusu sendiri maupun anak orang lain, baik wanita itu ibu kandung maupun wanita upahan, dan dikhawatirkan itu berupa lemahnya kecerdasan, mati atau sakit.</w:t>
      </w:r>
    </w:p>
    <w:p w:rsidR="006938B6" w:rsidRPr="00D02C20" w:rsidRDefault="006938B6" w:rsidP="006938B6">
      <w:pPr>
        <w:pStyle w:val="ListParagraph"/>
        <w:tabs>
          <w:tab w:val="left" w:pos="993"/>
          <w:tab w:val="left" w:pos="1560"/>
        </w:tabs>
        <w:spacing w:after="240" w:line="480" w:lineRule="auto"/>
        <w:ind w:left="1985"/>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sz w:val="24"/>
          <w:szCs w:val="24"/>
        </w:rPr>
        <w:t xml:space="preserve">          Kekhawatiran yang diperhitung adalah yang berdasarkan</w:t>
      </w:r>
      <w:r w:rsidRPr="00061E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praduga kuat  dengan dasar pengalaman sebelumnya atau dengan dasar informasi seorang dokter Muslim yang mahir dan berakhlak yang baik.</w:t>
      </w:r>
      <w:r w:rsidRPr="00D02C20">
        <w:rPr>
          <w:rFonts w:ascii="Times New Roman" w:eastAsia="Times New Roman" w:hAnsi="Times New Roman" w:cs="Times New Roman"/>
          <w:color w:val="FF0000"/>
          <w:sz w:val="24"/>
          <w:szCs w:val="24"/>
        </w:rPr>
        <w:t xml:space="preserve"> </w:t>
      </w:r>
      <w:r w:rsidRPr="00D02C20">
        <w:rPr>
          <w:rFonts w:ascii="Times New Roman" w:eastAsia="Times New Roman" w:hAnsi="Times New Roman" w:cs="Times New Roman"/>
          <w:sz w:val="24"/>
          <w:szCs w:val="24"/>
        </w:rPr>
        <w:t>Imam Hanafi berpendapat bahwa wanita hamil atau menyusui ya</w:t>
      </w:r>
      <w:r>
        <w:rPr>
          <w:rFonts w:ascii="Times New Roman" w:eastAsia="Times New Roman" w:hAnsi="Times New Roman" w:cs="Times New Roman"/>
          <w:sz w:val="24"/>
          <w:szCs w:val="24"/>
        </w:rPr>
        <w:t>ng tidak berpuasa Ramadh</w:t>
      </w:r>
      <w:r w:rsidRPr="00D02C20">
        <w:rPr>
          <w:rFonts w:ascii="Times New Roman" w:eastAsia="Times New Roman" w:hAnsi="Times New Roman" w:cs="Times New Roman"/>
          <w:sz w:val="24"/>
          <w:szCs w:val="24"/>
        </w:rPr>
        <w:t>an (baik karena menghawatirkan dirinya sendiri atau bayinya atau bahkan keduanya) kewajibannya hanya meng-</w:t>
      </w:r>
      <w:r w:rsidRPr="00D02C20">
        <w:rPr>
          <w:rFonts w:ascii="Times New Roman" w:eastAsia="Times New Roman" w:hAnsi="Times New Roman" w:cs="Times New Roman"/>
          <w:sz w:val="24"/>
          <w:szCs w:val="24"/>
          <w:lang w:val="id-ID"/>
        </w:rPr>
        <w:t>q</w:t>
      </w:r>
      <w:r>
        <w:rPr>
          <w:rFonts w:ascii="Times New Roman" w:eastAsia="Times New Roman" w:hAnsi="Times New Roman" w:cs="Times New Roman"/>
          <w:sz w:val="24"/>
          <w:szCs w:val="24"/>
        </w:rPr>
        <w:t>adha</w:t>
      </w:r>
      <w:r w:rsidRPr="00D02C20">
        <w:rPr>
          <w:rFonts w:ascii="Times New Roman" w:eastAsia="Times New Roman" w:hAnsi="Times New Roman" w:cs="Times New Roman"/>
          <w:sz w:val="24"/>
          <w:szCs w:val="24"/>
        </w:rPr>
        <w:t xml:space="preserve"> puasa yang mereka tinggalkan tersebut tanpa harus membayar </w:t>
      </w:r>
      <w:r w:rsidRPr="00D02C20">
        <w:rPr>
          <w:rFonts w:ascii="Times New Roman" w:eastAsia="Times New Roman" w:hAnsi="Times New Roman" w:cs="Times New Roman"/>
          <w:sz w:val="24"/>
          <w:szCs w:val="24"/>
          <w:lang w:val="id-ID"/>
        </w:rPr>
        <w:t>f</w:t>
      </w:r>
      <w:r w:rsidRPr="00D02C20">
        <w:rPr>
          <w:rFonts w:ascii="Times New Roman" w:eastAsia="Times New Roman" w:hAnsi="Times New Roman" w:cs="Times New Roman"/>
          <w:sz w:val="24"/>
          <w:szCs w:val="24"/>
        </w:rPr>
        <w:t xml:space="preserve">idyah (tebusan). </w:t>
      </w:r>
      <w:r w:rsidRPr="00D02C20">
        <w:rPr>
          <w:rFonts w:ascii="Times New Roman" w:eastAsia="Times New Roman" w:hAnsi="Times New Roman" w:cs="Times New Roman"/>
          <w:color w:val="000000"/>
          <w:sz w:val="24"/>
          <w:szCs w:val="24"/>
        </w:rPr>
        <w:t>Mereka dibolehkan tidak berpuasa karena dapat digolongkan sebagai orang sakit.</w:t>
      </w:r>
    </w:p>
    <w:p w:rsidR="006938B6" w:rsidRPr="003A67A5" w:rsidRDefault="006938B6" w:rsidP="006938B6">
      <w:pPr>
        <w:spacing w:before="100" w:beforeAutospacing="1" w:after="100" w:afterAutospacing="1" w:line="480" w:lineRule="auto"/>
        <w:jc w:val="lowKashida"/>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lang w:val="id-ID"/>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A</w:t>
      </w:r>
      <w:r w:rsidRPr="003A67A5">
        <w:rPr>
          <w:rFonts w:ascii="Times New Roman" w:eastAsia="Times New Roman" w:hAnsi="Times New Roman" w:cs="Times New Roman"/>
          <w:sz w:val="24"/>
          <w:szCs w:val="24"/>
        </w:rPr>
        <w:t xml:space="preserve">l-Mubarakfuri </w:t>
      </w:r>
      <w:r>
        <w:rPr>
          <w:rFonts w:ascii="Times New Roman" w:eastAsia="Times New Roman" w:hAnsi="Times New Roman" w:cs="Times New Roman"/>
          <w:sz w:val="24"/>
          <w:szCs w:val="24"/>
          <w:lang w:val="id-ID"/>
        </w:rPr>
        <w:t>men</w:t>
      </w:r>
      <w:r w:rsidRPr="003A67A5">
        <w:rPr>
          <w:rFonts w:ascii="Times New Roman" w:eastAsia="Times New Roman" w:hAnsi="Times New Roman" w:cs="Times New Roman"/>
          <w:sz w:val="24"/>
          <w:szCs w:val="24"/>
        </w:rPr>
        <w:t>yatakan berikut ini:</w:t>
      </w:r>
    </w:p>
    <w:p w:rsidR="006938B6" w:rsidRPr="00F87A38" w:rsidRDefault="006938B6" w:rsidP="006938B6">
      <w:pPr>
        <w:bidi/>
        <w:spacing w:before="100" w:beforeAutospacing="1" w:after="100" w:afterAutospacing="1" w:line="480" w:lineRule="auto"/>
        <w:ind w:right="2127"/>
        <w:jc w:val="lowKashida"/>
        <w:rPr>
          <w:rFonts w:ascii="Times New Roman" w:eastAsia="Times New Roman" w:hAnsi="Times New Roman" w:cs="Times New Roman"/>
          <w:sz w:val="32"/>
          <w:szCs w:val="32"/>
          <w:lang w:val="id-ID"/>
        </w:rPr>
      </w:pPr>
      <w:r w:rsidRPr="00F87A38">
        <w:rPr>
          <w:rFonts w:ascii="Times New Roman" w:eastAsia="Times New Roman" w:hAnsi="Times New Roman" w:cs="Times New Roman"/>
          <w:sz w:val="32"/>
          <w:szCs w:val="32"/>
          <w:rtl/>
        </w:rPr>
        <w:lastRenderedPageBreak/>
        <w:t>لاَ خِلاَفَ فِى جَوَازِ الإِفْطاَرِ لِلْحاَمِلِ وَ الْمُرْضِعَةِ إِذَا خَافَتِ الْمُرْضِعَةُ عَلَى الرَّضِيْعِ وَ الْحَامِلُ عَلَى الْجَنِيْن</w:t>
      </w:r>
    </w:p>
    <w:p w:rsidR="006938B6" w:rsidRPr="006938B6" w:rsidRDefault="006938B6" w:rsidP="006938B6">
      <w:pPr>
        <w:spacing w:before="100" w:beforeAutospacing="1" w:after="100" w:afterAutospacing="1" w:line="240" w:lineRule="auto"/>
        <w:ind w:left="1985"/>
        <w:jc w:val="lowKashida"/>
        <w:rPr>
          <w:rFonts w:ascii="Times New Roman" w:eastAsia="Times New Roman" w:hAnsi="Times New Roman" w:cs="Times New Roman"/>
          <w:sz w:val="24"/>
          <w:szCs w:val="24"/>
          <w:lang w:val="id-ID"/>
        </w:rPr>
      </w:pPr>
      <w:r w:rsidRPr="006938B6">
        <w:rPr>
          <w:rFonts w:ascii="Times New Roman" w:eastAsia="Times New Roman" w:hAnsi="Times New Roman" w:cs="Times New Roman"/>
          <w:sz w:val="24"/>
          <w:szCs w:val="24"/>
          <w:lang w:val="id-ID"/>
        </w:rPr>
        <w:t>Tidak ada perselisihan dalam hal kebolehan  meninggalkan puasa bagi wanita hamil dan wanita menyusui jika wanita menyusui itu mengkhawatirkan anak yang disusui dan wanita hamil itu mengkhawatirkan janinnya.</w:t>
      </w:r>
    </w:p>
    <w:p w:rsidR="006938B6" w:rsidRPr="003F7B2B" w:rsidRDefault="006938B6" w:rsidP="006938B6">
      <w:pPr>
        <w:spacing w:before="100" w:beforeAutospacing="1" w:after="100" w:afterAutospacing="1" w:line="480" w:lineRule="auto"/>
        <w:ind w:left="1985" w:firstLine="142"/>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Pr="003A67A5">
        <w:rPr>
          <w:rFonts w:ascii="Times New Roman" w:eastAsia="Times New Roman" w:hAnsi="Times New Roman" w:cs="Times New Roman"/>
          <w:sz w:val="24"/>
          <w:szCs w:val="24"/>
          <w:lang w:val="id-ID"/>
        </w:rPr>
        <w:t xml:space="preserve">Kebolehan meninggalkan puasa bagi wanita hamil dan wanita menyusui dalam kondisi seperti yang telah disebutkan ini sudah menjadi kesepakatan di kalangan ulama’. </w:t>
      </w:r>
      <w:r w:rsidRPr="003A67A5">
        <w:rPr>
          <w:rFonts w:ascii="Times New Roman" w:eastAsia="Times New Roman" w:hAnsi="Times New Roman" w:cs="Times New Roman"/>
          <w:sz w:val="24"/>
          <w:szCs w:val="24"/>
        </w:rPr>
        <w:t>Hanya saja, dalam hal tidak berpuasanya wanita hamil dan wanita menyusui karena mengkhawatirkan keadaan janin dan anaknya, dan bukan karena alasan kesehatan dirinya sendiri</w:t>
      </w:r>
      <w:r w:rsidRPr="003A67A5">
        <w:rPr>
          <w:rFonts w:ascii="Times New Roman" w:eastAsia="Times New Roman" w:hAnsi="Times New Roman" w:cs="Times New Roman"/>
          <w:sz w:val="24"/>
          <w:szCs w:val="24"/>
          <w:lang w:val="id-ID"/>
        </w:rPr>
        <w:t>.</w:t>
      </w:r>
    </w:p>
    <w:p w:rsidR="006938B6" w:rsidRPr="00256B40" w:rsidRDefault="006938B6" w:rsidP="006938B6">
      <w:pPr>
        <w:pStyle w:val="ListParagraph"/>
        <w:numPr>
          <w:ilvl w:val="0"/>
          <w:numId w:val="21"/>
        </w:numPr>
        <w:spacing w:after="0" w:line="480" w:lineRule="auto"/>
        <w:ind w:left="1985" w:hanging="425"/>
        <w:jc w:val="both"/>
        <w:rPr>
          <w:rFonts w:ascii="Times New Roman" w:eastAsia="Times New Roman" w:hAnsi="Times New Roman" w:cs="Times New Roman"/>
          <w:b/>
          <w:bCs/>
          <w:sz w:val="24"/>
          <w:szCs w:val="24"/>
        </w:rPr>
      </w:pPr>
      <w:r w:rsidRPr="00256B40">
        <w:rPr>
          <w:rFonts w:ascii="Times New Roman" w:eastAsia="Times New Roman" w:hAnsi="Times New Roman" w:cs="Times New Roman"/>
          <w:b/>
          <w:bCs/>
          <w:sz w:val="24"/>
          <w:szCs w:val="24"/>
        </w:rPr>
        <w:t>Lapar dan dahaga yang tak tertahankan lagi</w:t>
      </w:r>
    </w:p>
    <w:p w:rsidR="006938B6" w:rsidRDefault="006938B6" w:rsidP="006938B6">
      <w:pPr>
        <w:spacing w:after="0" w:line="480" w:lineRule="auto"/>
        <w:ind w:left="1985" w:hanging="425"/>
        <w:jc w:val="both"/>
        <w:rPr>
          <w:rFonts w:ascii="Times New Roman" w:eastAsia="Times New Roman" w:hAnsi="Times New Roman" w:cs="Times New Roman"/>
          <w:sz w:val="24"/>
          <w:szCs w:val="24"/>
        </w:rPr>
      </w:pPr>
      <w:r w:rsidRPr="00BB60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B60CF">
        <w:rPr>
          <w:rFonts w:ascii="Times New Roman" w:eastAsia="Times New Roman" w:hAnsi="Times New Roman" w:cs="Times New Roman"/>
          <w:sz w:val="24"/>
          <w:szCs w:val="24"/>
        </w:rPr>
        <w:t>Seseorang yang tertimpa lapar atau dahaga yang tak tertahankan lagi, sekiranya jika ia berpuasa akan menemui kepayahan luar biasa, maka ia boleh membatalkan puasa dan wajib mengqadha’nya. Bahkan ia wajib membatalkan puasanya jika menduga akan menemui madharrat sehingga merusak mekanisme (syaraf) tubuh. Firman Allah:</w:t>
      </w:r>
    </w:p>
    <w:p w:rsidR="006938B6" w:rsidRPr="00497192" w:rsidRDefault="006938B6" w:rsidP="006938B6">
      <w:pPr>
        <w:bidi/>
        <w:spacing w:after="0"/>
        <w:jc w:val="both"/>
        <w:rPr>
          <w:rFonts w:ascii="(normal text)" w:hAnsi="(normal text)"/>
        </w:rPr>
      </w:pPr>
      <w:r>
        <w:rPr>
          <w:sz w:val="28"/>
          <w:szCs w:val="28"/>
        </w:rPr>
        <w:t>…</w:t>
      </w:r>
      <w:r>
        <w:rPr>
          <w:rFonts w:ascii="(normal text)" w:hAnsi="(normal text)"/>
          <w:rtl/>
        </w:rPr>
        <w:t xml:space="preserve"> </w:t>
      </w:r>
      <w:r w:rsidRPr="00497192">
        <w:rPr>
          <w:rFonts w:asciiTheme="majorBidi" w:hAnsiTheme="majorBidi" w:cstheme="majorBidi"/>
          <w:sz w:val="32"/>
          <w:szCs w:val="32"/>
        </w:rPr>
        <w:sym w:font="HQPB5" w:char="F09F"/>
      </w:r>
      <w:r w:rsidRPr="00497192">
        <w:rPr>
          <w:rFonts w:asciiTheme="majorBidi" w:hAnsiTheme="majorBidi" w:cstheme="majorBidi"/>
          <w:sz w:val="32"/>
          <w:szCs w:val="32"/>
        </w:rPr>
        <w:sym w:font="HQPB2" w:char="F077"/>
      </w:r>
      <w:r w:rsidRPr="00497192">
        <w:rPr>
          <w:rFonts w:asciiTheme="majorBidi" w:hAnsiTheme="majorBidi" w:cstheme="majorBidi"/>
          <w:sz w:val="32"/>
          <w:szCs w:val="32"/>
        </w:rPr>
        <w:sym w:font="HQPB5" w:char="F075"/>
      </w:r>
      <w:r w:rsidRPr="00497192">
        <w:rPr>
          <w:rFonts w:asciiTheme="majorBidi" w:hAnsiTheme="majorBidi" w:cstheme="majorBidi"/>
          <w:sz w:val="32"/>
          <w:szCs w:val="32"/>
        </w:rPr>
        <w:sym w:font="HQPB2" w:char="F072"/>
      </w:r>
      <w:r w:rsidRPr="00497192">
        <w:rPr>
          <w:rFonts w:asciiTheme="majorBidi" w:hAnsiTheme="majorBidi" w:cstheme="majorBidi"/>
          <w:sz w:val="32"/>
          <w:szCs w:val="32"/>
          <w:rtl/>
        </w:rPr>
        <w:t xml:space="preserve"> </w:t>
      </w:r>
      <w:r w:rsidRPr="00497192">
        <w:rPr>
          <w:rFonts w:asciiTheme="majorBidi" w:hAnsiTheme="majorBidi" w:cstheme="majorBidi"/>
          <w:sz w:val="32"/>
          <w:szCs w:val="32"/>
        </w:rPr>
        <w:sym w:font="HQPB5" w:char="F028"/>
      </w:r>
      <w:r w:rsidRPr="00497192">
        <w:rPr>
          <w:rFonts w:asciiTheme="majorBidi" w:hAnsiTheme="majorBidi" w:cstheme="majorBidi"/>
          <w:sz w:val="32"/>
          <w:szCs w:val="32"/>
        </w:rPr>
        <w:sym w:font="HQPB1" w:char="F023"/>
      </w:r>
      <w:r w:rsidRPr="00497192">
        <w:rPr>
          <w:rFonts w:asciiTheme="majorBidi" w:hAnsiTheme="majorBidi" w:cstheme="majorBidi"/>
          <w:sz w:val="32"/>
          <w:szCs w:val="32"/>
        </w:rPr>
        <w:sym w:font="HQPB2" w:char="F071"/>
      </w:r>
      <w:r w:rsidRPr="00497192">
        <w:rPr>
          <w:rFonts w:asciiTheme="majorBidi" w:hAnsiTheme="majorBidi" w:cstheme="majorBidi"/>
          <w:sz w:val="32"/>
          <w:szCs w:val="32"/>
        </w:rPr>
        <w:sym w:font="HQPB4" w:char="F0E0"/>
      </w:r>
      <w:r w:rsidRPr="00497192">
        <w:rPr>
          <w:rFonts w:asciiTheme="majorBidi" w:hAnsiTheme="majorBidi" w:cstheme="majorBidi"/>
          <w:sz w:val="32"/>
          <w:szCs w:val="32"/>
        </w:rPr>
        <w:sym w:font="HQPB2" w:char="F029"/>
      </w:r>
      <w:r w:rsidRPr="00497192">
        <w:rPr>
          <w:rFonts w:asciiTheme="majorBidi" w:hAnsiTheme="majorBidi" w:cstheme="majorBidi"/>
          <w:sz w:val="32"/>
          <w:szCs w:val="32"/>
        </w:rPr>
        <w:sym w:font="HQPB4" w:char="F0F9"/>
      </w:r>
      <w:r w:rsidRPr="00497192">
        <w:rPr>
          <w:rFonts w:asciiTheme="majorBidi" w:hAnsiTheme="majorBidi" w:cstheme="majorBidi"/>
          <w:sz w:val="32"/>
          <w:szCs w:val="32"/>
        </w:rPr>
        <w:sym w:font="HQPB2" w:char="F03D"/>
      </w:r>
      <w:r w:rsidRPr="00497192">
        <w:rPr>
          <w:rFonts w:asciiTheme="majorBidi" w:hAnsiTheme="majorBidi" w:cstheme="majorBidi"/>
          <w:sz w:val="32"/>
          <w:szCs w:val="32"/>
        </w:rPr>
        <w:sym w:font="HQPB4" w:char="F0E8"/>
      </w:r>
      <w:r w:rsidRPr="00497192">
        <w:rPr>
          <w:rFonts w:asciiTheme="majorBidi" w:hAnsiTheme="majorBidi" w:cstheme="majorBidi"/>
          <w:sz w:val="32"/>
          <w:szCs w:val="32"/>
        </w:rPr>
        <w:sym w:font="HQPB1" w:char="F03F"/>
      </w:r>
      <w:r w:rsidRPr="00497192">
        <w:rPr>
          <w:rFonts w:asciiTheme="majorBidi" w:hAnsiTheme="majorBidi" w:cstheme="majorBidi"/>
          <w:sz w:val="32"/>
          <w:szCs w:val="32"/>
          <w:rtl/>
        </w:rPr>
        <w:t xml:space="preserve"> </w:t>
      </w:r>
      <w:r w:rsidRPr="00497192">
        <w:rPr>
          <w:rFonts w:asciiTheme="majorBidi" w:hAnsiTheme="majorBidi" w:cstheme="majorBidi"/>
          <w:sz w:val="32"/>
          <w:szCs w:val="32"/>
        </w:rPr>
        <w:sym w:font="HQPB4" w:char="F0F6"/>
      </w:r>
      <w:r w:rsidRPr="00497192">
        <w:rPr>
          <w:rFonts w:asciiTheme="majorBidi" w:hAnsiTheme="majorBidi" w:cstheme="majorBidi"/>
          <w:sz w:val="32"/>
          <w:szCs w:val="32"/>
        </w:rPr>
        <w:sym w:font="HQPB3" w:char="F02F"/>
      </w:r>
      <w:r w:rsidRPr="00497192">
        <w:rPr>
          <w:rFonts w:asciiTheme="majorBidi" w:hAnsiTheme="majorBidi" w:cstheme="majorBidi"/>
          <w:sz w:val="32"/>
          <w:szCs w:val="32"/>
        </w:rPr>
        <w:sym w:font="HQPB4" w:char="F0E4"/>
      </w:r>
      <w:r w:rsidRPr="00497192">
        <w:rPr>
          <w:rFonts w:asciiTheme="majorBidi" w:hAnsiTheme="majorBidi" w:cstheme="majorBidi"/>
          <w:sz w:val="32"/>
          <w:szCs w:val="32"/>
        </w:rPr>
        <w:sym w:font="HQPB2" w:char="F033"/>
      </w:r>
      <w:r w:rsidRPr="00497192">
        <w:rPr>
          <w:rFonts w:asciiTheme="majorBidi" w:hAnsiTheme="majorBidi" w:cstheme="majorBidi"/>
          <w:sz w:val="32"/>
          <w:szCs w:val="32"/>
        </w:rPr>
        <w:sym w:font="HQPB2" w:char="F083"/>
      </w:r>
      <w:r w:rsidRPr="00497192">
        <w:rPr>
          <w:rFonts w:asciiTheme="majorBidi" w:hAnsiTheme="majorBidi" w:cstheme="majorBidi"/>
          <w:sz w:val="32"/>
          <w:szCs w:val="32"/>
        </w:rPr>
        <w:sym w:font="HQPB4" w:char="F0CF"/>
      </w:r>
      <w:r w:rsidRPr="00497192">
        <w:rPr>
          <w:rFonts w:asciiTheme="majorBidi" w:hAnsiTheme="majorBidi" w:cstheme="majorBidi"/>
          <w:sz w:val="32"/>
          <w:szCs w:val="32"/>
        </w:rPr>
        <w:sym w:font="HQPB1" w:char="F089"/>
      </w:r>
      <w:r w:rsidRPr="00497192">
        <w:rPr>
          <w:rFonts w:asciiTheme="majorBidi" w:hAnsiTheme="majorBidi" w:cstheme="majorBidi"/>
          <w:sz w:val="32"/>
          <w:szCs w:val="32"/>
        </w:rPr>
        <w:sym w:font="HQPB4" w:char="F0F7"/>
      </w:r>
      <w:r w:rsidRPr="00497192">
        <w:rPr>
          <w:rFonts w:asciiTheme="majorBidi" w:hAnsiTheme="majorBidi" w:cstheme="majorBidi"/>
          <w:sz w:val="32"/>
          <w:szCs w:val="32"/>
        </w:rPr>
        <w:sym w:font="HQPB2" w:char="F083"/>
      </w:r>
      <w:r w:rsidRPr="00497192">
        <w:rPr>
          <w:rFonts w:asciiTheme="majorBidi" w:hAnsiTheme="majorBidi" w:cstheme="majorBidi"/>
          <w:sz w:val="32"/>
          <w:szCs w:val="32"/>
        </w:rPr>
        <w:sym w:font="HQPB5" w:char="F072"/>
      </w:r>
      <w:r w:rsidRPr="00497192">
        <w:rPr>
          <w:rFonts w:asciiTheme="majorBidi" w:hAnsiTheme="majorBidi" w:cstheme="majorBidi"/>
          <w:sz w:val="32"/>
          <w:szCs w:val="32"/>
        </w:rPr>
        <w:sym w:font="HQPB1" w:char="F027"/>
      </w:r>
      <w:r w:rsidRPr="00497192">
        <w:rPr>
          <w:rFonts w:asciiTheme="majorBidi" w:hAnsiTheme="majorBidi" w:cstheme="majorBidi"/>
          <w:sz w:val="32"/>
          <w:szCs w:val="32"/>
        </w:rPr>
        <w:sym w:font="HQPB4" w:char="F0CE"/>
      </w:r>
      <w:r w:rsidRPr="00497192">
        <w:rPr>
          <w:rFonts w:asciiTheme="majorBidi" w:hAnsiTheme="majorBidi" w:cstheme="majorBidi"/>
          <w:sz w:val="32"/>
          <w:szCs w:val="32"/>
        </w:rPr>
        <w:sym w:font="HQPB1" w:char="F02F"/>
      </w:r>
      <w:r w:rsidRPr="00497192">
        <w:rPr>
          <w:rFonts w:asciiTheme="majorBidi" w:hAnsiTheme="majorBidi" w:cstheme="majorBidi"/>
          <w:sz w:val="32"/>
          <w:szCs w:val="32"/>
          <w:rtl/>
        </w:rPr>
        <w:t xml:space="preserve"> </w:t>
      </w:r>
      <w:r w:rsidRPr="00497192">
        <w:rPr>
          <w:rFonts w:asciiTheme="majorBidi" w:hAnsiTheme="majorBidi" w:cstheme="majorBidi"/>
          <w:sz w:val="32"/>
          <w:szCs w:val="32"/>
        </w:rPr>
        <w:sym w:font="HQPB2" w:char="F092"/>
      </w:r>
      <w:r w:rsidRPr="00497192">
        <w:rPr>
          <w:rFonts w:asciiTheme="majorBidi" w:hAnsiTheme="majorBidi" w:cstheme="majorBidi"/>
          <w:sz w:val="32"/>
          <w:szCs w:val="32"/>
        </w:rPr>
        <w:sym w:font="HQPB5" w:char="F06E"/>
      </w:r>
      <w:r w:rsidRPr="00497192">
        <w:rPr>
          <w:rFonts w:asciiTheme="majorBidi" w:hAnsiTheme="majorBidi" w:cstheme="majorBidi"/>
          <w:sz w:val="32"/>
          <w:szCs w:val="32"/>
        </w:rPr>
        <w:sym w:font="HQPB2" w:char="F03C"/>
      </w:r>
      <w:r w:rsidRPr="00497192">
        <w:rPr>
          <w:rFonts w:asciiTheme="majorBidi" w:hAnsiTheme="majorBidi" w:cstheme="majorBidi"/>
          <w:sz w:val="32"/>
          <w:szCs w:val="32"/>
        </w:rPr>
        <w:sym w:font="HQPB4" w:char="F0CE"/>
      </w:r>
      <w:r w:rsidRPr="00497192">
        <w:rPr>
          <w:rFonts w:asciiTheme="majorBidi" w:hAnsiTheme="majorBidi" w:cstheme="majorBidi"/>
          <w:sz w:val="32"/>
          <w:szCs w:val="32"/>
        </w:rPr>
        <w:sym w:font="HQPB1" w:char="F029"/>
      </w:r>
      <w:r w:rsidRPr="00497192">
        <w:rPr>
          <w:rFonts w:asciiTheme="majorBidi" w:hAnsiTheme="majorBidi" w:cstheme="majorBidi"/>
          <w:sz w:val="32"/>
          <w:szCs w:val="32"/>
          <w:rtl/>
        </w:rPr>
        <w:t xml:space="preserve"> </w:t>
      </w:r>
      <w:r w:rsidRPr="00497192">
        <w:rPr>
          <w:rFonts w:asciiTheme="majorBidi" w:hAnsiTheme="majorBidi" w:cstheme="majorBidi"/>
          <w:sz w:val="32"/>
          <w:szCs w:val="32"/>
        </w:rPr>
        <w:sym w:font="HQPB4" w:char="F0CF"/>
      </w:r>
      <w:r w:rsidRPr="00497192">
        <w:rPr>
          <w:rFonts w:asciiTheme="majorBidi" w:hAnsiTheme="majorBidi" w:cstheme="majorBidi"/>
          <w:sz w:val="32"/>
          <w:szCs w:val="32"/>
        </w:rPr>
        <w:sym w:font="HQPB2" w:char="F070"/>
      </w:r>
      <w:r w:rsidRPr="00497192">
        <w:rPr>
          <w:rFonts w:asciiTheme="majorBidi" w:hAnsiTheme="majorBidi" w:cstheme="majorBidi"/>
          <w:sz w:val="32"/>
          <w:szCs w:val="32"/>
        </w:rPr>
        <w:sym w:font="HQPB5" w:char="F073"/>
      </w:r>
      <w:r w:rsidRPr="00497192">
        <w:rPr>
          <w:rFonts w:asciiTheme="majorBidi" w:hAnsiTheme="majorBidi" w:cstheme="majorBidi"/>
          <w:sz w:val="32"/>
          <w:szCs w:val="32"/>
        </w:rPr>
        <w:sym w:font="HQPB2" w:char="F033"/>
      </w:r>
      <w:r w:rsidRPr="00497192">
        <w:rPr>
          <w:rFonts w:asciiTheme="majorBidi" w:hAnsiTheme="majorBidi" w:cstheme="majorBidi"/>
          <w:sz w:val="32"/>
          <w:szCs w:val="32"/>
        </w:rPr>
        <w:sym w:font="HQPB4" w:char="F0E8"/>
      </w:r>
      <w:r w:rsidRPr="00497192">
        <w:rPr>
          <w:rFonts w:asciiTheme="majorBidi" w:hAnsiTheme="majorBidi" w:cstheme="majorBidi"/>
          <w:sz w:val="32"/>
          <w:szCs w:val="32"/>
        </w:rPr>
        <w:sym w:font="HQPB2" w:char="F03D"/>
      </w:r>
      <w:r w:rsidRPr="00497192">
        <w:rPr>
          <w:rFonts w:asciiTheme="majorBidi" w:hAnsiTheme="majorBidi" w:cstheme="majorBidi"/>
          <w:sz w:val="32"/>
          <w:szCs w:val="32"/>
        </w:rPr>
        <w:sym w:font="HQPB4" w:char="F0F6"/>
      </w:r>
      <w:r w:rsidRPr="00497192">
        <w:rPr>
          <w:rFonts w:asciiTheme="majorBidi" w:hAnsiTheme="majorBidi" w:cstheme="majorBidi"/>
          <w:sz w:val="32"/>
          <w:szCs w:val="32"/>
        </w:rPr>
        <w:sym w:font="HQPB2" w:char="F06B"/>
      </w:r>
      <w:r w:rsidRPr="00497192">
        <w:rPr>
          <w:rFonts w:asciiTheme="majorBidi" w:hAnsiTheme="majorBidi" w:cstheme="majorBidi"/>
          <w:sz w:val="32"/>
          <w:szCs w:val="32"/>
        </w:rPr>
        <w:sym w:font="HQPB4" w:char="F0AD"/>
      </w:r>
      <w:r w:rsidRPr="00497192">
        <w:rPr>
          <w:rFonts w:asciiTheme="majorBidi" w:hAnsiTheme="majorBidi" w:cstheme="majorBidi"/>
          <w:sz w:val="32"/>
          <w:szCs w:val="32"/>
        </w:rPr>
        <w:sym w:font="HQPB1" w:char="F04A"/>
      </w:r>
      <w:r w:rsidRPr="00497192">
        <w:rPr>
          <w:rFonts w:asciiTheme="majorBidi" w:hAnsiTheme="majorBidi" w:cstheme="majorBidi"/>
          <w:sz w:val="32"/>
          <w:szCs w:val="32"/>
        </w:rPr>
        <w:sym w:font="HQPB2" w:char="F039"/>
      </w:r>
      <w:r w:rsidRPr="00497192">
        <w:rPr>
          <w:rFonts w:asciiTheme="majorBidi" w:hAnsiTheme="majorBidi" w:cstheme="majorBidi"/>
          <w:sz w:val="32"/>
          <w:szCs w:val="32"/>
        </w:rPr>
        <w:sym w:font="HQPB5" w:char="F024"/>
      </w:r>
      <w:r w:rsidRPr="00497192">
        <w:rPr>
          <w:rFonts w:asciiTheme="majorBidi" w:hAnsiTheme="majorBidi" w:cstheme="majorBidi"/>
          <w:sz w:val="32"/>
          <w:szCs w:val="32"/>
        </w:rPr>
        <w:sym w:font="HQPB1" w:char="F023"/>
      </w:r>
      <w:r>
        <w:rPr>
          <w:rFonts w:ascii="(normal text)" w:hAnsi="(normal text)"/>
          <w:rtl/>
        </w:rPr>
        <w:t xml:space="preserve"> </w:t>
      </w:r>
      <w:r>
        <w:rPr>
          <w:sz w:val="28"/>
          <w:szCs w:val="28"/>
        </w:rPr>
        <w:t>…</w:t>
      </w:r>
    </w:p>
    <w:p w:rsidR="006938B6" w:rsidRDefault="006938B6" w:rsidP="006938B6">
      <w:pPr>
        <w:spacing w:after="0" w:line="240" w:lineRule="auto"/>
        <w:ind w:left="1985" w:hanging="425"/>
        <w:jc w:val="both"/>
        <w:rPr>
          <w:rFonts w:ascii="Times New Roman" w:eastAsia="Times New Roman" w:hAnsi="Times New Roman" w:cs="Times New Roman"/>
          <w:sz w:val="24"/>
          <w:szCs w:val="24"/>
        </w:rPr>
      </w:pPr>
      <w:r w:rsidRPr="00BB60CF">
        <w:rPr>
          <w:rFonts w:ascii="Times New Roman" w:eastAsia="Times New Roman" w:hAnsi="Times New Roman" w:cs="Times New Roman"/>
          <w:sz w:val="24"/>
          <w:szCs w:val="24"/>
        </w:rPr>
        <w:lastRenderedPageBreak/>
        <w:t>…</w:t>
      </w:r>
      <w:r w:rsidRPr="00497192">
        <w:rPr>
          <w:rFonts w:ascii="Times New Roman" w:eastAsia="Times New Roman" w:hAnsi="Times New Roman" w:cs="Times New Roman"/>
          <w:i/>
          <w:iCs/>
          <w:sz w:val="24"/>
          <w:szCs w:val="24"/>
        </w:rPr>
        <w:t>dan janganlah kamu menjatuhkan dirimu ke dalam kebinasaan…</w:t>
      </w:r>
      <w:r>
        <w:rPr>
          <w:rFonts w:ascii="Times New Roman" w:eastAsia="Times New Roman" w:hAnsi="Times New Roman" w:cs="Times New Roman"/>
          <w:sz w:val="24"/>
          <w:szCs w:val="24"/>
        </w:rPr>
        <w:t xml:space="preserve"> ( QS. Al –Baqarah: 195)</w:t>
      </w:r>
    </w:p>
    <w:p w:rsidR="006938B6" w:rsidRPr="00B61172" w:rsidRDefault="006938B6" w:rsidP="006938B6">
      <w:pPr>
        <w:spacing w:after="0" w:line="480" w:lineRule="auto"/>
        <w:jc w:val="both"/>
        <w:rPr>
          <w:rFonts w:ascii="Times New Roman" w:eastAsia="Times New Roman" w:hAnsi="Times New Roman" w:cs="Times New Roman"/>
          <w:color w:val="FF0000"/>
          <w:sz w:val="24"/>
          <w:szCs w:val="24"/>
        </w:rPr>
      </w:pPr>
    </w:p>
    <w:p w:rsidR="006938B6" w:rsidRPr="00256B40" w:rsidRDefault="006938B6" w:rsidP="006938B6">
      <w:pPr>
        <w:pStyle w:val="ListParagraph"/>
        <w:numPr>
          <w:ilvl w:val="0"/>
          <w:numId w:val="21"/>
        </w:numPr>
        <w:spacing w:after="0" w:line="720" w:lineRule="auto"/>
        <w:ind w:left="1985" w:hanging="425"/>
        <w:jc w:val="both"/>
        <w:rPr>
          <w:rFonts w:ascii="Times New Roman" w:eastAsia="Times New Roman" w:hAnsi="Times New Roman" w:cs="Times New Roman"/>
          <w:b/>
          <w:bCs/>
          <w:sz w:val="24"/>
          <w:szCs w:val="24"/>
        </w:rPr>
      </w:pPr>
      <w:r w:rsidRPr="00256B40">
        <w:rPr>
          <w:rFonts w:ascii="Times New Roman" w:eastAsia="Times New Roman" w:hAnsi="Times New Roman" w:cs="Times New Roman"/>
          <w:b/>
          <w:bCs/>
          <w:sz w:val="24"/>
          <w:szCs w:val="24"/>
        </w:rPr>
        <w:t>Dalam keadaan dipaksa</w:t>
      </w:r>
    </w:p>
    <w:p w:rsidR="006938B6" w:rsidRPr="006938B6" w:rsidRDefault="006938B6" w:rsidP="006938B6">
      <w:pPr>
        <w:pStyle w:val="ListParagraph"/>
        <w:spacing w:after="0" w:line="480" w:lineRule="auto"/>
        <w:ind w:left="1985" w:hanging="425"/>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Pr="00BB60CF">
        <w:rPr>
          <w:rFonts w:ascii="Times New Roman" w:eastAsia="Times New Roman" w:hAnsi="Times New Roman" w:cs="Times New Roman"/>
          <w:sz w:val="24"/>
          <w:szCs w:val="24"/>
        </w:rPr>
        <w:t>Mayoritas</w:t>
      </w:r>
      <w:r>
        <w:rPr>
          <w:rFonts w:ascii="Times New Roman" w:eastAsia="Times New Roman" w:hAnsi="Times New Roman" w:cs="Times New Roman"/>
          <w:sz w:val="24"/>
          <w:szCs w:val="24"/>
        </w:rPr>
        <w:t xml:space="preserve"> ulama</w:t>
      </w:r>
      <w:r w:rsidRPr="00BB60CF">
        <w:rPr>
          <w:rFonts w:ascii="Times New Roman" w:eastAsia="Times New Roman" w:hAnsi="Times New Roman" w:cs="Times New Roman"/>
          <w:sz w:val="24"/>
          <w:szCs w:val="24"/>
        </w:rPr>
        <w:t xml:space="preserve"> berpendapat bahwa seseorang yang dipaksa/diperkosa boleh membatalkan puasanya dan ia wajib mengqadha’nya. Dan jika ada seorang perempuan di gauli secara paksa atau dalam keadaan tidur, ia (si perempua</w:t>
      </w:r>
      <w:r>
        <w:rPr>
          <w:rFonts w:ascii="Times New Roman" w:eastAsia="Times New Roman" w:hAnsi="Times New Roman" w:cs="Times New Roman"/>
          <w:sz w:val="24"/>
          <w:szCs w:val="24"/>
        </w:rPr>
        <w:t>n) wajib mengqadha’nya puasanya</w:t>
      </w:r>
      <w:r>
        <w:rPr>
          <w:rFonts w:ascii="Times New Roman" w:eastAsia="Times New Roman" w:hAnsi="Times New Roman" w:cs="Times New Roman"/>
          <w:sz w:val="24"/>
          <w:szCs w:val="24"/>
          <w:lang w:val="id-ID"/>
        </w:rPr>
        <w:t>, sedangkan menurut Madzhab Syafi’I, puasa orang dipaksa tidak batal.</w:t>
      </w:r>
    </w:p>
    <w:p w:rsidR="006938B6" w:rsidRDefault="006938B6" w:rsidP="006938B6">
      <w:pPr>
        <w:pStyle w:val="ListParagraph"/>
        <w:numPr>
          <w:ilvl w:val="0"/>
          <w:numId w:val="21"/>
        </w:numPr>
        <w:spacing w:after="0" w:line="720" w:lineRule="auto"/>
        <w:ind w:left="1985" w:hanging="425"/>
        <w:jc w:val="both"/>
        <w:rPr>
          <w:rFonts w:ascii="Times New Roman" w:eastAsia="Times New Roman" w:hAnsi="Times New Roman" w:cs="Times New Roman"/>
          <w:b/>
          <w:bCs/>
          <w:sz w:val="24"/>
          <w:szCs w:val="24"/>
          <w:lang w:val="id-ID"/>
        </w:rPr>
      </w:pPr>
      <w:r w:rsidRPr="00F728A0">
        <w:rPr>
          <w:rFonts w:ascii="Times New Roman" w:eastAsia="Times New Roman" w:hAnsi="Times New Roman" w:cs="Times New Roman"/>
          <w:b/>
          <w:bCs/>
          <w:sz w:val="24"/>
          <w:szCs w:val="24"/>
          <w:lang w:val="id-ID"/>
        </w:rPr>
        <w:t xml:space="preserve">Pekerja Berat </w:t>
      </w:r>
    </w:p>
    <w:p w:rsidR="006938B6" w:rsidRPr="007B04B5" w:rsidRDefault="006938B6" w:rsidP="006938B6">
      <w:pPr>
        <w:pStyle w:val="ListParagraph"/>
        <w:spacing w:after="0" w:line="480" w:lineRule="auto"/>
        <w:ind w:left="1985" w:firstLine="142"/>
        <w:jc w:val="both"/>
        <w:rPr>
          <w:rFonts w:ascii="Times New Roman" w:eastAsia="Times New Roman" w:hAnsi="Times New Roman" w:cs="Times New Roman"/>
          <w:sz w:val="24"/>
          <w:szCs w:val="24"/>
          <w:lang w:val="id-ID"/>
        </w:rPr>
      </w:pPr>
      <w:r w:rsidRPr="00497192">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Abu Bakar al-Ajiri menulis, bagi orang yang bekerja berat dan dia khawatir akan mati lantaran berpuasa, dia boleh berbuka dan dia haurus mengqadha jika meninggalkan pekerjaan tersebut akan mendatangkan mudharat kepada dirinya.</w:t>
      </w:r>
    </w:p>
    <w:p w:rsidR="006938B6" w:rsidRDefault="006938B6" w:rsidP="006938B6">
      <w:pPr>
        <w:pStyle w:val="ListParagraph"/>
        <w:spacing w:after="0" w:line="480" w:lineRule="auto"/>
        <w:ind w:left="198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Firman Allah : </w:t>
      </w:r>
    </w:p>
    <w:p w:rsidR="006938B6" w:rsidRDefault="006938B6" w:rsidP="006938B6">
      <w:pPr>
        <w:pStyle w:val="ListParagraph"/>
        <w:bidi/>
        <w:spacing w:after="0"/>
        <w:ind w:left="49"/>
        <w:jc w:val="both"/>
        <w:rPr>
          <w:rFonts w:ascii="(normal text)" w:hAnsi="(normal text)"/>
        </w:rPr>
      </w:pPr>
      <w:r w:rsidRPr="00A86C60">
        <w:rPr>
          <w:sz w:val="32"/>
          <w:szCs w:val="32"/>
        </w:rPr>
        <w:sym w:font="HQPB5" w:char="F09F"/>
      </w:r>
      <w:r w:rsidRPr="00A86C60">
        <w:rPr>
          <w:sz w:val="32"/>
          <w:szCs w:val="32"/>
        </w:rPr>
        <w:sym w:font="HQPB2" w:char="F077"/>
      </w:r>
      <w:r w:rsidRPr="00A86C60">
        <w:rPr>
          <w:sz w:val="32"/>
          <w:szCs w:val="32"/>
        </w:rPr>
        <w:sym w:font="HQPB5" w:char="F075"/>
      </w:r>
      <w:r w:rsidRPr="00A86C60">
        <w:rPr>
          <w:sz w:val="32"/>
          <w:szCs w:val="32"/>
        </w:rPr>
        <w:sym w:font="HQPB2" w:char="F072"/>
      </w:r>
      <w:r>
        <w:rPr>
          <w:sz w:val="32"/>
          <w:szCs w:val="32"/>
          <w:lang w:val="id-ID"/>
        </w:rPr>
        <w:t>...</w:t>
      </w:r>
      <w:r w:rsidRPr="00A86C60">
        <w:rPr>
          <w:rFonts w:ascii="(normal text)" w:hAnsi="(normal text)"/>
          <w:sz w:val="32"/>
          <w:szCs w:val="32"/>
          <w:rtl/>
        </w:rPr>
        <w:t xml:space="preserve"> </w:t>
      </w:r>
      <w:r w:rsidRPr="00A86C60">
        <w:rPr>
          <w:sz w:val="32"/>
          <w:szCs w:val="32"/>
        </w:rPr>
        <w:sym w:font="HQPB5" w:char="F028"/>
      </w:r>
      <w:r w:rsidRPr="00A86C60">
        <w:rPr>
          <w:sz w:val="32"/>
          <w:szCs w:val="32"/>
        </w:rPr>
        <w:sym w:font="HQPB1" w:char="F023"/>
      </w:r>
      <w:r w:rsidRPr="00A86C60">
        <w:rPr>
          <w:sz w:val="32"/>
          <w:szCs w:val="32"/>
        </w:rPr>
        <w:sym w:font="HQPB4" w:char="F0FE"/>
      </w:r>
      <w:r w:rsidRPr="00A86C60">
        <w:rPr>
          <w:sz w:val="32"/>
          <w:szCs w:val="32"/>
        </w:rPr>
        <w:sym w:font="HQPB2" w:char="F071"/>
      </w:r>
      <w:r w:rsidRPr="00A86C60">
        <w:rPr>
          <w:sz w:val="32"/>
          <w:szCs w:val="32"/>
        </w:rPr>
        <w:sym w:font="HQPB4" w:char="F0E8"/>
      </w:r>
      <w:r w:rsidRPr="00A86C60">
        <w:rPr>
          <w:sz w:val="32"/>
          <w:szCs w:val="32"/>
        </w:rPr>
        <w:sym w:font="HQPB2" w:char="F03D"/>
      </w:r>
      <w:r w:rsidRPr="00A86C60">
        <w:rPr>
          <w:sz w:val="32"/>
          <w:szCs w:val="32"/>
        </w:rPr>
        <w:sym w:font="HQPB4" w:char="F0E7"/>
      </w:r>
      <w:r w:rsidRPr="00A86C60">
        <w:rPr>
          <w:sz w:val="32"/>
          <w:szCs w:val="32"/>
        </w:rPr>
        <w:sym w:font="HQPB1" w:char="F046"/>
      </w:r>
      <w:r w:rsidRPr="00A86C60">
        <w:rPr>
          <w:sz w:val="32"/>
          <w:szCs w:val="32"/>
        </w:rPr>
        <w:sym w:font="HQPB4" w:char="F0F8"/>
      </w:r>
      <w:r w:rsidRPr="00A86C60">
        <w:rPr>
          <w:sz w:val="32"/>
          <w:szCs w:val="32"/>
        </w:rPr>
        <w:sym w:font="HQPB2" w:char="F029"/>
      </w:r>
      <w:r w:rsidRPr="00A86C60">
        <w:rPr>
          <w:sz w:val="32"/>
          <w:szCs w:val="32"/>
        </w:rPr>
        <w:sym w:font="HQPB5" w:char="F073"/>
      </w:r>
      <w:r w:rsidRPr="00A86C60">
        <w:rPr>
          <w:sz w:val="32"/>
          <w:szCs w:val="32"/>
        </w:rPr>
        <w:sym w:font="HQPB1" w:char="F03F"/>
      </w:r>
      <w:r w:rsidRPr="00A86C60">
        <w:rPr>
          <w:rFonts w:ascii="(normal text)" w:hAnsi="(normal text)"/>
          <w:sz w:val="32"/>
          <w:szCs w:val="32"/>
          <w:rtl/>
        </w:rPr>
        <w:t xml:space="preserve"> </w:t>
      </w:r>
      <w:r w:rsidRPr="00A86C60">
        <w:rPr>
          <w:sz w:val="32"/>
          <w:szCs w:val="32"/>
        </w:rPr>
        <w:sym w:font="HQPB4" w:char="F0F6"/>
      </w:r>
      <w:r w:rsidRPr="00A86C60">
        <w:rPr>
          <w:sz w:val="32"/>
          <w:szCs w:val="32"/>
        </w:rPr>
        <w:sym w:font="HQPB2" w:char="F04E"/>
      </w:r>
      <w:r w:rsidRPr="00A86C60">
        <w:rPr>
          <w:sz w:val="32"/>
          <w:szCs w:val="32"/>
        </w:rPr>
        <w:sym w:font="HQPB4" w:char="F0E4"/>
      </w:r>
      <w:r w:rsidRPr="00A86C60">
        <w:rPr>
          <w:sz w:val="32"/>
          <w:szCs w:val="32"/>
        </w:rPr>
        <w:sym w:font="HQPB2" w:char="F033"/>
      </w:r>
      <w:r w:rsidRPr="00A86C60">
        <w:rPr>
          <w:sz w:val="32"/>
          <w:szCs w:val="32"/>
        </w:rPr>
        <w:sym w:font="HQPB5" w:char="F07C"/>
      </w:r>
      <w:r w:rsidRPr="00A86C60">
        <w:rPr>
          <w:sz w:val="32"/>
          <w:szCs w:val="32"/>
        </w:rPr>
        <w:sym w:font="HQPB1" w:char="F0A1"/>
      </w:r>
      <w:r w:rsidRPr="00A86C60">
        <w:rPr>
          <w:sz w:val="32"/>
          <w:szCs w:val="32"/>
        </w:rPr>
        <w:sym w:font="HQPB4" w:char="F0E0"/>
      </w:r>
      <w:r w:rsidRPr="00A86C60">
        <w:rPr>
          <w:sz w:val="32"/>
          <w:szCs w:val="32"/>
        </w:rPr>
        <w:sym w:font="HQPB1" w:char="F0FF"/>
      </w:r>
      <w:r w:rsidRPr="00A86C60">
        <w:rPr>
          <w:sz w:val="32"/>
          <w:szCs w:val="32"/>
        </w:rPr>
        <w:sym w:font="HQPB2" w:char="F052"/>
      </w:r>
      <w:r w:rsidRPr="00A86C60">
        <w:rPr>
          <w:sz w:val="32"/>
          <w:szCs w:val="32"/>
        </w:rPr>
        <w:sym w:font="HQPB5" w:char="F072"/>
      </w:r>
      <w:r w:rsidRPr="00A86C60">
        <w:rPr>
          <w:sz w:val="32"/>
          <w:szCs w:val="32"/>
        </w:rPr>
        <w:sym w:font="HQPB1" w:char="F026"/>
      </w:r>
      <w:r w:rsidRPr="00A86C60">
        <w:rPr>
          <w:rFonts w:ascii="(normal text)" w:hAnsi="(normal text)"/>
          <w:sz w:val="32"/>
          <w:szCs w:val="32"/>
          <w:rtl/>
        </w:rPr>
        <w:t xml:space="preserve"> </w:t>
      </w:r>
      <w:r w:rsidRPr="00A86C60">
        <w:rPr>
          <w:sz w:val="32"/>
          <w:szCs w:val="32"/>
        </w:rPr>
        <w:sym w:font="HQPB4" w:char="F034"/>
      </w:r>
      <w:r w:rsidRPr="00A86C60">
        <w:rPr>
          <w:rFonts w:ascii="(normal text)" w:hAnsi="(normal text)"/>
          <w:sz w:val="32"/>
          <w:szCs w:val="32"/>
          <w:rtl/>
        </w:rPr>
        <w:t xml:space="preserve"> </w:t>
      </w:r>
      <w:r w:rsidRPr="00A86C60">
        <w:rPr>
          <w:sz w:val="32"/>
          <w:szCs w:val="32"/>
        </w:rPr>
        <w:sym w:font="HQPB4" w:char="F0A8"/>
      </w:r>
      <w:r w:rsidRPr="00A86C60">
        <w:rPr>
          <w:sz w:val="32"/>
          <w:szCs w:val="32"/>
        </w:rPr>
        <w:sym w:font="HQPB2" w:char="F062"/>
      </w:r>
      <w:r w:rsidRPr="00A86C60">
        <w:rPr>
          <w:sz w:val="32"/>
          <w:szCs w:val="32"/>
        </w:rPr>
        <w:sym w:font="HQPB4" w:char="F0CE"/>
      </w:r>
      <w:r w:rsidRPr="00A86C60">
        <w:rPr>
          <w:sz w:val="32"/>
          <w:szCs w:val="32"/>
        </w:rPr>
        <w:sym w:font="HQPB1" w:char="F029"/>
      </w:r>
      <w:r w:rsidRPr="00A86C60">
        <w:rPr>
          <w:rFonts w:ascii="(normal text)" w:hAnsi="(normal text)"/>
          <w:sz w:val="32"/>
          <w:szCs w:val="32"/>
          <w:rtl/>
        </w:rPr>
        <w:t xml:space="preserve"> </w:t>
      </w:r>
      <w:r w:rsidRPr="00A86C60">
        <w:rPr>
          <w:sz w:val="32"/>
          <w:szCs w:val="32"/>
        </w:rPr>
        <w:sym w:font="HQPB5" w:char="F0A9"/>
      </w:r>
      <w:r w:rsidRPr="00A86C60">
        <w:rPr>
          <w:sz w:val="32"/>
          <w:szCs w:val="32"/>
        </w:rPr>
        <w:sym w:font="HQPB1" w:char="F021"/>
      </w:r>
      <w:r w:rsidRPr="00A86C60">
        <w:rPr>
          <w:sz w:val="32"/>
          <w:szCs w:val="32"/>
        </w:rPr>
        <w:sym w:font="HQPB5" w:char="F024"/>
      </w:r>
      <w:r w:rsidRPr="00A86C60">
        <w:rPr>
          <w:sz w:val="32"/>
          <w:szCs w:val="32"/>
        </w:rPr>
        <w:sym w:font="HQPB1" w:char="F023"/>
      </w:r>
      <w:r w:rsidRPr="00A86C60">
        <w:rPr>
          <w:rFonts w:ascii="(normal text)" w:hAnsi="(normal text)"/>
          <w:sz w:val="32"/>
          <w:szCs w:val="32"/>
          <w:rtl/>
        </w:rPr>
        <w:t xml:space="preserve"> </w:t>
      </w:r>
      <w:r w:rsidRPr="00A86C60">
        <w:rPr>
          <w:sz w:val="32"/>
          <w:szCs w:val="32"/>
        </w:rPr>
        <w:sym w:font="HQPB5" w:char="F074"/>
      </w:r>
      <w:r w:rsidRPr="00A86C60">
        <w:rPr>
          <w:sz w:val="32"/>
          <w:szCs w:val="32"/>
        </w:rPr>
        <w:sym w:font="HQPB2" w:char="F062"/>
      </w:r>
      <w:r w:rsidRPr="00A86C60">
        <w:rPr>
          <w:sz w:val="32"/>
          <w:szCs w:val="32"/>
        </w:rPr>
        <w:sym w:font="HQPB1" w:char="F025"/>
      </w:r>
      <w:r w:rsidRPr="00A86C60">
        <w:rPr>
          <w:sz w:val="32"/>
          <w:szCs w:val="32"/>
        </w:rPr>
        <w:sym w:font="HQPB5" w:char="F078"/>
      </w:r>
      <w:r w:rsidRPr="00A86C60">
        <w:rPr>
          <w:sz w:val="32"/>
          <w:szCs w:val="32"/>
        </w:rPr>
        <w:sym w:font="HQPB2" w:char="F02E"/>
      </w:r>
      <w:r w:rsidRPr="00A86C60">
        <w:rPr>
          <w:rFonts w:ascii="(normal text)" w:hAnsi="(normal text)"/>
          <w:sz w:val="32"/>
          <w:szCs w:val="32"/>
          <w:rtl/>
        </w:rPr>
        <w:t xml:space="preserve"> </w:t>
      </w:r>
      <w:r w:rsidRPr="00A86C60">
        <w:rPr>
          <w:sz w:val="32"/>
          <w:szCs w:val="32"/>
        </w:rPr>
        <w:sym w:font="HQPB4" w:char="F0F6"/>
      </w:r>
      <w:r w:rsidRPr="00A86C60">
        <w:rPr>
          <w:sz w:val="32"/>
          <w:szCs w:val="32"/>
        </w:rPr>
        <w:sym w:font="HQPB2" w:char="F04E"/>
      </w:r>
      <w:r w:rsidRPr="00A86C60">
        <w:rPr>
          <w:sz w:val="32"/>
          <w:szCs w:val="32"/>
        </w:rPr>
        <w:sym w:font="HQPB4" w:char="F0E4"/>
      </w:r>
      <w:r w:rsidRPr="00A86C60">
        <w:rPr>
          <w:sz w:val="32"/>
          <w:szCs w:val="32"/>
        </w:rPr>
        <w:sym w:font="HQPB2" w:char="F033"/>
      </w:r>
      <w:r w:rsidRPr="00A86C60">
        <w:rPr>
          <w:sz w:val="32"/>
          <w:szCs w:val="32"/>
        </w:rPr>
        <w:sym w:font="HQPB4" w:char="F0CE"/>
      </w:r>
      <w:r w:rsidRPr="00A86C60">
        <w:rPr>
          <w:sz w:val="32"/>
          <w:szCs w:val="32"/>
        </w:rPr>
        <w:sym w:font="HQPB1" w:char="F02F"/>
      </w:r>
      <w:r w:rsidRPr="00A86C60">
        <w:rPr>
          <w:rFonts w:ascii="(normal text)" w:hAnsi="(normal text)"/>
          <w:sz w:val="32"/>
          <w:szCs w:val="32"/>
          <w:rtl/>
        </w:rPr>
        <w:t xml:space="preserve"> </w:t>
      </w:r>
      <w:r w:rsidRPr="00A86C60">
        <w:rPr>
          <w:sz w:val="32"/>
          <w:szCs w:val="32"/>
        </w:rPr>
        <w:sym w:font="HQPB1" w:char="F024"/>
      </w:r>
      <w:r w:rsidRPr="00A86C60">
        <w:rPr>
          <w:sz w:val="32"/>
          <w:szCs w:val="32"/>
        </w:rPr>
        <w:sym w:font="HQPB4" w:char="F056"/>
      </w:r>
      <w:r w:rsidRPr="00A86C60">
        <w:rPr>
          <w:sz w:val="32"/>
          <w:szCs w:val="32"/>
        </w:rPr>
        <w:sym w:font="HQPB2" w:char="F04A"/>
      </w:r>
      <w:r w:rsidRPr="00A86C60">
        <w:rPr>
          <w:sz w:val="32"/>
          <w:szCs w:val="32"/>
        </w:rPr>
        <w:sym w:font="HQPB2" w:char="F08A"/>
      </w:r>
      <w:r w:rsidRPr="00A86C60">
        <w:rPr>
          <w:sz w:val="32"/>
          <w:szCs w:val="32"/>
        </w:rPr>
        <w:sym w:font="HQPB4" w:char="F0CF"/>
      </w:r>
      <w:r w:rsidRPr="00A86C60">
        <w:rPr>
          <w:sz w:val="32"/>
          <w:szCs w:val="32"/>
        </w:rPr>
        <w:sym w:font="HQPB1" w:char="F06D"/>
      </w:r>
      <w:r w:rsidRPr="00A86C60">
        <w:rPr>
          <w:sz w:val="32"/>
          <w:szCs w:val="32"/>
        </w:rPr>
        <w:sym w:font="HQPB5" w:char="F075"/>
      </w:r>
      <w:r w:rsidRPr="00A86C60">
        <w:rPr>
          <w:sz w:val="32"/>
          <w:szCs w:val="32"/>
        </w:rPr>
        <w:sym w:font="HQPB1" w:char="F091"/>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2"/>
      </w:r>
      <w:r>
        <w:rPr>
          <w:sz w:val="28"/>
          <w:szCs w:val="28"/>
        </w:rPr>
        <w:sym w:font="HQPB2" w:char="F0C8"/>
      </w:r>
      <w:r>
        <w:rPr>
          <w:rFonts w:ascii="(normal text)" w:hAnsi="(normal text)"/>
          <w:rtl/>
        </w:rPr>
        <w:t xml:space="preserve">  </w:t>
      </w:r>
    </w:p>
    <w:p w:rsidR="006938B6" w:rsidRPr="00ED5B0A" w:rsidRDefault="006938B6" w:rsidP="006938B6">
      <w:pPr>
        <w:pStyle w:val="ListParagraph"/>
        <w:spacing w:after="0" w:line="240" w:lineRule="auto"/>
        <w:ind w:left="2410"/>
        <w:jc w:val="both"/>
        <w:rPr>
          <w:rFonts w:asciiTheme="majorBidi" w:hAnsiTheme="majorBidi" w:cstheme="majorBidi"/>
          <w:sz w:val="24"/>
          <w:szCs w:val="24"/>
        </w:rPr>
      </w:pPr>
      <w:r>
        <w:rPr>
          <w:rFonts w:asciiTheme="majorBidi" w:hAnsiTheme="majorBidi" w:cstheme="majorBidi"/>
          <w:sz w:val="24"/>
          <w:szCs w:val="24"/>
          <w:lang w:val="id-ID"/>
        </w:rPr>
        <w:t xml:space="preserve"> </w:t>
      </w:r>
      <w:r w:rsidRPr="00ED5B0A">
        <w:rPr>
          <w:rFonts w:asciiTheme="majorBidi" w:hAnsiTheme="majorBidi" w:cstheme="majorBidi"/>
          <w:sz w:val="24"/>
          <w:szCs w:val="24"/>
          <w:lang w:val="id-ID"/>
        </w:rPr>
        <w:t>“...</w:t>
      </w:r>
      <w:r w:rsidRPr="00ED5B0A">
        <w:rPr>
          <w:rFonts w:asciiTheme="majorBidi" w:hAnsiTheme="majorBidi" w:cstheme="majorBidi"/>
          <w:sz w:val="24"/>
          <w:szCs w:val="24"/>
        </w:rPr>
        <w:t>dan janganlah kamu membunuh dirimu Sesungguhnya Allah adalah Maha Penyayang kepadamu…</w:t>
      </w:r>
      <w:r w:rsidRPr="00ED5B0A">
        <w:rPr>
          <w:rFonts w:asciiTheme="majorBidi" w:hAnsiTheme="majorBidi" w:cstheme="majorBidi"/>
          <w:sz w:val="24"/>
          <w:szCs w:val="24"/>
          <w:lang w:val="id-ID"/>
        </w:rPr>
        <w:t>”</w:t>
      </w:r>
    </w:p>
    <w:p w:rsidR="006938B6" w:rsidRDefault="006938B6" w:rsidP="006938B6">
      <w:pPr>
        <w:pStyle w:val="ListParagraph"/>
        <w:spacing w:after="0" w:line="480" w:lineRule="auto"/>
        <w:ind w:left="2410"/>
        <w:jc w:val="both"/>
        <w:rPr>
          <w:rFonts w:asciiTheme="majorBidi" w:hAnsiTheme="majorBidi" w:cstheme="majorBidi"/>
          <w:sz w:val="24"/>
          <w:szCs w:val="24"/>
        </w:rPr>
      </w:pPr>
      <w:r w:rsidRPr="00F87A38">
        <w:rPr>
          <w:rFonts w:asciiTheme="majorBidi" w:hAnsiTheme="majorBidi" w:cstheme="majorBidi"/>
          <w:sz w:val="24"/>
          <w:szCs w:val="24"/>
          <w:lang w:val="id-ID"/>
        </w:rPr>
        <w:t xml:space="preserve"> ( Q.S  an-Nisa’: 29 ).</w:t>
      </w:r>
    </w:p>
    <w:p w:rsidR="006938B6" w:rsidRDefault="006938B6" w:rsidP="006938B6">
      <w:pPr>
        <w:pStyle w:val="ListParagraph"/>
        <w:spacing w:after="0" w:line="480" w:lineRule="auto"/>
        <w:ind w:left="2410"/>
        <w:jc w:val="both"/>
        <w:rPr>
          <w:rFonts w:asciiTheme="majorBidi" w:hAnsiTheme="majorBidi" w:cstheme="majorBidi"/>
          <w:sz w:val="24"/>
          <w:szCs w:val="24"/>
        </w:rPr>
      </w:pPr>
    </w:p>
    <w:p w:rsidR="006938B6" w:rsidRPr="006938B6" w:rsidRDefault="006938B6" w:rsidP="006938B6">
      <w:pPr>
        <w:pStyle w:val="ListParagraph"/>
        <w:spacing w:after="0" w:line="480" w:lineRule="auto"/>
        <w:ind w:left="2410"/>
        <w:jc w:val="both"/>
        <w:rPr>
          <w:rFonts w:asciiTheme="majorBidi" w:hAnsiTheme="majorBidi" w:cstheme="majorBidi"/>
          <w:sz w:val="24"/>
          <w:szCs w:val="24"/>
        </w:rPr>
      </w:pPr>
    </w:p>
    <w:p w:rsidR="006938B6" w:rsidRPr="00F728A0" w:rsidRDefault="006938B6" w:rsidP="006938B6">
      <w:pPr>
        <w:pStyle w:val="ListParagraph"/>
        <w:numPr>
          <w:ilvl w:val="0"/>
          <w:numId w:val="21"/>
        </w:numPr>
        <w:spacing w:after="0" w:line="600" w:lineRule="auto"/>
        <w:ind w:left="1985" w:hanging="425"/>
        <w:jc w:val="both"/>
        <w:rPr>
          <w:rFonts w:ascii="Times New Roman" w:eastAsia="Times New Roman" w:hAnsi="Times New Roman" w:cs="Times New Roman"/>
          <w:b/>
          <w:bCs/>
          <w:sz w:val="24"/>
          <w:szCs w:val="24"/>
          <w:lang w:val="id-ID"/>
        </w:rPr>
      </w:pPr>
      <w:r w:rsidRPr="00F728A0">
        <w:rPr>
          <w:rFonts w:ascii="Times New Roman" w:eastAsia="Times New Roman" w:hAnsi="Times New Roman" w:cs="Times New Roman"/>
          <w:b/>
          <w:bCs/>
          <w:color w:val="000000"/>
          <w:sz w:val="24"/>
          <w:szCs w:val="24"/>
        </w:rPr>
        <w:lastRenderedPageBreak/>
        <w:t>Semua yang membatalkan Puasa</w:t>
      </w:r>
    </w:p>
    <w:p w:rsidR="006938B6" w:rsidRPr="00F45265" w:rsidRDefault="006938B6" w:rsidP="006938B6">
      <w:pPr>
        <w:spacing w:line="480" w:lineRule="auto"/>
        <w:ind w:left="1985" w:hanging="1134"/>
        <w:jc w:val="both"/>
        <w:rPr>
          <w:rFonts w:asciiTheme="majorBidi" w:hAnsiTheme="majorBidi" w:cstheme="majorBidi"/>
          <w:sz w:val="24"/>
          <w:szCs w:val="24"/>
          <w:lang w:val="id-ID"/>
        </w:rPr>
      </w:pPr>
      <w:r w:rsidRPr="00F45265">
        <w:rPr>
          <w:rFonts w:ascii="Times New Roman" w:eastAsia="Times New Roman" w:hAnsi="Times New Roman" w:cs="Times New Roman"/>
          <w:color w:val="000000"/>
          <w:sz w:val="24"/>
          <w:szCs w:val="24"/>
          <w:lang w:val="id-ID"/>
        </w:rPr>
        <w:t xml:space="preserve">                              Orang yang batal puasanya karena suatu sebab seperti muntah</w:t>
      </w:r>
      <w:r>
        <w:rPr>
          <w:rFonts w:ascii="Times New Roman" w:eastAsia="Times New Roman" w:hAnsi="Times New Roman" w:cs="Times New Roman"/>
          <w:color w:val="000000"/>
          <w:sz w:val="24"/>
          <w:szCs w:val="24"/>
          <w:lang w:val="id-ID"/>
        </w:rPr>
        <w:t xml:space="preserve"> dengan sengaja</w:t>
      </w:r>
      <w:r w:rsidRPr="00F45265">
        <w:rPr>
          <w:rFonts w:ascii="Times New Roman" w:eastAsia="Times New Roman" w:hAnsi="Times New Roman" w:cs="Times New Roman"/>
          <w:color w:val="000000"/>
          <w:sz w:val="24"/>
          <w:szCs w:val="24"/>
          <w:lang w:val="id-ID"/>
        </w:rPr>
        <w:t xml:space="preserve">, keluar mani secara sengaja, makan minum </w:t>
      </w:r>
      <w:r>
        <w:rPr>
          <w:rFonts w:ascii="Times New Roman" w:eastAsia="Times New Roman" w:hAnsi="Times New Roman" w:cs="Times New Roman"/>
          <w:color w:val="000000"/>
          <w:sz w:val="24"/>
          <w:szCs w:val="24"/>
          <w:lang w:val="id-ID"/>
        </w:rPr>
        <w:t>dengan</w:t>
      </w:r>
      <w:r w:rsidRPr="00F45265">
        <w:rPr>
          <w:rFonts w:ascii="Times New Roman" w:eastAsia="Times New Roman" w:hAnsi="Times New Roman" w:cs="Times New Roman"/>
          <w:color w:val="000000"/>
          <w:sz w:val="24"/>
          <w:szCs w:val="24"/>
          <w:lang w:val="id-ID"/>
        </w:rPr>
        <w:t xml:space="preserve"> sengaja</w:t>
      </w:r>
      <w:r w:rsidRPr="00F45265">
        <w:rPr>
          <w:rFonts w:asciiTheme="majorBidi" w:hAnsiTheme="majorBidi" w:cstheme="majorBidi"/>
          <w:sz w:val="24"/>
          <w:szCs w:val="24"/>
          <w:lang w:val="id-ID"/>
        </w:rPr>
        <w:t> , seseorang yang lupa niat dimalam har</w:t>
      </w:r>
      <w:r>
        <w:rPr>
          <w:rFonts w:asciiTheme="majorBidi" w:hAnsiTheme="majorBidi" w:cstheme="majorBidi"/>
          <w:sz w:val="24"/>
          <w:szCs w:val="24"/>
          <w:lang w:val="id-ID"/>
        </w:rPr>
        <w:t>i</w:t>
      </w:r>
      <w:r>
        <w:rPr>
          <w:rFonts w:asciiTheme="majorBidi" w:hAnsiTheme="majorBidi" w:cstheme="majorBidi"/>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lang w:val="id-ID"/>
        </w:rPr>
        <w:t xml:space="preserve">anita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lang w:val="id-ID"/>
        </w:rPr>
        <w:t xml:space="preserve">aidh dan </w:t>
      </w:r>
      <w:r>
        <w:rPr>
          <w:rFonts w:ascii="Times New Roman" w:eastAsia="Times New Roman" w:hAnsi="Times New Roman" w:cs="Times New Roman"/>
          <w:color w:val="000000"/>
          <w:sz w:val="24"/>
          <w:szCs w:val="24"/>
        </w:rPr>
        <w:t>n</w:t>
      </w:r>
      <w:r w:rsidRPr="00F45265">
        <w:rPr>
          <w:rFonts w:ascii="Times New Roman" w:eastAsia="Times New Roman" w:hAnsi="Times New Roman" w:cs="Times New Roman"/>
          <w:color w:val="000000"/>
          <w:sz w:val="24"/>
          <w:szCs w:val="24"/>
          <w:lang w:val="id-ID"/>
        </w:rPr>
        <w:t xml:space="preserve">ifas </w:t>
      </w:r>
    </w:p>
    <w:p w:rsidR="006938B6" w:rsidRPr="009234E1" w:rsidRDefault="006938B6" w:rsidP="006938B6">
      <w:pPr>
        <w:spacing w:after="240" w:line="480" w:lineRule="auto"/>
        <w:ind w:left="1985" w:hanging="850"/>
        <w:jc w:val="lowKashida"/>
        <w:rPr>
          <w:rFonts w:ascii="Times New Roman" w:eastAsia="Times New Roman" w:hAnsi="Times New Roman" w:cs="Times New Roman"/>
          <w:color w:val="000000"/>
          <w:sz w:val="24"/>
          <w:szCs w:val="24"/>
        </w:rPr>
      </w:pPr>
      <w:r w:rsidRPr="00F45265">
        <w:rPr>
          <w:rFonts w:ascii="Times New Roman" w:eastAsia="Times New Roman" w:hAnsi="Times New Roman" w:cs="Times New Roman"/>
          <w:color w:val="000000"/>
          <w:sz w:val="24"/>
          <w:szCs w:val="24"/>
          <w:lang w:val="id-ID"/>
        </w:rPr>
        <w:t xml:space="preserve">                           </w:t>
      </w:r>
      <w:r w:rsidRPr="009234E1">
        <w:rPr>
          <w:rFonts w:ascii="Times New Roman" w:eastAsia="Times New Roman" w:hAnsi="Times New Roman" w:cs="Times New Roman"/>
          <w:color w:val="000000"/>
          <w:sz w:val="24"/>
          <w:szCs w:val="24"/>
        </w:rPr>
        <w:t>Wanita yang mendapatkan haidh dan nifas, bukan hanya boleh tidak berpuasa Ramadhan, bahkan mereka diharamkan menjalankan puasa. Namun haramnya mereka berpuasa bukan berarti bebas dari hutang, karena pada dasarnya puasa tetap wajib bagi mereka. Dan untuk itu ada kewajiban untuk menggantinya di hari lain, atau yang kita sebut dengan qadha' puasa.</w:t>
      </w:r>
      <w:r>
        <w:rPr>
          <w:rFonts w:ascii="Times New Roman" w:eastAsia="Times New Roman" w:hAnsi="Times New Roman" w:cs="Times New Roman"/>
          <w:color w:val="000000"/>
          <w:sz w:val="24"/>
          <w:szCs w:val="24"/>
        </w:rPr>
        <w:t xml:space="preserve">  </w:t>
      </w:r>
      <w:r w:rsidRPr="009234E1">
        <w:rPr>
          <w:rFonts w:ascii="Times New Roman" w:eastAsia="Times New Roman" w:hAnsi="Times New Roman" w:cs="Times New Roman"/>
          <w:color w:val="000000"/>
          <w:sz w:val="24"/>
          <w:szCs w:val="24"/>
        </w:rPr>
        <w:t>Dasarnya ketentuan adanya qadha' bagi wanita yang haidh dan nifas bila tidak berpuasa adalah penjelasan dari ummul-mukminin Aisyah radhiyallahuanha :</w:t>
      </w:r>
    </w:p>
    <w:p w:rsidR="006938B6" w:rsidRDefault="006938B6" w:rsidP="006938B6">
      <w:pPr>
        <w:spacing w:after="0" w:line="480" w:lineRule="auto"/>
        <w:ind w:left="1418" w:hanging="1418"/>
        <w:jc w:val="right"/>
        <w:rPr>
          <w:rFonts w:ascii="Times New Roman" w:eastAsia="Times New Roman" w:hAnsi="Times New Roman" w:cs="Times New Roman"/>
          <w:i/>
          <w:iCs/>
          <w:color w:val="000000"/>
          <w:sz w:val="24"/>
          <w:szCs w:val="24"/>
        </w:rPr>
      </w:pPr>
      <w:r w:rsidRPr="009234E1">
        <w:rPr>
          <w:rFonts w:ascii="Times New Roman" w:eastAsia="Times New Roman" w:hAnsi="Times New Roman" w:cs="Times New Roman"/>
          <w:color w:val="000000"/>
          <w:sz w:val="24"/>
          <w:szCs w:val="24"/>
        </w:rPr>
        <w:t> </w:t>
      </w:r>
      <w:r w:rsidRPr="007854C2">
        <w:rPr>
          <w:rFonts w:ascii="Times New Roman" w:eastAsia="Times New Roman" w:hAnsi="Times New Roman" w:cs="Times New Roman"/>
          <w:color w:val="000000"/>
          <w:sz w:val="32"/>
          <w:szCs w:val="32"/>
          <w:rtl/>
        </w:rPr>
        <w:t xml:space="preserve">كُنَّا نَحِيضُ عَلىَ عَهْدِ رَسُولِ الله فَنُؤْمَرُ بِقَضاَءِ الصَّومِ </w:t>
      </w:r>
      <w:r>
        <w:rPr>
          <w:rFonts w:ascii="Times New Roman" w:eastAsia="Times New Roman" w:hAnsi="Times New Roman" w:cs="Times New Roman"/>
          <w:i/>
          <w:iCs/>
          <w:color w:val="000000"/>
          <w:sz w:val="24"/>
          <w:szCs w:val="24"/>
        </w:rPr>
        <w:t xml:space="preserve">      </w:t>
      </w:r>
    </w:p>
    <w:p w:rsidR="006938B6" w:rsidRPr="006938B6" w:rsidRDefault="006938B6" w:rsidP="006938B6">
      <w:pPr>
        <w:spacing w:after="0"/>
        <w:ind w:left="1985" w:hanging="1985"/>
        <w:jc w:val="lowKashida"/>
        <w:rPr>
          <w:rFonts w:ascii="Times New Roman" w:eastAsia="Times New Roman" w:hAnsi="Times New Roman" w:cs="Times New Roman"/>
          <w:color w:val="000000"/>
          <w:sz w:val="24"/>
          <w:szCs w:val="24"/>
        </w:rPr>
      </w:pPr>
      <w:r w:rsidRPr="006938B6">
        <w:rPr>
          <w:rFonts w:ascii="Times New Roman" w:eastAsia="Times New Roman" w:hAnsi="Times New Roman" w:cs="Times New Roman"/>
          <w:color w:val="000000"/>
          <w:sz w:val="24"/>
          <w:szCs w:val="24"/>
        </w:rPr>
        <w:t xml:space="preserve">                                  : “Dari Aisyah radhiyallahuanha berkata,"Dahulu di zaman    Rasulullah SAW kami mendapat haidh. Maka kami diperintah untuk mengganti puasa.” (HR.Muslim)</w:t>
      </w:r>
    </w:p>
    <w:p w:rsidR="006938B6" w:rsidRPr="0028289E" w:rsidRDefault="006938B6" w:rsidP="006938B6">
      <w:pPr>
        <w:spacing w:after="0"/>
        <w:ind w:left="2127" w:hanging="2127"/>
        <w:jc w:val="lowKashida"/>
        <w:rPr>
          <w:rFonts w:ascii="Times New Roman" w:eastAsia="Times New Roman" w:hAnsi="Times New Roman" w:cs="Times New Roman"/>
          <w:color w:val="000000"/>
          <w:sz w:val="24"/>
          <w:szCs w:val="24"/>
        </w:rPr>
      </w:pPr>
    </w:p>
    <w:p w:rsidR="006938B6" w:rsidRDefault="006938B6" w:rsidP="006938B6">
      <w:pPr>
        <w:spacing w:after="0" w:line="480" w:lineRule="auto"/>
        <w:ind w:left="1985" w:firstLine="850"/>
        <w:jc w:val="lowKashida"/>
        <w:rPr>
          <w:rFonts w:ascii="Times New Roman" w:eastAsia="Times New Roman" w:hAnsi="Times New Roman" w:cs="Times New Roman"/>
          <w:color w:val="000000"/>
          <w:sz w:val="24"/>
          <w:szCs w:val="24"/>
          <w:lang w:val="id-ID"/>
        </w:rPr>
      </w:pPr>
      <w:r w:rsidRPr="009234E1">
        <w:rPr>
          <w:rFonts w:ascii="Times New Roman" w:eastAsia="Times New Roman" w:hAnsi="Times New Roman" w:cs="Times New Roman"/>
          <w:color w:val="000000"/>
          <w:sz w:val="24"/>
          <w:szCs w:val="24"/>
        </w:rPr>
        <w:t xml:space="preserve">Bila haidh atau nifas terjadi di tengah-tengah hari ketika seorang wanita sedang berpuasa, maka puasanya itu batal hukumnya dan dia diwajibkan untuk menggantinya di hari lain, </w:t>
      </w:r>
      <w:r w:rsidRPr="009234E1">
        <w:rPr>
          <w:rFonts w:ascii="Times New Roman" w:eastAsia="Times New Roman" w:hAnsi="Times New Roman" w:cs="Times New Roman"/>
          <w:color w:val="000000"/>
          <w:sz w:val="24"/>
          <w:szCs w:val="24"/>
        </w:rPr>
        <w:lastRenderedPageBreak/>
        <w:t>setelah haidh atau nifasnya itu telah selesai.</w:t>
      </w:r>
      <w:r>
        <w:rPr>
          <w:rFonts w:ascii="Times New Roman" w:eastAsia="Times New Roman" w:hAnsi="Times New Roman" w:cs="Times New Roman"/>
          <w:i/>
          <w:iCs/>
          <w:color w:val="000000"/>
          <w:sz w:val="24"/>
          <w:szCs w:val="24"/>
        </w:rPr>
        <w:t xml:space="preserve"> </w:t>
      </w:r>
      <w:r w:rsidRPr="009234E1">
        <w:rPr>
          <w:rFonts w:ascii="Times New Roman" w:eastAsia="Times New Roman" w:hAnsi="Times New Roman" w:cs="Times New Roman"/>
          <w:color w:val="000000"/>
          <w:sz w:val="24"/>
          <w:szCs w:val="24"/>
        </w:rPr>
        <w:t>Bila wanita itu tetap nekat tidak makan minum ketika haidh, dengan niat untuk tetap meneruskan puasanya, padahal dia sudah mengetahui keadannya yang mendapat darah haidh atau nifas, maka dia berdosa.</w:t>
      </w:r>
      <w:r>
        <w:rPr>
          <w:rFonts w:ascii="Times New Roman" w:eastAsia="Times New Roman" w:hAnsi="Times New Roman" w:cs="Times New Roman"/>
          <w:color w:val="000000"/>
          <w:sz w:val="24"/>
          <w:szCs w:val="24"/>
          <w:lang w:val="id-ID"/>
        </w:rPr>
        <w:t xml:space="preserve"> </w:t>
      </w:r>
      <w:r w:rsidRPr="00256B40">
        <w:rPr>
          <w:rFonts w:ascii="Times New Roman" w:eastAsia="Times New Roman" w:hAnsi="Times New Roman" w:cs="Times New Roman"/>
          <w:color w:val="000000"/>
          <w:sz w:val="24"/>
          <w:szCs w:val="24"/>
        </w:rPr>
        <w:t xml:space="preserve">dan semua yang membatalkan puasa. </w:t>
      </w:r>
    </w:p>
    <w:p w:rsidR="006938B6" w:rsidRDefault="006938B6" w:rsidP="006938B6">
      <w:pPr>
        <w:pStyle w:val="ListParagraph"/>
        <w:autoSpaceDE w:val="0"/>
        <w:autoSpaceDN w:val="0"/>
        <w:adjustRightInd w:val="0"/>
        <w:spacing w:after="0" w:line="480" w:lineRule="auto"/>
        <w:ind w:left="1560" w:hanging="426"/>
        <w:jc w:val="lowKashida"/>
        <w:rPr>
          <w:rFonts w:asciiTheme="majorBidi" w:eastAsia="Times New Roman" w:hAnsiTheme="majorBidi" w:cstheme="majorBidi"/>
          <w:sz w:val="24"/>
          <w:szCs w:val="24"/>
        </w:rPr>
      </w:pPr>
      <w:r>
        <w:rPr>
          <w:rFonts w:ascii="Times New Roman" w:eastAsia="Times New Roman" w:hAnsi="Times New Roman" w:cs="Times New Roman"/>
          <w:color w:val="000000"/>
          <w:sz w:val="24"/>
          <w:szCs w:val="24"/>
        </w:rPr>
        <w:t xml:space="preserve">                   </w:t>
      </w:r>
      <w:r>
        <w:rPr>
          <w:rFonts w:asciiTheme="majorBidi" w:eastAsia="Times New Roman" w:hAnsiTheme="majorBidi" w:cstheme="majorBidi"/>
          <w:sz w:val="24"/>
          <w:szCs w:val="24"/>
        </w:rPr>
        <w:t>Syeikh Abd al-Fatah mengatakan bahwa, digolongkan dalam  golongan orang  yang tidak sanggup berpuasa adalah</w:t>
      </w:r>
      <w:r>
        <w:rPr>
          <w:rStyle w:val="FootnoteReference"/>
          <w:rFonts w:asciiTheme="majorBidi" w:eastAsia="Times New Roman" w:hAnsiTheme="majorBidi" w:cstheme="majorBidi"/>
          <w:sz w:val="24"/>
          <w:szCs w:val="24"/>
        </w:rPr>
        <w:footnoteReference w:id="18"/>
      </w:r>
      <w:r>
        <w:rPr>
          <w:rFonts w:asciiTheme="majorBidi" w:eastAsia="Times New Roman" w:hAnsiTheme="majorBidi" w:cstheme="majorBidi"/>
          <w:sz w:val="24"/>
          <w:szCs w:val="24"/>
        </w:rPr>
        <w:t xml:space="preserve"> :</w:t>
      </w:r>
    </w:p>
    <w:p w:rsidR="006938B6" w:rsidRDefault="006938B6" w:rsidP="006938B6">
      <w:pPr>
        <w:pStyle w:val="ListParagraph"/>
        <w:numPr>
          <w:ilvl w:val="4"/>
          <w:numId w:val="1"/>
        </w:numPr>
        <w:autoSpaceDE w:val="0"/>
        <w:autoSpaceDN w:val="0"/>
        <w:adjustRightInd w:val="0"/>
        <w:spacing w:after="0" w:line="480" w:lineRule="auto"/>
        <w:ind w:left="2127" w:hanging="567"/>
        <w:jc w:val="lowKashida"/>
        <w:rPr>
          <w:rFonts w:asciiTheme="majorBidi" w:eastAsia="Times New Roman" w:hAnsiTheme="majorBidi" w:cstheme="majorBidi"/>
          <w:sz w:val="24"/>
          <w:szCs w:val="24"/>
        </w:rPr>
      </w:pPr>
      <w:r>
        <w:rPr>
          <w:rFonts w:asciiTheme="majorBidi" w:eastAsia="Times New Roman" w:hAnsiTheme="majorBidi" w:cstheme="majorBidi"/>
          <w:sz w:val="24"/>
          <w:szCs w:val="24"/>
        </w:rPr>
        <w:t>Orang yang tidak dapat menahan lapar, haus dan khawatir  mengalami sakit berat atau  berbahaya bagi kesehatan, andaikata ia terus berpuasa, walaupun ia orang yang sehat.</w:t>
      </w:r>
    </w:p>
    <w:p w:rsidR="006938B6" w:rsidRDefault="006938B6" w:rsidP="006938B6">
      <w:pPr>
        <w:pStyle w:val="ListParagraph"/>
        <w:numPr>
          <w:ilvl w:val="4"/>
          <w:numId w:val="1"/>
        </w:numPr>
        <w:autoSpaceDE w:val="0"/>
        <w:autoSpaceDN w:val="0"/>
        <w:adjustRightInd w:val="0"/>
        <w:spacing w:after="0" w:line="480" w:lineRule="auto"/>
        <w:ind w:left="2127" w:hanging="567"/>
        <w:jc w:val="lowKashida"/>
        <w:rPr>
          <w:rFonts w:asciiTheme="majorBidi" w:eastAsia="Times New Roman" w:hAnsiTheme="majorBidi" w:cstheme="majorBidi"/>
          <w:sz w:val="24"/>
          <w:szCs w:val="24"/>
        </w:rPr>
      </w:pPr>
      <w:r>
        <w:rPr>
          <w:rFonts w:asciiTheme="majorBidi" w:eastAsia="Times New Roman" w:hAnsiTheme="majorBidi" w:cstheme="majorBidi"/>
          <w:sz w:val="24"/>
          <w:szCs w:val="24"/>
        </w:rPr>
        <w:t>Orang yang mengerjakan pekerjaan yang berat dan meletihkan serta tidak kuat untuk berpuasa, seperti buruh, kuli bangunan, tukang batu, tukang kayu, buruh kasar, buruh pelabuhan, dan lainnya.</w:t>
      </w:r>
    </w:p>
    <w:p w:rsidR="006938B6" w:rsidRDefault="006938B6" w:rsidP="006938B6">
      <w:pPr>
        <w:pStyle w:val="ListParagraph"/>
        <w:numPr>
          <w:ilvl w:val="4"/>
          <w:numId w:val="1"/>
        </w:numPr>
        <w:autoSpaceDE w:val="0"/>
        <w:autoSpaceDN w:val="0"/>
        <w:adjustRightInd w:val="0"/>
        <w:spacing w:after="0" w:line="480" w:lineRule="auto"/>
        <w:ind w:left="2127" w:hanging="567"/>
        <w:jc w:val="lowKashida"/>
        <w:rPr>
          <w:rFonts w:asciiTheme="majorBidi" w:eastAsia="Times New Roman" w:hAnsiTheme="majorBidi" w:cstheme="majorBidi"/>
          <w:sz w:val="24"/>
          <w:szCs w:val="24"/>
        </w:rPr>
      </w:pPr>
      <w:r>
        <w:rPr>
          <w:rFonts w:asciiTheme="majorBidi" w:eastAsia="Times New Roman" w:hAnsiTheme="majorBidi" w:cstheme="majorBidi"/>
          <w:sz w:val="24"/>
          <w:szCs w:val="24"/>
        </w:rPr>
        <w:t>Orang yang menyelamatkan jiwa, baik manusia maupun binatang yang menghadapi bencana karana karam, kebakaran.</w:t>
      </w:r>
    </w:p>
    <w:p w:rsidR="006938B6" w:rsidRPr="003F7B2B" w:rsidRDefault="006938B6" w:rsidP="006938B6">
      <w:pPr>
        <w:pStyle w:val="ListParagraph"/>
        <w:autoSpaceDE w:val="0"/>
        <w:autoSpaceDN w:val="0"/>
        <w:adjustRightInd w:val="0"/>
        <w:spacing w:after="0" w:line="240" w:lineRule="auto"/>
        <w:ind w:left="2127"/>
        <w:jc w:val="lowKashida"/>
        <w:rPr>
          <w:rFonts w:asciiTheme="majorBidi" w:eastAsia="Times New Roman" w:hAnsiTheme="majorBidi" w:cstheme="majorBidi"/>
          <w:sz w:val="24"/>
          <w:szCs w:val="24"/>
        </w:rPr>
      </w:pPr>
    </w:p>
    <w:p w:rsidR="006938B6" w:rsidRDefault="006938B6" w:rsidP="006938B6">
      <w:pPr>
        <w:tabs>
          <w:tab w:val="left" w:pos="993"/>
          <w:tab w:val="left" w:pos="1560"/>
        </w:tabs>
        <w:spacing w:after="240" w:line="240" w:lineRule="auto"/>
        <w:jc w:val="lowKashida"/>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c</w:t>
      </w:r>
      <w:r w:rsidRPr="002C0BEF">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2C0BEF">
        <w:rPr>
          <w:rFonts w:ascii="Times New Roman" w:eastAsia="Times New Roman" w:hAnsi="Times New Roman" w:cs="Times New Roman"/>
          <w:b/>
          <w:bCs/>
          <w:color w:val="000000"/>
          <w:sz w:val="24"/>
          <w:szCs w:val="24"/>
        </w:rPr>
        <w:t xml:space="preserve">Waktu </w:t>
      </w:r>
      <w:r>
        <w:rPr>
          <w:rFonts w:ascii="Times New Roman" w:eastAsia="Times New Roman" w:hAnsi="Times New Roman" w:cs="Times New Roman"/>
          <w:b/>
          <w:bCs/>
          <w:color w:val="000000"/>
          <w:sz w:val="24"/>
          <w:szCs w:val="24"/>
        </w:rPr>
        <w:t xml:space="preserve">  </w:t>
      </w:r>
      <w:r w:rsidRPr="002C0BEF">
        <w:rPr>
          <w:rFonts w:ascii="Times New Roman" w:eastAsia="Times New Roman" w:hAnsi="Times New Roman" w:cs="Times New Roman"/>
          <w:b/>
          <w:bCs/>
          <w:color w:val="000000"/>
          <w:sz w:val="24"/>
          <w:szCs w:val="24"/>
        </w:rPr>
        <w:t xml:space="preserve">Qadha' </w:t>
      </w:r>
      <w:r>
        <w:rPr>
          <w:rFonts w:ascii="Times New Roman" w:eastAsia="Times New Roman" w:hAnsi="Times New Roman" w:cs="Times New Roman"/>
          <w:b/>
          <w:bCs/>
          <w:color w:val="000000"/>
          <w:sz w:val="24"/>
          <w:szCs w:val="24"/>
        </w:rPr>
        <w:t>Puasa</w:t>
      </w:r>
    </w:p>
    <w:p w:rsidR="006938B6" w:rsidRDefault="006938B6" w:rsidP="006938B6">
      <w:pPr>
        <w:spacing w:line="480" w:lineRule="auto"/>
        <w:ind w:left="1418" w:hanging="1418"/>
        <w:jc w:val="both"/>
        <w:rPr>
          <w:rFonts w:asciiTheme="majorBidi" w:eastAsia="Times New Roman" w:hAnsiTheme="majorBidi" w:cstheme="majorBidi"/>
          <w:sz w:val="24"/>
          <w:szCs w:val="24"/>
        </w:rPr>
      </w:pPr>
      <w:r>
        <w:rPr>
          <w:rFonts w:ascii="Times New Roman" w:eastAsia="Times New Roman" w:hAnsi="Times New Roman" w:cs="Times New Roman"/>
          <w:b/>
          <w:bCs/>
          <w:color w:val="000000"/>
          <w:sz w:val="24"/>
          <w:szCs w:val="24"/>
        </w:rPr>
        <w:t xml:space="preserve">                                     </w:t>
      </w:r>
      <w:r w:rsidRPr="002F7716">
        <w:rPr>
          <w:rFonts w:asciiTheme="majorBidi" w:eastAsia="Times New Roman" w:hAnsiTheme="majorBidi" w:cstheme="majorBidi"/>
          <w:sz w:val="24"/>
          <w:szCs w:val="24"/>
        </w:rPr>
        <w:t xml:space="preserve">Waktu qadha puasa terbuka hingga menjelang Ramadan berikutnya. Berdasarkan ucapan Aisyah yang baru sempat mengqadha </w:t>
      </w:r>
      <w:r w:rsidRPr="002F7716">
        <w:rPr>
          <w:rFonts w:asciiTheme="majorBidi" w:eastAsia="Times New Roman" w:hAnsiTheme="majorBidi" w:cstheme="majorBidi"/>
          <w:sz w:val="24"/>
          <w:szCs w:val="24"/>
        </w:rPr>
        <w:lastRenderedPageBreak/>
        <w:t>puasanya di bulan Sya’ban karena sibuk mengurusi Rasulullah shallallahu alaihi wa sallam. Namun jika dilakukan lebih cepat, akan lebih baik.</w:t>
      </w:r>
      <w:r>
        <w:rPr>
          <w:rFonts w:asciiTheme="majorBidi" w:hAnsiTheme="majorBidi" w:cstheme="majorBidi"/>
          <w:sz w:val="24"/>
          <w:szCs w:val="24"/>
        </w:rPr>
        <w:t xml:space="preserve"> </w:t>
      </w:r>
      <w:r>
        <w:rPr>
          <w:rFonts w:asciiTheme="majorBidi" w:eastAsia="Times New Roman" w:hAnsiTheme="majorBidi" w:cstheme="majorBidi"/>
          <w:sz w:val="24"/>
          <w:szCs w:val="24"/>
        </w:rPr>
        <w:t>Qadha puasa dapat dilaku</w:t>
      </w:r>
      <w:r w:rsidRPr="002F7716">
        <w:rPr>
          <w:rFonts w:asciiTheme="majorBidi" w:eastAsia="Times New Roman" w:hAnsiTheme="majorBidi" w:cstheme="majorBidi"/>
          <w:sz w:val="24"/>
          <w:szCs w:val="24"/>
        </w:rPr>
        <w:t>k</w:t>
      </w:r>
      <w:r>
        <w:rPr>
          <w:rFonts w:asciiTheme="majorBidi" w:eastAsia="Times New Roman" w:hAnsiTheme="majorBidi" w:cstheme="majorBidi"/>
          <w:sz w:val="24"/>
          <w:szCs w:val="24"/>
        </w:rPr>
        <w:t>a</w:t>
      </w:r>
      <w:r w:rsidRPr="002F7716">
        <w:rPr>
          <w:rFonts w:asciiTheme="majorBidi" w:eastAsia="Times New Roman" w:hAnsiTheme="majorBidi" w:cstheme="majorBidi"/>
          <w:sz w:val="24"/>
          <w:szCs w:val="24"/>
        </w:rPr>
        <w:t>n sekaligus terus menerus sesuai jumlah puasa yang ditinggalkan atau berangsur-angsur.</w:t>
      </w:r>
    </w:p>
    <w:p w:rsidR="006938B6" w:rsidRPr="00367459" w:rsidRDefault="006938B6" w:rsidP="006938B6">
      <w:pPr>
        <w:spacing w:line="480" w:lineRule="auto"/>
        <w:ind w:left="1418" w:hanging="1418"/>
        <w:jc w:val="both"/>
        <w:rPr>
          <w:rFonts w:asciiTheme="majorBidi" w:eastAsia="Times New Roman" w:hAnsiTheme="majorBidi" w:cstheme="majorBidi"/>
          <w:color w:val="FF0000"/>
          <w:sz w:val="24"/>
          <w:szCs w:val="24"/>
        </w:rPr>
      </w:pPr>
      <w:r>
        <w:rPr>
          <w:rFonts w:asciiTheme="majorBidi" w:eastAsia="Times New Roman" w:hAnsiTheme="majorBidi" w:cstheme="majorBidi"/>
          <w:sz w:val="24"/>
          <w:szCs w:val="24"/>
        </w:rPr>
        <w:t xml:space="preserve">                                     </w:t>
      </w:r>
      <w:r w:rsidRPr="002F7716">
        <w:rPr>
          <w:rFonts w:asciiTheme="majorBidi" w:eastAsia="Times New Roman" w:hAnsiTheme="majorBidi" w:cstheme="majorBidi"/>
          <w:sz w:val="24"/>
          <w:szCs w:val="24"/>
        </w:rPr>
        <w:t xml:space="preserve">Orang yang sudah mulai berpuasa qadha Ramadan, maka dia tidak boleh mebatalkannya di tengah hari kecuali uzur syar’i. Puasa qadha adalah puasa wajib dan bukan puasa sunah yang dapat dibatalkan begitu saja di pertengahannya. Orang yang sudah mulai melakukan ibadah yang wajib, harus dituntaskan, tidak boleh dihentikan di </w:t>
      </w:r>
      <w:r w:rsidRPr="000473CE">
        <w:rPr>
          <w:rFonts w:asciiTheme="majorBidi" w:eastAsia="Times New Roman" w:hAnsiTheme="majorBidi" w:cstheme="majorBidi"/>
          <w:sz w:val="24"/>
          <w:szCs w:val="24"/>
        </w:rPr>
        <w:t>pertengahan kecuali ada uzur syar’i.</w:t>
      </w:r>
    </w:p>
    <w:p w:rsidR="006938B6" w:rsidRDefault="006938B6" w:rsidP="006938B6">
      <w:pPr>
        <w:pStyle w:val="ListParagraph"/>
        <w:tabs>
          <w:tab w:val="left" w:pos="1418"/>
        </w:tabs>
        <w:spacing w:after="240" w:line="480" w:lineRule="auto"/>
        <w:ind w:left="1418" w:firstLine="77"/>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C759B">
        <w:rPr>
          <w:rFonts w:ascii="Times New Roman" w:eastAsia="Times New Roman" w:hAnsi="Times New Roman" w:cs="Times New Roman"/>
          <w:color w:val="000000"/>
          <w:sz w:val="24"/>
          <w:szCs w:val="24"/>
        </w:rPr>
        <w:t>Para ulama sepakat bahwa masa yang t</w:t>
      </w:r>
      <w:r>
        <w:rPr>
          <w:rFonts w:ascii="Times New Roman" w:eastAsia="Times New Roman" w:hAnsi="Times New Roman" w:cs="Times New Roman"/>
          <w:color w:val="000000"/>
          <w:sz w:val="24"/>
          <w:szCs w:val="24"/>
        </w:rPr>
        <w:t>elah ditetapkan untuk mengqadha</w:t>
      </w:r>
      <w:r w:rsidRPr="006C759B">
        <w:rPr>
          <w:rFonts w:ascii="Times New Roman" w:eastAsia="Times New Roman" w:hAnsi="Times New Roman" w:cs="Times New Roman"/>
          <w:color w:val="000000"/>
          <w:sz w:val="24"/>
          <w:szCs w:val="24"/>
        </w:rPr>
        <w:t xml:space="preserve"> puasa yang terlewat adalah setelah habisnya bulan Ramadhan sampai bertemu lagi Ramadhan di tahun depan. Dasarnya adalah firman Allah SWT :</w:t>
      </w:r>
    </w:p>
    <w:p w:rsidR="006938B6" w:rsidRPr="00DE0025" w:rsidRDefault="006938B6" w:rsidP="006938B6">
      <w:pPr>
        <w:pStyle w:val="ListParagraph"/>
        <w:tabs>
          <w:tab w:val="left" w:pos="49"/>
        </w:tabs>
        <w:bidi/>
        <w:spacing w:after="240" w:line="240" w:lineRule="auto"/>
        <w:ind w:left="1418" w:hanging="1369"/>
        <w:jc w:val="both"/>
        <w:rPr>
          <w:rFonts w:ascii="Times New Roman" w:eastAsia="Times New Roman" w:hAnsi="Times New Roman" w:cs="Times New Roman"/>
          <w:color w:val="000000"/>
          <w:sz w:val="32"/>
          <w:szCs w:val="32"/>
        </w:rPr>
      </w:pP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4"/>
      </w:r>
      <w:r>
        <w:rPr>
          <w:sz w:val="28"/>
          <w:szCs w:val="28"/>
        </w:rPr>
        <w:sym w:font="HQPB5" w:char="F09F"/>
      </w:r>
      <w:r>
        <w:rPr>
          <w:sz w:val="28"/>
          <w:szCs w:val="28"/>
        </w:rPr>
        <w:sym w:font="HQPB2" w:char="F032"/>
      </w:r>
      <w:r>
        <w:rPr>
          <w:rFonts w:ascii="(normal text)" w:hAnsi="(normal text)"/>
          <w:rtl/>
        </w:rPr>
        <w:t xml:space="preserve"> </w:t>
      </w:r>
      <w:r>
        <w:rPr>
          <w:sz w:val="28"/>
          <w:szCs w:val="28"/>
        </w:rPr>
        <w:sym w:font="HQPB1" w:char="F024"/>
      </w:r>
      <w:r>
        <w:rPr>
          <w:sz w:val="28"/>
          <w:szCs w:val="28"/>
        </w:rPr>
        <w:sym w:font="HQPB4" w:char="F0B3"/>
      </w:r>
      <w:r>
        <w:rPr>
          <w:sz w:val="28"/>
          <w:szCs w:val="28"/>
        </w:rPr>
        <w:sym w:font="HQPB1" w:char="F0D2"/>
      </w:r>
      <w:r>
        <w:rPr>
          <w:sz w:val="28"/>
          <w:szCs w:val="28"/>
        </w:rPr>
        <w:sym w:font="HQPB2" w:char="F083"/>
      </w:r>
      <w:r>
        <w:rPr>
          <w:sz w:val="28"/>
          <w:szCs w:val="28"/>
        </w:rPr>
        <w:sym w:font="HQPB4" w:char="F0CD"/>
      </w:r>
      <w:r>
        <w:rPr>
          <w:sz w:val="28"/>
          <w:szCs w:val="28"/>
        </w:rPr>
        <w:sym w:font="HQPB1" w:char="F090"/>
      </w:r>
      <w:r>
        <w:rPr>
          <w:sz w:val="28"/>
          <w:szCs w:val="28"/>
        </w:rPr>
        <w:sym w:font="HQPB5" w:char="F073"/>
      </w:r>
      <w:r>
        <w:rPr>
          <w:sz w:val="28"/>
          <w:szCs w:val="28"/>
        </w:rPr>
        <w:sym w:font="HQPB2" w:char="F044"/>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9"/>
      </w:r>
      <w:r>
        <w:rPr>
          <w:sz w:val="28"/>
          <w:szCs w:val="28"/>
        </w:rPr>
        <w:sym w:font="HQPB1" w:char="F08D"/>
      </w:r>
      <w:r>
        <w:rPr>
          <w:sz w:val="28"/>
          <w:szCs w:val="28"/>
        </w:rPr>
        <w:sym w:font="HQPB5" w:char="F078"/>
      </w:r>
      <w:r>
        <w:rPr>
          <w:sz w:val="28"/>
          <w:szCs w:val="28"/>
        </w:rPr>
        <w:sym w:font="HQPB1" w:char="F0FF"/>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D7"/>
      </w:r>
      <w:r>
        <w:rPr>
          <w:sz w:val="28"/>
          <w:szCs w:val="28"/>
        </w:rPr>
        <w:sym w:font="HQPB2" w:char="F06F"/>
      </w:r>
      <w:r>
        <w:rPr>
          <w:sz w:val="28"/>
          <w:szCs w:val="28"/>
        </w:rPr>
        <w:sym w:font="HQPB4" w:char="F0A3"/>
      </w:r>
      <w:r>
        <w:rPr>
          <w:sz w:val="28"/>
          <w:szCs w:val="28"/>
        </w:rPr>
        <w:sym w:font="HQPB1" w:char="F089"/>
      </w:r>
      <w:r>
        <w:rPr>
          <w:sz w:val="28"/>
          <w:szCs w:val="28"/>
        </w:rPr>
        <w:sym w:font="HQPB4" w:char="F0CF"/>
      </w:r>
      <w:r>
        <w:rPr>
          <w:sz w:val="28"/>
          <w:szCs w:val="28"/>
        </w:rPr>
        <w:sym w:font="HQPB1" w:char="F0E8"/>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42"/>
      </w:r>
      <w:r>
        <w:rPr>
          <w:sz w:val="28"/>
          <w:szCs w:val="28"/>
        </w:rPr>
        <w:sym w:font="HQPB2" w:char="F051"/>
      </w:r>
      <w:r>
        <w:rPr>
          <w:sz w:val="28"/>
          <w:szCs w:val="28"/>
        </w:rPr>
        <w:sym w:font="HQPB1" w:char="F024"/>
      </w:r>
      <w:r>
        <w:rPr>
          <w:sz w:val="28"/>
          <w:szCs w:val="28"/>
        </w:rPr>
        <w:sym w:font="HQPB4" w:char="F0AD"/>
      </w:r>
      <w:r>
        <w:rPr>
          <w:sz w:val="28"/>
          <w:szCs w:val="28"/>
        </w:rPr>
        <w:sym w:font="HQPB2" w:char="F083"/>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9"/>
      </w:r>
      <w:r>
        <w:rPr>
          <w:sz w:val="28"/>
          <w:szCs w:val="28"/>
        </w:rPr>
        <w:sym w:font="HQPB1" w:char="F07A"/>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33"/>
      </w:r>
      <w:r>
        <w:rPr>
          <w:rFonts w:ascii="(normal text)" w:hAnsi="(normal text)"/>
          <w:rtl/>
        </w:rPr>
        <w:t xml:space="preserve"> </w:t>
      </w:r>
    </w:p>
    <w:p w:rsidR="006938B6" w:rsidRPr="006938B6" w:rsidRDefault="006938B6" w:rsidP="006938B6">
      <w:pPr>
        <w:tabs>
          <w:tab w:val="left" w:pos="1418"/>
          <w:tab w:val="left" w:pos="1560"/>
        </w:tabs>
        <w:spacing w:after="240" w:line="240" w:lineRule="auto"/>
        <w:ind w:left="1418" w:hanging="1418"/>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938B6">
        <w:rPr>
          <w:rFonts w:ascii="Times New Roman" w:eastAsia="Times New Roman" w:hAnsi="Times New Roman" w:cs="Times New Roman"/>
          <w:color w:val="000000"/>
          <w:sz w:val="24"/>
          <w:szCs w:val="24"/>
        </w:rPr>
        <w:t xml:space="preserve">     “Dan siapa yang sakit atau dalam perjalanan, boleh tidak berpuasa namun harus mengganti di hari yang lain.” (Q.S. Al-Baqarah : 185)</w:t>
      </w:r>
    </w:p>
    <w:p w:rsidR="006938B6" w:rsidRDefault="006938B6" w:rsidP="006938B6">
      <w:pPr>
        <w:tabs>
          <w:tab w:val="left" w:pos="1418"/>
        </w:tabs>
        <w:spacing w:after="240" w:line="480" w:lineRule="auto"/>
        <w:ind w:left="1418" w:hanging="348"/>
        <w:jc w:val="lowKashida"/>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Jika</w:t>
      </w:r>
      <w:r w:rsidRPr="009234E1">
        <w:rPr>
          <w:rFonts w:ascii="Times New Roman" w:eastAsia="Times New Roman" w:hAnsi="Times New Roman" w:cs="Times New Roman"/>
          <w:color w:val="000000"/>
          <w:sz w:val="24"/>
          <w:szCs w:val="24"/>
        </w:rPr>
        <w:t xml:space="preserve"> selama setahun sampai bertemu lagi b</w:t>
      </w:r>
      <w:r>
        <w:rPr>
          <w:rFonts w:ascii="Times New Roman" w:eastAsia="Times New Roman" w:hAnsi="Times New Roman" w:cs="Times New Roman"/>
          <w:color w:val="000000"/>
          <w:sz w:val="24"/>
          <w:szCs w:val="24"/>
        </w:rPr>
        <w:t>ulan Ramadhan di tahun kemudian</w:t>
      </w:r>
      <w:r w:rsidRPr="009234E1">
        <w:rPr>
          <w:rFonts w:ascii="Times New Roman" w:eastAsia="Times New Roman" w:hAnsi="Times New Roman" w:cs="Times New Roman"/>
          <w:color w:val="000000"/>
          <w:sz w:val="24"/>
          <w:szCs w:val="24"/>
        </w:rPr>
        <w:t xml:space="preserve"> ternyata hutang pu</w:t>
      </w:r>
      <w:r>
        <w:rPr>
          <w:rFonts w:ascii="Times New Roman" w:eastAsia="Times New Roman" w:hAnsi="Times New Roman" w:cs="Times New Roman"/>
          <w:color w:val="000000"/>
          <w:sz w:val="24"/>
          <w:szCs w:val="24"/>
        </w:rPr>
        <w:t>asa itu masih belum dibayarkan, s</w:t>
      </w:r>
      <w:r w:rsidRPr="009234E1">
        <w:rPr>
          <w:rFonts w:ascii="Times New Roman" w:eastAsia="Times New Roman" w:hAnsi="Times New Roman" w:cs="Times New Roman"/>
          <w:color w:val="000000"/>
          <w:sz w:val="24"/>
          <w:szCs w:val="24"/>
        </w:rPr>
        <w:t xml:space="preserve">ebagian fuqaha seperi Imam Malik, Imam as-Syafi‘i dan Imam Ahmad bin Hanbal mengatakan bahwa harus mengqadha‘ setelah </w:t>
      </w:r>
      <w:r w:rsidRPr="009234E1">
        <w:rPr>
          <w:rFonts w:ascii="Times New Roman" w:eastAsia="Times New Roman" w:hAnsi="Times New Roman" w:cs="Times New Roman"/>
          <w:color w:val="000000"/>
          <w:sz w:val="24"/>
          <w:szCs w:val="24"/>
        </w:rPr>
        <w:lastRenderedPageBreak/>
        <w:t>Ramadhan dan membayar kaffarah (denda).</w:t>
      </w:r>
      <w:r>
        <w:rPr>
          <w:rFonts w:ascii="Times New Roman" w:eastAsia="Times New Roman" w:hAnsi="Times New Roman" w:cs="Times New Roman"/>
          <w:i/>
          <w:iCs/>
          <w:color w:val="000000"/>
          <w:sz w:val="24"/>
          <w:szCs w:val="24"/>
        </w:rPr>
        <w:t xml:space="preserve"> </w:t>
      </w:r>
      <w:r w:rsidRPr="009234E1">
        <w:rPr>
          <w:rFonts w:ascii="Times New Roman" w:eastAsia="Times New Roman" w:hAnsi="Times New Roman" w:cs="Times New Roman"/>
          <w:color w:val="000000"/>
          <w:sz w:val="24"/>
          <w:szCs w:val="24"/>
        </w:rPr>
        <w:t>Perlu diperhatikan meski disebut dengan lafal ‘kaffarah', tapi pengertiannya adalah membayar fidyah, bukan kaffarah dalam b</w:t>
      </w:r>
      <w:r>
        <w:rPr>
          <w:rFonts w:ascii="Times New Roman" w:eastAsia="Times New Roman" w:hAnsi="Times New Roman" w:cs="Times New Roman"/>
          <w:color w:val="000000"/>
          <w:sz w:val="24"/>
          <w:szCs w:val="24"/>
        </w:rPr>
        <w:t>entuk membebaskan budak, puasa dua</w:t>
      </w:r>
      <w:r w:rsidRPr="009234E1">
        <w:rPr>
          <w:rFonts w:ascii="Times New Roman" w:eastAsia="Times New Roman" w:hAnsi="Times New Roman" w:cs="Times New Roman"/>
          <w:color w:val="000000"/>
          <w:sz w:val="24"/>
          <w:szCs w:val="24"/>
        </w:rPr>
        <w:t xml:space="preserve"> bulan atau memberi 60 fakir miskin.</w:t>
      </w:r>
    </w:p>
    <w:p w:rsidR="006938B6" w:rsidRDefault="006938B6" w:rsidP="006938B6">
      <w:pPr>
        <w:tabs>
          <w:tab w:val="left" w:pos="1418"/>
        </w:tabs>
        <w:spacing w:after="240" w:line="480" w:lineRule="auto"/>
        <w:ind w:left="1418" w:hanging="348"/>
        <w:jc w:val="lowKashida"/>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r w:rsidRPr="009234E1">
        <w:rPr>
          <w:rFonts w:ascii="Times New Roman" w:eastAsia="Times New Roman" w:hAnsi="Times New Roman" w:cs="Times New Roman"/>
          <w:color w:val="000000"/>
          <w:sz w:val="24"/>
          <w:szCs w:val="24"/>
        </w:rPr>
        <w:t>Dasar pendapat mereka adalah qiyas, yaitu mengqiyaskan orang yang meninggalkan kewajiban mengqadha‘ puasa hingga Ramadhan berikutnya tanpa uzur syar‘i seperti orang yang menyengaja tidak puasa di bulan Ramadhan.</w:t>
      </w:r>
      <w:r>
        <w:rPr>
          <w:rFonts w:ascii="Times New Roman" w:eastAsia="Times New Roman" w:hAnsi="Times New Roman" w:cs="Times New Roman"/>
          <w:color w:val="000000"/>
          <w:sz w:val="24"/>
          <w:szCs w:val="24"/>
        </w:rPr>
        <w:t xml:space="preserve">  </w:t>
      </w:r>
      <w:r w:rsidRPr="009234E1">
        <w:rPr>
          <w:rFonts w:ascii="Times New Roman" w:eastAsia="Times New Roman" w:hAnsi="Times New Roman" w:cs="Times New Roman"/>
          <w:color w:val="000000"/>
          <w:sz w:val="24"/>
          <w:szCs w:val="24"/>
        </w:rPr>
        <w:t>Karena itu wajib mengqadha‘ serta membayar kaffarah (be</w:t>
      </w:r>
      <w:r>
        <w:rPr>
          <w:rFonts w:ascii="Times New Roman" w:eastAsia="Times New Roman" w:hAnsi="Times New Roman" w:cs="Times New Roman"/>
          <w:color w:val="000000"/>
          <w:sz w:val="24"/>
          <w:szCs w:val="24"/>
        </w:rPr>
        <w:t>ntuknya f</w:t>
      </w:r>
      <w:r w:rsidRPr="009234E1">
        <w:rPr>
          <w:rFonts w:ascii="Times New Roman" w:eastAsia="Times New Roman" w:hAnsi="Times New Roman" w:cs="Times New Roman"/>
          <w:color w:val="000000"/>
          <w:sz w:val="24"/>
          <w:szCs w:val="24"/>
        </w:rPr>
        <w:t>idyah). Sebagian lagi mengatakan bahwa cukup mengqadha‘ saja tanpa membayar kaffarah. Pendapat ini didukung oleh Mazhab Hanafi, Al-Hasan Al-Bashri dan Ibrahim An-Nakha‘i. Menurut mereka tidak boleh mengqiyas seperti yang dilakukan oleh pendukung pendapat di atas. Jadi tidak perlu membayar kaf</w:t>
      </w:r>
      <w:r>
        <w:rPr>
          <w:rFonts w:ascii="Times New Roman" w:eastAsia="Times New Roman" w:hAnsi="Times New Roman" w:cs="Times New Roman"/>
          <w:color w:val="000000"/>
          <w:sz w:val="24"/>
          <w:szCs w:val="24"/>
        </w:rPr>
        <w:t>farah dan cukup mengqadha‘ saja.</w:t>
      </w:r>
    </w:p>
    <w:p w:rsidR="006938B6" w:rsidRPr="00B813D9" w:rsidRDefault="006938B6" w:rsidP="006938B6">
      <w:pPr>
        <w:pStyle w:val="ListParagraph"/>
        <w:numPr>
          <w:ilvl w:val="4"/>
          <w:numId w:val="1"/>
        </w:numPr>
        <w:tabs>
          <w:tab w:val="left" w:pos="993"/>
        </w:tabs>
        <w:spacing w:after="240" w:line="480" w:lineRule="auto"/>
        <w:ind w:left="1418" w:hanging="425"/>
        <w:jc w:val="lowKashida"/>
        <w:rPr>
          <w:rFonts w:ascii="Times New Roman" w:eastAsia="Times New Roman" w:hAnsi="Times New Roman" w:cs="Times New Roman"/>
          <w:b/>
          <w:bCs/>
          <w:sz w:val="24"/>
          <w:szCs w:val="24"/>
        </w:rPr>
      </w:pPr>
      <w:r w:rsidRPr="00B813D9">
        <w:rPr>
          <w:rFonts w:ascii="Times New Roman" w:eastAsia="Times New Roman" w:hAnsi="Times New Roman" w:cs="Times New Roman"/>
          <w:b/>
          <w:bCs/>
          <w:sz w:val="24"/>
          <w:szCs w:val="24"/>
        </w:rPr>
        <w:t>Mengqadha’ puasa secara berturut-turut atau tidak</w:t>
      </w:r>
    </w:p>
    <w:p w:rsidR="006938B6" w:rsidRPr="007D0331" w:rsidRDefault="006938B6" w:rsidP="006938B6">
      <w:pPr>
        <w:pStyle w:val="ListParagraph"/>
        <w:tabs>
          <w:tab w:val="left" w:pos="993"/>
        </w:tabs>
        <w:spacing w:after="240" w:line="480" w:lineRule="auto"/>
        <w:ind w:left="1418" w:hanging="518"/>
        <w:jc w:val="lowKashida"/>
        <w:rPr>
          <w:rFonts w:ascii="Times New Roman" w:eastAsia="Times New Roman" w:hAnsi="Times New Roman" w:cs="Times New Roman"/>
          <w:sz w:val="24"/>
          <w:szCs w:val="24"/>
        </w:rPr>
      </w:pPr>
      <w:r>
        <w:rPr>
          <w:rFonts w:asciiTheme="majorBidi" w:hAnsiTheme="majorBidi" w:cstheme="majorBidi"/>
          <w:sz w:val="24"/>
          <w:szCs w:val="24"/>
        </w:rPr>
        <w:t xml:space="preserve">                   </w:t>
      </w:r>
      <w:r>
        <w:rPr>
          <w:rFonts w:asciiTheme="majorBidi" w:hAnsiTheme="majorBidi" w:cstheme="majorBidi"/>
          <w:sz w:val="24"/>
          <w:szCs w:val="24"/>
          <w:lang w:val="id-ID"/>
        </w:rPr>
        <w:t xml:space="preserve"> </w:t>
      </w:r>
      <w:r>
        <w:rPr>
          <w:rFonts w:asciiTheme="majorBidi" w:hAnsiTheme="majorBidi" w:cstheme="majorBidi"/>
          <w:sz w:val="24"/>
          <w:szCs w:val="24"/>
        </w:rPr>
        <w:t xml:space="preserve"> </w:t>
      </w:r>
      <w:r w:rsidRPr="009E5163">
        <w:rPr>
          <w:rFonts w:asciiTheme="majorBidi" w:hAnsiTheme="majorBidi" w:cstheme="majorBidi"/>
          <w:sz w:val="24"/>
          <w:szCs w:val="24"/>
        </w:rPr>
        <w:t xml:space="preserve">Ketika seseorang meninggalkan ibadah puasa, maka ada konsekwensi yang harus dikerjakan, Konsekwensi itu merupakan resiko yang harus ditanggung karena meninggalkan kewajiban puasa yang telah ditetapkan. Adapun berntuknya </w:t>
      </w:r>
      <w:r>
        <w:rPr>
          <w:rFonts w:asciiTheme="majorBidi" w:hAnsiTheme="majorBidi" w:cstheme="majorBidi"/>
          <w:sz w:val="24"/>
          <w:szCs w:val="24"/>
        </w:rPr>
        <w:t xml:space="preserve">ada beberapa macam, yaitu qada' </w:t>
      </w:r>
      <w:r w:rsidRPr="009E5163">
        <w:rPr>
          <w:rFonts w:asciiTheme="majorBidi" w:hAnsiTheme="majorBidi" w:cstheme="majorBidi"/>
          <w:sz w:val="24"/>
          <w:szCs w:val="24"/>
        </w:rPr>
        <w:t>( mengganti puasa dihari lain ), membayar fidyah ( memberi makan fakir miskin), dan membayar kaffarah ( denda ). Masing-</w:t>
      </w:r>
      <w:r w:rsidRPr="009E5163">
        <w:rPr>
          <w:rFonts w:asciiTheme="majorBidi" w:hAnsiTheme="majorBidi" w:cstheme="majorBidi"/>
          <w:sz w:val="24"/>
          <w:szCs w:val="24"/>
        </w:rPr>
        <w:lastRenderedPageBreak/>
        <w:t>masing bentuk itu harus dikerjakan sesuai dengan alasan tidak puasanya</w:t>
      </w:r>
      <w:r>
        <w:rPr>
          <w:rFonts w:asciiTheme="majorBidi" w:hAnsiTheme="majorBidi" w:cstheme="majorBidi"/>
          <w:sz w:val="24"/>
          <w:szCs w:val="24"/>
        </w:rPr>
        <w:t>.</w:t>
      </w:r>
      <w:r>
        <w:rPr>
          <w:rFonts w:ascii="Times New Roman" w:eastAsia="Times New Roman" w:hAnsi="Times New Roman" w:cs="Times New Roman"/>
          <w:b/>
          <w:bCs/>
          <w:color w:val="000000"/>
          <w:sz w:val="24"/>
          <w:szCs w:val="24"/>
        </w:rPr>
        <w:t xml:space="preserve">    </w:t>
      </w:r>
    </w:p>
    <w:p w:rsidR="006938B6" w:rsidRDefault="006938B6" w:rsidP="006938B6">
      <w:pPr>
        <w:tabs>
          <w:tab w:val="left" w:pos="1418"/>
        </w:tabs>
        <w:spacing w:after="240" w:line="480" w:lineRule="auto"/>
        <w:ind w:left="1418" w:hanging="490"/>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Qadha puasa Ramadhan tidak sah dilaksanakan pada hari yang dilarang puasa, seperti pada hari raya Aidil fitri / Aidil adha atau pada hari yang telah ditentukan untuk puasa fardhu, seperti pada bulan Ramadhan berikutnya, atau pada hari nadzar yang telah ditentukan untuk (puasa).</w:t>
      </w:r>
      <w:r>
        <w:rPr>
          <w:rStyle w:val="FootnoteReference"/>
          <w:rFonts w:ascii="Times New Roman" w:eastAsia="Times New Roman" w:hAnsi="Times New Roman" w:cs="Times New Roman"/>
          <w:color w:val="000000"/>
          <w:sz w:val="24"/>
          <w:szCs w:val="24"/>
        </w:rPr>
        <w:footnoteReference w:id="19"/>
      </w:r>
    </w:p>
    <w:p w:rsidR="006938B6" w:rsidRPr="00764F59" w:rsidRDefault="006938B6" w:rsidP="006938B6">
      <w:pPr>
        <w:tabs>
          <w:tab w:val="left" w:pos="1418"/>
        </w:tabs>
        <w:spacing w:after="240" w:line="480" w:lineRule="auto"/>
        <w:jc w:val="lowKashida"/>
        <w:rPr>
          <w:rFonts w:ascii="Times New Roman" w:eastAsia="Times New Roman" w:hAnsi="Times New Roman" w:cs="Times New Roman"/>
          <w:b/>
          <w:bCs/>
          <w:sz w:val="24"/>
          <w:szCs w:val="24"/>
        </w:rPr>
      </w:pPr>
      <w:r w:rsidRPr="006C31A9">
        <w:rPr>
          <w:rFonts w:ascii="Times New Roman" w:eastAsia="Times New Roman" w:hAnsi="Times New Roman" w:cs="Times New Roman"/>
          <w:b/>
          <w:bCs/>
          <w:color w:val="FF0000"/>
          <w:sz w:val="24"/>
          <w:szCs w:val="24"/>
        </w:rPr>
        <w:t xml:space="preserve">                </w:t>
      </w:r>
      <w:r>
        <w:rPr>
          <w:rFonts w:ascii="Times New Roman" w:eastAsia="Times New Roman" w:hAnsi="Times New Roman" w:cs="Times New Roman"/>
          <w:b/>
          <w:bCs/>
          <w:sz w:val="24"/>
          <w:szCs w:val="24"/>
        </w:rPr>
        <w:t>e</w:t>
      </w:r>
      <w:r w:rsidRPr="00764F5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Qadha' puasa untuk orang l</w:t>
      </w:r>
      <w:r w:rsidRPr="00764F59">
        <w:rPr>
          <w:rFonts w:ascii="Times New Roman" w:eastAsia="Times New Roman" w:hAnsi="Times New Roman" w:cs="Times New Roman"/>
          <w:b/>
          <w:bCs/>
          <w:sz w:val="24"/>
          <w:szCs w:val="24"/>
        </w:rPr>
        <w:t xml:space="preserve">ain </w:t>
      </w:r>
    </w:p>
    <w:p w:rsidR="006938B6" w:rsidRDefault="006938B6" w:rsidP="006938B6">
      <w:pPr>
        <w:tabs>
          <w:tab w:val="left" w:pos="1418"/>
        </w:tabs>
        <w:spacing w:after="240" w:line="480" w:lineRule="auto"/>
        <w:ind w:left="1418" w:hanging="1559"/>
        <w:jc w:val="lowKashida"/>
        <w:rPr>
          <w:rFonts w:ascii="Times New Roman" w:eastAsia="Times New Roman" w:hAnsi="Times New Roman" w:cs="Times New Roman"/>
          <w:color w:val="000000"/>
          <w:sz w:val="24"/>
          <w:szCs w:val="24"/>
        </w:rPr>
      </w:pPr>
      <w:r w:rsidRPr="00764F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4F59">
        <w:rPr>
          <w:rFonts w:ascii="Times New Roman" w:eastAsia="Times New Roman" w:hAnsi="Times New Roman" w:cs="Times New Roman"/>
          <w:sz w:val="24"/>
          <w:szCs w:val="24"/>
        </w:rPr>
        <w:t>Para ulama sepakat apabila ada seorang muslim yang sakit dan tidak mampu berpuasa, lalu belum sempat dia membayar hutang puasanya, terlanjur meninggal dunia, maka hutang-hutang puasanya itu terhapus dengan sendirinya. Akan</w:t>
      </w:r>
      <w:r>
        <w:rPr>
          <w:rFonts w:ascii="Times New Roman" w:eastAsia="Times New Roman" w:hAnsi="Times New Roman" w:cs="Times New Roman"/>
          <w:sz w:val="24"/>
          <w:szCs w:val="24"/>
        </w:rPr>
        <w:t xml:space="preserve"> tetapi</w:t>
      </w:r>
      <w:r w:rsidRPr="00764F59">
        <w:rPr>
          <w:rFonts w:ascii="Times New Roman" w:eastAsia="Times New Roman" w:hAnsi="Times New Roman" w:cs="Times New Roman"/>
          <w:sz w:val="24"/>
          <w:szCs w:val="24"/>
        </w:rPr>
        <w:t xml:space="preserve"> bila orang yang sakit itu sempat mengalami kesembuhan, namun belum sempat membayar hutang puasanya, lalu kemudian dia meninggal dunia, para ulama berbeda</w:t>
      </w:r>
      <w:r w:rsidRPr="009234E1">
        <w:rPr>
          <w:rFonts w:ascii="Times New Roman" w:eastAsia="Times New Roman" w:hAnsi="Times New Roman" w:cs="Times New Roman"/>
          <w:color w:val="000000"/>
          <w:sz w:val="24"/>
          <w:szCs w:val="24"/>
        </w:rPr>
        <w:t xml:space="preserve"> pendapat tentang hukum membayar puasanya, apakah kelaurganya harus berpuasa qadha' untuk mengganti hutang puasa almarhum, ataukah cu</w:t>
      </w:r>
      <w:r>
        <w:rPr>
          <w:rFonts w:ascii="Times New Roman" w:eastAsia="Times New Roman" w:hAnsi="Times New Roman" w:cs="Times New Roman"/>
          <w:color w:val="000000"/>
          <w:sz w:val="24"/>
          <w:szCs w:val="24"/>
        </w:rPr>
        <w:t>kup dengan membayar fidyah.</w:t>
      </w:r>
      <w:r w:rsidRPr="009234E1">
        <w:rPr>
          <w:rFonts w:ascii="Times New Roman" w:eastAsia="Times New Roman" w:hAnsi="Times New Roman" w:cs="Times New Roman"/>
          <w:color w:val="000000"/>
          <w:sz w:val="24"/>
          <w:szCs w:val="24"/>
        </w:rPr>
        <w:t xml:space="preserve"> </w:t>
      </w:r>
    </w:p>
    <w:p w:rsidR="006938B6" w:rsidRDefault="006938B6" w:rsidP="006938B6">
      <w:pPr>
        <w:tabs>
          <w:tab w:val="left" w:pos="1418"/>
        </w:tabs>
        <w:spacing w:after="240" w:line="480" w:lineRule="auto"/>
        <w:ind w:left="1418" w:hanging="1418"/>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234E1">
        <w:rPr>
          <w:rFonts w:ascii="Times New Roman" w:eastAsia="Times New Roman" w:hAnsi="Times New Roman" w:cs="Times New Roman"/>
          <w:color w:val="000000"/>
          <w:sz w:val="24"/>
          <w:szCs w:val="24"/>
        </w:rPr>
        <w:t>Penyebab perbedaan pendapat ini adalah adanya dua dalil yang bertentang</w:t>
      </w:r>
      <w:r>
        <w:rPr>
          <w:rFonts w:ascii="Times New Roman" w:eastAsia="Times New Roman" w:hAnsi="Times New Roman" w:cs="Times New Roman"/>
          <w:color w:val="000000"/>
          <w:sz w:val="24"/>
          <w:szCs w:val="24"/>
        </w:rPr>
        <w:t xml:space="preserve">an. </w:t>
      </w:r>
      <w:r w:rsidRPr="009234E1">
        <w:rPr>
          <w:rFonts w:ascii="Times New Roman" w:eastAsia="Times New Roman" w:hAnsi="Times New Roman" w:cs="Times New Roman"/>
          <w:color w:val="000000"/>
          <w:sz w:val="24"/>
          <w:szCs w:val="24"/>
        </w:rPr>
        <w:t xml:space="preserve">Dalil pertama adalah dalil yang menyebutkan bahwa </w:t>
      </w:r>
      <w:r w:rsidRPr="009234E1">
        <w:rPr>
          <w:rFonts w:ascii="Times New Roman" w:eastAsia="Times New Roman" w:hAnsi="Times New Roman" w:cs="Times New Roman"/>
          <w:color w:val="000000"/>
          <w:sz w:val="24"/>
          <w:szCs w:val="24"/>
        </w:rPr>
        <w:lastRenderedPageBreak/>
        <w:t>keluarganya harus berpuasa qadha' untuk mengganti hutang.</w:t>
      </w:r>
      <w:r>
        <w:rPr>
          <w:rFonts w:ascii="Times New Roman" w:eastAsia="Times New Roman" w:hAnsi="Times New Roman" w:cs="Times New Roman"/>
          <w:color w:val="000000"/>
          <w:sz w:val="24"/>
          <w:szCs w:val="24"/>
        </w:rPr>
        <w:t xml:space="preserve"> </w:t>
      </w:r>
      <w:r w:rsidRPr="009234E1">
        <w:rPr>
          <w:rFonts w:ascii="Times New Roman" w:eastAsia="Times New Roman" w:hAnsi="Times New Roman" w:cs="Times New Roman"/>
          <w:color w:val="000000"/>
          <w:sz w:val="24"/>
          <w:szCs w:val="24"/>
        </w:rPr>
        <w:t>Sedangkan dalil yang kedua menyebutkan bahwa penggantian itu bukan dengan puasa qadha', melainkan cukup dengan membayar fidyah.</w:t>
      </w:r>
    </w:p>
    <w:p w:rsidR="006938B6" w:rsidRPr="00BB1EE9" w:rsidRDefault="006938B6" w:rsidP="006938B6">
      <w:pPr>
        <w:tabs>
          <w:tab w:val="left" w:pos="1418"/>
        </w:tabs>
        <w:spacing w:after="240" w:line="240" w:lineRule="auto"/>
        <w:ind w:left="2127" w:hanging="2127"/>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Keluarga berpuasa qadha' untuk orang yang meninggal</w:t>
      </w:r>
    </w:p>
    <w:p w:rsidR="006938B6" w:rsidRPr="009F6EE9" w:rsidRDefault="006938B6" w:rsidP="006938B6">
      <w:pPr>
        <w:spacing w:after="240" w:line="480" w:lineRule="auto"/>
        <w:ind w:left="1843" w:hanging="1134"/>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Menurut sebagian ulama bahwa wali simati boleh mengganti  puasa keluarganya yang meninggal, dan  puasa boleh diganti oleh orang lain sesudah orang yang meninggalkan puasa tersebut minggal dunia.</w:t>
      </w:r>
      <w:r>
        <w:rPr>
          <w:rStyle w:val="FootnoteReference"/>
          <w:rFonts w:ascii="Times New Roman" w:eastAsia="Times New Roman" w:hAnsi="Times New Roman" w:cs="Times New Roman"/>
          <w:color w:val="000000"/>
          <w:sz w:val="24"/>
          <w:szCs w:val="24"/>
        </w:rPr>
        <w:footnoteReference w:id="20"/>
      </w:r>
      <w:r>
        <w:rPr>
          <w:rFonts w:ascii="Times New Roman" w:eastAsia="Times New Roman" w:hAnsi="Times New Roman" w:cs="Times New Roman"/>
          <w:color w:val="000000"/>
          <w:sz w:val="24"/>
          <w:szCs w:val="24"/>
        </w:rPr>
        <w:t xml:space="preserve">  </w:t>
      </w:r>
      <w:r w:rsidRPr="009234E1">
        <w:rPr>
          <w:rFonts w:ascii="Times New Roman" w:eastAsia="Times New Roman" w:hAnsi="Times New Roman" w:cs="Times New Roman"/>
          <w:color w:val="000000"/>
          <w:sz w:val="24"/>
          <w:szCs w:val="24"/>
        </w:rPr>
        <w:t>Pendapat ini banyak didukung oleh para ahli hadits, termasuk para ahli hadits di kalangan mazhab Asy-Syafi'iyah. Juga didukung oleh pendapat Abu Tsaur, Al-Auza'i, serta mazhab Adz-Dzahiriyah. Dalil yang mereka gunakan adalah hadits shahih yang diriwayatkan oleh Bukhari dan Muslim dari Aisyah radhiyallahuanha :</w:t>
      </w:r>
    </w:p>
    <w:p w:rsidR="006938B6" w:rsidRDefault="006938B6" w:rsidP="006938B6">
      <w:pPr>
        <w:spacing w:after="0" w:line="480" w:lineRule="auto"/>
        <w:jc w:val="right"/>
        <w:rPr>
          <w:rFonts w:ascii="Times New Roman" w:eastAsia="Times New Roman" w:hAnsi="Times New Roman" w:cs="Times New Roman"/>
          <w:color w:val="000000"/>
          <w:sz w:val="24"/>
          <w:szCs w:val="24"/>
        </w:rPr>
      </w:pPr>
      <w:r w:rsidRPr="009234E1">
        <w:rPr>
          <w:rFonts w:ascii="Times New Roman" w:eastAsia="Times New Roman" w:hAnsi="Times New Roman" w:cs="Times New Roman"/>
          <w:color w:val="000000"/>
          <w:sz w:val="24"/>
          <w:szCs w:val="24"/>
        </w:rPr>
        <w:t> </w:t>
      </w:r>
      <w:r w:rsidRPr="00BB1EE9">
        <w:rPr>
          <w:rFonts w:ascii="Times New Roman" w:eastAsia="Times New Roman" w:hAnsi="Times New Roman" w:cs="Times New Roman"/>
          <w:color w:val="000000"/>
          <w:sz w:val="32"/>
          <w:szCs w:val="32"/>
          <w:rtl/>
        </w:rPr>
        <w:t xml:space="preserve">مَنْ مَاتَ وَعَلَيْهِ صِيَامٌ صَامَ عَنْهُ وَلِيُّهُ </w:t>
      </w:r>
    </w:p>
    <w:p w:rsidR="006938B6" w:rsidRPr="00E204C9" w:rsidRDefault="006938B6" w:rsidP="006938B6">
      <w:pPr>
        <w:spacing w:after="0" w:line="240" w:lineRule="auto"/>
        <w:ind w:left="1843" w:hanging="1418"/>
        <w:jc w:val="lowKashida"/>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w:t>
      </w:r>
      <w:r w:rsidRPr="00E204C9">
        <w:rPr>
          <w:rFonts w:ascii="Times New Roman" w:eastAsia="Times New Roman" w:hAnsi="Times New Roman" w:cs="Times New Roman"/>
          <w:color w:val="000000"/>
          <w:sz w:val="24"/>
          <w:szCs w:val="24"/>
        </w:rPr>
        <w:t>Orang yang meninggal dunia dan meninggalkan hutang puasa, maka walinya harus berpuasa untuk membayarkan hutangnya.” (HR. Bukhari dan Muslim)</w:t>
      </w:r>
    </w:p>
    <w:p w:rsidR="006938B6" w:rsidRDefault="006938B6" w:rsidP="006938B6">
      <w:pPr>
        <w:spacing w:after="240" w:line="480" w:lineRule="auto"/>
        <w:ind w:left="1843" w:hanging="1418"/>
        <w:jc w:val="lowKashida"/>
        <w:rPr>
          <w:rFonts w:asciiTheme="majorBidi" w:eastAsia="Times New Roman" w:hAnsiTheme="majorBidi" w:cstheme="majorBidi"/>
          <w:sz w:val="24"/>
          <w:szCs w:val="24"/>
        </w:rPr>
      </w:pPr>
      <w:r w:rsidRPr="009234E1">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9234E1">
        <w:rPr>
          <w:rFonts w:ascii="Times New Roman" w:eastAsia="Times New Roman" w:hAnsi="Times New Roman" w:cs="Times New Roman"/>
          <w:color w:val="000000"/>
          <w:sz w:val="24"/>
          <w:szCs w:val="24"/>
        </w:rPr>
        <w:t xml:space="preserve">Jelas sekali dalam hadits ini disebutkan bahwa wali atau </w:t>
      </w:r>
      <w:r w:rsidRPr="009234E1">
        <w:rPr>
          <w:rFonts w:ascii="Times New Roman" w:eastAsia="Times New Roman" w:hAnsi="Times New Roman" w:cs="Times New Roman"/>
          <w:color w:val="000000"/>
          <w:sz w:val="24"/>
          <w:szCs w:val="24"/>
        </w:rPr>
        <w:lastRenderedPageBreak/>
        <w:t xml:space="preserve">keluarga almarhum diharuskan berpuasa qadha' untuk membayar </w:t>
      </w:r>
      <w:r w:rsidRPr="00C83775">
        <w:rPr>
          <w:rFonts w:ascii="Times New Roman" w:eastAsia="Times New Roman" w:hAnsi="Times New Roman" w:cs="Times New Roman"/>
          <w:sz w:val="24"/>
          <w:szCs w:val="24"/>
        </w:rPr>
        <w:t>hutang puasa yang bersangkutan.</w:t>
      </w:r>
      <w:r w:rsidRPr="00C83775">
        <w:rPr>
          <w:rFonts w:asciiTheme="majorBidi" w:eastAsia="Times New Roman" w:hAnsiTheme="majorBidi" w:cstheme="majorBidi"/>
          <w:sz w:val="24"/>
          <w:szCs w:val="24"/>
        </w:rPr>
        <w:t xml:space="preserve">  </w:t>
      </w:r>
    </w:p>
    <w:p w:rsidR="006938B6" w:rsidRPr="006938B6" w:rsidRDefault="006938B6" w:rsidP="006938B6">
      <w:pPr>
        <w:spacing w:after="240" w:line="480" w:lineRule="auto"/>
        <w:ind w:left="1843" w:firstLine="709"/>
        <w:jc w:val="lowKashida"/>
        <w:rPr>
          <w:rFonts w:ascii="Times New Roman" w:eastAsia="Times New Roman" w:hAnsi="Times New Roman" w:cs="Times New Roman"/>
          <w:i/>
          <w:iCs/>
          <w:sz w:val="24"/>
          <w:szCs w:val="24"/>
          <w:lang w:val="id-ID"/>
        </w:rPr>
      </w:pPr>
      <w:r w:rsidRPr="00471B32">
        <w:rPr>
          <w:rFonts w:asciiTheme="majorBidi" w:hAnsiTheme="majorBidi" w:cstheme="majorBidi"/>
          <w:sz w:val="24"/>
          <w:szCs w:val="24"/>
          <w:lang w:val="id-ID"/>
        </w:rPr>
        <w:t xml:space="preserve">Apabila seseorang tidak bisa mengqadha puasanya karena udzur yang dibenarkan syariat, hingga ia meninggal dunia, maka tidak ada beban apapun atasnya. </w:t>
      </w:r>
      <w:r w:rsidRPr="00B11830">
        <w:rPr>
          <w:rFonts w:asciiTheme="majorBidi" w:hAnsiTheme="majorBidi" w:cstheme="majorBidi"/>
          <w:sz w:val="24"/>
          <w:szCs w:val="24"/>
          <w:lang w:val="id-ID"/>
        </w:rPr>
        <w:t>Hal ini karena puasa adalah hak Allah, ia diwajibkan berdasarkan syariat, akan tetapi ia meninggal sebelum tertunaikan kewajibannya. Maka, siapapun yang diwajibkan dari sesuatu sebelum ada kemampuan maka gugurlah kewajiban itu tanpa harus menggantinya, seperti misalnya juga haji. (Jika seseorang tidak mampu menunaikan haji, walaupun ia rukun Islam kelima, namun seseorang tidak ada kewajiban apapun atas rukun Islam ini kecuali kalau memiliki kemampuan.</w:t>
      </w:r>
    </w:p>
    <w:p w:rsidR="006938B6" w:rsidRPr="00B11830" w:rsidRDefault="006938B6" w:rsidP="006938B6">
      <w:pPr>
        <w:tabs>
          <w:tab w:val="left" w:pos="1418"/>
          <w:tab w:val="left" w:pos="1843"/>
          <w:tab w:val="left" w:pos="1985"/>
          <w:tab w:val="left" w:pos="2127"/>
        </w:tabs>
        <w:spacing w:after="240" w:line="480" w:lineRule="auto"/>
        <w:ind w:left="1843" w:hanging="1843"/>
        <w:jc w:val="lowKashida"/>
        <w:rPr>
          <w:rFonts w:ascii="Times New Roman" w:eastAsia="Times New Roman" w:hAnsi="Times New Roman" w:cs="Times New Roman"/>
          <w:sz w:val="24"/>
          <w:szCs w:val="24"/>
          <w:lang w:val="id-ID"/>
        </w:rPr>
      </w:pPr>
      <w:r w:rsidRPr="00B11830">
        <w:rPr>
          <w:rFonts w:ascii="Times New Roman" w:eastAsia="Times New Roman" w:hAnsi="Times New Roman" w:cs="Times New Roman"/>
          <w:b/>
          <w:bCs/>
          <w:color w:val="000000"/>
          <w:sz w:val="24"/>
          <w:szCs w:val="24"/>
          <w:lang w:val="id-ID"/>
        </w:rPr>
        <w:t xml:space="preserve">                       </w:t>
      </w:r>
      <w:r>
        <w:rPr>
          <w:rFonts w:ascii="Times New Roman" w:eastAsia="Times New Roman" w:hAnsi="Times New Roman" w:cs="Times New Roman"/>
          <w:sz w:val="24"/>
          <w:szCs w:val="24"/>
          <w:lang w:val="id-ID"/>
        </w:rPr>
        <w:t>2)</w:t>
      </w:r>
      <w:r w:rsidRPr="006938B6">
        <w:rPr>
          <w:rFonts w:ascii="Times New Roman" w:eastAsia="Times New Roman" w:hAnsi="Times New Roman" w:cs="Times New Roman"/>
          <w:sz w:val="24"/>
          <w:szCs w:val="24"/>
          <w:lang w:val="id-ID"/>
        </w:rPr>
        <w:t xml:space="preserve">. </w:t>
      </w:r>
      <w:r w:rsidRPr="00B11830">
        <w:rPr>
          <w:rFonts w:ascii="Times New Roman" w:eastAsia="Times New Roman" w:hAnsi="Times New Roman" w:cs="Times New Roman"/>
          <w:sz w:val="24"/>
          <w:szCs w:val="24"/>
          <w:lang w:val="id-ID"/>
        </w:rPr>
        <w:t>Cukup Membayar Fidyah</w:t>
      </w:r>
    </w:p>
    <w:p w:rsidR="006938B6" w:rsidRPr="00584FE4" w:rsidRDefault="006938B6" w:rsidP="006938B6">
      <w:pPr>
        <w:spacing w:after="240" w:line="480" w:lineRule="auto"/>
        <w:ind w:left="1843"/>
        <w:jc w:val="lowKashida"/>
        <w:rPr>
          <w:rFonts w:ascii="Times New Roman" w:eastAsia="Times New Roman" w:hAnsi="Times New Roman" w:cs="Times New Roman"/>
          <w:color w:val="000000"/>
          <w:sz w:val="24"/>
          <w:szCs w:val="24"/>
          <w:lang w:val="id-ID"/>
        </w:rPr>
      </w:pPr>
      <w:r w:rsidRPr="00B11830">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lang w:val="id-ID"/>
        </w:rPr>
        <w:t xml:space="preserve">         </w:t>
      </w:r>
      <w:r w:rsidRPr="00B11830">
        <w:rPr>
          <w:rFonts w:ascii="Times New Roman" w:eastAsia="Times New Roman" w:hAnsi="Times New Roman" w:cs="Times New Roman"/>
          <w:color w:val="000000"/>
          <w:sz w:val="24"/>
          <w:szCs w:val="24"/>
          <w:lang w:val="id-ID"/>
        </w:rPr>
        <w:t>Menrut pendapat dari jumhur ulama fiqih, seperti mazhab Asy-Syafi'iyah  serta mazhab Al-Hanabilah, melarang qadha' puasa untuk orang lain :</w:t>
      </w:r>
    </w:p>
    <w:p w:rsidR="006938B6" w:rsidRPr="00B6053A" w:rsidRDefault="006938B6" w:rsidP="006938B6">
      <w:pPr>
        <w:spacing w:after="0" w:line="240" w:lineRule="auto"/>
        <w:ind w:left="1418"/>
        <w:jc w:val="right"/>
        <w:rPr>
          <w:rFonts w:ascii="Times New Roman" w:eastAsia="Times New Roman" w:hAnsi="Times New Roman" w:cs="Times New Roman"/>
          <w:color w:val="000000"/>
          <w:sz w:val="32"/>
          <w:szCs w:val="32"/>
        </w:rPr>
      </w:pPr>
      <w:r w:rsidRPr="00B11830">
        <w:rPr>
          <w:rFonts w:ascii="Times New Roman" w:eastAsia="Times New Roman" w:hAnsi="Times New Roman" w:cs="Times New Roman"/>
          <w:color w:val="000000"/>
          <w:sz w:val="24"/>
          <w:szCs w:val="24"/>
          <w:lang w:val="id-ID"/>
        </w:rPr>
        <w:t> </w:t>
      </w:r>
      <w:r w:rsidRPr="00B6053A">
        <w:rPr>
          <w:rFonts w:ascii="Times New Roman" w:eastAsia="Times New Roman" w:hAnsi="Times New Roman" w:cs="Times New Roman"/>
          <w:color w:val="000000"/>
          <w:sz w:val="32"/>
          <w:szCs w:val="32"/>
          <w:rtl/>
        </w:rPr>
        <w:t xml:space="preserve">لاَ يُصَلِّي أَحَدٌ عَنْ أَحَدٍ وَلاَ يَصُومُ أَحَدٌ عَنْ أَحَدٍ وَلَكِنْ يُطْعِمُ عَنْهُ مَكَانَ كُلِّ يَوْمٍ مُدٌّ مِنْ حِنْطَةٍ </w:t>
      </w:r>
    </w:p>
    <w:p w:rsidR="006938B6" w:rsidRPr="006938B6" w:rsidRDefault="006938B6" w:rsidP="006938B6">
      <w:pPr>
        <w:spacing w:line="240" w:lineRule="auto"/>
        <w:ind w:left="1843"/>
        <w:jc w:val="lowKashida"/>
        <w:rPr>
          <w:rFonts w:ascii="Times New Roman" w:eastAsia="Times New Roman" w:hAnsi="Times New Roman" w:cs="Times New Roman"/>
          <w:color w:val="000000"/>
          <w:sz w:val="24"/>
          <w:szCs w:val="24"/>
        </w:rPr>
      </w:pPr>
      <w:r w:rsidRPr="009234E1">
        <w:rPr>
          <w:rFonts w:ascii="Times New Roman" w:eastAsia="Times New Roman" w:hAnsi="Times New Roman" w:cs="Times New Roman"/>
          <w:color w:val="000000"/>
          <w:sz w:val="24"/>
          <w:szCs w:val="24"/>
        </w:rPr>
        <w:br/>
      </w:r>
      <w:r w:rsidRPr="006938B6">
        <w:rPr>
          <w:rFonts w:ascii="Times New Roman" w:eastAsia="Times New Roman" w:hAnsi="Times New Roman" w:cs="Times New Roman"/>
          <w:color w:val="000000"/>
          <w:sz w:val="24"/>
          <w:szCs w:val="24"/>
        </w:rPr>
        <w:t xml:space="preserve">Janganlah kamu melakukan shalat untuk orang lain, dan jangan pula melakukan puasa untuk orang lain. Tetapi berilah makan </w:t>
      </w:r>
      <w:r w:rsidRPr="006938B6">
        <w:rPr>
          <w:rFonts w:ascii="Times New Roman" w:eastAsia="Times New Roman" w:hAnsi="Times New Roman" w:cs="Times New Roman"/>
          <w:color w:val="000000"/>
          <w:sz w:val="24"/>
          <w:szCs w:val="24"/>
        </w:rPr>
        <w:lastRenderedPageBreak/>
        <w:t>(orang miskin) sebagai pengganti puasa, satu mud hinthah untuk sehari puasa yang ditinggalkan.” ( HR. An-Nasa'I )</w:t>
      </w:r>
    </w:p>
    <w:p w:rsidR="006938B6" w:rsidRDefault="006938B6" w:rsidP="006938B6">
      <w:pPr>
        <w:spacing w:line="480" w:lineRule="auto"/>
        <w:ind w:left="1843"/>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234E1">
        <w:rPr>
          <w:rFonts w:ascii="Times New Roman" w:eastAsia="Times New Roman" w:hAnsi="Times New Roman" w:cs="Times New Roman"/>
          <w:color w:val="000000"/>
          <w:sz w:val="24"/>
          <w:szCs w:val="24"/>
        </w:rPr>
        <w:t>Dalam hal ini pandangan mazhab Al-Hanafiyah dan Al-Malikiyah agak sedikit berbeda. Mereka mensyaratkan harus ada wasiat dari almarhum, untuk membayarkan hutangnya dalam bentuk memberi fidyah.</w:t>
      </w:r>
    </w:p>
    <w:p w:rsidR="006938B6" w:rsidRDefault="006938B6" w:rsidP="006938B6">
      <w:pPr>
        <w:spacing w:line="480" w:lineRule="auto"/>
        <w:ind w:left="1843" w:firstLine="709"/>
        <w:jc w:val="lowKashida"/>
        <w:rPr>
          <w:rFonts w:asciiTheme="majorBidi" w:eastAsia="Times New Roman" w:hAnsiTheme="majorBidi" w:cstheme="majorBidi"/>
          <w:sz w:val="24"/>
          <w:szCs w:val="24"/>
        </w:rPr>
      </w:pPr>
      <w:r w:rsidRPr="004C156E">
        <w:rPr>
          <w:rFonts w:asciiTheme="majorBidi" w:eastAsia="Times New Roman" w:hAnsiTheme="majorBidi" w:cstheme="majorBidi"/>
          <w:sz w:val="24"/>
          <w:szCs w:val="24"/>
        </w:rPr>
        <w:t>Jika hingga Ramadan berikutnya seseorang tidak juga membayar qadha puasa karena kelalaiannya, artinya sebenarnya dia mampu mengqadha sebelum datang Ramadan berikutnya, maka dia berdosa dan mohon ampun karenanya. Kemudian dia wajib mengqadhanya. Jumhur ulama berpendapat bahwa selain mengqadha diapun harus mengeluarkan fidyah berupa memberi seorang miskin untuk setiap ha</w:t>
      </w:r>
      <w:r>
        <w:rPr>
          <w:rFonts w:asciiTheme="majorBidi" w:eastAsia="Times New Roman" w:hAnsiTheme="majorBidi" w:cstheme="majorBidi"/>
          <w:sz w:val="24"/>
          <w:szCs w:val="24"/>
        </w:rPr>
        <w:t>ri puasa yang belum dia qadha, h</w:t>
      </w:r>
      <w:r w:rsidRPr="004C156E">
        <w:rPr>
          <w:rFonts w:asciiTheme="majorBidi" w:eastAsia="Times New Roman" w:hAnsiTheme="majorBidi" w:cstheme="majorBidi"/>
          <w:sz w:val="24"/>
          <w:szCs w:val="24"/>
        </w:rPr>
        <w:t xml:space="preserve">al ini didasari pada riwayat Ibnu Abbas, Ibnu Umar dan Abu Hurairah dalam masalah ini. </w:t>
      </w:r>
    </w:p>
    <w:p w:rsidR="00ED5B0A" w:rsidRDefault="006938B6" w:rsidP="00ED5B0A">
      <w:pPr>
        <w:spacing w:line="480" w:lineRule="auto"/>
        <w:ind w:left="1843" w:firstLine="709"/>
        <w:jc w:val="lowKashida"/>
        <w:rPr>
          <w:rFonts w:ascii="Times New Roman" w:eastAsia="Times New Roman" w:hAnsi="Times New Roman" w:cs="Times New Roman"/>
          <w:color w:val="000000"/>
          <w:sz w:val="24"/>
          <w:szCs w:val="24"/>
        </w:rPr>
      </w:pPr>
      <w:r w:rsidRPr="006938B6">
        <w:rPr>
          <w:rFonts w:asciiTheme="majorBidi" w:hAnsiTheme="majorBidi" w:cstheme="majorBidi"/>
          <w:sz w:val="24"/>
          <w:szCs w:val="24"/>
        </w:rPr>
        <w:t>Rasulullah bersabda“Siapa yang meninggal dunia sedangkan ia memiliki hutang puasa, maka hendaklah diberikan makanan kepada seorang miskin per hari untuk orang tersebut.” HR. Ibn Majah dari Ibn Umar, Tirmidzi mengatakan: “Yang shahih/benar tentang hadits Ibn Umar adalah mauquf.”</w:t>
      </w:r>
      <w:r w:rsidRPr="006938B6">
        <w:rPr>
          <w:rFonts w:asciiTheme="majorBidi" w:hAnsiTheme="majorBidi" w:cstheme="majorBidi"/>
          <w:color w:val="FF0000"/>
          <w:sz w:val="24"/>
          <w:szCs w:val="24"/>
        </w:rPr>
        <w:t xml:space="preserve"> </w:t>
      </w:r>
      <w:r w:rsidRPr="006938B6">
        <w:rPr>
          <w:rFonts w:asciiTheme="majorBidi" w:hAnsiTheme="majorBidi" w:cstheme="majorBidi"/>
          <w:sz w:val="24"/>
          <w:szCs w:val="24"/>
        </w:rPr>
        <w:t xml:space="preserve">Dari Aisyah, ia berkata:“Memberikan makan atas nama orang yang </w:t>
      </w:r>
      <w:r w:rsidRPr="006938B6">
        <w:rPr>
          <w:rFonts w:asciiTheme="majorBidi" w:hAnsiTheme="majorBidi" w:cstheme="majorBidi"/>
          <w:sz w:val="24"/>
          <w:szCs w:val="24"/>
        </w:rPr>
        <w:lastRenderedPageBreak/>
        <w:t>meninggal tersebut sebagai qadha atas puasa Ramadhannya, dan tidak dipuasakan.”</w:t>
      </w:r>
    </w:p>
    <w:p w:rsidR="006938B6" w:rsidRPr="00E204C9" w:rsidRDefault="006938B6" w:rsidP="00E204C9">
      <w:pPr>
        <w:spacing w:line="480" w:lineRule="auto"/>
        <w:ind w:left="1843" w:firstLine="709"/>
        <w:jc w:val="lowKashida"/>
        <w:rPr>
          <w:rFonts w:ascii="Times New Roman" w:eastAsia="Times New Roman" w:hAnsi="Times New Roman" w:cs="Times New Roman"/>
          <w:color w:val="000000"/>
          <w:sz w:val="24"/>
          <w:szCs w:val="24"/>
        </w:rPr>
      </w:pPr>
      <w:r w:rsidRPr="006938B6">
        <w:rPr>
          <w:rFonts w:asciiTheme="majorBidi" w:hAnsiTheme="majorBidi" w:cstheme="majorBidi"/>
          <w:sz w:val="24"/>
          <w:szCs w:val="24"/>
        </w:rPr>
        <w:t>Dan Ibn Abbas ketika ditanya tentang seorang laki-laki yang meninggal, sementara ia memiliki hutang nadzar puasa satu bulan dan hutang puasa Ramadhan 1 bulan, maka ia menjawab: “Adapun puasa Ramadhan yang terhutang, maka lunasilah dengan membayarkannya dalam bentuk makanan, adapun nadzarnya, maka puasakanlah untuknya.”</w:t>
      </w:r>
    </w:p>
    <w:p w:rsidR="00E34A65" w:rsidRPr="00E34A65" w:rsidRDefault="00E204C9" w:rsidP="00E34A65">
      <w:pPr>
        <w:autoSpaceDE w:val="0"/>
        <w:autoSpaceDN w:val="0"/>
        <w:adjustRightInd w:val="0"/>
        <w:spacing w:after="0" w:line="480" w:lineRule="auto"/>
        <w:ind w:left="142"/>
        <w:jc w:val="lowKashida"/>
        <w:rPr>
          <w:rFonts w:asciiTheme="majorBidi" w:hAnsiTheme="majorBidi" w:cstheme="majorBidi"/>
          <w:b/>
          <w:bCs/>
          <w:sz w:val="24"/>
          <w:szCs w:val="24"/>
        </w:rPr>
      </w:pPr>
      <w:r>
        <w:rPr>
          <w:rFonts w:asciiTheme="majorBidi" w:hAnsiTheme="majorBidi" w:cstheme="majorBidi"/>
          <w:b/>
          <w:bCs/>
          <w:color w:val="000000"/>
          <w:sz w:val="24"/>
          <w:szCs w:val="24"/>
        </w:rPr>
        <w:t>C</w:t>
      </w:r>
      <w:r w:rsidR="006938B6">
        <w:rPr>
          <w:rFonts w:asciiTheme="majorBidi" w:hAnsiTheme="majorBidi" w:cstheme="majorBidi"/>
          <w:b/>
          <w:bCs/>
          <w:color w:val="000000"/>
          <w:sz w:val="24"/>
          <w:szCs w:val="24"/>
        </w:rPr>
        <w:t xml:space="preserve">. </w:t>
      </w:r>
      <w:r w:rsidR="00E34A65" w:rsidRPr="002F7716">
        <w:rPr>
          <w:rFonts w:asciiTheme="majorBidi" w:hAnsiTheme="majorBidi" w:cstheme="majorBidi"/>
          <w:b/>
          <w:bCs/>
          <w:sz w:val="24"/>
          <w:szCs w:val="24"/>
        </w:rPr>
        <w:t>Hukum  Puasa</w:t>
      </w:r>
      <w:r>
        <w:rPr>
          <w:rFonts w:asciiTheme="majorBidi" w:hAnsiTheme="majorBidi" w:cstheme="majorBidi"/>
          <w:b/>
          <w:bCs/>
          <w:sz w:val="24"/>
          <w:szCs w:val="24"/>
        </w:rPr>
        <w:t xml:space="preserve"> Ramadhan</w:t>
      </w:r>
    </w:p>
    <w:p w:rsidR="00E34A65" w:rsidRPr="00FB71B5" w:rsidRDefault="00E34A65" w:rsidP="00E34A65">
      <w:pPr>
        <w:spacing w:after="0" w:line="480" w:lineRule="auto"/>
        <w:ind w:left="567" w:firstLine="851"/>
        <w:jc w:val="lowKashida"/>
        <w:rPr>
          <w:rFonts w:ascii="Times New Roman" w:eastAsia="Times New Roman" w:hAnsi="Times New Roman" w:cs="Times New Roman"/>
          <w:sz w:val="24"/>
          <w:szCs w:val="24"/>
          <w:lang w:val="id-ID"/>
        </w:rPr>
      </w:pPr>
      <w:r w:rsidRPr="00F22D36">
        <w:rPr>
          <w:rFonts w:ascii="Times New Roman" w:eastAsia="Times New Roman" w:hAnsi="Times New Roman" w:cs="Times New Roman"/>
          <w:sz w:val="24"/>
          <w:szCs w:val="24"/>
          <w:lang w:val="id-ID"/>
        </w:rPr>
        <w:t>Berpuasa sangat bermamfaat bagi</w:t>
      </w:r>
      <w:r w:rsidRPr="00C1527F">
        <w:rPr>
          <w:rFonts w:ascii="Times New Roman" w:eastAsia="Times New Roman" w:hAnsi="Times New Roman" w:cs="Times New Roman"/>
          <w:sz w:val="24"/>
          <w:szCs w:val="24"/>
          <w:lang w:val="id-ID"/>
        </w:rPr>
        <w:t xml:space="preserve"> kesehatan fisik</w:t>
      </w:r>
      <w:r w:rsidRPr="00F22D36">
        <w:rPr>
          <w:rFonts w:ascii="Times New Roman" w:eastAsia="Times New Roman" w:hAnsi="Times New Roman" w:cs="Times New Roman"/>
          <w:sz w:val="24"/>
          <w:szCs w:val="24"/>
          <w:lang w:val="id-ID"/>
        </w:rPr>
        <w:t xml:space="preserve"> dan psikis</w:t>
      </w:r>
      <w:r w:rsidRPr="00C1527F">
        <w:rPr>
          <w:rFonts w:ascii="Times New Roman" w:eastAsia="Times New Roman" w:hAnsi="Times New Roman" w:cs="Times New Roman"/>
          <w:sz w:val="24"/>
          <w:szCs w:val="24"/>
          <w:lang w:val="id-ID"/>
        </w:rPr>
        <w:t xml:space="preserve">,  Nabi Muhammad SAW. bersabda, </w:t>
      </w:r>
      <w:r w:rsidRPr="00C1527F">
        <w:rPr>
          <w:rFonts w:ascii="Times New Roman" w:eastAsia="Times New Roman" w:hAnsi="Times New Roman" w:cs="Times New Roman"/>
          <w:i/>
          <w:iCs/>
          <w:sz w:val="24"/>
          <w:szCs w:val="24"/>
          <w:lang w:val="id-ID"/>
        </w:rPr>
        <w:t>“Berpuasalah kamu, niscaya kamu akan sehat</w:t>
      </w:r>
      <w:r w:rsidRPr="00F22D36">
        <w:rPr>
          <w:rFonts w:ascii="Times New Roman" w:eastAsia="Times New Roman" w:hAnsi="Times New Roman" w:cs="Times New Roman"/>
          <w:i/>
          <w:iCs/>
          <w:sz w:val="24"/>
          <w:szCs w:val="24"/>
          <w:lang w:val="id-ID"/>
        </w:rPr>
        <w:t>.</w:t>
      </w:r>
      <w:r w:rsidRPr="00C1527F">
        <w:rPr>
          <w:rFonts w:ascii="Times New Roman" w:eastAsia="Times New Roman" w:hAnsi="Times New Roman" w:cs="Times New Roman"/>
          <w:i/>
          <w:iCs/>
          <w:sz w:val="24"/>
          <w:szCs w:val="24"/>
          <w:lang w:val="id-ID"/>
        </w:rPr>
        <w:t>”</w:t>
      </w:r>
      <w:r w:rsidRPr="00F22D36">
        <w:rPr>
          <w:rFonts w:ascii="Times New Roman" w:eastAsia="Times New Roman" w:hAnsi="Times New Roman" w:cs="Times New Roman"/>
          <w:sz w:val="24"/>
          <w:szCs w:val="24"/>
          <w:lang w:val="id-ID"/>
        </w:rPr>
        <w:t xml:space="preserve"> </w:t>
      </w:r>
      <w:r w:rsidRPr="00FB71B5">
        <w:rPr>
          <w:rFonts w:ascii="Times New Roman" w:eastAsia="Times New Roman" w:hAnsi="Times New Roman" w:cs="Times New Roman"/>
          <w:sz w:val="24"/>
          <w:szCs w:val="24"/>
          <w:lang w:val="id-ID"/>
        </w:rPr>
        <w:t>Manfaat puasa bagi kesehatan dapat dibuktikan secara empiris ilmiah, meski harus menahan makan dan minum sekitar 12-24 jam.</w:t>
      </w:r>
      <w:r w:rsidRPr="00F22D36">
        <w:rPr>
          <w:rStyle w:val="FootnoteReference"/>
          <w:rFonts w:ascii="Times New Roman" w:eastAsia="Times New Roman" w:hAnsi="Times New Roman" w:cs="Times New Roman"/>
          <w:sz w:val="24"/>
          <w:szCs w:val="24"/>
        </w:rPr>
        <w:t xml:space="preserve"> </w:t>
      </w:r>
      <w:r>
        <w:rPr>
          <w:rStyle w:val="FootnoteReference"/>
          <w:rFonts w:ascii="Times New Roman" w:eastAsia="Times New Roman" w:hAnsi="Times New Roman" w:cs="Times New Roman"/>
          <w:sz w:val="24"/>
          <w:szCs w:val="24"/>
        </w:rPr>
        <w:footnoteReference w:id="21"/>
      </w:r>
      <w:r w:rsidRPr="00F22D36">
        <w:rPr>
          <w:rFonts w:ascii="Times New Roman" w:eastAsia="Times New Roman" w:hAnsi="Times New Roman" w:cs="Times New Roman"/>
          <w:sz w:val="24"/>
          <w:szCs w:val="24"/>
          <w:lang w:val="id-ID"/>
        </w:rPr>
        <w:t xml:space="preserve"> </w:t>
      </w:r>
      <w:r w:rsidRPr="00FB71B5">
        <w:rPr>
          <w:rFonts w:ascii="Times New Roman" w:eastAsia="Times New Roman" w:hAnsi="Times New Roman" w:cs="Times New Roman"/>
          <w:sz w:val="24"/>
          <w:szCs w:val="24"/>
          <w:lang w:val="id-ID"/>
        </w:rPr>
        <w:t xml:space="preserve"> </w:t>
      </w:r>
      <w:r w:rsidRPr="00386CEB">
        <w:rPr>
          <w:rFonts w:ascii="Times New Roman" w:eastAsia="Times New Roman" w:hAnsi="Times New Roman" w:cs="Times New Roman"/>
          <w:sz w:val="24"/>
          <w:szCs w:val="24"/>
        </w:rPr>
        <w:t>Apabila orang lapar, perutnya akan memberikan reflex ke otak secara fisiologis. Dengan adanya pemberitahuan tadi, otak akan memerintahkan kelenjar perut untuk mengeluarkan enzim pencernaan. Zat inilah yang akan menimbulkan rasa nyeri, khususnya bagi penderita maag. Tapi, bagi orang yang berpuasa, rasa sakit tersebut t</w:t>
      </w:r>
      <w:r>
        <w:rPr>
          <w:rFonts w:ascii="Times New Roman" w:eastAsia="Times New Roman" w:hAnsi="Times New Roman" w:cs="Times New Roman"/>
          <w:sz w:val="24"/>
          <w:szCs w:val="24"/>
        </w:rPr>
        <w:t>id</w:t>
      </w:r>
      <w:r w:rsidRPr="00386CEB">
        <w:rPr>
          <w:rFonts w:ascii="Times New Roman" w:eastAsia="Times New Roman" w:hAnsi="Times New Roman" w:cs="Times New Roman"/>
          <w:sz w:val="24"/>
          <w:szCs w:val="24"/>
        </w:rPr>
        <w:t>ak timbul karena otak tidak memerintah kepada kelenjar perut untuk mengeluarkan enzim tadi.</w:t>
      </w:r>
      <w:r>
        <w:rPr>
          <w:rStyle w:val="FootnoteReference"/>
          <w:rFonts w:ascii="Times New Roman" w:eastAsia="Times New Roman" w:hAnsi="Times New Roman" w:cs="Times New Roman"/>
          <w:sz w:val="24"/>
          <w:szCs w:val="24"/>
        </w:rPr>
        <w:footnoteReference w:id="22"/>
      </w:r>
    </w:p>
    <w:p w:rsidR="00E34A65" w:rsidRPr="00E43BF1" w:rsidRDefault="00E34A65" w:rsidP="00E34A65">
      <w:pPr>
        <w:spacing w:after="0" w:line="480" w:lineRule="auto"/>
        <w:ind w:left="567" w:hanging="207"/>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386CEB">
        <w:rPr>
          <w:rFonts w:ascii="Times New Roman" w:eastAsia="Times New Roman" w:hAnsi="Times New Roman" w:cs="Times New Roman"/>
          <w:sz w:val="24"/>
          <w:szCs w:val="24"/>
        </w:rPr>
        <w:t xml:space="preserve">Dari berbagai penelitian, berpuasa terbukti memberi kesempatan beristirahat bagi organ pencernaan, termasuk system enzim maupun hormon. Dalam keadaan tidak berpuasa, system pencernaan dalam perut terus aktif mencerna makanan, hingga tak sempat beristirahat. </w:t>
      </w:r>
      <w:r>
        <w:rPr>
          <w:rFonts w:ascii="Times New Roman" w:eastAsia="Times New Roman" w:hAnsi="Times New Roman" w:cs="Times New Roman"/>
          <w:sz w:val="24"/>
          <w:szCs w:val="24"/>
        </w:rPr>
        <w:t xml:space="preserve">Walaupun begitu besar paedah puasa bagi jasmani dan rohani manusia, </w:t>
      </w:r>
      <w:r w:rsidRPr="00E43BF1">
        <w:rPr>
          <w:rFonts w:ascii="Times New Roman" w:eastAsia="Times New Roman" w:hAnsi="Times New Roman" w:cs="Times New Roman"/>
          <w:sz w:val="24"/>
          <w:szCs w:val="24"/>
        </w:rPr>
        <w:t>tetapi diharam seseorang melakukan ibadah puasa pada tiap tiap hari menurut syariat islam, diharamkan puasa sepanjang hari tentunya sangat bermamfaat dalam kesinambungan hidup, menjaga kesehatan jasmani dan rohani mannusia agar tercapai kebahagian dunia dan kebahagiaan diakhirat. puasa juga dharamkan untuk seseorang melaksanakannya pada hari hari tertentu.</w:t>
      </w:r>
    </w:p>
    <w:p w:rsidR="00E34A65" w:rsidRDefault="00E34A65" w:rsidP="00E34A65">
      <w:pPr>
        <w:pStyle w:val="ListParagraph"/>
        <w:tabs>
          <w:tab w:val="left" w:pos="1418"/>
        </w:tabs>
        <w:spacing w:before="100" w:beforeAutospacing="1" w:after="100" w:afterAutospacing="1" w:line="480" w:lineRule="auto"/>
        <w:ind w:left="567" w:hanging="141"/>
        <w:jc w:val="both"/>
        <w:rPr>
          <w:rFonts w:asciiTheme="majorBidi" w:hAnsiTheme="majorBidi" w:cstheme="majorBidi"/>
          <w:sz w:val="24"/>
          <w:szCs w:val="24"/>
        </w:rPr>
      </w:pPr>
      <w:r w:rsidRPr="002F7716">
        <w:rPr>
          <w:rFonts w:asciiTheme="majorBidi" w:hAnsiTheme="majorBidi" w:cstheme="majorBidi"/>
          <w:sz w:val="24"/>
          <w:szCs w:val="24"/>
          <w:lang w:val="id-ID"/>
        </w:rPr>
        <w:t xml:space="preserve">          </w:t>
      </w:r>
      <w:r>
        <w:rPr>
          <w:rFonts w:asciiTheme="majorBidi" w:hAnsiTheme="majorBidi" w:cstheme="majorBidi"/>
          <w:sz w:val="24"/>
          <w:szCs w:val="24"/>
        </w:rPr>
        <w:t xml:space="preserve">   Ada perselisihan pendafat para fuqaha’ didalam pembagian  hukum puasa, namum pada hakekatnya pendapat fuqaha tersebut sangat erat sekali antara yang satu dengan yang lainnnya.</w:t>
      </w:r>
    </w:p>
    <w:p w:rsidR="00E34A65" w:rsidRPr="00DB1427" w:rsidRDefault="00E34A65" w:rsidP="00E34A65">
      <w:pPr>
        <w:pStyle w:val="ListParagraph"/>
        <w:tabs>
          <w:tab w:val="left" w:pos="1418"/>
        </w:tabs>
        <w:spacing w:before="100" w:beforeAutospacing="1" w:after="100" w:afterAutospacing="1" w:line="480" w:lineRule="auto"/>
        <w:ind w:left="567" w:hanging="141"/>
        <w:jc w:val="both"/>
        <w:rPr>
          <w:rFonts w:asciiTheme="majorBidi" w:hAnsiTheme="majorBidi" w:cstheme="majorBidi"/>
          <w:sz w:val="24"/>
          <w:szCs w:val="24"/>
        </w:rPr>
      </w:pPr>
      <w:r w:rsidRPr="002F7716">
        <w:rPr>
          <w:rFonts w:asciiTheme="majorBidi" w:hAnsiTheme="majorBidi" w:cstheme="majorBidi"/>
          <w:sz w:val="24"/>
          <w:szCs w:val="24"/>
          <w:lang w:val="id-ID"/>
        </w:rPr>
        <w:t xml:space="preserve"> </w:t>
      </w:r>
      <w:r>
        <w:rPr>
          <w:rFonts w:asciiTheme="majorBidi" w:hAnsiTheme="majorBidi" w:cstheme="majorBidi"/>
          <w:sz w:val="24"/>
          <w:szCs w:val="24"/>
        </w:rPr>
        <w:t xml:space="preserve">            </w:t>
      </w:r>
      <w:r w:rsidRPr="002F7716">
        <w:rPr>
          <w:rFonts w:asciiTheme="majorBidi" w:hAnsiTheme="majorBidi" w:cstheme="majorBidi"/>
          <w:sz w:val="24"/>
          <w:szCs w:val="24"/>
          <w:lang w:val="id-ID"/>
        </w:rPr>
        <w:t xml:space="preserve">Menurut </w:t>
      </w:r>
      <w:r>
        <w:rPr>
          <w:rFonts w:asciiTheme="majorBidi" w:hAnsiTheme="majorBidi" w:cstheme="majorBidi"/>
          <w:sz w:val="24"/>
          <w:szCs w:val="24"/>
        </w:rPr>
        <w:t xml:space="preserve">para </w:t>
      </w:r>
      <w:r w:rsidRPr="002F7716">
        <w:rPr>
          <w:rFonts w:asciiTheme="majorBidi" w:hAnsiTheme="majorBidi" w:cstheme="majorBidi"/>
          <w:sz w:val="24"/>
          <w:szCs w:val="24"/>
          <w:lang w:val="id-ID"/>
        </w:rPr>
        <w:t xml:space="preserve">fugaha’ Malikiyah, Syafi’iyah dan Hanabilah mereka sepakat bahwa hukum puasa terbagi menjadi empat </w:t>
      </w:r>
      <w:r>
        <w:rPr>
          <w:rFonts w:asciiTheme="majorBidi" w:hAnsiTheme="majorBidi" w:cstheme="majorBidi"/>
          <w:sz w:val="24"/>
          <w:szCs w:val="24"/>
          <w:lang w:val="id-ID"/>
        </w:rPr>
        <w:t>bagian</w:t>
      </w:r>
      <w:r w:rsidRPr="0046097F">
        <w:rPr>
          <w:rFonts w:asciiTheme="majorBidi" w:hAnsiTheme="majorBidi" w:cstheme="majorBidi"/>
          <w:sz w:val="24"/>
          <w:szCs w:val="24"/>
          <w:lang w:val="id-ID"/>
        </w:rPr>
        <w:t>:</w:t>
      </w:r>
    </w:p>
    <w:p w:rsidR="00E34A65" w:rsidRPr="003F7B2B" w:rsidRDefault="00E34A65" w:rsidP="00E34A65">
      <w:pPr>
        <w:pStyle w:val="ListParagraph"/>
        <w:tabs>
          <w:tab w:val="left" w:pos="1418"/>
        </w:tabs>
        <w:spacing w:before="100" w:beforeAutospacing="1" w:after="100" w:afterAutospacing="1" w:line="480" w:lineRule="auto"/>
        <w:ind w:left="567"/>
        <w:jc w:val="both"/>
        <w:rPr>
          <w:rFonts w:asciiTheme="majorBidi" w:hAnsiTheme="majorBidi" w:cstheme="majorBidi"/>
          <w:sz w:val="24"/>
          <w:szCs w:val="24"/>
        </w:rPr>
      </w:pPr>
      <w:r w:rsidRPr="0046097F">
        <w:rPr>
          <w:rFonts w:asciiTheme="majorBidi" w:hAnsiTheme="majorBidi" w:cstheme="majorBidi"/>
          <w:sz w:val="24"/>
          <w:szCs w:val="24"/>
          <w:lang w:val="id-ID"/>
        </w:rPr>
        <w:t>-</w:t>
      </w:r>
      <w:r>
        <w:rPr>
          <w:rFonts w:asciiTheme="majorBidi" w:hAnsiTheme="majorBidi" w:cstheme="majorBidi"/>
          <w:sz w:val="24"/>
          <w:szCs w:val="24"/>
        </w:rPr>
        <w:t xml:space="preserve">  </w:t>
      </w:r>
      <w:r w:rsidRPr="0046097F">
        <w:rPr>
          <w:rFonts w:asciiTheme="majorBidi" w:hAnsiTheme="majorBidi" w:cstheme="majorBidi"/>
          <w:sz w:val="24"/>
          <w:szCs w:val="24"/>
          <w:lang w:val="id-ID"/>
        </w:rPr>
        <w:t>wajib (fardhu)</w:t>
      </w:r>
      <w:r>
        <w:rPr>
          <w:rFonts w:asciiTheme="majorBidi" w:hAnsiTheme="majorBidi" w:cstheme="majorBidi"/>
          <w:sz w:val="24"/>
          <w:szCs w:val="24"/>
        </w:rPr>
        <w:t>,</w:t>
      </w:r>
      <w:r w:rsidRPr="00241297">
        <w:rPr>
          <w:rFonts w:asciiTheme="majorBidi" w:hAnsiTheme="majorBidi" w:cstheme="majorBidi"/>
          <w:sz w:val="24"/>
          <w:szCs w:val="24"/>
        </w:rPr>
        <w:t xml:space="preserve">  </w:t>
      </w:r>
      <w:r>
        <w:rPr>
          <w:rFonts w:asciiTheme="majorBidi" w:hAnsiTheme="majorBidi" w:cstheme="majorBidi"/>
          <w:sz w:val="24"/>
          <w:szCs w:val="24"/>
        </w:rPr>
        <w:t xml:space="preserve"> </w:t>
      </w:r>
      <w:r w:rsidRPr="00241297">
        <w:rPr>
          <w:rFonts w:asciiTheme="majorBidi" w:hAnsiTheme="majorBidi" w:cstheme="majorBidi"/>
          <w:sz w:val="24"/>
          <w:szCs w:val="24"/>
        </w:rPr>
        <w:t>-</w:t>
      </w:r>
      <w:r w:rsidRPr="00241297">
        <w:rPr>
          <w:rFonts w:asciiTheme="majorBidi" w:hAnsiTheme="majorBidi" w:cstheme="majorBidi"/>
          <w:sz w:val="24"/>
          <w:szCs w:val="24"/>
          <w:lang w:val="id-ID"/>
        </w:rPr>
        <w:t xml:space="preserve"> </w:t>
      </w:r>
      <w:r w:rsidRPr="00241297">
        <w:rPr>
          <w:rFonts w:asciiTheme="majorBidi" w:hAnsiTheme="majorBidi" w:cstheme="majorBidi"/>
          <w:sz w:val="24"/>
          <w:szCs w:val="24"/>
        </w:rPr>
        <w:t xml:space="preserve"> </w:t>
      </w:r>
      <w:r w:rsidRPr="00241297">
        <w:rPr>
          <w:rFonts w:asciiTheme="majorBidi" w:hAnsiTheme="majorBidi" w:cstheme="majorBidi"/>
          <w:sz w:val="24"/>
          <w:szCs w:val="24"/>
          <w:lang w:val="id-ID"/>
        </w:rPr>
        <w:t>sunnat</w:t>
      </w:r>
      <w:r>
        <w:rPr>
          <w:rFonts w:asciiTheme="majorBidi" w:hAnsiTheme="majorBidi" w:cstheme="majorBidi"/>
          <w:sz w:val="24"/>
          <w:szCs w:val="24"/>
        </w:rPr>
        <w:t xml:space="preserve">   </w:t>
      </w:r>
      <w:r w:rsidRPr="00241297">
        <w:rPr>
          <w:rFonts w:asciiTheme="majorBidi" w:hAnsiTheme="majorBidi" w:cstheme="majorBidi"/>
          <w:sz w:val="24"/>
          <w:szCs w:val="24"/>
        </w:rPr>
        <w:t xml:space="preserve">- </w:t>
      </w:r>
      <w:r w:rsidRPr="00241297">
        <w:rPr>
          <w:rFonts w:asciiTheme="majorBidi" w:hAnsiTheme="majorBidi" w:cstheme="majorBidi"/>
          <w:sz w:val="24"/>
          <w:szCs w:val="24"/>
          <w:lang w:val="id-ID"/>
        </w:rPr>
        <w:t xml:space="preserve">haram dan  </w:t>
      </w:r>
      <w:r>
        <w:rPr>
          <w:rFonts w:asciiTheme="majorBidi" w:hAnsiTheme="majorBidi" w:cstheme="majorBidi"/>
          <w:sz w:val="24"/>
          <w:szCs w:val="24"/>
        </w:rPr>
        <w:t xml:space="preserve">  </w:t>
      </w:r>
      <w:r w:rsidRPr="00241297">
        <w:rPr>
          <w:rFonts w:asciiTheme="majorBidi" w:hAnsiTheme="majorBidi" w:cstheme="majorBidi"/>
          <w:sz w:val="24"/>
          <w:szCs w:val="24"/>
        </w:rPr>
        <w:t xml:space="preserve">- </w:t>
      </w:r>
      <w:r w:rsidRPr="00BD6C0E">
        <w:rPr>
          <w:rFonts w:asciiTheme="majorBidi" w:hAnsiTheme="majorBidi" w:cstheme="majorBidi"/>
          <w:sz w:val="24"/>
          <w:szCs w:val="24"/>
          <w:lang w:val="id-ID"/>
        </w:rPr>
        <w:t>makruh”.</w:t>
      </w:r>
      <w:r w:rsidRPr="00241297">
        <w:rPr>
          <w:rFonts w:asciiTheme="majorBidi" w:hAnsiTheme="majorBidi" w:cstheme="majorBidi"/>
          <w:sz w:val="24"/>
          <w:szCs w:val="24"/>
          <w:lang w:val="id-ID"/>
        </w:rPr>
        <w:t xml:space="preserve"> </w:t>
      </w:r>
    </w:p>
    <w:p w:rsidR="00E34A65" w:rsidRDefault="00E34A65" w:rsidP="00E34A65">
      <w:pPr>
        <w:pStyle w:val="ListParagraph"/>
        <w:tabs>
          <w:tab w:val="left" w:pos="1418"/>
        </w:tabs>
        <w:spacing w:before="100" w:beforeAutospacing="1" w:after="100" w:afterAutospacing="1" w:line="480" w:lineRule="auto"/>
        <w:ind w:left="567"/>
        <w:jc w:val="both"/>
        <w:rPr>
          <w:rFonts w:asciiTheme="majorBidi" w:hAnsiTheme="majorBidi" w:cstheme="majorBidi"/>
          <w:sz w:val="24"/>
          <w:szCs w:val="24"/>
        </w:rPr>
      </w:pPr>
      <w:r>
        <w:rPr>
          <w:rFonts w:asciiTheme="majorBidi" w:hAnsiTheme="majorBidi" w:cstheme="majorBidi"/>
          <w:sz w:val="24"/>
          <w:szCs w:val="24"/>
        </w:rPr>
        <w:t xml:space="preserve">           </w:t>
      </w:r>
      <w:r w:rsidRPr="002E1C7F">
        <w:rPr>
          <w:rFonts w:asciiTheme="majorBidi" w:hAnsiTheme="majorBidi" w:cstheme="majorBidi"/>
          <w:sz w:val="24"/>
          <w:szCs w:val="24"/>
          <w:lang w:val="id-ID"/>
        </w:rPr>
        <w:t>Sedangkan menurut fugaha’ Hanafiah, hukum puasa te</w:t>
      </w:r>
      <w:r>
        <w:rPr>
          <w:rFonts w:asciiTheme="majorBidi" w:hAnsiTheme="majorBidi" w:cstheme="majorBidi"/>
          <w:sz w:val="24"/>
          <w:szCs w:val="24"/>
          <w:lang w:val="id-ID"/>
        </w:rPr>
        <w:t>rbagi menjadi delapan macamnya:</w:t>
      </w:r>
    </w:p>
    <w:p w:rsidR="00E34A65" w:rsidRPr="002E1C7F" w:rsidRDefault="00E34A65" w:rsidP="00E34A65">
      <w:pPr>
        <w:pStyle w:val="ListParagraph"/>
        <w:numPr>
          <w:ilvl w:val="0"/>
          <w:numId w:val="8"/>
        </w:numPr>
        <w:tabs>
          <w:tab w:val="left" w:pos="1418"/>
        </w:tabs>
        <w:spacing w:before="100" w:beforeAutospacing="1" w:after="100" w:afterAutospacing="1" w:line="480" w:lineRule="auto"/>
        <w:jc w:val="both"/>
        <w:rPr>
          <w:rFonts w:asciiTheme="majorBidi" w:hAnsiTheme="majorBidi" w:cstheme="majorBidi"/>
          <w:sz w:val="24"/>
          <w:szCs w:val="24"/>
          <w:lang w:val="id-ID"/>
        </w:rPr>
      </w:pPr>
      <w:r w:rsidRPr="002E1C7F">
        <w:rPr>
          <w:rFonts w:asciiTheme="majorBidi" w:hAnsiTheme="majorBidi" w:cstheme="majorBidi"/>
          <w:sz w:val="24"/>
          <w:szCs w:val="24"/>
          <w:lang w:val="id-ID"/>
        </w:rPr>
        <w:t xml:space="preserve"> puasa fardhu </w:t>
      </w:r>
      <w:r w:rsidRPr="002E1C7F">
        <w:rPr>
          <w:rFonts w:asciiTheme="majorBidi" w:hAnsiTheme="majorBidi" w:cstheme="majorBidi"/>
          <w:i/>
          <w:iCs/>
          <w:sz w:val="24"/>
          <w:szCs w:val="24"/>
          <w:lang w:val="id-ID"/>
        </w:rPr>
        <w:t xml:space="preserve">mu’ayyan, </w:t>
      </w:r>
      <w:r w:rsidRPr="002E1C7F">
        <w:rPr>
          <w:rFonts w:asciiTheme="majorBidi" w:hAnsiTheme="majorBidi" w:cstheme="majorBidi"/>
          <w:sz w:val="24"/>
          <w:szCs w:val="24"/>
          <w:lang w:val="id-ID"/>
        </w:rPr>
        <w:t xml:space="preserve">misalnya puasa Ramadahn secara </w:t>
      </w:r>
      <w:r w:rsidRPr="002E1C7F">
        <w:rPr>
          <w:rFonts w:asciiTheme="majorBidi" w:hAnsiTheme="majorBidi" w:cstheme="majorBidi"/>
          <w:i/>
          <w:iCs/>
          <w:sz w:val="24"/>
          <w:szCs w:val="24"/>
          <w:lang w:val="id-ID"/>
        </w:rPr>
        <w:t>adaa’,</w:t>
      </w:r>
      <w:r w:rsidRPr="006A5F7A">
        <w:rPr>
          <w:rFonts w:asciiTheme="majorBidi" w:hAnsiTheme="majorBidi" w:cstheme="majorBidi"/>
          <w:i/>
          <w:iCs/>
          <w:sz w:val="24"/>
          <w:szCs w:val="24"/>
          <w:lang w:val="id-ID"/>
        </w:rPr>
        <w:t xml:space="preserve"> </w:t>
      </w:r>
      <w:r w:rsidRPr="002E1C7F">
        <w:rPr>
          <w:rFonts w:asciiTheme="majorBidi" w:hAnsiTheme="majorBidi" w:cstheme="majorBidi"/>
          <w:sz w:val="24"/>
          <w:szCs w:val="24"/>
          <w:lang w:val="id-ID"/>
        </w:rPr>
        <w:t xml:space="preserve">puasa fardhu </w:t>
      </w:r>
      <w:r w:rsidRPr="002E1C7F">
        <w:rPr>
          <w:rFonts w:asciiTheme="majorBidi" w:hAnsiTheme="majorBidi" w:cstheme="majorBidi"/>
          <w:i/>
          <w:iCs/>
          <w:sz w:val="24"/>
          <w:szCs w:val="24"/>
          <w:lang w:val="id-ID"/>
        </w:rPr>
        <w:t>ghairu mu‘ayyan</w:t>
      </w:r>
      <w:r w:rsidRPr="002E1C7F">
        <w:rPr>
          <w:rFonts w:asciiTheme="majorBidi" w:hAnsiTheme="majorBidi" w:cstheme="majorBidi"/>
          <w:sz w:val="24"/>
          <w:szCs w:val="24"/>
          <w:lang w:val="id-ID"/>
        </w:rPr>
        <w:t xml:space="preserve">, misalnya puasa Ramadhan secara qadho’ dan puasa kafarat.      </w:t>
      </w:r>
    </w:p>
    <w:p w:rsidR="00E34A65" w:rsidRPr="00DB1427" w:rsidRDefault="00E34A65" w:rsidP="00E34A65">
      <w:pPr>
        <w:pStyle w:val="ListParagraph"/>
        <w:numPr>
          <w:ilvl w:val="0"/>
          <w:numId w:val="8"/>
        </w:numPr>
        <w:tabs>
          <w:tab w:val="left" w:pos="1418"/>
        </w:tabs>
        <w:spacing w:before="100" w:beforeAutospacing="1" w:after="100" w:afterAutospacing="1" w:line="480" w:lineRule="auto"/>
        <w:jc w:val="both"/>
        <w:rPr>
          <w:rFonts w:asciiTheme="majorBidi" w:hAnsiTheme="majorBidi" w:cstheme="majorBidi"/>
          <w:i/>
          <w:iCs/>
          <w:sz w:val="24"/>
          <w:szCs w:val="24"/>
          <w:lang w:val="id-ID"/>
        </w:rPr>
      </w:pPr>
      <w:r w:rsidRPr="002F7716">
        <w:rPr>
          <w:rFonts w:asciiTheme="majorBidi" w:hAnsiTheme="majorBidi" w:cstheme="majorBidi"/>
          <w:sz w:val="24"/>
          <w:szCs w:val="24"/>
          <w:lang w:val="id-ID"/>
        </w:rPr>
        <w:lastRenderedPageBreak/>
        <w:t xml:space="preserve"> puasa wajib </w:t>
      </w:r>
      <w:r w:rsidRPr="002F7716">
        <w:rPr>
          <w:rFonts w:asciiTheme="majorBidi" w:hAnsiTheme="majorBidi" w:cstheme="majorBidi"/>
          <w:i/>
          <w:iCs/>
          <w:sz w:val="24"/>
          <w:szCs w:val="24"/>
          <w:lang w:val="id-ID"/>
        </w:rPr>
        <w:t>mu’ayyan,</w:t>
      </w:r>
      <w:r w:rsidRPr="002F7716">
        <w:rPr>
          <w:rFonts w:asciiTheme="majorBidi" w:hAnsiTheme="majorBidi" w:cstheme="majorBidi"/>
          <w:sz w:val="24"/>
          <w:szCs w:val="24"/>
          <w:lang w:val="id-ID"/>
        </w:rPr>
        <w:t xml:space="preserve"> </w:t>
      </w:r>
      <w:r>
        <w:rPr>
          <w:rFonts w:asciiTheme="majorBidi" w:hAnsiTheme="majorBidi" w:cstheme="majorBidi"/>
          <w:sz w:val="24"/>
          <w:szCs w:val="24"/>
        </w:rPr>
        <w:t>misalnya puasa nazar tertentu</w:t>
      </w:r>
    </w:p>
    <w:p w:rsidR="00E34A65" w:rsidRPr="00DB1427" w:rsidRDefault="00E34A65" w:rsidP="00E34A65">
      <w:pPr>
        <w:pStyle w:val="ListParagraph"/>
        <w:numPr>
          <w:ilvl w:val="0"/>
          <w:numId w:val="8"/>
        </w:numPr>
        <w:tabs>
          <w:tab w:val="left" w:pos="1418"/>
        </w:tabs>
        <w:spacing w:before="100" w:beforeAutospacing="1" w:after="100" w:afterAutospacing="1" w:line="480" w:lineRule="auto"/>
        <w:jc w:val="both"/>
        <w:rPr>
          <w:rFonts w:asciiTheme="majorBidi" w:hAnsiTheme="majorBidi" w:cstheme="majorBidi"/>
          <w:i/>
          <w:iCs/>
          <w:sz w:val="24"/>
          <w:szCs w:val="24"/>
          <w:lang w:val="id-ID"/>
        </w:rPr>
      </w:pPr>
      <w:r w:rsidRPr="002F7716">
        <w:rPr>
          <w:rFonts w:asciiTheme="majorBidi" w:hAnsiTheme="majorBidi" w:cstheme="majorBidi"/>
          <w:sz w:val="24"/>
          <w:szCs w:val="24"/>
          <w:lang w:val="id-ID"/>
        </w:rPr>
        <w:t xml:space="preserve">puasa wajib </w:t>
      </w:r>
      <w:r w:rsidRPr="002F7716">
        <w:rPr>
          <w:rFonts w:asciiTheme="majorBidi" w:hAnsiTheme="majorBidi" w:cstheme="majorBidi"/>
          <w:i/>
          <w:iCs/>
          <w:sz w:val="24"/>
          <w:szCs w:val="24"/>
          <w:lang w:val="id-ID"/>
        </w:rPr>
        <w:t>ghairu mu ‘ayyan,</w:t>
      </w:r>
      <w:r w:rsidRPr="002F7716">
        <w:rPr>
          <w:rFonts w:asciiTheme="majorBidi" w:hAnsiTheme="majorBidi" w:cstheme="majorBidi"/>
          <w:sz w:val="24"/>
          <w:szCs w:val="24"/>
          <w:lang w:val="id-ID"/>
        </w:rPr>
        <w:t xml:space="preserve">  </w:t>
      </w:r>
      <w:r>
        <w:rPr>
          <w:rFonts w:asciiTheme="majorBidi" w:hAnsiTheme="majorBidi" w:cstheme="majorBidi"/>
          <w:sz w:val="24"/>
          <w:szCs w:val="24"/>
        </w:rPr>
        <w:t>misalnya puasa nazar yang tidak tertentu</w:t>
      </w:r>
    </w:p>
    <w:p w:rsidR="00E34A65" w:rsidRPr="00DB1427" w:rsidRDefault="00E34A65" w:rsidP="00E34A65">
      <w:pPr>
        <w:pStyle w:val="ListParagraph"/>
        <w:numPr>
          <w:ilvl w:val="0"/>
          <w:numId w:val="8"/>
        </w:numPr>
        <w:tabs>
          <w:tab w:val="left" w:pos="1418"/>
        </w:tabs>
        <w:spacing w:before="100" w:beforeAutospacing="1" w:after="100" w:afterAutospacing="1" w:line="480" w:lineRule="auto"/>
        <w:jc w:val="both"/>
        <w:rPr>
          <w:rFonts w:asciiTheme="majorBidi" w:hAnsiTheme="majorBidi" w:cstheme="majorBidi"/>
          <w:i/>
          <w:iCs/>
          <w:sz w:val="24"/>
          <w:szCs w:val="24"/>
          <w:lang w:val="id-ID"/>
        </w:rPr>
      </w:pPr>
      <w:r w:rsidRPr="002F7716">
        <w:rPr>
          <w:rFonts w:asciiTheme="majorBidi" w:hAnsiTheme="majorBidi" w:cstheme="majorBidi"/>
          <w:sz w:val="24"/>
          <w:szCs w:val="24"/>
          <w:lang w:val="id-ID"/>
        </w:rPr>
        <w:t xml:space="preserve"> puasa </w:t>
      </w:r>
      <w:r w:rsidRPr="002F7716">
        <w:rPr>
          <w:rFonts w:asciiTheme="majorBidi" w:hAnsiTheme="majorBidi" w:cstheme="majorBidi"/>
          <w:i/>
          <w:iCs/>
          <w:sz w:val="24"/>
          <w:szCs w:val="24"/>
          <w:lang w:val="id-ID"/>
        </w:rPr>
        <w:t>nafilah</w:t>
      </w:r>
      <w:r>
        <w:rPr>
          <w:rFonts w:asciiTheme="majorBidi" w:hAnsiTheme="majorBidi" w:cstheme="majorBidi"/>
          <w:i/>
          <w:iCs/>
          <w:sz w:val="24"/>
          <w:szCs w:val="24"/>
          <w:lang w:val="id-ID"/>
        </w:rPr>
        <w:t xml:space="preserve"> masnun</w:t>
      </w:r>
      <w:r w:rsidRPr="00892165">
        <w:rPr>
          <w:rFonts w:asciiTheme="majorBidi" w:hAnsiTheme="majorBidi" w:cstheme="majorBidi"/>
          <w:i/>
          <w:iCs/>
          <w:sz w:val="24"/>
          <w:szCs w:val="24"/>
          <w:lang w:val="id-ID"/>
        </w:rPr>
        <w:t>,</w:t>
      </w:r>
      <w:r w:rsidRPr="002F7716">
        <w:rPr>
          <w:rFonts w:asciiTheme="majorBidi" w:hAnsiTheme="majorBidi" w:cstheme="majorBidi"/>
          <w:i/>
          <w:iCs/>
          <w:sz w:val="24"/>
          <w:szCs w:val="24"/>
          <w:lang w:val="id-ID"/>
        </w:rPr>
        <w:t xml:space="preserve"> </w:t>
      </w:r>
      <w:r>
        <w:rPr>
          <w:rFonts w:asciiTheme="majorBidi" w:hAnsiTheme="majorBidi" w:cstheme="majorBidi"/>
          <w:sz w:val="24"/>
          <w:szCs w:val="24"/>
        </w:rPr>
        <w:t>misalnya puasa Asyura’ dan Tasu’a</w:t>
      </w:r>
    </w:p>
    <w:p w:rsidR="00E34A65" w:rsidRPr="00DB1427" w:rsidRDefault="00E34A65" w:rsidP="00E34A65">
      <w:pPr>
        <w:pStyle w:val="ListParagraph"/>
        <w:numPr>
          <w:ilvl w:val="0"/>
          <w:numId w:val="8"/>
        </w:numPr>
        <w:tabs>
          <w:tab w:val="left" w:pos="1418"/>
        </w:tabs>
        <w:spacing w:before="100" w:beforeAutospacing="1" w:after="100" w:afterAutospacing="1" w:line="480" w:lineRule="auto"/>
        <w:jc w:val="both"/>
        <w:rPr>
          <w:rFonts w:asciiTheme="majorBidi" w:hAnsiTheme="majorBidi" w:cstheme="majorBidi"/>
          <w:i/>
          <w:iCs/>
          <w:sz w:val="24"/>
          <w:szCs w:val="24"/>
          <w:lang w:val="id-ID"/>
        </w:rPr>
      </w:pPr>
      <w:r w:rsidRPr="002F7716">
        <w:rPr>
          <w:rFonts w:asciiTheme="majorBidi" w:hAnsiTheme="majorBidi" w:cstheme="majorBidi"/>
          <w:sz w:val="24"/>
          <w:szCs w:val="24"/>
          <w:lang w:val="id-ID"/>
        </w:rPr>
        <w:t xml:space="preserve">puasa </w:t>
      </w:r>
      <w:r w:rsidRPr="002F7716">
        <w:rPr>
          <w:rFonts w:asciiTheme="majorBidi" w:hAnsiTheme="majorBidi" w:cstheme="majorBidi"/>
          <w:i/>
          <w:iCs/>
          <w:sz w:val="24"/>
          <w:szCs w:val="24"/>
          <w:lang w:val="id-ID"/>
        </w:rPr>
        <w:t xml:space="preserve">nafilah mandud atau mustahab, </w:t>
      </w:r>
      <w:r>
        <w:rPr>
          <w:rFonts w:asciiTheme="majorBidi" w:hAnsiTheme="majorBidi" w:cstheme="majorBidi"/>
          <w:sz w:val="24"/>
          <w:szCs w:val="24"/>
        </w:rPr>
        <w:t>misalnya puasa pada hari-hari terang bulan pada tiap bulan</w:t>
      </w:r>
      <w:r w:rsidRPr="002F7716">
        <w:rPr>
          <w:rFonts w:asciiTheme="majorBidi" w:hAnsiTheme="majorBidi" w:cstheme="majorBidi"/>
          <w:i/>
          <w:iCs/>
          <w:sz w:val="24"/>
          <w:szCs w:val="24"/>
          <w:lang w:val="id-ID"/>
        </w:rPr>
        <w:t xml:space="preserve"> </w:t>
      </w:r>
      <w:r w:rsidRPr="002F7716">
        <w:rPr>
          <w:rFonts w:asciiTheme="majorBidi" w:hAnsiTheme="majorBidi" w:cstheme="majorBidi"/>
          <w:sz w:val="24"/>
          <w:szCs w:val="24"/>
          <w:lang w:val="id-ID"/>
        </w:rPr>
        <w:t xml:space="preserve"> </w:t>
      </w:r>
    </w:p>
    <w:p w:rsidR="00E34A65" w:rsidRPr="00DB1427" w:rsidRDefault="00E34A65" w:rsidP="00E34A65">
      <w:pPr>
        <w:pStyle w:val="ListParagraph"/>
        <w:numPr>
          <w:ilvl w:val="0"/>
          <w:numId w:val="8"/>
        </w:numPr>
        <w:tabs>
          <w:tab w:val="left" w:pos="1418"/>
        </w:tabs>
        <w:spacing w:before="100" w:beforeAutospacing="1" w:after="100" w:afterAutospacing="1" w:line="480" w:lineRule="auto"/>
        <w:jc w:val="both"/>
        <w:rPr>
          <w:rFonts w:asciiTheme="majorBidi" w:hAnsiTheme="majorBidi" w:cstheme="majorBidi"/>
          <w:i/>
          <w:iCs/>
          <w:sz w:val="24"/>
          <w:szCs w:val="24"/>
          <w:lang w:val="id-ID"/>
        </w:rPr>
      </w:pPr>
      <w:r w:rsidRPr="002F7716">
        <w:rPr>
          <w:rFonts w:asciiTheme="majorBidi" w:hAnsiTheme="majorBidi" w:cstheme="majorBidi"/>
          <w:sz w:val="24"/>
          <w:szCs w:val="24"/>
          <w:lang w:val="id-ID"/>
        </w:rPr>
        <w:t xml:space="preserve">puasa </w:t>
      </w:r>
      <w:r>
        <w:rPr>
          <w:rFonts w:asciiTheme="majorBidi" w:hAnsiTheme="majorBidi" w:cstheme="majorBidi"/>
          <w:i/>
          <w:iCs/>
          <w:sz w:val="24"/>
          <w:szCs w:val="24"/>
          <w:lang w:val="id-ID"/>
        </w:rPr>
        <w:t xml:space="preserve">makruh tahriiman, </w:t>
      </w:r>
      <w:r>
        <w:rPr>
          <w:rFonts w:asciiTheme="majorBidi" w:hAnsiTheme="majorBidi" w:cstheme="majorBidi"/>
          <w:sz w:val="24"/>
          <w:szCs w:val="24"/>
        </w:rPr>
        <w:t>misalnya puasa pada hari raya Idul Fitri dan puasa pada hari raya Idul Adha</w:t>
      </w:r>
    </w:p>
    <w:p w:rsidR="00E34A65" w:rsidRPr="00E204C9" w:rsidRDefault="00E34A65" w:rsidP="00E204C9">
      <w:pPr>
        <w:pStyle w:val="ListParagraph"/>
        <w:numPr>
          <w:ilvl w:val="0"/>
          <w:numId w:val="8"/>
        </w:numPr>
        <w:tabs>
          <w:tab w:val="left" w:pos="1418"/>
        </w:tabs>
        <w:spacing w:before="100" w:beforeAutospacing="1" w:after="100" w:afterAutospacing="1" w:line="480" w:lineRule="auto"/>
        <w:jc w:val="both"/>
        <w:rPr>
          <w:rFonts w:asciiTheme="majorBidi" w:hAnsiTheme="majorBidi" w:cstheme="majorBidi"/>
          <w:i/>
          <w:iCs/>
          <w:sz w:val="24"/>
          <w:szCs w:val="24"/>
          <w:lang w:val="id-ID"/>
        </w:rPr>
      </w:pPr>
      <w:r w:rsidRPr="002F7716">
        <w:rPr>
          <w:rFonts w:asciiTheme="majorBidi" w:hAnsiTheme="majorBidi" w:cstheme="majorBidi"/>
          <w:sz w:val="24"/>
          <w:szCs w:val="24"/>
          <w:lang w:val="id-ID"/>
        </w:rPr>
        <w:t xml:space="preserve">Puasa </w:t>
      </w:r>
      <w:r w:rsidRPr="002F7716">
        <w:rPr>
          <w:rFonts w:asciiTheme="majorBidi" w:hAnsiTheme="majorBidi" w:cstheme="majorBidi"/>
          <w:i/>
          <w:iCs/>
          <w:sz w:val="24"/>
          <w:szCs w:val="24"/>
          <w:lang w:val="id-ID"/>
        </w:rPr>
        <w:t>makruh tanziihan.</w:t>
      </w:r>
      <w:r>
        <w:rPr>
          <w:rFonts w:asciiTheme="majorBidi" w:hAnsiTheme="majorBidi" w:cstheme="majorBidi"/>
          <w:sz w:val="24"/>
          <w:szCs w:val="24"/>
        </w:rPr>
        <w:t xml:space="preserve"> misalnya puasa Asyura secara khusus, puasa hari sabtu secara khusus, </w:t>
      </w:r>
      <w:r w:rsidRPr="00BD6C0E">
        <w:rPr>
          <w:rStyle w:val="FootnoteReference"/>
          <w:rFonts w:asciiTheme="majorBidi" w:hAnsiTheme="majorBidi" w:cstheme="majorBidi"/>
          <w:sz w:val="24"/>
          <w:szCs w:val="24"/>
        </w:rPr>
        <w:footnoteReference w:id="23"/>
      </w:r>
      <w:r w:rsidRPr="00E204C9">
        <w:rPr>
          <w:rFonts w:asciiTheme="majorBidi" w:hAnsiTheme="majorBidi" w:cstheme="majorBidi"/>
          <w:b/>
          <w:bCs/>
          <w:color w:val="000000"/>
          <w:sz w:val="24"/>
          <w:szCs w:val="24"/>
        </w:rPr>
        <w:t xml:space="preserve"> </w:t>
      </w:r>
    </w:p>
    <w:p w:rsidR="007A1998" w:rsidRPr="00893BDC" w:rsidRDefault="00E204C9" w:rsidP="007A1998">
      <w:pPr>
        <w:autoSpaceDE w:val="0"/>
        <w:autoSpaceDN w:val="0"/>
        <w:adjustRightInd w:val="0"/>
        <w:spacing w:after="0" w:line="480" w:lineRule="auto"/>
        <w:ind w:left="142"/>
        <w:jc w:val="lowKashida"/>
        <w:rPr>
          <w:rFonts w:asciiTheme="majorBidi" w:hAnsiTheme="majorBidi" w:cstheme="majorBidi"/>
          <w:b/>
          <w:bCs/>
          <w:color w:val="000000"/>
          <w:sz w:val="24"/>
          <w:szCs w:val="24"/>
        </w:rPr>
      </w:pPr>
      <w:r>
        <w:rPr>
          <w:rFonts w:asciiTheme="majorBidi" w:hAnsiTheme="majorBidi" w:cstheme="majorBidi"/>
          <w:b/>
          <w:bCs/>
          <w:color w:val="000000"/>
          <w:sz w:val="24"/>
          <w:szCs w:val="24"/>
        </w:rPr>
        <w:t>D</w:t>
      </w:r>
      <w:r w:rsidR="00E34A65">
        <w:rPr>
          <w:rFonts w:asciiTheme="majorBidi" w:hAnsiTheme="majorBidi" w:cstheme="majorBidi"/>
          <w:b/>
          <w:bCs/>
          <w:color w:val="000000"/>
          <w:sz w:val="24"/>
          <w:szCs w:val="24"/>
        </w:rPr>
        <w:t xml:space="preserve">. </w:t>
      </w:r>
      <w:r w:rsidR="007A1998" w:rsidRPr="00893BDC">
        <w:rPr>
          <w:rFonts w:asciiTheme="majorBidi" w:hAnsiTheme="majorBidi" w:cstheme="majorBidi"/>
          <w:b/>
          <w:bCs/>
          <w:color w:val="000000"/>
          <w:sz w:val="24"/>
          <w:szCs w:val="24"/>
        </w:rPr>
        <w:t>Pengertian Fi</w:t>
      </w:r>
      <w:r w:rsidR="00E34A65">
        <w:rPr>
          <w:rFonts w:asciiTheme="majorBidi" w:hAnsiTheme="majorBidi" w:cstheme="majorBidi"/>
          <w:b/>
          <w:bCs/>
          <w:color w:val="000000"/>
          <w:sz w:val="24"/>
          <w:szCs w:val="24"/>
        </w:rPr>
        <w:t>d</w:t>
      </w:r>
      <w:r w:rsidR="007A1998" w:rsidRPr="00893BDC">
        <w:rPr>
          <w:rFonts w:asciiTheme="majorBidi" w:hAnsiTheme="majorBidi" w:cstheme="majorBidi"/>
          <w:b/>
          <w:bCs/>
          <w:color w:val="000000"/>
          <w:sz w:val="24"/>
          <w:szCs w:val="24"/>
        </w:rPr>
        <w:t>yah Puasa.</w:t>
      </w:r>
      <w:r w:rsidR="007A1998" w:rsidRPr="00893BDC">
        <w:rPr>
          <w:rFonts w:asciiTheme="majorBidi" w:eastAsia="Times New Roman" w:hAnsiTheme="majorBidi" w:cstheme="majorBidi"/>
          <w:sz w:val="24"/>
          <w:szCs w:val="24"/>
          <w:lang w:val="id-ID"/>
        </w:rPr>
        <w:t xml:space="preserve"> </w:t>
      </w:r>
    </w:p>
    <w:p w:rsidR="007A1998" w:rsidRPr="00C64BBE" w:rsidRDefault="007A1998" w:rsidP="007A1998">
      <w:pPr>
        <w:pStyle w:val="ListParagraph"/>
        <w:numPr>
          <w:ilvl w:val="6"/>
          <w:numId w:val="1"/>
        </w:numPr>
        <w:autoSpaceDE w:val="0"/>
        <w:autoSpaceDN w:val="0"/>
        <w:adjustRightInd w:val="0"/>
        <w:spacing w:after="0" w:line="480" w:lineRule="auto"/>
        <w:ind w:left="993" w:hanging="284"/>
        <w:jc w:val="lowKashida"/>
        <w:rPr>
          <w:rFonts w:asciiTheme="majorBidi" w:hAnsiTheme="majorBidi" w:cstheme="majorBidi"/>
          <w:color w:val="000000"/>
          <w:sz w:val="24"/>
          <w:szCs w:val="24"/>
        </w:rPr>
      </w:pPr>
      <w:r w:rsidRPr="00C64BBE">
        <w:rPr>
          <w:rFonts w:asciiTheme="majorBidi" w:eastAsia="Times New Roman" w:hAnsiTheme="majorBidi" w:cstheme="majorBidi"/>
          <w:sz w:val="24"/>
          <w:szCs w:val="24"/>
        </w:rPr>
        <w:t xml:space="preserve">  Fidyah menurut bahasa. </w:t>
      </w:r>
    </w:p>
    <w:p w:rsidR="007A1998" w:rsidRPr="00825C92" w:rsidRDefault="007A1998" w:rsidP="007A1998">
      <w:pPr>
        <w:autoSpaceDE w:val="0"/>
        <w:autoSpaceDN w:val="0"/>
        <w:adjustRightInd w:val="0"/>
        <w:spacing w:after="0" w:line="480" w:lineRule="auto"/>
        <w:ind w:left="1134" w:hanging="567"/>
        <w:jc w:val="lowKashida"/>
        <w:rPr>
          <w:rFonts w:asciiTheme="majorBidi" w:hAnsiTheme="majorBidi" w:cstheme="majorBidi"/>
          <w:b/>
          <w:bCs/>
          <w:color w:val="000000"/>
          <w:sz w:val="24"/>
          <w:szCs w:val="24"/>
          <w:lang w:val="id-ID"/>
        </w:rPr>
      </w:pPr>
      <w:r w:rsidRPr="00D026A5">
        <w:rPr>
          <w:rFonts w:asciiTheme="majorBidi" w:hAnsiTheme="majorBidi" w:cstheme="majorBidi"/>
          <w:sz w:val="24"/>
          <w:szCs w:val="24"/>
        </w:rPr>
        <w:t xml:space="preserve">           </w:t>
      </w:r>
      <w:r>
        <w:rPr>
          <w:rFonts w:asciiTheme="majorBidi" w:hAnsiTheme="majorBidi" w:cstheme="majorBidi"/>
          <w:sz w:val="24"/>
          <w:szCs w:val="24"/>
          <w:lang w:val="id-ID"/>
        </w:rPr>
        <w:t xml:space="preserve">         </w:t>
      </w:r>
      <w:r w:rsidRPr="00D026A5">
        <w:rPr>
          <w:rFonts w:asciiTheme="majorBidi" w:hAnsiTheme="majorBidi" w:cstheme="majorBidi"/>
          <w:sz w:val="24"/>
          <w:szCs w:val="24"/>
          <w:lang w:val="id-ID"/>
        </w:rPr>
        <w:t xml:space="preserve">Fidyah berasal dari bahasa Arab yaitu </w:t>
      </w:r>
      <w:r w:rsidRPr="007D6A42">
        <w:rPr>
          <w:rFonts w:asciiTheme="majorBidi" w:hAnsiTheme="majorBidi" w:cstheme="majorBidi"/>
          <w:sz w:val="32"/>
          <w:szCs w:val="32"/>
          <w:rtl/>
        </w:rPr>
        <w:t>فد يه</w:t>
      </w:r>
      <w:r w:rsidRPr="00D026A5">
        <w:rPr>
          <w:rFonts w:asciiTheme="majorBidi" w:hAnsiTheme="majorBidi" w:cstheme="majorBidi"/>
          <w:sz w:val="24"/>
          <w:szCs w:val="24"/>
          <w:lang w:val="id-ID"/>
        </w:rPr>
        <w:t xml:space="preserve"> yang artinya “barang penebus”. </w:t>
      </w:r>
      <w:r w:rsidRPr="00893BDC">
        <w:rPr>
          <w:rFonts w:asciiTheme="majorBidi" w:eastAsia="Times New Roman" w:hAnsiTheme="majorBidi" w:cstheme="majorBidi"/>
          <w:sz w:val="24"/>
          <w:szCs w:val="24"/>
          <w:lang w:val="id-ID"/>
        </w:rPr>
        <w:t xml:space="preserve">bentuk </w:t>
      </w:r>
      <w:r w:rsidRPr="00893BDC">
        <w:rPr>
          <w:rFonts w:asciiTheme="majorBidi" w:eastAsia="Times New Roman" w:hAnsiTheme="majorBidi" w:cstheme="majorBidi"/>
          <w:i/>
          <w:iCs/>
          <w:sz w:val="24"/>
          <w:szCs w:val="24"/>
          <w:lang w:val="id-ID"/>
        </w:rPr>
        <w:t>masdar</w:t>
      </w:r>
      <w:r w:rsidRPr="00893BDC">
        <w:rPr>
          <w:rFonts w:asciiTheme="majorBidi" w:eastAsia="Times New Roman" w:hAnsiTheme="majorBidi" w:cstheme="majorBidi"/>
          <w:sz w:val="24"/>
          <w:szCs w:val="24"/>
          <w:lang w:val="id-ID"/>
        </w:rPr>
        <w:t xml:space="preserve"> dari kata dasar “</w:t>
      </w:r>
      <w:r w:rsidRPr="00893BDC">
        <w:rPr>
          <w:rFonts w:asciiTheme="majorBidi" w:eastAsia="Times New Roman" w:hAnsiTheme="majorBidi" w:cstheme="majorBidi"/>
          <w:i/>
          <w:iCs/>
          <w:sz w:val="24"/>
          <w:szCs w:val="24"/>
          <w:lang w:val="id-ID"/>
        </w:rPr>
        <w:t>fada’a</w:t>
      </w:r>
      <w:r w:rsidRPr="00893BDC">
        <w:rPr>
          <w:rFonts w:asciiTheme="majorBidi" w:eastAsia="Times New Roman" w:hAnsiTheme="majorBidi" w:cstheme="majorBidi"/>
          <w:sz w:val="24"/>
          <w:szCs w:val="24"/>
          <w:lang w:val="id-ID"/>
        </w:rPr>
        <w:t>”, yang artinya mengganti atau menebus.</w:t>
      </w:r>
      <w:r>
        <w:rPr>
          <w:rStyle w:val="FootnoteReference"/>
          <w:rFonts w:asciiTheme="majorBidi" w:eastAsia="Times New Roman" w:hAnsiTheme="majorBidi" w:cstheme="majorBidi"/>
          <w:sz w:val="24"/>
          <w:szCs w:val="24"/>
          <w:lang w:val="id-ID"/>
        </w:rPr>
        <w:footnoteReference w:id="24"/>
      </w:r>
      <w:r w:rsidRPr="00893BDC">
        <w:rPr>
          <w:rFonts w:asciiTheme="majorBidi" w:eastAsia="Times New Roman" w:hAnsiTheme="majorBidi" w:cstheme="majorBidi"/>
          <w:sz w:val="24"/>
          <w:szCs w:val="24"/>
          <w:lang w:val="id-ID"/>
        </w:rPr>
        <w:t xml:space="preserve"> </w:t>
      </w:r>
      <w:r w:rsidRPr="00893BDC">
        <w:rPr>
          <w:rFonts w:asciiTheme="majorBidi" w:hAnsiTheme="majorBidi" w:cstheme="majorBidi"/>
          <w:b/>
          <w:bCs/>
          <w:color w:val="000000"/>
          <w:sz w:val="24"/>
          <w:szCs w:val="24"/>
          <w:lang w:val="id-ID"/>
        </w:rPr>
        <w:t xml:space="preserve"> </w:t>
      </w:r>
      <w:r w:rsidRPr="00825C92">
        <w:rPr>
          <w:rFonts w:ascii="Times New Roman" w:eastAsia="Times New Roman" w:hAnsi="Times New Roman" w:cs="Times New Roman"/>
          <w:sz w:val="24"/>
          <w:szCs w:val="24"/>
          <w:lang w:val="id-ID"/>
        </w:rPr>
        <w:t xml:space="preserve">Secara bahasa kata </w:t>
      </w:r>
      <w:r w:rsidRPr="00825C92">
        <w:rPr>
          <w:rFonts w:ascii="Times New Roman" w:eastAsia="Times New Roman" w:hAnsi="Times New Roman" w:cs="Times New Roman"/>
          <w:i/>
          <w:iCs/>
          <w:sz w:val="24"/>
          <w:szCs w:val="24"/>
          <w:lang w:val="id-ID"/>
        </w:rPr>
        <w:t>fidyah</w:t>
      </w:r>
      <w:r w:rsidRPr="00825C92">
        <w:rPr>
          <w:rFonts w:ascii="Times New Roman" w:eastAsia="Times New Roman" w:hAnsi="Times New Roman" w:cs="Times New Roman"/>
          <w:sz w:val="24"/>
          <w:szCs w:val="24"/>
          <w:lang w:val="id-ID"/>
        </w:rPr>
        <w:t xml:space="preserve"> itu bermakna harta untuk tebusan. </w:t>
      </w:r>
    </w:p>
    <w:p w:rsidR="007A1998" w:rsidRPr="00F0127A" w:rsidRDefault="007A1998" w:rsidP="007A1998">
      <w:pPr>
        <w:bidi/>
        <w:spacing w:before="100" w:beforeAutospacing="1" w:after="100" w:afterAutospacing="1" w:line="240" w:lineRule="auto"/>
        <w:ind w:left="49"/>
        <w:jc w:val="lowKashida"/>
        <w:rPr>
          <w:rFonts w:ascii="Traditional Arabic" w:eastAsia="Times New Roman" w:hAnsi="Traditional Arabic" w:cs="Traditional Arabic"/>
          <w:sz w:val="32"/>
          <w:szCs w:val="32"/>
        </w:rPr>
      </w:pPr>
      <w:r w:rsidRPr="00F0127A">
        <w:rPr>
          <w:rFonts w:ascii="Traditional Arabic" w:eastAsia="Times New Roman" w:hAnsi="Traditional Arabic" w:cs="Times New Roman"/>
          <w:sz w:val="32"/>
          <w:szCs w:val="32"/>
          <w:rtl/>
        </w:rPr>
        <w:t>مَالٌ</w:t>
      </w:r>
      <w:r w:rsidRPr="00F0127A">
        <w:rPr>
          <w:rFonts w:ascii="Traditional Arabic" w:eastAsia="Times New Roman" w:hAnsi="Traditional Arabic" w:cs="Traditional Arabic"/>
          <w:sz w:val="32"/>
          <w:szCs w:val="32"/>
          <w:rtl/>
        </w:rPr>
        <w:t xml:space="preserve"> </w:t>
      </w:r>
      <w:r w:rsidRPr="00F0127A">
        <w:rPr>
          <w:rFonts w:ascii="Traditional Arabic" w:eastAsia="Times New Roman" w:hAnsi="Traditional Arabic" w:cs="Times New Roman"/>
          <w:sz w:val="32"/>
          <w:szCs w:val="32"/>
          <w:rtl/>
        </w:rPr>
        <w:t>أَوْ</w:t>
      </w:r>
      <w:r w:rsidRPr="00F0127A">
        <w:rPr>
          <w:rFonts w:ascii="Traditional Arabic" w:eastAsia="Times New Roman" w:hAnsi="Traditional Arabic" w:cs="Traditional Arabic"/>
          <w:sz w:val="32"/>
          <w:szCs w:val="32"/>
          <w:rtl/>
        </w:rPr>
        <w:t xml:space="preserve"> </w:t>
      </w:r>
      <w:r w:rsidRPr="00F0127A">
        <w:rPr>
          <w:rFonts w:ascii="Traditional Arabic" w:eastAsia="Times New Roman" w:hAnsi="Traditional Arabic" w:cs="Times New Roman"/>
          <w:sz w:val="32"/>
          <w:szCs w:val="32"/>
          <w:rtl/>
        </w:rPr>
        <w:t>نَحْوُهُ</w:t>
      </w:r>
      <w:r w:rsidRPr="00F0127A">
        <w:rPr>
          <w:rFonts w:ascii="Traditional Arabic" w:eastAsia="Times New Roman" w:hAnsi="Traditional Arabic" w:cs="Traditional Arabic"/>
          <w:sz w:val="32"/>
          <w:szCs w:val="32"/>
          <w:rtl/>
        </w:rPr>
        <w:t xml:space="preserve"> </w:t>
      </w:r>
      <w:r w:rsidRPr="00F0127A">
        <w:rPr>
          <w:rFonts w:ascii="Traditional Arabic" w:eastAsia="Times New Roman" w:hAnsi="Traditional Arabic" w:cs="Times New Roman"/>
          <w:sz w:val="32"/>
          <w:szCs w:val="32"/>
          <w:rtl/>
        </w:rPr>
        <w:t>يُسْتَنْقَذُ</w:t>
      </w:r>
      <w:r w:rsidRPr="00F0127A">
        <w:rPr>
          <w:rFonts w:ascii="Traditional Arabic" w:eastAsia="Times New Roman" w:hAnsi="Traditional Arabic" w:cs="Traditional Arabic"/>
          <w:sz w:val="32"/>
          <w:szCs w:val="32"/>
          <w:rtl/>
        </w:rPr>
        <w:t xml:space="preserve"> </w:t>
      </w:r>
      <w:r w:rsidRPr="00F0127A">
        <w:rPr>
          <w:rFonts w:ascii="Traditional Arabic" w:eastAsia="Times New Roman" w:hAnsi="Traditional Arabic" w:cs="Times New Roman"/>
          <w:sz w:val="32"/>
          <w:szCs w:val="32"/>
          <w:rtl/>
        </w:rPr>
        <w:t>بِهِ</w:t>
      </w:r>
      <w:r w:rsidRPr="00F0127A">
        <w:rPr>
          <w:rFonts w:ascii="Traditional Arabic" w:eastAsia="Times New Roman" w:hAnsi="Traditional Arabic" w:cs="Traditional Arabic"/>
          <w:sz w:val="32"/>
          <w:szCs w:val="32"/>
          <w:rtl/>
        </w:rPr>
        <w:t xml:space="preserve"> </w:t>
      </w:r>
      <w:r w:rsidRPr="00F0127A">
        <w:rPr>
          <w:rFonts w:ascii="Traditional Arabic" w:eastAsia="Times New Roman" w:hAnsi="Traditional Arabic" w:cs="Times New Roman"/>
          <w:sz w:val="32"/>
          <w:szCs w:val="32"/>
          <w:rtl/>
        </w:rPr>
        <w:t>الأَسِيرُ</w:t>
      </w:r>
      <w:r w:rsidRPr="00F0127A">
        <w:rPr>
          <w:rFonts w:ascii="Traditional Arabic" w:eastAsia="Times New Roman" w:hAnsi="Traditional Arabic" w:cs="Traditional Arabic"/>
          <w:sz w:val="32"/>
          <w:szCs w:val="32"/>
          <w:rtl/>
        </w:rPr>
        <w:t xml:space="preserve"> </w:t>
      </w:r>
      <w:r w:rsidRPr="00F0127A">
        <w:rPr>
          <w:rFonts w:ascii="Traditional Arabic" w:eastAsia="Times New Roman" w:hAnsi="Traditional Arabic" w:cs="Times New Roman"/>
          <w:sz w:val="32"/>
          <w:szCs w:val="32"/>
          <w:rtl/>
        </w:rPr>
        <w:t>أَوْ</w:t>
      </w:r>
      <w:r w:rsidRPr="00F0127A">
        <w:rPr>
          <w:rFonts w:ascii="Traditional Arabic" w:eastAsia="Times New Roman" w:hAnsi="Traditional Arabic" w:cs="Traditional Arabic"/>
          <w:sz w:val="32"/>
          <w:szCs w:val="32"/>
          <w:rtl/>
        </w:rPr>
        <w:t xml:space="preserve"> </w:t>
      </w:r>
      <w:r w:rsidRPr="00F0127A">
        <w:rPr>
          <w:rFonts w:ascii="Traditional Arabic" w:eastAsia="Times New Roman" w:hAnsi="Traditional Arabic" w:cs="Times New Roman"/>
          <w:sz w:val="32"/>
          <w:szCs w:val="32"/>
          <w:rtl/>
        </w:rPr>
        <w:t>نَحْوُهُ</w:t>
      </w:r>
      <w:r w:rsidRPr="00F0127A">
        <w:rPr>
          <w:rFonts w:ascii="Traditional Arabic" w:eastAsia="Times New Roman" w:hAnsi="Traditional Arabic" w:cs="Traditional Arabic"/>
          <w:sz w:val="32"/>
          <w:szCs w:val="32"/>
          <w:rtl/>
        </w:rPr>
        <w:t xml:space="preserve"> </w:t>
      </w:r>
      <w:r w:rsidRPr="00F0127A">
        <w:rPr>
          <w:rFonts w:ascii="Traditional Arabic" w:eastAsia="Times New Roman" w:hAnsi="Traditional Arabic" w:cs="Times New Roman"/>
          <w:sz w:val="32"/>
          <w:szCs w:val="32"/>
          <w:rtl/>
        </w:rPr>
        <w:t>فَيُخَلِّصُهُ</w:t>
      </w:r>
      <w:r w:rsidRPr="00F0127A">
        <w:rPr>
          <w:rFonts w:ascii="Traditional Arabic" w:eastAsia="Times New Roman" w:hAnsi="Traditional Arabic" w:cs="Traditional Arabic"/>
          <w:sz w:val="32"/>
          <w:szCs w:val="32"/>
          <w:rtl/>
        </w:rPr>
        <w:t xml:space="preserve"> </w:t>
      </w:r>
      <w:r w:rsidRPr="00F0127A">
        <w:rPr>
          <w:rFonts w:ascii="Traditional Arabic" w:eastAsia="Times New Roman" w:hAnsi="Traditional Arabic" w:cs="Times New Roman"/>
          <w:sz w:val="32"/>
          <w:szCs w:val="32"/>
          <w:rtl/>
        </w:rPr>
        <w:t>مِمَّا</w:t>
      </w:r>
      <w:r w:rsidRPr="00F0127A">
        <w:rPr>
          <w:rFonts w:ascii="Traditional Arabic" w:eastAsia="Times New Roman" w:hAnsi="Traditional Arabic" w:cs="Traditional Arabic"/>
          <w:sz w:val="32"/>
          <w:szCs w:val="32"/>
          <w:rtl/>
        </w:rPr>
        <w:t xml:space="preserve"> </w:t>
      </w:r>
      <w:r w:rsidRPr="00F0127A">
        <w:rPr>
          <w:rFonts w:ascii="Traditional Arabic" w:eastAsia="Times New Roman" w:hAnsi="Traditional Arabic" w:cs="Times New Roman"/>
          <w:sz w:val="32"/>
          <w:szCs w:val="32"/>
          <w:rtl/>
        </w:rPr>
        <w:t>هُوَ</w:t>
      </w:r>
      <w:r w:rsidRPr="00F0127A">
        <w:rPr>
          <w:rFonts w:ascii="Traditional Arabic" w:eastAsia="Times New Roman" w:hAnsi="Traditional Arabic" w:cs="Traditional Arabic"/>
          <w:sz w:val="32"/>
          <w:szCs w:val="32"/>
          <w:rtl/>
        </w:rPr>
        <w:t xml:space="preserve"> </w:t>
      </w:r>
      <w:r w:rsidRPr="00F0127A">
        <w:rPr>
          <w:rFonts w:ascii="Traditional Arabic" w:eastAsia="Times New Roman" w:hAnsi="Traditional Arabic" w:cs="Times New Roman"/>
          <w:sz w:val="32"/>
          <w:szCs w:val="32"/>
          <w:rtl/>
        </w:rPr>
        <w:t>فِيهِ</w:t>
      </w:r>
      <w:r w:rsidRPr="00F0127A">
        <w:rPr>
          <w:rFonts w:ascii="Traditional Arabic" w:eastAsia="Times New Roman" w:hAnsi="Traditional Arabic" w:cs="Traditional Arabic"/>
          <w:sz w:val="32"/>
          <w:szCs w:val="32"/>
          <w:rtl/>
        </w:rPr>
        <w:t xml:space="preserve"> </w:t>
      </w:r>
    </w:p>
    <w:p w:rsidR="007A1998" w:rsidRPr="00F0127A" w:rsidRDefault="007A1998" w:rsidP="007A1998">
      <w:pPr>
        <w:pStyle w:val="ListParagraph"/>
        <w:autoSpaceDE w:val="0"/>
        <w:autoSpaceDN w:val="0"/>
        <w:adjustRightInd w:val="0"/>
        <w:spacing w:after="0"/>
        <w:ind w:left="1134" w:hanging="567"/>
        <w:jc w:val="lowKashida"/>
        <w:rPr>
          <w:rFonts w:asciiTheme="majorBidi" w:hAnsiTheme="majorBidi" w:cstheme="majorBidi"/>
          <w:sz w:val="24"/>
          <w:szCs w:val="24"/>
          <w:rtl/>
          <w:lang w:val="id-ID"/>
        </w:rPr>
      </w:pPr>
      <w:r w:rsidRPr="00F0127A">
        <w:rPr>
          <w:rFonts w:ascii="Times New Roman" w:eastAsia="Times New Roman" w:hAnsi="Times New Roman" w:cs="Times New Roman"/>
          <w:sz w:val="24"/>
          <w:szCs w:val="24"/>
        </w:rPr>
        <w:t xml:space="preserve">           “Harta atau yang sejenisnya yang digunakan untuk menyelamatkan seorang tawanan atau sejenisnya, sehingga ia terbebas dari ketertawanannya itu”</w:t>
      </w:r>
      <w:r w:rsidRPr="00F0127A">
        <w:rPr>
          <w:rFonts w:ascii="Times New Roman" w:eastAsia="Times New Roman" w:hAnsi="Times New Roman" w:cs="Times New Roman"/>
          <w:color w:val="FF0000"/>
          <w:sz w:val="24"/>
          <w:szCs w:val="24"/>
        </w:rPr>
        <w:t>.</w:t>
      </w:r>
      <w:r w:rsidRPr="00F0127A">
        <w:rPr>
          <w:rStyle w:val="FootnoteReference"/>
          <w:rFonts w:ascii="Times New Roman" w:eastAsia="Times New Roman" w:hAnsi="Times New Roman" w:cs="Times New Roman"/>
          <w:sz w:val="24"/>
          <w:szCs w:val="24"/>
        </w:rPr>
        <w:t xml:space="preserve"> </w:t>
      </w:r>
    </w:p>
    <w:p w:rsidR="007A1998" w:rsidRPr="003248BE" w:rsidRDefault="007A1998" w:rsidP="007A1998">
      <w:pPr>
        <w:spacing w:before="100" w:beforeAutospacing="1" w:after="100" w:afterAutospacing="1"/>
        <w:ind w:left="567"/>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lang w:val="id-ID"/>
        </w:rPr>
        <w:t>Firman</w:t>
      </w:r>
      <w:r>
        <w:rPr>
          <w:rFonts w:ascii="Times New Roman" w:eastAsia="Times New Roman" w:hAnsi="Times New Roman" w:cs="Times New Roman"/>
          <w:sz w:val="24"/>
          <w:szCs w:val="24"/>
        </w:rPr>
        <w:t xml:space="preserve"> Allah SWT</w:t>
      </w:r>
      <w:r>
        <w:rPr>
          <w:rFonts w:ascii="Times New Roman" w:eastAsia="Times New Roman" w:hAnsi="Times New Roman" w:cs="Times New Roman"/>
          <w:sz w:val="24"/>
          <w:szCs w:val="24"/>
          <w:lang w:val="id-ID"/>
        </w:rPr>
        <w:t xml:space="preserve"> :</w:t>
      </w:r>
      <w:r w:rsidRPr="003248BE">
        <w:rPr>
          <w:rFonts w:ascii="Times New Roman" w:eastAsia="Times New Roman" w:hAnsi="Times New Roman" w:cs="Times New Roman"/>
          <w:sz w:val="24"/>
          <w:szCs w:val="24"/>
        </w:rPr>
        <w:t xml:space="preserve"> </w:t>
      </w:r>
    </w:p>
    <w:p w:rsidR="007A1998" w:rsidRPr="003248BE" w:rsidRDefault="007A1998" w:rsidP="007A1998">
      <w:pPr>
        <w:bidi/>
        <w:spacing w:before="100" w:beforeAutospacing="1" w:after="100" w:afterAutospacing="1"/>
        <w:ind w:left="49"/>
        <w:jc w:val="lowKashida"/>
        <w:rPr>
          <w:rFonts w:ascii="Times New Roman" w:eastAsia="Times New Roman" w:hAnsi="Times New Roman" w:cs="Times New Roman"/>
          <w:sz w:val="32"/>
          <w:szCs w:val="32"/>
        </w:rPr>
      </w:pPr>
      <w:r w:rsidRPr="003248BE">
        <w:rPr>
          <w:rFonts w:ascii="Times New Roman" w:eastAsia="Times New Roman" w:hAnsi="Times New Roman" w:cs="Times New Roman"/>
          <w:sz w:val="32"/>
          <w:szCs w:val="32"/>
          <w:rtl/>
        </w:rPr>
        <w:t xml:space="preserve">وَفَدَيْنَاهُ بِذِبْحٍ عَظِيمٍ </w:t>
      </w:r>
    </w:p>
    <w:p w:rsidR="007A1998" w:rsidRPr="00F0127A" w:rsidRDefault="007A1998" w:rsidP="007A1998">
      <w:pPr>
        <w:spacing w:before="100" w:beforeAutospacing="1" w:after="100" w:afterAutospacing="1"/>
        <w:ind w:left="1134" w:hanging="567"/>
        <w:jc w:val="lowKashida"/>
        <w:rPr>
          <w:rFonts w:ascii="Times New Roman" w:eastAsia="Times New Roman" w:hAnsi="Times New Roman" w:cs="Times New Roman"/>
          <w:sz w:val="24"/>
          <w:szCs w:val="24"/>
          <w:lang w:val="id-ID"/>
        </w:rPr>
      </w:pPr>
      <w:r w:rsidRPr="00F0127A">
        <w:rPr>
          <w:rFonts w:ascii="Times New Roman" w:eastAsia="Times New Roman" w:hAnsi="Times New Roman" w:cs="Times New Roman"/>
          <w:sz w:val="24"/>
          <w:szCs w:val="24"/>
          <w:lang w:val="id-ID"/>
        </w:rPr>
        <w:t xml:space="preserve">          </w:t>
      </w:r>
      <w:r w:rsidRPr="00F0127A">
        <w:rPr>
          <w:rFonts w:ascii="Times New Roman" w:eastAsia="Times New Roman" w:hAnsi="Times New Roman" w:cs="Times New Roman"/>
          <w:sz w:val="24"/>
          <w:szCs w:val="24"/>
        </w:rPr>
        <w:t>“Dan Kami tebus anak itu dengan seekor sembelihan yang besar</w:t>
      </w:r>
      <w:r w:rsidR="00F0127A">
        <w:rPr>
          <w:rFonts w:ascii="Times New Roman" w:eastAsia="Times New Roman" w:hAnsi="Times New Roman" w:cs="Times New Roman"/>
          <w:sz w:val="24"/>
          <w:szCs w:val="24"/>
        </w:rPr>
        <w:t xml:space="preserve">”     </w:t>
      </w:r>
      <w:r w:rsidRPr="00F0127A">
        <w:rPr>
          <w:rFonts w:ascii="Times New Roman" w:eastAsia="Times New Roman" w:hAnsi="Times New Roman" w:cs="Times New Roman"/>
          <w:sz w:val="24"/>
          <w:szCs w:val="24"/>
        </w:rPr>
        <w:t xml:space="preserve">  ( Q S. Shaffaat : 107 ) </w:t>
      </w:r>
    </w:p>
    <w:p w:rsidR="007A1998" w:rsidRPr="00EF4F69" w:rsidRDefault="007A1998" w:rsidP="007A1998">
      <w:pPr>
        <w:spacing w:before="100" w:beforeAutospacing="1" w:after="100" w:afterAutospacing="1" w:line="480" w:lineRule="auto"/>
        <w:ind w:left="1134" w:hanging="567"/>
        <w:jc w:val="lowKashida"/>
        <w:rPr>
          <w:rFonts w:asciiTheme="majorBidi" w:hAnsiTheme="majorBidi" w:cstheme="majorBidi"/>
          <w:sz w:val="24"/>
          <w:szCs w:val="24"/>
          <w:lang w:val="id-ID"/>
        </w:rPr>
      </w:pPr>
      <w:r w:rsidRPr="0064556D">
        <w:rPr>
          <w:rFonts w:asciiTheme="majorBidi" w:hAnsiTheme="majorBidi" w:cstheme="majorBidi"/>
          <w:sz w:val="24"/>
          <w:szCs w:val="24"/>
        </w:rPr>
        <w:t xml:space="preserve">  </w:t>
      </w:r>
      <w:r w:rsidRPr="0064556D">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 </w:t>
      </w:r>
      <w:r w:rsidRPr="0064556D">
        <w:rPr>
          <w:rFonts w:asciiTheme="majorBidi" w:hAnsiTheme="majorBidi" w:cstheme="majorBidi"/>
          <w:sz w:val="24"/>
          <w:szCs w:val="24"/>
        </w:rPr>
        <w:t xml:space="preserve"> </w:t>
      </w:r>
      <w:r>
        <w:rPr>
          <w:rFonts w:asciiTheme="majorBidi" w:hAnsiTheme="majorBidi" w:cstheme="majorBidi"/>
          <w:sz w:val="24"/>
          <w:szCs w:val="24"/>
          <w:lang w:val="id-ID"/>
        </w:rPr>
        <w:t xml:space="preserve">          </w:t>
      </w:r>
      <w:r w:rsidRPr="0064556D">
        <w:rPr>
          <w:rFonts w:asciiTheme="majorBidi" w:hAnsiTheme="majorBidi" w:cstheme="majorBidi"/>
          <w:sz w:val="24"/>
          <w:szCs w:val="24"/>
        </w:rPr>
        <w:t xml:space="preserve">Jadi arti keseluruhan dalam bahasa Indonesia adalah hukuman yang berupa denda yang diberikan bagi seseorang sebab ia meninggalkan kewajiban dengan cara memberi makan orang miskin.           </w:t>
      </w:r>
    </w:p>
    <w:p w:rsidR="007A1998" w:rsidRPr="0062222F" w:rsidRDefault="007A1998" w:rsidP="007A1998">
      <w:pPr>
        <w:spacing w:before="100" w:beforeAutospacing="1" w:after="100" w:afterAutospacing="1" w:line="240" w:lineRule="auto"/>
        <w:ind w:left="1134" w:hanging="425"/>
        <w:outlineLvl w:val="2"/>
        <w:rPr>
          <w:rFonts w:ascii="Times New Roman" w:eastAsia="Times New Roman" w:hAnsi="Times New Roman" w:cs="Times New Roman"/>
          <w:sz w:val="24"/>
          <w:szCs w:val="24"/>
          <w:lang w:val="id-ID"/>
        </w:rPr>
      </w:pPr>
      <w:bookmarkStart w:id="0" w:name="_Toc363993913"/>
      <w:bookmarkStart w:id="1" w:name="_Toc292094008"/>
      <w:bookmarkStart w:id="2" w:name="_Toc281118851"/>
      <w:bookmarkStart w:id="3" w:name="_Toc280992673"/>
      <w:bookmarkStart w:id="4" w:name="_Toc280992420"/>
      <w:bookmarkStart w:id="5" w:name="_Toc280992167"/>
      <w:bookmarkStart w:id="6" w:name="_Toc280991913"/>
      <w:bookmarkEnd w:id="0"/>
      <w:bookmarkEnd w:id="1"/>
      <w:bookmarkEnd w:id="2"/>
      <w:bookmarkEnd w:id="3"/>
      <w:bookmarkEnd w:id="4"/>
      <w:bookmarkEnd w:id="5"/>
      <w:r w:rsidRPr="001728A3">
        <w:rPr>
          <w:rFonts w:ascii="Times New Roman" w:eastAsia="Times New Roman" w:hAnsi="Times New Roman" w:cs="Times New Roman"/>
          <w:sz w:val="24"/>
          <w:szCs w:val="24"/>
          <w:lang w:val="id-ID"/>
        </w:rPr>
        <w:t>2</w:t>
      </w:r>
      <w:r>
        <w:rPr>
          <w:rFonts w:ascii="Times New Roman" w:eastAsia="Times New Roman" w:hAnsi="Times New Roman" w:cs="Times New Roman"/>
          <w:sz w:val="24"/>
          <w:szCs w:val="24"/>
          <w:lang w:val="id-ID"/>
        </w:rPr>
        <w:t xml:space="preserve">.   </w:t>
      </w:r>
      <w:r w:rsidRPr="005C6A23">
        <w:rPr>
          <w:rFonts w:ascii="Times New Roman" w:eastAsia="Times New Roman" w:hAnsi="Times New Roman" w:cs="Times New Roman"/>
          <w:sz w:val="24"/>
          <w:szCs w:val="24"/>
          <w:lang w:val="id-ID"/>
        </w:rPr>
        <w:t xml:space="preserve"> </w:t>
      </w:r>
      <w:r w:rsidRPr="00C64BBE">
        <w:rPr>
          <w:rFonts w:ascii="Times New Roman" w:eastAsia="Times New Roman" w:hAnsi="Times New Roman" w:cs="Times New Roman"/>
          <w:sz w:val="24"/>
          <w:szCs w:val="24"/>
          <w:lang w:val="id-ID"/>
        </w:rPr>
        <w:t>Fidyah  menurut istilah</w:t>
      </w:r>
      <w:bookmarkEnd w:id="6"/>
      <w:r w:rsidRPr="00C64BBE">
        <w:rPr>
          <w:rFonts w:ascii="Times New Roman" w:eastAsia="Times New Roman" w:hAnsi="Times New Roman" w:cs="Times New Roman"/>
          <w:sz w:val="24"/>
          <w:szCs w:val="24"/>
          <w:lang w:val="id-ID"/>
        </w:rPr>
        <w:t>.</w:t>
      </w:r>
      <w:r w:rsidRPr="00B11830">
        <w:rPr>
          <w:rFonts w:ascii="Times New Roman" w:eastAsia="Times New Roman" w:hAnsi="Times New Roman" w:cs="Times New Roman"/>
          <w:sz w:val="24"/>
          <w:szCs w:val="24"/>
          <w:lang w:val="id-ID"/>
        </w:rPr>
        <w:t xml:space="preserve"> </w:t>
      </w:r>
    </w:p>
    <w:p w:rsidR="007A1998" w:rsidRPr="00F0127A" w:rsidRDefault="007A1998" w:rsidP="00F0127A">
      <w:pPr>
        <w:pStyle w:val="ListParagraph"/>
        <w:spacing w:before="100" w:beforeAutospacing="1" w:after="100" w:afterAutospacing="1" w:line="480" w:lineRule="auto"/>
        <w:ind w:left="1134" w:hanging="141"/>
        <w:jc w:val="lowKashida"/>
        <w:outlineLvl w:val="2"/>
        <w:rPr>
          <w:rFonts w:ascii="Times New Roman" w:eastAsia="Times New Roman" w:hAnsi="Times New Roman" w:cs="Times New Roman"/>
          <w:sz w:val="24"/>
          <w:szCs w:val="24"/>
          <w:rtl/>
          <w:lang w:val="id-ID"/>
        </w:rPr>
      </w:pPr>
      <w:r w:rsidRPr="0062222F">
        <w:rPr>
          <w:rFonts w:asciiTheme="majorBidi" w:eastAsia="Times New Roman" w:hAnsiTheme="majorBidi" w:cstheme="majorBidi"/>
          <w:sz w:val="24"/>
          <w:szCs w:val="24"/>
          <w:lang w:val="id-ID"/>
        </w:rPr>
        <w:t xml:space="preserve">          </w:t>
      </w:r>
      <w:r w:rsidRPr="005C6A23">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lang w:val="id-ID"/>
        </w:rPr>
        <w:t xml:space="preserve">  Adapun secara terminologi</w:t>
      </w:r>
      <w:r w:rsidRPr="0062222F">
        <w:rPr>
          <w:rFonts w:asciiTheme="majorBidi" w:eastAsia="Times New Roman" w:hAnsiTheme="majorBidi" w:cstheme="majorBidi"/>
          <w:sz w:val="24"/>
          <w:szCs w:val="24"/>
          <w:lang w:val="id-ID"/>
        </w:rPr>
        <w:t xml:space="preserve"> (istilah) </w:t>
      </w:r>
      <w:r w:rsidRPr="0062222F">
        <w:rPr>
          <w:rFonts w:asciiTheme="majorBidi" w:eastAsia="Times New Roman" w:hAnsiTheme="majorBidi" w:cstheme="majorBidi"/>
          <w:i/>
          <w:iCs/>
          <w:sz w:val="24"/>
          <w:szCs w:val="24"/>
          <w:lang w:val="id-ID"/>
        </w:rPr>
        <w:t>fidyah</w:t>
      </w:r>
      <w:r w:rsidRPr="0062222F">
        <w:rPr>
          <w:rFonts w:asciiTheme="majorBidi" w:eastAsia="Times New Roman" w:hAnsiTheme="majorBidi" w:cstheme="majorBidi"/>
          <w:sz w:val="24"/>
          <w:szCs w:val="24"/>
          <w:lang w:val="id-ID"/>
        </w:rPr>
        <w:t xml:space="preserve"> adalah sejumlah harta benda dalam kadar tertentu yang wajib diberikan kepada fakir miskin sebagai ganti suatu ibadah yang telah ditinggalkan</w:t>
      </w:r>
      <w:r w:rsidR="00F0127A" w:rsidRPr="00F0127A">
        <w:rPr>
          <w:rFonts w:asciiTheme="majorBidi" w:eastAsia="Times New Roman" w:hAnsiTheme="majorBidi" w:cstheme="majorBidi"/>
          <w:sz w:val="24"/>
          <w:szCs w:val="24"/>
          <w:lang w:val="id-ID"/>
        </w:rPr>
        <w:t>.</w:t>
      </w:r>
      <w:r w:rsidRPr="0062222F">
        <w:rPr>
          <w:rFonts w:ascii="Times New Roman" w:eastAsia="Times New Roman" w:hAnsi="Times New Roman" w:cs="Times New Roman"/>
          <w:sz w:val="24"/>
          <w:szCs w:val="24"/>
          <w:lang w:val="id-ID"/>
        </w:rPr>
        <w:t xml:space="preserve"> </w:t>
      </w:r>
    </w:p>
    <w:p w:rsidR="007A1998" w:rsidRPr="00C91A24" w:rsidRDefault="007A1998" w:rsidP="007A1998">
      <w:pPr>
        <w:spacing w:before="100" w:beforeAutospacing="1" w:after="100" w:afterAutospacing="1" w:line="480" w:lineRule="auto"/>
        <w:ind w:left="1134" w:hanging="141"/>
        <w:jc w:val="lowKashida"/>
        <w:rPr>
          <w:rFonts w:asciiTheme="majorBidi" w:hAnsiTheme="majorBidi" w:cstheme="majorBidi"/>
          <w:sz w:val="24"/>
          <w:szCs w:val="24"/>
        </w:rPr>
      </w:pPr>
      <w:r w:rsidRPr="00D24E50">
        <w:rPr>
          <w:rFonts w:ascii="Times New Roman" w:eastAsia="Times New Roman" w:hAnsi="Times New Roman" w:cs="Times New Roman"/>
          <w:sz w:val="24"/>
          <w:szCs w:val="24"/>
          <w:lang w:val="id-ID"/>
        </w:rPr>
        <w:t xml:space="preserve">               Penggunaan istilah fidyah sesungguhnya tidak hanya terbatas pada masalah puasa, namun juga digunakan pada haji. </w:t>
      </w:r>
      <w:r w:rsidRPr="00C91A24">
        <w:rPr>
          <w:rFonts w:asciiTheme="majorBidi" w:hAnsiTheme="majorBidi" w:cstheme="majorBidi"/>
          <w:sz w:val="24"/>
          <w:szCs w:val="24"/>
        </w:rPr>
        <w:t xml:space="preserve">Di dalam definisi yang lain </w:t>
      </w:r>
      <w:r>
        <w:rPr>
          <w:rFonts w:asciiTheme="majorBidi" w:hAnsiTheme="majorBidi" w:cstheme="majorBidi"/>
          <w:sz w:val="24"/>
          <w:szCs w:val="24"/>
        </w:rPr>
        <w:t xml:space="preserve">fidyah </w:t>
      </w:r>
      <w:r w:rsidRPr="00C91A24">
        <w:rPr>
          <w:rFonts w:asciiTheme="majorBidi" w:hAnsiTheme="majorBidi" w:cstheme="majorBidi"/>
          <w:sz w:val="24"/>
          <w:szCs w:val="24"/>
        </w:rPr>
        <w:t xml:space="preserve">adalah pemberian bahan makanan pokok atau makanan siap saji kepada orang miskin (fakir atau miskin) karena meninggalkan puasa Ramadhan dengan alasan yang dibenarkan oleh syariat. </w:t>
      </w:r>
    </w:p>
    <w:p w:rsidR="007A1998" w:rsidRDefault="007A1998" w:rsidP="007A1998">
      <w:pPr>
        <w:spacing w:before="100" w:beforeAutospacing="1" w:after="100" w:afterAutospacing="1" w:line="480" w:lineRule="auto"/>
        <w:ind w:left="1134" w:hanging="141"/>
        <w:jc w:val="lowKashida"/>
        <w:rPr>
          <w:rFonts w:ascii="Times New Roman" w:eastAsia="Times New Roman" w:hAnsi="Times New Roman" w:cs="Times New Roman"/>
          <w:sz w:val="24"/>
          <w:szCs w:val="24"/>
        </w:rPr>
      </w:pPr>
      <w:r>
        <w:rPr>
          <w:rFonts w:asciiTheme="majorBidi" w:hAnsiTheme="majorBidi" w:cstheme="majorBidi"/>
          <w:sz w:val="24"/>
          <w:szCs w:val="24"/>
        </w:rPr>
        <w:t xml:space="preserve">               </w:t>
      </w:r>
      <w:r w:rsidRPr="00957BCE">
        <w:rPr>
          <w:rFonts w:ascii="Times New Roman" w:eastAsia="Times New Roman" w:hAnsi="Times New Roman" w:cs="Times New Roman"/>
          <w:sz w:val="24"/>
          <w:szCs w:val="24"/>
        </w:rPr>
        <w:t xml:space="preserve">Fidyah haji adalah denda yang dikenakan kepada jamaah haji yang meninggalkan praktek yang hukumnya termasuk kewajiban dalam manasik haji, seperti tidak bermalam di Muzdalifah, Mina, atau meninggalkan lontar jamarah, atau juga karena melakukan pelanggaran </w:t>
      </w:r>
      <w:r w:rsidRPr="00957BCE">
        <w:rPr>
          <w:rFonts w:ascii="Times New Roman" w:eastAsia="Times New Roman" w:hAnsi="Times New Roman" w:cs="Times New Roman"/>
          <w:sz w:val="24"/>
          <w:szCs w:val="24"/>
        </w:rPr>
        <w:lastRenderedPageBreak/>
        <w:t xml:space="preserve">tertentu dalam ihram, atau karena melakukan haji qiran dan tamattu'. Bentuknya adalah menyembelih seekor kambing. </w:t>
      </w:r>
    </w:p>
    <w:p w:rsidR="007A1998" w:rsidRPr="00F0127A" w:rsidRDefault="007A1998" w:rsidP="00F0127A">
      <w:pPr>
        <w:spacing w:before="100" w:beforeAutospacing="1" w:after="100" w:afterAutospacing="1" w:line="480" w:lineRule="auto"/>
        <w:ind w:left="1134" w:hanging="141"/>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57BCE">
        <w:rPr>
          <w:rFonts w:ascii="Times New Roman" w:eastAsia="Times New Roman" w:hAnsi="Times New Roman" w:cs="Times New Roman"/>
          <w:sz w:val="24"/>
          <w:szCs w:val="24"/>
        </w:rPr>
        <w:t>Sedangkan fidyah puasa adalah memberi makan kepada satu orang fakir miskin sebagai ganti dari tidak berpuasa. Fidyah itu berbentuk memberi makan sebesar satu mud s</w:t>
      </w:r>
      <w:r>
        <w:rPr>
          <w:rFonts w:ascii="Times New Roman" w:eastAsia="Times New Roman" w:hAnsi="Times New Roman" w:cs="Times New Roman"/>
          <w:sz w:val="24"/>
          <w:szCs w:val="24"/>
        </w:rPr>
        <w:t>esuai dengan mud nabi.</w:t>
      </w:r>
      <w:r w:rsidRPr="00957BCE">
        <w:rPr>
          <w:rFonts w:ascii="Times New Roman" w:eastAsia="Times New Roman" w:hAnsi="Times New Roman" w:cs="Times New Roman"/>
          <w:sz w:val="24"/>
          <w:szCs w:val="24"/>
        </w:rPr>
        <w:t xml:space="preserve"> Adapun jenis makanannya, disesuaikan de</w:t>
      </w:r>
      <w:r>
        <w:rPr>
          <w:rFonts w:ascii="Times New Roman" w:eastAsia="Times New Roman" w:hAnsi="Times New Roman" w:cs="Times New Roman"/>
          <w:sz w:val="24"/>
          <w:szCs w:val="24"/>
        </w:rPr>
        <w:t>ngan jenis makanan pokok sehari-hari</w:t>
      </w:r>
      <w:r w:rsidRPr="00957BCE">
        <w:rPr>
          <w:rFonts w:ascii="Times New Roman" w:eastAsia="Times New Roman" w:hAnsi="Times New Roman" w:cs="Times New Roman"/>
          <w:sz w:val="24"/>
          <w:szCs w:val="24"/>
        </w:rPr>
        <w:t xml:space="preserve">. </w:t>
      </w:r>
      <w:r w:rsidRPr="00C91A24">
        <w:rPr>
          <w:rFonts w:asciiTheme="majorBidi" w:hAnsiTheme="majorBidi" w:cstheme="majorBidi"/>
          <w:sz w:val="24"/>
          <w:szCs w:val="24"/>
        </w:rPr>
        <w:t xml:space="preserve"> Fidyah yang  dimaksud disini adalah fidyah bagi orang yang meninggalkan kewajiban puasa antara lain orang yang berat menjalankan puasa seperti orang tua renta, yang tidak mampu untuk berpuasa, orang sakit, yang kesembuhannya mungkin tidak dapat diharapkan lagi, orang yang hamil / menyusui, orang yang meremehkan penggadaan puasa ramadhan.</w:t>
      </w:r>
      <w:r w:rsidRPr="00F0127A">
        <w:rPr>
          <w:rFonts w:asciiTheme="majorBidi" w:hAnsiTheme="majorBidi" w:cstheme="majorBidi"/>
          <w:sz w:val="24"/>
          <w:szCs w:val="24"/>
        </w:rPr>
        <w:t xml:space="preserve">   </w:t>
      </w:r>
    </w:p>
    <w:p w:rsidR="007A1998" w:rsidRDefault="007A1998" w:rsidP="007A1998">
      <w:pPr>
        <w:pStyle w:val="ListParagraph"/>
        <w:spacing w:after="0" w:line="480" w:lineRule="auto"/>
        <w:ind w:left="1134" w:hanging="141"/>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id-ID"/>
        </w:rPr>
        <w:t xml:space="preserve">              </w:t>
      </w:r>
      <w:r w:rsidRPr="00893BDC">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lang w:val="id-ID"/>
        </w:rPr>
        <w:t xml:space="preserve">Dalam pengertian lain fidyah </w:t>
      </w:r>
      <w:r w:rsidRPr="002F7716">
        <w:rPr>
          <w:rFonts w:asciiTheme="majorBidi" w:eastAsia="Times New Roman" w:hAnsiTheme="majorBidi" w:cstheme="majorBidi"/>
          <w:sz w:val="24"/>
          <w:szCs w:val="24"/>
          <w:lang w:val="id-ID"/>
        </w:rPr>
        <w:t>adalah harta atau benda lainnya yang digunakan manusia untuk menebus dirinya, karena adanya ketidak</w:t>
      </w:r>
      <w:r>
        <w:rPr>
          <w:rFonts w:asciiTheme="majorBidi" w:eastAsia="Times New Roman" w:hAnsiTheme="majorBidi" w:cstheme="majorBidi"/>
          <w:sz w:val="24"/>
          <w:szCs w:val="24"/>
          <w:lang w:val="id-ID"/>
        </w:rPr>
        <w:t xml:space="preserve"> </w:t>
      </w:r>
      <w:r w:rsidRPr="002F7716">
        <w:rPr>
          <w:rFonts w:asciiTheme="majorBidi" w:eastAsia="Times New Roman" w:hAnsiTheme="majorBidi" w:cstheme="majorBidi"/>
          <w:sz w:val="24"/>
          <w:szCs w:val="24"/>
          <w:lang w:val="id-ID"/>
        </w:rPr>
        <w:t>mampuan orang tersebut dalam melakukan sesuatu ibadah. Dari satu segi, fidyah merupakan kafarat.</w:t>
      </w:r>
      <w:r w:rsidRPr="00121971">
        <w:rPr>
          <w:rFonts w:asciiTheme="majorBidi" w:hAnsiTheme="majorBidi" w:cstheme="majorBidi"/>
          <w:sz w:val="24"/>
          <w:szCs w:val="24"/>
          <w:vertAlign w:val="superscript"/>
          <w:lang w:val="id-ID"/>
        </w:rPr>
        <w:footnoteReference w:id="25"/>
      </w:r>
      <w:r w:rsidRPr="00121971">
        <w:rPr>
          <w:rFonts w:asciiTheme="majorBidi" w:eastAsia="Times New Roman" w:hAnsiTheme="majorBidi" w:cstheme="majorBidi"/>
          <w:sz w:val="24"/>
          <w:szCs w:val="24"/>
          <w:lang w:val="id-ID"/>
        </w:rPr>
        <w:t xml:space="preserve"> Imam Muhammad bin Idris asy-Syafii Fidyah adalah tebusan yang harus dibayarkan oleh orang-orang tertentu yang tidak mampu untuk menjalankan puasa Ramadhan. </w:t>
      </w:r>
      <w:r w:rsidRPr="00121971">
        <w:rPr>
          <w:rFonts w:asciiTheme="majorBidi" w:eastAsia="Times New Roman" w:hAnsiTheme="majorBidi" w:cstheme="majorBidi"/>
          <w:sz w:val="24"/>
          <w:szCs w:val="24"/>
        </w:rPr>
        <w:t xml:space="preserve">Tebusan </w:t>
      </w:r>
      <w:r w:rsidRPr="00121971">
        <w:rPr>
          <w:rFonts w:asciiTheme="majorBidi" w:eastAsia="Times New Roman" w:hAnsiTheme="majorBidi" w:cstheme="majorBidi"/>
          <w:sz w:val="24"/>
          <w:szCs w:val="24"/>
        </w:rPr>
        <w:lastRenderedPageBreak/>
        <w:t xml:space="preserve">dimaksud memberi makan  seorang miskin satu mud beras untuk setiap hari. </w:t>
      </w:r>
    </w:p>
    <w:p w:rsidR="007A1998" w:rsidRDefault="007A1998" w:rsidP="007A1998">
      <w:pPr>
        <w:pStyle w:val="ListParagraph"/>
        <w:spacing w:after="0" w:line="480" w:lineRule="auto"/>
        <w:ind w:left="1134" w:hanging="141"/>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Dari beberapa depinisi diatas dapat dipahami bahwa fidyah adalah tebusan atau denda bagi seseorang yang meninggalkan ibadah puasa kerena sebab-sebab tertentu menurut syara’,dengan memberi makan kepada fakir miskin menurut kadar dan ukuran yang telah ditentukan.</w:t>
      </w:r>
    </w:p>
    <w:p w:rsidR="007A1998" w:rsidRPr="00E204C9" w:rsidRDefault="007A1998" w:rsidP="00E204C9">
      <w:pPr>
        <w:spacing w:after="0" w:line="240" w:lineRule="auto"/>
        <w:jc w:val="both"/>
        <w:rPr>
          <w:rFonts w:asciiTheme="majorBidi" w:eastAsia="Times New Roman" w:hAnsiTheme="majorBidi" w:cstheme="majorBidi"/>
          <w:sz w:val="24"/>
          <w:szCs w:val="24"/>
        </w:rPr>
      </w:pPr>
    </w:p>
    <w:p w:rsidR="007A1998" w:rsidRPr="00E204C9" w:rsidRDefault="007A1998" w:rsidP="00E204C9">
      <w:pPr>
        <w:pStyle w:val="ListParagraph"/>
        <w:numPr>
          <w:ilvl w:val="0"/>
          <w:numId w:val="38"/>
        </w:numPr>
        <w:tabs>
          <w:tab w:val="left" w:pos="567"/>
        </w:tabs>
        <w:autoSpaceDE w:val="0"/>
        <w:autoSpaceDN w:val="0"/>
        <w:adjustRightInd w:val="0"/>
        <w:spacing w:after="0"/>
        <w:rPr>
          <w:rFonts w:asciiTheme="majorBidi" w:hAnsiTheme="majorBidi" w:cstheme="majorBidi"/>
          <w:b/>
          <w:bCs/>
          <w:sz w:val="24"/>
          <w:szCs w:val="24"/>
        </w:rPr>
      </w:pPr>
      <w:r w:rsidRPr="00E204C9">
        <w:rPr>
          <w:rFonts w:asciiTheme="majorBidi" w:hAnsiTheme="majorBidi" w:cstheme="majorBidi"/>
          <w:b/>
          <w:bCs/>
          <w:sz w:val="24"/>
          <w:szCs w:val="24"/>
        </w:rPr>
        <w:t xml:space="preserve"> Waktu, Jenis dan Kadar </w:t>
      </w:r>
      <w:r w:rsidR="00C64BBE" w:rsidRPr="00E204C9">
        <w:rPr>
          <w:rFonts w:asciiTheme="majorBidi" w:hAnsiTheme="majorBidi" w:cstheme="majorBidi"/>
          <w:b/>
          <w:bCs/>
          <w:sz w:val="24"/>
          <w:szCs w:val="24"/>
        </w:rPr>
        <w:t xml:space="preserve"> </w:t>
      </w:r>
      <w:r w:rsidRPr="00E204C9">
        <w:rPr>
          <w:rFonts w:asciiTheme="majorBidi" w:hAnsiTheme="majorBidi" w:cstheme="majorBidi"/>
          <w:b/>
          <w:bCs/>
          <w:sz w:val="24"/>
          <w:szCs w:val="24"/>
        </w:rPr>
        <w:t>Fidyah Puasa</w:t>
      </w:r>
    </w:p>
    <w:p w:rsidR="007A1998" w:rsidRPr="0048791B" w:rsidRDefault="007A1998" w:rsidP="007A1998">
      <w:pPr>
        <w:pStyle w:val="ListParagraph"/>
        <w:tabs>
          <w:tab w:val="left" w:pos="567"/>
        </w:tabs>
        <w:autoSpaceDE w:val="0"/>
        <w:autoSpaceDN w:val="0"/>
        <w:adjustRightInd w:val="0"/>
        <w:spacing w:after="0" w:line="360" w:lineRule="auto"/>
        <w:ind w:left="502"/>
        <w:rPr>
          <w:rFonts w:asciiTheme="majorBidi" w:hAnsiTheme="majorBidi" w:cstheme="majorBidi"/>
          <w:b/>
          <w:bCs/>
          <w:sz w:val="24"/>
          <w:szCs w:val="24"/>
        </w:rPr>
      </w:pPr>
    </w:p>
    <w:p w:rsidR="007A1998" w:rsidRPr="00C64BBE" w:rsidRDefault="007A1998" w:rsidP="007A1998">
      <w:pPr>
        <w:pStyle w:val="ListParagraph"/>
        <w:numPr>
          <w:ilvl w:val="2"/>
          <w:numId w:val="2"/>
        </w:numPr>
        <w:tabs>
          <w:tab w:val="clear" w:pos="2510"/>
          <w:tab w:val="num" w:pos="993"/>
        </w:tabs>
        <w:autoSpaceDE w:val="0"/>
        <w:autoSpaceDN w:val="0"/>
        <w:adjustRightInd w:val="0"/>
        <w:spacing w:after="0" w:line="480" w:lineRule="auto"/>
        <w:ind w:hanging="1943"/>
        <w:rPr>
          <w:rFonts w:asciiTheme="majorBidi" w:hAnsiTheme="majorBidi" w:cstheme="majorBidi"/>
          <w:sz w:val="24"/>
          <w:szCs w:val="24"/>
        </w:rPr>
      </w:pPr>
      <w:r w:rsidRPr="00C64BBE">
        <w:rPr>
          <w:rFonts w:asciiTheme="majorBidi" w:hAnsiTheme="majorBidi" w:cstheme="majorBidi"/>
          <w:sz w:val="24"/>
          <w:szCs w:val="24"/>
        </w:rPr>
        <w:t>Waktu pelaksanaan Pembayaran Fidyah puasa</w:t>
      </w:r>
    </w:p>
    <w:p w:rsidR="007A1998" w:rsidRDefault="007A1998" w:rsidP="00C64BBE">
      <w:pPr>
        <w:pStyle w:val="ListParagraph"/>
        <w:spacing w:after="0" w:line="480" w:lineRule="auto"/>
        <w:ind w:left="993"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Sebagai mana yang</w:t>
      </w:r>
      <w:r w:rsidR="00C64BBE">
        <w:rPr>
          <w:rFonts w:ascii="Times New Roman" w:eastAsia="Times New Roman" w:hAnsi="Times New Roman" w:cs="Times New Roman"/>
          <w:sz w:val="24"/>
          <w:szCs w:val="24"/>
        </w:rPr>
        <w:t xml:space="preserve"> penulis </w:t>
      </w:r>
      <w:r>
        <w:rPr>
          <w:rFonts w:ascii="Times New Roman" w:eastAsia="Times New Roman" w:hAnsi="Times New Roman" w:cs="Times New Roman"/>
          <w:sz w:val="24"/>
          <w:szCs w:val="24"/>
        </w:rPr>
        <w:t xml:space="preserve"> sebut di atas bahwa</w:t>
      </w:r>
      <w:r w:rsidRPr="00697D1C">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fidyah adalah tebusan atau denda bagi seseorang yang meninggalkan ibadah puasa, oleh karenanya fidyah hendaklah segra ditunaikan sebelum ajal datang menjeput.</w:t>
      </w:r>
      <w:r w:rsidRPr="00697D1C">
        <w:rPr>
          <w:rFonts w:ascii="Times New Roman" w:eastAsia="Times New Roman" w:hAnsi="Times New Roman" w:cs="Times New Roman"/>
          <w:sz w:val="24"/>
          <w:szCs w:val="24"/>
        </w:rPr>
        <w:br/>
      </w:r>
      <w:r>
        <w:rPr>
          <w:rFonts w:asciiTheme="majorBidi" w:eastAsia="Times New Roman" w:hAnsiTheme="majorBidi" w:cstheme="majorBidi"/>
          <w:sz w:val="24"/>
          <w:szCs w:val="24"/>
        </w:rPr>
        <w:t xml:space="preserve">           </w:t>
      </w:r>
      <w:r w:rsidRPr="002F7716">
        <w:rPr>
          <w:rFonts w:asciiTheme="majorBidi" w:eastAsia="Times New Roman" w:hAnsiTheme="majorBidi" w:cstheme="majorBidi"/>
          <w:sz w:val="24"/>
          <w:szCs w:val="24"/>
        </w:rPr>
        <w:t>Seseorang</w:t>
      </w:r>
      <w:r>
        <w:rPr>
          <w:rFonts w:ascii="Times New Roman" w:eastAsia="Times New Roman" w:hAnsi="Times New Roman" w:cs="Times New Roman"/>
          <w:sz w:val="24"/>
          <w:szCs w:val="24"/>
        </w:rPr>
        <w:t xml:space="preserve"> yang membayar fidyah boleh melaksanakannya dalam ketentuan sebagai berikut :</w:t>
      </w:r>
    </w:p>
    <w:p w:rsidR="007A1998" w:rsidRDefault="007A1998" w:rsidP="00E204C9">
      <w:pPr>
        <w:pStyle w:val="ListParagraph"/>
        <w:numPr>
          <w:ilvl w:val="4"/>
          <w:numId w:val="38"/>
        </w:numPr>
        <w:spacing w:after="0" w:line="480" w:lineRule="auto"/>
        <w:ind w:left="1560"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Seseorang boleh membayar fidyah setelah selesai pelaksanaan puasa Ramadhan pada hari tersebut, dalam bulan Ramadhan.</w:t>
      </w:r>
    </w:p>
    <w:p w:rsidR="007A1998" w:rsidRPr="003C5694" w:rsidRDefault="007A1998" w:rsidP="007A1998">
      <w:pPr>
        <w:tabs>
          <w:tab w:val="left" w:pos="1276"/>
        </w:tabs>
        <w:spacing w:after="0" w:line="480" w:lineRule="auto"/>
        <w:ind w:left="1560" w:hanging="426"/>
        <w:jc w:val="both"/>
        <w:rPr>
          <w:rFonts w:asciiTheme="majorBidi" w:eastAsia="Times New Roman" w:hAnsiTheme="majorBidi" w:cstheme="majorBidi"/>
          <w:sz w:val="24"/>
          <w:szCs w:val="24"/>
          <w:lang w:val="id-ID"/>
        </w:rPr>
      </w:pPr>
      <w:r>
        <w:rPr>
          <w:rFonts w:ascii="Times New Roman" w:eastAsia="Times New Roman" w:hAnsi="Times New Roman" w:cs="Times New Roman"/>
          <w:sz w:val="24"/>
          <w:szCs w:val="24"/>
        </w:rPr>
        <w:t xml:space="preserve">                    Jika seseorang membayar fidyah memberi makan</w:t>
      </w:r>
      <w:r w:rsidRPr="00697D1C">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orang miskin pada hari itu juga, a</w:t>
      </w:r>
      <w:r w:rsidRPr="00697D1C">
        <w:rPr>
          <w:rFonts w:ascii="Times New Roman" w:eastAsia="Times New Roman" w:hAnsi="Times New Roman" w:cs="Times New Roman"/>
          <w:sz w:val="24"/>
          <w:szCs w:val="24"/>
        </w:rPr>
        <w:t>tau</w:t>
      </w:r>
      <w:r>
        <w:rPr>
          <w:rFonts w:ascii="Times New Roman" w:eastAsia="Times New Roman" w:hAnsi="Times New Roman" w:cs="Times New Roman"/>
          <w:sz w:val="24"/>
          <w:szCs w:val="24"/>
        </w:rPr>
        <w:t xml:space="preserve"> tiap tiap hari</w:t>
      </w:r>
      <w:r w:rsidRPr="00697D1C">
        <w:rPr>
          <w:rFonts w:ascii="Times New Roman" w:eastAsia="Times New Roman" w:hAnsi="Times New Roman" w:cs="Times New Roman"/>
          <w:sz w:val="24"/>
          <w:szCs w:val="24"/>
        </w:rPr>
        <w:t xml:space="preserve"> jika dia berkehendak</w:t>
      </w:r>
      <w:r>
        <w:rPr>
          <w:rFonts w:ascii="Times New Roman" w:eastAsia="Times New Roman" w:hAnsi="Times New Roman" w:cs="Times New Roman"/>
          <w:sz w:val="24"/>
          <w:szCs w:val="24"/>
        </w:rPr>
        <w:t xml:space="preserve"> untuk membayarnya  itulah yang sebaiknya.</w:t>
      </w:r>
      <w:r w:rsidRPr="00697D1C">
        <w:rPr>
          <w:rFonts w:ascii="Times New Roman" w:eastAsia="Times New Roman" w:hAnsi="Times New Roman" w:cs="Times New Roman"/>
          <w:sz w:val="24"/>
          <w:szCs w:val="24"/>
        </w:rPr>
        <w:t xml:space="preserve"> </w:t>
      </w:r>
      <w:r w:rsidRPr="002F7716">
        <w:rPr>
          <w:rFonts w:asciiTheme="majorBidi" w:eastAsia="Times New Roman" w:hAnsiTheme="majorBidi" w:cstheme="majorBidi"/>
          <w:sz w:val="24"/>
          <w:szCs w:val="24"/>
        </w:rPr>
        <w:t xml:space="preserve">Yang tidak boleh dilaksanakan adalah pembayaran fidyah yang dilakukan sebelum </w:t>
      </w:r>
      <w:r w:rsidRPr="002F7716">
        <w:rPr>
          <w:rFonts w:asciiTheme="majorBidi" w:eastAsia="Times New Roman" w:hAnsiTheme="majorBidi" w:cstheme="majorBidi"/>
          <w:sz w:val="24"/>
          <w:szCs w:val="24"/>
        </w:rPr>
        <w:lastRenderedPageBreak/>
        <w:t>Ramadhan. Misalnya: Ada orang yang sakit yang tidak dapat diharapkan lagi kesembuhannya, kemudian ketika bulan Sya’ban telah datang, dia sud</w:t>
      </w:r>
      <w:r>
        <w:rPr>
          <w:rFonts w:asciiTheme="majorBidi" w:eastAsia="Times New Roman" w:hAnsiTheme="majorBidi" w:cstheme="majorBidi"/>
          <w:sz w:val="24"/>
          <w:szCs w:val="24"/>
        </w:rPr>
        <w:t>ah lebih dahulu membayar fidyah, m</w:t>
      </w:r>
      <w:r w:rsidRPr="002F7716">
        <w:rPr>
          <w:rFonts w:asciiTheme="majorBidi" w:eastAsia="Times New Roman" w:hAnsiTheme="majorBidi" w:cstheme="majorBidi"/>
          <w:sz w:val="24"/>
          <w:szCs w:val="24"/>
        </w:rPr>
        <w:t xml:space="preserve">aka </w:t>
      </w:r>
      <w:r>
        <w:rPr>
          <w:rFonts w:asciiTheme="majorBidi" w:eastAsia="Times New Roman" w:hAnsiTheme="majorBidi" w:cstheme="majorBidi"/>
          <w:sz w:val="24"/>
          <w:szCs w:val="24"/>
        </w:rPr>
        <w:t xml:space="preserve">pelaksanaan fidyah </w:t>
      </w:r>
      <w:r w:rsidRPr="002F7716">
        <w:rPr>
          <w:rFonts w:asciiTheme="majorBidi" w:eastAsia="Times New Roman" w:hAnsiTheme="majorBidi" w:cstheme="majorBidi"/>
          <w:sz w:val="24"/>
          <w:szCs w:val="24"/>
        </w:rPr>
        <w:t>yang seperti ini tidak diperbolehkan. Ia harus menunggu sampai bulan Ramadhan be</w:t>
      </w:r>
      <w:r>
        <w:rPr>
          <w:rFonts w:asciiTheme="majorBidi" w:eastAsia="Times New Roman" w:hAnsiTheme="majorBidi" w:cstheme="majorBidi"/>
          <w:sz w:val="24"/>
          <w:szCs w:val="24"/>
        </w:rPr>
        <w:t>nar-benar telah masuk, barulah I</w:t>
      </w:r>
      <w:r w:rsidRPr="002F7716">
        <w:rPr>
          <w:rFonts w:asciiTheme="majorBidi" w:eastAsia="Times New Roman" w:hAnsiTheme="majorBidi" w:cstheme="majorBidi"/>
          <w:sz w:val="24"/>
          <w:szCs w:val="24"/>
        </w:rPr>
        <w:t>a</w:t>
      </w:r>
      <w:r>
        <w:rPr>
          <w:rFonts w:asciiTheme="majorBidi" w:eastAsia="Times New Roman" w:hAnsiTheme="majorBidi" w:cstheme="majorBidi"/>
          <w:sz w:val="24"/>
          <w:szCs w:val="24"/>
        </w:rPr>
        <w:t xml:space="preserve"> boleh membayarkan fidyah setelah habis</w:t>
      </w:r>
      <w:r w:rsidRPr="002F7716">
        <w:rPr>
          <w:rFonts w:asciiTheme="majorBidi" w:eastAsia="Times New Roman" w:hAnsiTheme="majorBidi" w:cstheme="majorBidi"/>
          <w:sz w:val="24"/>
          <w:szCs w:val="24"/>
        </w:rPr>
        <w:t xml:space="preserve"> hari </w:t>
      </w:r>
      <w:r>
        <w:rPr>
          <w:rFonts w:asciiTheme="majorBidi" w:eastAsia="Times New Roman" w:hAnsiTheme="majorBidi" w:cstheme="majorBidi"/>
          <w:sz w:val="24"/>
          <w:szCs w:val="24"/>
        </w:rPr>
        <w:t xml:space="preserve">puasa yang dilaluinya  pada bulan </w:t>
      </w:r>
      <w:r w:rsidRPr="002F7716">
        <w:rPr>
          <w:rFonts w:asciiTheme="majorBidi" w:eastAsia="Times New Roman" w:hAnsiTheme="majorBidi" w:cstheme="majorBidi"/>
          <w:sz w:val="24"/>
          <w:szCs w:val="24"/>
        </w:rPr>
        <w:t>Ramadhan.</w:t>
      </w:r>
    </w:p>
    <w:p w:rsidR="007A1998" w:rsidRPr="00AE04C8" w:rsidRDefault="007A1998" w:rsidP="00E204C9">
      <w:pPr>
        <w:pStyle w:val="ListParagraph"/>
        <w:numPr>
          <w:ilvl w:val="4"/>
          <w:numId w:val="38"/>
        </w:numPr>
        <w:spacing w:after="0" w:line="480" w:lineRule="auto"/>
        <w:ind w:left="1560" w:hanging="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Membayar fidyah setelah selesai pelaksanaan  puasa Ramadan.   S</w:t>
      </w:r>
      <w:r w:rsidRPr="005725AC">
        <w:rPr>
          <w:rFonts w:asciiTheme="majorBidi" w:eastAsia="Times New Roman" w:hAnsiTheme="majorBidi" w:cstheme="majorBidi"/>
          <w:sz w:val="24"/>
          <w:szCs w:val="24"/>
        </w:rPr>
        <w:t>ebagaimana dilakukan oleh sahabat Anas bin Malik ketika beliau telah tua.</w:t>
      </w:r>
    </w:p>
    <w:p w:rsidR="007A1998" w:rsidRPr="00E31C97" w:rsidRDefault="007A1998" w:rsidP="007A1998">
      <w:pPr>
        <w:pStyle w:val="ListParagraph"/>
        <w:numPr>
          <w:ilvl w:val="2"/>
          <w:numId w:val="2"/>
        </w:numPr>
        <w:tabs>
          <w:tab w:val="clear" w:pos="2510"/>
        </w:tabs>
        <w:spacing w:after="0" w:line="600" w:lineRule="auto"/>
        <w:ind w:left="993" w:hanging="426"/>
        <w:jc w:val="both"/>
        <w:rPr>
          <w:rFonts w:asciiTheme="majorBidi" w:hAnsiTheme="majorBidi" w:cstheme="majorBidi"/>
          <w:sz w:val="24"/>
          <w:szCs w:val="24"/>
        </w:rPr>
      </w:pPr>
      <w:r w:rsidRPr="00E31C97">
        <w:rPr>
          <w:rFonts w:asciiTheme="majorBidi" w:hAnsiTheme="majorBidi" w:cstheme="majorBidi"/>
          <w:sz w:val="24"/>
          <w:szCs w:val="24"/>
        </w:rPr>
        <w:t xml:space="preserve">Jenis dan Kadar  Fidyah  Puasa </w:t>
      </w:r>
    </w:p>
    <w:p w:rsidR="007A1998" w:rsidRPr="00E31C97" w:rsidRDefault="007A1998" w:rsidP="007A1998">
      <w:pPr>
        <w:pStyle w:val="ListParagraph"/>
        <w:numPr>
          <w:ilvl w:val="0"/>
          <w:numId w:val="3"/>
        </w:numPr>
        <w:spacing w:after="0" w:line="480" w:lineRule="auto"/>
        <w:ind w:left="1560" w:hanging="567"/>
        <w:jc w:val="both"/>
        <w:rPr>
          <w:rFonts w:asciiTheme="majorBidi" w:hAnsiTheme="majorBidi" w:cstheme="majorBidi"/>
          <w:sz w:val="24"/>
          <w:szCs w:val="24"/>
        </w:rPr>
      </w:pPr>
      <w:r w:rsidRPr="00E31C97">
        <w:rPr>
          <w:rFonts w:asciiTheme="majorBidi" w:hAnsiTheme="majorBidi" w:cstheme="majorBidi"/>
          <w:sz w:val="24"/>
          <w:szCs w:val="24"/>
        </w:rPr>
        <w:t xml:space="preserve"> Jenis fidyah puasa</w:t>
      </w:r>
    </w:p>
    <w:p w:rsidR="007A1998" w:rsidRDefault="007A1998" w:rsidP="007A1998">
      <w:pPr>
        <w:pStyle w:val="ListParagraph"/>
        <w:tabs>
          <w:tab w:val="left" w:pos="1701"/>
        </w:tabs>
        <w:spacing w:after="0" w:line="480" w:lineRule="auto"/>
        <w:ind w:left="1701" w:hanging="6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w:t>
      </w:r>
      <w:r w:rsidRPr="009509FB">
        <w:rPr>
          <w:rFonts w:ascii="Times New Roman" w:eastAsia="Times New Roman" w:hAnsi="Times New Roman" w:cs="Times New Roman"/>
          <w:sz w:val="24"/>
          <w:szCs w:val="24"/>
        </w:rPr>
        <w:t xml:space="preserve">i dalam nash Al Qur`an atau As Sunnah </w:t>
      </w:r>
      <w:r>
        <w:rPr>
          <w:rFonts w:ascii="Times New Roman" w:eastAsia="Times New Roman" w:hAnsi="Times New Roman" w:cs="Times New Roman"/>
          <w:sz w:val="24"/>
          <w:szCs w:val="24"/>
        </w:rPr>
        <w:t>t</w:t>
      </w:r>
      <w:r w:rsidRPr="009509FB">
        <w:rPr>
          <w:rFonts w:ascii="Times New Roman" w:eastAsia="Times New Roman" w:hAnsi="Times New Roman" w:cs="Times New Roman"/>
          <w:sz w:val="24"/>
          <w:szCs w:val="24"/>
        </w:rPr>
        <w:t xml:space="preserve">idak disebutkan tentang jenis dan kadar fidyah yang harus dikeluarkan. Sesuatu yang tidak ditentukan oleh nash maka kita kembalikan kepada </w:t>
      </w:r>
      <w:r w:rsidRPr="00E31C97">
        <w:rPr>
          <w:rFonts w:ascii="Times New Roman" w:eastAsia="Times New Roman" w:hAnsi="Times New Roman" w:cs="Times New Roman"/>
          <w:i/>
          <w:iCs/>
          <w:sz w:val="24"/>
          <w:szCs w:val="24"/>
        </w:rPr>
        <w:t xml:space="preserve">'urf </w:t>
      </w:r>
      <w:r w:rsidRPr="009509FB">
        <w:rPr>
          <w:rFonts w:ascii="Times New Roman" w:eastAsia="Times New Roman" w:hAnsi="Times New Roman" w:cs="Times New Roman"/>
          <w:sz w:val="24"/>
          <w:szCs w:val="24"/>
        </w:rPr>
        <w:t>(kebiasaan yang lazim). Oleh karena itu, dikatakan sah dalam membayar fidyah, apabila kita sudah memberikan makan kepada seorang miskin, baik berupa makan siang atau makan malam, ataupun memberikan kepada mereka bahan makanan sehingga mereka memilikinya.</w:t>
      </w:r>
    </w:p>
    <w:p w:rsidR="0040494B" w:rsidRPr="00E204C9" w:rsidRDefault="007A1998" w:rsidP="00E204C9">
      <w:pPr>
        <w:pStyle w:val="ListParagraph"/>
        <w:autoSpaceDE w:val="0"/>
        <w:autoSpaceDN w:val="0"/>
        <w:adjustRightInd w:val="0"/>
        <w:spacing w:after="0" w:line="480" w:lineRule="auto"/>
        <w:ind w:left="1701" w:hanging="567"/>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275B75">
        <w:rPr>
          <w:rFonts w:ascii="Times New Roman" w:eastAsia="Times New Roman" w:hAnsi="Times New Roman" w:cs="Times New Roman"/>
          <w:sz w:val="24"/>
          <w:szCs w:val="24"/>
        </w:rPr>
        <w:t>Jenisnya, seperti jenis makanan pada zakat fithrah. Maka yang dijadikan pedoman ialah keumuman makanan penduduk di negerinya. Demikian ini pendapat yang paling k</w:t>
      </w:r>
      <w:r>
        <w:rPr>
          <w:rFonts w:ascii="Times New Roman" w:eastAsia="Times New Roman" w:hAnsi="Times New Roman" w:cs="Times New Roman"/>
          <w:sz w:val="24"/>
          <w:szCs w:val="24"/>
        </w:rPr>
        <w:t>uat.</w:t>
      </w:r>
      <w:r w:rsidRPr="00E760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Imam An Nawawi </w:t>
      </w:r>
      <w:r w:rsidRPr="00275B75">
        <w:rPr>
          <w:rFonts w:ascii="Times New Roman" w:eastAsia="Times New Roman" w:hAnsi="Times New Roman" w:cs="Times New Roman"/>
          <w:sz w:val="24"/>
          <w:szCs w:val="24"/>
        </w:rPr>
        <w:t xml:space="preserve"> berkata: "Tidak sah apabila membayar fidyah dengan tepung, </w:t>
      </w:r>
      <w:r w:rsidRPr="00A1425F">
        <w:rPr>
          <w:rFonts w:ascii="Times New Roman" w:eastAsia="Times New Roman" w:hAnsi="Times New Roman" w:cs="Times New Roman"/>
          <w:i/>
          <w:iCs/>
          <w:sz w:val="24"/>
          <w:szCs w:val="24"/>
        </w:rPr>
        <w:t>sawiq</w:t>
      </w:r>
      <w:r w:rsidRPr="00275B75">
        <w:rPr>
          <w:rFonts w:ascii="Times New Roman" w:eastAsia="Times New Roman" w:hAnsi="Times New Roman" w:cs="Times New Roman"/>
          <w:sz w:val="24"/>
          <w:szCs w:val="24"/>
        </w:rPr>
        <w:t xml:space="preserve"> (tepung yang sangat halus), atau biji-bijian yang sudah rusak, atau (tidak sah) jika membayar fidyah dengan nilainya </w:t>
      </w:r>
      <w:r>
        <w:rPr>
          <w:rFonts w:ascii="Times New Roman" w:eastAsia="Times New Roman" w:hAnsi="Times New Roman" w:cs="Times New Roman"/>
          <w:sz w:val="24"/>
          <w:szCs w:val="24"/>
        </w:rPr>
        <w:t>(uang</w:t>
      </w:r>
      <w:r w:rsidRPr="00275B75">
        <w:rPr>
          <w:rFonts w:ascii="Times New Roman" w:eastAsia="Times New Roman" w:hAnsi="Times New Roman" w:cs="Times New Roman"/>
          <w:sz w:val="24"/>
          <w:szCs w:val="24"/>
        </w:rPr>
        <w:t>), dan tidak sah juga (membaya</w:t>
      </w:r>
      <w:r>
        <w:rPr>
          <w:rFonts w:ascii="Times New Roman" w:eastAsia="Times New Roman" w:hAnsi="Times New Roman" w:cs="Times New Roman"/>
          <w:sz w:val="24"/>
          <w:szCs w:val="24"/>
        </w:rPr>
        <w:t>r fidyah) dengan yang lainnya</w:t>
      </w:r>
      <w:r w:rsidRPr="00275B75">
        <w:rPr>
          <w:rFonts w:ascii="Times New Roman" w:eastAsia="Times New Roman" w:hAnsi="Times New Roman" w:cs="Times New Roman"/>
          <w:sz w:val="24"/>
          <w:szCs w:val="24"/>
        </w:rPr>
        <w:t>.</w:t>
      </w:r>
    </w:p>
    <w:p w:rsidR="007A1998" w:rsidRPr="00F076A0" w:rsidRDefault="007A1998" w:rsidP="007A1998">
      <w:pPr>
        <w:pStyle w:val="ListParagraph"/>
        <w:numPr>
          <w:ilvl w:val="0"/>
          <w:numId w:val="3"/>
        </w:numPr>
        <w:autoSpaceDE w:val="0"/>
        <w:autoSpaceDN w:val="0"/>
        <w:adjustRightInd w:val="0"/>
        <w:spacing w:after="0" w:line="480" w:lineRule="auto"/>
        <w:ind w:hanging="501"/>
        <w:jc w:val="lowKashida"/>
        <w:rPr>
          <w:rFonts w:ascii="Times New Roman" w:eastAsia="Times New Roman" w:hAnsi="Times New Roman" w:cs="Times New Roman"/>
          <w:sz w:val="24"/>
          <w:szCs w:val="24"/>
        </w:rPr>
      </w:pPr>
      <w:r w:rsidRPr="00F076A0">
        <w:rPr>
          <w:rFonts w:ascii="Times New Roman" w:eastAsia="Times New Roman" w:hAnsi="Times New Roman" w:cs="Times New Roman"/>
          <w:sz w:val="24"/>
          <w:szCs w:val="24"/>
        </w:rPr>
        <w:t xml:space="preserve">   Kadar fidyah puasa</w:t>
      </w:r>
    </w:p>
    <w:p w:rsidR="007A1998" w:rsidRPr="00F1086F" w:rsidRDefault="007A1998" w:rsidP="007A1998">
      <w:pPr>
        <w:pStyle w:val="ListParagraph"/>
        <w:autoSpaceDE w:val="0"/>
        <w:autoSpaceDN w:val="0"/>
        <w:adjustRightInd w:val="0"/>
        <w:spacing w:after="0" w:line="480" w:lineRule="auto"/>
        <w:ind w:left="1701" w:hanging="207"/>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w:t>
      </w:r>
      <w:r w:rsidRPr="00D924D8">
        <w:rPr>
          <w:rFonts w:ascii="Times New Roman" w:eastAsia="Times New Roman" w:hAnsi="Times New Roman" w:cs="Times New Roman"/>
          <w:sz w:val="24"/>
          <w:szCs w:val="24"/>
        </w:rPr>
        <w:t>ma</w:t>
      </w:r>
      <w:r>
        <w:rPr>
          <w:rFonts w:ascii="Times New Roman" w:eastAsia="Times New Roman" w:hAnsi="Times New Roman" w:cs="Times New Roman"/>
          <w:sz w:val="24"/>
          <w:szCs w:val="24"/>
        </w:rPr>
        <w:t>m Al Nawawi berkata, kadar fidyah</w:t>
      </w:r>
      <w:r w:rsidRPr="00D924D8">
        <w:rPr>
          <w:rFonts w:ascii="Times New Roman" w:eastAsia="Times New Roman" w:hAnsi="Times New Roman" w:cs="Times New Roman"/>
          <w:sz w:val="24"/>
          <w:szCs w:val="24"/>
        </w:rPr>
        <w:t xml:space="preserve"> ialah satu mud dari</w:t>
      </w:r>
      <w:r>
        <w:rPr>
          <w:rFonts w:ascii="Times New Roman" w:eastAsia="Times New Roman" w:hAnsi="Times New Roman" w:cs="Times New Roman"/>
          <w:sz w:val="24"/>
          <w:szCs w:val="24"/>
        </w:rPr>
        <w:t xml:space="preserve"> makanan untuk setiap hari. Ada pendapat yang menyatakan</w:t>
      </w:r>
      <w:r w:rsidRPr="00D924D8">
        <w:rPr>
          <w:rFonts w:ascii="Times New Roman" w:eastAsia="Times New Roman" w:hAnsi="Times New Roman" w:cs="Times New Roman"/>
          <w:sz w:val="24"/>
          <w:szCs w:val="24"/>
        </w:rPr>
        <w:t xml:space="preserve"> yaitu mengeluarkan seperti makanan yang biasa dia makan setia</w:t>
      </w:r>
      <w:r>
        <w:rPr>
          <w:rFonts w:ascii="Times New Roman" w:eastAsia="Times New Roman" w:hAnsi="Times New Roman" w:cs="Times New Roman"/>
          <w:sz w:val="24"/>
          <w:szCs w:val="24"/>
        </w:rPr>
        <w:t>p hari. Dan pendapat yang lain</w:t>
      </w:r>
      <w:r w:rsidRPr="00D924D8">
        <w:rPr>
          <w:rFonts w:ascii="Times New Roman" w:eastAsia="Times New Roman" w:hAnsi="Times New Roman" w:cs="Times New Roman"/>
          <w:sz w:val="24"/>
          <w:szCs w:val="24"/>
        </w:rPr>
        <w:t>, diperbolehkan untuk memilih d</w:t>
      </w:r>
      <w:r>
        <w:rPr>
          <w:rFonts w:ascii="Times New Roman" w:eastAsia="Times New Roman" w:hAnsi="Times New Roman" w:cs="Times New Roman"/>
          <w:sz w:val="24"/>
          <w:szCs w:val="24"/>
        </w:rPr>
        <w:t>i antara jenis makanan yang ada</w:t>
      </w:r>
      <w:r w:rsidRPr="00D924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924D8">
        <w:rPr>
          <w:rFonts w:ascii="Times New Roman" w:eastAsia="Times New Roman" w:hAnsi="Times New Roman" w:cs="Times New Roman"/>
          <w:sz w:val="24"/>
          <w:szCs w:val="24"/>
        </w:rPr>
        <w:t>Fidyah tersebut dibayarkan hanya kepada orang fakir dan miskin. Setiap satu mud terpisah dari satu mud yang lainnya. Maka boleh memberikan beberapa mud dari satu orang dan dari fidyah satu</w:t>
      </w:r>
      <w:r>
        <w:rPr>
          <w:rFonts w:ascii="Times New Roman" w:eastAsia="Times New Roman" w:hAnsi="Times New Roman" w:cs="Times New Roman"/>
          <w:sz w:val="24"/>
          <w:szCs w:val="24"/>
        </w:rPr>
        <w:t xml:space="preserve"> bulan untuk seorang </w:t>
      </w:r>
      <w:r w:rsidR="00F076A0">
        <w:rPr>
          <w:rFonts w:ascii="Times New Roman" w:eastAsia="Times New Roman" w:hAnsi="Times New Roman" w:cs="Times New Roman"/>
          <w:sz w:val="24"/>
          <w:szCs w:val="24"/>
        </w:rPr>
        <w:t>fakir</w:t>
      </w:r>
      <w:r>
        <w:rPr>
          <w:rFonts w:ascii="Times New Roman" w:eastAsia="Times New Roman" w:hAnsi="Times New Roman" w:cs="Times New Roman"/>
          <w:sz w:val="24"/>
          <w:szCs w:val="24"/>
        </w:rPr>
        <w:t xml:space="preserve"> saja”</w:t>
      </w:r>
      <w:r w:rsidRPr="00D924D8">
        <w:rPr>
          <w:rFonts w:ascii="Times New Roman" w:eastAsia="Times New Roman" w:hAnsi="Times New Roman" w:cs="Times New Roman"/>
          <w:sz w:val="24"/>
          <w:szCs w:val="24"/>
        </w:rPr>
        <w:t xml:space="preserve">. </w:t>
      </w:r>
    </w:p>
    <w:p w:rsidR="007A1998" w:rsidRDefault="0040494B" w:rsidP="0040494B">
      <w:pPr>
        <w:spacing w:after="0" w:line="480" w:lineRule="auto"/>
        <w:ind w:left="1701" w:hanging="708"/>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7A1998" w:rsidRPr="00AF7190">
        <w:rPr>
          <w:rFonts w:asciiTheme="majorBidi" w:eastAsia="Times New Roman" w:hAnsiTheme="majorBidi" w:cstheme="majorBidi"/>
          <w:sz w:val="24"/>
          <w:szCs w:val="24"/>
        </w:rPr>
        <w:t>Allah Ta’ala berfirman</w:t>
      </w:r>
      <w:r w:rsidR="007A1998">
        <w:rPr>
          <w:rFonts w:asciiTheme="majorBidi" w:eastAsia="Times New Roman" w:hAnsiTheme="majorBidi" w:cstheme="majorBidi"/>
          <w:sz w:val="24"/>
          <w:szCs w:val="24"/>
        </w:rPr>
        <w:t>:</w:t>
      </w:r>
      <w:r w:rsidR="007A1998" w:rsidRPr="00AF7190">
        <w:rPr>
          <w:rFonts w:asciiTheme="majorBidi" w:eastAsia="Times New Roman" w:hAnsiTheme="majorBidi" w:cstheme="majorBidi"/>
          <w:sz w:val="24"/>
          <w:szCs w:val="24"/>
        </w:rPr>
        <w:t xml:space="preserve"> </w:t>
      </w:r>
    </w:p>
    <w:p w:rsidR="007A1998" w:rsidRPr="00AF7190" w:rsidRDefault="007A1998" w:rsidP="007A1998">
      <w:pPr>
        <w:spacing w:after="0" w:line="480" w:lineRule="auto"/>
        <w:jc w:val="right"/>
        <w:rPr>
          <w:rFonts w:asciiTheme="majorBidi" w:eastAsia="Times New Roman" w:hAnsiTheme="majorBidi" w:cstheme="majorBidi"/>
          <w:sz w:val="32"/>
          <w:szCs w:val="32"/>
        </w:rPr>
      </w:pPr>
      <w:r w:rsidRPr="00AF7190">
        <w:rPr>
          <w:rFonts w:asciiTheme="majorBidi" w:eastAsia="Times New Roman" w:hAnsiTheme="majorBidi" w:cstheme="majorBidi"/>
          <w:sz w:val="32"/>
          <w:szCs w:val="32"/>
          <w:rtl/>
        </w:rPr>
        <w:t>فِدْيَةٌ طَعَامُ مِسْكِينٍ</w:t>
      </w:r>
    </w:p>
    <w:p w:rsidR="007A1998" w:rsidRPr="00F076A0" w:rsidRDefault="007A1998" w:rsidP="007A1998">
      <w:pPr>
        <w:spacing w:after="0" w:line="480" w:lineRule="auto"/>
        <w:jc w:val="both"/>
        <w:rPr>
          <w:rFonts w:asciiTheme="majorBidi" w:eastAsia="Times New Roman" w:hAnsiTheme="majorBidi" w:cstheme="majorBidi"/>
          <w:sz w:val="24"/>
          <w:szCs w:val="24"/>
        </w:rPr>
      </w:pPr>
      <w:r w:rsidRPr="00F076A0">
        <w:rPr>
          <w:rFonts w:asciiTheme="majorBidi" w:eastAsia="Times New Roman" w:hAnsiTheme="majorBidi" w:cstheme="majorBidi"/>
          <w:sz w:val="24"/>
          <w:szCs w:val="24"/>
        </w:rPr>
        <w:t xml:space="preserve">                                “Membayar fidyah dengan memberi makan pada orang miskin.”</w:t>
      </w:r>
    </w:p>
    <w:p w:rsidR="007A1998" w:rsidRPr="00F0344B" w:rsidRDefault="007A1998" w:rsidP="007A1998">
      <w:pPr>
        <w:spacing w:after="0" w:line="480" w:lineRule="auto"/>
        <w:ind w:left="1701"/>
        <w:jc w:val="lowKashida"/>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AF7190">
        <w:rPr>
          <w:rFonts w:asciiTheme="majorBidi" w:eastAsia="Times New Roman" w:hAnsiTheme="majorBidi" w:cstheme="majorBidi"/>
          <w:sz w:val="24"/>
          <w:szCs w:val="24"/>
        </w:rPr>
        <w:t xml:space="preserve">Dalam ayat ini sangat </w:t>
      </w:r>
      <w:r>
        <w:rPr>
          <w:rFonts w:asciiTheme="majorBidi" w:eastAsia="Times New Roman" w:hAnsiTheme="majorBidi" w:cstheme="majorBidi"/>
          <w:sz w:val="24"/>
          <w:szCs w:val="24"/>
        </w:rPr>
        <w:t>jelas memerintah dengan makanan, dan p</w:t>
      </w:r>
      <w:r w:rsidRPr="002F7716">
        <w:rPr>
          <w:rFonts w:asciiTheme="majorBidi" w:eastAsia="Times New Roman" w:hAnsiTheme="majorBidi" w:cstheme="majorBidi"/>
          <w:sz w:val="24"/>
          <w:szCs w:val="24"/>
        </w:rPr>
        <w:t xml:space="preserve">erlu diketahui bahwa tidak boleh fidyah yang diwajibkan bagi </w:t>
      </w:r>
      <w:r w:rsidRPr="002F7716">
        <w:rPr>
          <w:rFonts w:asciiTheme="majorBidi" w:eastAsia="Times New Roman" w:hAnsiTheme="majorBidi" w:cstheme="majorBidi"/>
          <w:sz w:val="24"/>
          <w:szCs w:val="24"/>
        </w:rPr>
        <w:lastRenderedPageBreak/>
        <w:t xml:space="preserve">orang yang berat berpuasa diganti dengan uang yang senilai dengan makanan karena dalam ayat dengan tegas dikatakan harus dengan </w:t>
      </w:r>
      <w:r>
        <w:rPr>
          <w:rFonts w:asciiTheme="majorBidi" w:eastAsia="Times New Roman" w:hAnsiTheme="majorBidi" w:cstheme="majorBidi"/>
          <w:sz w:val="24"/>
          <w:szCs w:val="24"/>
        </w:rPr>
        <w:t xml:space="preserve">makanan. </w:t>
      </w:r>
    </w:p>
    <w:p w:rsidR="007A1998" w:rsidRPr="002F7716" w:rsidRDefault="007A1998" w:rsidP="007A1998">
      <w:pPr>
        <w:spacing w:after="0" w:line="480" w:lineRule="auto"/>
        <w:ind w:left="1701" w:hanging="1701"/>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2F7716">
        <w:rPr>
          <w:rFonts w:asciiTheme="majorBidi" w:eastAsia="Times New Roman" w:hAnsiTheme="majorBidi" w:cstheme="majorBidi"/>
          <w:sz w:val="24"/>
          <w:szCs w:val="24"/>
        </w:rPr>
        <w:t>Para ulama Hanafiyah, Syafi’iyah dan Hanabilah sepakat bahwa fidyah dalam puasa dikenai pada orang yang tidak mampu menunaikan qodho’ puasa. Hal ini berlaku pada orang yang sudah tua renta yang tidak mampu lagi berpuasa, serta orang sakit dan sakitnya tidak kunjung sembuh. Pensyariatan fidyah disebutkan dalam firman AllahTa’ala,</w:t>
      </w:r>
    </w:p>
    <w:p w:rsidR="007A1998" w:rsidRPr="00E570E6" w:rsidRDefault="007A1998" w:rsidP="007A1998">
      <w:pPr>
        <w:spacing w:after="0" w:line="480" w:lineRule="auto"/>
        <w:jc w:val="right"/>
        <w:rPr>
          <w:rFonts w:asciiTheme="majorBidi" w:eastAsia="Times New Roman" w:hAnsiTheme="majorBidi" w:cstheme="majorBidi"/>
          <w:sz w:val="32"/>
          <w:szCs w:val="32"/>
        </w:rPr>
      </w:pPr>
      <w:r w:rsidRPr="00E570E6">
        <w:rPr>
          <w:rFonts w:asciiTheme="majorBidi" w:eastAsia="Times New Roman" w:hAnsiTheme="majorBidi" w:cstheme="majorBidi"/>
          <w:sz w:val="32"/>
          <w:szCs w:val="32"/>
          <w:rtl/>
        </w:rPr>
        <w:t>وَعَلَى الَّذِينَ يُطِيقُونَهُ فِدْيَةٌ طَعَامُ مِسْكِينٍ</w:t>
      </w:r>
    </w:p>
    <w:p w:rsidR="007A1998" w:rsidRPr="00F076A0" w:rsidRDefault="007A1998" w:rsidP="007A1998">
      <w:pPr>
        <w:spacing w:after="0" w:line="240" w:lineRule="auto"/>
        <w:ind w:left="1701" w:hanging="1134"/>
        <w:jc w:val="both"/>
        <w:rPr>
          <w:rFonts w:asciiTheme="majorBidi" w:hAnsiTheme="majorBidi" w:cstheme="majorBidi"/>
          <w:sz w:val="24"/>
          <w:szCs w:val="24"/>
        </w:rPr>
      </w:pPr>
      <w:r w:rsidRPr="00F076A0">
        <w:rPr>
          <w:rFonts w:asciiTheme="majorBidi" w:eastAsia="Times New Roman" w:hAnsiTheme="majorBidi" w:cstheme="majorBidi"/>
          <w:sz w:val="24"/>
          <w:szCs w:val="24"/>
        </w:rPr>
        <w:t xml:space="preserve">                  “Dan wajib bagi orang-orang yang berat menjalankannya (jika mereka tidak berpuasa) membayar fidyah, (yaitu): memberi makan seorang miskin” (QS. Al Baqarah: 184).</w:t>
      </w:r>
      <w:r w:rsidRPr="00F076A0">
        <w:rPr>
          <w:rFonts w:asciiTheme="majorBidi" w:hAnsiTheme="majorBidi" w:cstheme="majorBidi"/>
          <w:sz w:val="24"/>
          <w:szCs w:val="24"/>
          <w:lang w:val="id-ID"/>
        </w:rPr>
        <w:t xml:space="preserve">   </w:t>
      </w:r>
    </w:p>
    <w:p w:rsidR="007A1998" w:rsidRPr="00BF0871" w:rsidRDefault="007A1998" w:rsidP="007A1998">
      <w:pPr>
        <w:spacing w:after="0" w:line="240" w:lineRule="auto"/>
        <w:ind w:left="1701" w:hanging="1134"/>
        <w:jc w:val="both"/>
        <w:rPr>
          <w:rFonts w:asciiTheme="majorBidi" w:hAnsiTheme="majorBidi" w:cstheme="majorBidi"/>
          <w:sz w:val="24"/>
          <w:szCs w:val="24"/>
        </w:rPr>
      </w:pPr>
    </w:p>
    <w:p w:rsidR="007A1998" w:rsidRPr="0061240C" w:rsidRDefault="007A1998" w:rsidP="0061240C">
      <w:pPr>
        <w:spacing w:after="0" w:line="480" w:lineRule="auto"/>
        <w:ind w:left="1701" w:hanging="1134"/>
        <w:jc w:val="both"/>
        <w:rPr>
          <w:rFonts w:asciiTheme="majorBidi" w:eastAsia="Times New Roman" w:hAnsiTheme="majorBidi" w:cstheme="majorBidi"/>
          <w:i/>
          <w:iCs/>
          <w:sz w:val="24"/>
          <w:szCs w:val="24"/>
          <w:lang w:val="id-ID"/>
        </w:rPr>
      </w:pPr>
      <w:r>
        <w:rPr>
          <w:rFonts w:asciiTheme="majorBidi" w:hAnsiTheme="majorBidi" w:cstheme="majorBidi"/>
          <w:sz w:val="24"/>
          <w:szCs w:val="24"/>
        </w:rPr>
        <w:t xml:space="preserve">                                  </w:t>
      </w:r>
      <w:r w:rsidRPr="00BF0871">
        <w:rPr>
          <w:rFonts w:asciiTheme="majorBidi" w:hAnsiTheme="majorBidi" w:cstheme="majorBidi"/>
          <w:sz w:val="24"/>
          <w:szCs w:val="24"/>
          <w:lang w:val="id-ID"/>
        </w:rPr>
        <w:t>Jika ia meninggal dan belum me</w:t>
      </w:r>
      <w:r>
        <w:rPr>
          <w:rFonts w:asciiTheme="majorBidi" w:hAnsiTheme="majorBidi" w:cstheme="majorBidi"/>
          <w:sz w:val="24"/>
          <w:szCs w:val="24"/>
          <w:lang w:val="id-ID"/>
        </w:rPr>
        <w:t>nunaikan qadha puasa tanpa uzu</w:t>
      </w:r>
      <w:r w:rsidRPr="00BF0871">
        <w:rPr>
          <w:rFonts w:asciiTheme="majorBidi" w:hAnsiTheme="majorBidi" w:cstheme="majorBidi"/>
          <w:sz w:val="24"/>
          <w:szCs w:val="24"/>
          <w:lang w:val="id-ID"/>
        </w:rPr>
        <w:t>r, maka hendaklah ditunaikan qadhanya berupa pemberian makan kepada seorang miskin perhari sesuai jumlah hari yang ditingg</w:t>
      </w:r>
      <w:r w:rsidR="0061240C">
        <w:rPr>
          <w:rFonts w:asciiTheme="majorBidi" w:hAnsiTheme="majorBidi" w:cstheme="majorBidi"/>
          <w:sz w:val="24"/>
          <w:szCs w:val="24"/>
          <w:lang w:val="id-ID"/>
        </w:rPr>
        <w:t>alkannya.</w:t>
      </w:r>
      <w:r w:rsidR="0061240C">
        <w:rPr>
          <w:rFonts w:asciiTheme="majorBidi" w:hAnsiTheme="majorBidi" w:cstheme="majorBidi"/>
          <w:sz w:val="24"/>
          <w:szCs w:val="24"/>
        </w:rPr>
        <w:t xml:space="preserve"> </w:t>
      </w:r>
      <w:r w:rsidRPr="0061240C">
        <w:rPr>
          <w:rFonts w:asciiTheme="majorBidi" w:hAnsiTheme="majorBidi" w:cstheme="majorBidi"/>
          <w:sz w:val="24"/>
          <w:szCs w:val="24"/>
          <w:lang w:val="id-ID"/>
        </w:rPr>
        <w:t>Siapa yang tidak berpuasa Ramadhan karena sudah tua-renta, ataupun sakit yang sulit diharapkan kesembuhannya, maka hendaklah ia memberi makan kepada seorang miskin untuk setiap hari puasa yang ditinggalkannya.</w:t>
      </w:r>
    </w:p>
    <w:p w:rsidR="007A1998" w:rsidRPr="00860A82" w:rsidRDefault="007A1998" w:rsidP="007A1998">
      <w:pPr>
        <w:pStyle w:val="ListParagraph"/>
        <w:spacing w:after="0" w:line="480" w:lineRule="auto"/>
        <w:ind w:left="1701"/>
        <w:jc w:val="lowKashida"/>
        <w:rPr>
          <w:rFonts w:asciiTheme="majorBidi" w:eastAsia="Times New Roman" w:hAnsiTheme="majorBidi" w:cstheme="majorBidi"/>
          <w:sz w:val="24"/>
          <w:szCs w:val="24"/>
        </w:rPr>
      </w:pPr>
      <w:r w:rsidRPr="00C32C6A">
        <w:rPr>
          <w:rFonts w:asciiTheme="majorBidi" w:hAnsiTheme="majorBidi" w:cstheme="majorBidi"/>
          <w:sz w:val="24"/>
          <w:szCs w:val="24"/>
          <w:lang w:val="id-ID"/>
        </w:rPr>
        <w:t xml:space="preserve">         </w:t>
      </w:r>
      <w:r w:rsidRPr="00C32C6A">
        <w:rPr>
          <w:rFonts w:asciiTheme="majorBidi" w:eastAsia="Times New Roman" w:hAnsiTheme="majorBidi" w:cstheme="majorBidi"/>
          <w:sz w:val="24"/>
          <w:szCs w:val="24"/>
          <w:lang w:val="id-ID"/>
        </w:rPr>
        <w:t xml:space="preserve">   </w:t>
      </w:r>
      <w:r w:rsidRPr="005F26B3">
        <w:rPr>
          <w:rFonts w:asciiTheme="majorBidi" w:eastAsia="Times New Roman" w:hAnsiTheme="majorBidi" w:cstheme="majorBidi"/>
          <w:sz w:val="24"/>
          <w:szCs w:val="24"/>
        </w:rPr>
        <w:t>Sebag</w:t>
      </w:r>
      <w:r>
        <w:rPr>
          <w:rFonts w:asciiTheme="majorBidi" w:eastAsia="Times New Roman" w:hAnsiTheme="majorBidi" w:cstheme="majorBidi"/>
          <w:sz w:val="24"/>
          <w:szCs w:val="24"/>
        </w:rPr>
        <w:t>ian ulama seperti Imam As-Syafii</w:t>
      </w:r>
      <w:r w:rsidRPr="005F26B3">
        <w:rPr>
          <w:rFonts w:asciiTheme="majorBidi" w:eastAsia="Times New Roman" w:hAnsiTheme="majorBidi" w:cstheme="majorBidi"/>
          <w:sz w:val="24"/>
          <w:szCs w:val="24"/>
        </w:rPr>
        <w:t xml:space="preserve"> </w:t>
      </w:r>
      <w:r w:rsidR="003D4406" w:rsidRPr="005F26B3">
        <w:rPr>
          <w:rFonts w:asciiTheme="majorBidi" w:eastAsia="Times New Roman" w:hAnsiTheme="majorBidi" w:cstheme="majorBidi"/>
          <w:sz w:val="24"/>
          <w:szCs w:val="24"/>
        </w:rPr>
        <w:t>d</w:t>
      </w:r>
      <w:r w:rsidRPr="005F26B3">
        <w:rPr>
          <w:rFonts w:asciiTheme="majorBidi" w:eastAsia="Times New Roman" w:hAnsiTheme="majorBidi" w:cstheme="majorBidi"/>
          <w:sz w:val="24"/>
          <w:szCs w:val="24"/>
        </w:rPr>
        <w:t xml:space="preserve">an Imam Malik menetapkan bahwa ukuran fidyah yang harus dibayarkan kepada </w:t>
      </w:r>
      <w:r w:rsidRPr="005F26B3">
        <w:rPr>
          <w:rFonts w:asciiTheme="majorBidi" w:eastAsia="Times New Roman" w:hAnsiTheme="majorBidi" w:cstheme="majorBidi"/>
          <w:sz w:val="24"/>
          <w:szCs w:val="24"/>
        </w:rPr>
        <w:lastRenderedPageBreak/>
        <w:t>setiap satu orang fakir miskin adalah satu mud gandum sesuai dengan ukuran mud Nabi SAW. Yang dimaksud dengan mud adalah telapak tangan yang ditengadahkan ke atas untuk menampung makanan, kira-kira mirip orang berdoa.</w:t>
      </w:r>
      <w:r w:rsidR="00A6596D">
        <w:rPr>
          <w:rStyle w:val="FootnoteReference"/>
          <w:rFonts w:asciiTheme="majorBidi" w:eastAsia="Times New Roman" w:hAnsiTheme="majorBidi" w:cstheme="majorBidi"/>
          <w:sz w:val="24"/>
          <w:szCs w:val="24"/>
        </w:rPr>
        <w:footnoteReference w:id="26"/>
      </w:r>
    </w:p>
    <w:p w:rsidR="003D4406" w:rsidRDefault="007A1998" w:rsidP="004954D8">
      <w:pPr>
        <w:pStyle w:val="ListParagraph"/>
        <w:autoSpaceDE w:val="0"/>
        <w:autoSpaceDN w:val="0"/>
        <w:adjustRightInd w:val="0"/>
        <w:spacing w:after="0" w:line="480" w:lineRule="auto"/>
        <w:ind w:left="1701"/>
        <w:jc w:val="lowKashida"/>
        <w:rPr>
          <w:rFonts w:asciiTheme="majorBidi" w:hAnsiTheme="majorBidi" w:cstheme="majorBidi"/>
          <w:sz w:val="24"/>
          <w:szCs w:val="24"/>
        </w:rPr>
      </w:pPr>
      <w:r>
        <w:rPr>
          <w:rFonts w:asciiTheme="majorBidi" w:hAnsiTheme="majorBidi" w:cstheme="majorBidi"/>
          <w:sz w:val="24"/>
          <w:szCs w:val="24"/>
        </w:rPr>
        <w:t xml:space="preserve">            </w:t>
      </w:r>
      <w:r w:rsidRPr="006770EC">
        <w:rPr>
          <w:rFonts w:asciiTheme="majorBidi" w:hAnsiTheme="majorBidi" w:cstheme="majorBidi"/>
          <w:sz w:val="24"/>
          <w:szCs w:val="24"/>
        </w:rPr>
        <w:t xml:space="preserve">Tidak ada ketentuan atau batasan yang jelas, maka hal ini </w:t>
      </w:r>
      <w:r w:rsidR="0032099F">
        <w:rPr>
          <w:rFonts w:asciiTheme="majorBidi" w:hAnsiTheme="majorBidi" w:cstheme="majorBidi"/>
          <w:sz w:val="24"/>
          <w:szCs w:val="24"/>
        </w:rPr>
        <w:t>dikembalikan</w:t>
      </w:r>
      <w:r w:rsidRPr="006770EC">
        <w:rPr>
          <w:rFonts w:asciiTheme="majorBidi" w:hAnsiTheme="majorBidi" w:cstheme="majorBidi"/>
          <w:sz w:val="24"/>
          <w:szCs w:val="24"/>
        </w:rPr>
        <w:t xml:space="preserve"> kepada kebiasaan. </w:t>
      </w:r>
      <w:r>
        <w:rPr>
          <w:rFonts w:asciiTheme="majorBidi" w:hAnsiTheme="majorBidi" w:cstheme="majorBidi"/>
          <w:sz w:val="24"/>
          <w:szCs w:val="24"/>
        </w:rPr>
        <w:t xml:space="preserve"> </w:t>
      </w:r>
    </w:p>
    <w:p w:rsidR="007A1998" w:rsidRPr="001D24D9" w:rsidRDefault="007A1998" w:rsidP="003D4406">
      <w:pPr>
        <w:pStyle w:val="ListParagraph"/>
        <w:autoSpaceDE w:val="0"/>
        <w:autoSpaceDN w:val="0"/>
        <w:adjustRightInd w:val="0"/>
        <w:spacing w:after="0" w:line="480" w:lineRule="auto"/>
        <w:ind w:left="1701" w:firstLine="709"/>
        <w:jc w:val="lowKashida"/>
        <w:rPr>
          <w:rFonts w:asciiTheme="majorBidi" w:hAnsiTheme="majorBidi" w:cstheme="majorBidi"/>
          <w:sz w:val="24"/>
          <w:szCs w:val="24"/>
        </w:rPr>
      </w:pPr>
      <w:r w:rsidRPr="006770EC">
        <w:rPr>
          <w:rFonts w:asciiTheme="majorBidi" w:hAnsiTheme="majorBidi" w:cstheme="majorBidi"/>
          <w:sz w:val="24"/>
          <w:szCs w:val="24"/>
        </w:rPr>
        <w:t>Anas ibn Malik ketika sudah tua pernah mengumpulkan 30 orang fakir dan memberi mereka makan dengan roti beserta lauknya</w:t>
      </w:r>
      <w:r>
        <w:rPr>
          <w:rFonts w:asciiTheme="majorBidi" w:hAnsiTheme="majorBidi" w:cstheme="majorBidi"/>
          <w:sz w:val="24"/>
          <w:szCs w:val="24"/>
        </w:rPr>
        <w:t>.</w:t>
      </w:r>
      <w:r w:rsidRPr="006770EC">
        <w:rPr>
          <w:rFonts w:asciiTheme="majorBidi" w:hAnsiTheme="majorBidi" w:cstheme="majorBidi"/>
          <w:sz w:val="24"/>
          <w:szCs w:val="24"/>
        </w:rPr>
        <w:t xml:space="preserve"> </w:t>
      </w:r>
      <w:r w:rsidR="004954D8">
        <w:rPr>
          <w:rFonts w:asciiTheme="majorBidi" w:hAnsiTheme="majorBidi" w:cstheme="majorBidi"/>
          <w:sz w:val="24"/>
          <w:szCs w:val="24"/>
        </w:rPr>
        <w:t xml:space="preserve">dengan demikian </w:t>
      </w:r>
      <w:r w:rsidRPr="001D24D9">
        <w:rPr>
          <w:rFonts w:asciiTheme="majorBidi" w:hAnsiTheme="majorBidi" w:cstheme="majorBidi"/>
          <w:sz w:val="24"/>
          <w:szCs w:val="24"/>
        </w:rPr>
        <w:t xml:space="preserve">jika seseorang memberi makan siang atau makan malam kepada seorang miskin, maka itu sudah cukup untuk disebut sebagai fidyahnya atas puasa yang ia tinggalkan </w:t>
      </w:r>
      <w:r>
        <w:rPr>
          <w:rFonts w:asciiTheme="majorBidi" w:hAnsiTheme="majorBidi" w:cstheme="majorBidi"/>
          <w:sz w:val="24"/>
          <w:szCs w:val="24"/>
        </w:rPr>
        <w:t xml:space="preserve">itu, sebagian ulama mengatakan </w:t>
      </w:r>
      <w:r w:rsidRPr="001D24D9">
        <w:rPr>
          <w:rFonts w:asciiTheme="majorBidi" w:hAnsiTheme="majorBidi" w:cstheme="majorBidi"/>
          <w:sz w:val="24"/>
          <w:szCs w:val="24"/>
        </w:rPr>
        <w:t>“Cara demikian tidak sah, yang benar adalah memberi bahan makanan pokok.</w:t>
      </w:r>
      <w:r>
        <w:rPr>
          <w:rFonts w:asciiTheme="majorBidi" w:hAnsiTheme="majorBidi" w:cstheme="majorBidi"/>
          <w:sz w:val="24"/>
          <w:szCs w:val="24"/>
        </w:rPr>
        <w:t>”</w:t>
      </w:r>
      <w:r w:rsidRPr="001D24D9">
        <w:rPr>
          <w:rFonts w:asciiTheme="majorBidi" w:hAnsiTheme="majorBidi" w:cstheme="majorBidi"/>
          <w:sz w:val="24"/>
          <w:szCs w:val="24"/>
        </w:rPr>
        <w:t xml:space="preserve"> </w:t>
      </w:r>
      <w:r w:rsidR="00A6596D">
        <w:rPr>
          <w:rStyle w:val="FootnoteReference"/>
          <w:rFonts w:asciiTheme="majorBidi" w:hAnsiTheme="majorBidi" w:cstheme="majorBidi"/>
          <w:sz w:val="24"/>
          <w:szCs w:val="24"/>
        </w:rPr>
        <w:footnoteReference w:id="27"/>
      </w:r>
    </w:p>
    <w:p w:rsidR="0032099F" w:rsidRPr="00E204C9" w:rsidRDefault="007A1998" w:rsidP="00E204C9">
      <w:pPr>
        <w:pStyle w:val="ListParagraph"/>
        <w:autoSpaceDE w:val="0"/>
        <w:autoSpaceDN w:val="0"/>
        <w:adjustRightInd w:val="0"/>
        <w:spacing w:after="0" w:line="480" w:lineRule="auto"/>
        <w:ind w:left="1701" w:hanging="708"/>
        <w:jc w:val="lowKashida"/>
        <w:rPr>
          <w:rFonts w:asciiTheme="majorBidi" w:hAnsiTheme="majorBidi" w:cstheme="majorBidi"/>
          <w:sz w:val="24"/>
          <w:szCs w:val="24"/>
        </w:rPr>
      </w:pPr>
      <w:r>
        <w:rPr>
          <w:rFonts w:asciiTheme="majorBidi" w:hAnsiTheme="majorBidi" w:cstheme="majorBidi"/>
          <w:sz w:val="24"/>
          <w:szCs w:val="24"/>
        </w:rPr>
        <w:t xml:space="preserve">                        </w:t>
      </w:r>
      <w:r w:rsidR="004954D8">
        <w:rPr>
          <w:rFonts w:asciiTheme="majorBidi" w:hAnsiTheme="majorBidi" w:cstheme="majorBidi"/>
          <w:sz w:val="24"/>
          <w:szCs w:val="24"/>
        </w:rPr>
        <w:t xml:space="preserve">Dari cakupan di atas, penulis memahami bahwa </w:t>
      </w:r>
      <w:r w:rsidRPr="006770EC">
        <w:rPr>
          <w:rFonts w:asciiTheme="majorBidi" w:hAnsiTheme="majorBidi" w:cstheme="majorBidi"/>
          <w:sz w:val="24"/>
          <w:szCs w:val="24"/>
        </w:rPr>
        <w:t xml:space="preserve">tidak boleh tidak, harus memberi dalam bentuk 1 mud gandum atau ½ sha’ bahan makanan pokok. </w:t>
      </w:r>
      <w:r w:rsidRPr="004954D8">
        <w:rPr>
          <w:rFonts w:asciiTheme="majorBidi" w:hAnsiTheme="majorBidi" w:cstheme="majorBidi"/>
          <w:sz w:val="24"/>
          <w:szCs w:val="24"/>
        </w:rPr>
        <w:t xml:space="preserve">Dalam ketentuan tentang jumlah pembayaran fidyah fuqha’ berbeda pendapat, ada yang menyatakan setengah sha’ biji gandung atau uang senilai itu dan ada yang </w:t>
      </w:r>
      <w:r w:rsidRPr="004954D8">
        <w:rPr>
          <w:rFonts w:asciiTheme="majorBidi" w:hAnsiTheme="majorBidi" w:cstheme="majorBidi"/>
          <w:sz w:val="24"/>
          <w:szCs w:val="24"/>
        </w:rPr>
        <w:lastRenderedPageBreak/>
        <w:t xml:space="preserve">berpendapat satu mud atau seper-empat sha’ perhari dari puasa yang ditinggalkan. </w:t>
      </w:r>
    </w:p>
    <w:p w:rsidR="007A1998" w:rsidRPr="00AF38E6" w:rsidRDefault="007A1998" w:rsidP="007A1998">
      <w:pPr>
        <w:pStyle w:val="ListParagraph"/>
        <w:autoSpaceDE w:val="0"/>
        <w:autoSpaceDN w:val="0"/>
        <w:adjustRightInd w:val="0"/>
        <w:spacing w:after="0" w:line="240" w:lineRule="auto"/>
        <w:ind w:left="1701" w:hanging="708"/>
        <w:jc w:val="lowKashida"/>
        <w:rPr>
          <w:rFonts w:asciiTheme="majorBidi" w:hAnsiTheme="majorBidi" w:cstheme="majorBidi"/>
          <w:sz w:val="24"/>
          <w:szCs w:val="24"/>
        </w:rPr>
      </w:pPr>
    </w:p>
    <w:p w:rsidR="007A1998" w:rsidRPr="00C535EC" w:rsidRDefault="007A1998" w:rsidP="00C535EC">
      <w:pPr>
        <w:pStyle w:val="ListParagraph"/>
        <w:numPr>
          <w:ilvl w:val="0"/>
          <w:numId w:val="38"/>
        </w:numPr>
        <w:autoSpaceDE w:val="0"/>
        <w:autoSpaceDN w:val="0"/>
        <w:adjustRightInd w:val="0"/>
        <w:spacing w:after="0" w:line="480" w:lineRule="auto"/>
        <w:jc w:val="lowKashida"/>
        <w:rPr>
          <w:rFonts w:asciiTheme="majorBidi" w:hAnsiTheme="majorBidi" w:cstheme="majorBidi"/>
          <w:sz w:val="24"/>
          <w:szCs w:val="24"/>
        </w:rPr>
      </w:pPr>
      <w:r w:rsidRPr="00C535EC">
        <w:rPr>
          <w:rFonts w:asciiTheme="majorBidi" w:hAnsiTheme="majorBidi" w:cstheme="majorBidi"/>
          <w:b/>
          <w:bCs/>
          <w:sz w:val="24"/>
          <w:szCs w:val="24"/>
        </w:rPr>
        <w:t>Orang - Orang Yang  Diwajibkan Untuk Membayar Fidyah</w:t>
      </w:r>
    </w:p>
    <w:p w:rsidR="00A6596D" w:rsidRPr="003D4406" w:rsidRDefault="007A1998" w:rsidP="003D4406">
      <w:pPr>
        <w:pStyle w:val="ListParagraph"/>
        <w:autoSpaceDE w:val="0"/>
        <w:autoSpaceDN w:val="0"/>
        <w:adjustRightInd w:val="0"/>
        <w:spacing w:after="0" w:line="480" w:lineRule="auto"/>
        <w:ind w:left="567" w:firstLine="153"/>
        <w:jc w:val="lowKashida"/>
        <w:rPr>
          <w:rFonts w:asciiTheme="majorBidi" w:eastAsia="Times New Roman" w:hAnsiTheme="majorBidi" w:cstheme="majorBidi"/>
          <w:sz w:val="24"/>
          <w:szCs w:val="24"/>
        </w:rPr>
      </w:pPr>
      <w:r>
        <w:rPr>
          <w:rFonts w:asciiTheme="majorBidi" w:hAnsiTheme="majorBidi" w:cstheme="majorBidi"/>
          <w:color w:val="000000"/>
          <w:sz w:val="24"/>
          <w:szCs w:val="24"/>
        </w:rPr>
        <w:t xml:space="preserve">         </w:t>
      </w:r>
      <w:r>
        <w:rPr>
          <w:rFonts w:asciiTheme="majorBidi" w:hAnsiTheme="majorBidi" w:cstheme="majorBidi"/>
          <w:color w:val="000000"/>
          <w:sz w:val="24"/>
          <w:szCs w:val="24"/>
          <w:lang w:val="id-ID"/>
        </w:rPr>
        <w:t xml:space="preserve"> </w:t>
      </w:r>
      <w:r>
        <w:rPr>
          <w:rFonts w:asciiTheme="majorBidi" w:eastAsia="Times New Roman" w:hAnsiTheme="majorBidi" w:cstheme="majorBidi"/>
          <w:sz w:val="24"/>
          <w:szCs w:val="24"/>
        </w:rPr>
        <w:t xml:space="preserve">Orang yang </w:t>
      </w:r>
      <w:r>
        <w:rPr>
          <w:rFonts w:asciiTheme="majorBidi" w:eastAsia="Times New Roman" w:hAnsiTheme="majorBidi" w:cstheme="majorBidi"/>
          <w:sz w:val="24"/>
          <w:szCs w:val="24"/>
          <w:lang w:val="id-ID"/>
        </w:rPr>
        <w:t>d</w:t>
      </w:r>
      <w:r w:rsidRPr="00D4624B">
        <w:rPr>
          <w:rFonts w:asciiTheme="majorBidi" w:eastAsia="Times New Roman" w:hAnsiTheme="majorBidi" w:cstheme="majorBidi"/>
          <w:sz w:val="24"/>
          <w:szCs w:val="24"/>
        </w:rPr>
        <w:t xml:space="preserve">iperbolehkan </w:t>
      </w:r>
      <w:r>
        <w:rPr>
          <w:rFonts w:asciiTheme="majorBidi" w:eastAsia="Times New Roman" w:hAnsiTheme="majorBidi" w:cstheme="majorBidi"/>
          <w:sz w:val="24"/>
          <w:szCs w:val="24"/>
          <w:lang w:val="id-ID"/>
        </w:rPr>
        <w:t>t</w:t>
      </w:r>
      <w:r>
        <w:rPr>
          <w:rFonts w:asciiTheme="majorBidi" w:eastAsia="Times New Roman" w:hAnsiTheme="majorBidi" w:cstheme="majorBidi"/>
          <w:sz w:val="24"/>
          <w:szCs w:val="24"/>
        </w:rPr>
        <w:t xml:space="preserve">idak </w:t>
      </w:r>
      <w:r>
        <w:rPr>
          <w:rFonts w:asciiTheme="majorBidi" w:eastAsia="Times New Roman" w:hAnsiTheme="majorBidi" w:cstheme="majorBidi"/>
          <w:sz w:val="24"/>
          <w:szCs w:val="24"/>
          <w:lang w:val="id-ID"/>
        </w:rPr>
        <w:t>b</w:t>
      </w:r>
      <w:r>
        <w:rPr>
          <w:rFonts w:asciiTheme="majorBidi" w:eastAsia="Times New Roman" w:hAnsiTheme="majorBidi" w:cstheme="majorBidi"/>
          <w:sz w:val="24"/>
          <w:szCs w:val="24"/>
        </w:rPr>
        <w:t xml:space="preserve">erpuasa dengan </w:t>
      </w:r>
      <w:r>
        <w:rPr>
          <w:rFonts w:asciiTheme="majorBidi" w:eastAsia="Times New Roman" w:hAnsiTheme="majorBidi" w:cstheme="majorBidi"/>
          <w:sz w:val="24"/>
          <w:szCs w:val="24"/>
          <w:lang w:val="id-ID"/>
        </w:rPr>
        <w:t>k</w:t>
      </w:r>
      <w:r>
        <w:rPr>
          <w:rFonts w:asciiTheme="majorBidi" w:eastAsia="Times New Roman" w:hAnsiTheme="majorBidi" w:cstheme="majorBidi"/>
          <w:sz w:val="24"/>
          <w:szCs w:val="24"/>
        </w:rPr>
        <w:t xml:space="preserve">ewajiban </w:t>
      </w:r>
      <w:r>
        <w:rPr>
          <w:rFonts w:asciiTheme="majorBidi" w:eastAsia="Times New Roman" w:hAnsiTheme="majorBidi" w:cstheme="majorBidi"/>
          <w:sz w:val="24"/>
          <w:szCs w:val="24"/>
          <w:lang w:val="id-ID"/>
        </w:rPr>
        <w:t>m</w:t>
      </w:r>
      <w:r>
        <w:rPr>
          <w:rFonts w:asciiTheme="majorBidi" w:eastAsia="Times New Roman" w:hAnsiTheme="majorBidi" w:cstheme="majorBidi"/>
          <w:sz w:val="24"/>
          <w:szCs w:val="24"/>
        </w:rPr>
        <w:t xml:space="preserve">embayar </w:t>
      </w:r>
      <w:r>
        <w:rPr>
          <w:rFonts w:asciiTheme="majorBidi" w:eastAsia="Times New Roman" w:hAnsiTheme="majorBidi" w:cstheme="majorBidi"/>
          <w:sz w:val="24"/>
          <w:szCs w:val="24"/>
          <w:lang w:val="id-ID"/>
        </w:rPr>
        <w:t>f</w:t>
      </w:r>
      <w:r w:rsidRPr="00D4624B">
        <w:rPr>
          <w:rFonts w:asciiTheme="majorBidi" w:eastAsia="Times New Roman" w:hAnsiTheme="majorBidi" w:cstheme="majorBidi"/>
          <w:sz w:val="24"/>
          <w:szCs w:val="24"/>
        </w:rPr>
        <w:t>idyah</w:t>
      </w:r>
      <w:r>
        <w:rPr>
          <w:rFonts w:asciiTheme="majorBidi" w:eastAsia="Times New Roman" w:hAnsiTheme="majorBidi" w:cstheme="majorBidi"/>
          <w:sz w:val="24"/>
          <w:szCs w:val="24"/>
          <w:lang w:val="id-ID"/>
        </w:rPr>
        <w:t xml:space="preserve">  adalah</w:t>
      </w:r>
      <w:r>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id-ID"/>
        </w:rPr>
        <w:t>sebagai berikut</w:t>
      </w:r>
      <w:r>
        <w:rPr>
          <w:rFonts w:asciiTheme="majorBidi" w:eastAsia="Times New Roman" w:hAnsiTheme="majorBidi" w:cstheme="majorBidi"/>
          <w:sz w:val="24"/>
          <w:szCs w:val="24"/>
        </w:rPr>
        <w:t xml:space="preserve">: </w:t>
      </w:r>
      <w:r>
        <w:rPr>
          <w:rStyle w:val="FootnoteReference"/>
          <w:rFonts w:asciiTheme="majorBidi" w:eastAsia="Times New Roman" w:hAnsiTheme="majorBidi" w:cstheme="majorBidi"/>
          <w:sz w:val="24"/>
          <w:szCs w:val="24"/>
        </w:rPr>
        <w:footnoteReference w:id="28"/>
      </w:r>
    </w:p>
    <w:p w:rsidR="007A1998" w:rsidRPr="003A58A4" w:rsidRDefault="007A1998" w:rsidP="003A58A4">
      <w:pPr>
        <w:autoSpaceDE w:val="0"/>
        <w:autoSpaceDN w:val="0"/>
        <w:adjustRightInd w:val="0"/>
        <w:spacing w:after="0" w:line="240" w:lineRule="auto"/>
        <w:jc w:val="lowKashida"/>
        <w:rPr>
          <w:rFonts w:asciiTheme="majorBidi" w:eastAsia="Times New Roman" w:hAnsiTheme="majorBidi" w:cstheme="majorBidi"/>
          <w:sz w:val="24"/>
          <w:szCs w:val="24"/>
        </w:rPr>
      </w:pPr>
    </w:p>
    <w:p w:rsidR="007A1998" w:rsidRPr="001728A3" w:rsidRDefault="007A1998" w:rsidP="007A1998">
      <w:pPr>
        <w:pStyle w:val="ListParagraph"/>
        <w:numPr>
          <w:ilvl w:val="3"/>
          <w:numId w:val="2"/>
        </w:numPr>
        <w:tabs>
          <w:tab w:val="clear" w:pos="3230"/>
        </w:tabs>
        <w:autoSpaceDE w:val="0"/>
        <w:autoSpaceDN w:val="0"/>
        <w:adjustRightInd w:val="0"/>
        <w:spacing w:after="0" w:line="480" w:lineRule="auto"/>
        <w:ind w:left="1134" w:hanging="567"/>
        <w:rPr>
          <w:rFonts w:asciiTheme="majorBidi" w:hAnsiTheme="majorBidi" w:cstheme="majorBidi"/>
          <w:color w:val="000000"/>
          <w:sz w:val="24"/>
          <w:szCs w:val="24"/>
        </w:rPr>
      </w:pPr>
      <w:r w:rsidRPr="001728A3">
        <w:rPr>
          <w:rFonts w:asciiTheme="majorBidi" w:eastAsia="Times New Roman" w:hAnsiTheme="majorBidi" w:cstheme="majorBidi"/>
          <w:sz w:val="24"/>
          <w:szCs w:val="24"/>
        </w:rPr>
        <w:t>L</w:t>
      </w:r>
      <w:r w:rsidRPr="001728A3">
        <w:rPr>
          <w:rFonts w:asciiTheme="majorBidi" w:eastAsia="Times New Roman" w:hAnsiTheme="majorBidi" w:cstheme="majorBidi"/>
          <w:sz w:val="24"/>
          <w:szCs w:val="24"/>
          <w:lang w:val="id-ID"/>
        </w:rPr>
        <w:t xml:space="preserve">elaki dan wanita </w:t>
      </w:r>
      <w:r w:rsidRPr="001728A3">
        <w:rPr>
          <w:rFonts w:asciiTheme="majorBidi" w:eastAsia="Times New Roman" w:hAnsiTheme="majorBidi" w:cstheme="majorBidi"/>
          <w:sz w:val="24"/>
          <w:szCs w:val="24"/>
        </w:rPr>
        <w:t xml:space="preserve"> yang sudah sangat tua</w:t>
      </w:r>
      <w:r w:rsidRPr="001728A3">
        <w:rPr>
          <w:rFonts w:asciiTheme="majorBidi" w:eastAsia="Times New Roman" w:hAnsiTheme="majorBidi" w:cstheme="majorBidi"/>
          <w:sz w:val="24"/>
          <w:szCs w:val="24"/>
          <w:lang w:val="id-ID"/>
        </w:rPr>
        <w:t xml:space="preserve"> (Orang tua renta)</w:t>
      </w:r>
    </w:p>
    <w:p w:rsidR="007A1998" w:rsidRPr="005E745A" w:rsidRDefault="007A1998" w:rsidP="007A1998">
      <w:pPr>
        <w:pStyle w:val="ListParagraph"/>
        <w:autoSpaceDE w:val="0"/>
        <w:autoSpaceDN w:val="0"/>
        <w:adjustRightInd w:val="0"/>
        <w:spacing w:after="0" w:line="480" w:lineRule="auto"/>
        <w:ind w:left="1134"/>
        <w:jc w:val="lowKashida"/>
        <w:rPr>
          <w:rFonts w:asciiTheme="majorBidi" w:hAnsiTheme="majorBidi" w:cstheme="majorBidi"/>
          <w:sz w:val="24"/>
          <w:szCs w:val="24"/>
          <w:lang w:val="id-ID"/>
        </w:rPr>
      </w:pPr>
      <w:r w:rsidRPr="008335F6">
        <w:rPr>
          <w:rFonts w:asciiTheme="majorBidi" w:hAnsiTheme="majorBidi" w:cstheme="majorBidi"/>
          <w:sz w:val="24"/>
          <w:szCs w:val="24"/>
          <w:lang w:val="id-ID"/>
        </w:rPr>
        <w:t xml:space="preserve">            Orang yang tidak mampu berpuasa wajib mengeluarkan fidyah seperti orang tua renta yang merasa berat berpuasa atau puasa akan membuatnya menderita kesulitan yang sangat berat, orang tua renta yang tidak mampu berpuasa ini boleh berbuka, dan sebagai tebusan, dia harus memberi makan seorang miskin untuk tiap hari.</w:t>
      </w:r>
    </w:p>
    <w:p w:rsidR="007A1998" w:rsidRPr="00F20D9A" w:rsidRDefault="007A1998" w:rsidP="007A1998">
      <w:pPr>
        <w:tabs>
          <w:tab w:val="left" w:pos="1134"/>
        </w:tabs>
        <w:spacing w:after="0" w:line="480" w:lineRule="auto"/>
        <w:ind w:left="1134" w:hanging="414"/>
        <w:jc w:val="mediumKashida"/>
        <w:rPr>
          <w:rFonts w:asciiTheme="majorBidi" w:hAnsiTheme="majorBidi" w:cstheme="majorBidi"/>
          <w:sz w:val="24"/>
          <w:szCs w:val="24"/>
          <w:lang w:val="id-ID"/>
        </w:rPr>
      </w:pPr>
      <w:r w:rsidRPr="006F0BDC">
        <w:rPr>
          <w:rFonts w:asciiTheme="majorBidi" w:hAnsiTheme="majorBidi" w:cstheme="majorBidi"/>
          <w:sz w:val="24"/>
          <w:szCs w:val="24"/>
          <w:lang w:val="id-ID"/>
        </w:rPr>
        <w:t xml:space="preserve">           </w:t>
      </w:r>
      <w:r w:rsidRPr="00F20D9A">
        <w:rPr>
          <w:rFonts w:asciiTheme="majorBidi" w:hAnsiTheme="majorBidi" w:cstheme="majorBidi"/>
          <w:sz w:val="24"/>
          <w:szCs w:val="24"/>
          <w:lang w:val="id-ID"/>
        </w:rPr>
        <w:t xml:space="preserve">           </w:t>
      </w:r>
      <w:r w:rsidRPr="00F20D9A">
        <w:rPr>
          <w:rFonts w:asciiTheme="majorBidi" w:eastAsia="Times New Roman" w:hAnsiTheme="majorBidi" w:cstheme="majorBidi"/>
          <w:sz w:val="24"/>
          <w:szCs w:val="24"/>
          <w:lang w:val="id-ID"/>
        </w:rPr>
        <w:t>Adapun yang kondisi badannya yang menjadikan ia mengalami kesulitan berat bila berpuasa</w:t>
      </w:r>
      <w:r>
        <w:rPr>
          <w:rFonts w:asciiTheme="majorBidi" w:eastAsia="Times New Roman" w:hAnsiTheme="majorBidi" w:cstheme="majorBidi"/>
          <w:sz w:val="24"/>
          <w:szCs w:val="24"/>
          <w:lang w:val="id-ID"/>
        </w:rPr>
        <w:t>, baik karena usia lanjut     (tua renta</w:t>
      </w:r>
      <w:r w:rsidRPr="00F20D9A">
        <w:rPr>
          <w:rFonts w:asciiTheme="majorBidi" w:eastAsia="Times New Roman" w:hAnsiTheme="majorBidi" w:cstheme="majorBidi"/>
          <w:sz w:val="24"/>
          <w:szCs w:val="24"/>
          <w:lang w:val="id-ID"/>
        </w:rPr>
        <w:t>) atau penyakit yang diduga tidak akan sembuh lagi, sehingga bila ia beepuasa sangat menyulitkan diri atau keluarga yang ditanggungnya, maka wajib bagi orang orang yang berat menjalankannya itu jika mereka tidak berpuasa  membayar fidyah, yaitu memberi makan seorang miskin.</w:t>
      </w:r>
      <w:r w:rsidRPr="00F20D9A">
        <w:rPr>
          <w:rStyle w:val="FootnoteReference"/>
          <w:rFonts w:asciiTheme="majorBidi" w:eastAsia="Times New Roman" w:hAnsiTheme="majorBidi" w:cstheme="majorBidi"/>
          <w:sz w:val="24"/>
          <w:szCs w:val="24"/>
        </w:rPr>
        <w:footnoteReference w:id="29"/>
      </w:r>
      <w:r w:rsidRPr="00F20D9A">
        <w:rPr>
          <w:rFonts w:asciiTheme="majorBidi" w:hAnsiTheme="majorBidi" w:cstheme="majorBidi"/>
          <w:sz w:val="24"/>
          <w:szCs w:val="24"/>
          <w:lang w:val="id-ID"/>
        </w:rPr>
        <w:t xml:space="preserve"> </w:t>
      </w:r>
    </w:p>
    <w:p w:rsidR="007A1998" w:rsidRPr="00DD4419" w:rsidRDefault="007A1998" w:rsidP="007A1998">
      <w:pPr>
        <w:pStyle w:val="ListParagraph"/>
        <w:autoSpaceDE w:val="0"/>
        <w:autoSpaceDN w:val="0"/>
        <w:adjustRightInd w:val="0"/>
        <w:spacing w:after="0" w:line="480" w:lineRule="auto"/>
        <w:ind w:left="1134"/>
        <w:jc w:val="lowKashida"/>
        <w:rPr>
          <w:rFonts w:asciiTheme="majorBidi" w:hAnsiTheme="majorBidi" w:cstheme="majorBidi"/>
          <w:sz w:val="24"/>
          <w:szCs w:val="24"/>
          <w:lang w:val="id-ID"/>
        </w:rPr>
      </w:pPr>
      <w:r w:rsidRPr="006F0BDC">
        <w:rPr>
          <w:rFonts w:asciiTheme="majorBidi" w:hAnsiTheme="majorBidi" w:cstheme="majorBidi"/>
          <w:sz w:val="24"/>
          <w:szCs w:val="24"/>
          <w:lang w:val="id-ID"/>
        </w:rPr>
        <w:lastRenderedPageBreak/>
        <w:t xml:space="preserve"> </w:t>
      </w:r>
      <w:r w:rsidRPr="00F20D9A">
        <w:rPr>
          <w:rFonts w:asciiTheme="majorBidi" w:hAnsiTheme="majorBidi" w:cstheme="majorBidi"/>
          <w:sz w:val="24"/>
          <w:szCs w:val="24"/>
          <w:lang w:val="id-ID"/>
        </w:rPr>
        <w:t xml:space="preserve">             </w:t>
      </w:r>
      <w:r w:rsidRPr="00DD4419">
        <w:rPr>
          <w:rFonts w:asciiTheme="majorBidi" w:hAnsiTheme="majorBidi" w:cstheme="majorBidi"/>
          <w:sz w:val="24"/>
          <w:szCs w:val="24"/>
          <w:lang w:val="id-ID"/>
        </w:rPr>
        <w:t xml:space="preserve">Semua fuqaha sepakat bahwa fidyah wajib atas orang yang saama sekali tidak mampu menjalani puasa, yaitu lelaki dan wanita yang tua renta, apabila merka sukar sekali menunaikan puasa.  </w:t>
      </w:r>
    </w:p>
    <w:p w:rsidR="007A1998" w:rsidRPr="00012EE3" w:rsidRDefault="007A1998" w:rsidP="007A1998">
      <w:pPr>
        <w:pStyle w:val="ListParagraph"/>
        <w:autoSpaceDE w:val="0"/>
        <w:autoSpaceDN w:val="0"/>
        <w:adjustRightInd w:val="0"/>
        <w:spacing w:after="0" w:line="360" w:lineRule="auto"/>
        <w:ind w:left="1134"/>
        <w:jc w:val="lowKashida"/>
        <w:rPr>
          <w:rFonts w:asciiTheme="majorBidi" w:hAnsiTheme="majorBidi" w:cstheme="majorBidi"/>
          <w:sz w:val="24"/>
          <w:szCs w:val="24"/>
        </w:rPr>
      </w:pPr>
      <w:r>
        <w:rPr>
          <w:rFonts w:ascii="Times New Roman" w:eastAsia="Times New Roman" w:hAnsi="Times New Roman" w:cs="Times New Roman"/>
          <w:sz w:val="24"/>
          <w:szCs w:val="24"/>
        </w:rPr>
        <w:t>F</w:t>
      </w:r>
      <w:r w:rsidRPr="00957BCE">
        <w:rPr>
          <w:rFonts w:ascii="Times New Roman" w:eastAsia="Times New Roman" w:hAnsi="Times New Roman" w:cs="Times New Roman"/>
          <w:sz w:val="24"/>
          <w:szCs w:val="24"/>
        </w:rPr>
        <w:t>irman Allah SWT</w:t>
      </w:r>
    </w:p>
    <w:p w:rsidR="007A1998" w:rsidRPr="00012EE3" w:rsidRDefault="007A1998" w:rsidP="007A1998">
      <w:pPr>
        <w:bidi/>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w:t>
      </w:r>
      <w:r w:rsidRPr="00012EE3">
        <w:rPr>
          <w:rFonts w:ascii="Times New Roman" w:eastAsia="Times New Roman" w:hAnsi="Times New Roman" w:cs="Times New Roman"/>
          <w:sz w:val="32"/>
          <w:szCs w:val="32"/>
          <w:rtl/>
        </w:rPr>
        <w:t>وَعَلَى الَّذِينَ يُطِيقُونَهُ فِدْيَةٌ طَعَامُ مِسْكِينٍ</w:t>
      </w:r>
      <w:r>
        <w:rPr>
          <w:rFonts w:ascii="Times New Roman" w:eastAsia="Times New Roman" w:hAnsi="Times New Roman" w:cs="Times New Roman"/>
          <w:sz w:val="32"/>
          <w:szCs w:val="32"/>
        </w:rPr>
        <w:t>…</w:t>
      </w:r>
      <w:r w:rsidRPr="00012EE3">
        <w:rPr>
          <w:rFonts w:ascii="Times New Roman" w:eastAsia="Times New Roman" w:hAnsi="Times New Roman" w:cs="Times New Roman"/>
          <w:sz w:val="32"/>
          <w:szCs w:val="32"/>
          <w:rtl/>
        </w:rPr>
        <w:t xml:space="preserve"> </w:t>
      </w:r>
    </w:p>
    <w:p w:rsidR="007A1998" w:rsidRPr="003A58A4" w:rsidRDefault="007A1998" w:rsidP="007A1998">
      <w:pPr>
        <w:spacing w:before="100" w:beforeAutospacing="1" w:after="100" w:afterAutospacing="1" w:line="240" w:lineRule="auto"/>
        <w:ind w:left="1134" w:hanging="1134"/>
        <w:jc w:val="lowKashida"/>
        <w:rPr>
          <w:rFonts w:ascii="Times New Roman" w:eastAsia="Times New Roman" w:hAnsi="Times New Roman" w:cs="Times New Roman"/>
          <w:sz w:val="24"/>
          <w:szCs w:val="24"/>
          <w:rtl/>
        </w:rPr>
      </w:pPr>
      <w:r>
        <w:rPr>
          <w:rFonts w:ascii="Times New Roman" w:eastAsia="Times New Roman" w:hAnsi="Times New Roman" w:cs="Times New Roman"/>
          <w:sz w:val="24"/>
          <w:szCs w:val="24"/>
        </w:rPr>
        <w:t xml:space="preserve">                   </w:t>
      </w:r>
      <w:r w:rsidRPr="003A58A4">
        <w:rPr>
          <w:rFonts w:ascii="Times New Roman" w:eastAsia="Times New Roman" w:hAnsi="Times New Roman" w:cs="Times New Roman"/>
          <w:sz w:val="24"/>
          <w:szCs w:val="24"/>
        </w:rPr>
        <w:t xml:space="preserve">…“Dan wajib bagi orang-orang yang berat menjalankannya (jika mereka tidak berpuasa) membayar fidyah, (yaitu): memberi makan seorang miskin”... (QS. Al-Baqarah : 184) </w:t>
      </w:r>
    </w:p>
    <w:p w:rsidR="007A1998" w:rsidRPr="00957BCE" w:rsidRDefault="007A1998" w:rsidP="007A1998">
      <w:pPr>
        <w:tabs>
          <w:tab w:val="left" w:pos="1134"/>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57BCE">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juga firman Allah SWT </w:t>
      </w:r>
      <w:r w:rsidRPr="00957BCE">
        <w:rPr>
          <w:rFonts w:ascii="Times New Roman" w:eastAsia="Times New Roman" w:hAnsi="Times New Roman" w:cs="Times New Roman"/>
          <w:sz w:val="24"/>
          <w:szCs w:val="24"/>
        </w:rPr>
        <w:t xml:space="preserve"> : </w:t>
      </w:r>
    </w:p>
    <w:p w:rsidR="007A1998" w:rsidRPr="00012EE3" w:rsidRDefault="007A1998" w:rsidP="007A1998">
      <w:pPr>
        <w:bidi/>
        <w:spacing w:before="100" w:beforeAutospacing="1" w:after="100" w:afterAutospacing="1" w:line="240" w:lineRule="auto"/>
        <w:rPr>
          <w:rFonts w:ascii="Times New Roman" w:eastAsia="Times New Roman" w:hAnsi="Times New Roman" w:cs="Times New Roman"/>
          <w:sz w:val="32"/>
          <w:szCs w:val="32"/>
        </w:rPr>
      </w:pPr>
      <w:r w:rsidRPr="00012EE3">
        <w:rPr>
          <w:rFonts w:ascii="Times New Roman" w:eastAsia="Times New Roman" w:hAnsi="Times New Roman" w:cs="Times New Roman"/>
          <w:sz w:val="32"/>
          <w:szCs w:val="32"/>
          <w:rtl/>
        </w:rPr>
        <w:t xml:space="preserve">لاَ يُكَلِّفُ اللهُ نَفْساً إِلاَّ وُسْعَهَا </w:t>
      </w:r>
      <w:r>
        <w:rPr>
          <w:rFonts w:ascii="Times New Roman" w:eastAsia="Times New Roman" w:hAnsi="Times New Roman" w:cs="Times New Roman"/>
          <w:sz w:val="32"/>
          <w:szCs w:val="32"/>
        </w:rPr>
        <w:t>…</w:t>
      </w:r>
    </w:p>
    <w:p w:rsidR="007A1998" w:rsidRPr="00BF0871" w:rsidRDefault="007A1998" w:rsidP="007A1998">
      <w:pPr>
        <w:spacing w:before="100" w:beforeAutospacing="1" w:after="100" w:afterAutospacing="1" w:line="240" w:lineRule="auto"/>
        <w:ind w:left="1134"/>
        <w:jc w:val="lowKashida"/>
        <w:rPr>
          <w:rFonts w:ascii="Times New Roman" w:eastAsia="Times New Roman" w:hAnsi="Times New Roman" w:cs="Times New Roman"/>
          <w:sz w:val="24"/>
          <w:szCs w:val="24"/>
          <w:rtl/>
        </w:rPr>
      </w:pPr>
      <w:r>
        <w:rPr>
          <w:rFonts w:ascii="Times New Roman" w:eastAsia="Times New Roman" w:hAnsi="Times New Roman" w:cs="Times New Roman"/>
          <w:sz w:val="24"/>
          <w:szCs w:val="24"/>
        </w:rPr>
        <w:t xml:space="preserve"> “</w:t>
      </w:r>
      <w:r w:rsidRPr="003A58A4">
        <w:rPr>
          <w:rFonts w:ascii="Times New Roman" w:eastAsia="Times New Roman" w:hAnsi="Times New Roman" w:cs="Times New Roman"/>
          <w:sz w:val="24"/>
          <w:szCs w:val="24"/>
        </w:rPr>
        <w:t>Allah tidak membebani seseorang kecuali sesuai dengan keluasannya”… (QS. Al-Baqarah : 286)</w:t>
      </w:r>
      <w:r w:rsidRPr="00957BCE">
        <w:rPr>
          <w:rFonts w:ascii="Times New Roman" w:eastAsia="Times New Roman" w:hAnsi="Times New Roman" w:cs="Times New Roman"/>
          <w:sz w:val="24"/>
          <w:szCs w:val="24"/>
        </w:rPr>
        <w:t xml:space="preserve"> </w:t>
      </w:r>
    </w:p>
    <w:p w:rsidR="007A1998" w:rsidRPr="00C5141F" w:rsidRDefault="007A1998" w:rsidP="007A1998">
      <w:pPr>
        <w:bidi/>
        <w:spacing w:before="100" w:beforeAutospacing="1" w:after="100" w:afterAutospacing="1" w:line="240" w:lineRule="auto"/>
        <w:ind w:right="1134"/>
        <w:rPr>
          <w:rFonts w:ascii="Times New Roman" w:eastAsia="Times New Roman" w:hAnsi="Times New Roman" w:cs="Times New Roman"/>
          <w:sz w:val="32"/>
          <w:szCs w:val="32"/>
        </w:rPr>
      </w:pPr>
      <w:r w:rsidRPr="00C5141F">
        <w:rPr>
          <w:rFonts w:ascii="Times New Roman" w:eastAsia="Times New Roman" w:hAnsi="Times New Roman" w:cs="Times New Roman"/>
          <w:sz w:val="32"/>
          <w:szCs w:val="32"/>
          <w:rtl/>
        </w:rPr>
        <w:t xml:space="preserve">عَنِ اِبْنِ عَبَّاسٍ  قَالَ: رُخِّصَ لِلشَّيْخِ اَلْكَبِيرِ أَنْ يُفْطِرَ وَيُطْعِمَ عَنْ كُلِّ يَوْمٍ مِسْكِينًا وَلَا قَضَاءَ عَلَيْهِ </w:t>
      </w:r>
    </w:p>
    <w:p w:rsidR="007A1998" w:rsidRPr="003A58A4" w:rsidRDefault="007A1998" w:rsidP="007A1998">
      <w:pPr>
        <w:spacing w:before="100" w:beforeAutospacing="1" w:after="100" w:afterAutospacing="1" w:line="240" w:lineRule="auto"/>
        <w:ind w:left="1134" w:hanging="1134"/>
        <w:jc w:val="both"/>
        <w:rPr>
          <w:rFonts w:ascii="Times New Roman" w:eastAsia="Times New Roman" w:hAnsi="Times New Roman" w:cs="Times New Roman"/>
          <w:sz w:val="24"/>
          <w:szCs w:val="24"/>
        </w:rPr>
      </w:pPr>
      <w:r w:rsidRPr="003A58A4">
        <w:rPr>
          <w:rFonts w:ascii="Times New Roman" w:eastAsia="Times New Roman" w:hAnsi="Times New Roman" w:cs="Times New Roman"/>
          <w:sz w:val="24"/>
          <w:szCs w:val="24"/>
        </w:rPr>
        <w:t xml:space="preserve">                   “Dari Ibnu Abbas Radhiyallahuanhu berkata,”Telahdiberikan keringa nan buat orang tua renta untuk berbuka puasa, namun dia wajib memberi makan untuk tiap hari yang ditinggalkannya satu orang miskin, tanpa harus membayar qadha”. (HR. al-Daruquthny dan al-Hakim) </w:t>
      </w:r>
    </w:p>
    <w:p w:rsidR="007A1998" w:rsidRDefault="007A1998" w:rsidP="007A1998">
      <w:pPr>
        <w:pStyle w:val="ListParagraph"/>
        <w:autoSpaceDE w:val="0"/>
        <w:autoSpaceDN w:val="0"/>
        <w:adjustRightInd w:val="0"/>
        <w:spacing w:after="0" w:line="480" w:lineRule="auto"/>
        <w:ind w:left="1134" w:hanging="425"/>
        <w:jc w:val="lowKashida"/>
        <w:rPr>
          <w:rFonts w:asciiTheme="majorBidi" w:hAnsiTheme="majorBidi" w:cstheme="majorBidi"/>
          <w:sz w:val="24"/>
          <w:szCs w:val="24"/>
        </w:rPr>
      </w:pPr>
      <w:r>
        <w:rPr>
          <w:rFonts w:asciiTheme="majorBidi" w:hAnsiTheme="majorBidi" w:cstheme="majorBidi"/>
          <w:sz w:val="24"/>
          <w:szCs w:val="24"/>
        </w:rPr>
        <w:t xml:space="preserve">                   </w:t>
      </w:r>
      <w:r w:rsidRPr="00205E9C">
        <w:rPr>
          <w:rFonts w:asciiTheme="majorBidi" w:hAnsiTheme="majorBidi" w:cstheme="majorBidi"/>
          <w:sz w:val="24"/>
          <w:szCs w:val="24"/>
        </w:rPr>
        <w:t xml:space="preserve">Orang tua yang tidak mampu berpuasa dan tidak mampu memberi makan itu </w:t>
      </w:r>
      <w:r>
        <w:rPr>
          <w:rFonts w:asciiTheme="majorBidi" w:hAnsiTheme="majorBidi" w:cstheme="majorBidi"/>
          <w:sz w:val="24"/>
          <w:szCs w:val="24"/>
        </w:rPr>
        <w:t>hendaknya meminta ampun kepada Allah dan memohon agar A</w:t>
      </w:r>
      <w:r w:rsidRPr="00205E9C">
        <w:rPr>
          <w:rFonts w:asciiTheme="majorBidi" w:hAnsiTheme="majorBidi" w:cstheme="majorBidi"/>
          <w:sz w:val="24"/>
          <w:szCs w:val="24"/>
        </w:rPr>
        <w:t>ll</w:t>
      </w:r>
      <w:r>
        <w:rPr>
          <w:rFonts w:asciiTheme="majorBidi" w:hAnsiTheme="majorBidi" w:cstheme="majorBidi"/>
          <w:sz w:val="24"/>
          <w:szCs w:val="24"/>
        </w:rPr>
        <w:t xml:space="preserve">ah menerima dirinya. Maksudnya </w:t>
      </w:r>
      <w:r w:rsidRPr="00205E9C">
        <w:rPr>
          <w:rFonts w:asciiTheme="majorBidi" w:hAnsiTheme="majorBidi" w:cstheme="majorBidi"/>
          <w:sz w:val="24"/>
          <w:szCs w:val="24"/>
        </w:rPr>
        <w:t>agar ora</w:t>
      </w:r>
      <w:r>
        <w:rPr>
          <w:rFonts w:asciiTheme="majorBidi" w:hAnsiTheme="majorBidi" w:cstheme="majorBidi"/>
          <w:sz w:val="24"/>
          <w:szCs w:val="24"/>
        </w:rPr>
        <w:t>ng tadi meminta ampunan kepada A</w:t>
      </w:r>
      <w:r w:rsidRPr="00205E9C">
        <w:rPr>
          <w:rFonts w:asciiTheme="majorBidi" w:hAnsiTheme="majorBidi" w:cstheme="majorBidi"/>
          <w:sz w:val="24"/>
          <w:szCs w:val="24"/>
        </w:rPr>
        <w:t xml:space="preserve">llah atas </w:t>
      </w:r>
      <w:r>
        <w:rPr>
          <w:rFonts w:asciiTheme="majorBidi" w:hAnsiTheme="majorBidi" w:cstheme="majorBidi"/>
          <w:sz w:val="24"/>
          <w:szCs w:val="24"/>
        </w:rPr>
        <w:t>ketidakmampuannya memenuhi hak A</w:t>
      </w:r>
      <w:r w:rsidRPr="00205E9C">
        <w:rPr>
          <w:rFonts w:asciiTheme="majorBidi" w:hAnsiTheme="majorBidi" w:cstheme="majorBidi"/>
          <w:sz w:val="24"/>
          <w:szCs w:val="24"/>
        </w:rPr>
        <w:t xml:space="preserve">llah. </w:t>
      </w:r>
    </w:p>
    <w:p w:rsidR="003A58A4" w:rsidRDefault="003A58A4" w:rsidP="007A1998">
      <w:pPr>
        <w:pStyle w:val="ListParagraph"/>
        <w:autoSpaceDE w:val="0"/>
        <w:autoSpaceDN w:val="0"/>
        <w:adjustRightInd w:val="0"/>
        <w:spacing w:after="0" w:line="480" w:lineRule="auto"/>
        <w:ind w:left="1134" w:hanging="425"/>
        <w:jc w:val="lowKashida"/>
        <w:rPr>
          <w:rFonts w:asciiTheme="majorBidi" w:hAnsiTheme="majorBidi" w:cstheme="majorBidi"/>
          <w:sz w:val="24"/>
          <w:szCs w:val="24"/>
        </w:rPr>
      </w:pPr>
    </w:p>
    <w:p w:rsidR="003A58A4" w:rsidRDefault="003A58A4" w:rsidP="007A1998">
      <w:pPr>
        <w:pStyle w:val="ListParagraph"/>
        <w:autoSpaceDE w:val="0"/>
        <w:autoSpaceDN w:val="0"/>
        <w:adjustRightInd w:val="0"/>
        <w:spacing w:after="0" w:line="480" w:lineRule="auto"/>
        <w:ind w:left="1134" w:hanging="425"/>
        <w:jc w:val="lowKashida"/>
        <w:rPr>
          <w:rFonts w:asciiTheme="majorBidi" w:hAnsiTheme="majorBidi" w:cstheme="majorBidi"/>
          <w:sz w:val="24"/>
          <w:szCs w:val="24"/>
        </w:rPr>
      </w:pPr>
    </w:p>
    <w:p w:rsidR="007A1998" w:rsidRPr="00797413" w:rsidRDefault="007A1998" w:rsidP="007A1998">
      <w:pPr>
        <w:pStyle w:val="ListParagraph"/>
        <w:autoSpaceDE w:val="0"/>
        <w:autoSpaceDN w:val="0"/>
        <w:adjustRightInd w:val="0"/>
        <w:spacing w:after="0" w:line="240" w:lineRule="auto"/>
        <w:ind w:left="1134" w:hanging="425"/>
        <w:jc w:val="lowKashida"/>
        <w:rPr>
          <w:rFonts w:asciiTheme="majorBidi" w:hAnsiTheme="majorBidi" w:cstheme="majorBidi"/>
          <w:sz w:val="24"/>
          <w:szCs w:val="24"/>
        </w:rPr>
      </w:pPr>
    </w:p>
    <w:p w:rsidR="007A1998" w:rsidRPr="001728A3" w:rsidRDefault="007A1998" w:rsidP="007A1998">
      <w:pPr>
        <w:pStyle w:val="ListParagraph"/>
        <w:numPr>
          <w:ilvl w:val="3"/>
          <w:numId w:val="2"/>
        </w:numPr>
        <w:tabs>
          <w:tab w:val="clear" w:pos="3230"/>
        </w:tabs>
        <w:autoSpaceDE w:val="0"/>
        <w:autoSpaceDN w:val="0"/>
        <w:adjustRightInd w:val="0"/>
        <w:spacing w:after="0" w:line="480" w:lineRule="auto"/>
        <w:ind w:left="1134" w:hanging="567"/>
        <w:rPr>
          <w:rFonts w:asciiTheme="majorBidi" w:hAnsiTheme="majorBidi" w:cstheme="majorBidi"/>
          <w:color w:val="000000"/>
          <w:sz w:val="24"/>
          <w:szCs w:val="24"/>
        </w:rPr>
      </w:pPr>
      <w:r w:rsidRPr="001728A3">
        <w:rPr>
          <w:rFonts w:asciiTheme="majorBidi" w:eastAsia="Times New Roman" w:hAnsiTheme="majorBidi" w:cstheme="majorBidi"/>
          <w:sz w:val="24"/>
          <w:szCs w:val="24"/>
        </w:rPr>
        <w:t>Orang yang sakit yang tidak ada harapan sembuh.</w:t>
      </w:r>
    </w:p>
    <w:p w:rsidR="007A1998" w:rsidRPr="00B51FDA" w:rsidRDefault="007A1998" w:rsidP="007A1998">
      <w:pPr>
        <w:pStyle w:val="ListParagraph"/>
        <w:autoSpaceDE w:val="0"/>
        <w:autoSpaceDN w:val="0"/>
        <w:adjustRightInd w:val="0"/>
        <w:spacing w:after="0" w:line="480" w:lineRule="auto"/>
        <w:ind w:left="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Semua fuqaha’ sepakat bahwa  fidyah wajib atas orang sakit yang tidak punya harapan untuk sembuh. </w:t>
      </w:r>
      <w:r w:rsidRPr="00275B75">
        <w:rPr>
          <w:rFonts w:ascii="Times New Roman" w:eastAsia="Times New Roman" w:hAnsi="Times New Roman" w:cs="Times New Roman"/>
          <w:sz w:val="24"/>
          <w:szCs w:val="24"/>
        </w:rPr>
        <w:t>Telah gugur kewajiban unt</w:t>
      </w:r>
      <w:r>
        <w:rPr>
          <w:rFonts w:ascii="Times New Roman" w:eastAsia="Times New Roman" w:hAnsi="Times New Roman" w:cs="Times New Roman"/>
          <w:sz w:val="24"/>
          <w:szCs w:val="24"/>
        </w:rPr>
        <w:t>uk berpuasa karena</w:t>
      </w:r>
      <w:r w:rsidRPr="0009089C">
        <w:rPr>
          <w:rFonts w:ascii="Times New Roman" w:eastAsia="Times New Roman" w:hAnsi="Times New Roman" w:cs="Times New Roman"/>
          <w:sz w:val="24"/>
          <w:szCs w:val="24"/>
        </w:rPr>
        <w:t xml:space="preserve"> sakit yang tidak diharapkan sembuh</w:t>
      </w:r>
      <w:r>
        <w:rPr>
          <w:rFonts w:ascii="Times New Roman" w:eastAsia="Times New Roman" w:hAnsi="Times New Roman" w:cs="Times New Roman"/>
          <w:sz w:val="24"/>
          <w:szCs w:val="24"/>
        </w:rPr>
        <w:t xml:space="preserve">nya lagi. </w:t>
      </w:r>
      <w:r w:rsidRPr="00B51FDA">
        <w:rPr>
          <w:rFonts w:asciiTheme="majorBidi" w:hAnsiTheme="majorBidi" w:cstheme="majorBidi"/>
          <w:sz w:val="24"/>
          <w:szCs w:val="24"/>
        </w:rPr>
        <w:t>Fiman Allah Surat Al-Hajj ayat 78:</w:t>
      </w:r>
    </w:p>
    <w:p w:rsidR="007A1998" w:rsidRPr="00ED6FFB" w:rsidRDefault="007A1998" w:rsidP="007A1998">
      <w:pPr>
        <w:pStyle w:val="ListParagraph"/>
        <w:autoSpaceDE w:val="0"/>
        <w:autoSpaceDN w:val="0"/>
        <w:bidi/>
        <w:adjustRightInd w:val="0"/>
        <w:spacing w:after="0"/>
        <w:ind w:left="49"/>
        <w:rPr>
          <w:rFonts w:ascii="(normal text)" w:hAnsi="(normal text)"/>
        </w:rPr>
      </w:pP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sz w:val="28"/>
          <w:szCs w:val="28"/>
        </w:rPr>
        <w:t>….</w:t>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9"/>
      </w:r>
      <w:r>
        <w:rPr>
          <w:sz w:val="28"/>
          <w:szCs w:val="28"/>
        </w:rPr>
        <w:sym w:font="HQPB1" w:char="F0E8"/>
      </w:r>
      <w:r>
        <w:rPr>
          <w:sz w:val="28"/>
          <w:szCs w:val="28"/>
        </w:rPr>
        <w:sym w:font="HQPB5" w:char="F079"/>
      </w:r>
      <w:r>
        <w:rPr>
          <w:sz w:val="28"/>
          <w:szCs w:val="28"/>
        </w:rPr>
        <w:sym w:font="HQPB1" w:char="F05F"/>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8"/>
      </w:r>
      <w:r>
        <w:rPr>
          <w:sz w:val="28"/>
          <w:szCs w:val="28"/>
        </w:rPr>
        <w:sym w:font="HQPB2" w:char="F0FB"/>
      </w:r>
      <w:r>
        <w:rPr>
          <w:sz w:val="28"/>
          <w:szCs w:val="28"/>
        </w:rPr>
        <w:sym w:font="HQPB2" w:char="F0EF"/>
      </w:r>
      <w:r>
        <w:rPr>
          <w:sz w:val="28"/>
          <w:szCs w:val="28"/>
        </w:rPr>
        <w:sym w:font="HQPB4" w:char="F0CF"/>
      </w:r>
      <w:r>
        <w:rPr>
          <w:sz w:val="28"/>
          <w:szCs w:val="28"/>
        </w:rPr>
        <w:sym w:font="HQPB4" w:char="F064"/>
      </w:r>
      <w:r>
        <w:rPr>
          <w:sz w:val="28"/>
          <w:szCs w:val="28"/>
        </w:rPr>
        <w:sym w:font="HQPB1" w:char="F08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8"/>
      </w:r>
      <w:r>
        <w:rPr>
          <w:sz w:val="28"/>
          <w:szCs w:val="28"/>
        </w:rPr>
        <w:sym w:font="HQPB1" w:char="F06C"/>
      </w:r>
      <w:r>
        <w:rPr>
          <w:sz w:val="28"/>
          <w:szCs w:val="28"/>
        </w:rPr>
        <w:sym w:font="HQPB5" w:char="F074"/>
      </w:r>
      <w:r>
        <w:rPr>
          <w:sz w:val="28"/>
          <w:szCs w:val="28"/>
        </w:rPr>
        <w:sym w:font="HQPB1" w:char="F08D"/>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34"/>
      </w:r>
      <w:r>
        <w:rPr>
          <w:rFonts w:ascii="(normal text)" w:hAnsi="(normal text)"/>
          <w:rtl/>
        </w:rPr>
        <w:t xml:space="preserve"> </w:t>
      </w:r>
      <w:r>
        <w:rPr>
          <w:rFonts w:ascii="(normal text)" w:hAnsi="(normal text)"/>
        </w:rPr>
        <w:t>…..</w:t>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D1"/>
      </w:r>
      <w:r>
        <w:rPr>
          <w:sz w:val="28"/>
          <w:szCs w:val="28"/>
        </w:rPr>
        <w:sym w:font="HQPB2" w:char="F0C8"/>
      </w:r>
      <w:r>
        <w:rPr>
          <w:rFonts w:ascii="(normal text)" w:hAnsi="(normal text)"/>
          <w:rtl/>
        </w:rPr>
        <w:t xml:space="preserve">   </w:t>
      </w:r>
    </w:p>
    <w:p w:rsidR="007A1998" w:rsidRPr="003A58A4" w:rsidRDefault="007A1998" w:rsidP="007A1998">
      <w:pPr>
        <w:pStyle w:val="ListParagraph"/>
        <w:autoSpaceDE w:val="0"/>
        <w:autoSpaceDN w:val="0"/>
        <w:adjustRightInd w:val="0"/>
        <w:spacing w:after="0" w:line="240" w:lineRule="auto"/>
        <w:ind w:left="1134" w:hanging="64"/>
        <w:jc w:val="lowKashida"/>
        <w:rPr>
          <w:rFonts w:asciiTheme="majorBidi" w:hAnsiTheme="majorBidi" w:cstheme="majorBidi"/>
          <w:sz w:val="24"/>
          <w:szCs w:val="24"/>
          <w:lang w:val="id-ID"/>
        </w:rPr>
      </w:pPr>
      <w:r w:rsidRPr="003A58A4">
        <w:rPr>
          <w:rFonts w:asciiTheme="majorBidi" w:hAnsiTheme="majorBidi" w:cstheme="majorBidi"/>
          <w:sz w:val="24"/>
          <w:szCs w:val="24"/>
        </w:rPr>
        <w:t xml:space="preserve">  “Dia sekali – kali tidak menjadikan untuk kamu dalam agama suatu kesulitan” ( Q.S.22 : 78 )</w:t>
      </w:r>
    </w:p>
    <w:p w:rsidR="007A1998" w:rsidRDefault="007A1998" w:rsidP="007A1998">
      <w:pPr>
        <w:pStyle w:val="ListParagraph"/>
        <w:autoSpaceDE w:val="0"/>
        <w:autoSpaceDN w:val="0"/>
        <w:adjustRightInd w:val="0"/>
        <w:spacing w:after="0" w:line="240" w:lineRule="auto"/>
        <w:ind w:left="1134" w:hanging="64"/>
        <w:jc w:val="lowKashida"/>
        <w:rPr>
          <w:rFonts w:asciiTheme="majorBidi" w:hAnsiTheme="majorBidi" w:cstheme="majorBidi"/>
          <w:i/>
          <w:iCs/>
          <w:sz w:val="24"/>
          <w:szCs w:val="24"/>
        </w:rPr>
      </w:pPr>
    </w:p>
    <w:p w:rsidR="007A1998" w:rsidRDefault="007A1998" w:rsidP="007A1998">
      <w:pPr>
        <w:autoSpaceDE w:val="0"/>
        <w:autoSpaceDN w:val="0"/>
        <w:adjustRightInd w:val="0"/>
        <w:spacing w:after="0" w:line="480" w:lineRule="auto"/>
        <w:ind w:left="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B7270">
        <w:rPr>
          <w:rFonts w:ascii="Times New Roman" w:eastAsia="Times New Roman" w:hAnsi="Times New Roman" w:cs="Times New Roman"/>
          <w:sz w:val="24"/>
          <w:szCs w:val="24"/>
        </w:rPr>
        <w:t>Orang sakit yang tidak diharapkan kesembuhannya. Seperti penyakit yang menahun atau penyakit ganas, sep</w:t>
      </w:r>
      <w:r>
        <w:rPr>
          <w:rFonts w:ascii="Times New Roman" w:eastAsia="Times New Roman" w:hAnsi="Times New Roman" w:cs="Times New Roman"/>
          <w:sz w:val="24"/>
          <w:szCs w:val="24"/>
        </w:rPr>
        <w:t>erti kanker dan yang semisalnya dan t</w:t>
      </w:r>
      <w:r w:rsidRPr="00BB7270">
        <w:rPr>
          <w:rFonts w:ascii="Times New Roman" w:eastAsia="Times New Roman" w:hAnsi="Times New Roman" w:cs="Times New Roman"/>
          <w:sz w:val="24"/>
          <w:szCs w:val="24"/>
        </w:rPr>
        <w:t>elah gugur kewajiban unt</w:t>
      </w:r>
      <w:r>
        <w:rPr>
          <w:rFonts w:ascii="Times New Roman" w:eastAsia="Times New Roman" w:hAnsi="Times New Roman" w:cs="Times New Roman"/>
          <w:sz w:val="24"/>
          <w:szCs w:val="24"/>
        </w:rPr>
        <w:t xml:space="preserve">uk berpuasa, </w:t>
      </w:r>
      <w:r w:rsidRPr="00BB7270">
        <w:rPr>
          <w:rFonts w:ascii="Times New Roman" w:eastAsia="Times New Roman" w:hAnsi="Times New Roman" w:cs="Times New Roman"/>
          <w:sz w:val="24"/>
          <w:szCs w:val="24"/>
        </w:rPr>
        <w:t>karena mereka tidak mampu untuk</w:t>
      </w:r>
      <w:r>
        <w:rPr>
          <w:rFonts w:ascii="Times New Roman" w:eastAsia="Times New Roman" w:hAnsi="Times New Roman" w:cs="Times New Roman"/>
          <w:sz w:val="24"/>
          <w:szCs w:val="24"/>
        </w:rPr>
        <w:t xml:space="preserve"> mengerjakannya.</w:t>
      </w:r>
    </w:p>
    <w:p w:rsidR="007A1998" w:rsidRDefault="007A1998" w:rsidP="007A1998">
      <w:pPr>
        <w:autoSpaceDE w:val="0"/>
        <w:autoSpaceDN w:val="0"/>
        <w:adjustRightInd w:val="0"/>
        <w:spacing w:after="0" w:line="480" w:lineRule="auto"/>
        <w:ind w:left="1134"/>
        <w:jc w:val="lowKashida"/>
        <w:rPr>
          <w:rFonts w:asciiTheme="majorBidi" w:eastAsia="Times New Roman" w:hAnsiTheme="majorBidi" w:cstheme="majorBidi"/>
          <w:i/>
          <w:iCs/>
          <w:sz w:val="24"/>
          <w:szCs w:val="24"/>
        </w:rPr>
      </w:pPr>
      <w:r>
        <w:rPr>
          <w:rFonts w:ascii="Times New Roman" w:eastAsia="Times New Roman" w:hAnsi="Times New Roman" w:cs="Times New Roman"/>
          <w:sz w:val="24"/>
          <w:szCs w:val="24"/>
        </w:rPr>
        <w:t xml:space="preserve">           </w:t>
      </w:r>
      <w:r w:rsidRPr="00BB7270">
        <w:rPr>
          <w:rFonts w:ascii="Times New Roman" w:eastAsia="Times New Roman" w:hAnsi="Times New Roman" w:cs="Times New Roman"/>
          <w:sz w:val="24"/>
          <w:szCs w:val="24"/>
        </w:rPr>
        <w:t xml:space="preserve"> Apabila orang sakit yang tidak diharapkan sembuh, setelah dia membayar fidyah kemudian Allah menakdirkannya sembuh kembali, maka Dia tidak wajib baginya untuk mengqadha puasa yang telah ia tinggalkan, karena kewajiban baginya ketika itu adalah membayar fidyah, sedangkan dia telah melaksanakannya. Oleh karena itu, dia telah terbebas dari kewajibannya, sehingga menjadi gugur kewajibannya untuk berpuasa.</w:t>
      </w:r>
      <w:r w:rsidRPr="00BF0871">
        <w:rPr>
          <w:rFonts w:asciiTheme="majorBidi" w:eastAsia="Times New Roman" w:hAnsiTheme="majorBidi" w:cstheme="majorBidi"/>
          <w:i/>
          <w:iCs/>
          <w:sz w:val="24"/>
          <w:szCs w:val="24"/>
        </w:rPr>
        <w:t xml:space="preserve"> </w:t>
      </w:r>
    </w:p>
    <w:p w:rsidR="003A58A4" w:rsidRDefault="003A58A4" w:rsidP="007A1998">
      <w:pPr>
        <w:autoSpaceDE w:val="0"/>
        <w:autoSpaceDN w:val="0"/>
        <w:adjustRightInd w:val="0"/>
        <w:spacing w:after="0" w:line="480" w:lineRule="auto"/>
        <w:ind w:left="1134"/>
        <w:jc w:val="lowKashida"/>
        <w:rPr>
          <w:rFonts w:asciiTheme="majorBidi" w:eastAsia="Times New Roman" w:hAnsiTheme="majorBidi" w:cstheme="majorBidi"/>
          <w:i/>
          <w:iCs/>
          <w:sz w:val="24"/>
          <w:szCs w:val="24"/>
        </w:rPr>
      </w:pPr>
    </w:p>
    <w:p w:rsidR="003A58A4" w:rsidRPr="00BF0871" w:rsidRDefault="003A58A4" w:rsidP="007A1998">
      <w:pPr>
        <w:autoSpaceDE w:val="0"/>
        <w:autoSpaceDN w:val="0"/>
        <w:adjustRightInd w:val="0"/>
        <w:spacing w:after="0" w:line="480" w:lineRule="auto"/>
        <w:ind w:left="1134"/>
        <w:jc w:val="lowKashida"/>
        <w:rPr>
          <w:rFonts w:ascii="Times New Roman" w:eastAsia="Times New Roman" w:hAnsi="Times New Roman" w:cs="Times New Roman"/>
          <w:sz w:val="24"/>
          <w:szCs w:val="24"/>
        </w:rPr>
      </w:pPr>
    </w:p>
    <w:p w:rsidR="007A1998" w:rsidRPr="001728A3" w:rsidRDefault="007A1998" w:rsidP="007A1998">
      <w:pPr>
        <w:pStyle w:val="ListParagraph"/>
        <w:numPr>
          <w:ilvl w:val="2"/>
          <w:numId w:val="2"/>
        </w:numPr>
        <w:tabs>
          <w:tab w:val="clear" w:pos="2510"/>
          <w:tab w:val="left" w:pos="1134"/>
        </w:tabs>
        <w:autoSpaceDE w:val="0"/>
        <w:autoSpaceDN w:val="0"/>
        <w:adjustRightInd w:val="0"/>
        <w:spacing w:after="0" w:line="480" w:lineRule="auto"/>
        <w:ind w:left="1134" w:hanging="567"/>
        <w:jc w:val="lowKashida"/>
        <w:rPr>
          <w:rFonts w:asciiTheme="majorBidi" w:eastAsia="Times New Roman" w:hAnsiTheme="majorBidi" w:cstheme="majorBidi"/>
          <w:sz w:val="24"/>
          <w:szCs w:val="24"/>
        </w:rPr>
      </w:pPr>
      <w:r w:rsidRPr="001728A3">
        <w:rPr>
          <w:rFonts w:asciiTheme="majorBidi" w:eastAsia="Times New Roman" w:hAnsiTheme="majorBidi" w:cstheme="majorBidi"/>
          <w:sz w:val="24"/>
          <w:szCs w:val="24"/>
        </w:rPr>
        <w:lastRenderedPageBreak/>
        <w:t>Perempuan  hamil dan perempuan yang  menyusui.</w:t>
      </w:r>
    </w:p>
    <w:p w:rsidR="007A1998" w:rsidRDefault="007A1998" w:rsidP="007A1998">
      <w:pPr>
        <w:pStyle w:val="ListParagraph"/>
        <w:tabs>
          <w:tab w:val="left" w:pos="1843"/>
        </w:tabs>
        <w:autoSpaceDE w:val="0"/>
        <w:autoSpaceDN w:val="0"/>
        <w:adjustRightInd w:val="0"/>
        <w:spacing w:after="0" w:line="480" w:lineRule="auto"/>
        <w:ind w:left="1134" w:hanging="64"/>
        <w:jc w:val="lowKashida"/>
        <w:rPr>
          <w:rFonts w:ascii="Times New Roman" w:eastAsia="Times New Roman" w:hAnsi="Times New Roman" w:cs="Times New Roman"/>
          <w:sz w:val="24"/>
          <w:szCs w:val="24"/>
        </w:rPr>
      </w:pPr>
      <w:r>
        <w:rPr>
          <w:rFonts w:asciiTheme="majorBidi" w:eastAsia="Times New Roman" w:hAnsiTheme="majorBidi" w:cstheme="majorBidi"/>
          <w:sz w:val="24"/>
          <w:szCs w:val="24"/>
        </w:rPr>
        <w:t xml:space="preserve">             </w:t>
      </w:r>
      <w:r w:rsidRPr="00056C73">
        <w:rPr>
          <w:rFonts w:ascii="Times New Roman" w:eastAsia="Times New Roman" w:hAnsi="Times New Roman" w:cs="Times New Roman"/>
          <w:sz w:val="24"/>
          <w:szCs w:val="24"/>
        </w:rPr>
        <w:t>Bagi wanita hamil dan wanita yang menyusui dibolehkan untuk berbuka. Karena jika wan</w:t>
      </w:r>
      <w:r>
        <w:rPr>
          <w:rFonts w:ascii="Times New Roman" w:eastAsia="Times New Roman" w:hAnsi="Times New Roman" w:cs="Times New Roman"/>
          <w:sz w:val="24"/>
          <w:szCs w:val="24"/>
        </w:rPr>
        <w:t>ita hamil berpuasa,</w:t>
      </w:r>
      <w:r w:rsidRPr="00056C73">
        <w:rPr>
          <w:rFonts w:ascii="Times New Roman" w:eastAsia="Times New Roman" w:hAnsi="Times New Roman" w:cs="Times New Roman"/>
          <w:sz w:val="24"/>
          <w:szCs w:val="24"/>
        </w:rPr>
        <w:t xml:space="preserve"> akan memberatkan dirinya dan kandungannya. Demikian pula wanita yang menyusui, jika dia berpuasa, maka akan berkurang air susunya sehingga bisa mengganggu perkembangan anaknya.</w:t>
      </w:r>
    </w:p>
    <w:p w:rsidR="007A1998" w:rsidRPr="003A315F" w:rsidRDefault="007A1998" w:rsidP="007A1998">
      <w:pPr>
        <w:pStyle w:val="ListParagraph"/>
        <w:tabs>
          <w:tab w:val="left" w:pos="1843"/>
        </w:tabs>
        <w:autoSpaceDE w:val="0"/>
        <w:autoSpaceDN w:val="0"/>
        <w:adjustRightInd w:val="0"/>
        <w:spacing w:after="0" w:line="480" w:lineRule="auto"/>
        <w:ind w:left="1134" w:hanging="64"/>
        <w:jc w:val="lowKashida"/>
        <w:rPr>
          <w:rFonts w:asciiTheme="majorBidi" w:hAnsiTheme="majorBidi" w:cstheme="majorBidi"/>
          <w:sz w:val="24"/>
          <w:szCs w:val="24"/>
        </w:rPr>
      </w:pPr>
      <w:r w:rsidRPr="00BB7270">
        <w:rPr>
          <w:rFonts w:asciiTheme="majorBidi" w:hAnsiTheme="majorBidi" w:cstheme="majorBidi"/>
          <w:sz w:val="24"/>
          <w:szCs w:val="24"/>
        </w:rPr>
        <w:t xml:space="preserve">            Fidyah juga diwajibkan bersamaan dengan qadha kepada perempuan hamil atau perempuan menyusui yang menghawatirkan dirinya. Telah diriw</w:t>
      </w:r>
      <w:r>
        <w:rPr>
          <w:rFonts w:asciiTheme="majorBidi" w:hAnsiTheme="majorBidi" w:cstheme="majorBidi"/>
          <w:sz w:val="24"/>
          <w:szCs w:val="24"/>
        </w:rPr>
        <w:t>ayatkan dari imam ahmad dan asy</w:t>
      </w:r>
      <w:r w:rsidRPr="00BB7270">
        <w:rPr>
          <w:rFonts w:asciiTheme="majorBidi" w:hAnsiTheme="majorBidi" w:cstheme="majorBidi"/>
          <w:sz w:val="24"/>
          <w:szCs w:val="24"/>
        </w:rPr>
        <w:t>syafi’i,</w:t>
      </w:r>
      <w:r w:rsidRPr="00DB185A">
        <w:rPr>
          <w:rFonts w:asciiTheme="majorBidi" w:hAnsiTheme="majorBidi" w:cstheme="majorBidi"/>
          <w:sz w:val="24"/>
          <w:szCs w:val="24"/>
        </w:rPr>
        <w:t xml:space="preserve"> bahwa apabila wanita hamil dan wanita yang menyusui anaknya itu khawatir atas anaknya saja</w:t>
      </w:r>
      <w:r>
        <w:rPr>
          <w:rFonts w:asciiTheme="majorBidi" w:hAnsiTheme="majorBidi" w:cstheme="majorBidi"/>
          <w:sz w:val="24"/>
          <w:szCs w:val="24"/>
        </w:rPr>
        <w:t>, dan mereka meninggalkan puasa  (</w:t>
      </w:r>
      <w:r w:rsidRPr="00DB185A">
        <w:rPr>
          <w:rFonts w:asciiTheme="majorBidi" w:hAnsiTheme="majorBidi" w:cstheme="majorBidi"/>
          <w:sz w:val="24"/>
          <w:szCs w:val="24"/>
        </w:rPr>
        <w:t>berbuka), maka wajiblah mereka mengqadha dan membayar fidyah.</w:t>
      </w:r>
    </w:p>
    <w:p w:rsidR="007A1998" w:rsidRDefault="007A1998" w:rsidP="007A1998">
      <w:pPr>
        <w:pStyle w:val="ListParagraph"/>
        <w:tabs>
          <w:tab w:val="left" w:pos="1843"/>
        </w:tabs>
        <w:autoSpaceDE w:val="0"/>
        <w:autoSpaceDN w:val="0"/>
        <w:adjustRightInd w:val="0"/>
        <w:spacing w:after="0" w:line="480" w:lineRule="auto"/>
        <w:ind w:left="1134" w:hanging="64"/>
        <w:jc w:val="lowKashida"/>
        <w:rPr>
          <w:rFonts w:ascii="Times New Roman" w:eastAsia="Times New Roman" w:hAnsi="Times New Roman" w:cs="Times New Roman"/>
          <w:sz w:val="24"/>
          <w:szCs w:val="24"/>
        </w:rPr>
      </w:pPr>
      <w:r w:rsidRPr="00DB185A">
        <w:rPr>
          <w:rFonts w:asciiTheme="majorBidi" w:hAnsiTheme="majorBidi" w:cstheme="majorBidi"/>
          <w:sz w:val="24"/>
          <w:szCs w:val="24"/>
        </w:rPr>
        <w:t xml:space="preserve">    </w:t>
      </w:r>
      <w:r>
        <w:rPr>
          <w:rFonts w:asciiTheme="majorBidi" w:hAnsiTheme="majorBidi" w:cstheme="majorBidi"/>
          <w:sz w:val="24"/>
          <w:szCs w:val="24"/>
        </w:rPr>
        <w:t xml:space="preserve">            </w:t>
      </w:r>
      <w:r w:rsidRPr="00DB185A">
        <w:rPr>
          <w:rFonts w:asciiTheme="majorBidi" w:hAnsiTheme="majorBidi" w:cstheme="majorBidi"/>
          <w:sz w:val="24"/>
          <w:szCs w:val="24"/>
        </w:rPr>
        <w:t>Namun apabila hanya khawatir atas dirinya saja, atau khawatir atas dirinya dan sekaligus anaknya, maka mereka hanya wajib mengqadha’. Adapun wanita hamil dan wanita yang menyusui maka mereka tergolong orang</w:t>
      </w:r>
      <w:r>
        <w:rPr>
          <w:rFonts w:asciiTheme="majorBidi" w:hAnsiTheme="majorBidi" w:cstheme="majorBidi"/>
          <w:sz w:val="24"/>
          <w:szCs w:val="24"/>
        </w:rPr>
        <w:t xml:space="preserve"> – orang yang mempunyai udzur (</w:t>
      </w:r>
      <w:r w:rsidRPr="00DB185A">
        <w:rPr>
          <w:rFonts w:asciiTheme="majorBidi" w:hAnsiTheme="majorBidi" w:cstheme="majorBidi"/>
          <w:sz w:val="24"/>
          <w:szCs w:val="24"/>
        </w:rPr>
        <w:t xml:space="preserve">halangan) mendadak yang sewaktu-waktu sirna, mereka boleh berbuka dan wajibkan mengqadha’. Hal ini </w:t>
      </w:r>
      <w:r w:rsidRPr="00DB185A">
        <w:rPr>
          <w:rFonts w:ascii="Times New Roman" w:eastAsia="Times New Roman" w:hAnsi="Times New Roman" w:cs="Times New Roman"/>
          <w:sz w:val="24"/>
          <w:szCs w:val="24"/>
        </w:rPr>
        <w:t>sesuai dengan pendapat madzhab Al-Hanafiyah, mereka tidak membayar fidyah secara mutlak, namun diwajibkan berpuasa qadha</w:t>
      </w:r>
      <w:r>
        <w:rPr>
          <w:rFonts w:ascii="Times New Roman" w:eastAsia="Times New Roman" w:hAnsi="Times New Roman" w:cs="Times New Roman"/>
          <w:sz w:val="24"/>
          <w:szCs w:val="24"/>
        </w:rPr>
        <w:t>.</w:t>
      </w:r>
    </w:p>
    <w:p w:rsidR="003A58A4" w:rsidRPr="00BF0871" w:rsidRDefault="003A58A4" w:rsidP="007A1998">
      <w:pPr>
        <w:pStyle w:val="ListParagraph"/>
        <w:tabs>
          <w:tab w:val="left" w:pos="1843"/>
        </w:tabs>
        <w:autoSpaceDE w:val="0"/>
        <w:autoSpaceDN w:val="0"/>
        <w:adjustRightInd w:val="0"/>
        <w:spacing w:after="0" w:line="480" w:lineRule="auto"/>
        <w:ind w:left="1134" w:hanging="64"/>
        <w:jc w:val="lowKashida"/>
        <w:rPr>
          <w:rFonts w:ascii="Times New Roman" w:eastAsia="Times New Roman" w:hAnsi="Times New Roman" w:cs="Times New Roman"/>
          <w:sz w:val="24"/>
          <w:szCs w:val="24"/>
        </w:rPr>
      </w:pPr>
    </w:p>
    <w:p w:rsidR="007A1998" w:rsidRPr="00957BCE" w:rsidRDefault="007A1998" w:rsidP="007A1998">
      <w:pPr>
        <w:tabs>
          <w:tab w:val="left" w:pos="1134"/>
        </w:tabs>
        <w:spacing w:before="100" w:beforeAutospacing="1" w:after="100" w:afterAutospacing="1" w:line="480" w:lineRule="auto"/>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957BCE">
        <w:rPr>
          <w:rFonts w:ascii="Times New Roman" w:eastAsia="Times New Roman" w:hAnsi="Times New Roman" w:cs="Times New Roman"/>
          <w:sz w:val="24"/>
          <w:szCs w:val="24"/>
        </w:rPr>
        <w:t xml:space="preserve">Dasarnya adalah firman Allah SWT : </w:t>
      </w:r>
    </w:p>
    <w:p w:rsidR="007A1998" w:rsidRPr="00F857B0" w:rsidRDefault="007A1998" w:rsidP="007A1998">
      <w:pPr>
        <w:bidi/>
        <w:spacing w:before="100" w:beforeAutospacing="1" w:after="100" w:afterAutospacing="1" w:line="240" w:lineRule="auto"/>
        <w:jc w:val="lowKashida"/>
        <w:rPr>
          <w:rFonts w:ascii="Times New Roman" w:eastAsia="Times New Roman" w:hAnsi="Times New Roman" w:cs="Times New Roman"/>
          <w:sz w:val="32"/>
          <w:szCs w:val="32"/>
        </w:rPr>
      </w:pPr>
      <w:r w:rsidRPr="00F857B0">
        <w:rPr>
          <w:rFonts w:ascii="Times New Roman" w:eastAsia="Times New Roman" w:hAnsi="Times New Roman" w:cs="Times New Roman"/>
          <w:sz w:val="32"/>
          <w:szCs w:val="32"/>
          <w:rtl/>
        </w:rPr>
        <w:t xml:space="preserve">وَعَلَى الَّذِينَ يُطِيقُونَهُ فِدْيَةٌ طَعَامُ مِسْكِينٍ </w:t>
      </w:r>
    </w:p>
    <w:p w:rsidR="007A1998" w:rsidRPr="003A58A4" w:rsidRDefault="007A1998" w:rsidP="007A1998">
      <w:pPr>
        <w:tabs>
          <w:tab w:val="left" w:pos="1134"/>
        </w:tabs>
        <w:spacing w:before="100" w:beforeAutospacing="1" w:after="100" w:afterAutospacing="1" w:line="240" w:lineRule="auto"/>
        <w:ind w:left="1134"/>
        <w:jc w:val="lowKashida"/>
        <w:rPr>
          <w:rFonts w:ascii="Times New Roman" w:eastAsia="Times New Roman" w:hAnsi="Times New Roman" w:cs="Times New Roman"/>
          <w:sz w:val="24"/>
          <w:szCs w:val="24"/>
          <w:rtl/>
        </w:rPr>
      </w:pPr>
      <w:r w:rsidRPr="003A58A4">
        <w:rPr>
          <w:rFonts w:ascii="Times New Roman" w:eastAsia="Times New Roman" w:hAnsi="Times New Roman" w:cs="Times New Roman"/>
          <w:sz w:val="24"/>
          <w:szCs w:val="24"/>
        </w:rPr>
        <w:t xml:space="preserve">wajib bagi orang-orang yang berat menjalankannya (jika        mereka tidak berpuasa) membayar fidyah, (yaitu): memberi makan seorang miskin. (QS. Al-Baqarah : 184) </w:t>
      </w:r>
    </w:p>
    <w:p w:rsidR="007A1998" w:rsidRPr="00957BCE" w:rsidRDefault="007A1998" w:rsidP="007A1998">
      <w:pPr>
        <w:tabs>
          <w:tab w:val="left" w:pos="1134"/>
        </w:tabs>
        <w:spacing w:before="100" w:beforeAutospacing="1" w:after="100" w:afterAutospacing="1" w:line="240" w:lineRule="auto"/>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57BCE">
        <w:rPr>
          <w:rFonts w:ascii="Times New Roman" w:eastAsia="Times New Roman" w:hAnsi="Times New Roman" w:cs="Times New Roman"/>
          <w:sz w:val="24"/>
          <w:szCs w:val="24"/>
        </w:rPr>
        <w:t xml:space="preserve">Selain itu juga ada atsar dari Ibnu Abbas </w:t>
      </w:r>
      <w:r w:rsidRPr="00957BCE">
        <w:rPr>
          <w:rFonts w:ascii="Times New Roman" w:eastAsia="Times New Roman" w:hAnsi="Times New Roman" w:cs="Times New Roman"/>
          <w:i/>
          <w:iCs/>
          <w:sz w:val="24"/>
          <w:szCs w:val="24"/>
        </w:rPr>
        <w:t>radhiyallahu</w:t>
      </w:r>
      <w:r w:rsidRPr="00957BCE">
        <w:rPr>
          <w:rFonts w:ascii="Times New Roman" w:eastAsia="Times New Roman" w:hAnsi="Times New Roman" w:cs="Times New Roman"/>
          <w:sz w:val="24"/>
          <w:szCs w:val="24"/>
        </w:rPr>
        <w:t xml:space="preserve"> : </w:t>
      </w:r>
    </w:p>
    <w:p w:rsidR="007A1998" w:rsidRPr="00C31C5F" w:rsidRDefault="007A1998" w:rsidP="007A1998">
      <w:pPr>
        <w:bidi/>
        <w:spacing w:before="100" w:beforeAutospacing="1" w:after="100" w:afterAutospacing="1" w:line="480" w:lineRule="auto"/>
        <w:ind w:right="1134"/>
        <w:jc w:val="lowKashida"/>
        <w:rPr>
          <w:rFonts w:ascii="Times New Roman" w:eastAsia="Times New Roman" w:hAnsi="Times New Roman" w:cs="Times New Roman"/>
          <w:sz w:val="32"/>
          <w:szCs w:val="32"/>
        </w:rPr>
      </w:pPr>
      <w:r w:rsidRPr="00C31C5F">
        <w:rPr>
          <w:rFonts w:ascii="Times New Roman" w:eastAsia="Times New Roman" w:hAnsi="Times New Roman" w:cs="Times New Roman"/>
          <w:sz w:val="32"/>
          <w:szCs w:val="32"/>
          <w:rtl/>
        </w:rPr>
        <w:t xml:space="preserve">كَانَتْ رُخْصَةُ الشَّيخْ ِالكَبِيرِ وَالمَرْأَةُ الكَبِيْرَةِ وَهُمَا يُطِيْقَانِ الصِّياَمَ أَنْ يُفْطِرَا وَيُطْعِمَا مَكاَنَ كُلِّ يَوْمٍ مِسْكِيناً وَالحُبْلىَ وَالمُرْضِعُ إِذَا خاَفَتَا عَلىَ أَوْلاَدِهِمَا أَفْطَرَتَا وَأَطْعَمَتَا </w:t>
      </w:r>
    </w:p>
    <w:p w:rsidR="007A1998" w:rsidRPr="003A58A4" w:rsidRDefault="007A1998" w:rsidP="003A58A4">
      <w:pPr>
        <w:spacing w:after="0" w:line="240" w:lineRule="auto"/>
        <w:ind w:left="1134"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8A4">
        <w:rPr>
          <w:rFonts w:ascii="Times New Roman" w:eastAsia="Times New Roman" w:hAnsi="Times New Roman" w:cs="Times New Roman"/>
          <w:sz w:val="24"/>
          <w:szCs w:val="24"/>
        </w:rPr>
        <w:t xml:space="preserve">Keringanan buat orang yang tua renta baik laki-laki atau perempuan apabila mereka tidak kuat lagi berpuasa, bahwa mereka boleh tidak berpuasa namun harus memberi makan untuk setiap hari yang ditinggalkan satu orang miskin. Demikian juga wanita yang hamil dan menyusui, bila mereka mengkhawatirkan anak mereka, boleh tidak berpuasa dan harus memberi makan (membayar fidyah). (HR. Abu Daud) </w:t>
      </w:r>
    </w:p>
    <w:p w:rsidR="007A1998" w:rsidRPr="004A57B8" w:rsidRDefault="007A1998" w:rsidP="007A1998">
      <w:pPr>
        <w:spacing w:after="0" w:line="240" w:lineRule="auto"/>
        <w:ind w:left="1134" w:hanging="1134"/>
        <w:jc w:val="lowKashida"/>
        <w:rPr>
          <w:rFonts w:ascii="Times New Roman" w:eastAsia="Times New Roman" w:hAnsi="Times New Roman" w:cs="Times New Roman"/>
          <w:sz w:val="24"/>
          <w:szCs w:val="24"/>
        </w:rPr>
      </w:pPr>
    </w:p>
    <w:p w:rsidR="007A1998" w:rsidRPr="00981EEA" w:rsidRDefault="007A1998" w:rsidP="007A1998">
      <w:pPr>
        <w:pStyle w:val="ListParagraph"/>
        <w:autoSpaceDE w:val="0"/>
        <w:autoSpaceDN w:val="0"/>
        <w:adjustRightInd w:val="0"/>
        <w:spacing w:after="0" w:line="480" w:lineRule="auto"/>
        <w:ind w:left="1134" w:hanging="64"/>
        <w:jc w:val="lowKashida"/>
        <w:rPr>
          <w:rFonts w:asciiTheme="majorBidi" w:hAnsiTheme="majorBidi" w:cstheme="majorBidi"/>
          <w:sz w:val="24"/>
          <w:szCs w:val="24"/>
        </w:rPr>
      </w:pPr>
      <w:r>
        <w:rPr>
          <w:rFonts w:asciiTheme="majorBidi" w:hAnsiTheme="majorBidi" w:cstheme="majorBidi"/>
          <w:sz w:val="24"/>
          <w:szCs w:val="24"/>
        </w:rPr>
        <w:t xml:space="preserve">           </w:t>
      </w:r>
      <w:r w:rsidRPr="00C44B09">
        <w:rPr>
          <w:rFonts w:asciiTheme="majorBidi" w:hAnsiTheme="majorBidi" w:cstheme="majorBidi"/>
          <w:sz w:val="24"/>
          <w:szCs w:val="24"/>
        </w:rPr>
        <w:t xml:space="preserve">Alasan lainnya, karena mereka </w:t>
      </w:r>
      <w:r>
        <w:rPr>
          <w:rFonts w:asciiTheme="majorBidi" w:hAnsiTheme="majorBidi" w:cstheme="majorBidi"/>
          <w:sz w:val="24"/>
          <w:szCs w:val="24"/>
        </w:rPr>
        <w:t xml:space="preserve">boleh </w:t>
      </w:r>
      <w:r w:rsidRPr="00C44B09">
        <w:rPr>
          <w:rFonts w:asciiTheme="majorBidi" w:hAnsiTheme="majorBidi" w:cstheme="majorBidi"/>
          <w:sz w:val="24"/>
          <w:szCs w:val="24"/>
        </w:rPr>
        <w:t xml:space="preserve">membatalkan puasanya demi seseorang yang lemah yang masih berada dalam proses pembentukan </w:t>
      </w:r>
      <w:r>
        <w:rPr>
          <w:rFonts w:asciiTheme="majorBidi" w:hAnsiTheme="majorBidi" w:cstheme="majorBidi"/>
          <w:sz w:val="24"/>
          <w:szCs w:val="24"/>
        </w:rPr>
        <w:t>anak, oleh karena itu</w:t>
      </w:r>
      <w:r w:rsidRPr="00C44B09">
        <w:rPr>
          <w:rFonts w:asciiTheme="majorBidi" w:hAnsiTheme="majorBidi" w:cstheme="majorBidi"/>
          <w:sz w:val="24"/>
          <w:szCs w:val="24"/>
        </w:rPr>
        <w:t xml:space="preserve"> keduanya wajib membayar fidyah, seperti ha</w:t>
      </w:r>
      <w:r>
        <w:rPr>
          <w:rFonts w:asciiTheme="majorBidi" w:hAnsiTheme="majorBidi" w:cstheme="majorBidi"/>
          <w:sz w:val="24"/>
          <w:szCs w:val="24"/>
        </w:rPr>
        <w:t>lnya orang tua yang sudah renta.</w:t>
      </w:r>
    </w:p>
    <w:p w:rsidR="007A1998" w:rsidRPr="001728A3" w:rsidRDefault="007A1998" w:rsidP="007A1998">
      <w:pPr>
        <w:autoSpaceDE w:val="0"/>
        <w:autoSpaceDN w:val="0"/>
        <w:adjustRightInd w:val="0"/>
        <w:spacing w:after="0" w:line="480" w:lineRule="auto"/>
        <w:ind w:left="567"/>
        <w:jc w:val="lowKashida"/>
        <w:rPr>
          <w:rFonts w:asciiTheme="majorBidi" w:hAnsiTheme="majorBidi" w:cstheme="majorBidi"/>
          <w:sz w:val="24"/>
          <w:szCs w:val="24"/>
        </w:rPr>
      </w:pPr>
      <w:r w:rsidRPr="001728A3">
        <w:rPr>
          <w:rFonts w:asciiTheme="majorBidi" w:hAnsiTheme="majorBidi" w:cstheme="majorBidi"/>
          <w:sz w:val="24"/>
          <w:szCs w:val="24"/>
        </w:rPr>
        <w:t>4.</w:t>
      </w:r>
      <w:r w:rsidRPr="001728A3">
        <w:rPr>
          <w:rFonts w:asciiTheme="majorBidi" w:hAnsiTheme="majorBidi" w:cstheme="majorBidi"/>
          <w:sz w:val="24"/>
          <w:szCs w:val="24"/>
          <w:lang w:val="id-ID"/>
        </w:rPr>
        <w:t xml:space="preserve">      </w:t>
      </w:r>
      <w:r w:rsidRPr="001728A3">
        <w:rPr>
          <w:rFonts w:asciiTheme="majorBidi" w:hAnsiTheme="majorBidi" w:cstheme="majorBidi"/>
          <w:sz w:val="24"/>
          <w:szCs w:val="24"/>
        </w:rPr>
        <w:t>Orang yang melalaikan qadha puasa hingga Ramadhan berikutnya.</w:t>
      </w:r>
    </w:p>
    <w:p w:rsidR="007A1998" w:rsidRDefault="007A1998" w:rsidP="007A1998">
      <w:pPr>
        <w:pStyle w:val="ListParagraph"/>
        <w:autoSpaceDE w:val="0"/>
        <w:autoSpaceDN w:val="0"/>
        <w:adjustRightInd w:val="0"/>
        <w:spacing w:after="0" w:line="480" w:lineRule="auto"/>
        <w:ind w:left="1134" w:hanging="64"/>
        <w:jc w:val="lowKashida"/>
        <w:rPr>
          <w:rFonts w:asciiTheme="majorBidi" w:hAnsiTheme="majorBidi" w:cstheme="majorBidi"/>
          <w:sz w:val="24"/>
          <w:szCs w:val="24"/>
        </w:rPr>
      </w:pPr>
      <w:r>
        <w:rPr>
          <w:rFonts w:asciiTheme="majorBidi" w:hAnsiTheme="majorBidi" w:cstheme="majorBidi"/>
          <w:sz w:val="24"/>
          <w:szCs w:val="24"/>
        </w:rPr>
        <w:t xml:space="preserve">             </w:t>
      </w:r>
      <w:r w:rsidRPr="00C44B09">
        <w:rPr>
          <w:rFonts w:asciiTheme="majorBidi" w:hAnsiTheme="majorBidi" w:cstheme="majorBidi"/>
          <w:sz w:val="24"/>
          <w:szCs w:val="24"/>
        </w:rPr>
        <w:t>Fidyah bersama qadha juga diwajibkan kepada o</w:t>
      </w:r>
      <w:r>
        <w:rPr>
          <w:rFonts w:asciiTheme="majorBidi" w:hAnsiTheme="majorBidi" w:cstheme="majorBidi"/>
          <w:sz w:val="24"/>
          <w:szCs w:val="24"/>
        </w:rPr>
        <w:t>rang yang melalaikan</w:t>
      </w:r>
      <w:r w:rsidRPr="00C44B09">
        <w:rPr>
          <w:rFonts w:asciiTheme="majorBidi" w:hAnsiTheme="majorBidi" w:cstheme="majorBidi"/>
          <w:sz w:val="24"/>
          <w:szCs w:val="24"/>
        </w:rPr>
        <w:t xml:space="preserve"> puasa ramadhan. Misalnya, orang yang menangguhk</w:t>
      </w:r>
      <w:r>
        <w:rPr>
          <w:rFonts w:asciiTheme="majorBidi" w:hAnsiTheme="majorBidi" w:cstheme="majorBidi"/>
          <w:sz w:val="24"/>
          <w:szCs w:val="24"/>
        </w:rPr>
        <w:t>an pengqadhaan puasanya sampai R</w:t>
      </w:r>
      <w:r w:rsidRPr="00C44B09">
        <w:rPr>
          <w:rFonts w:asciiTheme="majorBidi" w:hAnsiTheme="majorBidi" w:cstheme="majorBidi"/>
          <w:sz w:val="24"/>
          <w:szCs w:val="24"/>
        </w:rPr>
        <w:t xml:space="preserve">amadhan berikutnya tiba. Jumlah fidyah </w:t>
      </w:r>
      <w:r w:rsidRPr="00C44B09">
        <w:rPr>
          <w:rFonts w:asciiTheme="majorBidi" w:hAnsiTheme="majorBidi" w:cstheme="majorBidi"/>
          <w:sz w:val="24"/>
          <w:szCs w:val="24"/>
        </w:rPr>
        <w:lastRenderedPageBreak/>
        <w:t>ini disesuaikan dengan jumlah puasa yang ditinggalkan. Pewajiban fidyah kepada orang seperti ini, berdasarkan peng</w:t>
      </w:r>
      <w:r>
        <w:rPr>
          <w:rFonts w:asciiTheme="majorBidi" w:hAnsiTheme="majorBidi" w:cstheme="majorBidi"/>
          <w:sz w:val="24"/>
          <w:szCs w:val="24"/>
        </w:rPr>
        <w:t>q</w:t>
      </w:r>
      <w:r w:rsidRPr="00C44B09">
        <w:rPr>
          <w:rFonts w:asciiTheme="majorBidi" w:hAnsiTheme="majorBidi" w:cstheme="majorBidi"/>
          <w:sz w:val="24"/>
          <w:szCs w:val="24"/>
        </w:rPr>
        <w:t>iasan kepada orang yang mem</w:t>
      </w:r>
      <w:r>
        <w:rPr>
          <w:rFonts w:asciiTheme="majorBidi" w:hAnsiTheme="majorBidi" w:cstheme="majorBidi"/>
          <w:sz w:val="24"/>
          <w:szCs w:val="24"/>
        </w:rPr>
        <w:t xml:space="preserve">batalkan puasa secara sengaja, </w:t>
      </w:r>
      <w:r w:rsidRPr="00C44B09">
        <w:rPr>
          <w:rFonts w:asciiTheme="majorBidi" w:hAnsiTheme="majorBidi" w:cstheme="majorBidi"/>
          <w:sz w:val="24"/>
          <w:szCs w:val="24"/>
        </w:rPr>
        <w:t xml:space="preserve"> meremehkan kesucian puasa.</w:t>
      </w:r>
    </w:p>
    <w:p w:rsidR="007A1998" w:rsidRPr="00957BCE" w:rsidRDefault="007A1998" w:rsidP="007A1998">
      <w:pPr>
        <w:spacing w:before="100" w:beforeAutospacing="1" w:after="100" w:afterAutospacing="1" w:line="480" w:lineRule="auto"/>
        <w:ind w:left="1134"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57BCE">
        <w:rPr>
          <w:rFonts w:ascii="Times New Roman" w:eastAsia="Times New Roman" w:hAnsi="Times New Roman" w:cs="Times New Roman"/>
          <w:sz w:val="24"/>
          <w:szCs w:val="24"/>
        </w:rPr>
        <w:t>Jum</w:t>
      </w:r>
      <w:r>
        <w:rPr>
          <w:rFonts w:ascii="Times New Roman" w:eastAsia="Times New Roman" w:hAnsi="Times New Roman" w:cs="Times New Roman"/>
          <w:sz w:val="24"/>
          <w:szCs w:val="24"/>
        </w:rPr>
        <w:t xml:space="preserve">hur ulama </w:t>
      </w:r>
      <w:r w:rsidRPr="00957BCE">
        <w:rPr>
          <w:rFonts w:ascii="Times New Roman" w:eastAsia="Times New Roman" w:hAnsi="Times New Roman" w:cs="Times New Roman"/>
          <w:sz w:val="24"/>
          <w:szCs w:val="24"/>
        </w:rPr>
        <w:t xml:space="preserve">mengatakan bahwa orang yang menunda kewajiban mengqadha‘ puasa Ramadhan tanpa udzur syar‘i hingga Ramadhan </w:t>
      </w:r>
      <w:r>
        <w:rPr>
          <w:rFonts w:ascii="Times New Roman" w:eastAsia="Times New Roman" w:hAnsi="Times New Roman" w:cs="Times New Roman"/>
          <w:sz w:val="24"/>
          <w:szCs w:val="24"/>
        </w:rPr>
        <w:t>tahun berikutnya</w:t>
      </w:r>
      <w:r w:rsidRPr="00957BCE">
        <w:rPr>
          <w:rFonts w:ascii="Times New Roman" w:eastAsia="Times New Roman" w:hAnsi="Times New Roman" w:cs="Times New Roman"/>
          <w:sz w:val="24"/>
          <w:szCs w:val="24"/>
        </w:rPr>
        <w:t xml:space="preserve">, maka wajib atas mereka mengqadha‘nya sekaligus membayar fidyah. </w:t>
      </w:r>
    </w:p>
    <w:p w:rsidR="007A1998" w:rsidRPr="00AE04C8" w:rsidRDefault="007A1998" w:rsidP="007A1998">
      <w:pPr>
        <w:spacing w:before="100" w:beforeAutospacing="1" w:after="100" w:afterAutospacing="1" w:line="480" w:lineRule="auto"/>
        <w:ind w:left="1134" w:hanging="1134"/>
        <w:jc w:val="lowKashida"/>
        <w:rPr>
          <w:rFonts w:asciiTheme="majorBidi" w:eastAsia="Times New Roman" w:hAnsiTheme="majorBidi" w:cstheme="majorBidi"/>
          <w:sz w:val="24"/>
          <w:szCs w:val="24"/>
          <w:rtl/>
        </w:rPr>
      </w:pPr>
      <w:r>
        <w:rPr>
          <w:rFonts w:ascii="Times New Roman" w:eastAsia="Times New Roman" w:hAnsi="Times New Roman" w:cs="Times New Roman"/>
          <w:sz w:val="24"/>
          <w:szCs w:val="24"/>
        </w:rPr>
        <w:t xml:space="preserve">                                </w:t>
      </w:r>
      <w:r w:rsidRPr="00154B21">
        <w:rPr>
          <w:rFonts w:asciiTheme="majorBidi" w:eastAsia="Times New Roman" w:hAnsiTheme="majorBidi" w:cstheme="majorBidi"/>
          <w:sz w:val="24"/>
          <w:szCs w:val="24"/>
        </w:rPr>
        <w:t xml:space="preserve">Di antara yang berpendapat seperti ini di kalangan para ulama dan mujtahid adalah madzhab Al-Malikiyah, Asy-Syafi’iyah dan Al-Hanabilah.  Sedangkan di kalangan para shahabat Nabi SAW, mereka antara lain Ibnu Abbas, Ibnu Umar, Abu Hurairah </w:t>
      </w:r>
      <w:r w:rsidRPr="00154B21">
        <w:rPr>
          <w:rFonts w:asciiTheme="majorBidi" w:eastAsia="Times New Roman" w:hAnsiTheme="majorBidi" w:cstheme="majorBidi"/>
          <w:i/>
          <w:iCs/>
          <w:sz w:val="24"/>
          <w:szCs w:val="24"/>
        </w:rPr>
        <w:t>ridhwanullahi ‘alaihim</w:t>
      </w:r>
      <w:r w:rsidRPr="00154B21">
        <w:rPr>
          <w:rFonts w:asciiTheme="majorBidi" w:eastAsia="Times New Roman" w:hAnsiTheme="majorBidi" w:cstheme="majorBidi"/>
          <w:sz w:val="24"/>
          <w:szCs w:val="24"/>
        </w:rPr>
        <w:t>. Dari kalangan tabi’in antara lain Mujahid, Said bin Jubair, Atha’ bin Abi Rabah. Juga ada ulama lain seperti Al-Qasim bin Muhammad, Az-Zuhri, Al-Auza’i, Ishaq, Ats-Tsauri, dan lain-lainnya</w:t>
      </w:r>
      <w:bookmarkStart w:id="7" w:name="_ftnref3"/>
      <w:r w:rsidRPr="00154B21">
        <w:rPr>
          <w:rFonts w:asciiTheme="majorBidi" w:eastAsia="Times New Roman" w:hAnsiTheme="majorBidi" w:cstheme="majorBidi"/>
          <w:sz w:val="24"/>
          <w:szCs w:val="24"/>
        </w:rPr>
        <w:t>.</w:t>
      </w:r>
      <w:bookmarkEnd w:id="7"/>
      <w:r w:rsidRPr="00154B21">
        <w:rPr>
          <w:rFonts w:asciiTheme="majorBidi" w:eastAsia="Times New Roman" w:hAnsiTheme="majorBidi" w:cstheme="majorBidi"/>
          <w:sz w:val="24"/>
          <w:szCs w:val="24"/>
        </w:rPr>
        <w:t xml:space="preserve"> </w:t>
      </w:r>
    </w:p>
    <w:p w:rsidR="007A1998" w:rsidRPr="001728A3" w:rsidRDefault="007A1998" w:rsidP="007A1998">
      <w:pPr>
        <w:tabs>
          <w:tab w:val="left" w:pos="567"/>
          <w:tab w:val="num" w:pos="1134"/>
        </w:tabs>
        <w:autoSpaceDE w:val="0"/>
        <w:autoSpaceDN w:val="0"/>
        <w:adjustRightInd w:val="0"/>
        <w:spacing w:after="0" w:line="600" w:lineRule="auto"/>
        <w:jc w:val="lowKashida"/>
        <w:rPr>
          <w:rFonts w:asciiTheme="majorBidi" w:eastAsia="Times New Roman" w:hAnsiTheme="majorBidi" w:cstheme="majorBidi"/>
          <w:sz w:val="24"/>
          <w:szCs w:val="24"/>
        </w:rPr>
      </w:pPr>
      <w:r w:rsidRPr="001728A3">
        <w:rPr>
          <w:rFonts w:asciiTheme="majorBidi" w:eastAsia="Times New Roman" w:hAnsiTheme="majorBidi" w:cstheme="majorBidi"/>
          <w:sz w:val="24"/>
          <w:szCs w:val="24"/>
        </w:rPr>
        <w:t xml:space="preserve">         5.       Pekerja-pekerja </w:t>
      </w:r>
      <w:r w:rsidRPr="001728A3">
        <w:rPr>
          <w:rFonts w:asciiTheme="majorBidi" w:eastAsia="Times New Roman" w:hAnsiTheme="majorBidi" w:cstheme="majorBidi"/>
          <w:sz w:val="24"/>
          <w:szCs w:val="24"/>
          <w:lang w:val="id-ID"/>
        </w:rPr>
        <w:t>B</w:t>
      </w:r>
      <w:r w:rsidRPr="001728A3">
        <w:rPr>
          <w:rFonts w:asciiTheme="majorBidi" w:eastAsia="Times New Roman" w:hAnsiTheme="majorBidi" w:cstheme="majorBidi"/>
          <w:sz w:val="24"/>
          <w:szCs w:val="24"/>
        </w:rPr>
        <w:t xml:space="preserve">erat  </w:t>
      </w:r>
    </w:p>
    <w:p w:rsidR="007A1998" w:rsidRDefault="007A1998" w:rsidP="007A1998">
      <w:pPr>
        <w:pStyle w:val="ListParagraph"/>
        <w:autoSpaceDE w:val="0"/>
        <w:autoSpaceDN w:val="0"/>
        <w:adjustRightInd w:val="0"/>
        <w:spacing w:after="0" w:line="480" w:lineRule="auto"/>
        <w:ind w:left="1134" w:hanging="64"/>
        <w:jc w:val="lowKashida"/>
        <w:rPr>
          <w:rFonts w:asciiTheme="majorBidi" w:eastAsia="Times New Roman" w:hAnsiTheme="majorBidi" w:cstheme="majorBidi"/>
          <w:sz w:val="24"/>
          <w:szCs w:val="24"/>
        </w:rPr>
      </w:pPr>
      <w:r w:rsidRPr="008335F6">
        <w:rPr>
          <w:rFonts w:asciiTheme="majorBidi" w:eastAsia="Times New Roman" w:hAnsiTheme="majorBidi" w:cstheme="majorBidi"/>
          <w:b/>
          <w:bCs/>
          <w:sz w:val="24"/>
          <w:szCs w:val="24"/>
        </w:rPr>
        <w:t xml:space="preserve">  </w:t>
      </w:r>
      <w:r>
        <w:rPr>
          <w:rFonts w:asciiTheme="majorBidi" w:eastAsia="Times New Roman" w:hAnsiTheme="majorBidi" w:cstheme="majorBidi"/>
          <w:b/>
          <w:bCs/>
          <w:sz w:val="24"/>
          <w:szCs w:val="24"/>
        </w:rPr>
        <w:t xml:space="preserve">            </w:t>
      </w:r>
      <w:r>
        <w:rPr>
          <w:rFonts w:asciiTheme="majorBidi" w:eastAsia="Times New Roman" w:hAnsiTheme="majorBidi" w:cstheme="majorBidi"/>
          <w:sz w:val="24"/>
          <w:szCs w:val="24"/>
        </w:rPr>
        <w:t xml:space="preserve">Orang yang  mendapat keringanan untuk tidak puasa dan wajib membayar  fidyah temasuk diantaranya adalah pekerja-pekerja berat yang </w:t>
      </w:r>
      <w:r>
        <w:rPr>
          <w:rFonts w:asciiTheme="majorBidi" w:eastAsia="Times New Roman" w:hAnsiTheme="majorBidi" w:cstheme="majorBidi"/>
          <w:sz w:val="24"/>
          <w:szCs w:val="24"/>
        </w:rPr>
        <w:lastRenderedPageBreak/>
        <w:t>tidak mendapat penghasilan selain dari pekerjaan tersebut.</w:t>
      </w:r>
      <w:r w:rsidRPr="00D00941">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Mereka perbolehkan berbuka jika puasa amat memberatkan bagi mereka. </w:t>
      </w:r>
      <w:r>
        <w:rPr>
          <w:rStyle w:val="FootnoteReference"/>
          <w:rFonts w:asciiTheme="majorBidi" w:eastAsia="Times New Roman" w:hAnsiTheme="majorBidi" w:cstheme="majorBidi"/>
          <w:sz w:val="24"/>
          <w:szCs w:val="24"/>
        </w:rPr>
        <w:footnoteReference w:id="30"/>
      </w:r>
    </w:p>
    <w:p w:rsidR="007A1998" w:rsidRPr="008D1CB9" w:rsidRDefault="007A1998" w:rsidP="007A1998">
      <w:pPr>
        <w:pStyle w:val="ListParagraph"/>
        <w:autoSpaceDE w:val="0"/>
        <w:autoSpaceDN w:val="0"/>
        <w:adjustRightInd w:val="0"/>
        <w:spacing w:after="0" w:line="480" w:lineRule="auto"/>
        <w:ind w:left="1134" w:hanging="64"/>
        <w:jc w:val="lowKashida"/>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2F7716">
        <w:rPr>
          <w:rFonts w:asciiTheme="majorBidi" w:eastAsia="Times New Roman" w:hAnsiTheme="majorBidi" w:cstheme="majorBidi"/>
          <w:sz w:val="24"/>
          <w:szCs w:val="24"/>
        </w:rPr>
        <w:t>Syaikh Muham</w:t>
      </w:r>
      <w:r>
        <w:rPr>
          <w:rFonts w:asciiTheme="majorBidi" w:eastAsia="Times New Roman" w:hAnsiTheme="majorBidi" w:cstheme="majorBidi"/>
          <w:sz w:val="24"/>
          <w:szCs w:val="24"/>
        </w:rPr>
        <w:t>mad Abduh</w:t>
      </w:r>
      <w:r w:rsidRPr="002F7716">
        <w:rPr>
          <w:rFonts w:asciiTheme="majorBidi" w:eastAsia="Times New Roman" w:hAnsiTheme="majorBidi" w:cstheme="majorBidi"/>
          <w:sz w:val="24"/>
          <w:szCs w:val="24"/>
        </w:rPr>
        <w:t xml:space="preserve"> menam</w:t>
      </w:r>
      <w:r w:rsidRPr="00404E76">
        <w:rPr>
          <w:rFonts w:asciiTheme="majorBidi" w:eastAsia="Times New Roman" w:hAnsiTheme="majorBidi" w:cstheme="majorBidi"/>
          <w:sz w:val="24"/>
          <w:szCs w:val="24"/>
        </w:rPr>
        <w:t xml:space="preserve">bah kan kelompok yuthiiqun ini dengan para pekerja </w:t>
      </w:r>
      <w:r>
        <w:rPr>
          <w:rFonts w:asciiTheme="majorBidi" w:eastAsia="Times New Roman" w:hAnsiTheme="majorBidi" w:cstheme="majorBidi"/>
          <w:sz w:val="24"/>
          <w:szCs w:val="24"/>
        </w:rPr>
        <w:t>berat, yaitu buruh-buruh yang mencari penghidupan dengan bekerja berat lagi sulit yang</w:t>
      </w:r>
      <w:r w:rsidRPr="00404E76">
        <w:rPr>
          <w:rFonts w:asciiTheme="majorBidi" w:eastAsia="Times New Roman" w:hAnsiTheme="majorBidi" w:cstheme="majorBidi"/>
          <w:sz w:val="24"/>
          <w:szCs w:val="24"/>
        </w:rPr>
        <w:t xml:space="preserve"> (buruh kasar). Contohnya, pekerja tambang, buruh pemecah batu, penggali tanah, dan nar</w:t>
      </w:r>
      <w:r>
        <w:rPr>
          <w:rFonts w:asciiTheme="majorBidi" w:eastAsia="Times New Roman" w:hAnsiTheme="majorBidi" w:cstheme="majorBidi"/>
          <w:sz w:val="24"/>
          <w:szCs w:val="24"/>
        </w:rPr>
        <w:t xml:space="preserve">a </w:t>
      </w:r>
      <w:r w:rsidRPr="00404E76">
        <w:rPr>
          <w:rFonts w:asciiTheme="majorBidi" w:eastAsia="Times New Roman" w:hAnsiTheme="majorBidi" w:cstheme="majorBidi"/>
          <w:sz w:val="24"/>
          <w:szCs w:val="24"/>
        </w:rPr>
        <w:t>pidana yang dihukum kerja paksa secara terus menerus</w:t>
      </w:r>
      <w:r>
        <w:rPr>
          <w:rStyle w:val="FootnoteReference"/>
          <w:rFonts w:asciiTheme="majorBidi" w:eastAsia="Times New Roman" w:hAnsiTheme="majorBidi" w:cstheme="majorBidi"/>
          <w:sz w:val="24"/>
          <w:szCs w:val="24"/>
        </w:rPr>
        <w:footnoteReference w:id="31"/>
      </w:r>
      <w:r w:rsidRPr="00404E76">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 </w:t>
      </w:r>
    </w:p>
    <w:p w:rsidR="007A1998" w:rsidRDefault="007A1998" w:rsidP="007A1998">
      <w:pPr>
        <w:pStyle w:val="ListParagraph"/>
        <w:autoSpaceDE w:val="0"/>
        <w:autoSpaceDN w:val="0"/>
        <w:adjustRightInd w:val="0"/>
        <w:spacing w:after="0" w:line="480" w:lineRule="auto"/>
        <w:ind w:left="1134" w:hanging="64"/>
        <w:jc w:val="lowKashida"/>
        <w:rPr>
          <w:rFonts w:asciiTheme="majorBidi" w:eastAsia="Times New Roman" w:hAnsiTheme="majorBidi" w:cstheme="majorBidi"/>
          <w:sz w:val="24"/>
          <w:szCs w:val="24"/>
        </w:rPr>
      </w:pPr>
      <w:r>
        <w:rPr>
          <w:rFonts w:asciiTheme="majorBidi" w:eastAsia="Times New Roman" w:hAnsiTheme="majorBidi" w:cstheme="majorBidi"/>
          <w:b/>
          <w:bCs/>
          <w:sz w:val="24"/>
          <w:szCs w:val="24"/>
        </w:rPr>
        <w:t xml:space="preserve">               </w:t>
      </w:r>
      <w:r>
        <w:rPr>
          <w:rFonts w:asciiTheme="majorBidi" w:eastAsia="Times New Roman" w:hAnsiTheme="majorBidi" w:cstheme="majorBidi"/>
          <w:sz w:val="24"/>
          <w:szCs w:val="24"/>
        </w:rPr>
        <w:t xml:space="preserve">Sayid Rasid Ridha dalam </w:t>
      </w:r>
      <w:r w:rsidRPr="00404E76">
        <w:rPr>
          <w:rFonts w:asciiTheme="majorBidi" w:eastAsia="Times New Roman" w:hAnsiTheme="majorBidi" w:cstheme="majorBidi"/>
          <w:i/>
          <w:iCs/>
          <w:sz w:val="24"/>
          <w:szCs w:val="24"/>
        </w:rPr>
        <w:t>Al-manar</w:t>
      </w:r>
      <w:r w:rsidRPr="00404E76">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 menyatakan</w:t>
      </w:r>
      <w:r w:rsidRPr="00404E76">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bahwa orang yang mencari penghidupan dengan bekerja berat, seperti orang yang bekerja di pertambangan disamakan dengan orang yang sangat tua, permpuan hamil dan orang sakit  yang bertahun-tahun tidak dapat diharapkan sembuh kebali, meraka diwajbkan  membayar fidyah.</w:t>
      </w:r>
      <w:r>
        <w:rPr>
          <w:rStyle w:val="FootnoteReference"/>
          <w:rFonts w:asciiTheme="majorBidi" w:eastAsia="Times New Roman" w:hAnsiTheme="majorBidi" w:cstheme="majorBidi"/>
          <w:sz w:val="24"/>
          <w:szCs w:val="24"/>
        </w:rPr>
        <w:footnoteReference w:id="32"/>
      </w:r>
      <w:r w:rsidRPr="00404E76">
        <w:rPr>
          <w:rFonts w:asciiTheme="majorBidi" w:eastAsia="Times New Roman" w:hAnsiTheme="majorBidi" w:cstheme="majorBidi"/>
          <w:sz w:val="24"/>
          <w:szCs w:val="24"/>
        </w:rPr>
        <w:t xml:space="preserve">   </w:t>
      </w:r>
      <w:r w:rsidRPr="00BF0871">
        <w:rPr>
          <w:rFonts w:asciiTheme="majorBidi" w:eastAsia="Times New Roman" w:hAnsiTheme="majorBidi" w:cstheme="majorBidi"/>
          <w:sz w:val="24"/>
          <w:szCs w:val="24"/>
        </w:rPr>
        <w:t xml:space="preserve"> </w:t>
      </w:r>
    </w:p>
    <w:p w:rsidR="00C535EC" w:rsidRDefault="00C535EC" w:rsidP="007A1998">
      <w:pPr>
        <w:pStyle w:val="ListParagraph"/>
        <w:autoSpaceDE w:val="0"/>
        <w:autoSpaceDN w:val="0"/>
        <w:adjustRightInd w:val="0"/>
        <w:spacing w:after="0" w:line="480" w:lineRule="auto"/>
        <w:ind w:left="1134" w:hanging="64"/>
        <w:jc w:val="lowKashida"/>
        <w:rPr>
          <w:rFonts w:asciiTheme="majorBidi" w:eastAsia="Times New Roman" w:hAnsiTheme="majorBidi" w:cstheme="majorBidi"/>
          <w:sz w:val="24"/>
          <w:szCs w:val="24"/>
        </w:rPr>
      </w:pPr>
    </w:p>
    <w:p w:rsidR="007A1998" w:rsidRPr="00C535EC" w:rsidRDefault="007A1998" w:rsidP="00C535EC">
      <w:pPr>
        <w:pStyle w:val="ListParagraph"/>
        <w:numPr>
          <w:ilvl w:val="0"/>
          <w:numId w:val="38"/>
        </w:numPr>
        <w:autoSpaceDE w:val="0"/>
        <w:autoSpaceDN w:val="0"/>
        <w:adjustRightInd w:val="0"/>
        <w:spacing w:after="0" w:line="720" w:lineRule="auto"/>
        <w:rPr>
          <w:rFonts w:asciiTheme="majorBidi" w:hAnsiTheme="majorBidi" w:cstheme="majorBidi"/>
          <w:b/>
          <w:bCs/>
          <w:color w:val="000000"/>
          <w:sz w:val="24"/>
          <w:szCs w:val="24"/>
        </w:rPr>
      </w:pPr>
      <w:r w:rsidRPr="00C535EC">
        <w:rPr>
          <w:rFonts w:asciiTheme="majorBidi" w:hAnsiTheme="majorBidi" w:cstheme="majorBidi"/>
          <w:b/>
          <w:bCs/>
          <w:color w:val="000000"/>
          <w:sz w:val="24"/>
          <w:szCs w:val="24"/>
        </w:rPr>
        <w:t>Distribusi Pembayaran Fidyah Puasa</w:t>
      </w:r>
    </w:p>
    <w:p w:rsidR="007A1998" w:rsidRPr="00FC3DAC" w:rsidRDefault="007A1998" w:rsidP="00E204C9">
      <w:pPr>
        <w:pStyle w:val="ListParagraph"/>
        <w:numPr>
          <w:ilvl w:val="6"/>
          <w:numId w:val="38"/>
        </w:numPr>
        <w:tabs>
          <w:tab w:val="left" w:pos="567"/>
        </w:tabs>
        <w:ind w:left="1134" w:hanging="567"/>
        <w:jc w:val="both"/>
        <w:rPr>
          <w:rFonts w:asciiTheme="majorBidi" w:eastAsia="Times New Roman" w:hAnsiTheme="majorBidi" w:cstheme="majorBidi"/>
          <w:sz w:val="24"/>
          <w:szCs w:val="24"/>
        </w:rPr>
      </w:pPr>
      <w:r w:rsidRPr="00FC3DAC">
        <w:rPr>
          <w:rFonts w:asciiTheme="majorBidi" w:eastAsia="Times New Roman" w:hAnsiTheme="majorBidi" w:cstheme="majorBidi"/>
          <w:sz w:val="24"/>
          <w:szCs w:val="24"/>
        </w:rPr>
        <w:t xml:space="preserve">Cara pembayaran fidyah            </w:t>
      </w:r>
    </w:p>
    <w:p w:rsidR="007A1998" w:rsidRPr="003A1B7E" w:rsidRDefault="007A1998" w:rsidP="007A1998">
      <w:pPr>
        <w:spacing w:before="100" w:beforeAutospacing="1" w:line="480" w:lineRule="auto"/>
        <w:ind w:left="567" w:hanging="567"/>
        <w:jc w:val="lowKashida"/>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Pr="003A1B7E">
        <w:rPr>
          <w:rFonts w:ascii="Times New Roman" w:eastAsia="Times New Roman" w:hAnsi="Times New Roman" w:cs="Times New Roman"/>
          <w:sz w:val="24"/>
          <w:szCs w:val="24"/>
        </w:rPr>
        <w:t xml:space="preserve">Membayar fidyah boleh dilakukan dengan bertahap, boleh pula dilakukan sekaligus. Yang dimaksud dengan bertahap adalah, membayarkan fidyah setiap hari ketika meninggalkan puasa. Sedangkan sekaligus, maksudnya </w:t>
      </w:r>
      <w:r w:rsidRPr="003A1B7E">
        <w:rPr>
          <w:rFonts w:ascii="Times New Roman" w:eastAsia="Times New Roman" w:hAnsi="Times New Roman" w:cs="Times New Roman"/>
          <w:sz w:val="24"/>
          <w:szCs w:val="24"/>
        </w:rPr>
        <w:lastRenderedPageBreak/>
        <w:t>adalah membayarkan fidyah di akhir Ramadhan atau setelah selesai puasa Ramadhan. Membayar fidyah boleh dilakukan ketika masih dalam bulan Ramadhan, boleh juga dilakukan di luar Ramadhan. Ketika di luar Ramadhan, pembayaran fidyah boleh dicicil boleh juga dibayarkan sekaligus. Syarat terpenting untuk membayar fidyah adalah sudah terlalui atau terlewatinya hari yang ia tidak berpuasa padanya.</w:t>
      </w:r>
    </w:p>
    <w:p w:rsidR="007A1998" w:rsidRPr="00A319E5" w:rsidRDefault="007A1998" w:rsidP="007A1998">
      <w:pPr>
        <w:pStyle w:val="ListParagraph"/>
        <w:spacing w:after="0" w:line="480" w:lineRule="auto"/>
        <w:ind w:left="567" w:firstLine="153"/>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427C67">
        <w:rPr>
          <w:rFonts w:asciiTheme="majorBidi" w:eastAsia="Times New Roman" w:hAnsiTheme="majorBidi" w:cstheme="majorBidi"/>
          <w:sz w:val="24"/>
          <w:szCs w:val="24"/>
        </w:rPr>
        <w:t>Inti pembayaran fidyah adalah mengganti satu hari puasa yang ditinggalkan dengan memberi makan satu orang miskin. Namun, model pembayara</w:t>
      </w:r>
      <w:r>
        <w:rPr>
          <w:rFonts w:asciiTheme="majorBidi" w:eastAsia="Times New Roman" w:hAnsiTheme="majorBidi" w:cstheme="majorBidi"/>
          <w:sz w:val="24"/>
          <w:szCs w:val="24"/>
        </w:rPr>
        <w:t>nnya dapat diterapkan dengan dengan berbagai cara:</w:t>
      </w:r>
    </w:p>
    <w:p w:rsidR="007A1998" w:rsidRPr="00427C67" w:rsidRDefault="007A1998" w:rsidP="007A1998">
      <w:pPr>
        <w:pStyle w:val="ListParagraph"/>
        <w:spacing w:after="0" w:line="480" w:lineRule="auto"/>
        <w:ind w:left="1134" w:hanging="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    </w:t>
      </w:r>
      <w:r w:rsidRPr="00427C67">
        <w:rPr>
          <w:rFonts w:asciiTheme="majorBidi" w:eastAsia="Times New Roman" w:hAnsiTheme="majorBidi" w:cstheme="majorBidi"/>
          <w:sz w:val="24"/>
          <w:szCs w:val="24"/>
        </w:rPr>
        <w:t xml:space="preserve">Memasak atau membuat makanan, kemudian mengundang orang miskin </w:t>
      </w:r>
      <w:r>
        <w:rPr>
          <w:rFonts w:asciiTheme="majorBidi" w:eastAsia="Times New Roman" w:hAnsiTheme="majorBidi" w:cstheme="majorBidi"/>
          <w:sz w:val="24"/>
          <w:szCs w:val="24"/>
        </w:rPr>
        <w:t xml:space="preserve">  </w:t>
      </w:r>
      <w:r w:rsidRPr="00427C67">
        <w:rPr>
          <w:rFonts w:asciiTheme="majorBidi" w:eastAsia="Times New Roman" w:hAnsiTheme="majorBidi" w:cstheme="majorBidi"/>
          <w:sz w:val="24"/>
          <w:szCs w:val="24"/>
        </w:rPr>
        <w:t>sejumlah hari-hari yang ditinggalkan selama bulan Ramadhan. Sebagaimana hal ini dilakukan oleh Anas bin Malik ketika beliau sudah menginjak usia senja (dan tidak sanggup berpuasa).</w:t>
      </w:r>
    </w:p>
    <w:p w:rsidR="007A1998" w:rsidRDefault="007A1998" w:rsidP="007A1998">
      <w:pPr>
        <w:pStyle w:val="ListParagraph"/>
        <w:spacing w:after="0" w:line="480" w:lineRule="auto"/>
        <w:ind w:left="1134" w:hanging="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b</w:t>
      </w:r>
      <w:r w:rsidRPr="00427C67">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  </w:t>
      </w:r>
      <w:r w:rsidRPr="00427C67">
        <w:rPr>
          <w:rFonts w:asciiTheme="majorBidi" w:eastAsia="Times New Roman" w:hAnsiTheme="majorBidi" w:cstheme="majorBidi"/>
          <w:sz w:val="24"/>
          <w:szCs w:val="24"/>
        </w:rPr>
        <w:t xml:space="preserve">Memberikan </w:t>
      </w:r>
      <w:r>
        <w:rPr>
          <w:rFonts w:asciiTheme="majorBidi" w:eastAsia="Times New Roman" w:hAnsiTheme="majorBidi" w:cstheme="majorBidi"/>
          <w:sz w:val="24"/>
          <w:szCs w:val="24"/>
        </w:rPr>
        <w:t xml:space="preserve">makanan pokok penduduk setempat </w:t>
      </w:r>
      <w:r w:rsidRPr="00427C67">
        <w:rPr>
          <w:rFonts w:asciiTheme="majorBidi" w:eastAsia="Times New Roman" w:hAnsiTheme="majorBidi" w:cstheme="majorBidi"/>
          <w:sz w:val="24"/>
          <w:szCs w:val="24"/>
        </w:rPr>
        <w:t>ke</w:t>
      </w:r>
      <w:r>
        <w:rPr>
          <w:rFonts w:asciiTheme="majorBidi" w:eastAsia="Times New Roman" w:hAnsiTheme="majorBidi" w:cstheme="majorBidi"/>
          <w:sz w:val="24"/>
          <w:szCs w:val="24"/>
        </w:rPr>
        <w:t xml:space="preserve">pada orang miskin berupa beras dan lainnya yang belum dimasak. </w:t>
      </w:r>
      <w:r w:rsidRPr="00427C67">
        <w:rPr>
          <w:rFonts w:asciiTheme="majorBidi" w:eastAsia="Times New Roman" w:hAnsiTheme="majorBidi" w:cstheme="majorBidi"/>
          <w:sz w:val="24"/>
          <w:szCs w:val="24"/>
        </w:rPr>
        <w:t>Alangk</w:t>
      </w:r>
      <w:r>
        <w:rPr>
          <w:rFonts w:asciiTheme="majorBidi" w:eastAsia="Times New Roman" w:hAnsiTheme="majorBidi" w:cstheme="majorBidi"/>
          <w:sz w:val="24"/>
          <w:szCs w:val="24"/>
        </w:rPr>
        <w:t xml:space="preserve">ah lebih sempurna lagi jika </w:t>
      </w:r>
      <w:r w:rsidRPr="00427C67">
        <w:rPr>
          <w:rFonts w:asciiTheme="majorBidi" w:eastAsia="Times New Roman" w:hAnsiTheme="majorBidi" w:cstheme="majorBidi"/>
          <w:sz w:val="24"/>
          <w:szCs w:val="24"/>
        </w:rPr>
        <w:t xml:space="preserve"> diberikan </w:t>
      </w:r>
      <w:r>
        <w:rPr>
          <w:rFonts w:asciiTheme="majorBidi" w:eastAsia="Times New Roman" w:hAnsiTheme="majorBidi" w:cstheme="majorBidi"/>
          <w:sz w:val="24"/>
          <w:szCs w:val="24"/>
        </w:rPr>
        <w:t>sesuatu untuk dijadikan lauknya dalam makanan.</w:t>
      </w:r>
    </w:p>
    <w:p w:rsidR="007A1998" w:rsidRPr="00BF0871" w:rsidRDefault="007A1998" w:rsidP="007A1998">
      <w:pPr>
        <w:pStyle w:val="ListParagraph"/>
        <w:spacing w:after="0" w:line="480" w:lineRule="auto"/>
        <w:ind w:left="1134" w:hanging="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c.     </w:t>
      </w:r>
      <w:r w:rsidRPr="00A110EF">
        <w:rPr>
          <w:rFonts w:asciiTheme="majorBidi" w:eastAsia="Times New Roman" w:hAnsiTheme="majorBidi" w:cstheme="majorBidi"/>
          <w:sz w:val="24"/>
          <w:szCs w:val="24"/>
        </w:rPr>
        <w:t xml:space="preserve">Pemberian ini dapat dilakukan sekaligus, misalnya membayar fidyah untuk 20 hari disalurkan kepada 20 orang miskin. Atau dapat pula diberikan hanya kepada 1 orang miskin saja sebanyak 20 hari. Al Mawardi </w:t>
      </w:r>
      <w:r w:rsidRPr="00FC3DAC">
        <w:rPr>
          <w:rFonts w:asciiTheme="majorBidi" w:eastAsia="Times New Roman" w:hAnsiTheme="majorBidi" w:cstheme="majorBidi"/>
          <w:sz w:val="24"/>
          <w:szCs w:val="24"/>
        </w:rPr>
        <w:t xml:space="preserve">mengatakan, “Boleh saja mengeluarkan fidyah pada satu orang miskin sekaligus. Hal ini tidak ada perselisihan di antara para ulama.” </w:t>
      </w:r>
    </w:p>
    <w:p w:rsidR="007A1998" w:rsidRPr="00DB1F6C" w:rsidRDefault="007A1998" w:rsidP="00E204C9">
      <w:pPr>
        <w:pStyle w:val="ListParagraph"/>
        <w:numPr>
          <w:ilvl w:val="6"/>
          <w:numId w:val="38"/>
        </w:numPr>
        <w:tabs>
          <w:tab w:val="left" w:pos="709"/>
        </w:tabs>
        <w:spacing w:after="0" w:line="480" w:lineRule="auto"/>
        <w:ind w:left="993" w:hanging="426"/>
        <w:jc w:val="both"/>
        <w:rPr>
          <w:rFonts w:asciiTheme="majorBidi" w:eastAsia="Times New Roman" w:hAnsiTheme="majorBidi" w:cstheme="majorBidi"/>
          <w:sz w:val="24"/>
          <w:szCs w:val="24"/>
        </w:rPr>
      </w:pPr>
      <w:r w:rsidRPr="00DB1F6C">
        <w:rPr>
          <w:rFonts w:asciiTheme="majorBidi" w:eastAsia="Times New Roman" w:hAnsiTheme="majorBidi" w:cstheme="majorBidi"/>
          <w:sz w:val="24"/>
          <w:szCs w:val="24"/>
        </w:rPr>
        <w:lastRenderedPageBreak/>
        <w:t>Orang-orang yang berhak menerima fidyah</w:t>
      </w:r>
    </w:p>
    <w:p w:rsidR="007A1998" w:rsidRPr="00DB1F6C" w:rsidRDefault="007A1998" w:rsidP="007A1998">
      <w:pPr>
        <w:pStyle w:val="ListParagraph"/>
        <w:tabs>
          <w:tab w:val="left" w:pos="567"/>
          <w:tab w:val="left" w:pos="993"/>
        </w:tabs>
        <w:autoSpaceDE w:val="0"/>
        <w:autoSpaceDN w:val="0"/>
        <w:adjustRightInd w:val="0"/>
        <w:spacing w:after="0" w:line="480" w:lineRule="auto"/>
        <w:ind w:left="993" w:hanging="917"/>
        <w:jc w:val="lowKashida"/>
        <w:rPr>
          <w:rFonts w:asciiTheme="majorBidi" w:hAnsiTheme="majorBidi" w:cstheme="majorBidi"/>
          <w:sz w:val="24"/>
          <w:szCs w:val="24"/>
        </w:rPr>
      </w:pPr>
      <w:r w:rsidRPr="00DB1F6C">
        <w:rPr>
          <w:rFonts w:asciiTheme="majorBidi" w:eastAsia="Times New Roman" w:hAnsiTheme="majorBidi" w:cstheme="majorBidi"/>
          <w:b/>
          <w:bCs/>
          <w:sz w:val="24"/>
          <w:szCs w:val="24"/>
        </w:rPr>
        <w:t xml:space="preserve">                              </w:t>
      </w:r>
      <w:r w:rsidRPr="00DB1F6C">
        <w:rPr>
          <w:rFonts w:asciiTheme="majorBidi" w:hAnsiTheme="majorBidi" w:cstheme="majorBidi"/>
          <w:sz w:val="24"/>
          <w:szCs w:val="24"/>
        </w:rPr>
        <w:t>Orang yang tidak mampu berpuasa, dengan sesuatu keuzuran yang   memang  tidak membolehkan ia berpuasa lagi, maka dengan itu Islam telah memberikan keringanan (rukshoh) kepada mereka yang tidak boleh berpuasa dengan cara membayar   Fidyah yaitu memberikan secupak beras kepada  fakir miskin. Begitu juga kepada orang yang meninggalkan puasa dan tidak menggantikan puasanya sehingga menjelang puasa Ramadhan kembali (setahun), maka dengan itu mereka dikehendaki berpuasa dan juga wajib memberikan  fidyah berupa beras kepada fakir miskin.</w:t>
      </w:r>
    </w:p>
    <w:p w:rsidR="007A1998" w:rsidRPr="00DB1F6C" w:rsidRDefault="007A1998" w:rsidP="007A1998">
      <w:pPr>
        <w:pStyle w:val="ListParagraph"/>
        <w:tabs>
          <w:tab w:val="left" w:pos="567"/>
          <w:tab w:val="left" w:pos="993"/>
        </w:tabs>
        <w:autoSpaceDE w:val="0"/>
        <w:autoSpaceDN w:val="0"/>
        <w:adjustRightInd w:val="0"/>
        <w:spacing w:after="0" w:line="480" w:lineRule="auto"/>
        <w:ind w:left="993" w:hanging="917"/>
        <w:jc w:val="lowKashida"/>
        <w:rPr>
          <w:rFonts w:asciiTheme="majorBidi" w:hAnsiTheme="majorBidi" w:cstheme="majorBidi"/>
          <w:sz w:val="24"/>
          <w:szCs w:val="24"/>
        </w:rPr>
      </w:pPr>
      <w:r w:rsidRPr="00DB1F6C">
        <w:rPr>
          <w:rFonts w:asciiTheme="majorBidi" w:hAnsiTheme="majorBidi" w:cstheme="majorBidi"/>
          <w:sz w:val="24"/>
          <w:szCs w:val="24"/>
        </w:rPr>
        <w:t xml:space="preserve">                        Jadi mereka yang berhak menerima fidyah adalah:  </w:t>
      </w:r>
      <w:r w:rsidRPr="00DB1F6C">
        <w:rPr>
          <w:rFonts w:asciiTheme="majorBidi" w:hAnsiTheme="majorBidi" w:cstheme="majorBidi"/>
          <w:sz w:val="24"/>
          <w:szCs w:val="24"/>
          <w:u w:val="single"/>
        </w:rPr>
        <w:t>fakir</w:t>
      </w:r>
      <w:r w:rsidRPr="00DB1F6C">
        <w:rPr>
          <w:rFonts w:asciiTheme="majorBidi" w:hAnsiTheme="majorBidi" w:cstheme="majorBidi"/>
          <w:sz w:val="24"/>
          <w:szCs w:val="24"/>
        </w:rPr>
        <w:t xml:space="preserve">  dan </w:t>
      </w:r>
      <w:r w:rsidRPr="00DB1F6C">
        <w:rPr>
          <w:rFonts w:asciiTheme="majorBidi" w:hAnsiTheme="majorBidi" w:cstheme="majorBidi"/>
          <w:sz w:val="24"/>
          <w:szCs w:val="24"/>
          <w:u w:val="single"/>
        </w:rPr>
        <w:t>miskin</w:t>
      </w:r>
      <w:r w:rsidRPr="00DB1F6C">
        <w:rPr>
          <w:rFonts w:asciiTheme="majorBidi" w:hAnsiTheme="majorBidi" w:cstheme="majorBidi"/>
          <w:sz w:val="24"/>
          <w:szCs w:val="24"/>
        </w:rPr>
        <w:t>, dan tidak sah diberikan kepada orang yang wajib ia nafkahi, seperti bapaknya,ibunya, isterinya, dan anak-anaknya yang masih kecil.</w:t>
      </w:r>
      <w:r w:rsidRPr="00DB1F6C">
        <w:rPr>
          <w:rStyle w:val="FootnoteReference"/>
          <w:rFonts w:asciiTheme="majorBidi" w:hAnsiTheme="majorBidi" w:cstheme="majorBidi"/>
          <w:sz w:val="24"/>
          <w:szCs w:val="24"/>
        </w:rPr>
        <w:footnoteReference w:id="33"/>
      </w:r>
    </w:p>
    <w:p w:rsidR="007A1998" w:rsidRPr="00FC3DAC" w:rsidRDefault="007A1998" w:rsidP="007A1998">
      <w:pPr>
        <w:pStyle w:val="ListParagraph"/>
        <w:tabs>
          <w:tab w:val="left" w:pos="567"/>
          <w:tab w:val="left" w:pos="993"/>
        </w:tabs>
        <w:autoSpaceDE w:val="0"/>
        <w:autoSpaceDN w:val="0"/>
        <w:adjustRightInd w:val="0"/>
        <w:spacing w:after="0" w:line="480" w:lineRule="auto"/>
        <w:ind w:left="993" w:hanging="917"/>
        <w:jc w:val="lowKashida"/>
        <w:rPr>
          <w:rFonts w:asciiTheme="majorBidi" w:hAnsiTheme="majorBidi" w:cstheme="majorBidi"/>
        </w:rPr>
      </w:pPr>
    </w:p>
    <w:p w:rsidR="007A1998" w:rsidRPr="00C535EC" w:rsidRDefault="007A1998" w:rsidP="00C535EC">
      <w:pPr>
        <w:pStyle w:val="ListParagraph"/>
        <w:numPr>
          <w:ilvl w:val="0"/>
          <w:numId w:val="38"/>
        </w:numPr>
        <w:autoSpaceDE w:val="0"/>
        <w:autoSpaceDN w:val="0"/>
        <w:adjustRightInd w:val="0"/>
        <w:spacing w:after="0"/>
        <w:ind w:left="426"/>
        <w:rPr>
          <w:rFonts w:asciiTheme="majorBidi" w:hAnsiTheme="majorBidi" w:cstheme="majorBidi"/>
          <w:b/>
          <w:bCs/>
          <w:color w:val="000000"/>
          <w:sz w:val="24"/>
          <w:szCs w:val="24"/>
        </w:rPr>
      </w:pPr>
      <w:r w:rsidRPr="00C535EC">
        <w:rPr>
          <w:rFonts w:asciiTheme="majorBidi" w:hAnsiTheme="majorBidi" w:cstheme="majorBidi"/>
          <w:b/>
          <w:bCs/>
          <w:color w:val="000000"/>
          <w:sz w:val="24"/>
          <w:szCs w:val="24"/>
        </w:rPr>
        <w:t>Pandangan Fuqaha’ Terhadap Fidyah Puasa</w:t>
      </w:r>
    </w:p>
    <w:p w:rsidR="007A1998" w:rsidRPr="00BF0871" w:rsidRDefault="007A1998" w:rsidP="007A1998">
      <w:pPr>
        <w:pStyle w:val="ListParagraph"/>
        <w:autoSpaceDE w:val="0"/>
        <w:autoSpaceDN w:val="0"/>
        <w:adjustRightInd w:val="0"/>
        <w:spacing w:after="0"/>
        <w:ind w:left="502"/>
        <w:rPr>
          <w:rFonts w:asciiTheme="majorBidi" w:hAnsiTheme="majorBidi" w:cstheme="majorBidi"/>
          <w:b/>
          <w:bCs/>
          <w:color w:val="000000"/>
          <w:sz w:val="24"/>
          <w:szCs w:val="24"/>
        </w:rPr>
      </w:pPr>
    </w:p>
    <w:p w:rsidR="007A1998" w:rsidRPr="003A58A4" w:rsidRDefault="007A1998" w:rsidP="00C535EC">
      <w:pPr>
        <w:pStyle w:val="ListParagraph"/>
        <w:numPr>
          <w:ilvl w:val="6"/>
          <w:numId w:val="38"/>
        </w:numPr>
        <w:spacing w:after="0" w:line="480" w:lineRule="auto"/>
        <w:ind w:left="851" w:hanging="426"/>
        <w:rPr>
          <w:rFonts w:ascii="Times New Roman" w:eastAsia="Times New Roman" w:hAnsi="Times New Roman" w:cs="Times New Roman"/>
          <w:sz w:val="24"/>
          <w:szCs w:val="24"/>
        </w:rPr>
      </w:pPr>
      <w:r w:rsidRPr="003A58A4">
        <w:rPr>
          <w:rFonts w:ascii="Times New Roman" w:eastAsia="Times New Roman" w:hAnsi="Times New Roman" w:cs="Times New Roman"/>
          <w:sz w:val="24"/>
          <w:szCs w:val="24"/>
        </w:rPr>
        <w:t>Wanita hamil dan ibu yang menyusukan anak.</w:t>
      </w:r>
    </w:p>
    <w:p w:rsidR="007A1998" w:rsidRPr="008D42D3" w:rsidRDefault="007A1998" w:rsidP="007A1998">
      <w:pPr>
        <w:pStyle w:val="ListParagraph"/>
        <w:spacing w:before="100" w:beforeAutospacing="1" w:after="100" w:afterAutospacing="1" w:line="480" w:lineRule="auto"/>
        <w:ind w:left="993" w:firstLine="141"/>
        <w:jc w:val="lowKashida"/>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Pr="008D42D3">
        <w:rPr>
          <w:rFonts w:ascii="Times New Roman" w:eastAsia="Times New Roman" w:hAnsi="Times New Roman" w:cs="Times New Roman"/>
          <w:sz w:val="24"/>
          <w:szCs w:val="24"/>
        </w:rPr>
        <w:t>Ibnu Hazm memandang wajibnya wanita hamil dan wanita menyusui meninggalkan puasa apabila kondisi anak dikhawatirkan.  alasan yang beliau kemukakan, yaitu:</w:t>
      </w:r>
    </w:p>
    <w:p w:rsidR="007A1998" w:rsidRPr="009F7D7E" w:rsidRDefault="007A1998" w:rsidP="007A1998">
      <w:pPr>
        <w:bidi/>
        <w:spacing w:before="100" w:beforeAutospacing="1" w:after="100" w:afterAutospacing="1" w:line="240" w:lineRule="auto"/>
        <w:ind w:left="49" w:right="1134"/>
        <w:jc w:val="lowKashida"/>
        <w:rPr>
          <w:rFonts w:ascii="Times New Roman" w:eastAsia="Times New Roman" w:hAnsi="Times New Roman" w:cs="Times New Roman"/>
          <w:sz w:val="32"/>
          <w:szCs w:val="32"/>
        </w:rPr>
      </w:pPr>
      <w:r w:rsidRPr="009F7D7E">
        <w:rPr>
          <w:rFonts w:ascii="Times New Roman" w:eastAsia="Times New Roman" w:hAnsi="Times New Roman" w:cs="Times New Roman"/>
          <w:sz w:val="32"/>
          <w:szCs w:val="32"/>
          <w:rtl/>
        </w:rPr>
        <w:lastRenderedPageBreak/>
        <w:t>وَأَمَّا وُجُوْبُ الْفِطْرِ عَلَيْهِمَا فِى الْخَوْفِ عَلَى الْجَنِيْنِ وَ الرَّضِيْعِ فَلِقَوْلِ اللهِ تَعَالَى ( قَدْ خَسِرَ الَّذِيْنَ قَتَلُوْا أَوْلاَدَهُمْ سَفَهًا بِغَيْرِ عِلْمٍ ) وَ قَالَ رَسُوْلُ اللهِ صَلَّى اللهُ عَلَيْهِ وَ سَلَّمَ ( مَنْ لاَ يَرْحَمْ لاَ يُرْحَمْ ) فَإِذْ رَحْمَةُ الْجَنِيْنِ وَ الرَّضِيْعِ فَرْضٌ وَ لاَ وُصُوْلَ إِلَيهْاَ إِلاَّ بِالْفِطْرِ فَالْفِطْرُ فَرْضٌ</w:t>
      </w:r>
      <w:r w:rsidRPr="009F7D7E">
        <w:rPr>
          <w:rFonts w:ascii="Times New Roman" w:eastAsia="Times New Roman" w:hAnsi="Times New Roman" w:cs="Times New Roman"/>
          <w:sz w:val="32"/>
          <w:szCs w:val="32"/>
          <w:vertAlign w:val="superscript"/>
          <w:rtl/>
        </w:rPr>
        <w:t> </w:t>
      </w:r>
      <w:r w:rsidRPr="009F7D7E">
        <w:rPr>
          <w:rFonts w:ascii="Times New Roman" w:eastAsia="Times New Roman" w:hAnsi="Times New Roman" w:cs="Times New Roman"/>
          <w:sz w:val="32"/>
          <w:szCs w:val="32"/>
          <w:rtl/>
        </w:rPr>
        <w:t> </w:t>
      </w:r>
    </w:p>
    <w:p w:rsidR="007A1998" w:rsidRPr="003A58A4" w:rsidRDefault="007A1998" w:rsidP="007A1998">
      <w:pPr>
        <w:spacing w:before="100" w:beforeAutospacing="1" w:after="100" w:afterAutospacing="1" w:line="240" w:lineRule="auto"/>
        <w:ind w:left="993" w:firstLine="141"/>
        <w:jc w:val="lowKashida"/>
        <w:rPr>
          <w:rFonts w:ascii="Times New Roman" w:eastAsia="Times New Roman" w:hAnsi="Times New Roman" w:cs="Times New Roman"/>
          <w:color w:val="FF0000"/>
          <w:sz w:val="24"/>
          <w:szCs w:val="24"/>
        </w:rPr>
      </w:pPr>
      <w:r w:rsidRPr="003A58A4">
        <w:rPr>
          <w:rFonts w:ascii="Times New Roman" w:eastAsia="Times New Roman" w:hAnsi="Times New Roman" w:cs="Times New Roman"/>
          <w:sz w:val="24"/>
          <w:szCs w:val="24"/>
        </w:rPr>
        <w:t>“Adapun kewajiban meninggalkan puasa bagi wanita hamil dan wanita menyusui karena kekhawatiran terhadap janin dan anak yang disusui, maka hal itu berdasarkan firman Allah Ta’ala: “Sungguh telah rugi orang-orang yang membunuh anak-anak mereka karena kebodohan (dan) tanpa ilmu.” Dan juga karena Rasulullah saw. telah bersabda, “Barangsiapa tidak mengasihi (sesamanya), dia tidak akan dikasihi (oleh Allah).” Lalu jika menyayangi janin dan anak yang disusui itu merupakan suatu kewajiban, padahal tidak ada cara untuk itu melainkan dengan meninggalkan puasa, maka meninggalkan puasa adalah wajib (pula)”.</w:t>
      </w:r>
    </w:p>
    <w:p w:rsidR="007A1998" w:rsidRDefault="007A1998" w:rsidP="007A1998">
      <w:pPr>
        <w:pStyle w:val="ListParagraph"/>
        <w:spacing w:after="0" w:line="480" w:lineRule="auto"/>
        <w:ind w:left="993" w:firstLine="141"/>
        <w:jc w:val="lowKashida"/>
        <w:rPr>
          <w:rFonts w:ascii="Times New Roman" w:eastAsia="Times New Roman" w:hAnsi="Times New Roman" w:cs="Times New Roman"/>
          <w:sz w:val="24"/>
          <w:szCs w:val="24"/>
        </w:rPr>
      </w:pPr>
      <w:r w:rsidRPr="00166C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66C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Sebagian fuqaha mengatakan </w:t>
      </w:r>
      <w:r w:rsidRPr="00166C79">
        <w:rPr>
          <w:rFonts w:ascii="Times New Roman" w:eastAsia="Times New Roman" w:hAnsi="Times New Roman" w:cs="Times New Roman"/>
          <w:sz w:val="24"/>
          <w:szCs w:val="24"/>
        </w:rPr>
        <w:t xml:space="preserve"> perempuan yang </w:t>
      </w:r>
      <w:r>
        <w:rPr>
          <w:rFonts w:ascii="Times New Roman" w:eastAsia="Times New Roman" w:hAnsi="Times New Roman" w:cs="Times New Roman"/>
          <w:sz w:val="24"/>
          <w:szCs w:val="24"/>
        </w:rPr>
        <w:t>hamil atau i</w:t>
      </w:r>
      <w:r>
        <w:rPr>
          <w:rFonts w:ascii="Times New Roman" w:eastAsia="Times New Roman" w:hAnsi="Times New Roman" w:cs="Times New Roman"/>
          <w:sz w:val="24"/>
          <w:szCs w:val="24"/>
          <w:lang w:val="id-ID"/>
        </w:rPr>
        <w:t xml:space="preserve">bu yang </w:t>
      </w:r>
      <w:r>
        <w:rPr>
          <w:rFonts w:ascii="Times New Roman" w:eastAsia="Times New Roman" w:hAnsi="Times New Roman" w:cs="Times New Roman"/>
          <w:sz w:val="24"/>
          <w:szCs w:val="24"/>
        </w:rPr>
        <w:t>menyusukan anak</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yang mem</w:t>
      </w:r>
      <w:r w:rsidRPr="00166C79">
        <w:rPr>
          <w:rFonts w:ascii="Times New Roman" w:eastAsia="Times New Roman" w:hAnsi="Times New Roman" w:cs="Times New Roman"/>
          <w:sz w:val="24"/>
          <w:szCs w:val="24"/>
        </w:rPr>
        <w:t>bimbangkan kes</w:t>
      </w:r>
      <w:r>
        <w:rPr>
          <w:rFonts w:ascii="Times New Roman" w:eastAsia="Times New Roman" w:hAnsi="Times New Roman" w:cs="Times New Roman"/>
          <w:sz w:val="24"/>
          <w:szCs w:val="24"/>
        </w:rPr>
        <w:t>elamatan anaknya</w:t>
      </w:r>
      <w:r>
        <w:rPr>
          <w:rFonts w:ascii="Times New Roman" w:eastAsia="Times New Roman" w:hAnsi="Times New Roman" w:cs="Times New Roman"/>
          <w:sz w:val="24"/>
          <w:szCs w:val="24"/>
          <w:lang w:val="id-ID"/>
        </w:rPr>
        <w:t xml:space="preserve">, maka </w:t>
      </w:r>
      <w:r>
        <w:rPr>
          <w:rFonts w:ascii="Times New Roman" w:eastAsia="Times New Roman" w:hAnsi="Times New Roman" w:cs="Times New Roman"/>
          <w:sz w:val="24"/>
          <w:szCs w:val="24"/>
        </w:rPr>
        <w:t>diperbolehkan berbuka</w:t>
      </w:r>
      <w:r>
        <w:rPr>
          <w:rFonts w:ascii="Times New Roman" w:eastAsia="Times New Roman" w:hAnsi="Times New Roman" w:cs="Times New Roman"/>
          <w:sz w:val="24"/>
          <w:szCs w:val="24"/>
          <w:lang w:val="id-ID"/>
        </w:rPr>
        <w:t xml:space="preserve"> dan</w:t>
      </w:r>
      <w:r w:rsidRPr="00FF1F7C">
        <w:rPr>
          <w:rFonts w:ascii="Times New Roman" w:eastAsia="Times New Roman" w:hAnsi="Times New Roman" w:cs="Times New Roman"/>
          <w:sz w:val="24"/>
          <w:szCs w:val="24"/>
        </w:rPr>
        <w:t xml:space="preserve"> </w:t>
      </w:r>
      <w:r w:rsidRPr="00166C79">
        <w:rPr>
          <w:rFonts w:ascii="Times New Roman" w:eastAsia="Times New Roman" w:hAnsi="Times New Roman" w:cs="Times New Roman"/>
          <w:sz w:val="24"/>
          <w:szCs w:val="24"/>
        </w:rPr>
        <w:t xml:space="preserve"> diwajibka</w:t>
      </w:r>
      <w:r>
        <w:rPr>
          <w:rFonts w:ascii="Times New Roman" w:eastAsia="Times New Roman" w:hAnsi="Times New Roman" w:cs="Times New Roman"/>
          <w:sz w:val="24"/>
          <w:szCs w:val="24"/>
        </w:rPr>
        <w:t>n mengqadha’ puasanya itu</w:t>
      </w:r>
      <w:r>
        <w:rPr>
          <w:rFonts w:ascii="Times New Roman" w:eastAsia="Times New Roman" w:hAnsi="Times New Roman" w:cs="Times New Roman"/>
          <w:sz w:val="24"/>
          <w:szCs w:val="24"/>
          <w:lang w:val="id-ID"/>
        </w:rPr>
        <w:t>.</w:t>
      </w:r>
      <w:r w:rsidRPr="00166C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 j</w:t>
      </w:r>
      <w:r w:rsidRPr="00374C2B">
        <w:rPr>
          <w:rFonts w:ascii="Times New Roman" w:eastAsia="Times New Roman" w:hAnsi="Times New Roman" w:cs="Times New Roman"/>
          <w:sz w:val="24"/>
          <w:szCs w:val="24"/>
        </w:rPr>
        <w:t>ika wan</w:t>
      </w:r>
      <w:r>
        <w:rPr>
          <w:rFonts w:ascii="Times New Roman" w:eastAsia="Times New Roman" w:hAnsi="Times New Roman" w:cs="Times New Roman"/>
          <w:sz w:val="24"/>
          <w:szCs w:val="24"/>
        </w:rPr>
        <w:t>ita hamil berpuasa</w:t>
      </w:r>
      <w:r w:rsidRPr="00374C2B">
        <w:rPr>
          <w:rFonts w:ascii="Times New Roman" w:eastAsia="Times New Roman" w:hAnsi="Times New Roman" w:cs="Times New Roman"/>
          <w:sz w:val="24"/>
          <w:szCs w:val="24"/>
        </w:rPr>
        <w:t xml:space="preserve"> akan membera</w:t>
      </w:r>
      <w:r>
        <w:rPr>
          <w:rFonts w:ascii="Times New Roman" w:eastAsia="Times New Roman" w:hAnsi="Times New Roman" w:cs="Times New Roman"/>
          <w:sz w:val="24"/>
          <w:szCs w:val="24"/>
        </w:rPr>
        <w:t>tkan dirinya dan kandungannya, d</w:t>
      </w:r>
      <w:r w:rsidRPr="00374C2B">
        <w:rPr>
          <w:rFonts w:ascii="Times New Roman" w:eastAsia="Times New Roman" w:hAnsi="Times New Roman" w:cs="Times New Roman"/>
          <w:sz w:val="24"/>
          <w:szCs w:val="24"/>
        </w:rPr>
        <w:t>em</w:t>
      </w:r>
      <w:r>
        <w:rPr>
          <w:rFonts w:ascii="Times New Roman" w:eastAsia="Times New Roman" w:hAnsi="Times New Roman" w:cs="Times New Roman"/>
          <w:sz w:val="24"/>
          <w:szCs w:val="24"/>
        </w:rPr>
        <w:t xml:space="preserve">ikian pula wanita yang menyusui </w:t>
      </w:r>
      <w:r w:rsidRPr="00374C2B">
        <w:rPr>
          <w:rFonts w:ascii="Times New Roman" w:eastAsia="Times New Roman" w:hAnsi="Times New Roman" w:cs="Times New Roman"/>
          <w:sz w:val="24"/>
          <w:szCs w:val="24"/>
        </w:rPr>
        <w:t xml:space="preserve"> jika dia berpuasa, maka akan berkurang air susunya sehingga bisa </w:t>
      </w:r>
      <w:r>
        <w:rPr>
          <w:rFonts w:ascii="Times New Roman" w:eastAsia="Times New Roman" w:hAnsi="Times New Roman" w:cs="Times New Roman"/>
          <w:sz w:val="24"/>
          <w:szCs w:val="24"/>
        </w:rPr>
        <w:t>mengganggu perkembangan anaknya, maka</w:t>
      </w:r>
      <w:r w:rsidRPr="00981EEA">
        <w:rPr>
          <w:rFonts w:ascii="Times New Roman" w:eastAsia="Times New Roman" w:hAnsi="Times New Roman" w:cs="Times New Roman"/>
          <w:sz w:val="24"/>
          <w:szCs w:val="24"/>
        </w:rPr>
        <w:t xml:space="preserve"> disamping qadho juga diwajibkan membayar fidyah untuk setiap pu</w:t>
      </w:r>
      <w:r>
        <w:rPr>
          <w:rFonts w:ascii="Times New Roman" w:eastAsia="Times New Roman" w:hAnsi="Times New Roman" w:cs="Times New Roman"/>
          <w:sz w:val="24"/>
          <w:szCs w:val="24"/>
        </w:rPr>
        <w:t>asa yang ditinggalkannya dan menurut sebagian fuqaha yang lain</w:t>
      </w:r>
      <w:r w:rsidRPr="00981E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cukup qadho saja.</w:t>
      </w:r>
      <w:r w:rsidRPr="00981EEA">
        <w:rPr>
          <w:rFonts w:ascii="Times New Roman" w:eastAsia="Times New Roman" w:hAnsi="Times New Roman" w:cs="Times New Roman"/>
          <w:sz w:val="24"/>
          <w:szCs w:val="24"/>
        </w:rPr>
        <w:t xml:space="preserve"> Berikut ini beberepa pendapat fuqaha’ terhadap wanita hamil dan menyusui : </w:t>
      </w:r>
      <w:r>
        <w:rPr>
          <w:rStyle w:val="FootnoteReference"/>
          <w:rFonts w:ascii="Times New Roman" w:eastAsia="Times New Roman" w:hAnsi="Times New Roman" w:cs="Times New Roman"/>
          <w:sz w:val="24"/>
          <w:szCs w:val="24"/>
        </w:rPr>
        <w:footnoteReference w:id="34"/>
      </w:r>
    </w:p>
    <w:p w:rsidR="003A58A4" w:rsidRDefault="003A58A4" w:rsidP="007A1998">
      <w:pPr>
        <w:pStyle w:val="ListParagraph"/>
        <w:spacing w:after="0" w:line="480" w:lineRule="auto"/>
        <w:ind w:left="993" w:firstLine="141"/>
        <w:jc w:val="lowKashida"/>
        <w:rPr>
          <w:rFonts w:ascii="Times New Roman" w:eastAsia="Times New Roman" w:hAnsi="Times New Roman" w:cs="Times New Roman"/>
          <w:sz w:val="24"/>
          <w:szCs w:val="24"/>
        </w:rPr>
      </w:pPr>
    </w:p>
    <w:p w:rsidR="003A58A4" w:rsidRDefault="003A58A4" w:rsidP="007A1998">
      <w:pPr>
        <w:pStyle w:val="ListParagraph"/>
        <w:spacing w:after="0" w:line="480" w:lineRule="auto"/>
        <w:ind w:left="993" w:firstLine="141"/>
        <w:jc w:val="lowKashida"/>
        <w:rPr>
          <w:rFonts w:ascii="Times New Roman" w:eastAsia="Times New Roman" w:hAnsi="Times New Roman" w:cs="Times New Roman"/>
          <w:sz w:val="24"/>
          <w:szCs w:val="24"/>
        </w:rPr>
      </w:pPr>
    </w:p>
    <w:p w:rsidR="007A1998" w:rsidRPr="008D42D3" w:rsidRDefault="007A1998" w:rsidP="007A1998">
      <w:pPr>
        <w:pStyle w:val="ListParagraph"/>
        <w:numPr>
          <w:ilvl w:val="0"/>
          <w:numId w:val="6"/>
        </w:numPr>
        <w:spacing w:after="0" w:line="480" w:lineRule="auto"/>
        <w:ind w:left="993" w:firstLine="0"/>
        <w:jc w:val="lowKashida"/>
        <w:rPr>
          <w:rFonts w:asciiTheme="majorBidi" w:eastAsia="Times New Roman" w:hAnsiTheme="majorBidi" w:cstheme="majorBidi"/>
          <w:sz w:val="24"/>
          <w:szCs w:val="24"/>
        </w:rPr>
      </w:pPr>
      <w:r w:rsidRPr="008D42D3">
        <w:rPr>
          <w:rFonts w:asciiTheme="majorBidi" w:eastAsia="Times New Roman" w:hAnsiTheme="majorBidi" w:cstheme="majorBidi"/>
          <w:sz w:val="24"/>
          <w:szCs w:val="24"/>
        </w:rPr>
        <w:lastRenderedPageBreak/>
        <w:t>Menurut madzhab Maliki:</w:t>
      </w:r>
    </w:p>
    <w:p w:rsidR="007A1998" w:rsidRPr="008D42D3" w:rsidRDefault="007A1998" w:rsidP="003A58A4">
      <w:pPr>
        <w:pStyle w:val="ListParagraph"/>
        <w:tabs>
          <w:tab w:val="left" w:pos="2410"/>
        </w:tabs>
        <w:spacing w:after="0" w:line="480" w:lineRule="auto"/>
        <w:ind w:left="1418" w:firstLine="141"/>
        <w:jc w:val="lowKashida"/>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Wanita  hamil dan</w:t>
      </w:r>
      <w:r w:rsidRPr="005F26B3">
        <w:rPr>
          <w:rFonts w:asciiTheme="majorBidi" w:eastAsia="Times New Roman" w:hAnsiTheme="majorBidi" w:cstheme="majorBidi"/>
          <w:sz w:val="24"/>
          <w:szCs w:val="24"/>
        </w:rPr>
        <w:t xml:space="preserve"> wanita menyusui bila </w:t>
      </w:r>
      <w:r>
        <w:rPr>
          <w:rFonts w:asciiTheme="majorBidi" w:eastAsia="Times New Roman" w:hAnsiTheme="majorBidi" w:cstheme="majorBidi"/>
          <w:sz w:val="24"/>
          <w:szCs w:val="24"/>
        </w:rPr>
        <w:t>di</w:t>
      </w:r>
      <w:r w:rsidRPr="005F26B3">
        <w:rPr>
          <w:rFonts w:asciiTheme="majorBidi" w:eastAsia="Times New Roman" w:hAnsiTheme="majorBidi" w:cstheme="majorBidi"/>
          <w:sz w:val="24"/>
          <w:szCs w:val="24"/>
        </w:rPr>
        <w:t>khawatir</w:t>
      </w:r>
      <w:r>
        <w:rPr>
          <w:rFonts w:asciiTheme="majorBidi" w:eastAsia="Times New Roman" w:hAnsiTheme="majorBidi" w:cstheme="majorBidi"/>
          <w:sz w:val="24"/>
          <w:szCs w:val="24"/>
        </w:rPr>
        <w:t>kan</w:t>
      </w:r>
      <w:r w:rsidRPr="005F26B3">
        <w:rPr>
          <w:rFonts w:asciiTheme="majorBidi" w:eastAsia="Times New Roman" w:hAnsiTheme="majorBidi" w:cstheme="majorBidi"/>
          <w:sz w:val="24"/>
          <w:szCs w:val="24"/>
        </w:rPr>
        <w:t xml:space="preserve"> jatuh sakit dikarenakan berpuasa, baik y</w:t>
      </w:r>
      <w:r>
        <w:rPr>
          <w:rFonts w:asciiTheme="majorBidi" w:eastAsia="Times New Roman" w:hAnsiTheme="majorBidi" w:cstheme="majorBidi"/>
          <w:sz w:val="24"/>
          <w:szCs w:val="24"/>
        </w:rPr>
        <w:t>ang</w:t>
      </w:r>
      <w:r w:rsidRPr="005F26B3">
        <w:rPr>
          <w:rFonts w:asciiTheme="majorBidi" w:eastAsia="Times New Roman" w:hAnsiTheme="majorBidi" w:cstheme="majorBidi"/>
          <w:sz w:val="24"/>
          <w:szCs w:val="24"/>
        </w:rPr>
        <w:t xml:space="preserve"> dikhawatirkan itu dirinya </w:t>
      </w:r>
      <w:r>
        <w:rPr>
          <w:rFonts w:asciiTheme="majorBidi" w:eastAsia="Times New Roman" w:hAnsiTheme="majorBidi" w:cstheme="majorBidi"/>
          <w:sz w:val="24"/>
          <w:szCs w:val="24"/>
        </w:rPr>
        <w:t>sendiri atau anaknya atau kedua-dua</w:t>
      </w:r>
      <w:r w:rsidRPr="005F26B3">
        <w:rPr>
          <w:rFonts w:asciiTheme="majorBidi" w:eastAsia="Times New Roman" w:hAnsiTheme="majorBidi" w:cstheme="majorBidi"/>
          <w:sz w:val="24"/>
          <w:szCs w:val="24"/>
        </w:rPr>
        <w:t>nya, maka boleh saja berbuka puasa da</w:t>
      </w:r>
      <w:r>
        <w:rPr>
          <w:rFonts w:asciiTheme="majorBidi" w:eastAsia="Times New Roman" w:hAnsiTheme="majorBidi" w:cstheme="majorBidi"/>
          <w:sz w:val="24"/>
          <w:szCs w:val="24"/>
        </w:rPr>
        <w:t>n wajib mengqadha puasanya dikemudian hari</w:t>
      </w:r>
      <w:r w:rsidRPr="005F26B3">
        <w:rPr>
          <w:rFonts w:asciiTheme="majorBidi" w:eastAsia="Times New Roman" w:hAnsiTheme="majorBidi" w:cstheme="majorBidi"/>
          <w:sz w:val="24"/>
          <w:szCs w:val="24"/>
        </w:rPr>
        <w:t>. Bagi wanita hamil tidak diwajibkan membayar fidyah s</w:t>
      </w:r>
      <w:r>
        <w:rPr>
          <w:rFonts w:asciiTheme="majorBidi" w:eastAsia="Times New Roman" w:hAnsiTheme="majorBidi" w:cstheme="majorBidi"/>
          <w:sz w:val="24"/>
          <w:szCs w:val="24"/>
        </w:rPr>
        <w:t>e</w:t>
      </w:r>
      <w:r w:rsidRPr="005F26B3">
        <w:rPr>
          <w:rFonts w:asciiTheme="majorBidi" w:eastAsia="Times New Roman" w:hAnsiTheme="majorBidi" w:cstheme="majorBidi"/>
          <w:sz w:val="24"/>
          <w:szCs w:val="24"/>
        </w:rPr>
        <w:t>d</w:t>
      </w:r>
      <w:r>
        <w:rPr>
          <w:rFonts w:asciiTheme="majorBidi" w:eastAsia="Times New Roman" w:hAnsiTheme="majorBidi" w:cstheme="majorBidi"/>
          <w:sz w:val="24"/>
          <w:szCs w:val="24"/>
        </w:rPr>
        <w:t>an</w:t>
      </w:r>
      <w:r w:rsidRPr="005F26B3">
        <w:rPr>
          <w:rFonts w:asciiTheme="majorBidi" w:eastAsia="Times New Roman" w:hAnsiTheme="majorBidi" w:cstheme="majorBidi"/>
          <w:sz w:val="24"/>
          <w:szCs w:val="24"/>
        </w:rPr>
        <w:t>g bagi wanita menyusui wajib membayarnya.</w:t>
      </w:r>
    </w:p>
    <w:p w:rsidR="007A1998" w:rsidRPr="008D42D3" w:rsidRDefault="007A1998" w:rsidP="007A1998">
      <w:pPr>
        <w:pStyle w:val="ListParagraph"/>
        <w:numPr>
          <w:ilvl w:val="0"/>
          <w:numId w:val="6"/>
        </w:numPr>
        <w:spacing w:after="0" w:line="480" w:lineRule="auto"/>
        <w:ind w:left="993" w:firstLine="141"/>
        <w:jc w:val="lowKashida"/>
        <w:rPr>
          <w:rFonts w:asciiTheme="majorBidi" w:eastAsia="Times New Roman" w:hAnsiTheme="majorBidi" w:cstheme="majorBidi"/>
          <w:sz w:val="24"/>
          <w:szCs w:val="24"/>
        </w:rPr>
      </w:pPr>
      <w:r w:rsidRPr="008D42D3">
        <w:rPr>
          <w:rFonts w:asciiTheme="majorBidi" w:eastAsia="Times New Roman" w:hAnsiTheme="majorBidi" w:cstheme="majorBidi"/>
          <w:sz w:val="24"/>
          <w:szCs w:val="24"/>
        </w:rPr>
        <w:t>Menurut madzhab Hanafi:</w:t>
      </w:r>
    </w:p>
    <w:p w:rsidR="007A1998" w:rsidRPr="00FC3DAC" w:rsidRDefault="007A1998" w:rsidP="003A58A4">
      <w:pPr>
        <w:pStyle w:val="ListParagraph"/>
        <w:spacing w:after="0" w:line="480" w:lineRule="auto"/>
        <w:ind w:left="1418" w:firstLine="141"/>
        <w:jc w:val="lowKashida"/>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B</w:t>
      </w:r>
      <w:r w:rsidRPr="005F26B3">
        <w:rPr>
          <w:rFonts w:asciiTheme="majorBidi" w:eastAsia="Times New Roman" w:hAnsiTheme="majorBidi" w:cstheme="majorBidi"/>
          <w:sz w:val="24"/>
          <w:szCs w:val="24"/>
        </w:rPr>
        <w:t xml:space="preserve">ila wanita hamil atau wanita menyusui cemas akan bahaya </w:t>
      </w:r>
      <w:r>
        <w:rPr>
          <w:rFonts w:asciiTheme="majorBidi" w:eastAsia="Times New Roman" w:hAnsiTheme="majorBidi" w:cstheme="majorBidi"/>
          <w:sz w:val="24"/>
          <w:szCs w:val="24"/>
        </w:rPr>
        <w:t>yang timbul</w:t>
      </w:r>
      <w:r w:rsidRPr="005F26B3">
        <w:rPr>
          <w:rFonts w:asciiTheme="majorBidi" w:eastAsia="Times New Roman" w:hAnsiTheme="majorBidi" w:cstheme="majorBidi"/>
          <w:sz w:val="24"/>
          <w:szCs w:val="24"/>
        </w:rPr>
        <w:t xml:space="preserve"> akibat berpuasa, maka boleh mereka berbuka, baik kecemasan itu atas dirinya sendiri, atas anak, atau atas ke</w:t>
      </w:r>
      <w:r>
        <w:rPr>
          <w:rFonts w:asciiTheme="majorBidi" w:eastAsia="Times New Roman" w:hAnsiTheme="majorBidi" w:cstheme="majorBidi"/>
          <w:sz w:val="24"/>
          <w:szCs w:val="24"/>
        </w:rPr>
        <w:t>dua-duanya. M</w:t>
      </w:r>
      <w:r w:rsidRPr="005F26B3">
        <w:rPr>
          <w:rFonts w:asciiTheme="majorBidi" w:eastAsia="Times New Roman" w:hAnsiTheme="majorBidi" w:cstheme="majorBidi"/>
          <w:sz w:val="24"/>
          <w:szCs w:val="24"/>
        </w:rPr>
        <w:t xml:space="preserve">ereka wajib mengqadha puasa mereka </w:t>
      </w:r>
      <w:r>
        <w:rPr>
          <w:rFonts w:asciiTheme="majorBidi" w:eastAsia="Times New Roman" w:hAnsiTheme="majorBidi" w:cstheme="majorBidi"/>
          <w:sz w:val="24"/>
          <w:szCs w:val="24"/>
        </w:rPr>
        <w:t>akan tetepi</w:t>
      </w:r>
      <w:r w:rsidRPr="005F26B3">
        <w:rPr>
          <w:rFonts w:asciiTheme="majorBidi" w:eastAsia="Times New Roman" w:hAnsiTheme="majorBidi" w:cstheme="majorBidi"/>
          <w:sz w:val="24"/>
          <w:szCs w:val="24"/>
        </w:rPr>
        <w:t xml:space="preserve"> tanpa harus </w:t>
      </w:r>
      <w:r>
        <w:rPr>
          <w:rFonts w:asciiTheme="majorBidi" w:eastAsia="Times New Roman" w:hAnsiTheme="majorBidi" w:cstheme="majorBidi"/>
          <w:sz w:val="24"/>
          <w:szCs w:val="24"/>
        </w:rPr>
        <w:t xml:space="preserve">(tidak Wajib) </w:t>
      </w:r>
      <w:r w:rsidRPr="005F26B3">
        <w:rPr>
          <w:rFonts w:asciiTheme="majorBidi" w:eastAsia="Times New Roman" w:hAnsiTheme="majorBidi" w:cstheme="majorBidi"/>
          <w:sz w:val="24"/>
          <w:szCs w:val="24"/>
        </w:rPr>
        <w:t>membayar fidyah</w:t>
      </w:r>
      <w:r>
        <w:rPr>
          <w:rFonts w:asciiTheme="majorBidi" w:eastAsia="Times New Roman" w:hAnsiTheme="majorBidi" w:cstheme="majorBidi"/>
          <w:sz w:val="24"/>
          <w:szCs w:val="24"/>
        </w:rPr>
        <w:t xml:space="preserve">, apaun alasan tidak berpuasanya.  </w:t>
      </w:r>
    </w:p>
    <w:p w:rsidR="007A1998" w:rsidRPr="008D42D3" w:rsidRDefault="007A1998" w:rsidP="007A1998">
      <w:pPr>
        <w:pStyle w:val="ListParagraph"/>
        <w:numPr>
          <w:ilvl w:val="0"/>
          <w:numId w:val="6"/>
        </w:numPr>
        <w:spacing w:after="0" w:line="480" w:lineRule="auto"/>
        <w:ind w:left="993" w:firstLine="141"/>
        <w:jc w:val="lowKashida"/>
        <w:rPr>
          <w:rFonts w:asciiTheme="majorBidi" w:eastAsia="Times New Roman" w:hAnsiTheme="majorBidi" w:cstheme="majorBidi"/>
          <w:sz w:val="24"/>
          <w:szCs w:val="24"/>
        </w:rPr>
      </w:pPr>
      <w:r w:rsidRPr="008D42D3">
        <w:rPr>
          <w:rFonts w:asciiTheme="majorBidi" w:eastAsia="Times New Roman" w:hAnsiTheme="majorBidi" w:cstheme="majorBidi"/>
          <w:sz w:val="24"/>
          <w:szCs w:val="24"/>
        </w:rPr>
        <w:t>Menurut madzhab Hambali:</w:t>
      </w:r>
    </w:p>
    <w:p w:rsidR="007A1998" w:rsidRDefault="007A1998" w:rsidP="003A58A4">
      <w:pPr>
        <w:pStyle w:val="ListParagraph"/>
        <w:tabs>
          <w:tab w:val="left" w:pos="2410"/>
        </w:tabs>
        <w:spacing w:after="0" w:line="480" w:lineRule="auto"/>
        <w:ind w:left="1418" w:firstLine="141"/>
        <w:jc w:val="lowKashida"/>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w:t>
      </w:r>
      <w:r w:rsidRPr="005F26B3">
        <w:rPr>
          <w:rFonts w:asciiTheme="majorBidi" w:eastAsia="Times New Roman" w:hAnsiTheme="majorBidi" w:cstheme="majorBidi"/>
          <w:sz w:val="24"/>
          <w:szCs w:val="24"/>
        </w:rPr>
        <w:t>anita hamil dan wanita menyusui boleh u</w:t>
      </w:r>
      <w:r>
        <w:rPr>
          <w:rFonts w:asciiTheme="majorBidi" w:eastAsia="Times New Roman" w:hAnsiTheme="majorBidi" w:cstheme="majorBidi"/>
          <w:sz w:val="24"/>
          <w:szCs w:val="24"/>
        </w:rPr>
        <w:t>n</w:t>
      </w:r>
      <w:r w:rsidRPr="005F26B3">
        <w:rPr>
          <w:rFonts w:asciiTheme="majorBidi" w:eastAsia="Times New Roman" w:hAnsiTheme="majorBidi" w:cstheme="majorBidi"/>
          <w:sz w:val="24"/>
          <w:szCs w:val="24"/>
        </w:rPr>
        <w:t>t</w:t>
      </w:r>
      <w:r>
        <w:rPr>
          <w:rFonts w:asciiTheme="majorBidi" w:eastAsia="Times New Roman" w:hAnsiTheme="majorBidi" w:cstheme="majorBidi"/>
          <w:sz w:val="24"/>
          <w:szCs w:val="24"/>
        </w:rPr>
        <w:t>u</w:t>
      </w:r>
      <w:r w:rsidRPr="005F26B3">
        <w:rPr>
          <w:rFonts w:asciiTheme="majorBidi" w:eastAsia="Times New Roman" w:hAnsiTheme="majorBidi" w:cstheme="majorBidi"/>
          <w:sz w:val="24"/>
          <w:szCs w:val="24"/>
        </w:rPr>
        <w:t>k t</w:t>
      </w:r>
      <w:r>
        <w:rPr>
          <w:rFonts w:asciiTheme="majorBidi" w:eastAsia="Times New Roman" w:hAnsiTheme="majorBidi" w:cstheme="majorBidi"/>
          <w:sz w:val="24"/>
          <w:szCs w:val="24"/>
        </w:rPr>
        <w:t>i</w:t>
      </w:r>
      <w:r w:rsidRPr="005F26B3">
        <w:rPr>
          <w:rFonts w:asciiTheme="majorBidi" w:eastAsia="Times New Roman" w:hAnsiTheme="majorBidi" w:cstheme="majorBidi"/>
          <w:sz w:val="24"/>
          <w:szCs w:val="24"/>
        </w:rPr>
        <w:t>d</w:t>
      </w:r>
      <w:r>
        <w:rPr>
          <w:rFonts w:asciiTheme="majorBidi" w:eastAsia="Times New Roman" w:hAnsiTheme="majorBidi" w:cstheme="majorBidi"/>
          <w:sz w:val="24"/>
          <w:szCs w:val="24"/>
        </w:rPr>
        <w:t>a</w:t>
      </w:r>
      <w:r w:rsidRPr="005F26B3">
        <w:rPr>
          <w:rFonts w:asciiTheme="majorBidi" w:eastAsia="Times New Roman" w:hAnsiTheme="majorBidi" w:cstheme="majorBidi"/>
          <w:sz w:val="24"/>
          <w:szCs w:val="24"/>
        </w:rPr>
        <w:t>k berpuasa apabila mereka khawatir akan timbulnya bahaya atas diri mereka dan anak sekaligus, atau</w:t>
      </w:r>
      <w:r>
        <w:rPr>
          <w:rFonts w:asciiTheme="majorBidi" w:eastAsia="Times New Roman" w:hAnsiTheme="majorBidi" w:cstheme="majorBidi"/>
          <w:sz w:val="24"/>
          <w:szCs w:val="24"/>
        </w:rPr>
        <w:t xml:space="preserve"> atas diri mereka saja,</w:t>
      </w:r>
      <w:r w:rsidRPr="005F26B3">
        <w:rPr>
          <w:rFonts w:asciiTheme="majorBidi" w:eastAsia="Times New Roman" w:hAnsiTheme="majorBidi" w:cstheme="majorBidi"/>
          <w:sz w:val="24"/>
          <w:szCs w:val="24"/>
        </w:rPr>
        <w:t xml:space="preserve"> d</w:t>
      </w:r>
      <w:r>
        <w:rPr>
          <w:rFonts w:asciiTheme="majorBidi" w:eastAsia="Times New Roman" w:hAnsiTheme="majorBidi" w:cstheme="majorBidi"/>
          <w:sz w:val="24"/>
          <w:szCs w:val="24"/>
        </w:rPr>
        <w:t>a</w:t>
      </w:r>
      <w:r w:rsidRPr="005F26B3">
        <w:rPr>
          <w:rFonts w:asciiTheme="majorBidi" w:eastAsia="Times New Roman" w:hAnsiTheme="majorBidi" w:cstheme="majorBidi"/>
          <w:sz w:val="24"/>
          <w:szCs w:val="24"/>
        </w:rPr>
        <w:t>l</w:t>
      </w:r>
      <w:r>
        <w:rPr>
          <w:rFonts w:asciiTheme="majorBidi" w:eastAsia="Times New Roman" w:hAnsiTheme="majorBidi" w:cstheme="majorBidi"/>
          <w:sz w:val="24"/>
          <w:szCs w:val="24"/>
        </w:rPr>
        <w:t>am keadaan ini</w:t>
      </w:r>
      <w:r w:rsidRPr="005F26B3">
        <w:rPr>
          <w:rFonts w:asciiTheme="majorBidi" w:eastAsia="Times New Roman" w:hAnsiTheme="majorBidi" w:cstheme="majorBidi"/>
          <w:sz w:val="24"/>
          <w:szCs w:val="24"/>
        </w:rPr>
        <w:t xml:space="preserve"> mereka hanya berkewajiban melakukan qadha tanpa fidyah. Adapun kalau</w:t>
      </w:r>
      <w:r>
        <w:rPr>
          <w:rFonts w:asciiTheme="majorBidi" w:eastAsia="Times New Roman" w:hAnsiTheme="majorBidi" w:cstheme="majorBidi"/>
          <w:sz w:val="24"/>
          <w:szCs w:val="24"/>
        </w:rPr>
        <w:t xml:space="preserve"> </w:t>
      </w:r>
      <w:r w:rsidRPr="005F26B3">
        <w:rPr>
          <w:rFonts w:asciiTheme="majorBidi" w:eastAsia="Times New Roman" w:hAnsiTheme="majorBidi" w:cstheme="majorBidi"/>
          <w:sz w:val="24"/>
          <w:szCs w:val="24"/>
        </w:rPr>
        <w:t>kekhawatiran itu tertuju k</w:t>
      </w:r>
      <w:r>
        <w:rPr>
          <w:rFonts w:asciiTheme="majorBidi" w:eastAsia="Times New Roman" w:hAnsiTheme="majorBidi" w:cstheme="majorBidi"/>
          <w:sz w:val="24"/>
          <w:szCs w:val="24"/>
        </w:rPr>
        <w:t>e</w:t>
      </w:r>
      <w:r w:rsidRPr="005F26B3">
        <w:rPr>
          <w:rFonts w:asciiTheme="majorBidi" w:eastAsia="Times New Roman" w:hAnsiTheme="majorBidi" w:cstheme="majorBidi"/>
          <w:sz w:val="24"/>
          <w:szCs w:val="24"/>
        </w:rPr>
        <w:t>p</w:t>
      </w:r>
      <w:r>
        <w:rPr>
          <w:rFonts w:asciiTheme="majorBidi" w:eastAsia="Times New Roman" w:hAnsiTheme="majorBidi" w:cstheme="majorBidi"/>
          <w:sz w:val="24"/>
          <w:szCs w:val="24"/>
        </w:rPr>
        <w:t>a</w:t>
      </w:r>
      <w:r w:rsidRPr="005F26B3">
        <w:rPr>
          <w:rFonts w:asciiTheme="majorBidi" w:eastAsia="Times New Roman" w:hAnsiTheme="majorBidi" w:cstheme="majorBidi"/>
          <w:sz w:val="24"/>
          <w:szCs w:val="24"/>
        </w:rPr>
        <w:t>d</w:t>
      </w:r>
      <w:r>
        <w:rPr>
          <w:rFonts w:asciiTheme="majorBidi" w:eastAsia="Times New Roman" w:hAnsiTheme="majorBidi" w:cstheme="majorBidi"/>
          <w:sz w:val="24"/>
          <w:szCs w:val="24"/>
        </w:rPr>
        <w:t>a</w:t>
      </w:r>
      <w:r w:rsidRPr="005F26B3">
        <w:rPr>
          <w:rFonts w:asciiTheme="majorBidi" w:eastAsia="Times New Roman" w:hAnsiTheme="majorBidi" w:cstheme="majorBidi"/>
          <w:sz w:val="24"/>
          <w:szCs w:val="24"/>
        </w:rPr>
        <w:t xml:space="preserve"> diri anak saja, maka selain qadha juga wajib fidyah.</w:t>
      </w:r>
    </w:p>
    <w:p w:rsidR="007A1998" w:rsidRDefault="007A1998" w:rsidP="003A58A4">
      <w:pPr>
        <w:pStyle w:val="ListParagraph"/>
        <w:tabs>
          <w:tab w:val="left" w:pos="2410"/>
        </w:tabs>
        <w:spacing w:after="0" w:line="480" w:lineRule="auto"/>
        <w:ind w:left="1418" w:firstLine="141"/>
        <w:jc w:val="lowKashida"/>
        <w:rPr>
          <w:rFonts w:ascii="Times New Roman" w:eastAsia="Times New Roman" w:hAnsi="Times New Roman" w:cs="Times New Roman"/>
          <w:sz w:val="24"/>
          <w:szCs w:val="24"/>
        </w:rPr>
      </w:pPr>
      <w:r>
        <w:rPr>
          <w:rFonts w:asciiTheme="majorBidi" w:eastAsia="Times New Roman" w:hAnsiTheme="majorBidi" w:cstheme="majorBidi"/>
          <w:sz w:val="24"/>
          <w:szCs w:val="24"/>
        </w:rPr>
        <w:t xml:space="preserve">         </w:t>
      </w:r>
      <w:r w:rsidRPr="00C86469">
        <w:rPr>
          <w:rFonts w:asciiTheme="majorBidi" w:eastAsia="Times New Roman" w:hAnsiTheme="majorBidi" w:cstheme="majorBidi"/>
          <w:sz w:val="24"/>
          <w:szCs w:val="24"/>
        </w:rPr>
        <w:t xml:space="preserve"> </w:t>
      </w:r>
      <w:r w:rsidRPr="00C86469">
        <w:rPr>
          <w:rFonts w:ascii="Times New Roman" w:eastAsia="Times New Roman" w:hAnsi="Times New Roman" w:cs="Times New Roman"/>
          <w:sz w:val="24"/>
          <w:szCs w:val="24"/>
        </w:rPr>
        <w:t xml:space="preserve">Dalil dari pendapat ini ialah surat Al Baqarah ayat 185, yaitu tentang keumuman orang yang sakit, bahwasanya mereka </w:t>
      </w:r>
      <w:r w:rsidRPr="00C86469">
        <w:rPr>
          <w:rFonts w:ascii="Times New Roman" w:eastAsia="Times New Roman" w:hAnsi="Times New Roman" w:cs="Times New Roman"/>
          <w:sz w:val="24"/>
          <w:szCs w:val="24"/>
        </w:rPr>
        <w:lastRenderedPageBreak/>
        <w:t>diperintahkan untuk mengqadha` puasa ketika mereka mampu pada hari yang lain. Sedangkan dalil tentang wajibnya membayar fidyah, ialah perkataan Ibnu Abbas:</w:t>
      </w:r>
    </w:p>
    <w:p w:rsidR="007A1998" w:rsidRDefault="007A1998" w:rsidP="007A1998">
      <w:pPr>
        <w:pStyle w:val="ListParagraph"/>
        <w:tabs>
          <w:tab w:val="left" w:pos="2410"/>
        </w:tabs>
        <w:spacing w:before="240" w:after="0" w:line="240" w:lineRule="auto"/>
        <w:ind w:left="993" w:firstLine="141"/>
        <w:jc w:val="right"/>
        <w:rPr>
          <w:rFonts w:ascii="Times New Roman" w:eastAsia="Times New Roman" w:hAnsi="Times New Roman" w:cs="Times New Roman"/>
          <w:sz w:val="32"/>
          <w:szCs w:val="32"/>
        </w:rPr>
      </w:pPr>
      <w:r w:rsidRPr="00FC3DAC">
        <w:rPr>
          <w:rFonts w:ascii="Times New Roman" w:eastAsia="Times New Roman" w:hAnsi="Times New Roman" w:cs="Times New Roman"/>
          <w:sz w:val="24"/>
          <w:szCs w:val="24"/>
        </w:rPr>
        <w:br/>
      </w:r>
      <w:r w:rsidRPr="00FC3DAC">
        <w:rPr>
          <w:rFonts w:ascii="Times New Roman" w:eastAsia="Times New Roman" w:hAnsi="Times New Roman" w:cs="Times New Roman"/>
          <w:sz w:val="32"/>
          <w:szCs w:val="32"/>
          <w:rtl/>
        </w:rPr>
        <w:t>اَلْمُرْضِعُ وَالْحُبْلَى إذَا خَافَـتَا عَلىَ أوْلَادِهِمَا أفْطَرَتاَ وَأَطْعَمَتَا</w:t>
      </w:r>
    </w:p>
    <w:p w:rsidR="007A1998" w:rsidRPr="003A58A4" w:rsidRDefault="007A1998" w:rsidP="003A58A4">
      <w:pPr>
        <w:pStyle w:val="ListParagraph"/>
        <w:tabs>
          <w:tab w:val="left" w:pos="2410"/>
        </w:tabs>
        <w:spacing w:before="240" w:after="0" w:line="240" w:lineRule="auto"/>
        <w:ind w:left="1418" w:firstLine="141"/>
        <w:jc w:val="lowKashida"/>
        <w:rPr>
          <w:rFonts w:ascii="Times New Roman" w:eastAsia="Times New Roman" w:hAnsi="Times New Roman" w:cs="Times New Roman"/>
          <w:sz w:val="24"/>
          <w:szCs w:val="24"/>
        </w:rPr>
      </w:pPr>
      <w:r w:rsidRPr="00FC3DAC">
        <w:rPr>
          <w:rFonts w:ascii="Times New Roman" w:eastAsia="Times New Roman" w:hAnsi="Times New Roman" w:cs="Times New Roman"/>
          <w:sz w:val="24"/>
          <w:szCs w:val="24"/>
        </w:rPr>
        <w:br/>
      </w:r>
      <w:r w:rsidRPr="003A58A4">
        <w:rPr>
          <w:rFonts w:ascii="Times New Roman" w:eastAsia="Times New Roman" w:hAnsi="Times New Roman" w:cs="Times New Roman"/>
          <w:sz w:val="24"/>
          <w:szCs w:val="24"/>
        </w:rPr>
        <w:t xml:space="preserve"> "Wanita menyusui dan wanita hamil, jika takut terhadap anak-anaknya, maka keduanya berbuka dan memberi makan". </w:t>
      </w:r>
    </w:p>
    <w:p w:rsidR="007A1998" w:rsidRPr="00FC3DAC" w:rsidRDefault="007A1998" w:rsidP="007A1998">
      <w:pPr>
        <w:pStyle w:val="ListParagraph"/>
        <w:tabs>
          <w:tab w:val="left" w:pos="2410"/>
        </w:tabs>
        <w:spacing w:after="0" w:line="240" w:lineRule="auto"/>
        <w:ind w:left="993" w:firstLine="141"/>
        <w:jc w:val="lowKashida"/>
        <w:rPr>
          <w:rFonts w:ascii="Times New Roman" w:eastAsia="Times New Roman" w:hAnsi="Times New Roman" w:cs="Times New Roman"/>
          <w:sz w:val="24"/>
          <w:szCs w:val="24"/>
        </w:rPr>
      </w:pPr>
    </w:p>
    <w:p w:rsidR="007A1998" w:rsidRPr="008D42D3" w:rsidRDefault="007A1998" w:rsidP="007A1998">
      <w:pPr>
        <w:pStyle w:val="ListParagraph"/>
        <w:numPr>
          <w:ilvl w:val="0"/>
          <w:numId w:val="6"/>
        </w:numPr>
        <w:spacing w:after="0" w:line="480" w:lineRule="auto"/>
        <w:ind w:left="993" w:firstLine="141"/>
        <w:jc w:val="lowKashida"/>
        <w:rPr>
          <w:rFonts w:asciiTheme="majorBidi" w:eastAsia="Times New Roman" w:hAnsiTheme="majorBidi" w:cstheme="majorBidi"/>
          <w:sz w:val="24"/>
          <w:szCs w:val="24"/>
        </w:rPr>
      </w:pPr>
      <w:r w:rsidRPr="008D42D3">
        <w:rPr>
          <w:rFonts w:asciiTheme="majorBidi" w:eastAsia="Times New Roman" w:hAnsiTheme="majorBidi" w:cstheme="majorBidi"/>
          <w:sz w:val="24"/>
          <w:szCs w:val="24"/>
        </w:rPr>
        <w:t xml:space="preserve"> Menurut Madzhab Syafi</w:t>
      </w:r>
      <w:r>
        <w:rPr>
          <w:rFonts w:asciiTheme="majorBidi" w:eastAsia="Times New Roman" w:hAnsiTheme="majorBidi" w:cstheme="majorBidi"/>
          <w:sz w:val="24"/>
          <w:szCs w:val="24"/>
        </w:rPr>
        <w:t>’</w:t>
      </w:r>
      <w:r w:rsidRPr="008D42D3">
        <w:rPr>
          <w:rFonts w:asciiTheme="majorBidi" w:eastAsia="Times New Roman" w:hAnsiTheme="majorBidi" w:cstheme="majorBidi"/>
          <w:sz w:val="24"/>
          <w:szCs w:val="24"/>
        </w:rPr>
        <w:t>i:</w:t>
      </w:r>
    </w:p>
    <w:p w:rsidR="007A1998" w:rsidRDefault="007A1998" w:rsidP="003A58A4">
      <w:pPr>
        <w:pStyle w:val="ListParagraph"/>
        <w:tabs>
          <w:tab w:val="left" w:pos="2410"/>
        </w:tabs>
        <w:spacing w:after="0" w:line="480" w:lineRule="auto"/>
        <w:ind w:left="1418" w:firstLine="141"/>
        <w:jc w:val="lowKashida"/>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w:t>
      </w:r>
      <w:r w:rsidRPr="005F26B3">
        <w:rPr>
          <w:rFonts w:asciiTheme="majorBidi" w:eastAsia="Times New Roman" w:hAnsiTheme="majorBidi" w:cstheme="majorBidi"/>
          <w:sz w:val="24"/>
          <w:szCs w:val="24"/>
        </w:rPr>
        <w:t>anita hamil dan wanita menyusui, apabila khawatir akan mengalami bahaya tak tertanggungkan akibat berpuasa, baik itu kekhawatiran atas</w:t>
      </w:r>
      <w:r>
        <w:rPr>
          <w:rFonts w:asciiTheme="majorBidi" w:eastAsia="Times New Roman" w:hAnsiTheme="majorBidi" w:cstheme="majorBidi"/>
          <w:sz w:val="24"/>
          <w:szCs w:val="24"/>
        </w:rPr>
        <w:t xml:space="preserve"> </w:t>
      </w:r>
      <w:r w:rsidRPr="00E50ACC">
        <w:rPr>
          <w:rFonts w:asciiTheme="majorBidi" w:eastAsia="Times New Roman" w:hAnsiTheme="majorBidi" w:cstheme="majorBidi"/>
          <w:sz w:val="24"/>
          <w:szCs w:val="24"/>
        </w:rPr>
        <w:t>diri mereka dan anak sekaligus, atau</w:t>
      </w:r>
      <w:r>
        <w:rPr>
          <w:rFonts w:asciiTheme="majorBidi" w:eastAsia="Times New Roman" w:hAnsiTheme="majorBidi" w:cstheme="majorBidi"/>
          <w:sz w:val="24"/>
          <w:szCs w:val="24"/>
        </w:rPr>
        <w:t xml:space="preserve"> </w:t>
      </w:r>
      <w:r w:rsidRPr="00E50ACC">
        <w:rPr>
          <w:rFonts w:asciiTheme="majorBidi" w:eastAsia="Times New Roman" w:hAnsiTheme="majorBidi" w:cstheme="majorBidi"/>
          <w:sz w:val="24"/>
          <w:szCs w:val="24"/>
        </w:rPr>
        <w:t>atas diri mereka saja, atau</w:t>
      </w:r>
      <w:r>
        <w:rPr>
          <w:rFonts w:asciiTheme="majorBidi" w:eastAsia="Times New Roman" w:hAnsiTheme="majorBidi" w:cstheme="majorBidi"/>
          <w:sz w:val="24"/>
          <w:szCs w:val="24"/>
        </w:rPr>
        <w:t xml:space="preserve"> </w:t>
      </w:r>
      <w:r w:rsidRPr="00E50ACC">
        <w:rPr>
          <w:rFonts w:asciiTheme="majorBidi" w:eastAsia="Times New Roman" w:hAnsiTheme="majorBidi" w:cstheme="majorBidi"/>
          <w:sz w:val="24"/>
          <w:szCs w:val="24"/>
        </w:rPr>
        <w:t>atas anak saja, maka mereka w</w:t>
      </w:r>
      <w:r>
        <w:rPr>
          <w:rFonts w:asciiTheme="majorBidi" w:eastAsia="Times New Roman" w:hAnsiTheme="majorBidi" w:cstheme="majorBidi"/>
          <w:sz w:val="24"/>
          <w:szCs w:val="24"/>
        </w:rPr>
        <w:t xml:space="preserve">ajib berbuka,   </w:t>
      </w:r>
      <w:r w:rsidRPr="00E50ACC">
        <w:rPr>
          <w:rFonts w:asciiTheme="majorBidi" w:eastAsia="Times New Roman" w:hAnsiTheme="majorBidi" w:cstheme="majorBidi"/>
          <w:sz w:val="24"/>
          <w:szCs w:val="24"/>
        </w:rPr>
        <w:t xml:space="preserve"> ketiga keadaan ini mereka mengqadha puasa mereka kelak.</w:t>
      </w:r>
      <w:r>
        <w:rPr>
          <w:rFonts w:asciiTheme="majorBidi" w:eastAsia="Times New Roman" w:hAnsiTheme="majorBidi" w:cstheme="majorBidi"/>
          <w:sz w:val="24"/>
          <w:szCs w:val="24"/>
        </w:rPr>
        <w:t xml:space="preserve"> </w:t>
      </w:r>
      <w:r w:rsidRPr="00133EB5">
        <w:rPr>
          <w:rFonts w:asciiTheme="majorBidi" w:eastAsia="Times New Roman" w:hAnsiTheme="majorBidi" w:cstheme="majorBidi"/>
          <w:sz w:val="24"/>
          <w:szCs w:val="24"/>
        </w:rPr>
        <w:t>Kemudian apabila bila kekhawatiran hanya tertuju pada anak, maka selain qadha juga wajib membayar fidyah.</w:t>
      </w:r>
    </w:p>
    <w:p w:rsidR="007A1998" w:rsidRDefault="003A58A4" w:rsidP="003A58A4">
      <w:pPr>
        <w:pStyle w:val="ListParagraph"/>
        <w:spacing w:after="0" w:line="480" w:lineRule="auto"/>
        <w:ind w:left="1418" w:firstLine="141"/>
        <w:jc w:val="lowKashida"/>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7A1998">
        <w:rPr>
          <w:rFonts w:asciiTheme="majorBidi" w:eastAsia="Times New Roman" w:hAnsiTheme="majorBidi" w:cstheme="majorBidi"/>
          <w:sz w:val="24"/>
          <w:szCs w:val="24"/>
        </w:rPr>
        <w:t xml:space="preserve">Ibnu Abbas r.a perempuan hamil dan permpuan yang menyusui  apabila mengkhawatirkan  kondisi anaknya, maka ia boleh berbuka, lalu ia memberi makan kepada fakir miskin. Di dalam riwayat yang lain, disebutkan tambahan, “Ibnu Abbas berkata kepada budak perempuan yang sedang hamil, ‘Kamu termasuk orang yang berat </w:t>
      </w:r>
      <w:r w:rsidR="007A1998">
        <w:rPr>
          <w:rFonts w:asciiTheme="majorBidi" w:eastAsia="Times New Roman" w:hAnsiTheme="majorBidi" w:cstheme="majorBidi"/>
          <w:sz w:val="24"/>
          <w:szCs w:val="24"/>
        </w:rPr>
        <w:lastRenderedPageBreak/>
        <w:t>menjalankannya. Karena itu, kamu wajib membayar fidyah dan tidak wajib mengganti puasa.”</w:t>
      </w:r>
      <w:r w:rsidR="007A1998">
        <w:rPr>
          <w:rStyle w:val="FootnoteReference"/>
          <w:rFonts w:asciiTheme="majorBidi" w:eastAsia="Times New Roman" w:hAnsiTheme="majorBidi" w:cstheme="majorBidi"/>
          <w:sz w:val="24"/>
          <w:szCs w:val="24"/>
        </w:rPr>
        <w:footnoteReference w:id="35"/>
      </w:r>
      <w:r w:rsidR="007A1998">
        <w:rPr>
          <w:rFonts w:asciiTheme="majorBidi" w:eastAsia="Times New Roman" w:hAnsiTheme="majorBidi" w:cstheme="majorBidi"/>
          <w:sz w:val="24"/>
          <w:szCs w:val="24"/>
        </w:rPr>
        <w:t xml:space="preserve">  </w:t>
      </w:r>
    </w:p>
    <w:p w:rsidR="007A1998" w:rsidRPr="00BF0871" w:rsidRDefault="007A1998" w:rsidP="003A58A4">
      <w:pPr>
        <w:pStyle w:val="ListParagraph"/>
        <w:tabs>
          <w:tab w:val="left" w:pos="2410"/>
        </w:tabs>
        <w:spacing w:after="0" w:line="480" w:lineRule="auto"/>
        <w:ind w:left="1418" w:firstLine="141"/>
        <w:jc w:val="lowKashida"/>
        <w:rPr>
          <w:rFonts w:asciiTheme="majorBidi" w:eastAsia="Times New Roman" w:hAnsiTheme="majorBidi" w:cstheme="majorBidi"/>
          <w:sz w:val="24"/>
          <w:szCs w:val="24"/>
        </w:rPr>
      </w:pPr>
      <w:r w:rsidRPr="00133EB5">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             Jadi dari semua uraian  di atas, dapat kita ambil kesimpulan</w:t>
      </w:r>
      <w:r w:rsidRPr="00133EB5">
        <w:rPr>
          <w:rFonts w:asciiTheme="majorBidi" w:eastAsia="Times New Roman" w:hAnsiTheme="majorBidi" w:cstheme="majorBidi"/>
          <w:sz w:val="24"/>
          <w:szCs w:val="24"/>
        </w:rPr>
        <w:t xml:space="preserve"> bahwa berbuka puasa bagi wanita hamil dan wanita menyusui itu </w:t>
      </w:r>
      <w:r>
        <w:rPr>
          <w:rFonts w:asciiTheme="majorBidi" w:eastAsia="Times New Roman" w:hAnsiTheme="majorBidi" w:cstheme="majorBidi"/>
          <w:sz w:val="24"/>
          <w:szCs w:val="24"/>
        </w:rPr>
        <w:t>di</w:t>
      </w:r>
      <w:r w:rsidRPr="00133EB5">
        <w:rPr>
          <w:rFonts w:asciiTheme="majorBidi" w:eastAsia="Times New Roman" w:hAnsiTheme="majorBidi" w:cstheme="majorBidi"/>
          <w:sz w:val="24"/>
          <w:szCs w:val="24"/>
        </w:rPr>
        <w:t>boleh</w:t>
      </w:r>
      <w:r>
        <w:rPr>
          <w:rFonts w:asciiTheme="majorBidi" w:eastAsia="Times New Roman" w:hAnsiTheme="majorBidi" w:cstheme="majorBidi"/>
          <w:sz w:val="24"/>
          <w:szCs w:val="24"/>
        </w:rPr>
        <w:t>kan</w:t>
      </w:r>
      <w:r w:rsidRPr="00133EB5">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karena jamhur ulama berpendapat wanita hamil dan wanita menyususi </w:t>
      </w:r>
      <w:r w:rsidRPr="00133EB5">
        <w:rPr>
          <w:rFonts w:asciiTheme="majorBidi" w:eastAsia="Times New Roman" w:hAnsiTheme="majorBidi" w:cstheme="majorBidi"/>
          <w:sz w:val="24"/>
          <w:szCs w:val="24"/>
        </w:rPr>
        <w:t>bila merasa khawatir atas keselamatan dirinya atau anaknya</w:t>
      </w:r>
      <w:r>
        <w:rPr>
          <w:rFonts w:asciiTheme="majorBidi" w:eastAsia="Times New Roman" w:hAnsiTheme="majorBidi" w:cstheme="majorBidi"/>
          <w:sz w:val="24"/>
          <w:szCs w:val="24"/>
        </w:rPr>
        <w:t xml:space="preserve"> boleh tidak puasa Ramadhan, tetapi wajib membayar qadha puasanya besrta fidyah</w:t>
      </w:r>
      <w:r w:rsidRPr="00133EB5">
        <w:rPr>
          <w:rFonts w:asciiTheme="majorBidi" w:eastAsia="Times New Roman" w:hAnsiTheme="majorBidi" w:cstheme="majorBidi"/>
          <w:sz w:val="24"/>
          <w:szCs w:val="24"/>
        </w:rPr>
        <w:t>.</w:t>
      </w:r>
    </w:p>
    <w:p w:rsidR="007A1998" w:rsidRPr="0064310D" w:rsidRDefault="007A1998" w:rsidP="00E204C9">
      <w:pPr>
        <w:pStyle w:val="ListParagraph"/>
        <w:numPr>
          <w:ilvl w:val="6"/>
          <w:numId w:val="38"/>
        </w:numPr>
        <w:spacing w:after="0" w:line="480" w:lineRule="auto"/>
        <w:ind w:left="1134" w:hanging="567"/>
        <w:rPr>
          <w:rFonts w:ascii="Times New Roman" w:eastAsia="Times New Roman" w:hAnsi="Times New Roman" w:cs="Times New Roman"/>
          <w:b/>
          <w:bCs/>
          <w:sz w:val="24"/>
          <w:szCs w:val="24"/>
        </w:rPr>
      </w:pPr>
      <w:r w:rsidRPr="00796E02">
        <w:rPr>
          <w:rFonts w:ascii="Times New Roman" w:eastAsia="Times New Roman" w:hAnsi="Times New Roman" w:cs="Times New Roman"/>
          <w:b/>
          <w:bCs/>
          <w:sz w:val="24"/>
          <w:szCs w:val="24"/>
        </w:rPr>
        <w:t>Orang  yang  tidak  mengqadha’kan  puasa</w:t>
      </w:r>
      <w:r>
        <w:rPr>
          <w:rFonts w:ascii="Times New Roman" w:eastAsia="Times New Roman" w:hAnsi="Times New Roman" w:cs="Times New Roman"/>
          <w:b/>
          <w:bCs/>
          <w:sz w:val="24"/>
          <w:szCs w:val="24"/>
        </w:rPr>
        <w:t>nya</w:t>
      </w:r>
      <w:r w:rsidRPr="00796E02">
        <w:rPr>
          <w:rFonts w:ascii="Times New Roman" w:eastAsia="Times New Roman" w:hAnsi="Times New Roman" w:cs="Times New Roman"/>
          <w:b/>
          <w:bCs/>
          <w:sz w:val="24"/>
          <w:szCs w:val="24"/>
        </w:rPr>
        <w:t>,  sehingga datang  Ramadhan  berikutnya</w:t>
      </w:r>
      <w:r>
        <w:rPr>
          <w:rFonts w:ascii="Times New Roman" w:eastAsia="Times New Roman" w:hAnsi="Times New Roman" w:cs="Times New Roman"/>
          <w:b/>
          <w:bCs/>
          <w:sz w:val="24"/>
          <w:szCs w:val="24"/>
        </w:rPr>
        <w:t>.</w:t>
      </w:r>
    </w:p>
    <w:p w:rsidR="007A1998" w:rsidRPr="00BF0871" w:rsidRDefault="007A1998" w:rsidP="007A1998">
      <w:pPr>
        <w:pStyle w:val="ListParagraph"/>
        <w:spacing w:after="0" w:line="480" w:lineRule="auto"/>
        <w:ind w:left="1134" w:hanging="54"/>
        <w:jc w:val="lowKashida"/>
        <w:rPr>
          <w:rFonts w:ascii="Times New Roman" w:eastAsia="Times New Roman" w:hAnsi="Times New Roman" w:cs="Times New Roman"/>
          <w:sz w:val="24"/>
          <w:szCs w:val="24"/>
        </w:rPr>
      </w:pPr>
      <w:r w:rsidRPr="00166C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Jumhur ulama berpendapat bahwa orang </w:t>
      </w:r>
      <w:r w:rsidRPr="00166C79">
        <w:rPr>
          <w:rFonts w:ascii="Times New Roman" w:eastAsia="Times New Roman" w:hAnsi="Times New Roman" w:cs="Times New Roman"/>
          <w:sz w:val="24"/>
          <w:szCs w:val="24"/>
        </w:rPr>
        <w:t xml:space="preserve"> yang </w:t>
      </w:r>
      <w:r>
        <w:rPr>
          <w:rFonts w:ascii="Times New Roman" w:eastAsia="Times New Roman" w:hAnsi="Times New Roman" w:cs="Times New Roman"/>
          <w:sz w:val="24"/>
          <w:szCs w:val="24"/>
        </w:rPr>
        <w:t xml:space="preserve"> </w:t>
      </w:r>
      <w:r w:rsidRPr="00166C79">
        <w:rPr>
          <w:rFonts w:ascii="Times New Roman" w:eastAsia="Times New Roman" w:hAnsi="Times New Roman" w:cs="Times New Roman"/>
          <w:sz w:val="24"/>
          <w:szCs w:val="24"/>
        </w:rPr>
        <w:t>lewat meng</w:t>
      </w:r>
      <w:r>
        <w:rPr>
          <w:rFonts w:ascii="Times New Roman" w:eastAsia="Times New Roman" w:hAnsi="Times New Roman" w:cs="Times New Roman"/>
          <w:sz w:val="24"/>
          <w:szCs w:val="24"/>
        </w:rPr>
        <w:t>-q</w:t>
      </w:r>
      <w:r w:rsidRPr="00166C7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166C79">
        <w:rPr>
          <w:rFonts w:ascii="Times New Roman" w:eastAsia="Times New Roman" w:hAnsi="Times New Roman" w:cs="Times New Roman"/>
          <w:sz w:val="24"/>
          <w:szCs w:val="24"/>
        </w:rPr>
        <w:t>dha’kan</w:t>
      </w:r>
      <w:r>
        <w:rPr>
          <w:rFonts w:ascii="Times New Roman" w:eastAsia="Times New Roman" w:hAnsi="Times New Roman" w:cs="Times New Roman"/>
          <w:sz w:val="24"/>
          <w:szCs w:val="24"/>
        </w:rPr>
        <w:t xml:space="preserve"> </w:t>
      </w:r>
      <w:r w:rsidRPr="00166C79">
        <w:rPr>
          <w:rFonts w:ascii="Times New Roman" w:eastAsia="Times New Roman" w:hAnsi="Times New Roman" w:cs="Times New Roman"/>
          <w:sz w:val="24"/>
          <w:szCs w:val="24"/>
        </w:rPr>
        <w:t xml:space="preserve"> puasa</w:t>
      </w:r>
      <w:r>
        <w:rPr>
          <w:rFonts w:ascii="Times New Roman" w:eastAsia="Times New Roman" w:hAnsi="Times New Roman" w:cs="Times New Roman"/>
          <w:sz w:val="24"/>
          <w:szCs w:val="24"/>
        </w:rPr>
        <w:t xml:space="preserve"> </w:t>
      </w:r>
      <w:r w:rsidRPr="00166C79">
        <w:rPr>
          <w:rFonts w:ascii="Times New Roman" w:eastAsia="Times New Roman" w:hAnsi="Times New Roman" w:cs="Times New Roman"/>
          <w:sz w:val="24"/>
          <w:szCs w:val="24"/>
        </w:rPr>
        <w:t xml:space="preserve"> Ramadhan</w:t>
      </w:r>
      <w:r>
        <w:rPr>
          <w:rFonts w:ascii="Times New Roman" w:eastAsia="Times New Roman" w:hAnsi="Times New Roman" w:cs="Times New Roman"/>
          <w:sz w:val="24"/>
          <w:szCs w:val="24"/>
        </w:rPr>
        <w:t>ya</w:t>
      </w:r>
      <w:r w:rsidRPr="00166C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66C79">
        <w:rPr>
          <w:rFonts w:ascii="Times New Roman" w:eastAsia="Times New Roman" w:hAnsi="Times New Roman" w:cs="Times New Roman"/>
          <w:sz w:val="24"/>
          <w:szCs w:val="24"/>
        </w:rPr>
        <w:t xml:space="preserve"> sehingga datang Ramadhan berikutnya </w:t>
      </w:r>
      <w:r>
        <w:rPr>
          <w:rFonts w:ascii="Times New Roman" w:eastAsia="Times New Roman" w:hAnsi="Times New Roman" w:cs="Times New Roman"/>
          <w:sz w:val="24"/>
          <w:szCs w:val="24"/>
        </w:rPr>
        <w:t xml:space="preserve">maka ia disamping wajib qadha juga diwajibkan fidyah. Sedangkan sebagian ulama </w:t>
      </w:r>
      <w:r w:rsidRPr="00166C79">
        <w:rPr>
          <w:rFonts w:ascii="Times New Roman" w:eastAsia="Times New Roman" w:hAnsi="Times New Roman" w:cs="Times New Roman"/>
          <w:sz w:val="24"/>
          <w:szCs w:val="24"/>
        </w:rPr>
        <w:t xml:space="preserve">tidak berpendapat begitu. Mereka berpendapat tidak </w:t>
      </w:r>
      <w:r>
        <w:rPr>
          <w:rFonts w:ascii="Times New Roman" w:eastAsia="Times New Roman" w:hAnsi="Times New Roman" w:cs="Times New Roman"/>
          <w:sz w:val="24"/>
          <w:szCs w:val="24"/>
        </w:rPr>
        <w:t xml:space="preserve"> </w:t>
      </w:r>
      <w:r w:rsidRPr="00166C79">
        <w:rPr>
          <w:rFonts w:ascii="Times New Roman" w:eastAsia="Times New Roman" w:hAnsi="Times New Roman" w:cs="Times New Roman"/>
          <w:sz w:val="24"/>
          <w:szCs w:val="24"/>
        </w:rPr>
        <w:t>perlu fidyah</w:t>
      </w:r>
      <w:r>
        <w:rPr>
          <w:rFonts w:ascii="Times New Roman" w:eastAsia="Times New Roman" w:hAnsi="Times New Roman" w:cs="Times New Roman"/>
          <w:sz w:val="24"/>
          <w:szCs w:val="24"/>
        </w:rPr>
        <w:t xml:space="preserve"> cukup qadha saja. Berikut ini berapa pendapat para fuqaha’ mengenai qadha puasa yang belum sempat ditunaikan sampai puasa Ramadhan berikutnya: </w:t>
      </w:r>
      <w:r>
        <w:rPr>
          <w:rStyle w:val="FootnoteReference"/>
          <w:rFonts w:ascii="Times New Roman" w:eastAsia="Times New Roman" w:hAnsi="Times New Roman" w:cs="Times New Roman"/>
          <w:sz w:val="24"/>
          <w:szCs w:val="24"/>
        </w:rPr>
        <w:footnoteReference w:id="36"/>
      </w:r>
    </w:p>
    <w:p w:rsidR="007A1998" w:rsidRPr="004A4C57" w:rsidRDefault="007A1998" w:rsidP="007A1998">
      <w:pPr>
        <w:pStyle w:val="ListParagraph"/>
        <w:numPr>
          <w:ilvl w:val="0"/>
          <w:numId w:val="4"/>
        </w:numPr>
        <w:tabs>
          <w:tab w:val="left" w:pos="1843"/>
        </w:tabs>
        <w:spacing w:after="0" w:line="480" w:lineRule="auto"/>
        <w:ind w:left="1560" w:hanging="426"/>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00A46">
        <w:rPr>
          <w:rFonts w:ascii="Times New Roman" w:eastAsia="Times New Roman" w:hAnsi="Times New Roman" w:cs="Times New Roman"/>
          <w:sz w:val="24"/>
          <w:szCs w:val="24"/>
        </w:rPr>
        <w:t>Menurut pendapat  Syafi’i,</w:t>
      </w:r>
      <w:r w:rsidRPr="004A4C57">
        <w:rPr>
          <w:rFonts w:ascii="Times New Roman" w:eastAsia="Times New Roman" w:hAnsi="Times New Roman" w:cs="Times New Roman"/>
          <w:sz w:val="24"/>
          <w:szCs w:val="24"/>
        </w:rPr>
        <w:t>apabila seseorang tidak mengqadhokan puasanya sampai puasa Ramadhan berikutnya maka ia wajib  qadh</w:t>
      </w:r>
      <w:r>
        <w:rPr>
          <w:rFonts w:ascii="Times New Roman" w:eastAsia="Times New Roman" w:hAnsi="Times New Roman" w:cs="Times New Roman"/>
          <w:sz w:val="24"/>
          <w:szCs w:val="24"/>
        </w:rPr>
        <w:t>a juga diwajibkan member fidyah</w:t>
      </w:r>
      <w:r w:rsidRPr="004A4C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w:t>
      </w:r>
      <w:r w:rsidRPr="004A4C57">
        <w:rPr>
          <w:rFonts w:ascii="Times New Roman" w:eastAsia="Times New Roman" w:hAnsi="Times New Roman" w:cs="Times New Roman"/>
          <w:sz w:val="24"/>
          <w:szCs w:val="24"/>
        </w:rPr>
        <w:t xml:space="preserve">ertambah tahun maka bertambah  </w:t>
      </w:r>
      <w:r w:rsidRPr="004A4C57">
        <w:rPr>
          <w:rFonts w:ascii="Times New Roman" w:eastAsia="Times New Roman" w:hAnsi="Times New Roman" w:cs="Times New Roman"/>
          <w:sz w:val="24"/>
          <w:szCs w:val="24"/>
        </w:rPr>
        <w:lastRenderedPageBreak/>
        <w:t>pula fidyahnya. Alasan mereka ialah, kewajiban yang berbentuk harta tidak boleh disekalikan (jamak/himpunkan sekaligus).</w:t>
      </w:r>
    </w:p>
    <w:p w:rsidR="007A1998" w:rsidRPr="004A4C57" w:rsidRDefault="007A1998" w:rsidP="00E204C9">
      <w:pPr>
        <w:pStyle w:val="ListParagraph"/>
        <w:numPr>
          <w:ilvl w:val="4"/>
          <w:numId w:val="38"/>
        </w:numPr>
        <w:spacing w:after="0" w:line="480" w:lineRule="auto"/>
        <w:ind w:left="1701" w:hanging="567"/>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Maliki dan Hanbali. </w:t>
      </w:r>
      <w:r w:rsidRPr="004A4C57">
        <w:rPr>
          <w:rFonts w:ascii="Times New Roman" w:eastAsia="Times New Roman" w:hAnsi="Times New Roman" w:cs="Times New Roman"/>
          <w:sz w:val="24"/>
          <w:szCs w:val="24"/>
        </w:rPr>
        <w:t>Munurut pendapat Maliki dan Hambali apabila seseorang tidak mengqadhokan puasanya sampai puasa Ramadhan berikutnya maka ia dismping  wajib</w:t>
      </w:r>
      <w:r>
        <w:rPr>
          <w:rFonts w:ascii="Times New Roman" w:eastAsia="Times New Roman" w:hAnsi="Times New Roman" w:cs="Times New Roman"/>
          <w:sz w:val="24"/>
          <w:szCs w:val="24"/>
        </w:rPr>
        <w:t xml:space="preserve"> qadha</w:t>
      </w:r>
      <w:r w:rsidRPr="004A4C57">
        <w:rPr>
          <w:rFonts w:ascii="Times New Roman" w:eastAsia="Times New Roman" w:hAnsi="Times New Roman" w:cs="Times New Roman"/>
          <w:sz w:val="24"/>
          <w:szCs w:val="24"/>
        </w:rPr>
        <w:t xml:space="preserve"> juga diwajibkan member</w:t>
      </w:r>
      <w:r>
        <w:rPr>
          <w:rFonts w:ascii="Times New Roman" w:eastAsia="Times New Roman" w:hAnsi="Times New Roman" w:cs="Times New Roman"/>
          <w:sz w:val="24"/>
          <w:szCs w:val="24"/>
        </w:rPr>
        <w:t>i</w:t>
      </w:r>
      <w:r w:rsidRPr="004A4C57">
        <w:rPr>
          <w:rFonts w:ascii="Times New Roman" w:eastAsia="Times New Roman" w:hAnsi="Times New Roman" w:cs="Times New Roman"/>
          <w:sz w:val="24"/>
          <w:szCs w:val="24"/>
        </w:rPr>
        <w:t xml:space="preserve"> fidyah.</w:t>
      </w:r>
      <w:r>
        <w:rPr>
          <w:rFonts w:ascii="Times New Roman" w:eastAsia="Times New Roman" w:hAnsi="Times New Roman" w:cs="Times New Roman"/>
          <w:sz w:val="24"/>
          <w:szCs w:val="24"/>
        </w:rPr>
        <w:t xml:space="preserve"> </w:t>
      </w:r>
      <w:r w:rsidRPr="004A4C57">
        <w:rPr>
          <w:rFonts w:ascii="Times New Roman" w:eastAsia="Times New Roman" w:hAnsi="Times New Roman" w:cs="Times New Roman"/>
          <w:sz w:val="24"/>
          <w:szCs w:val="24"/>
        </w:rPr>
        <w:t>Maliki dan Hanbali berpendapat tidak b</w:t>
      </w:r>
      <w:r>
        <w:rPr>
          <w:rFonts w:ascii="Times New Roman" w:eastAsia="Times New Roman" w:hAnsi="Times New Roman" w:cs="Times New Roman"/>
          <w:sz w:val="24"/>
          <w:szCs w:val="24"/>
        </w:rPr>
        <w:t xml:space="preserve">erganda dengan bertambah tahun. </w:t>
      </w:r>
      <w:r w:rsidRPr="004A4C57">
        <w:rPr>
          <w:rFonts w:ascii="Times New Roman" w:eastAsia="Times New Roman" w:hAnsi="Times New Roman" w:cs="Times New Roman"/>
          <w:sz w:val="24"/>
          <w:szCs w:val="24"/>
        </w:rPr>
        <w:t>Mereka menyamakannya dengan hukuman hudud yang dikenakan sekaligus.</w:t>
      </w:r>
    </w:p>
    <w:p w:rsidR="007A1998" w:rsidRPr="004A4C57" w:rsidRDefault="007A1998" w:rsidP="00E204C9">
      <w:pPr>
        <w:pStyle w:val="ListParagraph"/>
        <w:numPr>
          <w:ilvl w:val="4"/>
          <w:numId w:val="38"/>
        </w:numPr>
        <w:tabs>
          <w:tab w:val="left" w:pos="1134"/>
        </w:tabs>
        <w:spacing w:after="0" w:line="480" w:lineRule="auto"/>
        <w:ind w:left="1701" w:hanging="567"/>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Hanafi, </w:t>
      </w:r>
      <w:r w:rsidRPr="004A4C57">
        <w:rPr>
          <w:rFonts w:ascii="Times New Roman" w:eastAsia="Times New Roman" w:hAnsi="Times New Roman" w:cs="Times New Roman"/>
          <w:sz w:val="24"/>
          <w:szCs w:val="24"/>
        </w:rPr>
        <w:t>Apabila seseorang tidak mengqadhokan puasanya sampai puasa Rama</w:t>
      </w:r>
      <w:r>
        <w:rPr>
          <w:rFonts w:ascii="Times New Roman" w:eastAsia="Times New Roman" w:hAnsi="Times New Roman" w:cs="Times New Roman"/>
          <w:sz w:val="24"/>
          <w:szCs w:val="24"/>
        </w:rPr>
        <w:t>dhan berikutnya maka wajib qadha</w:t>
      </w:r>
      <w:r w:rsidRPr="004A4C57">
        <w:rPr>
          <w:rFonts w:ascii="Times New Roman" w:eastAsia="Times New Roman" w:hAnsi="Times New Roman" w:cs="Times New Roman"/>
          <w:sz w:val="24"/>
          <w:szCs w:val="24"/>
        </w:rPr>
        <w:t xml:space="preserve"> saja tanpa membayar fidyah. dan juga menurut Hasan Basri dan Ibrahim an-Nikhai, berpendapat sama yakni wajib qadha saja tanpa kafarat.</w:t>
      </w:r>
    </w:p>
    <w:p w:rsidR="007A1998" w:rsidRPr="00661BBB" w:rsidRDefault="007A1998" w:rsidP="007A1998">
      <w:pPr>
        <w:pStyle w:val="ListParagraph"/>
        <w:tabs>
          <w:tab w:val="left" w:pos="1134"/>
        </w:tabs>
        <w:spacing w:after="0" w:line="480" w:lineRule="auto"/>
        <w:ind w:left="1701"/>
        <w:jc w:val="lowKashida"/>
        <w:rPr>
          <w:rFonts w:asciiTheme="majorBidi" w:eastAsia="Times New Roman" w:hAnsiTheme="majorBidi" w:cstheme="majorBidi"/>
          <w:sz w:val="24"/>
          <w:szCs w:val="24"/>
        </w:rPr>
      </w:pPr>
      <w:r>
        <w:rPr>
          <w:rFonts w:ascii="Times New Roman" w:eastAsia="Times New Roman" w:hAnsi="Times New Roman" w:cs="Times New Roman"/>
          <w:sz w:val="24"/>
          <w:szCs w:val="24"/>
        </w:rPr>
        <w:t xml:space="preserve">             </w:t>
      </w:r>
      <w:r w:rsidRPr="005E2750">
        <w:rPr>
          <w:rFonts w:ascii="Times New Roman" w:eastAsia="Times New Roman" w:hAnsi="Times New Roman" w:cs="Times New Roman"/>
          <w:sz w:val="24"/>
          <w:szCs w:val="24"/>
        </w:rPr>
        <w:t>Al-Qardhawi mengatakan bahawa memberi fidya</w:t>
      </w:r>
      <w:r>
        <w:rPr>
          <w:rFonts w:ascii="Times New Roman" w:eastAsia="Times New Roman" w:hAnsi="Times New Roman" w:cs="Times New Roman"/>
          <w:sz w:val="24"/>
          <w:szCs w:val="24"/>
        </w:rPr>
        <w:t xml:space="preserve">h adalah satu amalan yang baik, </w:t>
      </w:r>
      <w:r w:rsidRPr="005E2750">
        <w:rPr>
          <w:rFonts w:ascii="Times New Roman" w:eastAsia="Times New Roman" w:hAnsi="Times New Roman" w:cs="Times New Roman"/>
          <w:sz w:val="24"/>
          <w:szCs w:val="24"/>
        </w:rPr>
        <w:t xml:space="preserve">tetapi jika tidak membayarnya insyaallah tidak ada dosa atasnya.Ini adalah kerana tidak ada satupun riwayat yang </w:t>
      </w:r>
      <w:r w:rsidR="00581F4C">
        <w:rPr>
          <w:rFonts w:ascii="Times New Roman" w:eastAsia="Times New Roman" w:hAnsi="Times New Roman" w:cs="Times New Roman"/>
          <w:sz w:val="24"/>
          <w:szCs w:val="24"/>
        </w:rPr>
        <w:t>sahih mengenainya dari Nabi SA</w:t>
      </w:r>
      <w:r w:rsidR="00581F4C" w:rsidRPr="005E2750">
        <w:rPr>
          <w:rFonts w:ascii="Times New Roman" w:eastAsia="Times New Roman" w:hAnsi="Times New Roman" w:cs="Times New Roman"/>
          <w:sz w:val="24"/>
          <w:szCs w:val="24"/>
        </w:rPr>
        <w:t>W</w:t>
      </w:r>
      <w:r w:rsidRPr="005E27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w:t>
      </w:r>
      <w:r w:rsidR="00581F4C">
        <w:rPr>
          <w:rFonts w:ascii="Times New Roman" w:eastAsia="Times New Roman" w:hAnsi="Times New Roman" w:cs="Times New Roman"/>
          <w:sz w:val="24"/>
          <w:szCs w:val="24"/>
        </w:rPr>
        <w:t>ajib qadha s</w:t>
      </w:r>
      <w:r w:rsidRPr="000B566F">
        <w:rPr>
          <w:rFonts w:ascii="Times New Roman" w:eastAsia="Times New Roman" w:hAnsi="Times New Roman" w:cs="Times New Roman"/>
          <w:sz w:val="24"/>
          <w:szCs w:val="24"/>
        </w:rPr>
        <w:t>aja jika ada alasan kukuh kenapa ia tidak dapat dilakukan sebelum kedatangan Ramadhan y</w:t>
      </w:r>
      <w:r w:rsidR="00455D38">
        <w:rPr>
          <w:rFonts w:ascii="Times New Roman" w:eastAsia="Times New Roman" w:hAnsi="Times New Roman" w:cs="Times New Roman"/>
          <w:sz w:val="24"/>
          <w:szCs w:val="24"/>
        </w:rPr>
        <w:t>an</w:t>
      </w:r>
      <w:r w:rsidRPr="000B566F">
        <w:rPr>
          <w:rFonts w:ascii="Times New Roman" w:eastAsia="Times New Roman" w:hAnsi="Times New Roman" w:cs="Times New Roman"/>
          <w:sz w:val="24"/>
          <w:szCs w:val="24"/>
        </w:rPr>
        <w:t>g baru.</w:t>
      </w:r>
      <w:r>
        <w:rPr>
          <w:rFonts w:asciiTheme="majorBidi" w:eastAsia="Times New Roman" w:hAnsiTheme="majorBidi" w:cstheme="majorBidi"/>
          <w:sz w:val="24"/>
          <w:szCs w:val="24"/>
        </w:rPr>
        <w:t xml:space="preserve">  </w:t>
      </w:r>
      <w:r w:rsidRPr="00661BBB">
        <w:rPr>
          <w:rFonts w:asciiTheme="majorBidi" w:eastAsia="Times New Roman" w:hAnsiTheme="majorBidi" w:cstheme="majorBidi"/>
          <w:sz w:val="24"/>
          <w:szCs w:val="24"/>
        </w:rPr>
        <w:t xml:space="preserve">         </w:t>
      </w:r>
    </w:p>
    <w:p w:rsidR="007A1998" w:rsidRDefault="007A1998" w:rsidP="007A1998">
      <w:pPr>
        <w:pStyle w:val="ListParagraph"/>
        <w:tabs>
          <w:tab w:val="left" w:pos="1134"/>
        </w:tabs>
        <w:spacing w:after="0" w:line="480" w:lineRule="auto"/>
        <w:ind w:left="1701"/>
        <w:jc w:val="lowKashida"/>
        <w:rPr>
          <w:rFonts w:asciiTheme="majorBidi" w:eastAsia="Times New Roman" w:hAnsiTheme="majorBidi" w:cstheme="majorBidi"/>
          <w:sz w:val="24"/>
          <w:szCs w:val="24"/>
        </w:rPr>
      </w:pPr>
      <w:r w:rsidRPr="006F0AFD">
        <w:rPr>
          <w:rFonts w:asciiTheme="majorBidi" w:eastAsia="Times New Roman" w:hAnsiTheme="majorBidi" w:cstheme="majorBidi"/>
          <w:sz w:val="24"/>
          <w:szCs w:val="24"/>
        </w:rPr>
        <w:t xml:space="preserve">    </w:t>
      </w:r>
    </w:p>
    <w:p w:rsidR="003A58A4" w:rsidRDefault="003A58A4" w:rsidP="007A1998">
      <w:pPr>
        <w:pStyle w:val="ListParagraph"/>
        <w:tabs>
          <w:tab w:val="left" w:pos="1134"/>
        </w:tabs>
        <w:spacing w:after="0" w:line="480" w:lineRule="auto"/>
        <w:ind w:left="1701"/>
        <w:jc w:val="lowKashida"/>
        <w:rPr>
          <w:rFonts w:asciiTheme="majorBidi" w:eastAsia="Times New Roman" w:hAnsiTheme="majorBidi" w:cstheme="majorBidi"/>
          <w:sz w:val="24"/>
          <w:szCs w:val="24"/>
        </w:rPr>
      </w:pPr>
    </w:p>
    <w:p w:rsidR="003A58A4" w:rsidRDefault="003A58A4" w:rsidP="007A1998">
      <w:pPr>
        <w:pStyle w:val="ListParagraph"/>
        <w:tabs>
          <w:tab w:val="left" w:pos="1134"/>
        </w:tabs>
        <w:spacing w:after="0" w:line="480" w:lineRule="auto"/>
        <w:ind w:left="1701"/>
        <w:jc w:val="lowKashida"/>
        <w:rPr>
          <w:rFonts w:asciiTheme="majorBidi" w:eastAsia="Times New Roman" w:hAnsiTheme="majorBidi" w:cstheme="majorBidi"/>
          <w:sz w:val="24"/>
          <w:szCs w:val="24"/>
        </w:rPr>
      </w:pPr>
    </w:p>
    <w:p w:rsidR="003A58A4" w:rsidRPr="00407478" w:rsidRDefault="003A58A4" w:rsidP="007A1998">
      <w:pPr>
        <w:pStyle w:val="ListParagraph"/>
        <w:tabs>
          <w:tab w:val="left" w:pos="1134"/>
        </w:tabs>
        <w:spacing w:after="0" w:line="480" w:lineRule="auto"/>
        <w:ind w:left="1701"/>
        <w:jc w:val="lowKashida"/>
        <w:rPr>
          <w:rFonts w:ascii="Times New Roman" w:eastAsia="Times New Roman" w:hAnsi="Times New Roman" w:cs="Times New Roman"/>
          <w:sz w:val="24"/>
          <w:szCs w:val="24"/>
        </w:rPr>
      </w:pPr>
    </w:p>
    <w:p w:rsidR="007A1998" w:rsidRPr="008A0103" w:rsidRDefault="007A1998" w:rsidP="007A1998">
      <w:pPr>
        <w:tabs>
          <w:tab w:val="left" w:pos="1134"/>
        </w:tabs>
        <w:autoSpaceDE w:val="0"/>
        <w:autoSpaceDN w:val="0"/>
        <w:adjustRightInd w:val="0"/>
        <w:spacing w:after="0" w:line="600" w:lineRule="auto"/>
        <w:ind w:left="709" w:hanging="142"/>
        <w:rPr>
          <w:rFonts w:asciiTheme="majorBidi" w:hAnsiTheme="majorBidi" w:cstheme="majorBidi"/>
          <w:b/>
          <w:bCs/>
          <w:sz w:val="24"/>
          <w:szCs w:val="24"/>
        </w:rPr>
      </w:pPr>
      <w:r>
        <w:rPr>
          <w:rFonts w:asciiTheme="majorBidi" w:hAnsiTheme="majorBidi" w:cstheme="majorBidi"/>
          <w:b/>
          <w:bCs/>
          <w:color w:val="000000"/>
          <w:sz w:val="24"/>
          <w:szCs w:val="24"/>
        </w:rPr>
        <w:lastRenderedPageBreak/>
        <w:t xml:space="preserve"> </w:t>
      </w:r>
      <w:r w:rsidRPr="001728A3">
        <w:rPr>
          <w:rFonts w:asciiTheme="majorBidi" w:hAnsiTheme="majorBidi" w:cstheme="majorBidi"/>
          <w:color w:val="000000"/>
          <w:sz w:val="24"/>
          <w:szCs w:val="24"/>
        </w:rPr>
        <w:t xml:space="preserve">3.      </w:t>
      </w:r>
      <w:r w:rsidRPr="001728A3">
        <w:rPr>
          <w:rFonts w:asciiTheme="majorBidi" w:hAnsiTheme="majorBidi" w:cstheme="majorBidi"/>
          <w:sz w:val="24"/>
          <w:szCs w:val="24"/>
        </w:rPr>
        <w:t>Orang yang sakit di bulan Ramadhan</w:t>
      </w:r>
    </w:p>
    <w:p w:rsidR="007A1998" w:rsidRDefault="007A1998" w:rsidP="007A1998">
      <w:pPr>
        <w:tabs>
          <w:tab w:val="left" w:pos="1134"/>
        </w:tabs>
        <w:autoSpaceDE w:val="0"/>
        <w:autoSpaceDN w:val="0"/>
        <w:adjustRightInd w:val="0"/>
        <w:spacing w:after="0" w:line="480" w:lineRule="auto"/>
        <w:ind w:left="1134" w:hanging="567"/>
        <w:rPr>
          <w:rFonts w:ascii="Times New Roman" w:eastAsia="Times New Roman" w:hAnsi="Times New Roman" w:cs="Times New Roman"/>
          <w:sz w:val="24"/>
          <w:szCs w:val="24"/>
        </w:rPr>
      </w:pPr>
      <w:r>
        <w:rPr>
          <w:rFonts w:asciiTheme="majorBidi" w:hAnsiTheme="majorBidi" w:cstheme="majorBidi"/>
          <w:b/>
          <w:bCs/>
          <w:color w:val="000000"/>
          <w:sz w:val="24"/>
          <w:szCs w:val="24"/>
        </w:rPr>
        <w:t xml:space="preserve">                       </w:t>
      </w:r>
      <w:r w:rsidRPr="00275B75">
        <w:rPr>
          <w:rFonts w:ascii="Times New Roman" w:eastAsia="Times New Roman" w:hAnsi="Times New Roman" w:cs="Times New Roman"/>
          <w:sz w:val="24"/>
          <w:szCs w:val="24"/>
        </w:rPr>
        <w:t>Apabila ada orang yang mengalami sakit pada bulan Ramadhan, maka dalam masalah ini ada beber</w:t>
      </w:r>
      <w:r>
        <w:rPr>
          <w:rFonts w:ascii="Times New Roman" w:eastAsia="Times New Roman" w:hAnsi="Times New Roman" w:cs="Times New Roman"/>
          <w:sz w:val="24"/>
          <w:szCs w:val="24"/>
        </w:rPr>
        <w:t>apa hal yang harus diperhatikan:</w:t>
      </w:r>
    </w:p>
    <w:p w:rsidR="007A1998" w:rsidRPr="009747A9" w:rsidRDefault="007A1998" w:rsidP="007A1998">
      <w:pPr>
        <w:pStyle w:val="ListParagraph"/>
        <w:numPr>
          <w:ilvl w:val="0"/>
          <w:numId w:val="5"/>
        </w:numPr>
        <w:tabs>
          <w:tab w:val="left" w:pos="1134"/>
        </w:tabs>
        <w:autoSpaceDE w:val="0"/>
        <w:autoSpaceDN w:val="0"/>
        <w:adjustRightInd w:val="0"/>
        <w:spacing w:after="0" w:line="480" w:lineRule="auto"/>
        <w:ind w:left="1701" w:hanging="609"/>
        <w:jc w:val="lowKashida"/>
        <w:rPr>
          <w:rFonts w:asciiTheme="majorBidi" w:hAnsiTheme="majorBidi" w:cstheme="majorBidi"/>
          <w:b/>
          <w:bCs/>
          <w:color w:val="000000"/>
          <w:sz w:val="24"/>
          <w:szCs w:val="24"/>
        </w:rPr>
      </w:pPr>
      <w:r w:rsidRPr="00963F36">
        <w:rPr>
          <w:rFonts w:ascii="Times New Roman" w:eastAsia="Times New Roman" w:hAnsi="Times New Roman" w:cs="Times New Roman"/>
          <w:sz w:val="24"/>
          <w:szCs w:val="24"/>
        </w:rPr>
        <w:t>Jika penyakitnya termasuk yang diharapkan untuk sembuh, maka boleh baginya untuk tidak berpuasa hingga dirinya sembuh. Apabila sakitnya berlanjut kemudian d</w:t>
      </w:r>
      <w:r>
        <w:rPr>
          <w:rFonts w:ascii="Times New Roman" w:eastAsia="Times New Roman" w:hAnsi="Times New Roman" w:cs="Times New Roman"/>
          <w:sz w:val="24"/>
          <w:szCs w:val="24"/>
        </w:rPr>
        <w:t xml:space="preserve">ia mati, maka tidak wajib untuk </w:t>
      </w:r>
      <w:r w:rsidRPr="00963F36">
        <w:rPr>
          <w:rFonts w:ascii="Times New Roman" w:eastAsia="Times New Roman" w:hAnsi="Times New Roman" w:cs="Times New Roman"/>
          <w:sz w:val="24"/>
          <w:szCs w:val="24"/>
        </w:rPr>
        <w:t xml:space="preserve">membayar fidyah. Karena </w:t>
      </w:r>
      <w:r>
        <w:rPr>
          <w:rFonts w:ascii="Times New Roman" w:eastAsia="Times New Roman" w:hAnsi="Times New Roman" w:cs="Times New Roman"/>
          <w:sz w:val="24"/>
          <w:szCs w:val="24"/>
        </w:rPr>
        <w:t xml:space="preserve">kewajibannya adalah mengqadha, </w:t>
      </w:r>
      <w:r w:rsidRPr="00963F36">
        <w:rPr>
          <w:rFonts w:ascii="Times New Roman" w:eastAsia="Times New Roman" w:hAnsi="Times New Roman" w:cs="Times New Roman"/>
          <w:sz w:val="24"/>
          <w:szCs w:val="24"/>
        </w:rPr>
        <w:t>kemudian mati sebelum mengerjakannya.</w:t>
      </w:r>
    </w:p>
    <w:p w:rsidR="007A1998" w:rsidRPr="009747A9" w:rsidRDefault="007A1998" w:rsidP="007A1998">
      <w:pPr>
        <w:pStyle w:val="ListParagraph"/>
        <w:numPr>
          <w:ilvl w:val="0"/>
          <w:numId w:val="5"/>
        </w:numPr>
        <w:tabs>
          <w:tab w:val="left" w:pos="1134"/>
        </w:tabs>
        <w:autoSpaceDE w:val="0"/>
        <w:autoSpaceDN w:val="0"/>
        <w:adjustRightInd w:val="0"/>
        <w:spacing w:after="0" w:line="480" w:lineRule="auto"/>
        <w:ind w:left="1701" w:hanging="609"/>
        <w:jc w:val="lowKashida"/>
        <w:rPr>
          <w:rFonts w:asciiTheme="majorBidi" w:hAnsiTheme="majorBidi" w:cstheme="majorBidi"/>
          <w:b/>
          <w:bCs/>
          <w:color w:val="000000"/>
          <w:sz w:val="24"/>
          <w:szCs w:val="24"/>
        </w:rPr>
      </w:pPr>
      <w:r w:rsidRPr="00963F36">
        <w:rPr>
          <w:rFonts w:ascii="Times New Roman" w:eastAsia="Times New Roman" w:hAnsi="Times New Roman" w:cs="Times New Roman"/>
          <w:sz w:val="24"/>
          <w:szCs w:val="24"/>
        </w:rPr>
        <w:t xml:space="preserve"> Jika penyakitnya termasuk yang diharapkan untuk sembuh, dan dia tidak berpuasa kemudian dia terbebas dari penyakit itu, namun kemudian mati sebelum </w:t>
      </w:r>
      <w:r w:rsidR="00C64BBE">
        <w:rPr>
          <w:rFonts w:ascii="Times New Roman" w:eastAsia="Times New Roman" w:hAnsi="Times New Roman" w:cs="Times New Roman"/>
          <w:sz w:val="24"/>
          <w:szCs w:val="24"/>
        </w:rPr>
        <w:t xml:space="preserve">mengqahda </w:t>
      </w:r>
      <w:r w:rsidRPr="00963F36">
        <w:rPr>
          <w:rFonts w:ascii="Times New Roman" w:eastAsia="Times New Roman" w:hAnsi="Times New Roman" w:cs="Times New Roman"/>
          <w:sz w:val="24"/>
          <w:szCs w:val="24"/>
        </w:rPr>
        <w:t xml:space="preserve">nya, maka diperintahkan untuk dibayarkan fidyah dari hari yang dia tinggalkan, diambilkan dari hartanya. Sebab pada asalnya, dirinya mampu untuk </w:t>
      </w:r>
      <w:r w:rsidR="00C64BBE">
        <w:rPr>
          <w:rFonts w:ascii="Times New Roman" w:eastAsia="Times New Roman" w:hAnsi="Times New Roman" w:cs="Times New Roman"/>
          <w:sz w:val="24"/>
          <w:szCs w:val="24"/>
        </w:rPr>
        <w:t>mengqahda</w:t>
      </w:r>
      <w:r w:rsidRPr="00963F36">
        <w:rPr>
          <w:rFonts w:ascii="Times New Roman" w:eastAsia="Times New Roman" w:hAnsi="Times New Roman" w:cs="Times New Roman"/>
          <w:sz w:val="24"/>
          <w:szCs w:val="24"/>
        </w:rPr>
        <w:t>, tetapi karena dia mengakhirkannya hingga mati, maka dibayarkan untuknya fidyah.</w:t>
      </w:r>
    </w:p>
    <w:p w:rsidR="007A1998" w:rsidRPr="0022791C" w:rsidRDefault="007A1998" w:rsidP="007A1998">
      <w:pPr>
        <w:pStyle w:val="ListParagraph"/>
        <w:numPr>
          <w:ilvl w:val="0"/>
          <w:numId w:val="5"/>
        </w:numPr>
        <w:tabs>
          <w:tab w:val="left" w:pos="1134"/>
        </w:tabs>
        <w:autoSpaceDE w:val="0"/>
        <w:autoSpaceDN w:val="0"/>
        <w:adjustRightInd w:val="0"/>
        <w:spacing w:after="0" w:line="480" w:lineRule="auto"/>
        <w:ind w:left="1701" w:hanging="609"/>
        <w:jc w:val="lowKashida"/>
        <w:rPr>
          <w:rFonts w:asciiTheme="majorBidi" w:hAnsiTheme="majorBidi" w:cstheme="majorBidi"/>
          <w:b/>
          <w:bCs/>
          <w:color w:val="000000"/>
          <w:sz w:val="24"/>
          <w:szCs w:val="24"/>
        </w:rPr>
      </w:pPr>
      <w:r w:rsidRPr="00963F36">
        <w:rPr>
          <w:rFonts w:ascii="Times New Roman" w:eastAsia="Times New Roman" w:hAnsi="Times New Roman" w:cs="Times New Roman"/>
          <w:sz w:val="24"/>
          <w:szCs w:val="24"/>
        </w:rPr>
        <w:t xml:space="preserve"> Jika penyakitnya termasuk yang tidak diharapkan untuk semb</w:t>
      </w:r>
      <w:r>
        <w:rPr>
          <w:rFonts w:ascii="Times New Roman" w:eastAsia="Times New Roman" w:hAnsi="Times New Roman" w:cs="Times New Roman"/>
          <w:sz w:val="24"/>
          <w:szCs w:val="24"/>
        </w:rPr>
        <w:t>uh, maka kewajiban baginya mengganti puasanya deengan membayar fidyah</w:t>
      </w:r>
      <w:r w:rsidRPr="00963F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Karena semua fuqaha’ sepakat bahwa sakit yang tidak diharapkan sembuh kembali, maka wajib diganti puasa Ramadhannya dengan membayar fidyah.</w:t>
      </w:r>
    </w:p>
    <w:p w:rsidR="007A1998" w:rsidRPr="00F4239A" w:rsidRDefault="007A1998" w:rsidP="007A1998">
      <w:pPr>
        <w:pStyle w:val="ListParagraph"/>
        <w:spacing w:before="100" w:beforeAutospacing="1" w:after="100" w:afterAutospacing="1" w:line="240" w:lineRule="auto"/>
        <w:ind w:left="1070"/>
        <w:outlineLvl w:val="2"/>
        <w:rPr>
          <w:rFonts w:ascii="Times New Roman" w:eastAsia="Times New Roman" w:hAnsi="Times New Roman" w:cs="Times New Roman"/>
          <w:b/>
          <w:bCs/>
          <w:sz w:val="24"/>
          <w:szCs w:val="24"/>
          <w:lang w:val="id-ID"/>
        </w:rPr>
      </w:pPr>
    </w:p>
    <w:p w:rsidR="007A1998" w:rsidRPr="00F4239A" w:rsidRDefault="007A1998" w:rsidP="007A1998">
      <w:pPr>
        <w:pStyle w:val="ListParagraph"/>
        <w:tabs>
          <w:tab w:val="left" w:pos="1134"/>
        </w:tabs>
        <w:spacing w:before="100" w:beforeAutospacing="1" w:after="100" w:afterAutospacing="1" w:line="480" w:lineRule="auto"/>
        <w:ind w:left="1134" w:firstLine="360"/>
        <w:jc w:val="lowKashida"/>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 xml:space="preserve">       </w:t>
      </w:r>
      <w:r w:rsidRPr="00F4239A">
        <w:rPr>
          <w:rFonts w:ascii="Times New Roman" w:eastAsia="Times New Roman" w:hAnsi="Times New Roman" w:cs="Times New Roman"/>
          <w:sz w:val="24"/>
          <w:szCs w:val="24"/>
          <w:lang w:val="id-ID"/>
        </w:rPr>
        <w:t xml:space="preserve"> Madzhab Al-Hanafiyah, Al-Malikiyah dan Al-Hanabilah sepakat bahwa seseorang yang tidak berpuasa karena alasan sakit pada bulan Ramadhan, lalu sembuh setelah itu dan memiliki kesempatan untuk berpuasa, namun belum semp</w:t>
      </w:r>
      <w:r>
        <w:rPr>
          <w:rFonts w:ascii="Times New Roman" w:eastAsia="Times New Roman" w:hAnsi="Times New Roman" w:cs="Times New Roman"/>
          <w:sz w:val="24"/>
          <w:szCs w:val="24"/>
          <w:lang w:val="id-ID"/>
        </w:rPr>
        <w:t>at dia melaksanakan puasa qadha</w:t>
      </w:r>
      <w:r w:rsidRPr="00F4239A">
        <w:rPr>
          <w:rFonts w:ascii="Times New Roman" w:eastAsia="Times New Roman" w:hAnsi="Times New Roman" w:cs="Times New Roman"/>
          <w:sz w:val="24"/>
          <w:szCs w:val="24"/>
          <w:lang w:val="id-ID"/>
        </w:rPr>
        <w:t xml:space="preserve">nya kemudian meninggal dunia, maka hutang puasanya itu cukup dibayar dengan fidyah. </w:t>
      </w:r>
    </w:p>
    <w:p w:rsidR="007A1998" w:rsidRPr="00E018C0" w:rsidRDefault="007A1998" w:rsidP="007A1998">
      <w:pPr>
        <w:pStyle w:val="ListParagraph"/>
        <w:spacing w:before="100" w:beforeAutospacing="1" w:after="100" w:afterAutospacing="1" w:line="480" w:lineRule="auto"/>
        <w:ind w:left="1134" w:hanging="66"/>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At-Tirmizi dari Ibnu Umar Meriwayatkan bahwa Rasulullah saw bersabda :  </w:t>
      </w:r>
      <w:r w:rsidRPr="00E018C0">
        <w:rPr>
          <w:rFonts w:ascii="Times New Roman" w:eastAsia="Times New Roman" w:hAnsi="Times New Roman" w:cs="Times New Roman"/>
          <w:sz w:val="24"/>
          <w:szCs w:val="24"/>
        </w:rPr>
        <w:t xml:space="preserve"> </w:t>
      </w:r>
    </w:p>
    <w:p w:rsidR="007A1998" w:rsidRPr="00E018C0" w:rsidRDefault="007A1998" w:rsidP="007A1998">
      <w:pPr>
        <w:bidi/>
        <w:spacing w:before="100" w:beforeAutospacing="1" w:after="100" w:afterAutospacing="1"/>
        <w:ind w:left="49"/>
        <w:jc w:val="lowKashida"/>
        <w:rPr>
          <w:rFonts w:ascii="Times New Roman" w:eastAsia="Times New Roman" w:hAnsi="Times New Roman" w:cs="Times New Roman"/>
          <w:sz w:val="32"/>
          <w:szCs w:val="32"/>
        </w:rPr>
      </w:pPr>
      <w:r w:rsidRPr="00E018C0">
        <w:rPr>
          <w:rFonts w:ascii="Times New Roman" w:eastAsia="Times New Roman" w:hAnsi="Times New Roman" w:cs="Times New Roman"/>
          <w:sz w:val="32"/>
          <w:szCs w:val="32"/>
          <w:rtl/>
        </w:rPr>
        <w:t xml:space="preserve">مَنْ مَاتَ وَعَلَيْهِ صِيَامُ شَهْرٍ رَمَضَانَ فَلْيُطْعِمْ عَنْهُ مَكَانَ كُل يَوْمٍ مِسْكِينًا </w:t>
      </w:r>
    </w:p>
    <w:p w:rsidR="007A1998" w:rsidRPr="003A58A4" w:rsidRDefault="007A1998" w:rsidP="003A58A4">
      <w:pPr>
        <w:spacing w:before="100" w:beforeAutospacing="1" w:after="100" w:afterAutospacing="1" w:line="240" w:lineRule="auto"/>
        <w:ind w:left="1134"/>
        <w:jc w:val="both"/>
        <w:rPr>
          <w:rFonts w:ascii="Times New Roman" w:eastAsia="Times New Roman" w:hAnsi="Times New Roman" w:cs="Times New Roman"/>
          <w:sz w:val="24"/>
          <w:szCs w:val="24"/>
          <w:rtl/>
        </w:rPr>
      </w:pPr>
      <w:r w:rsidRPr="003A58A4">
        <w:rPr>
          <w:rFonts w:ascii="Times New Roman" w:eastAsia="Times New Roman" w:hAnsi="Times New Roman" w:cs="Times New Roman"/>
          <w:sz w:val="24"/>
          <w:szCs w:val="24"/>
          <w:lang w:val="id-ID"/>
        </w:rPr>
        <w:t xml:space="preserve"> Barang siapa meninggal dan atasnya</w:t>
      </w:r>
      <w:r w:rsidRPr="003A58A4">
        <w:rPr>
          <w:rFonts w:ascii="Times New Roman" w:eastAsia="Times New Roman" w:hAnsi="Times New Roman" w:cs="Times New Roman"/>
          <w:sz w:val="24"/>
          <w:szCs w:val="24"/>
        </w:rPr>
        <w:t xml:space="preserve"> punya hutang puasa</w:t>
      </w:r>
      <w:r w:rsidRPr="003A58A4">
        <w:rPr>
          <w:rFonts w:ascii="Times New Roman" w:eastAsia="Times New Roman" w:hAnsi="Times New Roman" w:cs="Times New Roman"/>
          <w:sz w:val="24"/>
          <w:szCs w:val="24"/>
          <w:lang w:val="id-ID"/>
        </w:rPr>
        <w:t xml:space="preserve"> Ramadhan</w:t>
      </w:r>
      <w:r w:rsidRPr="003A58A4">
        <w:rPr>
          <w:rFonts w:ascii="Times New Roman" w:eastAsia="Times New Roman" w:hAnsi="Times New Roman" w:cs="Times New Roman"/>
          <w:sz w:val="24"/>
          <w:szCs w:val="24"/>
        </w:rPr>
        <w:t xml:space="preserve">, maka dia harus memberi makan orang miskin (membayar fidyah) satu orang miskin untuk satu hari yang ditinggalkan.” (HR. At-Tirmizy) </w:t>
      </w:r>
    </w:p>
    <w:p w:rsidR="007A1998" w:rsidRPr="00A45C4F" w:rsidRDefault="007A1998" w:rsidP="007A1998">
      <w:pPr>
        <w:spacing w:before="100" w:beforeAutospacing="1" w:after="100" w:afterAutospacing="1" w:line="480" w:lineRule="auto"/>
        <w:ind w:left="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Pr="00E018C0">
        <w:rPr>
          <w:rFonts w:ascii="Times New Roman" w:eastAsia="Times New Roman" w:hAnsi="Times New Roman" w:cs="Times New Roman"/>
          <w:sz w:val="24"/>
          <w:szCs w:val="24"/>
        </w:rPr>
        <w:t xml:space="preserve">Hadits ini kemudian dikuatkan dengan fatwa dari Aisyah radhiyallahuanha : </w:t>
      </w:r>
    </w:p>
    <w:p w:rsidR="007A1998" w:rsidRPr="00E018C0" w:rsidRDefault="007A1998" w:rsidP="007A1998">
      <w:pPr>
        <w:bidi/>
        <w:spacing w:before="100" w:beforeAutospacing="1" w:after="100" w:afterAutospacing="1"/>
        <w:ind w:left="49"/>
        <w:jc w:val="lowKashida"/>
        <w:rPr>
          <w:rFonts w:ascii="Times New Roman" w:eastAsia="Times New Roman" w:hAnsi="Times New Roman" w:cs="Times New Roman"/>
          <w:sz w:val="24"/>
          <w:szCs w:val="24"/>
        </w:rPr>
      </w:pPr>
      <w:r w:rsidRPr="002D6CDC">
        <w:rPr>
          <w:rFonts w:ascii="Times New Roman" w:eastAsia="Times New Roman" w:hAnsi="Times New Roman" w:cs="Times New Roman"/>
          <w:sz w:val="32"/>
          <w:szCs w:val="32"/>
          <w:rtl/>
        </w:rPr>
        <w:t>يُطْعَم عَنْهُ فِي قَضَاءِ رَمَضَانَ وَلاَ يُصَامُ عَنْهُ</w:t>
      </w:r>
      <w:r w:rsidRPr="00E018C0">
        <w:rPr>
          <w:rFonts w:ascii="Times New Roman" w:eastAsia="Times New Roman" w:hAnsi="Times New Roman" w:cs="Times New Roman"/>
          <w:sz w:val="24"/>
          <w:szCs w:val="24"/>
          <w:rtl/>
        </w:rPr>
        <w:t xml:space="preserve"> . </w:t>
      </w:r>
    </w:p>
    <w:p w:rsidR="007A1998" w:rsidRPr="003A58A4" w:rsidRDefault="007A1998" w:rsidP="003A58A4">
      <w:pPr>
        <w:spacing w:before="100" w:beforeAutospacing="1" w:after="100" w:afterAutospacing="1" w:line="240" w:lineRule="auto"/>
        <w:ind w:left="1134"/>
        <w:jc w:val="lowKashida"/>
        <w:rPr>
          <w:rFonts w:ascii="Times New Roman" w:eastAsia="Times New Roman" w:hAnsi="Times New Roman" w:cs="Times New Roman"/>
          <w:sz w:val="24"/>
          <w:szCs w:val="24"/>
          <w:rtl/>
        </w:rPr>
      </w:pPr>
      <w:r w:rsidRPr="003A58A4">
        <w:rPr>
          <w:rFonts w:ascii="Times New Roman" w:eastAsia="Times New Roman" w:hAnsi="Times New Roman" w:cs="Times New Roman"/>
          <w:sz w:val="24"/>
          <w:szCs w:val="24"/>
        </w:rPr>
        <w:t xml:space="preserve">“Orang itu harus memberi makan (membayar fidyah) untuk mengganti hutang puasa Ramadhan, dan bukan dengan cara orang lain berpuasa untuknya.” </w:t>
      </w:r>
    </w:p>
    <w:p w:rsidR="007A1998" w:rsidRPr="002D6CDC" w:rsidRDefault="007A1998" w:rsidP="007A1998">
      <w:pPr>
        <w:bidi/>
        <w:spacing w:before="100" w:beforeAutospacing="1" w:after="100" w:afterAutospacing="1" w:line="360" w:lineRule="auto"/>
        <w:ind w:left="49" w:right="1134"/>
        <w:jc w:val="lowKashida"/>
        <w:rPr>
          <w:rFonts w:ascii="Times New Roman" w:eastAsia="Times New Roman" w:hAnsi="Times New Roman" w:cs="Times New Roman"/>
          <w:sz w:val="32"/>
          <w:szCs w:val="32"/>
        </w:rPr>
      </w:pPr>
      <w:r w:rsidRPr="002D6CDC">
        <w:rPr>
          <w:rFonts w:ascii="Times New Roman" w:eastAsia="Times New Roman" w:hAnsi="Times New Roman" w:cs="Times New Roman"/>
          <w:sz w:val="32"/>
          <w:szCs w:val="32"/>
          <w:rtl/>
        </w:rPr>
        <w:t xml:space="preserve">وَعَنِ ابْنِ عَبَّاسٍ رَضِيَ اللَّهُ عَنْهُمَا أَنَّهُ سُئِل عَنْ رَجُلٍ مَاتَ وَعَلَيْهِ نَذْرٌ يَصُومُ شَهْرًا وَعَلَيْهِ صَوْمُ رَمَضَانَ . قَال : أَمَّا رَمَضَانُ فَيُطْعَمُ عَنْهُ وَأَمَّا النَّذْرُ فَيُصَامُ عَنْهُ </w:t>
      </w:r>
    </w:p>
    <w:p w:rsidR="007A1998" w:rsidRPr="00056197" w:rsidRDefault="007A1998" w:rsidP="007A1998">
      <w:pPr>
        <w:spacing w:before="100" w:beforeAutospacing="1" w:after="100" w:afterAutospacing="1" w:line="240" w:lineRule="auto"/>
        <w:ind w:left="1134" w:hanging="424"/>
        <w:jc w:val="lowKashida"/>
        <w:rPr>
          <w:rFonts w:ascii="Times New Roman" w:eastAsia="Times New Roman" w:hAnsi="Times New Roman" w:cs="Times New Roman"/>
          <w:sz w:val="24"/>
          <w:szCs w:val="24"/>
          <w:rtl/>
        </w:rPr>
      </w:pPr>
      <w:r w:rsidRPr="00056197">
        <w:rPr>
          <w:rFonts w:ascii="Times New Roman" w:eastAsia="Times New Roman" w:hAnsi="Times New Roman" w:cs="Times New Roman"/>
          <w:sz w:val="24"/>
          <w:szCs w:val="24"/>
          <w:lang w:val="id-ID"/>
        </w:rPr>
        <w:lastRenderedPageBreak/>
        <w:t xml:space="preserve">       “Dari Ibnu Abbas radhiyallahuanhu bahwa beliau ditanya dengan kasus orang yang meninggal dunia dan punya hutang nadzar puasa sebulan dan hutang puasa Ramadhan. </w:t>
      </w:r>
      <w:r w:rsidRPr="00056197">
        <w:rPr>
          <w:rFonts w:ascii="Times New Roman" w:eastAsia="Times New Roman" w:hAnsi="Times New Roman" w:cs="Times New Roman"/>
          <w:sz w:val="24"/>
          <w:szCs w:val="24"/>
        </w:rPr>
        <w:t>Maka Ibnu Abbas menjawab,”Hutang puasa Ramadhan dibayar dengan membayar fidyah, hutang puasa nadzar dibayar dengan orang lain berpuasa untuknya</w:t>
      </w:r>
      <w:r w:rsidRPr="00056197">
        <w:rPr>
          <w:rFonts w:ascii="Times New Roman" w:eastAsia="Times New Roman" w:hAnsi="Times New Roman" w:cs="Times New Roman"/>
          <w:sz w:val="24"/>
          <w:szCs w:val="24"/>
          <w:lang w:val="id-ID"/>
        </w:rPr>
        <w:t>”</w:t>
      </w:r>
      <w:r w:rsidRPr="00056197">
        <w:rPr>
          <w:rFonts w:ascii="Times New Roman" w:eastAsia="Times New Roman" w:hAnsi="Times New Roman" w:cs="Times New Roman"/>
          <w:sz w:val="24"/>
          <w:szCs w:val="24"/>
        </w:rPr>
        <w:t xml:space="preserve">. </w:t>
      </w:r>
    </w:p>
    <w:p w:rsidR="007A1998" w:rsidRPr="00E018C0" w:rsidRDefault="007A1998" w:rsidP="007A1998">
      <w:pPr>
        <w:spacing w:before="100" w:beforeAutospacing="1" w:after="100" w:afterAutospacing="1" w:line="480" w:lineRule="auto"/>
        <w:ind w:left="1134" w:hanging="42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Pr="00E018C0">
        <w:rPr>
          <w:rFonts w:ascii="Times New Roman" w:eastAsia="Times New Roman" w:hAnsi="Times New Roman" w:cs="Times New Roman"/>
          <w:sz w:val="24"/>
          <w:szCs w:val="24"/>
        </w:rPr>
        <w:t xml:space="preserve">Sedangkan madzhab Asy-Syafi’iyah, para ulamanya berbeda pendapat dalam menjawab masalah ini. Sebagian dari mereka, termasuk di dalamnya Al-Imam An-Nawawi, berpendapat bahwa dalam kasus ini, keluarganya berpuasa untuknya sebagai pengganti dari hutang puasanya. Bukan dengan cara membayar fidyah memberi makan orang miskin. </w:t>
      </w:r>
    </w:p>
    <w:p w:rsidR="007A1998" w:rsidRPr="00E018C0" w:rsidRDefault="007A1998" w:rsidP="007A1998">
      <w:pPr>
        <w:spacing w:before="100" w:beforeAutospacing="1" w:after="100" w:afterAutospacing="1" w:line="480" w:lineRule="auto"/>
        <w:ind w:left="710"/>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Pr="00E018C0">
        <w:rPr>
          <w:rFonts w:ascii="Times New Roman" w:eastAsia="Times New Roman" w:hAnsi="Times New Roman" w:cs="Times New Roman"/>
          <w:sz w:val="24"/>
          <w:szCs w:val="24"/>
        </w:rPr>
        <w:t xml:space="preserve">Dalil yang mereka gunakan antara lain : </w:t>
      </w:r>
    </w:p>
    <w:p w:rsidR="007A1998" w:rsidRPr="002D6CDC" w:rsidRDefault="007A1998" w:rsidP="007A1998">
      <w:pPr>
        <w:bidi/>
        <w:spacing w:before="100" w:beforeAutospacing="1" w:after="100" w:afterAutospacing="1" w:line="240" w:lineRule="auto"/>
        <w:ind w:left="49"/>
        <w:jc w:val="lowKashida"/>
        <w:rPr>
          <w:rFonts w:ascii="Times New Roman" w:eastAsia="Times New Roman" w:hAnsi="Times New Roman" w:cs="Times New Roman"/>
          <w:sz w:val="32"/>
          <w:szCs w:val="32"/>
        </w:rPr>
      </w:pPr>
      <w:r w:rsidRPr="002D6CDC">
        <w:rPr>
          <w:rFonts w:ascii="Times New Roman" w:eastAsia="Times New Roman" w:hAnsi="Times New Roman" w:cs="Times New Roman"/>
          <w:sz w:val="32"/>
          <w:szCs w:val="32"/>
          <w:rtl/>
        </w:rPr>
        <w:t xml:space="preserve">مَنْ مَاتَ وَعَلَيْهِ صِيَامٌ صَامَ عَنْهُ وَلِيُّهُ </w:t>
      </w:r>
    </w:p>
    <w:p w:rsidR="007A1998" w:rsidRPr="00056197" w:rsidRDefault="007A1998" w:rsidP="007A1998">
      <w:pPr>
        <w:pStyle w:val="ListParagraph"/>
        <w:spacing w:before="100" w:beforeAutospacing="1" w:after="100" w:afterAutospacing="1" w:line="240" w:lineRule="auto"/>
        <w:ind w:left="1134" w:hanging="64"/>
        <w:jc w:val="lowKashida"/>
        <w:rPr>
          <w:rFonts w:ascii="Times New Roman" w:eastAsia="Times New Roman" w:hAnsi="Times New Roman" w:cs="Times New Roman"/>
          <w:sz w:val="24"/>
          <w:szCs w:val="24"/>
          <w:lang w:val="id-ID"/>
        </w:rPr>
      </w:pPr>
      <w:r>
        <w:rPr>
          <w:rFonts w:ascii="Times New Roman" w:eastAsia="Times New Roman" w:hAnsi="Times New Roman" w:cs="Times New Roman"/>
          <w:i/>
          <w:iCs/>
          <w:sz w:val="24"/>
          <w:szCs w:val="24"/>
          <w:lang w:val="id-ID"/>
        </w:rPr>
        <w:t xml:space="preserve"> </w:t>
      </w:r>
      <w:r w:rsidRPr="00056197">
        <w:rPr>
          <w:rFonts w:ascii="Times New Roman" w:eastAsia="Times New Roman" w:hAnsi="Times New Roman" w:cs="Times New Roman"/>
          <w:sz w:val="24"/>
          <w:szCs w:val="24"/>
        </w:rPr>
        <w:t xml:space="preserve">“Siapa yang meninggal dunia dan punya hutang puasa, maka walinya harus berpuasa untuknya.” (HR. Bukhari dan Muslim) </w:t>
      </w:r>
    </w:p>
    <w:p w:rsidR="007A1998" w:rsidRDefault="007A1998" w:rsidP="007A1998">
      <w:pPr>
        <w:pStyle w:val="ListParagraph"/>
        <w:spacing w:before="100" w:beforeAutospacing="1" w:after="100" w:afterAutospacing="1" w:line="480" w:lineRule="auto"/>
        <w:ind w:left="1134" w:hanging="64"/>
        <w:jc w:val="lowKashida"/>
        <w:rPr>
          <w:rFonts w:ascii="Times New Roman" w:eastAsia="Times New Roman" w:hAnsi="Times New Roman" w:cs="Times New Roman"/>
          <w:sz w:val="24"/>
          <w:szCs w:val="24"/>
          <w:rtl/>
          <w:lang w:val="id-ID"/>
        </w:rPr>
      </w:pPr>
    </w:p>
    <w:p w:rsidR="007A1998" w:rsidRDefault="007A1998" w:rsidP="007A1998">
      <w:pPr>
        <w:pStyle w:val="ListParagraph"/>
        <w:tabs>
          <w:tab w:val="left" w:pos="1134"/>
        </w:tabs>
        <w:autoSpaceDE w:val="0"/>
        <w:autoSpaceDN w:val="0"/>
        <w:adjustRightInd w:val="0"/>
        <w:spacing w:after="0" w:line="480" w:lineRule="auto"/>
        <w:ind w:left="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Dari uraian diatas penulis dapat menyimpulan bahwa, apabila seseorang  hadir dibulan suci Ramadhan, kemudian sakit yang sakitnya tidak diharap sembuh lagi maka wajib ia mengganti puasanya dengan  membyar fidyah. Tetapi apabila seseorang berpuasa Ramadhan kemudian datang sakit yang jikalau ia lanjutkan puasanya  sakitnya bisa bertambah atau kesmbuhannya tertunda maka ia boleh tdak berpuasa.  </w:t>
      </w:r>
    </w:p>
    <w:p w:rsidR="00056197" w:rsidRDefault="00056197" w:rsidP="007A1998">
      <w:pPr>
        <w:pStyle w:val="ListParagraph"/>
        <w:tabs>
          <w:tab w:val="left" w:pos="1134"/>
        </w:tabs>
        <w:autoSpaceDE w:val="0"/>
        <w:autoSpaceDN w:val="0"/>
        <w:adjustRightInd w:val="0"/>
        <w:spacing w:after="0" w:line="480" w:lineRule="auto"/>
        <w:ind w:left="1134"/>
        <w:jc w:val="lowKashida"/>
        <w:rPr>
          <w:rFonts w:ascii="Times New Roman" w:eastAsia="Times New Roman" w:hAnsi="Times New Roman" w:cs="Times New Roman"/>
          <w:sz w:val="24"/>
          <w:szCs w:val="24"/>
        </w:rPr>
      </w:pPr>
    </w:p>
    <w:p w:rsidR="00056197" w:rsidRPr="004A4C57" w:rsidRDefault="00056197" w:rsidP="007A1998">
      <w:pPr>
        <w:pStyle w:val="ListParagraph"/>
        <w:tabs>
          <w:tab w:val="left" w:pos="1134"/>
        </w:tabs>
        <w:autoSpaceDE w:val="0"/>
        <w:autoSpaceDN w:val="0"/>
        <w:adjustRightInd w:val="0"/>
        <w:spacing w:after="0" w:line="480" w:lineRule="auto"/>
        <w:ind w:left="1134"/>
        <w:jc w:val="lowKashida"/>
        <w:rPr>
          <w:rFonts w:ascii="Times New Roman" w:eastAsia="Times New Roman" w:hAnsi="Times New Roman" w:cs="Times New Roman"/>
          <w:sz w:val="24"/>
          <w:szCs w:val="24"/>
        </w:rPr>
      </w:pPr>
    </w:p>
    <w:p w:rsidR="007A1998" w:rsidRPr="001728A3" w:rsidRDefault="007A1998" w:rsidP="007A1998">
      <w:pPr>
        <w:pStyle w:val="ListParagraph"/>
        <w:numPr>
          <w:ilvl w:val="2"/>
          <w:numId w:val="2"/>
        </w:numPr>
        <w:tabs>
          <w:tab w:val="left" w:pos="1134"/>
        </w:tabs>
        <w:autoSpaceDE w:val="0"/>
        <w:autoSpaceDN w:val="0"/>
        <w:adjustRightInd w:val="0"/>
        <w:spacing w:after="0" w:line="480" w:lineRule="auto"/>
        <w:ind w:hanging="1943"/>
        <w:rPr>
          <w:rFonts w:asciiTheme="majorBidi" w:hAnsiTheme="majorBidi" w:cstheme="majorBidi"/>
          <w:color w:val="000000"/>
          <w:sz w:val="24"/>
          <w:szCs w:val="24"/>
        </w:rPr>
      </w:pPr>
      <w:r w:rsidRPr="001728A3">
        <w:rPr>
          <w:rFonts w:asciiTheme="majorBidi" w:hAnsiTheme="majorBidi" w:cstheme="majorBidi"/>
          <w:color w:val="000000"/>
          <w:sz w:val="24"/>
          <w:szCs w:val="24"/>
        </w:rPr>
        <w:lastRenderedPageBreak/>
        <w:t xml:space="preserve">Kadar  fidyah </w:t>
      </w:r>
    </w:p>
    <w:p w:rsidR="007A1998" w:rsidRPr="00860A82" w:rsidRDefault="007A1998" w:rsidP="007A1998">
      <w:pPr>
        <w:spacing w:after="0" w:line="480" w:lineRule="auto"/>
        <w:ind w:left="1134"/>
        <w:jc w:val="lowKashida"/>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Bagi seseorang yang tidak sanggup melaksanakan puasa, karna puasa sangat memberatkan baginya, maka kewajiban puasa baginya diganti dengan membayar fidyah. Untuk membayar fidyah puasa harus sesuai dengan yang ditetapkan berdasarkan jumlah h</w:t>
      </w:r>
      <w:r w:rsidRPr="009747A9">
        <w:rPr>
          <w:rFonts w:asciiTheme="majorBidi" w:eastAsia="Times New Roman" w:hAnsiTheme="majorBidi" w:cstheme="majorBidi"/>
          <w:sz w:val="24"/>
          <w:szCs w:val="24"/>
        </w:rPr>
        <w:t>ari yang ditinggalk</w:t>
      </w:r>
      <w:r>
        <w:rPr>
          <w:rFonts w:asciiTheme="majorBidi" w:eastAsia="Times New Roman" w:hAnsiTheme="majorBidi" w:cstheme="majorBidi"/>
          <w:sz w:val="24"/>
          <w:szCs w:val="24"/>
        </w:rPr>
        <w:t>an untuk berpuasa. Setiap satu h</w:t>
      </w:r>
      <w:r w:rsidRPr="009747A9">
        <w:rPr>
          <w:rFonts w:asciiTheme="majorBidi" w:eastAsia="Times New Roman" w:hAnsiTheme="majorBidi" w:cstheme="majorBidi"/>
          <w:sz w:val="24"/>
          <w:szCs w:val="24"/>
        </w:rPr>
        <w:t>ari seseorang meninggalkan puasa, maka dia wajib membayar fidyah kepada satu orang fakir miskin.</w:t>
      </w:r>
      <w:r>
        <w:rPr>
          <w:rFonts w:asciiTheme="majorBidi" w:eastAsia="Times New Roman" w:hAnsiTheme="majorBidi" w:cstheme="majorBidi"/>
          <w:sz w:val="24"/>
          <w:szCs w:val="24"/>
        </w:rPr>
        <w:t xml:space="preserve"> </w:t>
      </w:r>
      <w:r w:rsidRPr="009747A9">
        <w:rPr>
          <w:rFonts w:asciiTheme="majorBidi" w:eastAsia="Times New Roman" w:hAnsiTheme="majorBidi" w:cstheme="majorBidi"/>
          <w:sz w:val="24"/>
          <w:szCs w:val="24"/>
        </w:rPr>
        <w:t>Sedangkan teknis pelaksanaannya, apakah mau perhari ata</w:t>
      </w:r>
      <w:r>
        <w:rPr>
          <w:rFonts w:asciiTheme="majorBidi" w:eastAsia="Times New Roman" w:hAnsiTheme="majorBidi" w:cstheme="majorBidi"/>
          <w:sz w:val="24"/>
          <w:szCs w:val="24"/>
        </w:rPr>
        <w:t>u mau sekaligus sebulan, terserah  kepada kemauan</w:t>
      </w:r>
      <w:r w:rsidRPr="009747A9">
        <w:rPr>
          <w:rFonts w:asciiTheme="majorBidi" w:eastAsia="Times New Roman" w:hAnsiTheme="majorBidi" w:cstheme="majorBidi"/>
          <w:sz w:val="24"/>
          <w:szCs w:val="24"/>
        </w:rPr>
        <w:t xml:space="preserve"> masing-masing orang. Kalau seseorang </w:t>
      </w:r>
      <w:r>
        <w:rPr>
          <w:rFonts w:asciiTheme="majorBidi" w:eastAsia="Times New Roman" w:hAnsiTheme="majorBidi" w:cstheme="majorBidi"/>
          <w:sz w:val="24"/>
          <w:szCs w:val="24"/>
        </w:rPr>
        <w:t xml:space="preserve">merasa </w:t>
      </w:r>
      <w:r w:rsidRPr="009747A9">
        <w:rPr>
          <w:rFonts w:asciiTheme="majorBidi" w:eastAsia="Times New Roman" w:hAnsiTheme="majorBidi" w:cstheme="majorBidi"/>
          <w:sz w:val="24"/>
          <w:szCs w:val="24"/>
        </w:rPr>
        <w:t>nyaman</w:t>
      </w:r>
      <w:r>
        <w:rPr>
          <w:rFonts w:asciiTheme="majorBidi" w:eastAsia="Times New Roman" w:hAnsiTheme="majorBidi" w:cstheme="majorBidi"/>
          <w:sz w:val="24"/>
          <w:szCs w:val="24"/>
        </w:rPr>
        <w:t xml:space="preserve"> </w:t>
      </w:r>
      <w:r w:rsidRPr="009747A9">
        <w:rPr>
          <w:rFonts w:asciiTheme="majorBidi" w:eastAsia="Times New Roman" w:hAnsiTheme="majorBidi" w:cstheme="majorBidi"/>
          <w:sz w:val="24"/>
          <w:szCs w:val="24"/>
        </w:rPr>
        <w:t>memberi fidya</w:t>
      </w:r>
      <w:r>
        <w:rPr>
          <w:rFonts w:asciiTheme="majorBidi" w:eastAsia="Times New Roman" w:hAnsiTheme="majorBidi" w:cstheme="majorBidi"/>
          <w:sz w:val="24"/>
          <w:szCs w:val="24"/>
        </w:rPr>
        <w:t>h tiap hari, silahkan dilakukan. sebaliknya</w:t>
      </w:r>
      <w:r w:rsidRPr="009747A9">
        <w:rPr>
          <w:rFonts w:asciiTheme="majorBidi" w:eastAsia="Times New Roman" w:hAnsiTheme="majorBidi" w:cstheme="majorBidi"/>
          <w:sz w:val="24"/>
          <w:szCs w:val="24"/>
        </w:rPr>
        <w:t xml:space="preserve"> bila lebih nyaman untuk diberikan sekaligus untuk puasa satu bulan, silahkan saja yang penting jumlah takarannya tidak ku</w:t>
      </w:r>
      <w:r>
        <w:rPr>
          <w:rFonts w:asciiTheme="majorBidi" w:eastAsia="Times New Roman" w:hAnsiTheme="majorBidi" w:cstheme="majorBidi"/>
          <w:sz w:val="24"/>
          <w:szCs w:val="24"/>
        </w:rPr>
        <w:t>rang dari yang telah ditetapkan didalam agama Islam.</w:t>
      </w:r>
      <w:r w:rsidRPr="009747A9">
        <w:rPr>
          <w:rFonts w:asciiTheme="majorBidi" w:eastAsia="Times New Roman" w:hAnsiTheme="majorBidi" w:cstheme="majorBidi"/>
          <w:sz w:val="24"/>
          <w:szCs w:val="24"/>
        </w:rPr>
        <w:t xml:space="preserve"> </w:t>
      </w:r>
    </w:p>
    <w:p w:rsidR="007A1998" w:rsidRDefault="007A1998" w:rsidP="007A1998">
      <w:pPr>
        <w:spacing w:after="0" w:line="480" w:lineRule="auto"/>
        <w:ind w:left="1134"/>
        <w:jc w:val="both"/>
        <w:rPr>
          <w:rFonts w:asciiTheme="majorBidi" w:eastAsia="Times New Roman" w:hAnsiTheme="majorBidi" w:cstheme="majorBidi"/>
          <w:sz w:val="24"/>
          <w:szCs w:val="24"/>
        </w:rPr>
      </w:pPr>
      <w:r>
        <w:rPr>
          <w:rFonts w:asciiTheme="majorBidi" w:eastAsia="Times New Roman" w:hAnsiTheme="majorBidi" w:cstheme="majorBidi"/>
          <w:color w:val="FF0000"/>
          <w:sz w:val="24"/>
          <w:szCs w:val="24"/>
        </w:rPr>
        <w:t xml:space="preserve">              </w:t>
      </w:r>
      <w:r w:rsidRPr="00163AE8">
        <w:rPr>
          <w:rFonts w:asciiTheme="majorBidi" w:eastAsia="Times New Roman" w:hAnsiTheme="majorBidi" w:cstheme="majorBidi"/>
          <w:sz w:val="24"/>
          <w:szCs w:val="24"/>
        </w:rPr>
        <w:t>Al Lajnah Ad Daimah lil Buhuts Al ‘Ilmiyyah wal If</w:t>
      </w:r>
      <w:r>
        <w:rPr>
          <w:rFonts w:asciiTheme="majorBidi" w:eastAsia="Times New Roman" w:hAnsiTheme="majorBidi" w:cstheme="majorBidi"/>
          <w:sz w:val="24"/>
          <w:szCs w:val="24"/>
        </w:rPr>
        <w:t>ta’ (Komisi Fatwa Saudi Arabia)</w:t>
      </w:r>
      <w:r w:rsidRPr="00163AE8">
        <w:rPr>
          <w:rFonts w:asciiTheme="majorBidi" w:eastAsia="Times New Roman" w:hAnsiTheme="majorBidi" w:cstheme="majorBidi"/>
          <w:sz w:val="24"/>
          <w:szCs w:val="24"/>
        </w:rPr>
        <w:t xml:space="preserve"> mengatakan bahwa ukuran fidyah adalah setengah sho’ dari makanan pokok di negeri masing-masing (baik dengan kurma, beras dan lainnya). Mereka mendasari ukuran ini berdasarkan pada fatwa beberapa sahabat di antaranya Ibnu ‘Abbas radhiyallahu ‘anhuma. Ukuran 1 sho’ sama dengan 4 mud. Satu sho’ kira-kira 3 kg. Setengah sho’ kira-kira 1½ kg. Yang lebih tepat dalam masalah ini adalah dikembalikan pada ‘urf (kebiasaan yang lazim). Maka kita dianggap telah </w:t>
      </w:r>
      <w:r w:rsidRPr="00163AE8">
        <w:rPr>
          <w:rFonts w:asciiTheme="majorBidi" w:eastAsia="Times New Roman" w:hAnsiTheme="majorBidi" w:cstheme="majorBidi"/>
          <w:sz w:val="24"/>
          <w:szCs w:val="24"/>
        </w:rPr>
        <w:lastRenderedPageBreak/>
        <w:t>sah membayar fidyah jika telah memberi makan kepada satu orang miskin untuk satu hari yang kita tinggalkan.</w:t>
      </w:r>
    </w:p>
    <w:p w:rsidR="007A1998" w:rsidRPr="009D6665" w:rsidRDefault="007A1998" w:rsidP="007A1998">
      <w:pPr>
        <w:spacing w:after="0" w:line="480" w:lineRule="auto"/>
        <w:ind w:left="1134"/>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20130B">
        <w:rPr>
          <w:rFonts w:asciiTheme="majorBidi" w:eastAsia="Times New Roman" w:hAnsiTheme="majorBidi" w:cstheme="majorBidi"/>
          <w:sz w:val="24"/>
          <w:szCs w:val="24"/>
        </w:rPr>
        <w:t xml:space="preserve">Beberapa pendapat lain tentang besarnya </w:t>
      </w:r>
      <w:r>
        <w:rPr>
          <w:rFonts w:asciiTheme="majorBidi" w:eastAsia="Times New Roman" w:hAnsiTheme="majorBidi" w:cstheme="majorBidi"/>
          <w:sz w:val="24"/>
          <w:szCs w:val="24"/>
        </w:rPr>
        <w:t>fidyah</w:t>
      </w:r>
      <w:r w:rsidRPr="0020130B">
        <w:rPr>
          <w:rFonts w:asciiTheme="majorBidi" w:eastAsia="Times New Roman" w:hAnsiTheme="majorBidi" w:cstheme="majorBidi"/>
          <w:sz w:val="24"/>
          <w:szCs w:val="24"/>
        </w:rPr>
        <w:t xml:space="preserve"> tersebut yakni; </w:t>
      </w:r>
      <w:r w:rsidRPr="0008270C">
        <w:rPr>
          <w:rFonts w:asciiTheme="majorBidi" w:eastAsia="Times New Roman" w:hAnsiTheme="majorBidi" w:cstheme="majorBidi"/>
          <w:sz w:val="24"/>
          <w:szCs w:val="24"/>
        </w:rPr>
        <w:t xml:space="preserve">Pendapat </w:t>
      </w:r>
      <w:r>
        <w:rPr>
          <w:rFonts w:asciiTheme="majorBidi" w:eastAsia="Times New Roman" w:hAnsiTheme="majorBidi" w:cstheme="majorBidi"/>
          <w:sz w:val="24"/>
          <w:szCs w:val="24"/>
        </w:rPr>
        <w:t xml:space="preserve">pertama </w:t>
      </w:r>
      <w:r w:rsidRPr="0008270C">
        <w:rPr>
          <w:rFonts w:asciiTheme="majorBidi" w:eastAsia="Times New Roman" w:hAnsiTheme="majorBidi" w:cstheme="majorBidi"/>
          <w:sz w:val="24"/>
          <w:szCs w:val="24"/>
        </w:rPr>
        <w:t xml:space="preserve">yang menyatakan bahwa besarnya </w:t>
      </w:r>
      <w:r w:rsidRPr="0008270C">
        <w:rPr>
          <w:rFonts w:asciiTheme="majorBidi" w:eastAsia="Times New Roman" w:hAnsiTheme="majorBidi" w:cstheme="majorBidi"/>
          <w:i/>
          <w:iCs/>
          <w:sz w:val="24"/>
          <w:szCs w:val="24"/>
        </w:rPr>
        <w:t>fidyah</w:t>
      </w:r>
      <w:r w:rsidRPr="0008270C">
        <w:rPr>
          <w:rFonts w:asciiTheme="majorBidi" w:eastAsia="Times New Roman" w:hAnsiTheme="majorBidi" w:cstheme="majorBidi"/>
          <w:sz w:val="24"/>
          <w:szCs w:val="24"/>
        </w:rPr>
        <w:t xml:space="preserve"> itu sebesar 2,8 Kg   </w:t>
      </w:r>
      <w:r>
        <w:rPr>
          <w:rFonts w:asciiTheme="majorBidi" w:eastAsia="Times New Roman" w:hAnsiTheme="majorBidi" w:cstheme="majorBidi"/>
          <w:sz w:val="24"/>
          <w:szCs w:val="24"/>
        </w:rPr>
        <w:t>bahan makanan pokok beras atau yang semisalnya makanan pokok setempat</w:t>
      </w:r>
      <w:r w:rsidRPr="0008270C">
        <w:rPr>
          <w:rFonts w:asciiTheme="majorBidi" w:eastAsia="Times New Roman" w:hAnsiTheme="majorBidi" w:cstheme="majorBidi"/>
          <w:sz w:val="24"/>
          <w:szCs w:val="24"/>
        </w:rPr>
        <w:t>. Dimana pendapat ini didasarkan pada hadits riwayat Abu Dawud dari Salmah bin Shakhr, yang menyatakan bahwa dalam peristiwa seorang lelaki berbuat jima' pada siang hari di bulan Ramadhan, Rasulullah saw. menyuruh lelaki itu untuk memberikan 1 wasaq kurma, dimana 1 wasaq terdiri dari 60 sha, sehingga setiap orang miskin akan mendapatkan kurma sebanyak 1 sha.</w:t>
      </w:r>
      <w:r>
        <w:rPr>
          <w:rFonts w:asciiTheme="majorBidi" w:eastAsia="Times New Roman" w:hAnsiTheme="majorBidi" w:cstheme="majorBidi"/>
          <w:sz w:val="24"/>
          <w:szCs w:val="24"/>
        </w:rPr>
        <w:t xml:space="preserve"> </w:t>
      </w:r>
      <w:r w:rsidRPr="0020130B">
        <w:rPr>
          <w:rFonts w:asciiTheme="majorBidi" w:eastAsia="Times New Roman" w:hAnsiTheme="majorBidi" w:cstheme="majorBidi"/>
          <w:sz w:val="24"/>
          <w:szCs w:val="24"/>
        </w:rPr>
        <w:t>Pendapat yang</w:t>
      </w:r>
      <w:r>
        <w:rPr>
          <w:rFonts w:asciiTheme="majorBidi" w:eastAsia="Times New Roman" w:hAnsiTheme="majorBidi" w:cstheme="majorBidi"/>
          <w:sz w:val="24"/>
          <w:szCs w:val="24"/>
        </w:rPr>
        <w:t xml:space="preserve"> kedua</w:t>
      </w:r>
      <w:r w:rsidRPr="0020130B">
        <w:rPr>
          <w:rFonts w:asciiTheme="majorBidi" w:eastAsia="Times New Roman" w:hAnsiTheme="majorBidi" w:cstheme="majorBidi"/>
          <w:sz w:val="24"/>
          <w:szCs w:val="24"/>
        </w:rPr>
        <w:t xml:space="preserve"> menyata</w:t>
      </w:r>
      <w:r w:rsidRPr="0020130B">
        <w:rPr>
          <w:rFonts w:asciiTheme="majorBidi" w:eastAsia="Times New Roman" w:hAnsiTheme="majorBidi" w:cstheme="majorBidi"/>
          <w:sz w:val="24"/>
          <w:szCs w:val="24"/>
        </w:rPr>
        <w:softHyphen/>
        <w:t xml:space="preserve">kan bahwa besamya </w:t>
      </w:r>
      <w:r w:rsidRPr="0020130B">
        <w:rPr>
          <w:rFonts w:asciiTheme="majorBidi" w:eastAsia="Times New Roman" w:hAnsiTheme="majorBidi" w:cstheme="majorBidi"/>
          <w:i/>
          <w:iCs/>
          <w:sz w:val="24"/>
          <w:szCs w:val="24"/>
        </w:rPr>
        <w:t>fidyah</w:t>
      </w:r>
      <w:r w:rsidRPr="0020130B">
        <w:rPr>
          <w:rFonts w:asciiTheme="majorBidi" w:eastAsia="Times New Roman" w:hAnsiTheme="majorBidi" w:cstheme="majorBidi"/>
          <w:sz w:val="24"/>
          <w:szCs w:val="24"/>
        </w:rPr>
        <w:t xml:space="preserve"> tersebut sebanyak 1/2 </w:t>
      </w:r>
      <w:r w:rsidRPr="0020130B">
        <w:rPr>
          <w:rFonts w:asciiTheme="majorBidi" w:eastAsia="Times New Roman" w:hAnsiTheme="majorBidi" w:cstheme="majorBidi"/>
          <w:i/>
          <w:iCs/>
          <w:sz w:val="24"/>
          <w:szCs w:val="24"/>
        </w:rPr>
        <w:t>sha</w:t>
      </w:r>
      <w:r w:rsidRPr="0020130B">
        <w:rPr>
          <w:rFonts w:asciiTheme="majorBidi" w:eastAsia="Times New Roman" w:hAnsiTheme="majorBidi" w:cstheme="majorBidi"/>
          <w:sz w:val="24"/>
          <w:szCs w:val="24"/>
        </w:rPr>
        <w:t xml:space="preserve">’ bahan makanan pokok, dengan dasar hadits riwayat Ahmad dari Abu Zaid Al Madany, yang menyatakan bahwa Rasulullah saw. memerintahkan kepada seorang lelaki yang berbuat </w:t>
      </w:r>
      <w:r w:rsidRPr="0020130B">
        <w:rPr>
          <w:rFonts w:asciiTheme="majorBidi" w:eastAsia="Times New Roman" w:hAnsiTheme="majorBidi" w:cstheme="majorBidi"/>
          <w:i/>
          <w:iCs/>
          <w:sz w:val="24"/>
          <w:szCs w:val="24"/>
        </w:rPr>
        <w:t xml:space="preserve">dzihar </w:t>
      </w:r>
      <w:r w:rsidRPr="0020130B">
        <w:rPr>
          <w:rFonts w:asciiTheme="majorBidi" w:eastAsia="Times New Roman" w:hAnsiTheme="majorBidi" w:cstheme="majorBidi"/>
          <w:sz w:val="24"/>
          <w:szCs w:val="24"/>
        </w:rPr>
        <w:t>(menyamakan isteri dengan ibunya) untuk memberikan 1/2 wasaq kurma kepada 60 orang miskin</w:t>
      </w:r>
      <w:r>
        <w:rPr>
          <w:rFonts w:asciiTheme="majorBidi" w:eastAsia="Times New Roman" w:hAnsiTheme="majorBidi" w:cstheme="majorBidi"/>
          <w:sz w:val="24"/>
          <w:szCs w:val="24"/>
        </w:rPr>
        <w:t xml:space="preserve">. </w:t>
      </w:r>
      <w:r w:rsidRPr="0020130B">
        <w:rPr>
          <w:rFonts w:asciiTheme="majorBidi" w:eastAsia="Times New Roman" w:hAnsiTheme="majorBidi" w:cstheme="majorBidi"/>
          <w:sz w:val="24"/>
          <w:szCs w:val="24"/>
        </w:rPr>
        <w:t>Pendapat yang menyatakan bahwa besarnya fidyah itu sama dengan fidyah atas orang yang bercukur ketika sedang ihram, yakni sebesar 1/2 sha atau 2 mud.</w:t>
      </w:r>
    </w:p>
    <w:p w:rsidR="007A1998" w:rsidRDefault="007A1998" w:rsidP="007A1998">
      <w:pPr>
        <w:spacing w:after="0" w:line="480" w:lineRule="auto"/>
        <w:ind w:left="1134" w:hanging="1701"/>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20130B">
        <w:rPr>
          <w:rFonts w:asciiTheme="majorBidi" w:eastAsia="Times New Roman" w:hAnsiTheme="majorBidi" w:cstheme="majorBidi"/>
          <w:sz w:val="24"/>
          <w:szCs w:val="24"/>
        </w:rPr>
        <w:t>Tiga pendapat itu dinilai lemah</w:t>
      </w:r>
      <w:r>
        <w:rPr>
          <w:rFonts w:asciiTheme="majorBidi" w:eastAsia="Times New Roman" w:hAnsiTheme="majorBidi" w:cstheme="majorBidi"/>
          <w:sz w:val="24"/>
          <w:szCs w:val="24"/>
        </w:rPr>
        <w:t xml:space="preserve">. </w:t>
      </w:r>
      <w:r w:rsidRPr="0020130B">
        <w:rPr>
          <w:rFonts w:asciiTheme="majorBidi" w:eastAsia="Times New Roman" w:hAnsiTheme="majorBidi" w:cstheme="majorBidi"/>
          <w:sz w:val="24"/>
          <w:szCs w:val="24"/>
        </w:rPr>
        <w:t xml:space="preserve">Dalil-dalil yang kuat menunjukkan besarnya </w:t>
      </w:r>
      <w:r w:rsidRPr="00661BBB">
        <w:rPr>
          <w:rFonts w:asciiTheme="majorBidi" w:eastAsia="Times New Roman" w:hAnsiTheme="majorBidi" w:cstheme="majorBidi"/>
          <w:sz w:val="24"/>
          <w:szCs w:val="24"/>
        </w:rPr>
        <w:t xml:space="preserve">fidyah </w:t>
      </w:r>
      <w:r w:rsidRPr="0020130B">
        <w:rPr>
          <w:rFonts w:asciiTheme="majorBidi" w:eastAsia="Times New Roman" w:hAnsiTheme="majorBidi" w:cstheme="majorBidi"/>
          <w:sz w:val="24"/>
          <w:szCs w:val="24"/>
        </w:rPr>
        <w:t>yang biasa diberikan kepada fakir miskin sekarang ini adalah 1 mud atau 0,6 Kg atau 3/4 liter beras untuk satu hari puasa.</w:t>
      </w:r>
    </w:p>
    <w:p w:rsidR="007A1998" w:rsidRDefault="007A1998" w:rsidP="007A1998">
      <w:pPr>
        <w:spacing w:after="0" w:line="480" w:lineRule="auto"/>
        <w:ind w:left="1134" w:hanging="1134"/>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 xml:space="preserve">                                 Berikut ini beberapa pendapat para fuqaha’ tentang ukuran fidyah puasa antara lain sebagai berikut:</w:t>
      </w:r>
      <w:r>
        <w:rPr>
          <w:rStyle w:val="FootnoteReference"/>
          <w:rFonts w:asciiTheme="majorBidi" w:eastAsia="Times New Roman" w:hAnsiTheme="majorBidi" w:cstheme="majorBidi"/>
          <w:sz w:val="24"/>
          <w:szCs w:val="24"/>
        </w:rPr>
        <w:footnoteReference w:id="37"/>
      </w:r>
    </w:p>
    <w:p w:rsidR="007A1998" w:rsidRPr="001B6E87" w:rsidRDefault="007A1998" w:rsidP="007A1998">
      <w:pPr>
        <w:pStyle w:val="ListParagraph"/>
        <w:numPr>
          <w:ilvl w:val="3"/>
          <w:numId w:val="2"/>
        </w:numPr>
        <w:tabs>
          <w:tab w:val="clear" w:pos="3230"/>
        </w:tabs>
        <w:spacing w:after="0" w:line="480" w:lineRule="auto"/>
        <w:ind w:left="1560" w:hanging="426"/>
        <w:jc w:val="lowKashida"/>
        <w:rPr>
          <w:rFonts w:asciiTheme="majorBidi" w:eastAsia="Times New Roman" w:hAnsiTheme="majorBidi" w:cstheme="majorBidi"/>
          <w:sz w:val="24"/>
          <w:szCs w:val="24"/>
        </w:rPr>
      </w:pPr>
      <w:r>
        <w:rPr>
          <w:rFonts w:asciiTheme="majorBidi" w:eastAsia="Times New Roman" w:hAnsiTheme="majorBidi" w:cstheme="majorBidi"/>
          <w:sz w:val="24"/>
          <w:szCs w:val="24"/>
        </w:rPr>
        <w:t>Menurut fuqaha’ Malikiyah</w:t>
      </w:r>
      <w:r w:rsidRPr="00082A35">
        <w:rPr>
          <w:rFonts w:asciiTheme="majorBidi" w:eastAsia="Times New Roman" w:hAnsiTheme="majorBidi" w:cstheme="majorBidi"/>
          <w:sz w:val="24"/>
          <w:szCs w:val="24"/>
        </w:rPr>
        <w:t xml:space="preserve"> menetapkan bahwa ukuran fidyah yang harus dibayarkan kepada setiap satu orang fak</w:t>
      </w:r>
      <w:r>
        <w:rPr>
          <w:rFonts w:asciiTheme="majorBidi" w:eastAsia="Times New Roman" w:hAnsiTheme="majorBidi" w:cstheme="majorBidi"/>
          <w:sz w:val="24"/>
          <w:szCs w:val="24"/>
        </w:rPr>
        <w:t>ir miskin adalah satu mud</w:t>
      </w:r>
      <w:r w:rsidRPr="00082A35">
        <w:rPr>
          <w:rFonts w:asciiTheme="majorBidi" w:eastAsia="Times New Roman" w:hAnsiTheme="majorBidi" w:cstheme="majorBidi"/>
          <w:sz w:val="24"/>
          <w:szCs w:val="24"/>
        </w:rPr>
        <w:t xml:space="preserve"> dengan uku</w:t>
      </w:r>
      <w:r>
        <w:rPr>
          <w:rFonts w:asciiTheme="majorBidi" w:eastAsia="Times New Roman" w:hAnsiTheme="majorBidi" w:cstheme="majorBidi"/>
          <w:sz w:val="24"/>
          <w:szCs w:val="24"/>
        </w:rPr>
        <w:t xml:space="preserve">ran mud Nabi SAW, yaitu seraup makanan dengan tangan sedang, tidak terlalu genggam dan tidak pula terlalu bentang. Mud itu hendaklah berupa makanan umum bagi penduduk negeri orang yang mengeluarkan kifarat tadi. Dan kifarat itu tidaksah digantikan dalam bentuk makan siang atau malam berdasarkan pendapat yang </w:t>
      </w:r>
      <w:r w:rsidRPr="00C53073">
        <w:rPr>
          <w:rFonts w:asciiTheme="majorBidi" w:eastAsia="Times New Roman" w:hAnsiTheme="majorBidi" w:cstheme="majorBidi"/>
          <w:i/>
          <w:iCs/>
          <w:sz w:val="24"/>
          <w:szCs w:val="24"/>
        </w:rPr>
        <w:t xml:space="preserve">mu’tamad </w:t>
      </w:r>
      <w:r>
        <w:rPr>
          <w:rFonts w:asciiTheme="majorBidi" w:eastAsia="Times New Roman" w:hAnsiTheme="majorBidi" w:cstheme="majorBidi"/>
          <w:sz w:val="24"/>
          <w:szCs w:val="24"/>
        </w:rPr>
        <w:t xml:space="preserve">(dapat dipercaya). Ukuran mud dengan takaran, dapat disetarakan dengan sepertiga kedah (mangkuk) Mesir; sedang ukuran mud dengan timbangan adalah 1 1/3 rithl. Setiap satu rithl sama dengan 120 dirham Mekah; satu dirham beratnya sama dengan 55 biji gandum (Jawa, jawawut) ukuran biasa. yang </w:t>
      </w:r>
      <w:r w:rsidRPr="001B6E87">
        <w:rPr>
          <w:rFonts w:asciiTheme="majorBidi" w:eastAsia="Times New Roman" w:hAnsiTheme="majorBidi" w:cstheme="majorBidi"/>
          <w:sz w:val="24"/>
          <w:szCs w:val="24"/>
        </w:rPr>
        <w:t>dimaksud dengan ukuran  mud Nabi SAW adalah seraup makanan dengan tangan sedang, yakni tidak terlalu genggang dan tidak terlalu bentang.</w:t>
      </w:r>
    </w:p>
    <w:p w:rsidR="007A1998" w:rsidRDefault="007A1998" w:rsidP="007A1998">
      <w:pPr>
        <w:pStyle w:val="ListParagraph"/>
        <w:numPr>
          <w:ilvl w:val="3"/>
          <w:numId w:val="2"/>
        </w:numPr>
        <w:tabs>
          <w:tab w:val="clear" w:pos="3230"/>
        </w:tabs>
        <w:spacing w:after="0" w:line="480" w:lineRule="auto"/>
        <w:ind w:left="1560" w:hanging="426"/>
        <w:jc w:val="lowKashida"/>
        <w:rPr>
          <w:rFonts w:asciiTheme="majorBidi" w:eastAsia="Times New Roman" w:hAnsiTheme="majorBidi" w:cstheme="majorBidi"/>
          <w:sz w:val="24"/>
          <w:szCs w:val="24"/>
        </w:rPr>
      </w:pPr>
      <w:r w:rsidRPr="007E2603">
        <w:rPr>
          <w:rFonts w:asciiTheme="majorBidi" w:eastAsia="Times New Roman" w:hAnsiTheme="majorBidi" w:cstheme="majorBidi"/>
          <w:sz w:val="24"/>
          <w:szCs w:val="24"/>
        </w:rPr>
        <w:t xml:space="preserve">Menurut fuqaha Hanafiah: mereka berpendapat, memberi makanan kepada 60 orang miskin itu cukup dengan mengenyangkan mereka dalam dua kali makan siang atau malam, atau dengan makan pagi dan sahur, atau setiap satu orang fakir tadi diberi setengah sha’ berupa </w:t>
      </w:r>
      <w:r w:rsidRPr="007E2603">
        <w:rPr>
          <w:rFonts w:asciiTheme="majorBidi" w:eastAsia="Times New Roman" w:hAnsiTheme="majorBidi" w:cstheme="majorBidi"/>
          <w:sz w:val="24"/>
          <w:szCs w:val="24"/>
        </w:rPr>
        <w:lastRenderedPageBreak/>
        <w:t xml:space="preserve">terigu,atau </w:t>
      </w:r>
      <w:r>
        <w:rPr>
          <w:rFonts w:asciiTheme="majorBidi" w:eastAsia="Times New Roman" w:hAnsiTheme="majorBidi" w:cstheme="majorBidi"/>
          <w:sz w:val="24"/>
          <w:szCs w:val="24"/>
        </w:rPr>
        <w:t xml:space="preserve">harganya atau </w:t>
      </w:r>
      <w:r w:rsidRPr="007E2603">
        <w:rPr>
          <w:rFonts w:asciiTheme="majorBidi" w:eastAsia="Times New Roman" w:hAnsiTheme="majorBidi" w:cstheme="majorBidi"/>
          <w:sz w:val="24"/>
          <w:szCs w:val="24"/>
        </w:rPr>
        <w:t>satu sha’ gandung atau tam</w:t>
      </w:r>
      <w:r>
        <w:rPr>
          <w:rFonts w:asciiTheme="majorBidi" w:eastAsia="Times New Roman" w:hAnsiTheme="majorBidi" w:cstheme="majorBidi"/>
          <w:sz w:val="24"/>
          <w:szCs w:val="24"/>
        </w:rPr>
        <w:t>ar atau kismis (anggur kering).</w:t>
      </w:r>
      <w:r w:rsidRPr="007E2603">
        <w:rPr>
          <w:rFonts w:asciiTheme="majorBidi" w:eastAsia="Times New Roman" w:hAnsiTheme="majorBidi" w:cstheme="majorBidi"/>
          <w:sz w:val="24"/>
          <w:szCs w:val="24"/>
        </w:rPr>
        <w:t xml:space="preserve">satu sha’ </w:t>
      </w:r>
      <w:r>
        <w:rPr>
          <w:rFonts w:asciiTheme="majorBidi" w:eastAsia="Times New Roman" w:hAnsiTheme="majorBidi" w:cstheme="majorBidi"/>
          <w:sz w:val="24"/>
          <w:szCs w:val="24"/>
        </w:rPr>
        <w:t>=</w:t>
      </w:r>
      <w:r w:rsidRPr="007E2603">
        <w:rPr>
          <w:rFonts w:asciiTheme="majorBidi" w:eastAsia="Times New Roman" w:hAnsiTheme="majorBidi" w:cstheme="majorBidi"/>
          <w:sz w:val="24"/>
          <w:szCs w:val="24"/>
        </w:rPr>
        <w:t xml:space="preserve"> 2 </w:t>
      </w:r>
      <w:r w:rsidRPr="007E2603">
        <w:rPr>
          <w:rFonts w:asciiTheme="majorBidi" w:eastAsia="Times New Roman" w:hAnsiTheme="majorBidi" w:cstheme="majorBidi"/>
          <w:sz w:val="20"/>
          <w:szCs w:val="20"/>
        </w:rPr>
        <w:t>1/3</w:t>
      </w:r>
      <w:r w:rsidRPr="007E2603">
        <w:rPr>
          <w:rFonts w:asciiTheme="majorBidi" w:eastAsia="Times New Roman" w:hAnsiTheme="majorBidi" w:cstheme="majorBidi"/>
          <w:sz w:val="24"/>
          <w:szCs w:val="24"/>
        </w:rPr>
        <w:t xml:space="preserve"> kedah takaran mesir.</w:t>
      </w:r>
    </w:p>
    <w:p w:rsidR="007A1998" w:rsidRPr="004A4C57" w:rsidRDefault="007A1998" w:rsidP="007A1998">
      <w:pPr>
        <w:pStyle w:val="ListParagraph"/>
        <w:numPr>
          <w:ilvl w:val="3"/>
          <w:numId w:val="2"/>
        </w:numPr>
        <w:tabs>
          <w:tab w:val="clear" w:pos="3230"/>
        </w:tabs>
        <w:spacing w:after="0" w:line="480" w:lineRule="auto"/>
        <w:ind w:left="1560" w:hanging="426"/>
        <w:jc w:val="lowKashida"/>
        <w:rPr>
          <w:rFonts w:asciiTheme="majorBidi" w:eastAsia="Times New Roman" w:hAnsiTheme="majorBidi" w:cstheme="majorBidi"/>
          <w:sz w:val="24"/>
          <w:szCs w:val="24"/>
        </w:rPr>
      </w:pPr>
      <w:r w:rsidRPr="00F5502D">
        <w:rPr>
          <w:rFonts w:asciiTheme="majorBidi" w:eastAsia="Times New Roman" w:hAnsiTheme="majorBidi" w:cstheme="majorBidi"/>
          <w:sz w:val="24"/>
          <w:szCs w:val="24"/>
        </w:rPr>
        <w:t>Menurut fuqaha Syafi’iyah: mereka berpendapat, bahwa setiap orang  60 orang miskin tadi hurus diberi satu mud makanan yang sah yang dikeluarkan dalam zakat fitrah. Dan disyaratkan hendaklah makanan yang umum dinegerinya. Tidak sah dalam bentuk tepung , sebab ia tidak sah dikeluarkan dalam zakat fitrah. Satu mud = ½ kedah (mangkuk) Mesir, yakni 8 kilah mesir. Itu harus diserahkan kepada mer</w:t>
      </w:r>
      <w:r>
        <w:rPr>
          <w:rFonts w:asciiTheme="majorBidi" w:eastAsia="Times New Roman" w:hAnsiTheme="majorBidi" w:cstheme="majorBidi"/>
          <w:sz w:val="24"/>
          <w:szCs w:val="24"/>
        </w:rPr>
        <w:t>e</w:t>
      </w:r>
      <w:r w:rsidRPr="00F5502D">
        <w:rPr>
          <w:rFonts w:asciiTheme="majorBidi" w:eastAsia="Times New Roman" w:hAnsiTheme="majorBidi" w:cstheme="majorBidi"/>
          <w:sz w:val="24"/>
          <w:szCs w:val="24"/>
        </w:rPr>
        <w:t>ka sebag</w:t>
      </w:r>
      <w:r>
        <w:rPr>
          <w:rFonts w:asciiTheme="majorBidi" w:eastAsia="Times New Roman" w:hAnsiTheme="majorBidi" w:cstheme="majorBidi"/>
          <w:sz w:val="24"/>
          <w:szCs w:val="24"/>
        </w:rPr>
        <w:t>a</w:t>
      </w:r>
      <w:r w:rsidRPr="00F5502D">
        <w:rPr>
          <w:rFonts w:asciiTheme="majorBidi" w:eastAsia="Times New Roman" w:hAnsiTheme="majorBidi" w:cstheme="majorBidi"/>
          <w:sz w:val="24"/>
          <w:szCs w:val="24"/>
        </w:rPr>
        <w:t>i milik; dan ukuran ini tidak sah diberikan dalam bentuk makanan jadi. jika diberikan dalam bentuk jamuan makan siang dan malam,yang demikian ia tdak cukup dan tidak</w:t>
      </w:r>
      <w:r w:rsidRPr="00AE04C8">
        <w:rPr>
          <w:rFonts w:asciiTheme="majorBidi" w:eastAsia="Times New Roman" w:hAnsiTheme="majorBidi" w:cstheme="majorBidi"/>
          <w:sz w:val="24"/>
          <w:szCs w:val="24"/>
        </w:rPr>
        <w:t xml:space="preserve"> </w:t>
      </w:r>
      <w:r w:rsidRPr="00F5502D">
        <w:rPr>
          <w:rFonts w:asciiTheme="majorBidi" w:eastAsia="Times New Roman" w:hAnsiTheme="majorBidi" w:cstheme="majorBidi"/>
          <w:sz w:val="24"/>
          <w:szCs w:val="24"/>
        </w:rPr>
        <w:t xml:space="preserve">juga sah.  </w:t>
      </w:r>
    </w:p>
    <w:p w:rsidR="007A1998" w:rsidRDefault="007A1998" w:rsidP="007A1998">
      <w:pPr>
        <w:pStyle w:val="ListParagraph"/>
        <w:numPr>
          <w:ilvl w:val="3"/>
          <w:numId w:val="2"/>
        </w:numPr>
        <w:tabs>
          <w:tab w:val="clear" w:pos="3230"/>
        </w:tabs>
        <w:spacing w:after="0" w:line="480" w:lineRule="auto"/>
        <w:ind w:left="1560" w:hanging="426"/>
        <w:jc w:val="lowKashida"/>
        <w:rPr>
          <w:rFonts w:asciiTheme="majorBidi" w:eastAsia="Times New Roman" w:hAnsiTheme="majorBidi" w:cstheme="majorBidi"/>
          <w:sz w:val="24"/>
          <w:szCs w:val="24"/>
        </w:rPr>
      </w:pPr>
      <w:r w:rsidRPr="00F5502D">
        <w:rPr>
          <w:rFonts w:asciiTheme="majorBidi" w:eastAsia="Times New Roman" w:hAnsiTheme="majorBidi" w:cstheme="majorBidi"/>
          <w:sz w:val="24"/>
          <w:szCs w:val="24"/>
        </w:rPr>
        <w:t>M</w:t>
      </w:r>
      <w:r>
        <w:rPr>
          <w:rFonts w:asciiTheme="majorBidi" w:eastAsia="Times New Roman" w:hAnsiTheme="majorBidi" w:cstheme="majorBidi"/>
          <w:sz w:val="24"/>
          <w:szCs w:val="24"/>
        </w:rPr>
        <w:t xml:space="preserve">enurut fuqaha Hanabilah: mereka berpendapat, setiap orang miskin </w:t>
      </w:r>
      <w:r w:rsidRPr="00F5502D">
        <w:rPr>
          <w:rFonts w:asciiTheme="majorBidi" w:eastAsia="Times New Roman" w:hAnsiTheme="majorBidi" w:cstheme="majorBidi"/>
          <w:sz w:val="24"/>
          <w:szCs w:val="24"/>
        </w:rPr>
        <w:t xml:space="preserve"> hurus diberi satu mud </w:t>
      </w:r>
      <w:r>
        <w:rPr>
          <w:rFonts w:asciiTheme="majorBidi" w:eastAsia="Times New Roman" w:hAnsiTheme="majorBidi" w:cstheme="majorBidi"/>
          <w:sz w:val="24"/>
          <w:szCs w:val="24"/>
        </w:rPr>
        <w:t xml:space="preserve">berupa terigu. Satu mud = 1 </w:t>
      </w:r>
      <w:r w:rsidRPr="00F5502D">
        <w:rPr>
          <w:rFonts w:asciiTheme="majorBidi" w:eastAsia="Times New Roman" w:hAnsiTheme="majorBidi" w:cstheme="majorBidi"/>
          <w:sz w:val="20"/>
          <w:szCs w:val="20"/>
        </w:rPr>
        <w:t>1/3</w:t>
      </w:r>
      <w:r>
        <w:rPr>
          <w:rFonts w:asciiTheme="majorBidi" w:eastAsia="Times New Roman" w:hAnsiTheme="majorBidi" w:cstheme="majorBidi"/>
          <w:sz w:val="24"/>
          <w:szCs w:val="24"/>
        </w:rPr>
        <w:t xml:space="preserve"> </w:t>
      </w:r>
      <w:r w:rsidRPr="00724599">
        <w:rPr>
          <w:rFonts w:asciiTheme="majorBidi" w:eastAsia="Times New Roman" w:hAnsiTheme="majorBidi" w:cstheme="majorBidi"/>
          <w:i/>
          <w:iCs/>
          <w:sz w:val="24"/>
          <w:szCs w:val="24"/>
        </w:rPr>
        <w:t>rithl</w:t>
      </w:r>
      <w:r>
        <w:rPr>
          <w:rFonts w:asciiTheme="majorBidi" w:eastAsia="Times New Roman" w:hAnsiTheme="majorBidi" w:cstheme="majorBidi"/>
          <w:sz w:val="24"/>
          <w:szCs w:val="24"/>
        </w:rPr>
        <w:t xml:space="preserve"> Iraq; satu </w:t>
      </w:r>
      <w:r w:rsidRPr="00724599">
        <w:rPr>
          <w:rFonts w:asciiTheme="majorBidi" w:eastAsia="Times New Roman" w:hAnsiTheme="majorBidi" w:cstheme="majorBidi"/>
          <w:i/>
          <w:iCs/>
          <w:sz w:val="24"/>
          <w:szCs w:val="24"/>
        </w:rPr>
        <w:t xml:space="preserve">rithl </w:t>
      </w:r>
      <w:r>
        <w:rPr>
          <w:rFonts w:asciiTheme="majorBidi" w:eastAsia="Times New Roman" w:hAnsiTheme="majorBidi" w:cstheme="majorBidi"/>
          <w:sz w:val="24"/>
          <w:szCs w:val="24"/>
        </w:rPr>
        <w:t>Iraq = 128 dirham. Atau diberi ½  sha’ tamar, gandung, kismis (</w:t>
      </w:r>
      <w:r w:rsidRPr="00F5502D">
        <w:rPr>
          <w:rFonts w:asciiTheme="majorBidi" w:eastAsia="Times New Roman" w:hAnsiTheme="majorBidi" w:cstheme="majorBidi"/>
          <w:sz w:val="24"/>
          <w:szCs w:val="24"/>
        </w:rPr>
        <w:t>a</w:t>
      </w:r>
      <w:r>
        <w:rPr>
          <w:rFonts w:asciiTheme="majorBidi" w:eastAsia="Times New Roman" w:hAnsiTheme="majorBidi" w:cstheme="majorBidi"/>
          <w:sz w:val="24"/>
          <w:szCs w:val="24"/>
        </w:rPr>
        <w:t xml:space="preserve">nggur kering) atau keju ( susu yang dikeraskan ). Selain jenis makanan ini tidak boleh dikeluarkan sebagai kifarat,bila ia mampu. Satu sha’= 4 mud. Adapun ukuran sha’ dengan takaran mesir = 2 kedah ( manggkuk ). Kifarat juga boleh dikeluarkan dalam bentuk tepung terigu/gandung,atau yang digiling (yaitu yang dikeringkan terlebih dahulu lalu digilingkan) bila kadar ukurannya sama dengan bijinya secara timbangan, bukan secara takaran, sekalipun belum </w:t>
      </w:r>
      <w:r>
        <w:rPr>
          <w:rFonts w:asciiTheme="majorBidi" w:eastAsia="Times New Roman" w:hAnsiTheme="majorBidi" w:cstheme="majorBidi"/>
          <w:sz w:val="24"/>
          <w:szCs w:val="24"/>
        </w:rPr>
        <w:lastRenderedPageBreak/>
        <w:t>diayak. Sebagai juga boleh mengeluarkan kifaratnya dengan biji-bijian yang belum dibersihkan.</w:t>
      </w:r>
    </w:p>
    <w:p w:rsidR="007A1998" w:rsidRPr="00F5502D" w:rsidRDefault="007A1998" w:rsidP="007A1998">
      <w:pPr>
        <w:pStyle w:val="ListParagraph"/>
        <w:spacing w:after="0" w:line="480" w:lineRule="auto"/>
        <w:ind w:left="1701"/>
        <w:jc w:val="lowKashida"/>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Menurut Syafi’iyah dan Malikiyah, jumlah kifarat itu (harus) disesuaikan dengan jumlah hari terjadinya sesuatu (pelanggaran) yang mewajibkan kifarat tersebut.</w:t>
      </w:r>
      <w:r>
        <w:rPr>
          <w:rStyle w:val="FootnoteReference"/>
          <w:rFonts w:asciiTheme="majorBidi" w:eastAsia="Times New Roman" w:hAnsiTheme="majorBidi" w:cstheme="majorBidi"/>
          <w:sz w:val="24"/>
          <w:szCs w:val="24"/>
        </w:rPr>
        <w:footnoteReference w:id="38"/>
      </w:r>
      <w:r w:rsidRPr="00F5502D">
        <w:rPr>
          <w:rFonts w:asciiTheme="majorBidi" w:eastAsia="Times New Roman" w:hAnsiTheme="majorBidi" w:cstheme="majorBidi"/>
          <w:sz w:val="24"/>
          <w:szCs w:val="24"/>
        </w:rPr>
        <w:t xml:space="preserve"> </w:t>
      </w:r>
    </w:p>
    <w:p w:rsidR="007A1998" w:rsidRPr="002120B6" w:rsidRDefault="007A1998" w:rsidP="007A1998">
      <w:pPr>
        <w:pStyle w:val="ListParagraph"/>
        <w:spacing w:after="0" w:line="480" w:lineRule="auto"/>
        <w:ind w:left="1701" w:hanging="414"/>
        <w:jc w:val="lowKashida"/>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5F26B3">
        <w:rPr>
          <w:rFonts w:asciiTheme="majorBidi" w:eastAsia="Times New Roman" w:hAnsiTheme="majorBidi" w:cstheme="majorBidi"/>
          <w:sz w:val="24"/>
          <w:szCs w:val="24"/>
        </w:rPr>
        <w:t xml:space="preserve"> Dr. Wahbah Az</w:t>
      </w:r>
      <w:r>
        <w:rPr>
          <w:rFonts w:asciiTheme="majorBidi" w:eastAsia="Times New Roman" w:hAnsiTheme="majorBidi" w:cstheme="majorBidi"/>
          <w:sz w:val="24"/>
          <w:szCs w:val="24"/>
        </w:rPr>
        <w:t>-Zuhaili meny</w:t>
      </w:r>
      <w:r w:rsidRPr="005F26B3">
        <w:rPr>
          <w:rFonts w:asciiTheme="majorBidi" w:eastAsia="Times New Roman" w:hAnsiTheme="majorBidi" w:cstheme="majorBidi"/>
          <w:sz w:val="24"/>
          <w:szCs w:val="24"/>
        </w:rPr>
        <w:t xml:space="preserve">ebutkan bahwa </w:t>
      </w:r>
      <w:r>
        <w:rPr>
          <w:rFonts w:asciiTheme="majorBidi" w:eastAsia="Times New Roman" w:hAnsiTheme="majorBidi" w:cstheme="majorBidi"/>
          <w:sz w:val="24"/>
          <w:szCs w:val="24"/>
        </w:rPr>
        <w:t xml:space="preserve">fidyah </w:t>
      </w:r>
      <w:r w:rsidRPr="005F26B3">
        <w:rPr>
          <w:rFonts w:asciiTheme="majorBidi" w:eastAsia="Times New Roman" w:hAnsiTheme="majorBidi" w:cstheme="majorBidi"/>
          <w:sz w:val="24"/>
          <w:szCs w:val="24"/>
        </w:rPr>
        <w:t>bila diukur dengan ukuran zaman sekarang ini, satu mud itu setara dengan 675 gram atau 0,688 liter. Sedangkan 1 sha` setara dengan 4 mud . Bila ditimbang, 1 sha` itu beratnya kira-kira 2.176 gram. Bila diukur volumenya, 1 sha` setara dengan 2,75 liter.</w:t>
      </w:r>
      <w:r>
        <w:rPr>
          <w:rStyle w:val="FootnoteReference"/>
          <w:rFonts w:asciiTheme="majorBidi" w:eastAsia="Times New Roman" w:hAnsiTheme="majorBidi" w:cstheme="majorBidi"/>
          <w:sz w:val="24"/>
          <w:szCs w:val="24"/>
        </w:rPr>
        <w:footnoteReference w:id="39"/>
      </w:r>
    </w:p>
    <w:p w:rsidR="00CA7C9B" w:rsidRDefault="00CA7C9B"/>
    <w:sectPr w:rsidR="00CA7C9B" w:rsidSect="00D24E50">
      <w:headerReference w:type="default" r:id="rId8"/>
      <w:pgSz w:w="12240" w:h="15840"/>
      <w:pgMar w:top="2268" w:right="1701" w:bottom="1701" w:left="2268" w:header="1560" w:footer="720" w:gutter="0"/>
      <w:pgNumType w:start="5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435" w:rsidRDefault="004E3435" w:rsidP="007A1998">
      <w:pPr>
        <w:spacing w:after="0" w:line="240" w:lineRule="auto"/>
      </w:pPr>
      <w:r>
        <w:separator/>
      </w:r>
    </w:p>
  </w:endnote>
  <w:endnote w:type="continuationSeparator" w:id="1">
    <w:p w:rsidR="004E3435" w:rsidRDefault="004E3435" w:rsidP="007A1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umanst531 Blk BT">
    <w:altName w:val="Humanst531 Blk BT"/>
    <w:panose1 w:val="00000000000000000000"/>
    <w:charset w:val="00"/>
    <w:family w:val="swiss"/>
    <w:notTrueType/>
    <w:pitch w:val="default"/>
    <w:sig w:usb0="00000003" w:usb1="00000000" w:usb2="00000000" w:usb3="00000000" w:csb0="00000001" w:csb1="00000000"/>
  </w:font>
  <w:font w:name="Advertiser">
    <w:altName w:val="Advertiser"/>
    <w:panose1 w:val="00000000000000000000"/>
    <w:charset w:val="00"/>
    <w:family w:val="swiss"/>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DejaVu Sans">
    <w:altName w:val="Times New Roman"/>
    <w:panose1 w:val="00000000000000000000"/>
    <w:charset w:val="00"/>
    <w:family w:val="roman"/>
    <w:notTrueType/>
    <w:pitch w:val="default"/>
    <w:sig w:usb0="00000000" w:usb1="00000000" w:usb2="00000000" w:usb3="00000000" w:csb0="0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435" w:rsidRDefault="004E3435" w:rsidP="007A1998">
      <w:pPr>
        <w:spacing w:after="0" w:line="240" w:lineRule="auto"/>
      </w:pPr>
      <w:r>
        <w:separator/>
      </w:r>
    </w:p>
  </w:footnote>
  <w:footnote w:type="continuationSeparator" w:id="1">
    <w:p w:rsidR="004E3435" w:rsidRDefault="004E3435" w:rsidP="007A1998">
      <w:pPr>
        <w:spacing w:after="0" w:line="240" w:lineRule="auto"/>
      </w:pPr>
      <w:r>
        <w:continuationSeparator/>
      </w:r>
    </w:p>
  </w:footnote>
  <w:footnote w:id="2">
    <w:p w:rsidR="006938B6" w:rsidRPr="00D24E50" w:rsidRDefault="006938B6" w:rsidP="00E34A65">
      <w:pPr>
        <w:pStyle w:val="FootnoteText"/>
        <w:ind w:left="851"/>
        <w:rPr>
          <w:rFonts w:asciiTheme="majorBidi" w:hAnsiTheme="majorBidi" w:cstheme="majorBidi"/>
          <w:color w:val="FF0000"/>
        </w:rPr>
      </w:pPr>
      <w:r>
        <w:rPr>
          <w:rFonts w:asciiTheme="majorBidi" w:hAnsiTheme="majorBidi" w:cstheme="majorBidi"/>
        </w:rPr>
        <w:t xml:space="preserve">             </w:t>
      </w:r>
      <w:r w:rsidRPr="00202F52">
        <w:rPr>
          <w:rStyle w:val="FootnoteReference"/>
          <w:rFonts w:asciiTheme="majorBidi" w:hAnsiTheme="majorBidi" w:cstheme="majorBidi"/>
        </w:rPr>
        <w:footnoteRef/>
      </w:r>
      <w:r>
        <w:rPr>
          <w:rFonts w:asciiTheme="majorBidi" w:hAnsiTheme="majorBidi" w:cstheme="majorBidi"/>
        </w:rPr>
        <w:t xml:space="preserve"> </w:t>
      </w:r>
      <w:r w:rsidRPr="00202F52">
        <w:rPr>
          <w:rFonts w:asciiTheme="majorBidi" w:hAnsiTheme="majorBidi" w:cstheme="majorBidi"/>
        </w:rPr>
        <w:t xml:space="preserve"> </w:t>
      </w:r>
      <w:r>
        <w:rPr>
          <w:rFonts w:asciiTheme="majorBidi" w:hAnsiTheme="majorBidi" w:cstheme="majorBidi"/>
        </w:rPr>
        <w:t>al</w:t>
      </w:r>
      <w:r w:rsidRPr="00D24E50">
        <w:rPr>
          <w:rFonts w:asciiTheme="majorBidi" w:hAnsiTheme="majorBidi" w:cstheme="majorBidi"/>
          <w:color w:val="FF0000"/>
        </w:rPr>
        <w:t xml:space="preserve">.Shan’ani, </w:t>
      </w:r>
      <w:r w:rsidR="00D24E50" w:rsidRPr="00D24E50">
        <w:rPr>
          <w:rFonts w:asciiTheme="majorBidi" w:hAnsiTheme="majorBidi" w:cstheme="majorBidi"/>
          <w:i/>
          <w:iCs/>
          <w:color w:val="FF0000"/>
        </w:rPr>
        <w:t>Subulus S</w:t>
      </w:r>
      <w:r w:rsidRPr="00D24E50">
        <w:rPr>
          <w:rFonts w:asciiTheme="majorBidi" w:hAnsiTheme="majorBidi" w:cstheme="majorBidi"/>
          <w:i/>
          <w:iCs/>
          <w:color w:val="FF0000"/>
        </w:rPr>
        <w:t xml:space="preserve">alam  </w:t>
      </w:r>
      <w:r w:rsidRPr="00D24E50">
        <w:rPr>
          <w:rFonts w:asciiTheme="majorBidi" w:hAnsiTheme="majorBidi" w:cstheme="majorBidi"/>
          <w:color w:val="FF0000"/>
        </w:rPr>
        <w:t>Terj.</w:t>
      </w:r>
      <w:r w:rsidRPr="00D24E50">
        <w:rPr>
          <w:rFonts w:asciiTheme="majorBidi" w:hAnsiTheme="majorBidi" w:cstheme="majorBidi"/>
          <w:i/>
          <w:iCs/>
          <w:color w:val="FF0000"/>
        </w:rPr>
        <w:t xml:space="preserve"> </w:t>
      </w:r>
      <w:r w:rsidRPr="00D24E50">
        <w:rPr>
          <w:rFonts w:asciiTheme="majorBidi" w:hAnsiTheme="majorBidi" w:cstheme="majorBidi"/>
          <w:color w:val="FF0000"/>
        </w:rPr>
        <w:t>Abubakar Muhammad (</w:t>
      </w:r>
      <w:r w:rsidRPr="00D24E50">
        <w:rPr>
          <w:rFonts w:asciiTheme="majorBidi" w:hAnsiTheme="majorBidi" w:cstheme="majorBidi"/>
          <w:color w:val="FF0000"/>
          <w:lang w:val="id-ID"/>
        </w:rPr>
        <w:t xml:space="preserve"> </w:t>
      </w:r>
      <w:r w:rsidRPr="00D24E50">
        <w:rPr>
          <w:rFonts w:asciiTheme="majorBidi" w:hAnsiTheme="majorBidi" w:cstheme="majorBidi"/>
          <w:color w:val="FF0000"/>
        </w:rPr>
        <w:t>Surabaya: Al Ikhlas, 1991 )</w:t>
      </w:r>
      <w:r w:rsidRPr="00D24E50">
        <w:rPr>
          <w:rFonts w:asciiTheme="majorBidi" w:hAnsiTheme="majorBidi" w:cstheme="majorBidi"/>
          <w:i/>
          <w:iCs/>
          <w:color w:val="FF0000"/>
        </w:rPr>
        <w:t xml:space="preserve"> </w:t>
      </w:r>
      <w:r w:rsidRPr="00D24E50">
        <w:rPr>
          <w:rFonts w:asciiTheme="majorBidi" w:hAnsiTheme="majorBidi" w:cstheme="majorBidi"/>
          <w:i/>
          <w:iCs/>
          <w:color w:val="FF0000"/>
          <w:lang w:val="id-ID"/>
        </w:rPr>
        <w:t>,</w:t>
      </w:r>
      <w:r w:rsidRPr="00D24E50">
        <w:rPr>
          <w:rFonts w:asciiTheme="majorBidi" w:hAnsiTheme="majorBidi" w:cstheme="majorBidi"/>
          <w:color w:val="FF0000"/>
        </w:rPr>
        <w:t>Juz. 4 .</w:t>
      </w:r>
      <w:r w:rsidRPr="00D24E50">
        <w:rPr>
          <w:rFonts w:asciiTheme="majorBidi" w:hAnsiTheme="majorBidi" w:cstheme="majorBidi"/>
          <w:color w:val="FF0000"/>
          <w:lang w:val="id-ID"/>
        </w:rPr>
        <w:t xml:space="preserve"> </w:t>
      </w:r>
      <w:r w:rsidRPr="00D24E50">
        <w:rPr>
          <w:rFonts w:asciiTheme="majorBidi" w:hAnsiTheme="majorBidi" w:cstheme="majorBidi"/>
          <w:color w:val="FF0000"/>
        </w:rPr>
        <w:t>h. 591</w:t>
      </w:r>
    </w:p>
  </w:footnote>
  <w:footnote w:id="3">
    <w:p w:rsidR="006938B6" w:rsidRPr="00134ED8" w:rsidRDefault="006938B6" w:rsidP="00E34A65">
      <w:pPr>
        <w:pStyle w:val="FootnoteText"/>
        <w:ind w:left="851" w:hanging="131"/>
        <w:rPr>
          <w:rFonts w:asciiTheme="majorBidi" w:hAnsiTheme="majorBidi" w:cstheme="majorBidi"/>
          <w:lang w:val="id-ID"/>
        </w:rPr>
      </w:pPr>
      <w:r w:rsidRPr="00D24E50">
        <w:rPr>
          <w:rFonts w:asciiTheme="majorBidi" w:hAnsiTheme="majorBidi" w:cstheme="majorBidi"/>
          <w:color w:val="FF0000"/>
        </w:rPr>
        <w:t xml:space="preserve">               </w:t>
      </w:r>
      <w:r w:rsidRPr="00D24E50">
        <w:rPr>
          <w:rStyle w:val="FootnoteReference"/>
          <w:rFonts w:asciiTheme="majorBidi" w:hAnsiTheme="majorBidi" w:cstheme="majorBidi"/>
          <w:color w:val="FF0000"/>
        </w:rPr>
        <w:footnoteRef/>
      </w:r>
      <w:r w:rsidRPr="00D24E50">
        <w:rPr>
          <w:rFonts w:asciiTheme="majorBidi" w:hAnsiTheme="majorBidi" w:cstheme="majorBidi"/>
          <w:color w:val="FF0000"/>
        </w:rPr>
        <w:t xml:space="preserve">  Wahbah al-Zuhaili, </w:t>
      </w:r>
      <w:r w:rsidR="00D24E50" w:rsidRPr="00D24E50">
        <w:rPr>
          <w:rFonts w:asciiTheme="majorBidi" w:hAnsiTheme="majorBidi" w:cstheme="majorBidi"/>
          <w:i/>
          <w:iCs/>
          <w:color w:val="FF0000"/>
        </w:rPr>
        <w:t xml:space="preserve"> Al-Fiqhu</w:t>
      </w:r>
      <w:r w:rsidRPr="00D24E50">
        <w:rPr>
          <w:rFonts w:asciiTheme="majorBidi" w:hAnsiTheme="majorBidi" w:cstheme="majorBidi"/>
          <w:i/>
          <w:iCs/>
          <w:color w:val="FF0000"/>
        </w:rPr>
        <w:t xml:space="preserve"> al- Islam wa adillatuhu, </w:t>
      </w:r>
      <w:r w:rsidRPr="00D24E50">
        <w:rPr>
          <w:rFonts w:asciiTheme="majorBidi" w:hAnsiTheme="majorBidi" w:cstheme="majorBidi"/>
          <w:color w:val="FF0000"/>
        </w:rPr>
        <w:t>terj. Abdul Hayyie  al-Kattani dkk, ( Jakarta: Darul Fikir, 2010</w:t>
      </w:r>
      <w:r>
        <w:rPr>
          <w:rFonts w:asciiTheme="majorBidi" w:hAnsiTheme="majorBidi" w:cstheme="majorBidi"/>
        </w:rPr>
        <w:t xml:space="preserve"> </w:t>
      </w:r>
      <w:r w:rsidRPr="00134ED8">
        <w:rPr>
          <w:rFonts w:asciiTheme="majorBidi" w:hAnsiTheme="majorBidi" w:cstheme="majorBidi"/>
        </w:rPr>
        <w:t xml:space="preserve">), </w:t>
      </w:r>
      <w:r>
        <w:rPr>
          <w:rFonts w:asciiTheme="majorBidi" w:hAnsiTheme="majorBidi" w:cstheme="majorBidi"/>
        </w:rPr>
        <w:t xml:space="preserve">Jilid </w:t>
      </w:r>
      <w:r w:rsidRPr="00134ED8">
        <w:rPr>
          <w:rFonts w:asciiTheme="majorBidi" w:hAnsiTheme="majorBidi" w:cstheme="majorBidi"/>
        </w:rPr>
        <w:t>3</w:t>
      </w:r>
      <w:r>
        <w:rPr>
          <w:rFonts w:asciiTheme="majorBidi" w:hAnsiTheme="majorBidi" w:cstheme="majorBidi"/>
        </w:rPr>
        <w:t>,</w:t>
      </w:r>
      <w:r w:rsidRPr="00134ED8">
        <w:rPr>
          <w:rFonts w:asciiTheme="majorBidi" w:hAnsiTheme="majorBidi" w:cstheme="majorBidi"/>
        </w:rPr>
        <w:t xml:space="preserve"> h. 19</w:t>
      </w:r>
    </w:p>
  </w:footnote>
  <w:footnote w:id="4">
    <w:p w:rsidR="006938B6" w:rsidRPr="007E511F" w:rsidRDefault="006938B6" w:rsidP="00E34A65">
      <w:pPr>
        <w:autoSpaceDE w:val="0"/>
        <w:autoSpaceDN w:val="0"/>
        <w:adjustRightInd w:val="0"/>
        <w:spacing w:after="0" w:line="240" w:lineRule="auto"/>
        <w:ind w:left="709"/>
        <w:rPr>
          <w:rFonts w:ascii="Times New Roman" w:hAnsi="Times New Roman" w:cs="Times New Roman"/>
          <w:i/>
          <w:iCs/>
          <w:sz w:val="15"/>
          <w:szCs w:val="15"/>
          <w:lang w:val="id-ID"/>
        </w:rPr>
      </w:pPr>
      <w:r>
        <w:rPr>
          <w:lang w:val="id-ID"/>
        </w:rPr>
        <w:t xml:space="preserve">                </w:t>
      </w:r>
      <w:r>
        <w:rPr>
          <w:rStyle w:val="FootnoteReference"/>
        </w:rPr>
        <w:footnoteRef/>
      </w:r>
      <w:r>
        <w:t xml:space="preserve">   </w:t>
      </w:r>
      <w:r w:rsidRPr="007E511F">
        <w:rPr>
          <w:rFonts w:ascii="TimesNewRomanPSMT" w:hAnsi="TimesNewRomanPSMT" w:cs="TimesNewRomanPSMT"/>
          <w:sz w:val="20"/>
          <w:szCs w:val="20"/>
        </w:rPr>
        <w:t>A</w:t>
      </w:r>
      <w:r>
        <w:rPr>
          <w:rFonts w:ascii="TimesNewRomanPSMT" w:hAnsi="TimesNewRomanPSMT" w:cs="TimesNewRomanPSMT"/>
          <w:sz w:val="20"/>
          <w:szCs w:val="20"/>
          <w:lang w:val="id-ID"/>
        </w:rPr>
        <w:t>bu</w:t>
      </w:r>
      <w:r w:rsidRPr="007E511F">
        <w:rPr>
          <w:rFonts w:ascii="TimesNewRomanPSMT" w:hAnsi="TimesNewRomanPSMT" w:cs="TimesNewRomanPSMT"/>
          <w:sz w:val="20"/>
          <w:szCs w:val="20"/>
          <w:lang w:val="id-ID"/>
        </w:rPr>
        <w:t xml:space="preserve"> </w:t>
      </w:r>
      <w:r w:rsidRPr="007E511F">
        <w:rPr>
          <w:rFonts w:ascii="TimesNewRomanPSMT" w:hAnsi="TimesNewRomanPSMT" w:cs="TimesNewRomanPSMT"/>
          <w:sz w:val="20"/>
          <w:szCs w:val="20"/>
        </w:rPr>
        <w:t xml:space="preserve"> A</w:t>
      </w:r>
      <w:r w:rsidRPr="007E511F">
        <w:rPr>
          <w:rFonts w:ascii="TimesNewRomanPSMT" w:hAnsi="TimesNewRomanPSMT" w:cs="TimesNewRomanPSMT"/>
          <w:sz w:val="20"/>
          <w:szCs w:val="20"/>
          <w:lang w:val="id-ID"/>
        </w:rPr>
        <w:t xml:space="preserve">bdillah </w:t>
      </w:r>
      <w:r w:rsidRPr="007E511F">
        <w:rPr>
          <w:rFonts w:ascii="TimesNewRomanPSMT" w:hAnsi="TimesNewRomanPSMT" w:cs="TimesNewRomanPSMT"/>
          <w:sz w:val="20"/>
          <w:szCs w:val="20"/>
        </w:rPr>
        <w:t xml:space="preserve"> M</w:t>
      </w:r>
      <w:r w:rsidRPr="007E511F">
        <w:rPr>
          <w:rFonts w:ascii="TimesNewRomanPSMT" w:hAnsi="TimesNewRomanPSMT" w:cs="TimesNewRomanPSMT"/>
          <w:sz w:val="20"/>
          <w:szCs w:val="20"/>
          <w:lang w:val="id-ID"/>
        </w:rPr>
        <w:t>uhammad</w:t>
      </w:r>
      <w:r>
        <w:rPr>
          <w:rFonts w:ascii="TimesNewRomanPSMT" w:hAnsi="TimesNewRomanPSMT" w:cs="TimesNewRomanPSMT"/>
          <w:sz w:val="20"/>
          <w:szCs w:val="20"/>
        </w:rPr>
        <w:t xml:space="preserve"> </w:t>
      </w:r>
      <w:r>
        <w:rPr>
          <w:rFonts w:ascii="TimesNewRomanPSMT" w:hAnsi="TimesNewRomanPSMT" w:cs="TimesNewRomanPSMT"/>
          <w:sz w:val="20"/>
          <w:szCs w:val="20"/>
          <w:lang w:val="id-ID"/>
        </w:rPr>
        <w:t>Ibnu</w:t>
      </w:r>
      <w:r w:rsidRPr="007E511F">
        <w:rPr>
          <w:rFonts w:ascii="TimesNewRomanPSMT" w:hAnsi="TimesNewRomanPSMT" w:cs="TimesNewRomanPSMT"/>
          <w:sz w:val="20"/>
          <w:szCs w:val="20"/>
          <w:lang w:val="id-ID"/>
        </w:rPr>
        <w:t xml:space="preserve"> </w:t>
      </w:r>
      <w:r w:rsidRPr="007E511F">
        <w:rPr>
          <w:rFonts w:ascii="TimesNewRomanPSMT" w:hAnsi="TimesNewRomanPSMT" w:cs="TimesNewRomanPSMT"/>
          <w:sz w:val="20"/>
          <w:szCs w:val="20"/>
        </w:rPr>
        <w:t xml:space="preserve"> Q</w:t>
      </w:r>
      <w:r w:rsidRPr="007E511F">
        <w:rPr>
          <w:rFonts w:ascii="TimesNewRomanPSMT" w:hAnsi="TimesNewRomanPSMT" w:cs="TimesNewRomanPSMT"/>
          <w:sz w:val="20"/>
          <w:szCs w:val="20"/>
          <w:lang w:val="id-ID"/>
        </w:rPr>
        <w:t>asim</w:t>
      </w:r>
      <w:r>
        <w:rPr>
          <w:rFonts w:ascii="TimesNewRomanPSMT" w:hAnsi="TimesNewRomanPSMT" w:cs="TimesNewRomanPSMT"/>
          <w:sz w:val="20"/>
          <w:szCs w:val="20"/>
        </w:rPr>
        <w:t xml:space="preserve"> a</w:t>
      </w:r>
      <w:r w:rsidRPr="007E511F">
        <w:rPr>
          <w:rFonts w:ascii="TimesNewRomanPSMT" w:hAnsi="TimesNewRomanPSMT" w:cs="TimesNewRomanPSMT"/>
          <w:sz w:val="20"/>
          <w:szCs w:val="20"/>
          <w:lang w:val="id-ID"/>
        </w:rPr>
        <w:t>l</w:t>
      </w:r>
      <w:r w:rsidRPr="007E511F">
        <w:rPr>
          <w:rFonts w:ascii="TimesNewRomanPSMT" w:hAnsi="TimesNewRomanPSMT" w:cs="TimesNewRomanPSMT"/>
          <w:sz w:val="20"/>
          <w:szCs w:val="20"/>
        </w:rPr>
        <w:t>-S</w:t>
      </w:r>
      <w:r w:rsidRPr="007E511F">
        <w:rPr>
          <w:rFonts w:ascii="TimesNewRomanPSMT" w:hAnsi="TimesNewRomanPSMT" w:cs="TimesNewRomanPSMT"/>
          <w:sz w:val="20"/>
          <w:szCs w:val="20"/>
          <w:lang w:val="id-ID"/>
        </w:rPr>
        <w:t>yafi</w:t>
      </w:r>
      <w:r w:rsidRPr="007E511F">
        <w:rPr>
          <w:rFonts w:ascii="TimesNewRomanPSMT" w:hAnsi="TimesNewRomanPSMT" w:cs="TimesNewRomanPSMT"/>
          <w:sz w:val="20"/>
          <w:szCs w:val="20"/>
        </w:rPr>
        <w:t>`</w:t>
      </w:r>
      <w:r w:rsidRPr="007E511F">
        <w:rPr>
          <w:rFonts w:ascii="TimesNewRomanPSMT" w:hAnsi="TimesNewRomanPSMT" w:cs="TimesNewRomanPSMT"/>
          <w:sz w:val="20"/>
          <w:szCs w:val="20"/>
          <w:lang w:val="id-ID"/>
        </w:rPr>
        <w:t>i</w:t>
      </w:r>
      <w:r w:rsidRPr="007E511F">
        <w:rPr>
          <w:rFonts w:ascii="TimesNewRomanPSMT" w:hAnsi="TimesNewRomanPSMT" w:cs="TimesNewRomanPSMT"/>
          <w:sz w:val="20"/>
          <w:szCs w:val="20"/>
        </w:rPr>
        <w:t xml:space="preserve">, </w:t>
      </w:r>
      <w:r w:rsidRPr="00D24E50">
        <w:rPr>
          <w:rFonts w:ascii="Times New Roman" w:hAnsi="Times New Roman" w:cs="Times New Roman"/>
          <w:i/>
          <w:iCs/>
          <w:color w:val="FF0000"/>
          <w:sz w:val="20"/>
          <w:szCs w:val="20"/>
        </w:rPr>
        <w:t>T</w:t>
      </w:r>
      <w:r w:rsidRPr="00D24E50">
        <w:rPr>
          <w:rFonts w:ascii="Times New Roman" w:hAnsi="Times New Roman" w:cs="Times New Roman"/>
          <w:i/>
          <w:iCs/>
          <w:color w:val="FF0000"/>
          <w:sz w:val="20"/>
          <w:szCs w:val="20"/>
          <w:lang w:val="id-ID"/>
        </w:rPr>
        <w:t>ausy</w:t>
      </w:r>
      <w:r w:rsidR="00D24E50" w:rsidRPr="00D24E50">
        <w:rPr>
          <w:rFonts w:ascii="Times New Roman" w:hAnsi="Times New Roman" w:cs="Times New Roman"/>
          <w:i/>
          <w:iCs/>
          <w:color w:val="FF0000"/>
          <w:sz w:val="20"/>
          <w:szCs w:val="20"/>
        </w:rPr>
        <w:t>i</w:t>
      </w:r>
      <w:r w:rsidRPr="00D24E50">
        <w:rPr>
          <w:rFonts w:ascii="Times New Roman" w:hAnsi="Times New Roman" w:cs="Times New Roman"/>
          <w:i/>
          <w:iCs/>
          <w:color w:val="FF0000"/>
          <w:sz w:val="20"/>
          <w:szCs w:val="20"/>
          <w:lang w:val="id-ID"/>
        </w:rPr>
        <w:t>ah</w:t>
      </w:r>
      <w:r w:rsidRPr="00D24E50">
        <w:rPr>
          <w:rFonts w:ascii="Times New Roman" w:hAnsi="Times New Roman" w:cs="Times New Roman"/>
          <w:i/>
          <w:iCs/>
          <w:color w:val="FF0000"/>
          <w:sz w:val="20"/>
          <w:szCs w:val="20"/>
        </w:rPr>
        <w:t xml:space="preserve"> </w:t>
      </w:r>
      <w:r w:rsidRPr="007E511F">
        <w:rPr>
          <w:rFonts w:ascii="Times New Roman" w:hAnsi="Times New Roman" w:cs="Times New Roman"/>
          <w:i/>
          <w:iCs/>
          <w:sz w:val="20"/>
          <w:szCs w:val="20"/>
        </w:rPr>
        <w:t>A’'L</w:t>
      </w:r>
      <w:r w:rsidRPr="007E511F">
        <w:rPr>
          <w:rFonts w:ascii="Times New Roman" w:hAnsi="Times New Roman" w:cs="Times New Roman"/>
          <w:i/>
          <w:iCs/>
          <w:sz w:val="20"/>
          <w:szCs w:val="20"/>
          <w:lang w:val="id-ID"/>
        </w:rPr>
        <w:t>a</w:t>
      </w:r>
      <w:r w:rsidRPr="007E511F">
        <w:rPr>
          <w:rFonts w:ascii="Times New Roman" w:hAnsi="Times New Roman" w:cs="Times New Roman"/>
          <w:i/>
          <w:iCs/>
          <w:sz w:val="20"/>
          <w:szCs w:val="20"/>
        </w:rPr>
        <w:t xml:space="preserve"> </w:t>
      </w:r>
      <w:r w:rsidRPr="007E511F">
        <w:rPr>
          <w:rFonts w:ascii="Times New Roman" w:hAnsi="Times New Roman" w:cs="Times New Roman"/>
          <w:i/>
          <w:iCs/>
          <w:sz w:val="20"/>
          <w:szCs w:val="20"/>
          <w:lang w:val="id-ID"/>
        </w:rPr>
        <w:t xml:space="preserve">fath </w:t>
      </w:r>
      <w:r>
        <w:rPr>
          <w:rFonts w:ascii="Times New Roman" w:hAnsi="Times New Roman" w:cs="Times New Roman"/>
          <w:i/>
          <w:iCs/>
          <w:sz w:val="20"/>
          <w:szCs w:val="20"/>
        </w:rPr>
        <w:t xml:space="preserve"> a</w:t>
      </w:r>
      <w:r w:rsidRPr="007E511F">
        <w:rPr>
          <w:rFonts w:ascii="Times New Roman" w:hAnsi="Times New Roman" w:cs="Times New Roman"/>
          <w:i/>
          <w:iCs/>
          <w:sz w:val="20"/>
          <w:szCs w:val="20"/>
          <w:lang w:val="id-ID"/>
        </w:rPr>
        <w:t>l</w:t>
      </w:r>
      <w:r w:rsidRPr="007E511F">
        <w:rPr>
          <w:rFonts w:ascii="Times New Roman" w:hAnsi="Times New Roman" w:cs="Times New Roman"/>
          <w:i/>
          <w:iCs/>
          <w:sz w:val="20"/>
          <w:szCs w:val="20"/>
        </w:rPr>
        <w:t>- Q</w:t>
      </w:r>
      <w:r w:rsidRPr="007E511F">
        <w:rPr>
          <w:rFonts w:ascii="Times New Roman" w:hAnsi="Times New Roman" w:cs="Times New Roman"/>
          <w:i/>
          <w:iCs/>
          <w:sz w:val="20"/>
          <w:szCs w:val="20"/>
          <w:lang w:val="id-ID"/>
        </w:rPr>
        <w:t>arib</w:t>
      </w:r>
      <w:r>
        <w:rPr>
          <w:rFonts w:ascii="Times New Roman" w:hAnsi="Times New Roman" w:cs="Times New Roman"/>
          <w:i/>
          <w:iCs/>
          <w:sz w:val="20"/>
          <w:szCs w:val="20"/>
        </w:rPr>
        <w:t xml:space="preserve"> a</w:t>
      </w:r>
      <w:r w:rsidRPr="007E511F">
        <w:rPr>
          <w:rFonts w:ascii="Times New Roman" w:hAnsi="Times New Roman" w:cs="Times New Roman"/>
          <w:i/>
          <w:iCs/>
          <w:sz w:val="20"/>
          <w:szCs w:val="20"/>
          <w:lang w:val="id-ID"/>
        </w:rPr>
        <w:t>l</w:t>
      </w:r>
      <w:r w:rsidRPr="007E511F">
        <w:rPr>
          <w:rFonts w:ascii="Times New Roman" w:hAnsi="Times New Roman" w:cs="Times New Roman"/>
          <w:i/>
          <w:iCs/>
          <w:sz w:val="20"/>
          <w:szCs w:val="20"/>
        </w:rPr>
        <w:t>-M</w:t>
      </w:r>
      <w:r w:rsidRPr="007E511F">
        <w:rPr>
          <w:rFonts w:ascii="Times New Roman" w:hAnsi="Times New Roman" w:cs="Times New Roman"/>
          <w:i/>
          <w:iCs/>
          <w:sz w:val="20"/>
          <w:szCs w:val="20"/>
          <w:lang w:val="id-ID"/>
        </w:rPr>
        <w:t>ujib</w:t>
      </w:r>
      <w:r w:rsidRPr="007E511F">
        <w:rPr>
          <w:rFonts w:ascii="TimesNewRomanPSMT" w:hAnsi="TimesNewRomanPSMT" w:cs="TimesNewRomanPSMT"/>
          <w:sz w:val="20"/>
          <w:szCs w:val="20"/>
        </w:rPr>
        <w:t>, (D</w:t>
      </w:r>
      <w:r w:rsidRPr="007E511F">
        <w:rPr>
          <w:rFonts w:ascii="TimesNewRomanPSMT" w:hAnsi="TimesNewRomanPSMT" w:cs="TimesNewRomanPSMT"/>
          <w:sz w:val="20"/>
          <w:szCs w:val="20"/>
          <w:lang w:val="id-ID"/>
        </w:rPr>
        <w:t xml:space="preserve">ar </w:t>
      </w:r>
      <w:r w:rsidRPr="007E511F">
        <w:rPr>
          <w:rFonts w:ascii="TimesNewRomanPSMT" w:hAnsi="TimesNewRomanPSMT" w:cs="TimesNewRomanPSMT"/>
          <w:sz w:val="20"/>
          <w:szCs w:val="20"/>
        </w:rPr>
        <w:t xml:space="preserve"> A</w:t>
      </w:r>
      <w:r w:rsidRPr="007E511F">
        <w:rPr>
          <w:rFonts w:ascii="TimesNewRomanPSMT" w:hAnsi="TimesNewRomanPSMT" w:cs="TimesNewRomanPSMT"/>
          <w:sz w:val="20"/>
          <w:szCs w:val="20"/>
          <w:lang w:val="id-ID"/>
        </w:rPr>
        <w:t>l</w:t>
      </w:r>
      <w:r w:rsidRPr="007E511F">
        <w:rPr>
          <w:rFonts w:ascii="TimesNewRomanPSMT" w:hAnsi="TimesNewRomanPSMT" w:cs="TimesNewRomanPSMT"/>
          <w:sz w:val="20"/>
          <w:szCs w:val="20"/>
        </w:rPr>
        <w:t>-</w:t>
      </w:r>
      <w:r w:rsidRPr="007E511F">
        <w:rPr>
          <w:rFonts w:ascii="TimesNewRomanPSMT" w:hAnsi="TimesNewRomanPSMT" w:cs="TimesNewRomanPSMT"/>
          <w:sz w:val="20"/>
          <w:szCs w:val="20"/>
          <w:lang w:val="id-ID"/>
        </w:rPr>
        <w:t xml:space="preserve">Kutub </w:t>
      </w:r>
      <w:r w:rsidRPr="007E511F">
        <w:rPr>
          <w:rFonts w:ascii="TimesNewRomanPSMT" w:hAnsi="TimesNewRomanPSMT" w:cs="TimesNewRomanPSMT"/>
          <w:sz w:val="20"/>
          <w:szCs w:val="20"/>
        </w:rPr>
        <w:t xml:space="preserve"> A</w:t>
      </w:r>
      <w:r w:rsidRPr="007E511F">
        <w:rPr>
          <w:rFonts w:ascii="TimesNewRomanPSMT" w:hAnsi="TimesNewRomanPSMT" w:cs="TimesNewRomanPSMT"/>
          <w:sz w:val="20"/>
          <w:szCs w:val="20"/>
          <w:lang w:val="id-ID"/>
        </w:rPr>
        <w:t>l</w:t>
      </w:r>
      <w:r w:rsidRPr="007E511F">
        <w:rPr>
          <w:rFonts w:ascii="TimesNewRomanPSMT" w:hAnsi="TimesNewRomanPSMT" w:cs="TimesNewRomanPSMT"/>
          <w:sz w:val="20"/>
          <w:szCs w:val="20"/>
        </w:rPr>
        <w:t>-I</w:t>
      </w:r>
      <w:r w:rsidRPr="007E511F">
        <w:rPr>
          <w:rFonts w:ascii="TimesNewRomanPSMT" w:hAnsi="TimesNewRomanPSMT" w:cs="TimesNewRomanPSMT"/>
          <w:sz w:val="20"/>
          <w:szCs w:val="20"/>
          <w:lang w:val="id-ID"/>
        </w:rPr>
        <w:t>slamiah</w:t>
      </w:r>
      <w:r w:rsidRPr="007E511F">
        <w:rPr>
          <w:rFonts w:ascii="TimesNewRomanPSMT" w:hAnsi="TimesNewRomanPSMT" w:cs="TimesNewRomanPSMT"/>
          <w:sz w:val="20"/>
          <w:szCs w:val="20"/>
        </w:rPr>
        <w:t xml:space="preserve">, ), </w:t>
      </w:r>
      <w:r w:rsidRPr="007E511F">
        <w:rPr>
          <w:rFonts w:ascii="TimesNewRomanPSMT" w:hAnsi="TimesNewRomanPSMT" w:cs="TimesNewRomanPSMT"/>
          <w:sz w:val="20"/>
          <w:szCs w:val="20"/>
          <w:lang w:val="id-ID"/>
        </w:rPr>
        <w:t xml:space="preserve">h </w:t>
      </w:r>
      <w:r w:rsidRPr="007E511F">
        <w:rPr>
          <w:rFonts w:ascii="TimesNewRomanPSMT" w:hAnsi="TimesNewRomanPSMT" w:cs="TimesNewRomanPSMT"/>
          <w:sz w:val="20"/>
          <w:szCs w:val="20"/>
        </w:rPr>
        <w:t>.110.</w:t>
      </w:r>
    </w:p>
  </w:footnote>
  <w:footnote w:id="5">
    <w:p w:rsidR="006938B6" w:rsidRPr="00024E1F" w:rsidRDefault="006938B6" w:rsidP="00E34A65">
      <w:pPr>
        <w:autoSpaceDE w:val="0"/>
        <w:autoSpaceDN w:val="0"/>
        <w:adjustRightInd w:val="0"/>
        <w:spacing w:after="0" w:line="240" w:lineRule="auto"/>
        <w:ind w:left="709"/>
        <w:rPr>
          <w:rFonts w:ascii="TimesNewRomanPSMT" w:hAnsi="TimesNewRomanPSMT" w:cs="TimesNewRomanPSMT"/>
          <w:sz w:val="32"/>
          <w:szCs w:val="32"/>
        </w:rPr>
      </w:pPr>
      <w:r>
        <w:t xml:space="preserve">                </w:t>
      </w:r>
      <w:r>
        <w:rPr>
          <w:rStyle w:val="FootnoteReference"/>
        </w:rPr>
        <w:footnoteRef/>
      </w:r>
      <w:r>
        <w:t xml:space="preserve"> </w:t>
      </w:r>
      <w:r w:rsidRPr="00F912AA">
        <w:rPr>
          <w:rFonts w:ascii="TimesNewRomanPSMT" w:hAnsi="TimesNewRomanPSMT" w:cs="TimesNewRomanPSMT"/>
          <w:sz w:val="32"/>
          <w:szCs w:val="32"/>
        </w:rPr>
        <w:t xml:space="preserve"> </w:t>
      </w:r>
      <w:r w:rsidRPr="00024E1F">
        <w:rPr>
          <w:rFonts w:ascii="TimesNewRomanPSMT" w:hAnsi="TimesNewRomanPSMT" w:cs="TimesNewRomanPSMT"/>
          <w:sz w:val="20"/>
          <w:szCs w:val="20"/>
        </w:rPr>
        <w:t>Muhammad</w:t>
      </w:r>
      <w:r>
        <w:rPr>
          <w:rFonts w:ascii="TimesNewRomanPSMT" w:hAnsi="TimesNewRomanPSMT" w:cs="TimesNewRomanPSMT"/>
          <w:sz w:val="20"/>
          <w:szCs w:val="20"/>
        </w:rPr>
        <w:t xml:space="preserve"> </w:t>
      </w:r>
      <w:r w:rsidRPr="00024E1F">
        <w:rPr>
          <w:rFonts w:ascii="TimesNewRomanPSMT" w:hAnsi="TimesNewRomanPSMT" w:cs="TimesNewRomanPSMT"/>
          <w:sz w:val="20"/>
          <w:szCs w:val="20"/>
        </w:rPr>
        <w:t xml:space="preserve"> Daud </w:t>
      </w:r>
      <w:r>
        <w:rPr>
          <w:rFonts w:ascii="TimesNewRomanPSMT" w:hAnsi="TimesNewRomanPSMT" w:cs="TimesNewRomanPSMT"/>
          <w:sz w:val="20"/>
          <w:szCs w:val="20"/>
        </w:rPr>
        <w:t xml:space="preserve"> </w:t>
      </w:r>
      <w:r w:rsidRPr="00024E1F">
        <w:rPr>
          <w:rFonts w:ascii="TimesNewRomanPSMT" w:hAnsi="TimesNewRomanPSMT" w:cs="TimesNewRomanPSMT"/>
          <w:sz w:val="20"/>
          <w:szCs w:val="20"/>
        </w:rPr>
        <w:t xml:space="preserve">Ali, </w:t>
      </w:r>
      <w:r w:rsidRPr="00024E1F">
        <w:rPr>
          <w:rFonts w:ascii="Times New Roman" w:hAnsi="Times New Roman" w:cs="Times New Roman"/>
          <w:i/>
          <w:iCs/>
          <w:sz w:val="20"/>
          <w:szCs w:val="20"/>
        </w:rPr>
        <w:t xml:space="preserve">Pendidikan Agama Islam, </w:t>
      </w:r>
      <w:r w:rsidRPr="00B46425">
        <w:rPr>
          <w:rFonts w:ascii="Times New Roman" w:hAnsi="Times New Roman" w:cs="Times New Roman"/>
          <w:sz w:val="20"/>
          <w:szCs w:val="20"/>
        </w:rPr>
        <w:t>(</w:t>
      </w:r>
      <w:r w:rsidRPr="00024E1F">
        <w:rPr>
          <w:rFonts w:ascii="TimesNewRomanPSMT" w:hAnsi="TimesNewRomanPSMT" w:cs="TimesNewRomanPSMT"/>
          <w:sz w:val="20"/>
          <w:szCs w:val="20"/>
        </w:rPr>
        <w:t xml:space="preserve">Jakarta: PT. Raja Grafindo Persada, 1998), </w:t>
      </w:r>
      <w:r>
        <w:rPr>
          <w:rFonts w:ascii="TimesNewRomanPSMT" w:hAnsi="TimesNewRomanPSMT" w:cs="TimesNewRomanPSMT"/>
          <w:sz w:val="20"/>
          <w:szCs w:val="20"/>
        </w:rPr>
        <w:t>.</w:t>
      </w:r>
      <w:r w:rsidRPr="00024E1F">
        <w:rPr>
          <w:rFonts w:ascii="TimesNewRomanPSMT" w:hAnsi="TimesNewRomanPSMT" w:cs="TimesNewRomanPSMT"/>
          <w:sz w:val="20"/>
          <w:szCs w:val="20"/>
        </w:rPr>
        <w:t>h. 276</w:t>
      </w:r>
      <w:r>
        <w:rPr>
          <w:rFonts w:ascii="TimesNewRomanPSMT" w:hAnsi="TimesNewRomanPSMT" w:cs="TimesNewRomanPSMT"/>
          <w:sz w:val="32"/>
          <w:szCs w:val="32"/>
        </w:rPr>
        <w:t>.</w:t>
      </w:r>
    </w:p>
  </w:footnote>
  <w:footnote w:id="6">
    <w:p w:rsidR="006938B6" w:rsidRPr="0019141F" w:rsidRDefault="006938B6" w:rsidP="00E34A65">
      <w:pPr>
        <w:spacing w:after="0" w:line="240" w:lineRule="auto"/>
        <w:ind w:left="709" w:hanging="709"/>
        <w:jc w:val="both"/>
        <w:rPr>
          <w:rFonts w:asciiTheme="majorBidi" w:hAnsiTheme="majorBidi" w:cstheme="majorBidi"/>
          <w:sz w:val="20"/>
          <w:szCs w:val="20"/>
        </w:rPr>
      </w:pPr>
      <w:r w:rsidRPr="0019141F">
        <w:rPr>
          <w:rStyle w:val="footnotecharacters"/>
          <w:rFonts w:eastAsia="DejaVu Sans" w:cs="DejaVu Sans"/>
          <w:kern w:val="2"/>
          <w:vertAlign w:val="superscript"/>
          <w:lang w:eastAsia="hi-IN" w:bidi="hi-IN"/>
        </w:rPr>
        <w:t xml:space="preserve">               </w:t>
      </w:r>
      <w:r>
        <w:rPr>
          <w:rStyle w:val="footnotecharacters"/>
          <w:rFonts w:eastAsia="DejaVu Sans" w:cs="DejaVu Sans"/>
          <w:kern w:val="2"/>
          <w:vertAlign w:val="superscript"/>
          <w:lang w:eastAsia="hi-IN" w:bidi="hi-IN"/>
        </w:rPr>
        <w:t xml:space="preserve">     </w:t>
      </w:r>
      <w:r w:rsidRPr="0019141F">
        <w:rPr>
          <w:rStyle w:val="footnotecharacters"/>
          <w:rFonts w:eastAsia="DejaVu Sans" w:cs="DejaVu Sans"/>
          <w:kern w:val="2"/>
          <w:vertAlign w:val="superscript"/>
          <w:lang w:eastAsia="hi-IN" w:bidi="hi-IN"/>
        </w:rPr>
        <w:t xml:space="preserve">   </w:t>
      </w:r>
      <w:r>
        <w:rPr>
          <w:rStyle w:val="footnotecharacters"/>
          <w:rFonts w:eastAsia="DejaVu Sans" w:cs="DejaVu Sans"/>
          <w:kern w:val="2"/>
          <w:vertAlign w:val="superscript"/>
          <w:lang w:eastAsia="hi-IN" w:bidi="hi-IN"/>
        </w:rPr>
        <w:t xml:space="preserve">                          </w:t>
      </w:r>
      <w:r>
        <w:rPr>
          <w:rStyle w:val="footnotecharacters"/>
          <w:rFonts w:eastAsia="DejaVu Sans" w:cs="DejaVu Sans"/>
          <w:kern w:val="2"/>
          <w:vertAlign w:val="superscript"/>
          <w:lang w:val="id-ID" w:eastAsia="hi-IN" w:bidi="hi-IN"/>
        </w:rPr>
        <w:t xml:space="preserve">  </w:t>
      </w:r>
      <w:r>
        <w:rPr>
          <w:rStyle w:val="footnotecharacters"/>
          <w:rFonts w:eastAsia="DejaVu Sans" w:cs="DejaVu Sans"/>
          <w:kern w:val="2"/>
          <w:vertAlign w:val="superscript"/>
          <w:lang w:eastAsia="hi-IN" w:bidi="hi-IN"/>
        </w:rPr>
        <w:t xml:space="preserve"> </w:t>
      </w:r>
      <w:r w:rsidRPr="0019141F">
        <w:rPr>
          <w:rStyle w:val="footnotecharacters"/>
          <w:rFonts w:asciiTheme="majorBidi" w:hAnsiTheme="majorBidi" w:cstheme="majorBidi"/>
          <w:sz w:val="20"/>
          <w:szCs w:val="20"/>
          <w:vertAlign w:val="superscript"/>
        </w:rPr>
        <w:footnoteRef/>
      </w:r>
      <w:r w:rsidRPr="0019141F">
        <w:rPr>
          <w:rFonts w:asciiTheme="majorBidi" w:hAnsiTheme="majorBidi" w:cstheme="majorBidi"/>
          <w:sz w:val="20"/>
          <w:szCs w:val="20"/>
          <w:vertAlign w:val="superscript"/>
        </w:rPr>
        <w:t xml:space="preserve"> </w:t>
      </w:r>
      <w:r>
        <w:rPr>
          <w:rFonts w:asciiTheme="majorBidi" w:hAnsiTheme="majorBidi" w:cstheme="majorBidi"/>
          <w:sz w:val="20"/>
          <w:szCs w:val="20"/>
          <w:lang w:val="id-ID"/>
        </w:rPr>
        <w:t xml:space="preserve"> </w:t>
      </w:r>
      <w:r w:rsidRPr="0019141F">
        <w:rPr>
          <w:rFonts w:asciiTheme="majorBidi" w:hAnsiTheme="majorBidi" w:cstheme="majorBidi"/>
          <w:sz w:val="20"/>
          <w:szCs w:val="20"/>
        </w:rPr>
        <w:t>Labib Mz’;</w:t>
      </w:r>
      <w:r>
        <w:rPr>
          <w:rFonts w:asciiTheme="majorBidi" w:hAnsiTheme="majorBidi" w:cstheme="majorBidi"/>
          <w:sz w:val="20"/>
          <w:szCs w:val="20"/>
        </w:rPr>
        <w:t xml:space="preserve"> </w:t>
      </w:r>
      <w:r w:rsidRPr="0019141F">
        <w:rPr>
          <w:rFonts w:asciiTheme="majorBidi" w:hAnsiTheme="majorBidi" w:cstheme="majorBidi"/>
          <w:i/>
          <w:iCs/>
          <w:sz w:val="20"/>
          <w:szCs w:val="20"/>
        </w:rPr>
        <w:t>Problematik</w:t>
      </w:r>
      <w:r>
        <w:rPr>
          <w:rFonts w:asciiTheme="majorBidi" w:hAnsiTheme="majorBidi" w:cstheme="majorBidi"/>
          <w:i/>
          <w:iCs/>
          <w:sz w:val="20"/>
          <w:szCs w:val="20"/>
        </w:rPr>
        <w:t>a Puasa, Zakat, Haji Dan Umrah.</w:t>
      </w:r>
      <w:r w:rsidRPr="00B46425">
        <w:rPr>
          <w:rFonts w:asciiTheme="majorBidi" w:hAnsiTheme="majorBidi" w:cstheme="majorBidi"/>
          <w:sz w:val="20"/>
          <w:szCs w:val="20"/>
        </w:rPr>
        <w:t>(</w:t>
      </w:r>
      <w:r w:rsidRPr="0019141F">
        <w:rPr>
          <w:rFonts w:asciiTheme="majorBidi" w:hAnsiTheme="majorBidi" w:cstheme="majorBidi"/>
          <w:sz w:val="20"/>
          <w:szCs w:val="20"/>
        </w:rPr>
        <w:t>Surabaya, Putra Jaya,  2007 ),.h.  8.</w:t>
      </w:r>
    </w:p>
  </w:footnote>
  <w:footnote w:id="7">
    <w:p w:rsidR="006938B6" w:rsidRPr="004C67A7" w:rsidRDefault="006938B6" w:rsidP="00E34A65">
      <w:pPr>
        <w:spacing w:after="0" w:line="240" w:lineRule="auto"/>
        <w:ind w:left="851" w:hanging="284"/>
        <w:rPr>
          <w:rFonts w:asciiTheme="majorBidi" w:hAnsiTheme="majorBidi" w:cstheme="majorBidi"/>
          <w:sz w:val="20"/>
          <w:szCs w:val="20"/>
        </w:rPr>
      </w:pPr>
      <w:r>
        <w:t xml:space="preserve">                        </w:t>
      </w:r>
      <w:r w:rsidRPr="00C9561B">
        <w:rPr>
          <w:rStyle w:val="FootnoteReference"/>
          <w:rFonts w:asciiTheme="majorBidi" w:hAnsiTheme="majorBidi" w:cstheme="majorBidi"/>
        </w:rPr>
        <w:footnoteRef/>
      </w:r>
      <w:r>
        <w:t xml:space="preserve"> </w:t>
      </w:r>
      <w:r>
        <w:rPr>
          <w:rStyle w:val="FootnoteReference"/>
          <w:rFonts w:asciiTheme="majorBidi" w:hAnsiTheme="majorBidi" w:cstheme="majorBidi"/>
          <w:sz w:val="20"/>
          <w:szCs w:val="20"/>
          <w:lang w:bidi="ar-BH"/>
        </w:rPr>
        <w:t xml:space="preserve"> </w:t>
      </w:r>
      <w:r>
        <w:rPr>
          <w:rFonts w:asciiTheme="majorBidi" w:hAnsiTheme="majorBidi" w:cstheme="majorBidi"/>
          <w:sz w:val="20"/>
          <w:szCs w:val="20"/>
        </w:rPr>
        <w:t xml:space="preserve"> </w:t>
      </w:r>
      <w:r w:rsidRPr="00C04B14">
        <w:rPr>
          <w:rFonts w:asciiTheme="majorBidi" w:hAnsiTheme="majorBidi" w:cstheme="majorBidi"/>
          <w:sz w:val="20"/>
          <w:szCs w:val="20"/>
          <w:lang w:val="id-ID"/>
        </w:rPr>
        <w:t xml:space="preserve">Departemen  Pendidikan </w:t>
      </w:r>
      <w:r w:rsidRPr="00C04B14">
        <w:rPr>
          <w:rFonts w:asciiTheme="majorBidi" w:hAnsiTheme="majorBidi" w:cstheme="majorBidi"/>
          <w:sz w:val="20"/>
          <w:szCs w:val="20"/>
        </w:rPr>
        <w:t>dan Kebudayaan,</w:t>
      </w:r>
      <w:r>
        <w:rPr>
          <w:rFonts w:asciiTheme="majorBidi" w:hAnsiTheme="majorBidi" w:cstheme="majorBidi"/>
          <w:sz w:val="20"/>
          <w:szCs w:val="20"/>
        </w:rPr>
        <w:t xml:space="preserve"> </w:t>
      </w:r>
      <w:r w:rsidRPr="00C04B14">
        <w:rPr>
          <w:rFonts w:asciiTheme="majorBidi" w:hAnsiTheme="majorBidi" w:cstheme="majorBidi"/>
          <w:i/>
          <w:iCs/>
          <w:sz w:val="20"/>
          <w:szCs w:val="20"/>
        </w:rPr>
        <w:t>Kamus Besar  Bahasa  Indonesia</w:t>
      </w:r>
      <w:r w:rsidRPr="00C04B14">
        <w:rPr>
          <w:rFonts w:asciiTheme="majorBidi" w:hAnsiTheme="majorBidi" w:cstheme="majorBidi"/>
          <w:sz w:val="20"/>
          <w:szCs w:val="20"/>
        </w:rPr>
        <w:t>.,</w:t>
      </w:r>
      <w:r w:rsidRPr="00C04B14">
        <w:rPr>
          <w:rFonts w:asciiTheme="majorBidi" w:hAnsiTheme="majorBidi" w:cstheme="majorBidi"/>
          <w:i/>
          <w:iCs/>
          <w:sz w:val="20"/>
          <w:szCs w:val="20"/>
        </w:rPr>
        <w:t xml:space="preserve"> </w:t>
      </w:r>
      <w:r w:rsidRPr="00C04B14">
        <w:rPr>
          <w:rFonts w:asciiTheme="majorBidi" w:hAnsiTheme="majorBidi" w:cstheme="majorBidi"/>
          <w:sz w:val="20"/>
          <w:szCs w:val="20"/>
        </w:rPr>
        <w:t xml:space="preserve">(Jakarta: Balai Pustaka, 1990)cet ke 3, </w:t>
      </w:r>
      <w:r w:rsidRPr="00C04B14">
        <w:rPr>
          <w:rFonts w:asciiTheme="majorBidi" w:hAnsiTheme="majorBidi" w:cstheme="majorBidi"/>
          <w:sz w:val="20"/>
          <w:szCs w:val="20"/>
          <w:lang w:val="id-ID"/>
        </w:rPr>
        <w:t>h.</w:t>
      </w:r>
      <w:r w:rsidRPr="00C04B14">
        <w:rPr>
          <w:rFonts w:asciiTheme="majorBidi" w:hAnsiTheme="majorBidi" w:cstheme="majorBidi"/>
          <w:sz w:val="20"/>
          <w:szCs w:val="20"/>
        </w:rPr>
        <w:t>7</w:t>
      </w:r>
      <w:r>
        <w:rPr>
          <w:rFonts w:asciiTheme="majorBidi" w:hAnsiTheme="majorBidi" w:cstheme="majorBidi"/>
          <w:sz w:val="20"/>
          <w:szCs w:val="20"/>
        </w:rPr>
        <w:t>0</w:t>
      </w:r>
      <w:r w:rsidRPr="00C04B14">
        <w:rPr>
          <w:rFonts w:asciiTheme="majorBidi" w:hAnsiTheme="majorBidi" w:cstheme="majorBidi"/>
          <w:sz w:val="20"/>
          <w:szCs w:val="20"/>
        </w:rPr>
        <w:t>5.</w:t>
      </w:r>
    </w:p>
  </w:footnote>
  <w:footnote w:id="8">
    <w:p w:rsidR="006938B6" w:rsidRPr="0067346B" w:rsidRDefault="006938B6" w:rsidP="00E34A65">
      <w:pPr>
        <w:pStyle w:val="FootnoteText"/>
        <w:ind w:left="851" w:hanging="851"/>
        <w:rPr>
          <w:rFonts w:asciiTheme="majorBidi" w:hAnsiTheme="majorBidi" w:cstheme="majorBidi"/>
        </w:rPr>
      </w:pPr>
      <w:r>
        <w:t xml:space="preserve">                                     </w:t>
      </w:r>
      <w:r w:rsidRPr="0067346B">
        <w:rPr>
          <w:rStyle w:val="FootnoteReference"/>
          <w:rFonts w:asciiTheme="majorBidi" w:hAnsiTheme="majorBidi" w:cstheme="majorBidi"/>
        </w:rPr>
        <w:footnoteRef/>
      </w:r>
      <w:r>
        <w:rPr>
          <w:rFonts w:asciiTheme="majorBidi" w:hAnsiTheme="majorBidi" w:cstheme="majorBidi"/>
        </w:rPr>
        <w:t xml:space="preserve">  </w:t>
      </w:r>
      <w:r w:rsidRPr="0067346B">
        <w:rPr>
          <w:rFonts w:asciiTheme="majorBidi" w:hAnsiTheme="majorBidi" w:cstheme="majorBidi"/>
        </w:rPr>
        <w:t>Muhammad</w:t>
      </w:r>
      <w:r>
        <w:rPr>
          <w:rFonts w:asciiTheme="majorBidi" w:hAnsiTheme="majorBidi" w:cstheme="majorBidi"/>
        </w:rPr>
        <w:t xml:space="preserve">  </w:t>
      </w:r>
      <w:r w:rsidRPr="0067346B">
        <w:rPr>
          <w:rFonts w:asciiTheme="majorBidi" w:hAnsiTheme="majorBidi" w:cstheme="majorBidi"/>
        </w:rPr>
        <w:t xml:space="preserve"> Nasib ar-Rifa’I, </w:t>
      </w:r>
      <w:r w:rsidRPr="0067346B">
        <w:rPr>
          <w:rFonts w:asciiTheme="majorBidi" w:hAnsiTheme="majorBidi" w:cstheme="majorBidi"/>
          <w:i/>
          <w:iCs/>
        </w:rPr>
        <w:t>Ringkasan Tafsir Ibnu Katsir</w:t>
      </w:r>
      <w:r>
        <w:rPr>
          <w:rFonts w:asciiTheme="majorBidi" w:hAnsiTheme="majorBidi" w:cstheme="majorBidi"/>
          <w:i/>
          <w:iCs/>
        </w:rPr>
        <w:t xml:space="preserve"> 1</w:t>
      </w:r>
      <w:r w:rsidRPr="0067346B">
        <w:rPr>
          <w:rFonts w:asciiTheme="majorBidi" w:hAnsiTheme="majorBidi" w:cstheme="majorBidi"/>
        </w:rPr>
        <w:t xml:space="preserve"> ( Jakarta, Gema Insani, </w:t>
      </w:r>
      <w:r>
        <w:rPr>
          <w:rFonts w:asciiTheme="majorBidi" w:hAnsiTheme="majorBidi" w:cstheme="majorBidi"/>
        </w:rPr>
        <w:t xml:space="preserve"> </w:t>
      </w:r>
      <w:r w:rsidRPr="0067346B">
        <w:rPr>
          <w:rFonts w:asciiTheme="majorBidi" w:hAnsiTheme="majorBidi" w:cstheme="majorBidi"/>
        </w:rPr>
        <w:t>2012 ),. h. 221</w:t>
      </w:r>
    </w:p>
  </w:footnote>
  <w:footnote w:id="9">
    <w:p w:rsidR="006938B6" w:rsidRDefault="006938B6" w:rsidP="00D24E50">
      <w:pPr>
        <w:pStyle w:val="FootnoteText"/>
        <w:jc w:val="both"/>
      </w:pPr>
      <w:r>
        <w:t xml:space="preserve">                              </w:t>
      </w:r>
      <w:r>
        <w:rPr>
          <w:rStyle w:val="FootnoteReference"/>
        </w:rPr>
        <w:footnoteRef/>
      </w:r>
      <w:r>
        <w:t xml:space="preserve">   </w:t>
      </w:r>
      <w:r w:rsidRPr="00202F52">
        <w:rPr>
          <w:rFonts w:asciiTheme="majorBidi" w:hAnsiTheme="majorBidi" w:cstheme="majorBidi"/>
        </w:rPr>
        <w:t>Wahbah</w:t>
      </w:r>
      <w:r>
        <w:rPr>
          <w:rFonts w:asciiTheme="majorBidi" w:hAnsiTheme="majorBidi" w:cstheme="majorBidi"/>
        </w:rPr>
        <w:t xml:space="preserve">  al</w:t>
      </w:r>
      <w:r w:rsidRPr="00202F52">
        <w:rPr>
          <w:rFonts w:asciiTheme="majorBidi" w:hAnsiTheme="majorBidi" w:cstheme="majorBidi"/>
        </w:rPr>
        <w:t>-Zuhaili</w:t>
      </w:r>
      <w:r>
        <w:rPr>
          <w:rFonts w:asciiTheme="majorBidi" w:hAnsiTheme="majorBidi" w:cstheme="majorBidi"/>
        </w:rPr>
        <w:t xml:space="preserve"> </w:t>
      </w:r>
      <w:r>
        <w:t xml:space="preserve">, </w:t>
      </w:r>
      <w:r>
        <w:rPr>
          <w:rFonts w:asciiTheme="majorBidi" w:hAnsiTheme="majorBidi" w:cstheme="majorBidi"/>
          <w:i/>
          <w:iCs/>
        </w:rPr>
        <w:t>l</w:t>
      </w:r>
      <w:r>
        <w:rPr>
          <w:rFonts w:asciiTheme="majorBidi" w:hAnsiTheme="majorBidi" w:cstheme="majorBidi"/>
          <w:i/>
          <w:iCs/>
          <w:lang w:val="id-ID"/>
        </w:rPr>
        <w:t>oc</w:t>
      </w:r>
      <w:r w:rsidRPr="00202F52">
        <w:rPr>
          <w:rFonts w:asciiTheme="majorBidi" w:hAnsiTheme="majorBidi" w:cstheme="majorBidi"/>
          <w:i/>
          <w:iCs/>
        </w:rPr>
        <w:t>.cit</w:t>
      </w:r>
      <w:r>
        <w:rPr>
          <w:rFonts w:asciiTheme="majorBidi" w:hAnsiTheme="majorBidi" w:cstheme="majorBidi"/>
        </w:rPr>
        <w:t>.</w:t>
      </w:r>
      <w:r>
        <w:t xml:space="preserve"> </w:t>
      </w:r>
    </w:p>
  </w:footnote>
  <w:footnote w:id="10">
    <w:p w:rsidR="006938B6" w:rsidRDefault="006938B6" w:rsidP="00D24E50">
      <w:pPr>
        <w:pStyle w:val="FootnoteText"/>
        <w:jc w:val="both"/>
      </w:pPr>
      <w:r>
        <w:t xml:space="preserve">                              </w:t>
      </w:r>
      <w:r>
        <w:rPr>
          <w:rStyle w:val="FootnoteReference"/>
        </w:rPr>
        <w:footnoteRef/>
      </w:r>
      <w:r>
        <w:t xml:space="preserve">   </w:t>
      </w:r>
      <w:r>
        <w:rPr>
          <w:rFonts w:asciiTheme="majorBidi" w:hAnsiTheme="majorBidi" w:cstheme="majorBidi"/>
        </w:rPr>
        <w:t xml:space="preserve">al.Shan’ani,   </w:t>
      </w:r>
      <w:r>
        <w:rPr>
          <w:rFonts w:asciiTheme="majorBidi" w:hAnsiTheme="majorBidi" w:cstheme="majorBidi"/>
          <w:i/>
          <w:iCs/>
        </w:rPr>
        <w:t>loc</w:t>
      </w:r>
      <w:r w:rsidRPr="00202F52">
        <w:rPr>
          <w:rFonts w:asciiTheme="majorBidi" w:hAnsiTheme="majorBidi" w:cstheme="majorBidi"/>
          <w:i/>
          <w:iCs/>
        </w:rPr>
        <w:t>.cit</w:t>
      </w:r>
      <w:r>
        <w:rPr>
          <w:rFonts w:asciiTheme="majorBidi" w:hAnsiTheme="majorBidi" w:cstheme="majorBidi"/>
        </w:rPr>
        <w:t xml:space="preserve">. </w:t>
      </w:r>
    </w:p>
  </w:footnote>
  <w:footnote w:id="11">
    <w:p w:rsidR="006938B6" w:rsidRPr="00287BA3" w:rsidRDefault="006938B6" w:rsidP="00D24E50">
      <w:pPr>
        <w:pStyle w:val="FootnoteText"/>
        <w:ind w:left="567"/>
        <w:jc w:val="both"/>
        <w:rPr>
          <w:rFonts w:ascii="Times New Roman" w:eastAsia="Times New Roman" w:hAnsi="Times New Roman" w:cs="Times New Roman"/>
          <w:iCs/>
        </w:rPr>
      </w:pPr>
      <w:r>
        <w:rPr>
          <w:vertAlign w:val="superscript"/>
        </w:rPr>
        <w:t xml:space="preserve">                          </w:t>
      </w:r>
      <w:r w:rsidRPr="003C432C">
        <w:rPr>
          <w:rStyle w:val="FootnoteReference"/>
        </w:rPr>
        <w:footnoteRef/>
      </w:r>
      <w:r w:rsidRPr="003C432C">
        <w:rPr>
          <w:vertAlign w:val="superscript"/>
        </w:rPr>
        <w:t xml:space="preserve"> </w:t>
      </w:r>
      <w:r>
        <w:rPr>
          <w:vertAlign w:val="superscript"/>
        </w:rPr>
        <w:t xml:space="preserve">  </w:t>
      </w:r>
      <w:r>
        <w:rPr>
          <w:rFonts w:ascii="Times New Roman" w:eastAsia="Times New Roman" w:hAnsi="Times New Roman" w:cs="Times New Roman"/>
          <w:sz w:val="24"/>
          <w:szCs w:val="24"/>
        </w:rPr>
        <w:t xml:space="preserve"> </w:t>
      </w:r>
      <w:r w:rsidRPr="00DF1EDC">
        <w:rPr>
          <w:rFonts w:ascii="Times New Roman" w:eastAsia="Times New Roman" w:hAnsi="Times New Roman" w:cs="Times New Roman"/>
        </w:rPr>
        <w:t>Sayyid</w:t>
      </w:r>
      <w:r>
        <w:rPr>
          <w:rFonts w:ascii="Times New Roman" w:eastAsia="Times New Roman" w:hAnsi="Times New Roman" w:cs="Times New Roman"/>
        </w:rPr>
        <w:t xml:space="preserve"> </w:t>
      </w:r>
      <w:r w:rsidRPr="00DF1EDC">
        <w:rPr>
          <w:rFonts w:ascii="Times New Roman" w:eastAsia="Times New Roman" w:hAnsi="Times New Roman" w:cs="Times New Roman"/>
        </w:rPr>
        <w:t xml:space="preserve"> Sabiq,</w:t>
      </w:r>
      <w:r w:rsidRPr="00DF1EDC">
        <w:t xml:space="preserve"> </w:t>
      </w:r>
      <w:r>
        <w:rPr>
          <w:rFonts w:ascii="Times New Roman" w:eastAsia="Times New Roman" w:hAnsi="Times New Roman" w:cs="Times New Roman"/>
          <w:i/>
        </w:rPr>
        <w:t>Fiq</w:t>
      </w:r>
      <w:r w:rsidRPr="00DF1EDC">
        <w:rPr>
          <w:rFonts w:ascii="Times New Roman" w:eastAsia="Times New Roman" w:hAnsi="Times New Roman" w:cs="Times New Roman"/>
          <w:i/>
        </w:rPr>
        <w:t>h</w:t>
      </w:r>
      <w:r>
        <w:rPr>
          <w:rFonts w:ascii="Times New Roman" w:eastAsia="Times New Roman" w:hAnsi="Times New Roman" w:cs="Times New Roman"/>
          <w:i/>
        </w:rPr>
        <w:t>us</w:t>
      </w:r>
      <w:r w:rsidRPr="00DF1EDC">
        <w:rPr>
          <w:rFonts w:ascii="Times New Roman" w:eastAsia="Times New Roman" w:hAnsi="Times New Roman" w:cs="Times New Roman"/>
          <w:i/>
        </w:rPr>
        <w:t xml:space="preserve"> Sunnah</w:t>
      </w:r>
      <w:r>
        <w:rPr>
          <w:rFonts w:ascii="Times New Roman" w:eastAsia="Times New Roman" w:hAnsi="Times New Roman" w:cs="Times New Roman"/>
          <w:i/>
        </w:rPr>
        <w:t>,</w:t>
      </w:r>
      <w:r>
        <w:rPr>
          <w:rFonts w:ascii="Times New Roman" w:eastAsia="Times New Roman" w:hAnsi="Times New Roman" w:cs="Times New Roman"/>
          <w:iCs/>
        </w:rPr>
        <w:t>Terj, Ahmad  Shiddiq Thabrani,</w:t>
      </w:r>
      <w:r w:rsidRPr="006C320D">
        <w:rPr>
          <w:rFonts w:asciiTheme="majorBidi" w:hAnsiTheme="majorBidi" w:cstheme="majorBidi"/>
          <w:i/>
          <w:iCs/>
        </w:rPr>
        <w:t xml:space="preserve"> </w:t>
      </w:r>
      <w:r w:rsidRPr="008C41B5">
        <w:rPr>
          <w:rFonts w:asciiTheme="majorBidi" w:hAnsiTheme="majorBidi" w:cstheme="majorBidi"/>
          <w:i/>
          <w:iCs/>
        </w:rPr>
        <w:t>et al</w:t>
      </w:r>
      <w:r w:rsidR="00D24E50">
        <w:rPr>
          <w:rFonts w:asciiTheme="majorBidi" w:hAnsiTheme="majorBidi" w:cstheme="majorBidi"/>
          <w:i/>
          <w:iCs/>
        </w:rPr>
        <w:t xml:space="preserve"> </w:t>
      </w:r>
      <w:r>
        <w:rPr>
          <w:rFonts w:ascii="Times New Roman" w:eastAsia="Times New Roman" w:hAnsi="Times New Roman" w:cs="Times New Roman"/>
        </w:rPr>
        <w:t>(Jakarta, PT,Pena Pundi Aksara),jilid 1 h</w:t>
      </w:r>
      <w:r w:rsidRPr="00DF1EDC">
        <w:rPr>
          <w:rFonts w:ascii="Times New Roman" w:eastAsia="Times New Roman" w:hAnsi="Times New Roman" w:cs="Times New Roman"/>
        </w:rPr>
        <w:t>,</w:t>
      </w:r>
      <w:r>
        <w:rPr>
          <w:rFonts w:ascii="Times New Roman" w:eastAsia="Times New Roman" w:hAnsi="Times New Roman" w:cs="Times New Roman"/>
          <w:sz w:val="16"/>
          <w:szCs w:val="16"/>
        </w:rPr>
        <w:t xml:space="preserve"> 735</w:t>
      </w:r>
    </w:p>
  </w:footnote>
  <w:footnote w:id="12">
    <w:p w:rsidR="006938B6" w:rsidRPr="009A1C1A" w:rsidRDefault="006938B6" w:rsidP="00D24E50">
      <w:pPr>
        <w:pStyle w:val="FootnoteText"/>
        <w:ind w:left="567"/>
        <w:jc w:val="both"/>
        <w:rPr>
          <w:rFonts w:asciiTheme="majorBidi" w:hAnsiTheme="majorBidi" w:cstheme="majorBidi"/>
        </w:rPr>
      </w:pPr>
      <w:r>
        <w:t xml:space="preserve">                </w:t>
      </w:r>
      <w:r w:rsidRPr="009A1C1A">
        <w:rPr>
          <w:rStyle w:val="FootnoteReference"/>
          <w:rFonts w:asciiTheme="majorBidi" w:hAnsiTheme="majorBidi" w:cstheme="majorBidi"/>
        </w:rPr>
        <w:footnoteRef/>
      </w:r>
      <w:r>
        <w:rPr>
          <w:rFonts w:asciiTheme="majorBidi" w:hAnsiTheme="majorBidi" w:cstheme="majorBidi"/>
        </w:rPr>
        <w:t xml:space="preserve">  Abdurrahman a</w:t>
      </w:r>
      <w:r w:rsidRPr="009A1C1A">
        <w:rPr>
          <w:rFonts w:asciiTheme="majorBidi" w:hAnsiTheme="majorBidi" w:cstheme="majorBidi"/>
        </w:rPr>
        <w:t xml:space="preserve">l-Jaziri, </w:t>
      </w:r>
      <w:r>
        <w:rPr>
          <w:rFonts w:asciiTheme="majorBidi" w:hAnsiTheme="majorBidi" w:cstheme="majorBidi"/>
          <w:i/>
          <w:iCs/>
        </w:rPr>
        <w:t>a</w:t>
      </w:r>
      <w:r w:rsidRPr="009A1C1A">
        <w:rPr>
          <w:rFonts w:asciiTheme="majorBidi" w:hAnsiTheme="majorBidi" w:cstheme="majorBidi"/>
          <w:i/>
          <w:iCs/>
        </w:rPr>
        <w:t xml:space="preserve">l- Fiqih </w:t>
      </w:r>
      <w:r>
        <w:rPr>
          <w:rFonts w:asciiTheme="majorBidi" w:hAnsiTheme="majorBidi" w:cstheme="majorBidi"/>
          <w:i/>
          <w:iCs/>
        </w:rPr>
        <w:t xml:space="preserve"> ‘ala al-Madzahib al-Arba’ah</w:t>
      </w:r>
      <w:r>
        <w:rPr>
          <w:rFonts w:asciiTheme="majorBidi" w:hAnsiTheme="majorBidi" w:cstheme="majorBidi"/>
        </w:rPr>
        <w:t xml:space="preserve">, </w:t>
      </w:r>
      <w:r w:rsidRPr="009A1C1A">
        <w:rPr>
          <w:rFonts w:asciiTheme="majorBidi" w:hAnsiTheme="majorBidi" w:cstheme="majorBidi"/>
        </w:rPr>
        <w:t>Alih</w:t>
      </w:r>
      <w:r>
        <w:rPr>
          <w:rFonts w:asciiTheme="majorBidi" w:hAnsiTheme="majorBidi" w:cstheme="majorBidi"/>
        </w:rPr>
        <w:t xml:space="preserve"> </w:t>
      </w:r>
      <w:r w:rsidRPr="009A1C1A">
        <w:rPr>
          <w:rFonts w:asciiTheme="majorBidi" w:hAnsiTheme="majorBidi" w:cstheme="majorBidi"/>
        </w:rPr>
        <w:t xml:space="preserve">bahasa, Chatibul </w:t>
      </w:r>
      <w:r>
        <w:rPr>
          <w:rFonts w:asciiTheme="majorBidi" w:hAnsiTheme="majorBidi" w:cstheme="majorBidi"/>
        </w:rPr>
        <w:t xml:space="preserve"> </w:t>
      </w:r>
      <w:r w:rsidRPr="009A1C1A">
        <w:rPr>
          <w:rFonts w:asciiTheme="majorBidi" w:hAnsiTheme="majorBidi" w:cstheme="majorBidi"/>
        </w:rPr>
        <w:t xml:space="preserve">Umam </w:t>
      </w:r>
      <w:r w:rsidRPr="008C41B5">
        <w:rPr>
          <w:rFonts w:asciiTheme="majorBidi" w:hAnsiTheme="majorBidi" w:cstheme="majorBidi"/>
          <w:i/>
          <w:iCs/>
        </w:rPr>
        <w:t>et al</w:t>
      </w:r>
      <w:r>
        <w:rPr>
          <w:rFonts w:asciiTheme="majorBidi" w:hAnsiTheme="majorBidi" w:cstheme="majorBidi"/>
          <w:i/>
          <w:iCs/>
        </w:rPr>
        <w:t xml:space="preserve"> </w:t>
      </w:r>
      <w:r>
        <w:rPr>
          <w:rFonts w:asciiTheme="majorBidi" w:hAnsiTheme="majorBidi" w:cstheme="majorBidi"/>
        </w:rPr>
        <w:t>(Jakarta, Darul Ulum Press, 2002</w:t>
      </w:r>
      <w:r w:rsidRPr="009A1C1A">
        <w:rPr>
          <w:rFonts w:asciiTheme="majorBidi" w:hAnsiTheme="majorBidi" w:cstheme="majorBidi"/>
        </w:rPr>
        <w:t>),</w:t>
      </w:r>
      <w:r>
        <w:rPr>
          <w:rFonts w:asciiTheme="majorBidi" w:hAnsiTheme="majorBidi" w:cstheme="majorBidi"/>
        </w:rPr>
        <w:t>Jilid 4</w:t>
      </w:r>
      <w:r w:rsidRPr="009A1C1A">
        <w:rPr>
          <w:rFonts w:asciiTheme="majorBidi" w:hAnsiTheme="majorBidi" w:cstheme="majorBidi"/>
        </w:rPr>
        <w:t>.</w:t>
      </w:r>
      <w:r>
        <w:rPr>
          <w:rFonts w:asciiTheme="majorBidi" w:hAnsiTheme="majorBidi" w:cstheme="majorBidi"/>
        </w:rPr>
        <w:t xml:space="preserve"> </w:t>
      </w:r>
      <w:r w:rsidRPr="009A1C1A">
        <w:rPr>
          <w:rFonts w:asciiTheme="majorBidi" w:hAnsiTheme="majorBidi" w:cstheme="majorBidi"/>
        </w:rPr>
        <w:t>h. 3</w:t>
      </w:r>
      <w:r>
        <w:rPr>
          <w:rFonts w:asciiTheme="majorBidi" w:hAnsiTheme="majorBidi" w:cstheme="majorBidi"/>
        </w:rPr>
        <w:t>.</w:t>
      </w:r>
    </w:p>
  </w:footnote>
  <w:footnote w:id="13">
    <w:p w:rsidR="006938B6" w:rsidRPr="00825C85" w:rsidRDefault="006938B6" w:rsidP="006938B6">
      <w:pPr>
        <w:autoSpaceDE w:val="0"/>
        <w:autoSpaceDN w:val="0"/>
        <w:adjustRightInd w:val="0"/>
        <w:spacing w:after="0" w:line="240" w:lineRule="auto"/>
        <w:ind w:left="426"/>
        <w:rPr>
          <w:rFonts w:ascii="TimesNewRomanPSMT" w:hAnsi="TimesNewRomanPSMT" w:cs="TimesNewRomanPSMT"/>
          <w:sz w:val="19"/>
          <w:szCs w:val="19"/>
        </w:rPr>
      </w:pPr>
      <w:r>
        <w:t xml:space="preserve">                      </w:t>
      </w:r>
      <w:r>
        <w:rPr>
          <w:rStyle w:val="FootnoteReference"/>
        </w:rPr>
        <w:footnoteRef/>
      </w:r>
      <w:r>
        <w:t xml:space="preserve">   </w:t>
      </w:r>
      <w:r>
        <w:rPr>
          <w:rFonts w:ascii="TimesNewRomanPSMT" w:hAnsi="TimesNewRomanPSMT" w:cs="TimesNewRomanPSMT"/>
          <w:sz w:val="19"/>
          <w:szCs w:val="19"/>
        </w:rPr>
        <w:t xml:space="preserve">Hamka, </w:t>
      </w:r>
      <w:r>
        <w:rPr>
          <w:rFonts w:ascii="Times New Roman" w:hAnsi="Times New Roman" w:cs="Times New Roman"/>
          <w:i/>
          <w:iCs/>
          <w:sz w:val="19"/>
          <w:szCs w:val="19"/>
        </w:rPr>
        <w:t xml:space="preserve">Tafsir </w:t>
      </w:r>
      <w:r>
        <w:rPr>
          <w:rFonts w:ascii="TimesNewRomanPSMT" w:hAnsi="TimesNewRomanPSMT" w:cs="TimesNewRomanPSMT"/>
          <w:sz w:val="19"/>
          <w:szCs w:val="19"/>
        </w:rPr>
        <w:t>al</w:t>
      </w:r>
      <w:r>
        <w:rPr>
          <w:rFonts w:ascii="Times New Roman" w:hAnsi="Times New Roman" w:cs="Times New Roman"/>
          <w:i/>
          <w:iCs/>
          <w:sz w:val="19"/>
          <w:szCs w:val="19"/>
        </w:rPr>
        <w:t xml:space="preserve">-Azhar, </w:t>
      </w:r>
      <w:r>
        <w:rPr>
          <w:rFonts w:ascii="TimesNewRomanPSMT" w:hAnsi="TimesNewRomanPSMT" w:cs="TimesNewRomanPSMT"/>
          <w:sz w:val="19"/>
          <w:szCs w:val="19"/>
        </w:rPr>
        <w:t>(Jakarta: PT. Pustaka, Panji Mas, 1994), Jilid II, h. 90.</w:t>
      </w:r>
    </w:p>
  </w:footnote>
  <w:footnote w:id="14">
    <w:p w:rsidR="006938B6" w:rsidRPr="009D1807" w:rsidRDefault="006938B6" w:rsidP="00ED5B0A">
      <w:pPr>
        <w:autoSpaceDE w:val="0"/>
        <w:autoSpaceDN w:val="0"/>
        <w:adjustRightInd w:val="0"/>
        <w:spacing w:after="0" w:line="240" w:lineRule="auto"/>
        <w:jc w:val="both"/>
        <w:rPr>
          <w:rFonts w:ascii="Times New Roman" w:hAnsi="Times New Roman" w:cs="Times New Roman"/>
          <w:sz w:val="20"/>
          <w:szCs w:val="20"/>
        </w:rPr>
      </w:pPr>
      <w:r>
        <w:t xml:space="preserve">                        </w:t>
      </w:r>
      <w:r>
        <w:rPr>
          <w:lang w:val="id-ID"/>
        </w:rPr>
        <w:t xml:space="preserve"> </w:t>
      </w:r>
      <w:r>
        <w:t xml:space="preserve">  </w:t>
      </w:r>
      <w:r w:rsidR="00ED5B0A">
        <w:t xml:space="preserve">  </w:t>
      </w:r>
      <w:r>
        <w:rPr>
          <w:rStyle w:val="FootnoteReference"/>
        </w:rPr>
        <w:footnoteRef/>
      </w:r>
      <w:r>
        <w:t xml:space="preserve">  </w:t>
      </w:r>
      <w:r>
        <w:rPr>
          <w:rFonts w:ascii="Times New Roman" w:hAnsi="Times New Roman" w:cs="Times New Roman"/>
          <w:sz w:val="20"/>
          <w:szCs w:val="20"/>
        </w:rPr>
        <w:t>Wahbah al</w:t>
      </w:r>
      <w:r w:rsidRPr="00375DC8">
        <w:rPr>
          <w:rFonts w:ascii="Times New Roman" w:hAnsi="Times New Roman" w:cs="Times New Roman"/>
          <w:sz w:val="20"/>
          <w:szCs w:val="20"/>
        </w:rPr>
        <w:t xml:space="preserve">-Zuhaily, </w:t>
      </w:r>
      <w:r w:rsidRPr="00375DC8">
        <w:rPr>
          <w:rFonts w:ascii="Times New Roman" w:hAnsi="Times New Roman" w:cs="Times New Roman"/>
          <w:i/>
          <w:iCs/>
          <w:sz w:val="20"/>
          <w:szCs w:val="20"/>
        </w:rPr>
        <w:t>Puasa dan Itikaf</w:t>
      </w:r>
      <w:r w:rsidRPr="00375DC8">
        <w:rPr>
          <w:rFonts w:ascii="Times New Roman" w:hAnsi="Times New Roman" w:cs="Times New Roman"/>
          <w:sz w:val="20"/>
          <w:szCs w:val="20"/>
        </w:rPr>
        <w:t>, Terj. Agus</w:t>
      </w:r>
      <w:r w:rsidR="00ED5B0A">
        <w:rPr>
          <w:rFonts w:ascii="Times New Roman" w:hAnsi="Times New Roman" w:cs="Times New Roman"/>
          <w:sz w:val="20"/>
          <w:szCs w:val="20"/>
        </w:rPr>
        <w:t xml:space="preserve"> Effendi dan Bahruddin Funnany, </w:t>
      </w:r>
      <w:r w:rsidRPr="00375DC8">
        <w:rPr>
          <w:rFonts w:ascii="Times New Roman" w:hAnsi="Times New Roman" w:cs="Times New Roman"/>
          <w:sz w:val="20"/>
          <w:szCs w:val="20"/>
        </w:rPr>
        <w:t>(Bandung : Re</w:t>
      </w:r>
      <w:r>
        <w:rPr>
          <w:rFonts w:ascii="Times New Roman" w:hAnsi="Times New Roman" w:cs="Times New Roman"/>
          <w:sz w:val="20"/>
          <w:szCs w:val="20"/>
        </w:rPr>
        <w:t>maja Rosdakarya, 1995), h. 89.</w:t>
      </w:r>
    </w:p>
  </w:footnote>
  <w:footnote w:id="15">
    <w:p w:rsidR="006938B6" w:rsidRPr="00E04317" w:rsidRDefault="006938B6" w:rsidP="006938B6">
      <w:pPr>
        <w:pStyle w:val="FootnoteText"/>
        <w:ind w:left="993"/>
        <w:rPr>
          <w:lang w:val="id-ID"/>
        </w:rPr>
      </w:pPr>
      <w:r>
        <w:rPr>
          <w:lang w:val="id-ID"/>
        </w:rPr>
        <w:t xml:space="preserve">                  </w:t>
      </w:r>
      <w:r>
        <w:rPr>
          <w:rStyle w:val="FootnoteReference"/>
        </w:rPr>
        <w:footnoteRef/>
      </w:r>
      <w:r>
        <w:t xml:space="preserve">  </w:t>
      </w:r>
      <w:r>
        <w:rPr>
          <w:lang w:val="id-ID"/>
        </w:rPr>
        <w:t xml:space="preserve"> </w:t>
      </w:r>
      <w:r>
        <w:rPr>
          <w:rFonts w:asciiTheme="majorBidi" w:hAnsiTheme="majorBidi" w:cstheme="majorBidi"/>
        </w:rPr>
        <w:t>Wahbah al-Zuhaili, op cit</w:t>
      </w:r>
      <w:r w:rsidRPr="00134ED8">
        <w:rPr>
          <w:rFonts w:asciiTheme="majorBidi" w:hAnsiTheme="majorBidi" w:cstheme="majorBidi"/>
        </w:rPr>
        <w:t xml:space="preserve">, </w:t>
      </w:r>
      <w:r>
        <w:rPr>
          <w:rFonts w:asciiTheme="majorBidi" w:hAnsiTheme="majorBidi" w:cstheme="majorBidi"/>
        </w:rPr>
        <w:t xml:space="preserve">Jilid </w:t>
      </w:r>
      <w:r w:rsidRPr="00134ED8">
        <w:rPr>
          <w:rFonts w:asciiTheme="majorBidi" w:hAnsiTheme="majorBidi" w:cstheme="majorBidi"/>
        </w:rPr>
        <w:t>3</w:t>
      </w:r>
      <w:r>
        <w:rPr>
          <w:rFonts w:asciiTheme="majorBidi" w:hAnsiTheme="majorBidi" w:cstheme="majorBidi"/>
        </w:rPr>
        <w:t>, h. 1</w:t>
      </w:r>
      <w:r>
        <w:rPr>
          <w:rFonts w:asciiTheme="majorBidi" w:hAnsiTheme="majorBidi" w:cstheme="majorBidi"/>
          <w:lang w:val="id-ID"/>
        </w:rPr>
        <w:t>25-126</w:t>
      </w:r>
    </w:p>
  </w:footnote>
  <w:footnote w:id="16">
    <w:p w:rsidR="006938B6" w:rsidRPr="00157CBF" w:rsidRDefault="006938B6" w:rsidP="006938B6">
      <w:pPr>
        <w:pStyle w:val="FootnoteText"/>
        <w:ind w:left="1418" w:hanging="1418"/>
      </w:pPr>
      <w:r>
        <w:t xml:space="preserve">                                        </w:t>
      </w:r>
      <w:r>
        <w:rPr>
          <w:rStyle w:val="FootnoteReference"/>
        </w:rPr>
        <w:footnoteRef/>
      </w:r>
      <w:r>
        <w:t xml:space="preserve">  </w:t>
      </w:r>
      <w:r w:rsidRPr="00160D45">
        <w:rPr>
          <w:rFonts w:asciiTheme="majorBidi" w:eastAsia="Times New Roman" w:hAnsiTheme="majorBidi" w:cstheme="majorBidi"/>
          <w:sz w:val="24"/>
          <w:szCs w:val="24"/>
        </w:rPr>
        <w:t xml:space="preserve"> </w:t>
      </w:r>
      <w:r w:rsidR="00D24E50">
        <w:rPr>
          <w:rFonts w:asciiTheme="majorBidi" w:eastAsia="Times New Roman" w:hAnsiTheme="majorBidi" w:cstheme="majorBidi"/>
        </w:rPr>
        <w:t xml:space="preserve">Muhammad Jawad </w:t>
      </w:r>
      <w:r w:rsidR="00D24E50" w:rsidRPr="00D24E50">
        <w:rPr>
          <w:rFonts w:asciiTheme="majorBidi" w:eastAsia="Times New Roman" w:hAnsiTheme="majorBidi" w:cstheme="majorBidi"/>
          <w:color w:val="FF0000"/>
        </w:rPr>
        <w:t>Mughni</w:t>
      </w:r>
      <w:r w:rsidRPr="00D24E50">
        <w:rPr>
          <w:rFonts w:asciiTheme="majorBidi" w:eastAsia="Times New Roman" w:hAnsiTheme="majorBidi" w:cstheme="majorBidi"/>
          <w:color w:val="FF0000"/>
        </w:rPr>
        <w:t>yah</w:t>
      </w:r>
      <w:r w:rsidRPr="00157CBF">
        <w:rPr>
          <w:rFonts w:asciiTheme="majorBidi" w:eastAsia="Times New Roman" w:hAnsiTheme="majorBidi" w:cstheme="majorBidi"/>
        </w:rPr>
        <w:t xml:space="preserve">, </w:t>
      </w:r>
      <w:r>
        <w:rPr>
          <w:rFonts w:asciiTheme="majorBidi" w:eastAsia="Times New Roman" w:hAnsiTheme="majorBidi" w:cstheme="majorBidi"/>
          <w:i/>
          <w:iCs/>
        </w:rPr>
        <w:t>Fiqih  Lima Mazhab</w:t>
      </w:r>
      <w:r w:rsidRPr="00157CBF">
        <w:rPr>
          <w:rFonts w:asciiTheme="majorBidi" w:eastAsia="Times New Roman" w:hAnsiTheme="majorBidi" w:cstheme="majorBidi"/>
        </w:rPr>
        <w:t xml:space="preserve">, cet vii, (Jakarta: 2001) </w:t>
      </w:r>
      <w:r>
        <w:rPr>
          <w:rFonts w:asciiTheme="majorBidi" w:eastAsia="Times New Roman" w:hAnsiTheme="majorBidi" w:cstheme="majorBidi"/>
        </w:rPr>
        <w:t xml:space="preserve"> </w:t>
      </w:r>
      <w:r w:rsidRPr="00157CBF">
        <w:rPr>
          <w:rFonts w:asciiTheme="majorBidi" w:eastAsia="Times New Roman" w:hAnsiTheme="majorBidi" w:cstheme="majorBidi"/>
        </w:rPr>
        <w:t>h 167</w:t>
      </w:r>
    </w:p>
  </w:footnote>
  <w:footnote w:id="17">
    <w:p w:rsidR="006938B6" w:rsidRPr="008B2FFF" w:rsidRDefault="006938B6" w:rsidP="006938B6">
      <w:pPr>
        <w:pStyle w:val="FootnoteText"/>
        <w:rPr>
          <w:lang w:val="id-ID"/>
        </w:rPr>
      </w:pPr>
      <w:r>
        <w:t xml:space="preserve">                                                 </w:t>
      </w:r>
      <w:r>
        <w:rPr>
          <w:rStyle w:val="FootnoteReference"/>
        </w:rPr>
        <w:footnoteRef/>
      </w:r>
      <w:r>
        <w:t xml:space="preserve"> </w:t>
      </w:r>
      <w:r>
        <w:rPr>
          <w:lang w:val="id-ID"/>
        </w:rPr>
        <w:t xml:space="preserve">  </w:t>
      </w:r>
      <w:r w:rsidRPr="00375DC8">
        <w:rPr>
          <w:rFonts w:ascii="Times New Roman" w:hAnsi="Times New Roman" w:cs="Times New Roman"/>
        </w:rPr>
        <w:t>Wahbah al-Zuhaily</w:t>
      </w:r>
      <w:r>
        <w:rPr>
          <w:rFonts w:ascii="Times New Roman" w:eastAsia="Times New Roman" w:hAnsi="Times New Roman" w:cs="Times New Roman"/>
          <w:color w:val="FF0000"/>
        </w:rPr>
        <w:t xml:space="preserve">  </w:t>
      </w:r>
      <w:r>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rPr>
        <w:t>., h.</w:t>
      </w:r>
      <w:r>
        <w:rPr>
          <w:rFonts w:asciiTheme="majorBidi" w:hAnsiTheme="majorBidi" w:cstheme="majorBidi"/>
          <w:lang w:val="id-ID"/>
        </w:rPr>
        <w:t xml:space="preserve"> 88-</w:t>
      </w:r>
    </w:p>
    <w:p w:rsidR="006938B6" w:rsidRDefault="006938B6" w:rsidP="006938B6">
      <w:pPr>
        <w:pStyle w:val="FootnoteText"/>
      </w:pPr>
    </w:p>
    <w:p w:rsidR="006938B6" w:rsidRPr="008B2FFF" w:rsidRDefault="006938B6" w:rsidP="006938B6">
      <w:pPr>
        <w:pStyle w:val="FootnoteText"/>
      </w:pPr>
    </w:p>
  </w:footnote>
  <w:footnote w:id="18">
    <w:p w:rsidR="006938B6" w:rsidRDefault="006938B6" w:rsidP="006938B6">
      <w:pPr>
        <w:pStyle w:val="FootnoteText"/>
        <w:ind w:left="709"/>
      </w:pPr>
      <w:r>
        <w:t xml:space="preserve">                 </w:t>
      </w:r>
      <w:r>
        <w:rPr>
          <w:lang w:val="id-ID"/>
        </w:rPr>
        <w:t xml:space="preserve">  </w:t>
      </w:r>
      <w:r>
        <w:t xml:space="preserve">        </w:t>
      </w:r>
    </w:p>
    <w:p w:rsidR="006938B6" w:rsidRPr="003A1B7E" w:rsidRDefault="006938B6" w:rsidP="006938B6">
      <w:pPr>
        <w:pStyle w:val="FootnoteText"/>
        <w:ind w:left="1418" w:hanging="1418"/>
        <w:rPr>
          <w:rFonts w:asciiTheme="majorBidi" w:hAnsiTheme="majorBidi" w:cstheme="majorBidi"/>
        </w:rPr>
      </w:pPr>
      <w:r>
        <w:t xml:space="preserve">                                            </w:t>
      </w:r>
      <w:r>
        <w:rPr>
          <w:rStyle w:val="FootnoteReference"/>
        </w:rPr>
        <w:footnoteRef/>
      </w:r>
      <w:r>
        <w:t xml:space="preserve">   </w:t>
      </w:r>
      <w:r>
        <w:rPr>
          <w:rFonts w:asciiTheme="majorBidi" w:hAnsiTheme="majorBidi" w:cstheme="majorBidi"/>
        </w:rPr>
        <w:t>M. Hasbi Ash-Shiddieqy</w:t>
      </w:r>
      <w:r w:rsidRPr="00460D26">
        <w:rPr>
          <w:rFonts w:asciiTheme="majorBidi" w:hAnsiTheme="majorBidi" w:cstheme="majorBidi"/>
        </w:rPr>
        <w:t xml:space="preserve">, </w:t>
      </w:r>
      <w:r>
        <w:rPr>
          <w:rFonts w:asciiTheme="majorBidi" w:hAnsiTheme="majorBidi" w:cstheme="majorBidi"/>
          <w:i/>
          <w:iCs/>
        </w:rPr>
        <w:t>Pedoman Puasa</w:t>
      </w:r>
      <w:r w:rsidRPr="00460D26">
        <w:rPr>
          <w:rFonts w:asciiTheme="majorBidi" w:hAnsiTheme="majorBidi" w:cstheme="majorBidi"/>
        </w:rPr>
        <w:t xml:space="preserve">, </w:t>
      </w:r>
      <w:r>
        <w:rPr>
          <w:rFonts w:asciiTheme="majorBidi" w:hAnsiTheme="majorBidi" w:cstheme="majorBidi"/>
        </w:rPr>
        <w:t>( Semarang : Pustaka Rizki Putra, 2009),  h. 88-89</w:t>
      </w:r>
    </w:p>
    <w:p w:rsidR="006938B6" w:rsidRDefault="006938B6" w:rsidP="006938B6">
      <w:pPr>
        <w:pStyle w:val="FootnoteText"/>
      </w:pPr>
    </w:p>
  </w:footnote>
  <w:footnote w:id="19">
    <w:p w:rsidR="006938B6" w:rsidRDefault="006938B6" w:rsidP="006938B6">
      <w:pPr>
        <w:pStyle w:val="FootnoteText"/>
      </w:pPr>
      <w:r>
        <w:t xml:space="preserve">                                      </w:t>
      </w:r>
      <w:r>
        <w:rPr>
          <w:rStyle w:val="FootnoteReference"/>
        </w:rPr>
        <w:footnoteRef/>
      </w:r>
      <w:r>
        <w:t xml:space="preserve">  </w:t>
      </w:r>
      <w:r>
        <w:rPr>
          <w:rFonts w:asciiTheme="majorBidi" w:hAnsiTheme="majorBidi" w:cstheme="majorBidi"/>
        </w:rPr>
        <w:t>Abdurrahman al</w:t>
      </w:r>
      <w:r w:rsidRPr="009A1C1A">
        <w:rPr>
          <w:rFonts w:asciiTheme="majorBidi" w:hAnsiTheme="majorBidi" w:cstheme="majorBidi"/>
        </w:rPr>
        <w:t>-Jaziri</w:t>
      </w:r>
      <w:r>
        <w:rPr>
          <w:rFonts w:asciiTheme="majorBidi" w:hAnsiTheme="majorBidi" w:cstheme="majorBidi"/>
        </w:rPr>
        <w:t xml:space="preserve">, </w:t>
      </w:r>
      <w:r w:rsidRPr="00153F3F">
        <w:rPr>
          <w:rFonts w:asciiTheme="majorBidi" w:hAnsiTheme="majorBidi" w:cstheme="majorBidi"/>
          <w:i/>
          <w:iCs/>
        </w:rPr>
        <w:t>op.cit</w:t>
      </w:r>
      <w:r>
        <w:rPr>
          <w:rFonts w:asciiTheme="majorBidi" w:hAnsiTheme="majorBidi" w:cstheme="majorBidi"/>
        </w:rPr>
        <w:t>.,h. 40</w:t>
      </w:r>
    </w:p>
  </w:footnote>
  <w:footnote w:id="20">
    <w:p w:rsidR="006938B6" w:rsidRPr="00460D26" w:rsidRDefault="006938B6" w:rsidP="006938B6">
      <w:pPr>
        <w:pStyle w:val="FootnoteText"/>
        <w:ind w:left="1418"/>
        <w:rPr>
          <w:rFonts w:asciiTheme="majorBidi" w:hAnsiTheme="majorBidi" w:cstheme="majorBidi"/>
        </w:rPr>
      </w:pPr>
      <w:r>
        <w:t xml:space="preserve">                 </w:t>
      </w:r>
      <w:r>
        <w:rPr>
          <w:rStyle w:val="FootnoteReference"/>
        </w:rPr>
        <w:footnoteRef/>
      </w:r>
      <w:r>
        <w:t xml:space="preserve">  </w:t>
      </w:r>
      <w:r>
        <w:rPr>
          <w:rFonts w:asciiTheme="majorBidi" w:hAnsiTheme="majorBidi" w:cstheme="majorBidi"/>
        </w:rPr>
        <w:t>M. Hasbi al-Shiddieqy</w:t>
      </w:r>
      <w:r w:rsidRPr="00460D26">
        <w:rPr>
          <w:rFonts w:asciiTheme="majorBidi" w:hAnsiTheme="majorBidi" w:cstheme="majorBidi"/>
        </w:rPr>
        <w:t xml:space="preserve">, </w:t>
      </w:r>
      <w:r w:rsidRPr="00153F3F">
        <w:rPr>
          <w:rFonts w:asciiTheme="majorBidi" w:hAnsiTheme="majorBidi" w:cstheme="majorBidi"/>
          <w:i/>
          <w:iCs/>
        </w:rPr>
        <w:t>op.cit</w:t>
      </w:r>
      <w:r w:rsidRPr="00460D26">
        <w:rPr>
          <w:rFonts w:asciiTheme="majorBidi" w:hAnsiTheme="majorBidi" w:cstheme="majorBidi"/>
        </w:rPr>
        <w:t>,</w:t>
      </w:r>
      <w:r>
        <w:rPr>
          <w:rFonts w:asciiTheme="majorBidi" w:hAnsiTheme="majorBidi" w:cstheme="majorBidi"/>
        </w:rPr>
        <w:t xml:space="preserve"> h. 122</w:t>
      </w:r>
    </w:p>
    <w:p w:rsidR="006938B6" w:rsidRDefault="006938B6" w:rsidP="006938B6">
      <w:pPr>
        <w:pStyle w:val="FootnoteText"/>
      </w:pPr>
      <w:r>
        <w:t xml:space="preserve"> </w:t>
      </w:r>
    </w:p>
  </w:footnote>
  <w:footnote w:id="21">
    <w:p w:rsidR="006938B6" w:rsidRPr="00F22D36" w:rsidRDefault="006938B6" w:rsidP="00E34A65">
      <w:pPr>
        <w:spacing w:after="0" w:line="240" w:lineRule="auto"/>
        <w:ind w:left="567"/>
        <w:rPr>
          <w:rFonts w:asciiTheme="majorBidi" w:eastAsia="Times New Roman" w:hAnsiTheme="majorBidi" w:cstheme="majorBidi"/>
          <w:sz w:val="20"/>
          <w:szCs w:val="20"/>
        </w:rPr>
      </w:pPr>
      <w:r w:rsidRPr="00F22D36">
        <w:rPr>
          <w:rFonts w:asciiTheme="majorBidi" w:hAnsiTheme="majorBidi" w:cstheme="majorBidi"/>
          <w:color w:val="0000FF"/>
          <w:sz w:val="20"/>
          <w:szCs w:val="20"/>
        </w:rPr>
        <w:t xml:space="preserve">               </w:t>
      </w:r>
      <w:r w:rsidRPr="00F22D36">
        <w:rPr>
          <w:rStyle w:val="FootnoteReference"/>
          <w:rFonts w:asciiTheme="majorBidi" w:hAnsiTheme="majorBidi" w:cstheme="majorBidi"/>
          <w:sz w:val="20"/>
          <w:szCs w:val="20"/>
        </w:rPr>
        <w:footnoteRef/>
      </w:r>
      <w:r w:rsidRPr="00F22D36">
        <w:rPr>
          <w:rFonts w:asciiTheme="majorBidi" w:hAnsiTheme="majorBidi" w:cstheme="majorBidi"/>
          <w:color w:val="0000FF"/>
          <w:sz w:val="20"/>
          <w:szCs w:val="20"/>
        </w:rPr>
        <w:t xml:space="preserve"> </w:t>
      </w:r>
      <w:r w:rsidRPr="00F22D36">
        <w:rPr>
          <w:rFonts w:asciiTheme="majorBidi" w:eastAsia="Times New Roman" w:hAnsiTheme="majorBidi" w:cstheme="majorBidi"/>
          <w:sz w:val="20"/>
          <w:szCs w:val="20"/>
        </w:rPr>
        <w:t xml:space="preserve"> Imam Musbikin, </w:t>
      </w:r>
      <w:r w:rsidRPr="00F22D36">
        <w:rPr>
          <w:rFonts w:asciiTheme="majorBidi" w:eastAsia="Times New Roman" w:hAnsiTheme="majorBidi" w:cstheme="majorBidi"/>
          <w:i/>
          <w:iCs/>
          <w:sz w:val="20"/>
          <w:szCs w:val="20"/>
        </w:rPr>
        <w:t>Rahasia Puasa Bagi Kesehatan Fisik dan Psikis</w:t>
      </w:r>
      <w:r w:rsidRPr="00F22D36">
        <w:rPr>
          <w:rFonts w:asciiTheme="majorBidi" w:eastAsia="Times New Roman" w:hAnsiTheme="majorBidi" w:cstheme="majorBidi"/>
          <w:sz w:val="20"/>
          <w:szCs w:val="20"/>
        </w:rPr>
        <w:t xml:space="preserve">, (Yogyakarta: </w:t>
      </w:r>
      <w:r>
        <w:rPr>
          <w:rFonts w:asciiTheme="majorBidi" w:eastAsia="Times New Roman" w:hAnsiTheme="majorBidi" w:cstheme="majorBidi"/>
          <w:sz w:val="20"/>
          <w:szCs w:val="20"/>
        </w:rPr>
        <w:t xml:space="preserve">    </w:t>
      </w:r>
      <w:r w:rsidRPr="00F22D36">
        <w:rPr>
          <w:rFonts w:asciiTheme="majorBidi" w:eastAsia="Times New Roman" w:hAnsiTheme="majorBidi" w:cstheme="majorBidi"/>
          <w:sz w:val="20"/>
          <w:szCs w:val="20"/>
        </w:rPr>
        <w:t>Mitra Pustaka, Cet. 1 2004), h. 16</w:t>
      </w:r>
    </w:p>
  </w:footnote>
  <w:footnote w:id="22">
    <w:p w:rsidR="006938B6" w:rsidRPr="00383271" w:rsidRDefault="006938B6" w:rsidP="00E34A65">
      <w:pPr>
        <w:spacing w:after="0" w:line="240" w:lineRule="auto"/>
        <w:rPr>
          <w:rFonts w:ascii="Times New Roman" w:eastAsia="Times New Roman" w:hAnsi="Times New Roman" w:cs="Times New Roman"/>
          <w:sz w:val="20"/>
          <w:szCs w:val="20"/>
        </w:rPr>
      </w:pPr>
      <w:r>
        <w:t xml:space="preserve">                          </w:t>
      </w:r>
      <w:r w:rsidRPr="00383271">
        <w:rPr>
          <w:rStyle w:val="FootnoteReference"/>
          <w:sz w:val="20"/>
          <w:szCs w:val="20"/>
        </w:rPr>
        <w:footnoteRef/>
      </w:r>
      <w:r>
        <w:rPr>
          <w:color w:val="0000FF"/>
          <w:sz w:val="20"/>
          <w:szCs w:val="20"/>
        </w:rPr>
        <w:t xml:space="preserve">   </w:t>
      </w:r>
      <w:r w:rsidRPr="00383271">
        <w:rPr>
          <w:rFonts w:ascii="Times New Roman" w:eastAsia="Times New Roman" w:hAnsi="Times New Roman" w:cs="Times New Roman"/>
          <w:sz w:val="20"/>
          <w:szCs w:val="20"/>
        </w:rPr>
        <w:t xml:space="preserve"> </w:t>
      </w:r>
      <w:r w:rsidRPr="00383271">
        <w:rPr>
          <w:rFonts w:ascii="Times New Roman" w:eastAsia="Times New Roman" w:hAnsi="Times New Roman" w:cs="Times New Roman"/>
          <w:i/>
          <w:iCs/>
          <w:sz w:val="20"/>
          <w:szCs w:val="20"/>
        </w:rPr>
        <w:t>Ibid</w:t>
      </w:r>
      <w:r>
        <w:rPr>
          <w:rFonts w:ascii="Times New Roman" w:eastAsia="Times New Roman" w:hAnsi="Times New Roman" w:cs="Times New Roman"/>
          <w:sz w:val="20"/>
          <w:szCs w:val="20"/>
        </w:rPr>
        <w:t>, h</w:t>
      </w:r>
      <w:r w:rsidRPr="00383271">
        <w:rPr>
          <w:rFonts w:ascii="Times New Roman" w:eastAsia="Times New Roman" w:hAnsi="Times New Roman" w:cs="Times New Roman"/>
          <w:sz w:val="20"/>
          <w:szCs w:val="20"/>
        </w:rPr>
        <w:t>. 16</w:t>
      </w:r>
    </w:p>
  </w:footnote>
  <w:footnote w:id="23">
    <w:p w:rsidR="006938B6" w:rsidRPr="003F431D" w:rsidRDefault="006938B6" w:rsidP="00E34A65">
      <w:pPr>
        <w:pStyle w:val="FootnoteText"/>
        <w:rPr>
          <w:rFonts w:asciiTheme="majorBidi" w:hAnsiTheme="majorBidi" w:cstheme="majorBidi"/>
          <w:lang w:val="id-ID"/>
        </w:rPr>
      </w:pPr>
      <w:r>
        <w:t xml:space="preserve">                                </w:t>
      </w:r>
      <w:r>
        <w:rPr>
          <w:rStyle w:val="FootnoteReference"/>
        </w:rPr>
        <w:footnoteRef/>
      </w:r>
      <w:r>
        <w:t xml:space="preserve">  </w:t>
      </w:r>
      <w:r w:rsidRPr="004D2B1A">
        <w:rPr>
          <w:rFonts w:asciiTheme="majorBidi" w:hAnsiTheme="majorBidi" w:cstheme="majorBidi"/>
          <w:i/>
          <w:iCs/>
        </w:rPr>
        <w:t xml:space="preserve"> </w:t>
      </w:r>
      <w:r w:rsidRPr="00F22D36">
        <w:rPr>
          <w:rFonts w:ascii="Times New Roman" w:eastAsia="Times New Roman" w:hAnsi="Times New Roman" w:cs="Times New Roman"/>
        </w:rPr>
        <w:t xml:space="preserve"> </w:t>
      </w:r>
      <w:r w:rsidRPr="00202F52">
        <w:rPr>
          <w:rFonts w:asciiTheme="majorBidi" w:hAnsiTheme="majorBidi" w:cstheme="majorBidi"/>
        </w:rPr>
        <w:t>Wahbah</w:t>
      </w:r>
      <w:r>
        <w:rPr>
          <w:rFonts w:asciiTheme="majorBidi" w:hAnsiTheme="majorBidi" w:cstheme="majorBidi"/>
        </w:rPr>
        <w:t xml:space="preserve">  al</w:t>
      </w:r>
      <w:r w:rsidRPr="00202F52">
        <w:rPr>
          <w:rFonts w:asciiTheme="majorBidi" w:hAnsiTheme="majorBidi" w:cstheme="majorBidi"/>
        </w:rPr>
        <w:t>-Zuhaili</w:t>
      </w:r>
      <w:r>
        <w:rPr>
          <w:rFonts w:asciiTheme="majorBidi" w:hAnsiTheme="majorBidi" w:cstheme="majorBidi"/>
        </w:rPr>
        <w:t xml:space="preserve"> </w:t>
      </w:r>
      <w:r>
        <w:t xml:space="preserve">, </w:t>
      </w:r>
      <w:r w:rsidRPr="00202F52">
        <w:rPr>
          <w:rFonts w:asciiTheme="majorBidi" w:hAnsiTheme="majorBidi" w:cstheme="majorBidi"/>
          <w:i/>
          <w:iCs/>
        </w:rPr>
        <w:t>op.cit</w:t>
      </w:r>
      <w:r>
        <w:rPr>
          <w:rFonts w:asciiTheme="majorBidi" w:hAnsiTheme="majorBidi" w:cstheme="majorBidi"/>
        </w:rPr>
        <w:t>., h . 32</w:t>
      </w:r>
      <w:r>
        <w:t xml:space="preserve">  </w:t>
      </w:r>
    </w:p>
  </w:footnote>
  <w:footnote w:id="24">
    <w:p w:rsidR="006938B6" w:rsidRDefault="006938B6" w:rsidP="00F0127A">
      <w:pPr>
        <w:pStyle w:val="FootnoteText"/>
        <w:ind w:left="1134" w:hanging="1134"/>
        <w:jc w:val="both"/>
      </w:pPr>
      <w:r>
        <w:t xml:space="preserve">                                 </w:t>
      </w:r>
      <w:r>
        <w:rPr>
          <w:rStyle w:val="FootnoteReference"/>
        </w:rPr>
        <w:footnoteRef/>
      </w:r>
      <w:r>
        <w:t xml:space="preserve">  </w:t>
      </w:r>
      <w:r>
        <w:rPr>
          <w:rFonts w:asciiTheme="majorBidi" w:hAnsiTheme="majorBidi" w:cstheme="majorBidi"/>
        </w:rPr>
        <w:t xml:space="preserve">Atabik Ali, </w:t>
      </w:r>
      <w:r w:rsidRPr="008C41B5">
        <w:rPr>
          <w:rFonts w:asciiTheme="majorBidi" w:hAnsiTheme="majorBidi" w:cstheme="majorBidi"/>
          <w:i/>
          <w:iCs/>
        </w:rPr>
        <w:t>et al</w:t>
      </w:r>
      <w:r w:rsidRPr="00B06B02">
        <w:rPr>
          <w:rFonts w:asciiTheme="majorBidi" w:hAnsiTheme="majorBidi" w:cstheme="majorBidi"/>
        </w:rPr>
        <w:t xml:space="preserve">, </w:t>
      </w:r>
      <w:r w:rsidRPr="00B06B02">
        <w:rPr>
          <w:rFonts w:asciiTheme="majorBidi" w:hAnsiTheme="majorBidi" w:cstheme="majorBidi"/>
          <w:i/>
          <w:iCs/>
        </w:rPr>
        <w:t>K</w:t>
      </w:r>
      <w:r>
        <w:rPr>
          <w:rFonts w:asciiTheme="majorBidi" w:hAnsiTheme="majorBidi" w:cstheme="majorBidi"/>
          <w:i/>
          <w:iCs/>
        </w:rPr>
        <w:t xml:space="preserve">amus Kontemporer Arab Indonesia </w:t>
      </w:r>
      <w:r w:rsidRPr="00B06B02">
        <w:rPr>
          <w:rFonts w:asciiTheme="majorBidi" w:hAnsiTheme="majorBidi" w:cstheme="majorBidi"/>
        </w:rPr>
        <w:t xml:space="preserve">( Yokyakarta, Yayasan Ali Maksum Pondok </w:t>
      </w:r>
      <w:r>
        <w:rPr>
          <w:rFonts w:asciiTheme="majorBidi" w:hAnsiTheme="majorBidi" w:cstheme="majorBidi"/>
        </w:rPr>
        <w:t>Pesantren Krapyak, 1997) h. 1368</w:t>
      </w:r>
    </w:p>
  </w:footnote>
  <w:footnote w:id="25">
    <w:p w:rsidR="006938B6" w:rsidRPr="00E96172" w:rsidRDefault="006938B6" w:rsidP="00F0127A">
      <w:pPr>
        <w:ind w:left="567" w:firstLine="153"/>
        <w:jc w:val="both"/>
        <w:rPr>
          <w:rFonts w:asciiTheme="majorBidi" w:hAnsiTheme="majorBidi" w:cstheme="majorBidi"/>
          <w:sz w:val="20"/>
          <w:szCs w:val="20"/>
        </w:rPr>
      </w:pPr>
      <w:r>
        <w:rPr>
          <w:sz w:val="20"/>
          <w:szCs w:val="20"/>
        </w:rPr>
        <w:t xml:space="preserve">          </w:t>
      </w:r>
      <w:r>
        <w:rPr>
          <w:rStyle w:val="FootnoteReference"/>
        </w:rPr>
        <w:footnoteRef/>
      </w:r>
      <w:r>
        <w:rPr>
          <w:rStyle w:val="FootnoteReference"/>
          <w:sz w:val="20"/>
          <w:szCs w:val="20"/>
          <w:lang w:val="id-ID"/>
        </w:rPr>
        <w:t>.</w:t>
      </w:r>
      <w:r w:rsidRPr="00E96172">
        <w:rPr>
          <w:rFonts w:asciiTheme="majorBidi" w:hAnsiTheme="majorBidi" w:cstheme="majorBidi"/>
        </w:rPr>
        <w:t xml:space="preserve"> </w:t>
      </w:r>
      <w:r w:rsidRPr="00E96172">
        <w:rPr>
          <w:rFonts w:asciiTheme="majorBidi" w:hAnsiTheme="majorBidi" w:cstheme="majorBidi"/>
          <w:sz w:val="20"/>
          <w:szCs w:val="20"/>
          <w:lang w:val="id-ID"/>
        </w:rPr>
        <w:t xml:space="preserve">Ahmad Hamdani, </w:t>
      </w:r>
      <w:r>
        <w:rPr>
          <w:rFonts w:asciiTheme="majorBidi" w:hAnsiTheme="majorBidi" w:cstheme="majorBidi"/>
          <w:i/>
          <w:iCs/>
          <w:sz w:val="20"/>
          <w:szCs w:val="20"/>
          <w:lang w:val="id-ID"/>
        </w:rPr>
        <w:t xml:space="preserve">Tafsir Ahkam I </w:t>
      </w:r>
      <w:r>
        <w:rPr>
          <w:rFonts w:asciiTheme="majorBidi" w:hAnsiTheme="majorBidi" w:cstheme="majorBidi"/>
          <w:i/>
          <w:iCs/>
          <w:sz w:val="20"/>
          <w:szCs w:val="20"/>
        </w:rPr>
        <w:t>/</w:t>
      </w:r>
      <w:r w:rsidRPr="00E96172">
        <w:rPr>
          <w:rFonts w:asciiTheme="majorBidi" w:hAnsiTheme="majorBidi" w:cstheme="majorBidi"/>
          <w:i/>
          <w:iCs/>
          <w:sz w:val="20"/>
          <w:szCs w:val="20"/>
          <w:lang w:val="id-ID"/>
        </w:rPr>
        <w:t xml:space="preserve">Ayat-ayat Ibadah, </w:t>
      </w:r>
      <w:r w:rsidRPr="00E96172">
        <w:rPr>
          <w:rFonts w:asciiTheme="majorBidi" w:hAnsiTheme="majorBidi" w:cstheme="majorBidi"/>
          <w:sz w:val="20"/>
          <w:szCs w:val="20"/>
          <w:lang w:val="id-ID"/>
        </w:rPr>
        <w:t>(Kudus: N</w:t>
      </w:r>
      <w:r>
        <w:rPr>
          <w:rFonts w:asciiTheme="majorBidi" w:hAnsiTheme="majorBidi" w:cstheme="majorBidi"/>
          <w:sz w:val="20"/>
          <w:szCs w:val="20"/>
          <w:lang w:val="id-ID"/>
        </w:rPr>
        <w:t xml:space="preserve">ora Media Enterprise, 2010), </w:t>
      </w:r>
      <w:r>
        <w:rPr>
          <w:rFonts w:asciiTheme="majorBidi" w:hAnsiTheme="majorBidi" w:cstheme="majorBidi"/>
          <w:sz w:val="20"/>
          <w:szCs w:val="20"/>
        </w:rPr>
        <w:t xml:space="preserve"> jilid I. </w:t>
      </w:r>
      <w:r>
        <w:rPr>
          <w:rFonts w:asciiTheme="majorBidi" w:hAnsiTheme="majorBidi" w:cstheme="majorBidi"/>
          <w:sz w:val="20"/>
          <w:szCs w:val="20"/>
          <w:lang w:val="id-ID"/>
        </w:rPr>
        <w:t>h</w:t>
      </w:r>
      <w:r w:rsidRPr="00E96172">
        <w:rPr>
          <w:rFonts w:asciiTheme="majorBidi" w:hAnsiTheme="majorBidi" w:cstheme="majorBidi"/>
          <w:sz w:val="20"/>
          <w:szCs w:val="20"/>
          <w:lang w:val="id-ID"/>
        </w:rPr>
        <w:t>. 103-104</w:t>
      </w:r>
    </w:p>
  </w:footnote>
  <w:footnote w:id="26">
    <w:p w:rsidR="006938B6" w:rsidRPr="00070642" w:rsidRDefault="006938B6" w:rsidP="00A6596D">
      <w:pPr>
        <w:pStyle w:val="FootnoteText"/>
        <w:ind w:left="1560" w:hanging="1560"/>
        <w:jc w:val="both"/>
        <w:rPr>
          <w:rFonts w:asciiTheme="majorBidi" w:hAnsiTheme="majorBidi" w:cstheme="majorBidi"/>
        </w:rPr>
      </w:pPr>
      <w:r>
        <w:t xml:space="preserve">                                           </w:t>
      </w:r>
      <w:r>
        <w:rPr>
          <w:rStyle w:val="FootnoteReference"/>
        </w:rPr>
        <w:footnoteRef/>
      </w:r>
      <w:r>
        <w:t xml:space="preserve"> .</w:t>
      </w:r>
      <w:r w:rsidRPr="00A6596D">
        <w:rPr>
          <w:rFonts w:asciiTheme="majorBidi" w:hAnsiTheme="majorBidi" w:cstheme="majorBidi"/>
        </w:rPr>
        <w:t xml:space="preserve"> </w:t>
      </w:r>
      <w:r>
        <w:rPr>
          <w:rFonts w:asciiTheme="majorBidi" w:hAnsiTheme="majorBidi" w:cstheme="majorBidi"/>
          <w:lang w:val="id-ID"/>
        </w:rPr>
        <w:t xml:space="preserve">Abdurrahman </w:t>
      </w:r>
      <w:r w:rsidRPr="00DB1F6C">
        <w:rPr>
          <w:rFonts w:asciiTheme="majorBidi" w:hAnsiTheme="majorBidi" w:cstheme="majorBidi"/>
          <w:lang w:val="id-ID"/>
        </w:rPr>
        <w:t>a</w:t>
      </w:r>
      <w:r w:rsidRPr="00294E81">
        <w:rPr>
          <w:rFonts w:asciiTheme="majorBidi" w:hAnsiTheme="majorBidi" w:cstheme="majorBidi"/>
          <w:lang w:val="id-ID"/>
        </w:rPr>
        <w:t xml:space="preserve">l-Jaziri, </w:t>
      </w:r>
      <w:r w:rsidRPr="00B557F2">
        <w:rPr>
          <w:rFonts w:asciiTheme="majorBidi" w:hAnsiTheme="majorBidi" w:cstheme="majorBidi"/>
          <w:i/>
          <w:iCs/>
          <w:lang w:val="id-ID"/>
        </w:rPr>
        <w:t>a</w:t>
      </w:r>
      <w:r>
        <w:rPr>
          <w:rFonts w:asciiTheme="majorBidi" w:hAnsiTheme="majorBidi" w:cstheme="majorBidi"/>
          <w:i/>
          <w:iCs/>
          <w:lang w:val="id-ID"/>
        </w:rPr>
        <w:t xml:space="preserve">l- Fiqih  ‘Ala </w:t>
      </w:r>
      <w:r w:rsidRPr="00B557F2">
        <w:rPr>
          <w:rFonts w:asciiTheme="majorBidi" w:hAnsiTheme="majorBidi" w:cstheme="majorBidi"/>
          <w:i/>
          <w:iCs/>
          <w:lang w:val="id-ID"/>
        </w:rPr>
        <w:t>a</w:t>
      </w:r>
      <w:r>
        <w:rPr>
          <w:rFonts w:asciiTheme="majorBidi" w:hAnsiTheme="majorBidi" w:cstheme="majorBidi"/>
          <w:i/>
          <w:iCs/>
          <w:lang w:val="id-ID"/>
        </w:rPr>
        <w:t xml:space="preserve">l-Madzahib </w:t>
      </w:r>
      <w:r w:rsidRPr="00B557F2">
        <w:rPr>
          <w:rFonts w:asciiTheme="majorBidi" w:hAnsiTheme="majorBidi" w:cstheme="majorBidi"/>
          <w:i/>
          <w:iCs/>
          <w:lang w:val="id-ID"/>
        </w:rPr>
        <w:t>a</w:t>
      </w:r>
      <w:r w:rsidRPr="00294E81">
        <w:rPr>
          <w:rFonts w:asciiTheme="majorBidi" w:hAnsiTheme="majorBidi" w:cstheme="majorBidi"/>
          <w:i/>
          <w:iCs/>
          <w:lang w:val="id-ID"/>
        </w:rPr>
        <w:t>l-Arba’ah</w:t>
      </w:r>
      <w:r w:rsidRPr="00294E81">
        <w:rPr>
          <w:rFonts w:asciiTheme="majorBidi" w:hAnsiTheme="majorBidi" w:cstheme="majorBidi"/>
          <w:lang w:val="id-ID"/>
        </w:rPr>
        <w:t xml:space="preserve">, Alih </w:t>
      </w:r>
      <w:r>
        <w:rPr>
          <w:rFonts w:asciiTheme="majorBidi" w:hAnsiTheme="majorBidi" w:cstheme="majorBidi"/>
        </w:rPr>
        <w:t xml:space="preserve">   </w:t>
      </w:r>
      <w:r w:rsidRPr="00294E81">
        <w:rPr>
          <w:rFonts w:asciiTheme="majorBidi" w:hAnsiTheme="majorBidi" w:cstheme="majorBidi"/>
          <w:lang w:val="id-ID"/>
        </w:rPr>
        <w:t>bahas</w:t>
      </w:r>
      <w:r>
        <w:rPr>
          <w:rFonts w:asciiTheme="majorBidi" w:hAnsiTheme="majorBidi" w:cstheme="majorBidi"/>
          <w:lang w:val="id-ID"/>
        </w:rPr>
        <w:t>a, Chatibul  Umam</w:t>
      </w:r>
      <w:r w:rsidRPr="00B557F2">
        <w:rPr>
          <w:rFonts w:asciiTheme="majorBidi" w:hAnsiTheme="majorBidi" w:cstheme="majorBidi"/>
          <w:i/>
          <w:iCs/>
          <w:lang w:val="id-ID"/>
        </w:rPr>
        <w:t xml:space="preserve"> et al</w:t>
      </w:r>
      <w:r>
        <w:rPr>
          <w:rFonts w:asciiTheme="majorBidi" w:hAnsiTheme="majorBidi" w:cstheme="majorBidi"/>
          <w:lang w:val="id-ID"/>
        </w:rPr>
        <w:t xml:space="preserve"> </w:t>
      </w:r>
      <w:r w:rsidRPr="00294E81">
        <w:rPr>
          <w:rFonts w:asciiTheme="majorBidi" w:hAnsiTheme="majorBidi" w:cstheme="majorBidi"/>
          <w:lang w:val="id-ID"/>
        </w:rPr>
        <w:t xml:space="preserve"> ( Jakarta, Darul Ul</w:t>
      </w:r>
      <w:r>
        <w:rPr>
          <w:rFonts w:asciiTheme="majorBidi" w:hAnsiTheme="majorBidi" w:cstheme="majorBidi"/>
          <w:lang w:val="id-ID"/>
        </w:rPr>
        <w:t>um Press, 2002 ),Jilid  4, h.</w:t>
      </w:r>
      <w:r w:rsidRPr="00070642">
        <w:rPr>
          <w:rFonts w:asciiTheme="majorBidi" w:hAnsiTheme="majorBidi" w:cstheme="majorBidi"/>
        </w:rPr>
        <w:t xml:space="preserve"> 75</w:t>
      </w:r>
      <w:r>
        <w:rPr>
          <w:rFonts w:asciiTheme="majorBidi" w:hAnsiTheme="majorBidi" w:cstheme="majorBidi"/>
        </w:rPr>
        <w:t>-75</w:t>
      </w:r>
    </w:p>
    <w:p w:rsidR="006938B6" w:rsidRDefault="006938B6">
      <w:pPr>
        <w:pStyle w:val="FootnoteText"/>
      </w:pPr>
    </w:p>
  </w:footnote>
  <w:footnote w:id="27">
    <w:p w:rsidR="006938B6" w:rsidRPr="00A6596D" w:rsidRDefault="006938B6">
      <w:pPr>
        <w:pStyle w:val="FootnoteText"/>
        <w:rPr>
          <w:rFonts w:asciiTheme="majorBidi" w:hAnsiTheme="majorBidi" w:cstheme="majorBidi"/>
        </w:rPr>
      </w:pPr>
      <w:r>
        <w:t xml:space="preserve">                                          </w:t>
      </w:r>
      <w:r w:rsidRPr="00A6596D">
        <w:rPr>
          <w:rStyle w:val="FootnoteReference"/>
          <w:rFonts w:asciiTheme="majorBidi" w:hAnsiTheme="majorBidi" w:cstheme="majorBidi"/>
        </w:rPr>
        <w:footnoteRef/>
      </w:r>
      <w:r w:rsidRPr="00A6596D">
        <w:rPr>
          <w:rFonts w:asciiTheme="majorBidi" w:hAnsiTheme="majorBidi" w:cstheme="majorBidi"/>
        </w:rPr>
        <w:t xml:space="preserve"> </w:t>
      </w:r>
      <w:r>
        <w:rPr>
          <w:rFonts w:asciiTheme="majorBidi" w:hAnsiTheme="majorBidi" w:cstheme="majorBidi"/>
        </w:rPr>
        <w:t xml:space="preserve">  </w:t>
      </w:r>
      <w:r w:rsidRPr="00A6596D">
        <w:rPr>
          <w:rFonts w:asciiTheme="majorBidi" w:hAnsiTheme="majorBidi" w:cstheme="majorBidi"/>
        </w:rPr>
        <w:t>Ibid</w:t>
      </w:r>
    </w:p>
  </w:footnote>
  <w:footnote w:id="28">
    <w:p w:rsidR="006938B6" w:rsidRPr="003C5694" w:rsidRDefault="006938B6" w:rsidP="00F0127A">
      <w:pPr>
        <w:pStyle w:val="FootnoteText"/>
        <w:ind w:left="1134" w:hanging="1134"/>
        <w:jc w:val="both"/>
        <w:rPr>
          <w:lang w:val="id-ID"/>
        </w:rPr>
      </w:pPr>
      <w:r>
        <w:t xml:space="preserve">                                       </w:t>
      </w:r>
      <w:r w:rsidRPr="00134ED8">
        <w:rPr>
          <w:rStyle w:val="FootnoteReference"/>
          <w:rFonts w:asciiTheme="majorBidi" w:hAnsiTheme="majorBidi" w:cstheme="majorBidi"/>
        </w:rPr>
        <w:footnoteRef/>
      </w:r>
      <w:r w:rsidRPr="00134ED8">
        <w:rPr>
          <w:rFonts w:asciiTheme="majorBidi" w:hAnsiTheme="majorBidi" w:cstheme="majorBidi"/>
        </w:rPr>
        <w:t xml:space="preserve">  </w:t>
      </w:r>
      <w:r>
        <w:rPr>
          <w:rFonts w:asciiTheme="majorBidi" w:hAnsiTheme="majorBidi" w:cstheme="majorBidi"/>
        </w:rPr>
        <w:t xml:space="preserve"> Wahbah al</w:t>
      </w:r>
      <w:r w:rsidRPr="00134ED8">
        <w:rPr>
          <w:rFonts w:asciiTheme="majorBidi" w:hAnsiTheme="majorBidi" w:cstheme="majorBidi"/>
        </w:rPr>
        <w:t xml:space="preserve">-Zuhaili, </w:t>
      </w:r>
      <w:r>
        <w:rPr>
          <w:rFonts w:asciiTheme="majorBidi" w:hAnsiTheme="majorBidi" w:cstheme="majorBidi"/>
          <w:i/>
          <w:iCs/>
        </w:rPr>
        <w:t xml:space="preserve"> al-Fiqhul   al- Islami wa A</w:t>
      </w:r>
      <w:r w:rsidRPr="00134ED8">
        <w:rPr>
          <w:rFonts w:asciiTheme="majorBidi" w:hAnsiTheme="majorBidi" w:cstheme="majorBidi"/>
          <w:i/>
          <w:iCs/>
        </w:rPr>
        <w:t xml:space="preserve">dillatuhu, </w:t>
      </w:r>
      <w:r w:rsidRPr="00134ED8">
        <w:rPr>
          <w:rFonts w:asciiTheme="majorBidi" w:hAnsiTheme="majorBidi" w:cstheme="majorBidi"/>
        </w:rPr>
        <w:t>terj</w:t>
      </w:r>
      <w:r>
        <w:rPr>
          <w:rFonts w:asciiTheme="majorBidi" w:hAnsiTheme="majorBidi" w:cstheme="majorBidi"/>
        </w:rPr>
        <w:t xml:space="preserve">. </w:t>
      </w:r>
      <w:r w:rsidRPr="00134ED8">
        <w:rPr>
          <w:rFonts w:asciiTheme="majorBidi" w:hAnsiTheme="majorBidi" w:cstheme="majorBidi"/>
        </w:rPr>
        <w:t>Abdul Hayyie  al-Kattani dkk, ( J</w:t>
      </w:r>
      <w:r>
        <w:rPr>
          <w:rFonts w:asciiTheme="majorBidi" w:hAnsiTheme="majorBidi" w:cstheme="majorBidi"/>
        </w:rPr>
        <w:t>akarta</w:t>
      </w:r>
      <w:r w:rsidRPr="00134ED8">
        <w:rPr>
          <w:rFonts w:asciiTheme="majorBidi" w:hAnsiTheme="majorBidi" w:cstheme="majorBidi"/>
        </w:rPr>
        <w:t>: Darul Fikir, 2010</w:t>
      </w:r>
      <w:r>
        <w:rPr>
          <w:rFonts w:asciiTheme="majorBidi" w:hAnsiTheme="majorBidi" w:cstheme="majorBidi"/>
        </w:rPr>
        <w:t xml:space="preserve"> </w:t>
      </w:r>
      <w:r w:rsidRPr="00134ED8">
        <w:rPr>
          <w:rFonts w:asciiTheme="majorBidi" w:hAnsiTheme="majorBidi" w:cstheme="majorBidi"/>
        </w:rPr>
        <w:t xml:space="preserve">), </w:t>
      </w:r>
      <w:r>
        <w:rPr>
          <w:rFonts w:asciiTheme="majorBidi" w:hAnsiTheme="majorBidi" w:cstheme="majorBidi"/>
        </w:rPr>
        <w:t xml:space="preserve">Jilid </w:t>
      </w:r>
      <w:r w:rsidRPr="00134ED8">
        <w:rPr>
          <w:rFonts w:asciiTheme="majorBidi" w:hAnsiTheme="majorBidi" w:cstheme="majorBidi"/>
        </w:rPr>
        <w:t>3</w:t>
      </w:r>
      <w:r>
        <w:rPr>
          <w:rFonts w:asciiTheme="majorBidi" w:hAnsiTheme="majorBidi" w:cstheme="majorBidi"/>
        </w:rPr>
        <w:t>, h . 130-131</w:t>
      </w:r>
    </w:p>
  </w:footnote>
  <w:footnote w:id="29">
    <w:p w:rsidR="006938B6" w:rsidRPr="00B32303" w:rsidRDefault="006938B6" w:rsidP="00F0127A">
      <w:pPr>
        <w:pStyle w:val="FootnoteText"/>
        <w:ind w:left="1134" w:hanging="426"/>
        <w:jc w:val="both"/>
        <w:rPr>
          <w:rFonts w:asciiTheme="majorBidi" w:hAnsiTheme="majorBidi" w:cstheme="majorBidi"/>
        </w:rPr>
      </w:pPr>
      <w:r>
        <w:t xml:space="preserve">                       </w:t>
      </w:r>
      <w:r>
        <w:rPr>
          <w:rStyle w:val="FootnoteReference"/>
        </w:rPr>
        <w:footnoteRef/>
      </w:r>
      <w:r>
        <w:t xml:space="preserve"> </w:t>
      </w:r>
      <w:r>
        <w:rPr>
          <w:rFonts w:asciiTheme="majorBidi" w:hAnsiTheme="majorBidi" w:cstheme="majorBidi"/>
        </w:rPr>
        <w:t xml:space="preserve">  </w:t>
      </w:r>
      <w:r w:rsidRPr="00890BD8">
        <w:rPr>
          <w:rFonts w:asciiTheme="majorBidi" w:hAnsiTheme="majorBidi" w:cstheme="majorBidi"/>
        </w:rPr>
        <w:t>M. Quraish Shihab,</w:t>
      </w:r>
      <w:r w:rsidRPr="008564E9">
        <w:rPr>
          <w:rFonts w:asciiTheme="majorBidi" w:hAnsiTheme="majorBidi" w:cstheme="majorBidi"/>
          <w:i/>
          <w:iCs/>
        </w:rPr>
        <w:t>Tafsir al-Misbah,Pesan,Kesan dan Keserasian Al-Qur’an</w:t>
      </w:r>
      <w:r w:rsidRPr="00890BD8">
        <w:rPr>
          <w:rFonts w:asciiTheme="majorBidi" w:hAnsiTheme="majorBidi" w:cstheme="majorBidi"/>
          <w:i/>
          <w:iCs/>
        </w:rPr>
        <w:t>.</w:t>
      </w:r>
      <w:r w:rsidRPr="00890BD8">
        <w:rPr>
          <w:rFonts w:asciiTheme="majorBidi" w:hAnsiTheme="majorBidi" w:cstheme="majorBidi"/>
        </w:rPr>
        <w:t xml:space="preserve"> (Jakarta:</w:t>
      </w:r>
      <w:r>
        <w:rPr>
          <w:rFonts w:asciiTheme="majorBidi" w:hAnsiTheme="majorBidi" w:cstheme="majorBidi"/>
        </w:rPr>
        <w:t xml:space="preserve"> </w:t>
      </w:r>
      <w:r w:rsidRPr="00890BD8">
        <w:rPr>
          <w:rFonts w:asciiTheme="majorBidi" w:hAnsiTheme="majorBidi" w:cstheme="majorBidi"/>
        </w:rPr>
        <w:t>Lentera Hati,</w:t>
      </w:r>
      <w:r>
        <w:rPr>
          <w:rFonts w:asciiTheme="majorBidi" w:hAnsiTheme="majorBidi" w:cstheme="majorBidi"/>
        </w:rPr>
        <w:t xml:space="preserve"> </w:t>
      </w:r>
      <w:r w:rsidRPr="00890BD8">
        <w:rPr>
          <w:rFonts w:asciiTheme="majorBidi" w:hAnsiTheme="majorBidi" w:cstheme="majorBidi"/>
        </w:rPr>
        <w:t>2002)</w:t>
      </w:r>
      <w:r>
        <w:rPr>
          <w:rFonts w:asciiTheme="majorBidi" w:hAnsiTheme="majorBidi" w:cstheme="majorBidi"/>
        </w:rPr>
        <w:t>,</w:t>
      </w:r>
      <w:r w:rsidRPr="005C0874">
        <w:rPr>
          <w:rFonts w:asciiTheme="majorBidi" w:hAnsiTheme="majorBidi" w:cstheme="majorBidi"/>
        </w:rPr>
        <w:t xml:space="preserve"> Volume. 1</w:t>
      </w:r>
      <w:r>
        <w:rPr>
          <w:rFonts w:asciiTheme="majorBidi" w:hAnsiTheme="majorBidi" w:cstheme="majorBidi"/>
          <w:color w:val="FF0000"/>
        </w:rPr>
        <w:t xml:space="preserve"> </w:t>
      </w:r>
      <w:r>
        <w:rPr>
          <w:rFonts w:asciiTheme="majorBidi" w:hAnsiTheme="majorBidi" w:cstheme="majorBidi"/>
        </w:rPr>
        <w:t>, h</w:t>
      </w:r>
      <w:r w:rsidRPr="00B32303">
        <w:rPr>
          <w:rFonts w:asciiTheme="majorBidi" w:hAnsiTheme="majorBidi" w:cstheme="majorBidi"/>
        </w:rPr>
        <w:t>.</w:t>
      </w:r>
      <w:r>
        <w:rPr>
          <w:rFonts w:asciiTheme="majorBidi" w:hAnsiTheme="majorBidi" w:cstheme="majorBidi"/>
        </w:rPr>
        <w:t xml:space="preserve"> </w:t>
      </w:r>
      <w:r w:rsidRPr="00B32303">
        <w:rPr>
          <w:rFonts w:asciiTheme="majorBidi" w:hAnsiTheme="majorBidi" w:cstheme="majorBidi"/>
        </w:rPr>
        <w:t>402</w:t>
      </w:r>
    </w:p>
  </w:footnote>
  <w:footnote w:id="30">
    <w:p w:rsidR="006938B6" w:rsidRPr="00A530E4" w:rsidRDefault="006938B6" w:rsidP="00F0127A">
      <w:pPr>
        <w:pStyle w:val="FootnoteText"/>
        <w:ind w:left="1134"/>
        <w:jc w:val="both"/>
        <w:rPr>
          <w:color w:val="FF0000"/>
        </w:rPr>
      </w:pPr>
      <w:r>
        <w:t xml:space="preserve">                </w:t>
      </w:r>
      <w:r>
        <w:rPr>
          <w:rStyle w:val="FootnoteReference"/>
        </w:rPr>
        <w:footnoteRef/>
      </w:r>
      <w:r w:rsidR="00A530E4">
        <w:t xml:space="preserve"> </w:t>
      </w:r>
      <w:r>
        <w:rPr>
          <w:rFonts w:ascii="Times New Roman" w:eastAsia="Times New Roman" w:hAnsi="Times New Roman" w:cs="Times New Roman"/>
          <w:sz w:val="24"/>
          <w:szCs w:val="24"/>
        </w:rPr>
        <w:t xml:space="preserve"> </w:t>
      </w:r>
      <w:r w:rsidRPr="00A530E4">
        <w:rPr>
          <w:rFonts w:ascii="Times New Roman" w:eastAsia="Times New Roman" w:hAnsi="Times New Roman" w:cs="Times New Roman"/>
          <w:color w:val="FF0000"/>
        </w:rPr>
        <w:t>Sayyid  Sabiq,</w:t>
      </w:r>
      <w:r w:rsidRPr="00A530E4">
        <w:rPr>
          <w:color w:val="FF0000"/>
        </w:rPr>
        <w:t xml:space="preserve"> </w:t>
      </w:r>
      <w:r w:rsidRPr="00A530E4">
        <w:rPr>
          <w:rFonts w:ascii="Times New Roman" w:eastAsia="Times New Roman" w:hAnsi="Times New Roman" w:cs="Times New Roman"/>
          <w:i/>
          <w:color w:val="FF0000"/>
        </w:rPr>
        <w:t>Fiqhus Sunnah,</w:t>
      </w:r>
      <w:r w:rsidRPr="00A530E4">
        <w:rPr>
          <w:rFonts w:ascii="Times New Roman" w:eastAsia="Times New Roman" w:hAnsi="Times New Roman" w:cs="Times New Roman"/>
          <w:iCs/>
          <w:color w:val="FF0000"/>
        </w:rPr>
        <w:t>Terj, Ahmad  Shiddiq Thabrani,</w:t>
      </w:r>
      <w:r w:rsidRPr="00A530E4">
        <w:rPr>
          <w:rFonts w:asciiTheme="majorBidi" w:hAnsiTheme="majorBidi" w:cstheme="majorBidi"/>
          <w:i/>
          <w:iCs/>
          <w:color w:val="FF0000"/>
        </w:rPr>
        <w:t xml:space="preserve"> et al</w:t>
      </w:r>
      <w:r w:rsidR="00A530E4" w:rsidRPr="00A530E4">
        <w:rPr>
          <w:rFonts w:ascii="Times New Roman" w:eastAsia="Times New Roman" w:hAnsi="Times New Roman" w:cs="Times New Roman"/>
          <w:iCs/>
          <w:color w:val="FF0000"/>
        </w:rPr>
        <w:t>,</w:t>
      </w:r>
      <w:r w:rsidRPr="00A530E4">
        <w:rPr>
          <w:rFonts w:ascii="Times New Roman" w:eastAsia="Times New Roman" w:hAnsi="Times New Roman" w:cs="Times New Roman"/>
          <w:i/>
          <w:color w:val="FF0000"/>
        </w:rPr>
        <w:t xml:space="preserve"> </w:t>
      </w:r>
      <w:r w:rsidRPr="00A530E4">
        <w:rPr>
          <w:rFonts w:ascii="Times New Roman" w:eastAsia="Times New Roman" w:hAnsi="Times New Roman" w:cs="Times New Roman"/>
          <w:color w:val="FF0000"/>
        </w:rPr>
        <w:t xml:space="preserve">( Jakarta, PT,Pena Pundi Aksara ),jilid 1   </w:t>
      </w:r>
      <w:r w:rsidRPr="00A530E4">
        <w:rPr>
          <w:rFonts w:asciiTheme="majorBidi" w:hAnsiTheme="majorBidi" w:cstheme="majorBidi"/>
          <w:color w:val="FF0000"/>
        </w:rPr>
        <w:t>h. 760</w:t>
      </w:r>
    </w:p>
  </w:footnote>
  <w:footnote w:id="31">
    <w:p w:rsidR="006938B6" w:rsidRPr="00A530E4" w:rsidRDefault="006938B6" w:rsidP="00F0127A">
      <w:pPr>
        <w:pStyle w:val="FootnoteText"/>
        <w:ind w:left="567"/>
        <w:jc w:val="both"/>
        <w:rPr>
          <w:rFonts w:asciiTheme="majorBidi" w:hAnsiTheme="majorBidi" w:cstheme="majorBidi"/>
          <w:color w:val="FF0000"/>
        </w:rPr>
      </w:pPr>
      <w:r w:rsidRPr="00A530E4">
        <w:rPr>
          <w:color w:val="FF0000"/>
        </w:rPr>
        <w:t xml:space="preserve">                 </w:t>
      </w:r>
      <w:r w:rsidRPr="00A530E4">
        <w:rPr>
          <w:color w:val="FF0000"/>
          <w:lang w:val="id-ID"/>
        </w:rPr>
        <w:t xml:space="preserve">  </w:t>
      </w:r>
      <w:r w:rsidRPr="00A530E4">
        <w:rPr>
          <w:color w:val="FF0000"/>
        </w:rPr>
        <w:t xml:space="preserve">         </w:t>
      </w:r>
      <w:r w:rsidRPr="00A530E4">
        <w:rPr>
          <w:rStyle w:val="FootnoteReference"/>
          <w:color w:val="FF0000"/>
        </w:rPr>
        <w:footnoteRef/>
      </w:r>
      <w:r w:rsidRPr="00A530E4">
        <w:rPr>
          <w:color w:val="FF0000"/>
        </w:rPr>
        <w:t xml:space="preserve">   </w:t>
      </w:r>
      <w:r w:rsidRPr="00A530E4">
        <w:rPr>
          <w:rFonts w:asciiTheme="majorBidi" w:hAnsiTheme="majorBidi" w:cstheme="majorBidi"/>
          <w:i/>
          <w:iCs/>
          <w:color w:val="FF0000"/>
        </w:rPr>
        <w:t>Ibid</w:t>
      </w:r>
    </w:p>
  </w:footnote>
  <w:footnote w:id="32">
    <w:p w:rsidR="006938B6" w:rsidRPr="00A90300" w:rsidRDefault="006938B6" w:rsidP="00F0127A">
      <w:pPr>
        <w:pStyle w:val="FootnoteText"/>
        <w:ind w:left="1134"/>
        <w:jc w:val="both"/>
        <w:rPr>
          <w:rFonts w:asciiTheme="majorBidi" w:hAnsiTheme="majorBidi" w:cstheme="majorBidi"/>
          <w:lang w:val="id-ID"/>
        </w:rPr>
      </w:pPr>
      <w:r>
        <w:t xml:space="preserve">                </w:t>
      </w:r>
      <w:r>
        <w:rPr>
          <w:rStyle w:val="FootnoteReference"/>
        </w:rPr>
        <w:footnoteRef/>
      </w:r>
      <w:r>
        <w:t xml:space="preserve">   </w:t>
      </w:r>
      <w:r>
        <w:rPr>
          <w:rFonts w:asciiTheme="majorBidi" w:hAnsiTheme="majorBidi" w:cstheme="majorBidi"/>
        </w:rPr>
        <w:t>M. Hasbi Ash-Shiddieqy</w:t>
      </w:r>
      <w:r w:rsidRPr="00460D26">
        <w:rPr>
          <w:rFonts w:asciiTheme="majorBidi" w:hAnsiTheme="majorBidi" w:cstheme="majorBidi"/>
        </w:rPr>
        <w:t xml:space="preserve">, </w:t>
      </w:r>
      <w:r>
        <w:rPr>
          <w:rFonts w:asciiTheme="majorBidi" w:hAnsiTheme="majorBidi" w:cstheme="majorBidi"/>
          <w:i/>
          <w:iCs/>
        </w:rPr>
        <w:t>Pedoman Puasa</w:t>
      </w:r>
      <w:r w:rsidRPr="00460D26">
        <w:rPr>
          <w:rFonts w:asciiTheme="majorBidi" w:hAnsiTheme="majorBidi" w:cstheme="majorBidi"/>
        </w:rPr>
        <w:t xml:space="preserve">, </w:t>
      </w:r>
      <w:r>
        <w:rPr>
          <w:rFonts w:asciiTheme="majorBidi" w:hAnsiTheme="majorBidi" w:cstheme="majorBidi"/>
        </w:rPr>
        <w:t>( Semarang : Pustaka Rizki Putra,   2009)</w:t>
      </w:r>
      <w:r w:rsidRPr="00460D26">
        <w:rPr>
          <w:rFonts w:asciiTheme="majorBidi" w:hAnsiTheme="majorBidi" w:cstheme="majorBidi"/>
        </w:rPr>
        <w:t xml:space="preserve"> </w:t>
      </w:r>
      <w:r>
        <w:rPr>
          <w:rFonts w:asciiTheme="majorBidi" w:hAnsiTheme="majorBidi" w:cstheme="majorBidi"/>
        </w:rPr>
        <w:t xml:space="preserve"> h. 87</w:t>
      </w:r>
    </w:p>
  </w:footnote>
  <w:footnote w:id="33">
    <w:p w:rsidR="006938B6" w:rsidRPr="00294E81" w:rsidRDefault="006938B6" w:rsidP="00A6596D">
      <w:pPr>
        <w:pStyle w:val="FootnoteText"/>
        <w:ind w:left="1134" w:hanging="1134"/>
        <w:jc w:val="both"/>
        <w:rPr>
          <w:lang w:val="id-ID"/>
        </w:rPr>
      </w:pPr>
      <w:r w:rsidRPr="00294E81">
        <w:rPr>
          <w:lang w:val="id-ID"/>
        </w:rPr>
        <w:t xml:space="preserve">                                      </w:t>
      </w:r>
      <w:r>
        <w:rPr>
          <w:rStyle w:val="FootnoteReference"/>
        </w:rPr>
        <w:footnoteRef/>
      </w:r>
      <w:r>
        <w:rPr>
          <w:lang w:val="id-ID"/>
        </w:rPr>
        <w:t xml:space="preserve">   </w:t>
      </w:r>
      <w:r>
        <w:rPr>
          <w:rFonts w:asciiTheme="majorBidi" w:hAnsiTheme="majorBidi" w:cstheme="majorBidi"/>
          <w:lang w:val="id-ID"/>
        </w:rPr>
        <w:t xml:space="preserve">Abdurrahman </w:t>
      </w:r>
      <w:r w:rsidRPr="00DB1F6C">
        <w:rPr>
          <w:rFonts w:asciiTheme="majorBidi" w:hAnsiTheme="majorBidi" w:cstheme="majorBidi"/>
          <w:lang w:val="id-ID"/>
        </w:rPr>
        <w:t>a</w:t>
      </w:r>
      <w:r w:rsidRPr="00294E81">
        <w:rPr>
          <w:rFonts w:asciiTheme="majorBidi" w:hAnsiTheme="majorBidi" w:cstheme="majorBidi"/>
          <w:lang w:val="id-ID"/>
        </w:rPr>
        <w:t xml:space="preserve">l-Jaziri, </w:t>
      </w:r>
      <w:r>
        <w:rPr>
          <w:rFonts w:asciiTheme="majorBidi" w:hAnsiTheme="majorBidi" w:cstheme="majorBidi"/>
          <w:i/>
          <w:iCs/>
        </w:rPr>
        <w:t xml:space="preserve">Op, Cit, </w:t>
      </w:r>
      <w:r w:rsidRPr="00294E81">
        <w:rPr>
          <w:rFonts w:asciiTheme="majorBidi" w:hAnsiTheme="majorBidi" w:cstheme="majorBidi"/>
          <w:lang w:val="id-ID"/>
        </w:rPr>
        <w:t>h. 75</w:t>
      </w:r>
    </w:p>
  </w:footnote>
  <w:footnote w:id="34">
    <w:p w:rsidR="006938B6" w:rsidRDefault="006938B6" w:rsidP="00D92EE0">
      <w:pPr>
        <w:pStyle w:val="FootnoteText"/>
        <w:jc w:val="both"/>
      </w:pPr>
      <w:r w:rsidRPr="00294E81">
        <w:rPr>
          <w:lang w:val="id-ID"/>
        </w:rPr>
        <w:t xml:space="preserve">                       </w:t>
      </w:r>
      <w:r w:rsidRPr="00595921">
        <w:rPr>
          <w:lang w:val="id-ID"/>
        </w:rPr>
        <w:t xml:space="preserve">              </w:t>
      </w:r>
      <w:r w:rsidRPr="00294E81">
        <w:rPr>
          <w:lang w:val="id-ID"/>
        </w:rPr>
        <w:t xml:space="preserve"> </w:t>
      </w:r>
      <w:r>
        <w:rPr>
          <w:rStyle w:val="FootnoteReference"/>
        </w:rPr>
        <w:footnoteRef/>
      </w:r>
      <w:r>
        <w:t xml:space="preserve">    </w:t>
      </w:r>
      <w:r w:rsidRPr="00202F52">
        <w:rPr>
          <w:rFonts w:asciiTheme="majorBidi" w:hAnsiTheme="majorBidi" w:cstheme="majorBidi"/>
        </w:rPr>
        <w:t>Wahbah</w:t>
      </w:r>
      <w:r>
        <w:rPr>
          <w:rFonts w:asciiTheme="majorBidi" w:hAnsiTheme="majorBidi" w:cstheme="majorBidi"/>
        </w:rPr>
        <w:t xml:space="preserve">  al</w:t>
      </w:r>
      <w:r w:rsidRPr="00202F52">
        <w:rPr>
          <w:rFonts w:asciiTheme="majorBidi" w:hAnsiTheme="majorBidi" w:cstheme="majorBidi"/>
        </w:rPr>
        <w:t>-Zuhaili</w:t>
      </w:r>
      <w:r>
        <w:rPr>
          <w:rFonts w:asciiTheme="majorBidi" w:hAnsiTheme="majorBidi" w:cstheme="majorBidi"/>
        </w:rPr>
        <w:t xml:space="preserve"> </w:t>
      </w:r>
      <w:r>
        <w:t xml:space="preserve">, </w:t>
      </w:r>
      <w:r>
        <w:rPr>
          <w:rFonts w:asciiTheme="majorBidi" w:hAnsiTheme="majorBidi" w:cstheme="majorBidi"/>
          <w:i/>
          <w:iCs/>
        </w:rPr>
        <w:t xml:space="preserve">ibid, </w:t>
      </w:r>
      <w:r>
        <w:rPr>
          <w:rFonts w:asciiTheme="majorBidi" w:hAnsiTheme="majorBidi" w:cstheme="majorBidi"/>
        </w:rPr>
        <w:t xml:space="preserve"> h . 94</w:t>
      </w:r>
    </w:p>
    <w:p w:rsidR="006938B6" w:rsidRDefault="006938B6" w:rsidP="00F0127A">
      <w:pPr>
        <w:pStyle w:val="FootnoteText"/>
        <w:jc w:val="both"/>
      </w:pPr>
    </w:p>
  </w:footnote>
  <w:footnote w:id="35">
    <w:p w:rsidR="006938B6" w:rsidRDefault="006938B6" w:rsidP="00F0127A">
      <w:pPr>
        <w:pStyle w:val="FootnoteText"/>
        <w:jc w:val="both"/>
      </w:pPr>
      <w:r>
        <w:t xml:space="preserve">                           </w:t>
      </w:r>
      <w:r>
        <w:rPr>
          <w:rStyle w:val="FootnoteReference"/>
        </w:rPr>
        <w:footnoteRef/>
      </w:r>
      <w:r>
        <w:t xml:space="preserve">    </w:t>
      </w:r>
      <w:r w:rsidRPr="00DF1EDC">
        <w:rPr>
          <w:rFonts w:ascii="Times New Roman" w:eastAsia="Times New Roman" w:hAnsi="Times New Roman" w:cs="Times New Roman"/>
        </w:rPr>
        <w:t>Sayyid</w:t>
      </w:r>
      <w:r>
        <w:rPr>
          <w:rFonts w:ascii="Times New Roman" w:eastAsia="Times New Roman" w:hAnsi="Times New Roman" w:cs="Times New Roman"/>
        </w:rPr>
        <w:t xml:space="preserve"> </w:t>
      </w:r>
      <w:r w:rsidRPr="00DF1EDC">
        <w:rPr>
          <w:rFonts w:ascii="Times New Roman" w:eastAsia="Times New Roman" w:hAnsi="Times New Roman" w:cs="Times New Roman"/>
        </w:rPr>
        <w:t xml:space="preserve"> Sabiq</w:t>
      </w:r>
      <w:r>
        <w:rPr>
          <w:rFonts w:ascii="Times New Roman" w:eastAsia="Times New Roman" w:hAnsi="Times New Roman" w:cs="Times New Roman"/>
        </w:rPr>
        <w:t xml:space="preserve">, </w:t>
      </w:r>
      <w:r w:rsidRPr="00202F52">
        <w:rPr>
          <w:rFonts w:asciiTheme="majorBidi" w:hAnsiTheme="majorBidi" w:cstheme="majorBidi"/>
          <w:i/>
          <w:iCs/>
        </w:rPr>
        <w:t>op.cit</w:t>
      </w:r>
      <w:r w:rsidRPr="00460D26">
        <w:rPr>
          <w:rFonts w:asciiTheme="majorBidi" w:hAnsiTheme="majorBidi" w:cstheme="majorBidi"/>
        </w:rPr>
        <w:t xml:space="preserve">, </w:t>
      </w:r>
      <w:r>
        <w:rPr>
          <w:rFonts w:asciiTheme="majorBidi" w:hAnsiTheme="majorBidi" w:cstheme="majorBidi"/>
        </w:rPr>
        <w:t xml:space="preserve"> h. 766</w:t>
      </w:r>
    </w:p>
  </w:footnote>
  <w:footnote w:id="36">
    <w:p w:rsidR="006938B6" w:rsidRPr="005D5F0D" w:rsidRDefault="006938B6" w:rsidP="00F0127A">
      <w:pPr>
        <w:spacing w:after="0" w:line="240" w:lineRule="auto"/>
        <w:ind w:left="567" w:hanging="567"/>
        <w:jc w:val="both"/>
        <w:rPr>
          <w:rFonts w:ascii="Times New Roman" w:eastAsia="Times New Roman" w:hAnsi="Times New Roman" w:cs="Times New Roman"/>
          <w:color w:val="FF0000"/>
          <w:sz w:val="24"/>
          <w:szCs w:val="24"/>
        </w:rPr>
      </w:pPr>
      <w:r>
        <w:t xml:space="preserve">                       </w:t>
      </w:r>
      <w:r w:rsidR="00C535EC">
        <w:t xml:space="preserve">   </w:t>
      </w:r>
      <w:r>
        <w:t xml:space="preserve"> </w:t>
      </w:r>
      <w:r>
        <w:rPr>
          <w:rStyle w:val="FootnoteReference"/>
        </w:rPr>
        <w:footnoteRef/>
      </w:r>
      <w:r>
        <w:t xml:space="preserve">   </w:t>
      </w:r>
      <w:r>
        <w:rPr>
          <w:rFonts w:asciiTheme="majorBidi" w:hAnsiTheme="majorBidi" w:cstheme="majorBidi"/>
          <w:sz w:val="20"/>
          <w:szCs w:val="20"/>
        </w:rPr>
        <w:t>Ibnu Rusyd</w:t>
      </w:r>
      <w:r w:rsidRPr="00E96172">
        <w:rPr>
          <w:rFonts w:asciiTheme="majorBidi" w:hAnsiTheme="majorBidi" w:cstheme="majorBidi"/>
          <w:sz w:val="20"/>
          <w:szCs w:val="20"/>
          <w:lang w:val="id-ID"/>
        </w:rPr>
        <w:t>,</w:t>
      </w:r>
      <w:r w:rsidRPr="00015B12">
        <w:rPr>
          <w:rFonts w:ascii="Times New Roman" w:eastAsia="Times New Roman" w:hAnsi="Times New Roman" w:cs="Times New Roman"/>
          <w:color w:val="FF0000"/>
          <w:sz w:val="24"/>
          <w:szCs w:val="24"/>
        </w:rPr>
        <w:t xml:space="preserve"> </w:t>
      </w:r>
      <w:r w:rsidRPr="00BD478B">
        <w:rPr>
          <w:rFonts w:ascii="Times New Roman" w:eastAsia="Times New Roman" w:hAnsi="Times New Roman" w:cs="Times New Roman"/>
          <w:i/>
          <w:iCs/>
          <w:sz w:val="20"/>
          <w:szCs w:val="20"/>
        </w:rPr>
        <w:t>Bidayah al-Mujtahid wa Nihayah al-Muqtashid</w:t>
      </w:r>
      <w:r w:rsidRPr="005D5F0D">
        <w:rPr>
          <w:rFonts w:asciiTheme="majorBidi" w:hAnsiTheme="majorBidi" w:cstheme="majorBidi"/>
          <w:i/>
          <w:iCs/>
          <w:sz w:val="20"/>
          <w:szCs w:val="20"/>
        </w:rPr>
        <w:t>,</w:t>
      </w:r>
      <w:r>
        <w:rPr>
          <w:rFonts w:asciiTheme="majorBidi" w:hAnsiTheme="majorBidi" w:cstheme="majorBidi"/>
          <w:i/>
          <w:iCs/>
          <w:sz w:val="20"/>
          <w:szCs w:val="20"/>
        </w:rPr>
        <w:t xml:space="preserve"> </w:t>
      </w:r>
      <w:r>
        <w:rPr>
          <w:rFonts w:asciiTheme="majorBidi" w:hAnsiTheme="majorBidi" w:cstheme="majorBidi"/>
          <w:sz w:val="20"/>
          <w:szCs w:val="20"/>
        </w:rPr>
        <w:t xml:space="preserve">penerjemah  Imam    Gazali Said, </w:t>
      </w:r>
      <w:r w:rsidRPr="00661BBB">
        <w:rPr>
          <w:rFonts w:asciiTheme="majorBidi" w:hAnsiTheme="majorBidi" w:cstheme="majorBidi"/>
          <w:i/>
          <w:iCs/>
          <w:sz w:val="20"/>
          <w:szCs w:val="20"/>
        </w:rPr>
        <w:t>et a</w:t>
      </w:r>
      <w:r>
        <w:rPr>
          <w:rFonts w:asciiTheme="majorBidi" w:hAnsiTheme="majorBidi" w:cstheme="majorBidi"/>
          <w:i/>
          <w:iCs/>
          <w:sz w:val="20"/>
          <w:szCs w:val="20"/>
        </w:rPr>
        <w:t>l</w:t>
      </w:r>
      <w:r w:rsidRPr="00E96172">
        <w:rPr>
          <w:rFonts w:asciiTheme="majorBidi" w:hAnsiTheme="majorBidi" w:cstheme="majorBidi"/>
          <w:i/>
          <w:iCs/>
          <w:sz w:val="20"/>
          <w:szCs w:val="20"/>
          <w:lang w:val="id-ID"/>
        </w:rPr>
        <w:t xml:space="preserve">, </w:t>
      </w:r>
      <w:r>
        <w:rPr>
          <w:rFonts w:asciiTheme="majorBidi" w:hAnsiTheme="majorBidi" w:cstheme="majorBidi"/>
          <w:sz w:val="20"/>
          <w:szCs w:val="20"/>
          <w:lang w:val="id-ID"/>
        </w:rPr>
        <w:t>(</w:t>
      </w:r>
      <w:r>
        <w:rPr>
          <w:rFonts w:asciiTheme="majorBidi" w:hAnsiTheme="majorBidi" w:cstheme="majorBidi"/>
          <w:sz w:val="20"/>
          <w:szCs w:val="20"/>
        </w:rPr>
        <w:t xml:space="preserve"> Jakarta</w:t>
      </w:r>
      <w:r>
        <w:rPr>
          <w:rFonts w:asciiTheme="majorBidi" w:hAnsiTheme="majorBidi" w:cstheme="majorBidi"/>
          <w:sz w:val="20"/>
          <w:szCs w:val="20"/>
          <w:lang w:val="id-ID"/>
        </w:rPr>
        <w:t xml:space="preserve">: </w:t>
      </w:r>
      <w:r>
        <w:rPr>
          <w:rFonts w:asciiTheme="majorBidi" w:hAnsiTheme="majorBidi" w:cstheme="majorBidi"/>
          <w:sz w:val="20"/>
          <w:szCs w:val="20"/>
        </w:rPr>
        <w:t xml:space="preserve"> Fustaka Amani, 2007 </w:t>
      </w:r>
      <w:r>
        <w:rPr>
          <w:rFonts w:asciiTheme="majorBidi" w:hAnsiTheme="majorBidi" w:cstheme="majorBidi"/>
          <w:sz w:val="20"/>
          <w:szCs w:val="20"/>
          <w:lang w:val="id-ID"/>
        </w:rPr>
        <w:t>),</w:t>
      </w:r>
      <w:r w:rsidRPr="005D5F0D">
        <w:rPr>
          <w:rFonts w:ascii="Times New Roman" w:eastAsia="Times New Roman" w:hAnsi="Times New Roman" w:cs="Times New Roman"/>
          <w:color w:val="FF0000"/>
          <w:sz w:val="24"/>
          <w:szCs w:val="24"/>
        </w:rPr>
        <w:t xml:space="preserve"> </w:t>
      </w:r>
      <w:r w:rsidRPr="005D5F0D">
        <w:rPr>
          <w:rFonts w:ascii="Times New Roman" w:eastAsia="Times New Roman" w:hAnsi="Times New Roman" w:cs="Times New Roman"/>
          <w:sz w:val="24"/>
          <w:szCs w:val="24"/>
        </w:rPr>
        <w:t>j</w:t>
      </w:r>
      <w:r>
        <w:rPr>
          <w:rFonts w:ascii="Times New Roman" w:eastAsia="Times New Roman" w:hAnsi="Times New Roman" w:cs="Times New Roman"/>
          <w:sz w:val="24"/>
          <w:szCs w:val="24"/>
        </w:rPr>
        <w:t>u</w:t>
      </w:r>
      <w:r w:rsidRPr="005D5F0D">
        <w:rPr>
          <w:rFonts w:ascii="Times New Roman" w:eastAsia="Times New Roman" w:hAnsi="Times New Roman" w:cs="Times New Roman"/>
          <w:sz w:val="24"/>
          <w:szCs w:val="24"/>
        </w:rPr>
        <w:t>z. 1</w:t>
      </w:r>
      <w:r>
        <w:rPr>
          <w:rFonts w:asciiTheme="majorBidi" w:hAnsiTheme="majorBidi" w:cstheme="majorBidi"/>
          <w:sz w:val="20"/>
          <w:szCs w:val="20"/>
          <w:lang w:val="id-ID"/>
        </w:rPr>
        <w:t xml:space="preserve"> h. </w:t>
      </w:r>
      <w:r>
        <w:rPr>
          <w:rFonts w:asciiTheme="majorBidi" w:hAnsiTheme="majorBidi" w:cstheme="majorBidi"/>
          <w:sz w:val="20"/>
          <w:szCs w:val="20"/>
        </w:rPr>
        <w:t>672.</w:t>
      </w:r>
    </w:p>
  </w:footnote>
  <w:footnote w:id="37">
    <w:p w:rsidR="006938B6" w:rsidRPr="00070642" w:rsidRDefault="006938B6" w:rsidP="00F0127A">
      <w:pPr>
        <w:pStyle w:val="FootnoteText"/>
        <w:jc w:val="both"/>
        <w:rPr>
          <w:rFonts w:asciiTheme="majorBidi" w:hAnsiTheme="majorBidi" w:cstheme="majorBidi"/>
        </w:rPr>
      </w:pPr>
      <w:r>
        <w:rPr>
          <w:rFonts w:asciiTheme="majorBidi" w:hAnsiTheme="majorBidi" w:cstheme="majorBidi"/>
        </w:rPr>
        <w:t xml:space="preserve">                                      </w:t>
      </w:r>
      <w:r w:rsidRPr="00070642">
        <w:rPr>
          <w:rStyle w:val="FootnoteReference"/>
          <w:rFonts w:asciiTheme="majorBidi" w:hAnsiTheme="majorBidi" w:cstheme="majorBidi"/>
        </w:rPr>
        <w:footnoteRef/>
      </w:r>
      <w:r w:rsidRPr="00070642">
        <w:rPr>
          <w:rFonts w:asciiTheme="majorBidi" w:hAnsiTheme="majorBidi" w:cstheme="majorBidi"/>
        </w:rPr>
        <w:t xml:space="preserve">   Abdurrahman</w:t>
      </w:r>
      <w:r>
        <w:rPr>
          <w:rFonts w:asciiTheme="majorBidi" w:hAnsiTheme="majorBidi" w:cstheme="majorBidi"/>
        </w:rPr>
        <w:t xml:space="preserve">  a</w:t>
      </w:r>
      <w:r w:rsidRPr="00070642">
        <w:rPr>
          <w:rFonts w:asciiTheme="majorBidi" w:hAnsiTheme="majorBidi" w:cstheme="majorBidi"/>
        </w:rPr>
        <w:t xml:space="preserve">l-Jaziri,  </w:t>
      </w:r>
      <w:r>
        <w:rPr>
          <w:rFonts w:asciiTheme="majorBidi" w:hAnsiTheme="majorBidi" w:cstheme="majorBidi"/>
          <w:i/>
          <w:iCs/>
        </w:rPr>
        <w:t>op.c</w:t>
      </w:r>
      <w:r w:rsidRPr="00070642">
        <w:rPr>
          <w:rFonts w:asciiTheme="majorBidi" w:hAnsiTheme="majorBidi" w:cstheme="majorBidi"/>
          <w:i/>
          <w:iCs/>
        </w:rPr>
        <w:t>it</w:t>
      </w:r>
      <w:r w:rsidRPr="00070642">
        <w:rPr>
          <w:rFonts w:asciiTheme="majorBidi" w:hAnsiTheme="majorBidi" w:cstheme="majorBidi"/>
        </w:rPr>
        <w:t>., h. 75</w:t>
      </w:r>
    </w:p>
  </w:footnote>
  <w:footnote w:id="38">
    <w:p w:rsidR="006938B6" w:rsidRPr="007969EE" w:rsidRDefault="006938B6" w:rsidP="00F0127A">
      <w:pPr>
        <w:pStyle w:val="FootnoteText"/>
        <w:jc w:val="both"/>
        <w:rPr>
          <w:rFonts w:asciiTheme="majorBidi" w:hAnsiTheme="majorBidi" w:cstheme="majorBidi"/>
        </w:rPr>
      </w:pPr>
      <w:r>
        <w:rPr>
          <w:rFonts w:asciiTheme="majorBidi" w:hAnsiTheme="majorBidi" w:cstheme="majorBidi"/>
        </w:rPr>
        <w:t xml:space="preserve">                              </w:t>
      </w:r>
      <w:r w:rsidRPr="007969EE">
        <w:rPr>
          <w:rStyle w:val="FootnoteReference"/>
          <w:rFonts w:asciiTheme="majorBidi" w:hAnsiTheme="majorBidi" w:cstheme="majorBidi"/>
        </w:rPr>
        <w:footnoteRef/>
      </w:r>
      <w:r w:rsidRPr="007969EE">
        <w:rPr>
          <w:rFonts w:asciiTheme="majorBidi" w:hAnsiTheme="majorBidi" w:cstheme="majorBidi"/>
        </w:rPr>
        <w:t xml:space="preserve"> </w:t>
      </w:r>
      <w:r>
        <w:rPr>
          <w:rFonts w:asciiTheme="majorBidi" w:hAnsiTheme="majorBidi" w:cstheme="majorBidi"/>
        </w:rPr>
        <w:t xml:space="preserve"> </w:t>
      </w:r>
      <w:r w:rsidRPr="007969EE">
        <w:rPr>
          <w:rFonts w:asciiTheme="majorBidi" w:hAnsiTheme="majorBidi" w:cstheme="majorBidi"/>
        </w:rPr>
        <w:t xml:space="preserve"> </w:t>
      </w:r>
      <w:r w:rsidRPr="00C535EC">
        <w:rPr>
          <w:rFonts w:asciiTheme="majorBidi" w:hAnsiTheme="majorBidi" w:cstheme="majorBidi"/>
          <w:i/>
          <w:iCs/>
        </w:rPr>
        <w:t>Ibid,</w:t>
      </w:r>
      <w:r>
        <w:rPr>
          <w:rFonts w:asciiTheme="majorBidi" w:hAnsiTheme="majorBidi" w:cstheme="majorBidi"/>
        </w:rPr>
        <w:t xml:space="preserve"> </w:t>
      </w:r>
      <w:r w:rsidRPr="007969EE">
        <w:rPr>
          <w:rFonts w:asciiTheme="majorBidi" w:hAnsiTheme="majorBidi" w:cstheme="majorBidi"/>
        </w:rPr>
        <w:t>.h</w:t>
      </w:r>
      <w:r>
        <w:rPr>
          <w:rFonts w:asciiTheme="majorBidi" w:hAnsiTheme="majorBidi" w:cstheme="majorBidi"/>
        </w:rPr>
        <w:t xml:space="preserve"> </w:t>
      </w:r>
      <w:r w:rsidRPr="007969EE">
        <w:rPr>
          <w:rFonts w:asciiTheme="majorBidi" w:hAnsiTheme="majorBidi" w:cstheme="majorBidi"/>
        </w:rPr>
        <w:t>.77</w:t>
      </w:r>
    </w:p>
  </w:footnote>
  <w:footnote w:id="39">
    <w:p w:rsidR="006938B6" w:rsidRDefault="006938B6" w:rsidP="00F0127A">
      <w:pPr>
        <w:pStyle w:val="FootnoteText"/>
        <w:jc w:val="both"/>
      </w:pPr>
      <w:r>
        <w:t xml:space="preserve">                              </w:t>
      </w:r>
      <w:r>
        <w:rPr>
          <w:rStyle w:val="FootnoteReference"/>
        </w:rPr>
        <w:footnoteRef/>
      </w:r>
      <w:r>
        <w:t xml:space="preserve">   </w:t>
      </w:r>
      <w:r w:rsidRPr="00202F52">
        <w:rPr>
          <w:rFonts w:asciiTheme="majorBidi" w:hAnsiTheme="majorBidi" w:cstheme="majorBidi"/>
        </w:rPr>
        <w:t>Wahbah</w:t>
      </w:r>
      <w:r>
        <w:rPr>
          <w:rFonts w:asciiTheme="majorBidi" w:hAnsiTheme="majorBidi" w:cstheme="majorBidi"/>
        </w:rPr>
        <w:t xml:space="preserve">  al</w:t>
      </w:r>
      <w:r w:rsidRPr="00202F52">
        <w:rPr>
          <w:rFonts w:asciiTheme="majorBidi" w:hAnsiTheme="majorBidi" w:cstheme="majorBidi"/>
        </w:rPr>
        <w:t>-Zuhaili</w:t>
      </w:r>
      <w:r>
        <w:rPr>
          <w:rFonts w:asciiTheme="majorBidi" w:hAnsiTheme="majorBidi" w:cstheme="majorBidi"/>
        </w:rPr>
        <w:t xml:space="preserve"> </w:t>
      </w:r>
      <w:r>
        <w:t xml:space="preserve">, </w:t>
      </w:r>
      <w:r w:rsidRPr="00202F52">
        <w:rPr>
          <w:rFonts w:asciiTheme="majorBidi" w:hAnsiTheme="majorBidi" w:cstheme="majorBidi"/>
          <w:i/>
          <w:iCs/>
        </w:rPr>
        <w:t>op.cit</w:t>
      </w:r>
      <w:r>
        <w:rPr>
          <w:rFonts w:asciiTheme="majorBidi" w:hAnsiTheme="majorBidi" w:cstheme="majorBidi"/>
        </w:rPr>
        <w:t>., h . 143</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4447"/>
      <w:docPartObj>
        <w:docPartGallery w:val="Page Numbers (Top of Page)"/>
        <w:docPartUnique/>
      </w:docPartObj>
    </w:sdtPr>
    <w:sdtContent>
      <w:p w:rsidR="006938B6" w:rsidRDefault="003D21E4">
        <w:pPr>
          <w:pStyle w:val="Header"/>
          <w:jc w:val="right"/>
        </w:pPr>
        <w:fldSimple w:instr=" PAGE   \* MERGEFORMAT ">
          <w:r w:rsidR="00A530E4">
            <w:rPr>
              <w:noProof/>
            </w:rPr>
            <w:t>107</w:t>
          </w:r>
        </w:fldSimple>
      </w:p>
    </w:sdtContent>
  </w:sdt>
  <w:p w:rsidR="006938B6" w:rsidRDefault="006938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D6DCE"/>
    <w:multiLevelType w:val="hybridMultilevel"/>
    <w:tmpl w:val="F5649DA4"/>
    <w:lvl w:ilvl="0" w:tplc="45AC6380">
      <w:start w:val="1"/>
      <w:numFmt w:val="upperLetter"/>
      <w:lvlText w:val="%1."/>
      <w:lvlJc w:val="left"/>
      <w:pPr>
        <w:ind w:left="1830" w:hanging="360"/>
      </w:pPr>
      <w:rPr>
        <w:rFonts w:asciiTheme="majorBidi" w:eastAsiaTheme="minorHAnsi" w:hAnsiTheme="majorBidi" w:cstheme="majorBidi"/>
      </w:rPr>
    </w:lvl>
    <w:lvl w:ilvl="1" w:tplc="04210019" w:tentative="1">
      <w:start w:val="1"/>
      <w:numFmt w:val="lowerLetter"/>
      <w:lvlText w:val="%2."/>
      <w:lvlJc w:val="left"/>
      <w:pPr>
        <w:ind w:left="2550" w:hanging="360"/>
      </w:pPr>
    </w:lvl>
    <w:lvl w:ilvl="2" w:tplc="0421001B" w:tentative="1">
      <w:start w:val="1"/>
      <w:numFmt w:val="lowerRoman"/>
      <w:lvlText w:val="%3."/>
      <w:lvlJc w:val="right"/>
      <w:pPr>
        <w:ind w:left="3270" w:hanging="180"/>
      </w:pPr>
    </w:lvl>
    <w:lvl w:ilvl="3" w:tplc="0421000F" w:tentative="1">
      <w:start w:val="1"/>
      <w:numFmt w:val="decimal"/>
      <w:lvlText w:val="%4."/>
      <w:lvlJc w:val="left"/>
      <w:pPr>
        <w:ind w:left="3990" w:hanging="360"/>
      </w:pPr>
    </w:lvl>
    <w:lvl w:ilvl="4" w:tplc="04210019" w:tentative="1">
      <w:start w:val="1"/>
      <w:numFmt w:val="lowerLetter"/>
      <w:lvlText w:val="%5."/>
      <w:lvlJc w:val="left"/>
      <w:pPr>
        <w:ind w:left="4710" w:hanging="360"/>
      </w:pPr>
    </w:lvl>
    <w:lvl w:ilvl="5" w:tplc="0421001B" w:tentative="1">
      <w:start w:val="1"/>
      <w:numFmt w:val="lowerRoman"/>
      <w:lvlText w:val="%6."/>
      <w:lvlJc w:val="right"/>
      <w:pPr>
        <w:ind w:left="5430" w:hanging="180"/>
      </w:pPr>
    </w:lvl>
    <w:lvl w:ilvl="6" w:tplc="0421000F" w:tentative="1">
      <w:start w:val="1"/>
      <w:numFmt w:val="decimal"/>
      <w:lvlText w:val="%7."/>
      <w:lvlJc w:val="left"/>
      <w:pPr>
        <w:ind w:left="6150" w:hanging="360"/>
      </w:pPr>
    </w:lvl>
    <w:lvl w:ilvl="7" w:tplc="04210019" w:tentative="1">
      <w:start w:val="1"/>
      <w:numFmt w:val="lowerLetter"/>
      <w:lvlText w:val="%8."/>
      <w:lvlJc w:val="left"/>
      <w:pPr>
        <w:ind w:left="6870" w:hanging="360"/>
      </w:pPr>
    </w:lvl>
    <w:lvl w:ilvl="8" w:tplc="0421001B" w:tentative="1">
      <w:start w:val="1"/>
      <w:numFmt w:val="lowerRoman"/>
      <w:lvlText w:val="%9."/>
      <w:lvlJc w:val="right"/>
      <w:pPr>
        <w:ind w:left="7590" w:hanging="180"/>
      </w:pPr>
    </w:lvl>
  </w:abstractNum>
  <w:abstractNum w:abstractNumId="1">
    <w:nsid w:val="0A3710AC"/>
    <w:multiLevelType w:val="hybridMultilevel"/>
    <w:tmpl w:val="DD7C7A78"/>
    <w:lvl w:ilvl="0" w:tplc="53B264D6">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1070" w:hanging="360"/>
      </w:pPr>
    </w:lvl>
    <w:lvl w:ilvl="4" w:tplc="04090019">
      <w:start w:val="1"/>
      <w:numFmt w:val="lowerLetter"/>
      <w:lvlText w:val="%5."/>
      <w:lvlJc w:val="left"/>
      <w:pPr>
        <w:ind w:left="1353"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0EB971CC"/>
    <w:multiLevelType w:val="hybridMultilevel"/>
    <w:tmpl w:val="76D42B5A"/>
    <w:lvl w:ilvl="0" w:tplc="9A005AE0">
      <w:start w:val="1"/>
      <w:numFmt w:val="upperLetter"/>
      <w:lvlText w:val="%1."/>
      <w:lvlJc w:val="left"/>
      <w:pPr>
        <w:ind w:left="360" w:hanging="360"/>
      </w:pPr>
      <w:rPr>
        <w:rFonts w:hint="default"/>
        <w:b/>
        <w:bCs/>
      </w:rPr>
    </w:lvl>
    <w:lvl w:ilvl="1" w:tplc="04210019" w:tentative="1">
      <w:start w:val="1"/>
      <w:numFmt w:val="lowerLetter"/>
      <w:lvlText w:val="%2."/>
      <w:lvlJc w:val="left"/>
      <w:pPr>
        <w:ind w:left="2625" w:hanging="360"/>
      </w:pPr>
    </w:lvl>
    <w:lvl w:ilvl="2" w:tplc="0421001B" w:tentative="1">
      <w:start w:val="1"/>
      <w:numFmt w:val="lowerRoman"/>
      <w:lvlText w:val="%3."/>
      <w:lvlJc w:val="right"/>
      <w:pPr>
        <w:ind w:left="3345" w:hanging="180"/>
      </w:pPr>
    </w:lvl>
    <w:lvl w:ilvl="3" w:tplc="0421000F" w:tentative="1">
      <w:start w:val="1"/>
      <w:numFmt w:val="decimal"/>
      <w:lvlText w:val="%4."/>
      <w:lvlJc w:val="left"/>
      <w:pPr>
        <w:ind w:left="4065" w:hanging="360"/>
      </w:pPr>
    </w:lvl>
    <w:lvl w:ilvl="4" w:tplc="04210019" w:tentative="1">
      <w:start w:val="1"/>
      <w:numFmt w:val="lowerLetter"/>
      <w:lvlText w:val="%5."/>
      <w:lvlJc w:val="left"/>
      <w:pPr>
        <w:ind w:left="4785" w:hanging="360"/>
      </w:pPr>
    </w:lvl>
    <w:lvl w:ilvl="5" w:tplc="0421001B" w:tentative="1">
      <w:start w:val="1"/>
      <w:numFmt w:val="lowerRoman"/>
      <w:lvlText w:val="%6."/>
      <w:lvlJc w:val="right"/>
      <w:pPr>
        <w:ind w:left="5505" w:hanging="180"/>
      </w:pPr>
    </w:lvl>
    <w:lvl w:ilvl="6" w:tplc="0421000F" w:tentative="1">
      <w:start w:val="1"/>
      <w:numFmt w:val="decimal"/>
      <w:lvlText w:val="%7."/>
      <w:lvlJc w:val="left"/>
      <w:pPr>
        <w:ind w:left="6225" w:hanging="360"/>
      </w:pPr>
    </w:lvl>
    <w:lvl w:ilvl="7" w:tplc="04210019" w:tentative="1">
      <w:start w:val="1"/>
      <w:numFmt w:val="lowerLetter"/>
      <w:lvlText w:val="%8."/>
      <w:lvlJc w:val="left"/>
      <w:pPr>
        <w:ind w:left="6945" w:hanging="360"/>
      </w:pPr>
    </w:lvl>
    <w:lvl w:ilvl="8" w:tplc="0421001B" w:tentative="1">
      <w:start w:val="1"/>
      <w:numFmt w:val="lowerRoman"/>
      <w:lvlText w:val="%9."/>
      <w:lvlJc w:val="right"/>
      <w:pPr>
        <w:ind w:left="7665" w:hanging="180"/>
      </w:pPr>
    </w:lvl>
  </w:abstractNum>
  <w:abstractNum w:abstractNumId="3">
    <w:nsid w:val="0FD047E9"/>
    <w:multiLevelType w:val="hybridMultilevel"/>
    <w:tmpl w:val="F21477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4C627BF"/>
    <w:multiLevelType w:val="hybridMultilevel"/>
    <w:tmpl w:val="B11AE914"/>
    <w:lvl w:ilvl="0" w:tplc="4CC0E1DC">
      <w:start w:val="1"/>
      <w:numFmt w:val="decimal"/>
      <w:lvlText w:val="%1."/>
      <w:lvlJc w:val="left"/>
      <w:pPr>
        <w:ind w:left="2204" w:hanging="360"/>
      </w:pPr>
      <w:rPr>
        <w:rFonts w:hint="default"/>
        <w:b w:val="0"/>
        <w:bCs w:val="0"/>
      </w:rPr>
    </w:lvl>
    <w:lvl w:ilvl="1" w:tplc="04090019" w:tentative="1">
      <w:start w:val="1"/>
      <w:numFmt w:val="lowerLetter"/>
      <w:lvlText w:val="%2."/>
      <w:lvlJc w:val="left"/>
      <w:pPr>
        <w:ind w:left="2498" w:hanging="360"/>
      </w:pPr>
    </w:lvl>
    <w:lvl w:ilvl="2" w:tplc="0409001B">
      <w:start w:val="1"/>
      <w:numFmt w:val="lowerRoman"/>
      <w:lvlText w:val="%3."/>
      <w:lvlJc w:val="right"/>
      <w:pPr>
        <w:ind w:left="3016"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16FF7A1B"/>
    <w:multiLevelType w:val="hybridMultilevel"/>
    <w:tmpl w:val="CBBC921A"/>
    <w:lvl w:ilvl="0" w:tplc="54EC77C2">
      <w:start w:val="1"/>
      <w:numFmt w:val="upp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
    <w:nsid w:val="17071FD7"/>
    <w:multiLevelType w:val="multilevel"/>
    <w:tmpl w:val="7C62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B7668F"/>
    <w:multiLevelType w:val="hybridMultilevel"/>
    <w:tmpl w:val="0E6CC75A"/>
    <w:lvl w:ilvl="0" w:tplc="657A96AE">
      <w:start w:val="1"/>
      <w:numFmt w:val="lowerLetter"/>
      <w:lvlText w:val="%1."/>
      <w:lvlJc w:val="left"/>
      <w:pPr>
        <w:ind w:left="900" w:hanging="360"/>
      </w:pPr>
      <w:rPr>
        <w:rFonts w:asciiTheme="majorBidi" w:eastAsiaTheme="minorHAnsi" w:hAnsiTheme="majorBidi" w:cstheme="majorBidi"/>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B287DC9"/>
    <w:multiLevelType w:val="hybridMultilevel"/>
    <w:tmpl w:val="29C48F1A"/>
    <w:lvl w:ilvl="0" w:tplc="D5187B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DAE58D8"/>
    <w:multiLevelType w:val="multilevel"/>
    <w:tmpl w:val="4F32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7163CE"/>
    <w:multiLevelType w:val="hybridMultilevel"/>
    <w:tmpl w:val="2EF6FEDC"/>
    <w:lvl w:ilvl="0" w:tplc="879E18A8">
      <w:start w:val="1"/>
      <w:numFmt w:val="upperLetter"/>
      <w:lvlText w:val="%1."/>
      <w:lvlJc w:val="left"/>
      <w:pPr>
        <w:ind w:left="1830" w:hanging="360"/>
      </w:pPr>
      <w:rPr>
        <w:rFonts w:hint="default"/>
      </w:rPr>
    </w:lvl>
    <w:lvl w:ilvl="1" w:tplc="04210019" w:tentative="1">
      <w:start w:val="1"/>
      <w:numFmt w:val="lowerLetter"/>
      <w:lvlText w:val="%2."/>
      <w:lvlJc w:val="left"/>
      <w:pPr>
        <w:ind w:left="2550" w:hanging="360"/>
      </w:pPr>
    </w:lvl>
    <w:lvl w:ilvl="2" w:tplc="0421001B" w:tentative="1">
      <w:start w:val="1"/>
      <w:numFmt w:val="lowerRoman"/>
      <w:lvlText w:val="%3."/>
      <w:lvlJc w:val="right"/>
      <w:pPr>
        <w:ind w:left="3270" w:hanging="180"/>
      </w:pPr>
    </w:lvl>
    <w:lvl w:ilvl="3" w:tplc="0421000F" w:tentative="1">
      <w:start w:val="1"/>
      <w:numFmt w:val="decimal"/>
      <w:lvlText w:val="%4."/>
      <w:lvlJc w:val="left"/>
      <w:pPr>
        <w:ind w:left="3990" w:hanging="360"/>
      </w:pPr>
    </w:lvl>
    <w:lvl w:ilvl="4" w:tplc="04210019" w:tentative="1">
      <w:start w:val="1"/>
      <w:numFmt w:val="lowerLetter"/>
      <w:lvlText w:val="%5."/>
      <w:lvlJc w:val="left"/>
      <w:pPr>
        <w:ind w:left="4710" w:hanging="360"/>
      </w:pPr>
    </w:lvl>
    <w:lvl w:ilvl="5" w:tplc="0421001B" w:tentative="1">
      <w:start w:val="1"/>
      <w:numFmt w:val="lowerRoman"/>
      <w:lvlText w:val="%6."/>
      <w:lvlJc w:val="right"/>
      <w:pPr>
        <w:ind w:left="5430" w:hanging="180"/>
      </w:pPr>
    </w:lvl>
    <w:lvl w:ilvl="6" w:tplc="0421000F" w:tentative="1">
      <w:start w:val="1"/>
      <w:numFmt w:val="decimal"/>
      <w:lvlText w:val="%7."/>
      <w:lvlJc w:val="left"/>
      <w:pPr>
        <w:ind w:left="6150" w:hanging="360"/>
      </w:pPr>
    </w:lvl>
    <w:lvl w:ilvl="7" w:tplc="04210019" w:tentative="1">
      <w:start w:val="1"/>
      <w:numFmt w:val="lowerLetter"/>
      <w:lvlText w:val="%8."/>
      <w:lvlJc w:val="left"/>
      <w:pPr>
        <w:ind w:left="6870" w:hanging="360"/>
      </w:pPr>
    </w:lvl>
    <w:lvl w:ilvl="8" w:tplc="0421001B" w:tentative="1">
      <w:start w:val="1"/>
      <w:numFmt w:val="lowerRoman"/>
      <w:lvlText w:val="%9."/>
      <w:lvlJc w:val="right"/>
      <w:pPr>
        <w:ind w:left="7590" w:hanging="180"/>
      </w:pPr>
    </w:lvl>
  </w:abstractNum>
  <w:abstractNum w:abstractNumId="11">
    <w:nsid w:val="274E1731"/>
    <w:multiLevelType w:val="hybridMultilevel"/>
    <w:tmpl w:val="10FA82FC"/>
    <w:lvl w:ilvl="0" w:tplc="86DC06B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34D33963"/>
    <w:multiLevelType w:val="multilevel"/>
    <w:tmpl w:val="DC7ABF74"/>
    <w:lvl w:ilvl="0">
      <w:start w:val="1"/>
      <w:numFmt w:val="decimal"/>
      <w:lvlText w:val="%1."/>
      <w:lvlJc w:val="left"/>
      <w:pPr>
        <w:tabs>
          <w:tab w:val="num" w:pos="1353"/>
        </w:tabs>
        <w:ind w:left="1353" w:hanging="360"/>
      </w:pPr>
      <w:rPr>
        <w:b w:val="0"/>
        <w:bCs w:val="0"/>
      </w:rPr>
    </w:lvl>
    <w:lvl w:ilvl="1">
      <w:start w:val="1"/>
      <w:numFmt w:val="upperLetter"/>
      <w:lvlText w:val="%2."/>
      <w:lvlJc w:val="left"/>
      <w:pPr>
        <w:ind w:left="2073" w:hanging="360"/>
      </w:pPr>
      <w:rPr>
        <w:rFonts w:hint="default"/>
      </w:rPr>
    </w:lvl>
    <w:lvl w:ilvl="2">
      <w:start w:val="1"/>
      <w:numFmt w:val="decimal"/>
      <w:lvlText w:val="%3."/>
      <w:lvlJc w:val="left"/>
      <w:pPr>
        <w:tabs>
          <w:tab w:val="num" w:pos="928"/>
        </w:tabs>
        <w:ind w:left="928" w:hanging="360"/>
      </w:pPr>
      <w:rPr>
        <w:b w:val="0"/>
        <w:bCs w:val="0"/>
      </w:rPr>
    </w:lvl>
    <w:lvl w:ilvl="3">
      <w:start w:val="1"/>
      <w:numFmt w:val="lowerLetter"/>
      <w:lvlText w:val="%4."/>
      <w:lvlJc w:val="left"/>
      <w:pPr>
        <w:ind w:left="3513" w:hanging="360"/>
      </w:pPr>
      <w:rPr>
        <w:rFonts w:hint="default"/>
      </w:rPr>
    </w:lvl>
    <w:lvl w:ilvl="4" w:tentative="1">
      <w:start w:val="1"/>
      <w:numFmt w:val="decimal"/>
      <w:lvlText w:val="%5."/>
      <w:lvlJc w:val="left"/>
      <w:pPr>
        <w:tabs>
          <w:tab w:val="num" w:pos="4233"/>
        </w:tabs>
        <w:ind w:left="4233" w:hanging="360"/>
      </w:pPr>
    </w:lvl>
    <w:lvl w:ilvl="5">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13">
    <w:nsid w:val="34D87BAA"/>
    <w:multiLevelType w:val="hybridMultilevel"/>
    <w:tmpl w:val="95E618DE"/>
    <w:lvl w:ilvl="0" w:tplc="8222F9E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373E069C"/>
    <w:multiLevelType w:val="hybridMultilevel"/>
    <w:tmpl w:val="06A416A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1A81BE5"/>
    <w:multiLevelType w:val="multilevel"/>
    <w:tmpl w:val="7BB40D8C"/>
    <w:lvl w:ilvl="0">
      <w:start w:val="1"/>
      <w:numFmt w:val="lowerLetter"/>
      <w:lvlText w:val="%1."/>
      <w:lvlJc w:val="left"/>
      <w:pPr>
        <w:tabs>
          <w:tab w:val="num" w:pos="786"/>
        </w:tabs>
        <w:ind w:left="786" w:hanging="360"/>
      </w:pPr>
      <w:rPr>
        <w:rFonts w:asciiTheme="majorBidi" w:eastAsia="Times New Roman" w:hAnsiTheme="majorBidi" w:cstheme="majorBidi"/>
        <w:b w:val="0"/>
        <w:bCs w:val="0"/>
        <w:lang w:bidi="ar-SA"/>
      </w:rPr>
    </w:lvl>
    <w:lvl w:ilvl="1">
      <w:start w:val="1"/>
      <w:numFmt w:val="decimal"/>
      <w:lvlText w:val="%2."/>
      <w:lvlJc w:val="left"/>
      <w:pPr>
        <w:tabs>
          <w:tab w:val="num" w:pos="1790"/>
        </w:tabs>
        <w:ind w:left="1790" w:hanging="360"/>
      </w:pPr>
    </w:lvl>
    <w:lvl w:ilvl="2">
      <w:start w:val="1"/>
      <w:numFmt w:val="decimal"/>
      <w:lvlText w:val="%3."/>
      <w:lvlJc w:val="left"/>
      <w:pPr>
        <w:tabs>
          <w:tab w:val="num" w:pos="2510"/>
        </w:tabs>
        <w:ind w:left="2510" w:hanging="360"/>
      </w:pPr>
      <w:rPr>
        <w:b w:val="0"/>
        <w:bCs w:val="0"/>
        <w:color w:val="auto"/>
      </w:rPr>
    </w:lvl>
    <w:lvl w:ilvl="3">
      <w:start w:val="1"/>
      <w:numFmt w:val="decimal"/>
      <w:lvlText w:val="%4."/>
      <w:lvlJc w:val="left"/>
      <w:pPr>
        <w:tabs>
          <w:tab w:val="num" w:pos="3230"/>
        </w:tabs>
        <w:ind w:left="3230" w:hanging="360"/>
      </w:pPr>
      <w:rPr>
        <w:b w:val="0"/>
        <w:bCs w:val="0"/>
      </w:rPr>
    </w:lvl>
    <w:lvl w:ilvl="4">
      <w:start w:val="1"/>
      <w:numFmt w:val="decimal"/>
      <w:lvlText w:val="%5."/>
      <w:lvlJc w:val="left"/>
      <w:pPr>
        <w:tabs>
          <w:tab w:val="num" w:pos="3950"/>
        </w:tabs>
        <w:ind w:left="3950" w:hanging="360"/>
      </w:pPr>
    </w:lvl>
    <w:lvl w:ilvl="5">
      <w:start w:val="1"/>
      <w:numFmt w:val="decimal"/>
      <w:lvlText w:val="%6."/>
      <w:lvlJc w:val="left"/>
      <w:pPr>
        <w:tabs>
          <w:tab w:val="num" w:pos="4670"/>
        </w:tabs>
        <w:ind w:left="4670" w:hanging="360"/>
      </w:pPr>
    </w:lvl>
    <w:lvl w:ilvl="6">
      <w:start w:val="1"/>
      <w:numFmt w:val="decimal"/>
      <w:lvlText w:val="%7."/>
      <w:lvlJc w:val="left"/>
      <w:pPr>
        <w:tabs>
          <w:tab w:val="num" w:pos="5390"/>
        </w:tabs>
        <w:ind w:left="5390" w:hanging="360"/>
      </w:pPr>
    </w:lvl>
    <w:lvl w:ilvl="7">
      <w:start w:val="1"/>
      <w:numFmt w:val="decimal"/>
      <w:lvlText w:val="%8."/>
      <w:lvlJc w:val="left"/>
      <w:pPr>
        <w:tabs>
          <w:tab w:val="num" w:pos="6110"/>
        </w:tabs>
        <w:ind w:left="6110" w:hanging="360"/>
      </w:pPr>
    </w:lvl>
    <w:lvl w:ilvl="8">
      <w:start w:val="1"/>
      <w:numFmt w:val="decimal"/>
      <w:lvlText w:val="%9."/>
      <w:lvlJc w:val="left"/>
      <w:pPr>
        <w:tabs>
          <w:tab w:val="num" w:pos="6830"/>
        </w:tabs>
        <w:ind w:left="6830" w:hanging="360"/>
      </w:pPr>
    </w:lvl>
  </w:abstractNum>
  <w:abstractNum w:abstractNumId="16">
    <w:nsid w:val="42B54ED9"/>
    <w:multiLevelType w:val="hybridMultilevel"/>
    <w:tmpl w:val="EACC4540"/>
    <w:lvl w:ilvl="0" w:tplc="D67039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D71AB2"/>
    <w:multiLevelType w:val="hybridMultilevel"/>
    <w:tmpl w:val="8A4608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4C395C35"/>
    <w:multiLevelType w:val="hybridMultilevel"/>
    <w:tmpl w:val="35FA3BC6"/>
    <w:lvl w:ilvl="0" w:tplc="ACCED280">
      <w:start w:val="1"/>
      <w:numFmt w:val="lowerLetter"/>
      <w:lvlText w:val="%1."/>
      <w:lvlJc w:val="left"/>
      <w:pPr>
        <w:ind w:left="1452" w:hanging="360"/>
      </w:pPr>
      <w:rPr>
        <w:rFonts w:ascii="Times New Roman" w:eastAsia="Times New Roman" w:hAnsi="Times New Roman" w:cs="Times New Roman" w:hint="default"/>
        <w:b w:val="0"/>
        <w:color w:val="auto"/>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9">
    <w:nsid w:val="4E6E2435"/>
    <w:multiLevelType w:val="hybridMultilevel"/>
    <w:tmpl w:val="449A1BEC"/>
    <w:lvl w:ilvl="0" w:tplc="9A94AC3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0">
    <w:nsid w:val="4FB47CF7"/>
    <w:multiLevelType w:val="hybridMultilevel"/>
    <w:tmpl w:val="C9CE9FFE"/>
    <w:lvl w:ilvl="0" w:tplc="912A8C9C">
      <w:start w:val="1"/>
      <w:numFmt w:val="upperLetter"/>
      <w:lvlText w:val="%1."/>
      <w:lvlJc w:val="left"/>
      <w:pPr>
        <w:ind w:left="3180" w:hanging="360"/>
      </w:pPr>
      <w:rPr>
        <w:rFonts w:hint="default"/>
      </w:r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21">
    <w:nsid w:val="518350F0"/>
    <w:multiLevelType w:val="hybridMultilevel"/>
    <w:tmpl w:val="E5DA62C8"/>
    <w:lvl w:ilvl="0" w:tplc="8A00B9D6">
      <w:start w:val="1"/>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2">
    <w:nsid w:val="532748C9"/>
    <w:multiLevelType w:val="hybridMultilevel"/>
    <w:tmpl w:val="7FFC858E"/>
    <w:lvl w:ilvl="0" w:tplc="E902ADC8">
      <w:numFmt w:val="bullet"/>
      <w:lvlText w:val="-"/>
      <w:lvlJc w:val="left"/>
      <w:pPr>
        <w:ind w:left="966" w:hanging="360"/>
      </w:pPr>
      <w:rPr>
        <w:rFonts w:ascii="Times New Roman" w:eastAsiaTheme="minorHAnsi" w:hAnsi="Times New Roman" w:cs="Times New Roman" w:hint="default"/>
        <w:i w:val="0"/>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23">
    <w:nsid w:val="555C0110"/>
    <w:multiLevelType w:val="hybridMultilevel"/>
    <w:tmpl w:val="DCECF502"/>
    <w:lvl w:ilvl="0" w:tplc="08448AC0">
      <w:start w:val="1"/>
      <w:numFmt w:val="decimal"/>
      <w:lvlText w:val="%1."/>
      <w:lvlJc w:val="left"/>
      <w:pPr>
        <w:ind w:left="786" w:hanging="360"/>
      </w:pPr>
      <w:rPr>
        <w:rFonts w:hint="default"/>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5AF81ABF"/>
    <w:multiLevelType w:val="hybridMultilevel"/>
    <w:tmpl w:val="7592BFB6"/>
    <w:lvl w:ilvl="0" w:tplc="AC2EE6DE">
      <w:start w:val="1"/>
      <w:numFmt w:val="bullet"/>
      <w:lvlText w:val="-"/>
      <w:lvlJc w:val="left"/>
      <w:pPr>
        <w:ind w:left="1806" w:hanging="360"/>
      </w:pPr>
      <w:rPr>
        <w:rFonts w:ascii="Times New Roman" w:eastAsia="Times New Roman" w:hAnsi="Times New Roman" w:cs="Times New Roman"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abstractNum w:abstractNumId="25">
    <w:nsid w:val="61036B47"/>
    <w:multiLevelType w:val="hybridMultilevel"/>
    <w:tmpl w:val="34DC286A"/>
    <w:lvl w:ilvl="0" w:tplc="2404FFFC">
      <w:start w:val="1"/>
      <w:numFmt w:val="lowerLetter"/>
      <w:lvlText w:val="%1."/>
      <w:lvlJc w:val="left"/>
      <w:pPr>
        <w:ind w:left="1495"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nsid w:val="648E66DB"/>
    <w:multiLevelType w:val="hybridMultilevel"/>
    <w:tmpl w:val="D7BC0962"/>
    <w:lvl w:ilvl="0" w:tplc="571C3B48">
      <w:start w:val="3"/>
      <w:numFmt w:val="decimal"/>
      <w:lvlText w:val="%1"/>
      <w:lvlJc w:val="left"/>
      <w:pPr>
        <w:ind w:left="1070" w:hanging="360"/>
      </w:pPr>
      <w:rPr>
        <w:rFonts w:hint="default"/>
        <w:b/>
        <w:bCs/>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nsid w:val="6B030FBE"/>
    <w:multiLevelType w:val="hybridMultilevel"/>
    <w:tmpl w:val="3074364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6C6935EC"/>
    <w:multiLevelType w:val="hybridMultilevel"/>
    <w:tmpl w:val="B31CC90A"/>
    <w:lvl w:ilvl="0" w:tplc="397EF8FE">
      <w:start w:val="5"/>
      <w:numFmt w:val="upperLetter"/>
      <w:lvlText w:val="%1."/>
      <w:lvlJc w:val="left"/>
      <w:pPr>
        <w:ind w:left="502" w:hanging="360"/>
      </w:pPr>
      <w:rPr>
        <w:rFonts w:hint="default"/>
        <w:b/>
        <w:bCs/>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6D786848"/>
    <w:multiLevelType w:val="hybridMultilevel"/>
    <w:tmpl w:val="A5C2AC4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79FA4D17"/>
    <w:multiLevelType w:val="hybridMultilevel"/>
    <w:tmpl w:val="64D003F6"/>
    <w:lvl w:ilvl="0" w:tplc="04090015">
      <w:start w:val="1"/>
      <w:numFmt w:val="upperLetter"/>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31">
    <w:nsid w:val="7B733309"/>
    <w:multiLevelType w:val="multilevel"/>
    <w:tmpl w:val="4280BC2E"/>
    <w:lvl w:ilvl="0">
      <w:start w:val="1"/>
      <w:numFmt w:val="bullet"/>
      <w:lvlText w:val=""/>
      <w:lvlJc w:val="left"/>
      <w:pPr>
        <w:tabs>
          <w:tab w:val="num" w:pos="643"/>
        </w:tabs>
        <w:ind w:left="643" w:hanging="360"/>
      </w:pPr>
      <w:rPr>
        <w:rFonts w:ascii="Symbol" w:hAnsi="Symbol" w:hint="default"/>
        <w:sz w:val="20"/>
      </w:rPr>
    </w:lvl>
    <w:lvl w:ilvl="1">
      <w:start w:val="1"/>
      <w:numFmt w:val="upperLetter"/>
      <w:lvlText w:val="%2."/>
      <w:lvlJc w:val="left"/>
      <w:pPr>
        <w:ind w:left="502" w:hanging="360"/>
      </w:pPr>
      <w:rPr>
        <w:rFonts w:hint="default"/>
        <w:b/>
        <w:bCs/>
      </w:rPr>
    </w:lvl>
    <w:lvl w:ilvl="2">
      <w:start w:val="1"/>
      <w:numFmt w:val="lowerLetter"/>
      <w:lvlText w:val="%3)"/>
      <w:lvlJc w:val="left"/>
      <w:pPr>
        <w:ind w:left="2160" w:hanging="36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80" w:hanging="420"/>
      </w:pPr>
      <w:rPr>
        <w:rFonts w:hint="default"/>
      </w:rPr>
    </w:lvl>
    <w:lvl w:ilvl="6">
      <w:start w:val="1"/>
      <w:numFmt w:val="decimal"/>
      <w:lvlText w:val="%7."/>
      <w:lvlJc w:val="left"/>
      <w:pPr>
        <w:ind w:left="928" w:hanging="360"/>
      </w:pPr>
      <w:rPr>
        <w:rFonts w:eastAsia="Times New Roman" w:hint="default"/>
        <w:b w:val="0"/>
        <w:bCs/>
        <w:color w:val="auto"/>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3A0000"/>
    <w:multiLevelType w:val="hybridMultilevel"/>
    <w:tmpl w:val="39305E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CB75B59"/>
    <w:multiLevelType w:val="hybridMultilevel"/>
    <w:tmpl w:val="10FA82FC"/>
    <w:lvl w:ilvl="0" w:tplc="86DC06B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7D9C2A73"/>
    <w:multiLevelType w:val="hybridMultilevel"/>
    <w:tmpl w:val="B3F07EE8"/>
    <w:lvl w:ilvl="0" w:tplc="F5BA67BA">
      <w:start w:val="1"/>
      <w:numFmt w:val="lowerLetter"/>
      <w:lvlText w:val="%1."/>
      <w:lvlJc w:val="left"/>
      <w:pPr>
        <w:ind w:left="786" w:hanging="360"/>
      </w:pPr>
      <w:rPr>
        <w:rFonts w:hint="default"/>
        <w:b w:val="0"/>
        <w:bCs w:val="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5">
    <w:nsid w:val="7DFC101F"/>
    <w:multiLevelType w:val="hybridMultilevel"/>
    <w:tmpl w:val="17069DCE"/>
    <w:lvl w:ilvl="0" w:tplc="683AED36">
      <w:start w:val="1"/>
      <w:numFmt w:val="lowerLetter"/>
      <w:lvlText w:val="%1."/>
      <w:lvlJc w:val="left"/>
      <w:pPr>
        <w:ind w:left="900" w:hanging="360"/>
      </w:pPr>
      <w:rPr>
        <w:rFonts w:asciiTheme="majorBidi" w:eastAsiaTheme="minorHAnsi" w:hAnsiTheme="majorBidi" w:cstheme="maj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7F7A316B"/>
    <w:multiLevelType w:val="hybridMultilevel"/>
    <w:tmpl w:val="440A9E5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7">
    <w:nsid w:val="7FCB6F37"/>
    <w:multiLevelType w:val="hybridMultilevel"/>
    <w:tmpl w:val="F564B2BA"/>
    <w:lvl w:ilvl="0" w:tplc="D102B456">
      <w:start w:val="1"/>
      <w:numFmt w:val="decimal"/>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5"/>
  </w:num>
  <w:num w:numId="5">
    <w:abstractNumId w:val="18"/>
  </w:num>
  <w:num w:numId="6">
    <w:abstractNumId w:val="1"/>
  </w:num>
  <w:num w:numId="7">
    <w:abstractNumId w:val="19"/>
  </w:num>
  <w:num w:numId="8">
    <w:abstractNumId w:val="22"/>
  </w:num>
  <w:num w:numId="9">
    <w:abstractNumId w:val="5"/>
  </w:num>
  <w:num w:numId="10">
    <w:abstractNumId w:val="21"/>
  </w:num>
  <w:num w:numId="11">
    <w:abstractNumId w:val="10"/>
  </w:num>
  <w:num w:numId="12">
    <w:abstractNumId w:val="8"/>
  </w:num>
  <w:num w:numId="13">
    <w:abstractNumId w:val="35"/>
  </w:num>
  <w:num w:numId="14">
    <w:abstractNumId w:val="7"/>
  </w:num>
  <w:num w:numId="15">
    <w:abstractNumId w:val="23"/>
  </w:num>
  <w:num w:numId="16">
    <w:abstractNumId w:val="0"/>
  </w:num>
  <w:num w:numId="17">
    <w:abstractNumId w:val="2"/>
  </w:num>
  <w:num w:numId="18">
    <w:abstractNumId w:val="6"/>
  </w:num>
  <w:num w:numId="19">
    <w:abstractNumId w:val="9"/>
  </w:num>
  <w:num w:numId="20">
    <w:abstractNumId w:val="12"/>
  </w:num>
  <w:num w:numId="21">
    <w:abstractNumId w:val="29"/>
  </w:num>
  <w:num w:numId="22">
    <w:abstractNumId w:val="34"/>
  </w:num>
  <w:num w:numId="23">
    <w:abstractNumId w:val="11"/>
  </w:num>
  <w:num w:numId="24">
    <w:abstractNumId w:val="30"/>
  </w:num>
  <w:num w:numId="25">
    <w:abstractNumId w:val="26"/>
  </w:num>
  <w:num w:numId="26">
    <w:abstractNumId w:val="4"/>
  </w:num>
  <w:num w:numId="27">
    <w:abstractNumId w:val="13"/>
  </w:num>
  <w:num w:numId="28">
    <w:abstractNumId w:val="20"/>
  </w:num>
  <w:num w:numId="29">
    <w:abstractNumId w:val="37"/>
  </w:num>
  <w:num w:numId="30">
    <w:abstractNumId w:val="16"/>
  </w:num>
  <w:num w:numId="31">
    <w:abstractNumId w:val="36"/>
  </w:num>
  <w:num w:numId="32">
    <w:abstractNumId w:val="3"/>
  </w:num>
  <w:num w:numId="33">
    <w:abstractNumId w:val="27"/>
  </w:num>
  <w:num w:numId="34">
    <w:abstractNumId w:val="32"/>
  </w:num>
  <w:num w:numId="35">
    <w:abstractNumId w:val="14"/>
  </w:num>
  <w:num w:numId="36">
    <w:abstractNumId w:val="17"/>
  </w:num>
  <w:num w:numId="37">
    <w:abstractNumId w:val="24"/>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hideSpellingErrors/>
  <w:defaultTabStop w:val="720"/>
  <w:characterSpacingControl w:val="doNotCompress"/>
  <w:footnotePr>
    <w:footnote w:id="0"/>
    <w:footnote w:id="1"/>
  </w:footnotePr>
  <w:endnotePr>
    <w:endnote w:id="0"/>
    <w:endnote w:id="1"/>
  </w:endnotePr>
  <w:compat/>
  <w:rsids>
    <w:rsidRoot w:val="007A1998"/>
    <w:rsid w:val="00000D00"/>
    <w:rsid w:val="000011EB"/>
    <w:rsid w:val="00001291"/>
    <w:rsid w:val="00001B29"/>
    <w:rsid w:val="00001E1D"/>
    <w:rsid w:val="000023CD"/>
    <w:rsid w:val="000027CF"/>
    <w:rsid w:val="000037A9"/>
    <w:rsid w:val="00003F70"/>
    <w:rsid w:val="00004A66"/>
    <w:rsid w:val="00004BE3"/>
    <w:rsid w:val="00005ADB"/>
    <w:rsid w:val="00005AFC"/>
    <w:rsid w:val="000061CC"/>
    <w:rsid w:val="0000630C"/>
    <w:rsid w:val="00006430"/>
    <w:rsid w:val="0000644D"/>
    <w:rsid w:val="00006541"/>
    <w:rsid w:val="00006A97"/>
    <w:rsid w:val="00007A75"/>
    <w:rsid w:val="000116C5"/>
    <w:rsid w:val="0001171B"/>
    <w:rsid w:val="00011A0C"/>
    <w:rsid w:val="00011A3E"/>
    <w:rsid w:val="00011C45"/>
    <w:rsid w:val="00012B3D"/>
    <w:rsid w:val="00013828"/>
    <w:rsid w:val="000138D1"/>
    <w:rsid w:val="0001439A"/>
    <w:rsid w:val="00014B38"/>
    <w:rsid w:val="00015B04"/>
    <w:rsid w:val="0001715F"/>
    <w:rsid w:val="000208EE"/>
    <w:rsid w:val="00021410"/>
    <w:rsid w:val="0002234A"/>
    <w:rsid w:val="00022A59"/>
    <w:rsid w:val="000237FD"/>
    <w:rsid w:val="000245D9"/>
    <w:rsid w:val="000247F3"/>
    <w:rsid w:val="00024C74"/>
    <w:rsid w:val="00024E6A"/>
    <w:rsid w:val="00025106"/>
    <w:rsid w:val="00025235"/>
    <w:rsid w:val="00025303"/>
    <w:rsid w:val="00025336"/>
    <w:rsid w:val="00025560"/>
    <w:rsid w:val="000256BE"/>
    <w:rsid w:val="00026775"/>
    <w:rsid w:val="000268F0"/>
    <w:rsid w:val="00027862"/>
    <w:rsid w:val="00027FA5"/>
    <w:rsid w:val="00030C41"/>
    <w:rsid w:val="00030DEE"/>
    <w:rsid w:val="000315AD"/>
    <w:rsid w:val="00032384"/>
    <w:rsid w:val="00032A2D"/>
    <w:rsid w:val="00032B16"/>
    <w:rsid w:val="00033213"/>
    <w:rsid w:val="00033487"/>
    <w:rsid w:val="00033930"/>
    <w:rsid w:val="0003592F"/>
    <w:rsid w:val="00035C48"/>
    <w:rsid w:val="000406C5"/>
    <w:rsid w:val="0004095A"/>
    <w:rsid w:val="000413EF"/>
    <w:rsid w:val="00041439"/>
    <w:rsid w:val="0004189E"/>
    <w:rsid w:val="000420BE"/>
    <w:rsid w:val="000429F5"/>
    <w:rsid w:val="00042F22"/>
    <w:rsid w:val="00043498"/>
    <w:rsid w:val="00045E2F"/>
    <w:rsid w:val="00046078"/>
    <w:rsid w:val="0004661C"/>
    <w:rsid w:val="00046628"/>
    <w:rsid w:val="00046989"/>
    <w:rsid w:val="00046BC0"/>
    <w:rsid w:val="00046F37"/>
    <w:rsid w:val="000471BA"/>
    <w:rsid w:val="000471E5"/>
    <w:rsid w:val="000473BB"/>
    <w:rsid w:val="0004791C"/>
    <w:rsid w:val="00047997"/>
    <w:rsid w:val="00050410"/>
    <w:rsid w:val="00050DE4"/>
    <w:rsid w:val="000514EE"/>
    <w:rsid w:val="0005187A"/>
    <w:rsid w:val="00051882"/>
    <w:rsid w:val="000519CF"/>
    <w:rsid w:val="000526E5"/>
    <w:rsid w:val="00052CE0"/>
    <w:rsid w:val="00052EE5"/>
    <w:rsid w:val="00052F54"/>
    <w:rsid w:val="000532FD"/>
    <w:rsid w:val="000533BB"/>
    <w:rsid w:val="0005373D"/>
    <w:rsid w:val="000539D1"/>
    <w:rsid w:val="0005458F"/>
    <w:rsid w:val="00055464"/>
    <w:rsid w:val="00055BCA"/>
    <w:rsid w:val="00055C33"/>
    <w:rsid w:val="00056197"/>
    <w:rsid w:val="000561C6"/>
    <w:rsid w:val="00056B69"/>
    <w:rsid w:val="00057C01"/>
    <w:rsid w:val="00057FA2"/>
    <w:rsid w:val="0006057E"/>
    <w:rsid w:val="0006082B"/>
    <w:rsid w:val="0006108E"/>
    <w:rsid w:val="00061401"/>
    <w:rsid w:val="000621B0"/>
    <w:rsid w:val="00062BE8"/>
    <w:rsid w:val="00063101"/>
    <w:rsid w:val="0006439E"/>
    <w:rsid w:val="000645AA"/>
    <w:rsid w:val="000647C4"/>
    <w:rsid w:val="00064BE9"/>
    <w:rsid w:val="00064D5C"/>
    <w:rsid w:val="00065074"/>
    <w:rsid w:val="000651D5"/>
    <w:rsid w:val="00065560"/>
    <w:rsid w:val="00066B8C"/>
    <w:rsid w:val="00067E07"/>
    <w:rsid w:val="00067EFC"/>
    <w:rsid w:val="000705AB"/>
    <w:rsid w:val="0007073B"/>
    <w:rsid w:val="00070799"/>
    <w:rsid w:val="00070ADC"/>
    <w:rsid w:val="00070C74"/>
    <w:rsid w:val="00070CF9"/>
    <w:rsid w:val="00071080"/>
    <w:rsid w:val="000717DE"/>
    <w:rsid w:val="00071DB2"/>
    <w:rsid w:val="00071DF0"/>
    <w:rsid w:val="00072522"/>
    <w:rsid w:val="00072591"/>
    <w:rsid w:val="0007367B"/>
    <w:rsid w:val="000737B0"/>
    <w:rsid w:val="000738A3"/>
    <w:rsid w:val="000738EC"/>
    <w:rsid w:val="000739B4"/>
    <w:rsid w:val="0007401F"/>
    <w:rsid w:val="00074C70"/>
    <w:rsid w:val="000753FA"/>
    <w:rsid w:val="00075D57"/>
    <w:rsid w:val="000765C9"/>
    <w:rsid w:val="000766BC"/>
    <w:rsid w:val="000769F5"/>
    <w:rsid w:val="00076AC6"/>
    <w:rsid w:val="00076CF4"/>
    <w:rsid w:val="00076DE1"/>
    <w:rsid w:val="00076E28"/>
    <w:rsid w:val="00077523"/>
    <w:rsid w:val="000777C7"/>
    <w:rsid w:val="00077C81"/>
    <w:rsid w:val="00080498"/>
    <w:rsid w:val="00081910"/>
    <w:rsid w:val="00081A7B"/>
    <w:rsid w:val="000825FD"/>
    <w:rsid w:val="00082BA0"/>
    <w:rsid w:val="00082EDA"/>
    <w:rsid w:val="000858E0"/>
    <w:rsid w:val="00085F6B"/>
    <w:rsid w:val="000861B0"/>
    <w:rsid w:val="00086609"/>
    <w:rsid w:val="0008664D"/>
    <w:rsid w:val="00086D3C"/>
    <w:rsid w:val="00086F80"/>
    <w:rsid w:val="00087B43"/>
    <w:rsid w:val="00087D10"/>
    <w:rsid w:val="00090D1E"/>
    <w:rsid w:val="00091352"/>
    <w:rsid w:val="000913AA"/>
    <w:rsid w:val="00091520"/>
    <w:rsid w:val="0009158F"/>
    <w:rsid w:val="00091919"/>
    <w:rsid w:val="00091AB6"/>
    <w:rsid w:val="0009295C"/>
    <w:rsid w:val="00092F2D"/>
    <w:rsid w:val="0009336D"/>
    <w:rsid w:val="0009412C"/>
    <w:rsid w:val="00094712"/>
    <w:rsid w:val="00094F31"/>
    <w:rsid w:val="000961AB"/>
    <w:rsid w:val="000969E3"/>
    <w:rsid w:val="00096A92"/>
    <w:rsid w:val="00096C38"/>
    <w:rsid w:val="00097132"/>
    <w:rsid w:val="0009749F"/>
    <w:rsid w:val="0009770D"/>
    <w:rsid w:val="00097900"/>
    <w:rsid w:val="000A0133"/>
    <w:rsid w:val="000A151A"/>
    <w:rsid w:val="000A1F1B"/>
    <w:rsid w:val="000A26BB"/>
    <w:rsid w:val="000A270A"/>
    <w:rsid w:val="000A2DE8"/>
    <w:rsid w:val="000A31F1"/>
    <w:rsid w:val="000A3279"/>
    <w:rsid w:val="000A3298"/>
    <w:rsid w:val="000A332A"/>
    <w:rsid w:val="000A3742"/>
    <w:rsid w:val="000A3C1B"/>
    <w:rsid w:val="000A43F4"/>
    <w:rsid w:val="000A44A1"/>
    <w:rsid w:val="000A4D8F"/>
    <w:rsid w:val="000A4DC1"/>
    <w:rsid w:val="000A53AB"/>
    <w:rsid w:val="000A571B"/>
    <w:rsid w:val="000A5945"/>
    <w:rsid w:val="000A6190"/>
    <w:rsid w:val="000A65D6"/>
    <w:rsid w:val="000A74E4"/>
    <w:rsid w:val="000A7DBE"/>
    <w:rsid w:val="000B080A"/>
    <w:rsid w:val="000B0862"/>
    <w:rsid w:val="000B090C"/>
    <w:rsid w:val="000B093C"/>
    <w:rsid w:val="000B22FC"/>
    <w:rsid w:val="000B2883"/>
    <w:rsid w:val="000B28E7"/>
    <w:rsid w:val="000B3996"/>
    <w:rsid w:val="000B3B70"/>
    <w:rsid w:val="000B406C"/>
    <w:rsid w:val="000B4BC1"/>
    <w:rsid w:val="000B4F98"/>
    <w:rsid w:val="000B5350"/>
    <w:rsid w:val="000B597C"/>
    <w:rsid w:val="000B5A87"/>
    <w:rsid w:val="000B5BEF"/>
    <w:rsid w:val="000B60D7"/>
    <w:rsid w:val="000B60DD"/>
    <w:rsid w:val="000B6729"/>
    <w:rsid w:val="000B6C59"/>
    <w:rsid w:val="000B6C7A"/>
    <w:rsid w:val="000B6FF4"/>
    <w:rsid w:val="000B7443"/>
    <w:rsid w:val="000C04B1"/>
    <w:rsid w:val="000C05C2"/>
    <w:rsid w:val="000C0693"/>
    <w:rsid w:val="000C0A6C"/>
    <w:rsid w:val="000C16F0"/>
    <w:rsid w:val="000C1AC7"/>
    <w:rsid w:val="000C1DD2"/>
    <w:rsid w:val="000C280A"/>
    <w:rsid w:val="000C29FB"/>
    <w:rsid w:val="000C2F83"/>
    <w:rsid w:val="000C31CF"/>
    <w:rsid w:val="000C33E9"/>
    <w:rsid w:val="000C3851"/>
    <w:rsid w:val="000C39E3"/>
    <w:rsid w:val="000C4888"/>
    <w:rsid w:val="000C52DB"/>
    <w:rsid w:val="000C5B70"/>
    <w:rsid w:val="000C60C5"/>
    <w:rsid w:val="000C6879"/>
    <w:rsid w:val="000C6B20"/>
    <w:rsid w:val="000C6CA5"/>
    <w:rsid w:val="000C6E12"/>
    <w:rsid w:val="000C70EF"/>
    <w:rsid w:val="000C7577"/>
    <w:rsid w:val="000C778C"/>
    <w:rsid w:val="000D07E2"/>
    <w:rsid w:val="000D145F"/>
    <w:rsid w:val="000D163C"/>
    <w:rsid w:val="000D1D49"/>
    <w:rsid w:val="000D277C"/>
    <w:rsid w:val="000D2949"/>
    <w:rsid w:val="000D319F"/>
    <w:rsid w:val="000D35F3"/>
    <w:rsid w:val="000D3CA3"/>
    <w:rsid w:val="000D3FC1"/>
    <w:rsid w:val="000D5485"/>
    <w:rsid w:val="000D5BDE"/>
    <w:rsid w:val="000D5DDC"/>
    <w:rsid w:val="000D628A"/>
    <w:rsid w:val="000E031D"/>
    <w:rsid w:val="000E0AB8"/>
    <w:rsid w:val="000E147A"/>
    <w:rsid w:val="000E1A11"/>
    <w:rsid w:val="000E1E15"/>
    <w:rsid w:val="000E1F20"/>
    <w:rsid w:val="000E2C41"/>
    <w:rsid w:val="000E2C9B"/>
    <w:rsid w:val="000E3A45"/>
    <w:rsid w:val="000E3CF3"/>
    <w:rsid w:val="000E4342"/>
    <w:rsid w:val="000E532B"/>
    <w:rsid w:val="000E5938"/>
    <w:rsid w:val="000E633A"/>
    <w:rsid w:val="000E659E"/>
    <w:rsid w:val="000E6755"/>
    <w:rsid w:val="000F108C"/>
    <w:rsid w:val="000F1B8C"/>
    <w:rsid w:val="000F2464"/>
    <w:rsid w:val="000F25A7"/>
    <w:rsid w:val="000F340C"/>
    <w:rsid w:val="000F396D"/>
    <w:rsid w:val="000F3CAC"/>
    <w:rsid w:val="000F3E87"/>
    <w:rsid w:val="000F4041"/>
    <w:rsid w:val="000F42A6"/>
    <w:rsid w:val="000F4B6C"/>
    <w:rsid w:val="000F4CC3"/>
    <w:rsid w:val="000F5728"/>
    <w:rsid w:val="000F5A76"/>
    <w:rsid w:val="000F6918"/>
    <w:rsid w:val="000F7344"/>
    <w:rsid w:val="000F7953"/>
    <w:rsid w:val="000F7FA9"/>
    <w:rsid w:val="00100A1B"/>
    <w:rsid w:val="00100E46"/>
    <w:rsid w:val="001017B2"/>
    <w:rsid w:val="001021EF"/>
    <w:rsid w:val="00102E4F"/>
    <w:rsid w:val="00102F76"/>
    <w:rsid w:val="00103699"/>
    <w:rsid w:val="001037C0"/>
    <w:rsid w:val="00103B51"/>
    <w:rsid w:val="00103F51"/>
    <w:rsid w:val="001041E8"/>
    <w:rsid w:val="001042AD"/>
    <w:rsid w:val="00104533"/>
    <w:rsid w:val="001047BA"/>
    <w:rsid w:val="00104A59"/>
    <w:rsid w:val="001055CD"/>
    <w:rsid w:val="00105AD7"/>
    <w:rsid w:val="00105F90"/>
    <w:rsid w:val="00106532"/>
    <w:rsid w:val="00106B42"/>
    <w:rsid w:val="0010717C"/>
    <w:rsid w:val="00107CAB"/>
    <w:rsid w:val="00107EFC"/>
    <w:rsid w:val="00110CB8"/>
    <w:rsid w:val="00111EC5"/>
    <w:rsid w:val="00112E30"/>
    <w:rsid w:val="00113827"/>
    <w:rsid w:val="0011421A"/>
    <w:rsid w:val="00115BC6"/>
    <w:rsid w:val="001160EF"/>
    <w:rsid w:val="0011642F"/>
    <w:rsid w:val="00116653"/>
    <w:rsid w:val="0011690F"/>
    <w:rsid w:val="001175A9"/>
    <w:rsid w:val="001175B0"/>
    <w:rsid w:val="001178B9"/>
    <w:rsid w:val="00117BCC"/>
    <w:rsid w:val="0012007A"/>
    <w:rsid w:val="00120234"/>
    <w:rsid w:val="001203D8"/>
    <w:rsid w:val="001203E1"/>
    <w:rsid w:val="00120635"/>
    <w:rsid w:val="0012081A"/>
    <w:rsid w:val="001219EE"/>
    <w:rsid w:val="00121F6C"/>
    <w:rsid w:val="00122FAA"/>
    <w:rsid w:val="00123930"/>
    <w:rsid w:val="00123BEB"/>
    <w:rsid w:val="00123E87"/>
    <w:rsid w:val="00124D66"/>
    <w:rsid w:val="00125019"/>
    <w:rsid w:val="00126389"/>
    <w:rsid w:val="001263AB"/>
    <w:rsid w:val="00126AD2"/>
    <w:rsid w:val="00126F42"/>
    <w:rsid w:val="00126F54"/>
    <w:rsid w:val="0012707B"/>
    <w:rsid w:val="0012719C"/>
    <w:rsid w:val="00127317"/>
    <w:rsid w:val="001278C7"/>
    <w:rsid w:val="00127A38"/>
    <w:rsid w:val="00130696"/>
    <w:rsid w:val="00130957"/>
    <w:rsid w:val="00130B94"/>
    <w:rsid w:val="001312CA"/>
    <w:rsid w:val="001316F9"/>
    <w:rsid w:val="00131889"/>
    <w:rsid w:val="0013447B"/>
    <w:rsid w:val="00134C62"/>
    <w:rsid w:val="00134EFE"/>
    <w:rsid w:val="00135224"/>
    <w:rsid w:val="001365E7"/>
    <w:rsid w:val="001372AB"/>
    <w:rsid w:val="00140171"/>
    <w:rsid w:val="0014043D"/>
    <w:rsid w:val="00140727"/>
    <w:rsid w:val="00140F1A"/>
    <w:rsid w:val="0014127C"/>
    <w:rsid w:val="00141682"/>
    <w:rsid w:val="00141F7C"/>
    <w:rsid w:val="00141F9F"/>
    <w:rsid w:val="00142907"/>
    <w:rsid w:val="0014294B"/>
    <w:rsid w:val="0014295B"/>
    <w:rsid w:val="00143139"/>
    <w:rsid w:val="00144A0F"/>
    <w:rsid w:val="00144E89"/>
    <w:rsid w:val="001454F6"/>
    <w:rsid w:val="0014574C"/>
    <w:rsid w:val="00145B83"/>
    <w:rsid w:val="0014624F"/>
    <w:rsid w:val="00146292"/>
    <w:rsid w:val="001464C4"/>
    <w:rsid w:val="001468B7"/>
    <w:rsid w:val="00147089"/>
    <w:rsid w:val="00147602"/>
    <w:rsid w:val="00147859"/>
    <w:rsid w:val="001508AA"/>
    <w:rsid w:val="00150DAA"/>
    <w:rsid w:val="00150F13"/>
    <w:rsid w:val="0015134C"/>
    <w:rsid w:val="001523C3"/>
    <w:rsid w:val="00152419"/>
    <w:rsid w:val="00152A18"/>
    <w:rsid w:val="00154447"/>
    <w:rsid w:val="00154BF1"/>
    <w:rsid w:val="00155446"/>
    <w:rsid w:val="00155AA3"/>
    <w:rsid w:val="00155AB7"/>
    <w:rsid w:val="00155BD0"/>
    <w:rsid w:val="00155C1C"/>
    <w:rsid w:val="00156795"/>
    <w:rsid w:val="00157DB6"/>
    <w:rsid w:val="00157E52"/>
    <w:rsid w:val="00157FA0"/>
    <w:rsid w:val="00160246"/>
    <w:rsid w:val="0016095C"/>
    <w:rsid w:val="00160B24"/>
    <w:rsid w:val="00160E20"/>
    <w:rsid w:val="00161C84"/>
    <w:rsid w:val="00161DA4"/>
    <w:rsid w:val="001621FD"/>
    <w:rsid w:val="00162B1D"/>
    <w:rsid w:val="00163114"/>
    <w:rsid w:val="001646A6"/>
    <w:rsid w:val="00164BC4"/>
    <w:rsid w:val="00164EAE"/>
    <w:rsid w:val="00165475"/>
    <w:rsid w:val="00165593"/>
    <w:rsid w:val="00165B61"/>
    <w:rsid w:val="00166DAA"/>
    <w:rsid w:val="00166F71"/>
    <w:rsid w:val="001671CC"/>
    <w:rsid w:val="00167658"/>
    <w:rsid w:val="00167DAD"/>
    <w:rsid w:val="00170232"/>
    <w:rsid w:val="0017023E"/>
    <w:rsid w:val="001708F6"/>
    <w:rsid w:val="0017114E"/>
    <w:rsid w:val="00171B8F"/>
    <w:rsid w:val="00171F14"/>
    <w:rsid w:val="001728A3"/>
    <w:rsid w:val="00172B5B"/>
    <w:rsid w:val="00173B7A"/>
    <w:rsid w:val="00173EFA"/>
    <w:rsid w:val="00174068"/>
    <w:rsid w:val="00174628"/>
    <w:rsid w:val="00174655"/>
    <w:rsid w:val="00174DEC"/>
    <w:rsid w:val="00174E13"/>
    <w:rsid w:val="00175E61"/>
    <w:rsid w:val="00176830"/>
    <w:rsid w:val="00177495"/>
    <w:rsid w:val="001804F8"/>
    <w:rsid w:val="00180D32"/>
    <w:rsid w:val="001811D6"/>
    <w:rsid w:val="00181236"/>
    <w:rsid w:val="00181295"/>
    <w:rsid w:val="00181587"/>
    <w:rsid w:val="001817A0"/>
    <w:rsid w:val="00181DBE"/>
    <w:rsid w:val="00181E99"/>
    <w:rsid w:val="00181FE6"/>
    <w:rsid w:val="00182741"/>
    <w:rsid w:val="00182D6F"/>
    <w:rsid w:val="00183080"/>
    <w:rsid w:val="001836E8"/>
    <w:rsid w:val="001848A2"/>
    <w:rsid w:val="00184A58"/>
    <w:rsid w:val="00185A40"/>
    <w:rsid w:val="00185CBC"/>
    <w:rsid w:val="00185D61"/>
    <w:rsid w:val="00185F74"/>
    <w:rsid w:val="00186295"/>
    <w:rsid w:val="00187002"/>
    <w:rsid w:val="00187104"/>
    <w:rsid w:val="001878A2"/>
    <w:rsid w:val="00187B2E"/>
    <w:rsid w:val="00187B7C"/>
    <w:rsid w:val="00187EB3"/>
    <w:rsid w:val="0019088B"/>
    <w:rsid w:val="00191040"/>
    <w:rsid w:val="00191B29"/>
    <w:rsid w:val="00191D94"/>
    <w:rsid w:val="001922CC"/>
    <w:rsid w:val="00192BD6"/>
    <w:rsid w:val="00192F42"/>
    <w:rsid w:val="00193089"/>
    <w:rsid w:val="0019318D"/>
    <w:rsid w:val="001933DF"/>
    <w:rsid w:val="00194A14"/>
    <w:rsid w:val="001953AE"/>
    <w:rsid w:val="00195D97"/>
    <w:rsid w:val="0019622A"/>
    <w:rsid w:val="00196405"/>
    <w:rsid w:val="00196C81"/>
    <w:rsid w:val="00197E22"/>
    <w:rsid w:val="001A0325"/>
    <w:rsid w:val="001A05E0"/>
    <w:rsid w:val="001A08DC"/>
    <w:rsid w:val="001A0C62"/>
    <w:rsid w:val="001A1950"/>
    <w:rsid w:val="001A2431"/>
    <w:rsid w:val="001A2835"/>
    <w:rsid w:val="001A2AAB"/>
    <w:rsid w:val="001A32FB"/>
    <w:rsid w:val="001A33C3"/>
    <w:rsid w:val="001A33DE"/>
    <w:rsid w:val="001A3583"/>
    <w:rsid w:val="001A42C4"/>
    <w:rsid w:val="001A47AF"/>
    <w:rsid w:val="001A4854"/>
    <w:rsid w:val="001A4FCB"/>
    <w:rsid w:val="001A56E0"/>
    <w:rsid w:val="001A672B"/>
    <w:rsid w:val="001A68E2"/>
    <w:rsid w:val="001A6E55"/>
    <w:rsid w:val="001A724B"/>
    <w:rsid w:val="001A7464"/>
    <w:rsid w:val="001A75E5"/>
    <w:rsid w:val="001A771F"/>
    <w:rsid w:val="001B0073"/>
    <w:rsid w:val="001B0741"/>
    <w:rsid w:val="001B0801"/>
    <w:rsid w:val="001B0843"/>
    <w:rsid w:val="001B1A04"/>
    <w:rsid w:val="001B1FAC"/>
    <w:rsid w:val="001B241D"/>
    <w:rsid w:val="001B2565"/>
    <w:rsid w:val="001B2DDC"/>
    <w:rsid w:val="001B2F9E"/>
    <w:rsid w:val="001B304F"/>
    <w:rsid w:val="001B3880"/>
    <w:rsid w:val="001B3BE8"/>
    <w:rsid w:val="001B3E3F"/>
    <w:rsid w:val="001B42D6"/>
    <w:rsid w:val="001B49DC"/>
    <w:rsid w:val="001B4BB1"/>
    <w:rsid w:val="001B4E6A"/>
    <w:rsid w:val="001B5436"/>
    <w:rsid w:val="001B5E96"/>
    <w:rsid w:val="001B6204"/>
    <w:rsid w:val="001B6479"/>
    <w:rsid w:val="001B66C2"/>
    <w:rsid w:val="001B6965"/>
    <w:rsid w:val="001C0716"/>
    <w:rsid w:val="001C1A3C"/>
    <w:rsid w:val="001C1D22"/>
    <w:rsid w:val="001C2240"/>
    <w:rsid w:val="001C2343"/>
    <w:rsid w:val="001C3CF3"/>
    <w:rsid w:val="001C3F64"/>
    <w:rsid w:val="001C49C4"/>
    <w:rsid w:val="001C5354"/>
    <w:rsid w:val="001C5A36"/>
    <w:rsid w:val="001C6568"/>
    <w:rsid w:val="001C6BA2"/>
    <w:rsid w:val="001C7118"/>
    <w:rsid w:val="001C72EA"/>
    <w:rsid w:val="001C7F05"/>
    <w:rsid w:val="001C7FD0"/>
    <w:rsid w:val="001D0B6F"/>
    <w:rsid w:val="001D1620"/>
    <w:rsid w:val="001D1830"/>
    <w:rsid w:val="001D1946"/>
    <w:rsid w:val="001D19BD"/>
    <w:rsid w:val="001D1E7A"/>
    <w:rsid w:val="001D2423"/>
    <w:rsid w:val="001D2712"/>
    <w:rsid w:val="001D2BCA"/>
    <w:rsid w:val="001D3354"/>
    <w:rsid w:val="001D3780"/>
    <w:rsid w:val="001D39D2"/>
    <w:rsid w:val="001D3F0E"/>
    <w:rsid w:val="001D4079"/>
    <w:rsid w:val="001D434E"/>
    <w:rsid w:val="001D4702"/>
    <w:rsid w:val="001D489E"/>
    <w:rsid w:val="001D50B1"/>
    <w:rsid w:val="001D60E2"/>
    <w:rsid w:val="001D613E"/>
    <w:rsid w:val="001D682E"/>
    <w:rsid w:val="001D70E4"/>
    <w:rsid w:val="001D7183"/>
    <w:rsid w:val="001D7322"/>
    <w:rsid w:val="001D758B"/>
    <w:rsid w:val="001D7658"/>
    <w:rsid w:val="001D7B0D"/>
    <w:rsid w:val="001E0119"/>
    <w:rsid w:val="001E13BF"/>
    <w:rsid w:val="001E1661"/>
    <w:rsid w:val="001E179A"/>
    <w:rsid w:val="001E24D4"/>
    <w:rsid w:val="001E28D8"/>
    <w:rsid w:val="001E2A6E"/>
    <w:rsid w:val="001E2E41"/>
    <w:rsid w:val="001E3C48"/>
    <w:rsid w:val="001E3D46"/>
    <w:rsid w:val="001E3E3F"/>
    <w:rsid w:val="001E3FEC"/>
    <w:rsid w:val="001E4116"/>
    <w:rsid w:val="001E48D2"/>
    <w:rsid w:val="001E49B1"/>
    <w:rsid w:val="001E4A31"/>
    <w:rsid w:val="001E5350"/>
    <w:rsid w:val="001E5449"/>
    <w:rsid w:val="001E5919"/>
    <w:rsid w:val="001E5D1E"/>
    <w:rsid w:val="001E64CE"/>
    <w:rsid w:val="001E7FC5"/>
    <w:rsid w:val="001F0229"/>
    <w:rsid w:val="001F0480"/>
    <w:rsid w:val="001F06C6"/>
    <w:rsid w:val="001F07FF"/>
    <w:rsid w:val="001F082F"/>
    <w:rsid w:val="001F0886"/>
    <w:rsid w:val="001F127F"/>
    <w:rsid w:val="001F21A0"/>
    <w:rsid w:val="001F227A"/>
    <w:rsid w:val="001F232D"/>
    <w:rsid w:val="001F2692"/>
    <w:rsid w:val="001F34C8"/>
    <w:rsid w:val="001F3B61"/>
    <w:rsid w:val="001F3DD4"/>
    <w:rsid w:val="001F41C4"/>
    <w:rsid w:val="001F52C2"/>
    <w:rsid w:val="001F5896"/>
    <w:rsid w:val="001F5AE3"/>
    <w:rsid w:val="001F5B22"/>
    <w:rsid w:val="001F5C6D"/>
    <w:rsid w:val="001F5F9E"/>
    <w:rsid w:val="001F6734"/>
    <w:rsid w:val="001F6AEA"/>
    <w:rsid w:val="001F6DF9"/>
    <w:rsid w:val="001F729D"/>
    <w:rsid w:val="001F7853"/>
    <w:rsid w:val="001F7C2E"/>
    <w:rsid w:val="001F7DC0"/>
    <w:rsid w:val="001F7E26"/>
    <w:rsid w:val="00200554"/>
    <w:rsid w:val="00200BE3"/>
    <w:rsid w:val="00200DC4"/>
    <w:rsid w:val="002016EF"/>
    <w:rsid w:val="00201E8B"/>
    <w:rsid w:val="0020218F"/>
    <w:rsid w:val="00202C14"/>
    <w:rsid w:val="0020505A"/>
    <w:rsid w:val="00205353"/>
    <w:rsid w:val="0020580C"/>
    <w:rsid w:val="00205AF1"/>
    <w:rsid w:val="002064B7"/>
    <w:rsid w:val="00206532"/>
    <w:rsid w:val="002110C9"/>
    <w:rsid w:val="00211E50"/>
    <w:rsid w:val="00212207"/>
    <w:rsid w:val="00212CF0"/>
    <w:rsid w:val="00212EA1"/>
    <w:rsid w:val="00212F26"/>
    <w:rsid w:val="00214F00"/>
    <w:rsid w:val="002152C1"/>
    <w:rsid w:val="002160AD"/>
    <w:rsid w:val="00216155"/>
    <w:rsid w:val="00216315"/>
    <w:rsid w:val="00216C00"/>
    <w:rsid w:val="00217019"/>
    <w:rsid w:val="0021715C"/>
    <w:rsid w:val="002173FB"/>
    <w:rsid w:val="00217B75"/>
    <w:rsid w:val="00217C39"/>
    <w:rsid w:val="00217EC8"/>
    <w:rsid w:val="00220051"/>
    <w:rsid w:val="002205A1"/>
    <w:rsid w:val="002205C3"/>
    <w:rsid w:val="002205CD"/>
    <w:rsid w:val="002207CA"/>
    <w:rsid w:val="0022164C"/>
    <w:rsid w:val="00221B89"/>
    <w:rsid w:val="00221EBA"/>
    <w:rsid w:val="00222226"/>
    <w:rsid w:val="002225FC"/>
    <w:rsid w:val="002229F0"/>
    <w:rsid w:val="00222B27"/>
    <w:rsid w:val="00223473"/>
    <w:rsid w:val="00223586"/>
    <w:rsid w:val="002235B3"/>
    <w:rsid w:val="00224390"/>
    <w:rsid w:val="00224F5C"/>
    <w:rsid w:val="00225085"/>
    <w:rsid w:val="002258AF"/>
    <w:rsid w:val="00225C4B"/>
    <w:rsid w:val="00226101"/>
    <w:rsid w:val="00226837"/>
    <w:rsid w:val="00226D54"/>
    <w:rsid w:val="00227ED0"/>
    <w:rsid w:val="002300D8"/>
    <w:rsid w:val="002305E6"/>
    <w:rsid w:val="002309CB"/>
    <w:rsid w:val="00230F34"/>
    <w:rsid w:val="0023104D"/>
    <w:rsid w:val="00231B7E"/>
    <w:rsid w:val="00232385"/>
    <w:rsid w:val="00232426"/>
    <w:rsid w:val="002325D8"/>
    <w:rsid w:val="00232896"/>
    <w:rsid w:val="00232BBB"/>
    <w:rsid w:val="00233AE7"/>
    <w:rsid w:val="00233D35"/>
    <w:rsid w:val="00234309"/>
    <w:rsid w:val="00235550"/>
    <w:rsid w:val="002357E1"/>
    <w:rsid w:val="00236AC1"/>
    <w:rsid w:val="00236FC3"/>
    <w:rsid w:val="00237353"/>
    <w:rsid w:val="0023776F"/>
    <w:rsid w:val="002378DC"/>
    <w:rsid w:val="00237E9F"/>
    <w:rsid w:val="00240670"/>
    <w:rsid w:val="00240704"/>
    <w:rsid w:val="00241868"/>
    <w:rsid w:val="0024315F"/>
    <w:rsid w:val="00243EDC"/>
    <w:rsid w:val="00244196"/>
    <w:rsid w:val="002441FD"/>
    <w:rsid w:val="0024485A"/>
    <w:rsid w:val="00244CA5"/>
    <w:rsid w:val="00244E06"/>
    <w:rsid w:val="0024557C"/>
    <w:rsid w:val="0024637C"/>
    <w:rsid w:val="00247437"/>
    <w:rsid w:val="002474B0"/>
    <w:rsid w:val="0024762A"/>
    <w:rsid w:val="00247784"/>
    <w:rsid w:val="00247FD0"/>
    <w:rsid w:val="00251757"/>
    <w:rsid w:val="00251C30"/>
    <w:rsid w:val="00251EA2"/>
    <w:rsid w:val="00251F5F"/>
    <w:rsid w:val="00251F6B"/>
    <w:rsid w:val="002534DD"/>
    <w:rsid w:val="00253507"/>
    <w:rsid w:val="0025373E"/>
    <w:rsid w:val="00253E36"/>
    <w:rsid w:val="00254003"/>
    <w:rsid w:val="0025419A"/>
    <w:rsid w:val="00255EE8"/>
    <w:rsid w:val="0025626E"/>
    <w:rsid w:val="0025642E"/>
    <w:rsid w:val="00256485"/>
    <w:rsid w:val="002601B1"/>
    <w:rsid w:val="00260616"/>
    <w:rsid w:val="00260D85"/>
    <w:rsid w:val="00261070"/>
    <w:rsid w:val="002611B9"/>
    <w:rsid w:val="002618AC"/>
    <w:rsid w:val="0026197D"/>
    <w:rsid w:val="00261F6C"/>
    <w:rsid w:val="00262F98"/>
    <w:rsid w:val="002630D8"/>
    <w:rsid w:val="002631B0"/>
    <w:rsid w:val="00263AA2"/>
    <w:rsid w:val="00264144"/>
    <w:rsid w:val="0026416A"/>
    <w:rsid w:val="0026456F"/>
    <w:rsid w:val="00264CE3"/>
    <w:rsid w:val="00264CFC"/>
    <w:rsid w:val="0026599E"/>
    <w:rsid w:val="00265C3D"/>
    <w:rsid w:val="00266275"/>
    <w:rsid w:val="0026653D"/>
    <w:rsid w:val="002671F6"/>
    <w:rsid w:val="0026777F"/>
    <w:rsid w:val="00267E3D"/>
    <w:rsid w:val="00267F77"/>
    <w:rsid w:val="00270555"/>
    <w:rsid w:val="002708D2"/>
    <w:rsid w:val="00270ECE"/>
    <w:rsid w:val="00271001"/>
    <w:rsid w:val="002715EF"/>
    <w:rsid w:val="0027231F"/>
    <w:rsid w:val="0027235A"/>
    <w:rsid w:val="00272F84"/>
    <w:rsid w:val="002731BB"/>
    <w:rsid w:val="00273846"/>
    <w:rsid w:val="00273890"/>
    <w:rsid w:val="002739FC"/>
    <w:rsid w:val="00273B79"/>
    <w:rsid w:val="0027427D"/>
    <w:rsid w:val="0027498E"/>
    <w:rsid w:val="002749BE"/>
    <w:rsid w:val="00274CFA"/>
    <w:rsid w:val="00274EE8"/>
    <w:rsid w:val="002753A2"/>
    <w:rsid w:val="002757BD"/>
    <w:rsid w:val="00275A10"/>
    <w:rsid w:val="00275A7D"/>
    <w:rsid w:val="00275DBA"/>
    <w:rsid w:val="002769B7"/>
    <w:rsid w:val="00276F3B"/>
    <w:rsid w:val="0028048C"/>
    <w:rsid w:val="0028092A"/>
    <w:rsid w:val="00280B4D"/>
    <w:rsid w:val="002810CA"/>
    <w:rsid w:val="002812AA"/>
    <w:rsid w:val="0028131A"/>
    <w:rsid w:val="0028134E"/>
    <w:rsid w:val="00281689"/>
    <w:rsid w:val="00281933"/>
    <w:rsid w:val="00281DEE"/>
    <w:rsid w:val="00281EBD"/>
    <w:rsid w:val="002826C1"/>
    <w:rsid w:val="00282E41"/>
    <w:rsid w:val="002836BB"/>
    <w:rsid w:val="00283BDF"/>
    <w:rsid w:val="00284EC4"/>
    <w:rsid w:val="00285078"/>
    <w:rsid w:val="002853D9"/>
    <w:rsid w:val="0028598B"/>
    <w:rsid w:val="00285C85"/>
    <w:rsid w:val="00285D56"/>
    <w:rsid w:val="00286191"/>
    <w:rsid w:val="00286267"/>
    <w:rsid w:val="002863D4"/>
    <w:rsid w:val="00286A39"/>
    <w:rsid w:val="002876B4"/>
    <w:rsid w:val="00287E63"/>
    <w:rsid w:val="00287F58"/>
    <w:rsid w:val="00290076"/>
    <w:rsid w:val="002903D7"/>
    <w:rsid w:val="00290470"/>
    <w:rsid w:val="00290A59"/>
    <w:rsid w:val="00290AF6"/>
    <w:rsid w:val="00290F3E"/>
    <w:rsid w:val="002910CD"/>
    <w:rsid w:val="0029118B"/>
    <w:rsid w:val="002912FA"/>
    <w:rsid w:val="00291480"/>
    <w:rsid w:val="002917D3"/>
    <w:rsid w:val="002918AF"/>
    <w:rsid w:val="0029191B"/>
    <w:rsid w:val="00291CCD"/>
    <w:rsid w:val="002922C4"/>
    <w:rsid w:val="00292441"/>
    <w:rsid w:val="00292A85"/>
    <w:rsid w:val="00293136"/>
    <w:rsid w:val="00293D4B"/>
    <w:rsid w:val="002949A2"/>
    <w:rsid w:val="00294A72"/>
    <w:rsid w:val="00294E6A"/>
    <w:rsid w:val="00294F2C"/>
    <w:rsid w:val="00295077"/>
    <w:rsid w:val="002954DB"/>
    <w:rsid w:val="00295A0B"/>
    <w:rsid w:val="00295A89"/>
    <w:rsid w:val="00295BAA"/>
    <w:rsid w:val="00295BEC"/>
    <w:rsid w:val="00295DF3"/>
    <w:rsid w:val="00295E5B"/>
    <w:rsid w:val="00296BE2"/>
    <w:rsid w:val="00296F67"/>
    <w:rsid w:val="00297312"/>
    <w:rsid w:val="002A04C6"/>
    <w:rsid w:val="002A0888"/>
    <w:rsid w:val="002A0A12"/>
    <w:rsid w:val="002A1385"/>
    <w:rsid w:val="002A1840"/>
    <w:rsid w:val="002A26EA"/>
    <w:rsid w:val="002A27A4"/>
    <w:rsid w:val="002A3276"/>
    <w:rsid w:val="002A3357"/>
    <w:rsid w:val="002A3954"/>
    <w:rsid w:val="002A3AF8"/>
    <w:rsid w:val="002A3E17"/>
    <w:rsid w:val="002A3F39"/>
    <w:rsid w:val="002A4062"/>
    <w:rsid w:val="002A4314"/>
    <w:rsid w:val="002A442A"/>
    <w:rsid w:val="002A4525"/>
    <w:rsid w:val="002A4994"/>
    <w:rsid w:val="002A49BD"/>
    <w:rsid w:val="002A4A64"/>
    <w:rsid w:val="002A5243"/>
    <w:rsid w:val="002A558D"/>
    <w:rsid w:val="002A57F5"/>
    <w:rsid w:val="002A59B5"/>
    <w:rsid w:val="002A663A"/>
    <w:rsid w:val="002A6BB7"/>
    <w:rsid w:val="002A6F75"/>
    <w:rsid w:val="002A7808"/>
    <w:rsid w:val="002A7821"/>
    <w:rsid w:val="002A7B37"/>
    <w:rsid w:val="002B0009"/>
    <w:rsid w:val="002B0279"/>
    <w:rsid w:val="002B0460"/>
    <w:rsid w:val="002B0C1E"/>
    <w:rsid w:val="002B1CFB"/>
    <w:rsid w:val="002B31AF"/>
    <w:rsid w:val="002B36EB"/>
    <w:rsid w:val="002B3A58"/>
    <w:rsid w:val="002B40DB"/>
    <w:rsid w:val="002B4190"/>
    <w:rsid w:val="002B4557"/>
    <w:rsid w:val="002B4E35"/>
    <w:rsid w:val="002B4E56"/>
    <w:rsid w:val="002B53C6"/>
    <w:rsid w:val="002B57B5"/>
    <w:rsid w:val="002B5B0A"/>
    <w:rsid w:val="002B5CF6"/>
    <w:rsid w:val="002B60E1"/>
    <w:rsid w:val="002B69D5"/>
    <w:rsid w:val="002B78E7"/>
    <w:rsid w:val="002B7A56"/>
    <w:rsid w:val="002C0D05"/>
    <w:rsid w:val="002C10EF"/>
    <w:rsid w:val="002C1EB9"/>
    <w:rsid w:val="002C298B"/>
    <w:rsid w:val="002C2D79"/>
    <w:rsid w:val="002C32DD"/>
    <w:rsid w:val="002C38BE"/>
    <w:rsid w:val="002C3D49"/>
    <w:rsid w:val="002C3E0F"/>
    <w:rsid w:val="002C4E05"/>
    <w:rsid w:val="002C5778"/>
    <w:rsid w:val="002C6387"/>
    <w:rsid w:val="002C64AC"/>
    <w:rsid w:val="002C674B"/>
    <w:rsid w:val="002C6D78"/>
    <w:rsid w:val="002C77FE"/>
    <w:rsid w:val="002D0033"/>
    <w:rsid w:val="002D0D34"/>
    <w:rsid w:val="002D1D4F"/>
    <w:rsid w:val="002D2ECA"/>
    <w:rsid w:val="002D387F"/>
    <w:rsid w:val="002D392A"/>
    <w:rsid w:val="002D3D66"/>
    <w:rsid w:val="002D4D28"/>
    <w:rsid w:val="002D4E05"/>
    <w:rsid w:val="002D543C"/>
    <w:rsid w:val="002D691E"/>
    <w:rsid w:val="002D7552"/>
    <w:rsid w:val="002E0345"/>
    <w:rsid w:val="002E07D7"/>
    <w:rsid w:val="002E09B6"/>
    <w:rsid w:val="002E0B03"/>
    <w:rsid w:val="002E0B37"/>
    <w:rsid w:val="002E0F8A"/>
    <w:rsid w:val="002E0FAA"/>
    <w:rsid w:val="002E2008"/>
    <w:rsid w:val="002E2412"/>
    <w:rsid w:val="002E2714"/>
    <w:rsid w:val="002E4225"/>
    <w:rsid w:val="002E5583"/>
    <w:rsid w:val="002E5E83"/>
    <w:rsid w:val="002E5F0C"/>
    <w:rsid w:val="002E6392"/>
    <w:rsid w:val="002E6462"/>
    <w:rsid w:val="002E67BF"/>
    <w:rsid w:val="002E7690"/>
    <w:rsid w:val="002F0B6F"/>
    <w:rsid w:val="002F1C46"/>
    <w:rsid w:val="002F2644"/>
    <w:rsid w:val="002F2986"/>
    <w:rsid w:val="002F2AB3"/>
    <w:rsid w:val="002F2CC5"/>
    <w:rsid w:val="002F3373"/>
    <w:rsid w:val="002F42DB"/>
    <w:rsid w:val="002F4368"/>
    <w:rsid w:val="002F57B1"/>
    <w:rsid w:val="002F596D"/>
    <w:rsid w:val="002F5F56"/>
    <w:rsid w:val="002F600D"/>
    <w:rsid w:val="002F61E8"/>
    <w:rsid w:val="002F6632"/>
    <w:rsid w:val="002F67C6"/>
    <w:rsid w:val="002F6966"/>
    <w:rsid w:val="002F70C2"/>
    <w:rsid w:val="002F7240"/>
    <w:rsid w:val="003011F6"/>
    <w:rsid w:val="00301294"/>
    <w:rsid w:val="003014D2"/>
    <w:rsid w:val="00301CF5"/>
    <w:rsid w:val="0030280D"/>
    <w:rsid w:val="00302EA7"/>
    <w:rsid w:val="00302F6D"/>
    <w:rsid w:val="003037B3"/>
    <w:rsid w:val="00303C89"/>
    <w:rsid w:val="0030517C"/>
    <w:rsid w:val="00305C29"/>
    <w:rsid w:val="00306099"/>
    <w:rsid w:val="00306448"/>
    <w:rsid w:val="00306C69"/>
    <w:rsid w:val="00306EEB"/>
    <w:rsid w:val="003071BB"/>
    <w:rsid w:val="00307606"/>
    <w:rsid w:val="00307DB2"/>
    <w:rsid w:val="00310485"/>
    <w:rsid w:val="00310670"/>
    <w:rsid w:val="00310850"/>
    <w:rsid w:val="0031091B"/>
    <w:rsid w:val="00310D2D"/>
    <w:rsid w:val="0031183E"/>
    <w:rsid w:val="00311AE8"/>
    <w:rsid w:val="003126C3"/>
    <w:rsid w:val="00312864"/>
    <w:rsid w:val="00312B4E"/>
    <w:rsid w:val="00312C2C"/>
    <w:rsid w:val="00313363"/>
    <w:rsid w:val="0031368D"/>
    <w:rsid w:val="003149CF"/>
    <w:rsid w:val="003150BB"/>
    <w:rsid w:val="00315251"/>
    <w:rsid w:val="00315347"/>
    <w:rsid w:val="00315667"/>
    <w:rsid w:val="00315AE0"/>
    <w:rsid w:val="00315DE1"/>
    <w:rsid w:val="0031699D"/>
    <w:rsid w:val="0031776C"/>
    <w:rsid w:val="00317839"/>
    <w:rsid w:val="003179CE"/>
    <w:rsid w:val="00317B6B"/>
    <w:rsid w:val="00317B9C"/>
    <w:rsid w:val="003207C8"/>
    <w:rsid w:val="0032099F"/>
    <w:rsid w:val="003221D4"/>
    <w:rsid w:val="00322CA2"/>
    <w:rsid w:val="00323BFB"/>
    <w:rsid w:val="003243CD"/>
    <w:rsid w:val="0032487A"/>
    <w:rsid w:val="00324910"/>
    <w:rsid w:val="003249A1"/>
    <w:rsid w:val="003250B7"/>
    <w:rsid w:val="0032550C"/>
    <w:rsid w:val="0032586F"/>
    <w:rsid w:val="00325EB0"/>
    <w:rsid w:val="003260E9"/>
    <w:rsid w:val="0032645C"/>
    <w:rsid w:val="00326578"/>
    <w:rsid w:val="00326FD5"/>
    <w:rsid w:val="00327248"/>
    <w:rsid w:val="003273B0"/>
    <w:rsid w:val="003314BA"/>
    <w:rsid w:val="003315EF"/>
    <w:rsid w:val="00332063"/>
    <w:rsid w:val="00332377"/>
    <w:rsid w:val="00332735"/>
    <w:rsid w:val="00334097"/>
    <w:rsid w:val="0033459F"/>
    <w:rsid w:val="003345EE"/>
    <w:rsid w:val="00334E07"/>
    <w:rsid w:val="00335FA3"/>
    <w:rsid w:val="003369C5"/>
    <w:rsid w:val="00336A16"/>
    <w:rsid w:val="00336F1A"/>
    <w:rsid w:val="0033703E"/>
    <w:rsid w:val="0033786A"/>
    <w:rsid w:val="00340965"/>
    <w:rsid w:val="00340B2F"/>
    <w:rsid w:val="00340BAC"/>
    <w:rsid w:val="00340BCB"/>
    <w:rsid w:val="00340EEF"/>
    <w:rsid w:val="003412B3"/>
    <w:rsid w:val="003438B1"/>
    <w:rsid w:val="00343B3D"/>
    <w:rsid w:val="003444A4"/>
    <w:rsid w:val="003445E6"/>
    <w:rsid w:val="00344659"/>
    <w:rsid w:val="00344D99"/>
    <w:rsid w:val="00345E4E"/>
    <w:rsid w:val="0034646A"/>
    <w:rsid w:val="00346D41"/>
    <w:rsid w:val="0034769C"/>
    <w:rsid w:val="00347D27"/>
    <w:rsid w:val="00350644"/>
    <w:rsid w:val="00350820"/>
    <w:rsid w:val="00350992"/>
    <w:rsid w:val="00350AE3"/>
    <w:rsid w:val="00350B0F"/>
    <w:rsid w:val="00350F33"/>
    <w:rsid w:val="00350F59"/>
    <w:rsid w:val="003523C0"/>
    <w:rsid w:val="003524ED"/>
    <w:rsid w:val="00352C48"/>
    <w:rsid w:val="00352D4E"/>
    <w:rsid w:val="00353942"/>
    <w:rsid w:val="003547BC"/>
    <w:rsid w:val="003549C1"/>
    <w:rsid w:val="00355421"/>
    <w:rsid w:val="00355A45"/>
    <w:rsid w:val="00355ABE"/>
    <w:rsid w:val="00356276"/>
    <w:rsid w:val="00356279"/>
    <w:rsid w:val="00357429"/>
    <w:rsid w:val="0035787B"/>
    <w:rsid w:val="003603C1"/>
    <w:rsid w:val="003624EC"/>
    <w:rsid w:val="00362968"/>
    <w:rsid w:val="00362B02"/>
    <w:rsid w:val="0036375A"/>
    <w:rsid w:val="003641AE"/>
    <w:rsid w:val="0036433F"/>
    <w:rsid w:val="00367256"/>
    <w:rsid w:val="003672B2"/>
    <w:rsid w:val="003677BB"/>
    <w:rsid w:val="003678E6"/>
    <w:rsid w:val="00367AE1"/>
    <w:rsid w:val="00367D54"/>
    <w:rsid w:val="00370BD9"/>
    <w:rsid w:val="00371EBF"/>
    <w:rsid w:val="00371FC0"/>
    <w:rsid w:val="00372332"/>
    <w:rsid w:val="003726CB"/>
    <w:rsid w:val="00372B7C"/>
    <w:rsid w:val="003737B1"/>
    <w:rsid w:val="00373A6A"/>
    <w:rsid w:val="00373C0E"/>
    <w:rsid w:val="00374839"/>
    <w:rsid w:val="00374ACE"/>
    <w:rsid w:val="00374AED"/>
    <w:rsid w:val="00375222"/>
    <w:rsid w:val="0037542B"/>
    <w:rsid w:val="00375912"/>
    <w:rsid w:val="00375BFC"/>
    <w:rsid w:val="00375CDE"/>
    <w:rsid w:val="00376C7C"/>
    <w:rsid w:val="00376CF7"/>
    <w:rsid w:val="0037794A"/>
    <w:rsid w:val="00380063"/>
    <w:rsid w:val="003800C1"/>
    <w:rsid w:val="00380863"/>
    <w:rsid w:val="00380E24"/>
    <w:rsid w:val="003812E2"/>
    <w:rsid w:val="0038252A"/>
    <w:rsid w:val="003830B6"/>
    <w:rsid w:val="003837A1"/>
    <w:rsid w:val="00383A29"/>
    <w:rsid w:val="003841B6"/>
    <w:rsid w:val="00384C47"/>
    <w:rsid w:val="00384FC8"/>
    <w:rsid w:val="0038560E"/>
    <w:rsid w:val="003856D2"/>
    <w:rsid w:val="00385D45"/>
    <w:rsid w:val="00390522"/>
    <w:rsid w:val="00390AC3"/>
    <w:rsid w:val="003915FC"/>
    <w:rsid w:val="003927E1"/>
    <w:rsid w:val="00392A19"/>
    <w:rsid w:val="0039336C"/>
    <w:rsid w:val="00393ED3"/>
    <w:rsid w:val="00394E0D"/>
    <w:rsid w:val="003950F4"/>
    <w:rsid w:val="0039519D"/>
    <w:rsid w:val="00395453"/>
    <w:rsid w:val="003955C9"/>
    <w:rsid w:val="00396070"/>
    <w:rsid w:val="003960F8"/>
    <w:rsid w:val="003969D1"/>
    <w:rsid w:val="00396E67"/>
    <w:rsid w:val="00397EE4"/>
    <w:rsid w:val="00397F5E"/>
    <w:rsid w:val="003A045A"/>
    <w:rsid w:val="003A0C5B"/>
    <w:rsid w:val="003A211E"/>
    <w:rsid w:val="003A216D"/>
    <w:rsid w:val="003A24F9"/>
    <w:rsid w:val="003A462D"/>
    <w:rsid w:val="003A527D"/>
    <w:rsid w:val="003A58A4"/>
    <w:rsid w:val="003A6046"/>
    <w:rsid w:val="003A629B"/>
    <w:rsid w:val="003A71AD"/>
    <w:rsid w:val="003A75AE"/>
    <w:rsid w:val="003B0162"/>
    <w:rsid w:val="003B07C4"/>
    <w:rsid w:val="003B1431"/>
    <w:rsid w:val="003B1BB1"/>
    <w:rsid w:val="003B1C82"/>
    <w:rsid w:val="003B2EC8"/>
    <w:rsid w:val="003B2FDF"/>
    <w:rsid w:val="003B4262"/>
    <w:rsid w:val="003B43CC"/>
    <w:rsid w:val="003B51BA"/>
    <w:rsid w:val="003B5383"/>
    <w:rsid w:val="003B5BA8"/>
    <w:rsid w:val="003B7091"/>
    <w:rsid w:val="003C1016"/>
    <w:rsid w:val="003C12C3"/>
    <w:rsid w:val="003C2975"/>
    <w:rsid w:val="003C2A19"/>
    <w:rsid w:val="003C2C70"/>
    <w:rsid w:val="003C2E4B"/>
    <w:rsid w:val="003C3389"/>
    <w:rsid w:val="003C38C5"/>
    <w:rsid w:val="003C428C"/>
    <w:rsid w:val="003C4672"/>
    <w:rsid w:val="003C4DE5"/>
    <w:rsid w:val="003C4E17"/>
    <w:rsid w:val="003C4EDA"/>
    <w:rsid w:val="003C52BC"/>
    <w:rsid w:val="003C5C98"/>
    <w:rsid w:val="003C652D"/>
    <w:rsid w:val="003C6A92"/>
    <w:rsid w:val="003C76F9"/>
    <w:rsid w:val="003C7B44"/>
    <w:rsid w:val="003D0D47"/>
    <w:rsid w:val="003D0F82"/>
    <w:rsid w:val="003D1114"/>
    <w:rsid w:val="003D21E4"/>
    <w:rsid w:val="003D225C"/>
    <w:rsid w:val="003D2AD0"/>
    <w:rsid w:val="003D2CA2"/>
    <w:rsid w:val="003D31A7"/>
    <w:rsid w:val="003D3330"/>
    <w:rsid w:val="003D36A0"/>
    <w:rsid w:val="003D3CA0"/>
    <w:rsid w:val="003D419D"/>
    <w:rsid w:val="003D4406"/>
    <w:rsid w:val="003D440A"/>
    <w:rsid w:val="003D4575"/>
    <w:rsid w:val="003D5172"/>
    <w:rsid w:val="003D53B6"/>
    <w:rsid w:val="003D5B38"/>
    <w:rsid w:val="003D5B41"/>
    <w:rsid w:val="003D6589"/>
    <w:rsid w:val="003D6850"/>
    <w:rsid w:val="003D7087"/>
    <w:rsid w:val="003D71EB"/>
    <w:rsid w:val="003D77F8"/>
    <w:rsid w:val="003D78BF"/>
    <w:rsid w:val="003E07B6"/>
    <w:rsid w:val="003E3871"/>
    <w:rsid w:val="003E3DBE"/>
    <w:rsid w:val="003E411D"/>
    <w:rsid w:val="003E42FF"/>
    <w:rsid w:val="003E466D"/>
    <w:rsid w:val="003E4BE5"/>
    <w:rsid w:val="003E5836"/>
    <w:rsid w:val="003E6159"/>
    <w:rsid w:val="003E6169"/>
    <w:rsid w:val="003E6788"/>
    <w:rsid w:val="003E6CCC"/>
    <w:rsid w:val="003E7702"/>
    <w:rsid w:val="003E7730"/>
    <w:rsid w:val="003E7ACB"/>
    <w:rsid w:val="003F008E"/>
    <w:rsid w:val="003F02B3"/>
    <w:rsid w:val="003F0407"/>
    <w:rsid w:val="003F08B2"/>
    <w:rsid w:val="003F1971"/>
    <w:rsid w:val="003F1A9D"/>
    <w:rsid w:val="003F21DD"/>
    <w:rsid w:val="003F2737"/>
    <w:rsid w:val="003F2CC2"/>
    <w:rsid w:val="003F2D7A"/>
    <w:rsid w:val="003F343F"/>
    <w:rsid w:val="003F3AC3"/>
    <w:rsid w:val="003F4132"/>
    <w:rsid w:val="003F46CB"/>
    <w:rsid w:val="003F4AD1"/>
    <w:rsid w:val="003F4B0A"/>
    <w:rsid w:val="003F4E50"/>
    <w:rsid w:val="003F50AF"/>
    <w:rsid w:val="003F5911"/>
    <w:rsid w:val="003F59DF"/>
    <w:rsid w:val="003F5E69"/>
    <w:rsid w:val="003F6AB7"/>
    <w:rsid w:val="003F6EE6"/>
    <w:rsid w:val="003F6FF5"/>
    <w:rsid w:val="003F7293"/>
    <w:rsid w:val="003F7441"/>
    <w:rsid w:val="003F7A18"/>
    <w:rsid w:val="003F7BF5"/>
    <w:rsid w:val="004009B5"/>
    <w:rsid w:val="0040152C"/>
    <w:rsid w:val="00401B68"/>
    <w:rsid w:val="0040236A"/>
    <w:rsid w:val="00402EF6"/>
    <w:rsid w:val="00403023"/>
    <w:rsid w:val="004033BC"/>
    <w:rsid w:val="00403740"/>
    <w:rsid w:val="0040494B"/>
    <w:rsid w:val="00404BF1"/>
    <w:rsid w:val="00404CB6"/>
    <w:rsid w:val="00404E12"/>
    <w:rsid w:val="0040569D"/>
    <w:rsid w:val="00405AEC"/>
    <w:rsid w:val="004069C3"/>
    <w:rsid w:val="00406B10"/>
    <w:rsid w:val="00406D81"/>
    <w:rsid w:val="00407CE1"/>
    <w:rsid w:val="00410F50"/>
    <w:rsid w:val="00411A54"/>
    <w:rsid w:val="00412D48"/>
    <w:rsid w:val="0041386E"/>
    <w:rsid w:val="00413949"/>
    <w:rsid w:val="004142E5"/>
    <w:rsid w:val="00414463"/>
    <w:rsid w:val="00414E46"/>
    <w:rsid w:val="0041506E"/>
    <w:rsid w:val="00415555"/>
    <w:rsid w:val="00416999"/>
    <w:rsid w:val="0041745B"/>
    <w:rsid w:val="00417C2E"/>
    <w:rsid w:val="00417D1F"/>
    <w:rsid w:val="00417D85"/>
    <w:rsid w:val="00421499"/>
    <w:rsid w:val="00421AA7"/>
    <w:rsid w:val="00421C33"/>
    <w:rsid w:val="00421FAC"/>
    <w:rsid w:val="00422058"/>
    <w:rsid w:val="004222C1"/>
    <w:rsid w:val="00423E01"/>
    <w:rsid w:val="00424CC6"/>
    <w:rsid w:val="00424CCA"/>
    <w:rsid w:val="0042620B"/>
    <w:rsid w:val="004262A8"/>
    <w:rsid w:val="004267E4"/>
    <w:rsid w:val="00426D7A"/>
    <w:rsid w:val="00430067"/>
    <w:rsid w:val="00430CA0"/>
    <w:rsid w:val="00430F95"/>
    <w:rsid w:val="0043133B"/>
    <w:rsid w:val="004315FD"/>
    <w:rsid w:val="004316A2"/>
    <w:rsid w:val="00431D1F"/>
    <w:rsid w:val="00433B90"/>
    <w:rsid w:val="004353B8"/>
    <w:rsid w:val="00436D36"/>
    <w:rsid w:val="004374A6"/>
    <w:rsid w:val="0044083E"/>
    <w:rsid w:val="00441A5C"/>
    <w:rsid w:val="00441C88"/>
    <w:rsid w:val="004420FD"/>
    <w:rsid w:val="00442CCC"/>
    <w:rsid w:val="00443A28"/>
    <w:rsid w:val="00443C08"/>
    <w:rsid w:val="00445783"/>
    <w:rsid w:val="00445D58"/>
    <w:rsid w:val="00445ECD"/>
    <w:rsid w:val="00446686"/>
    <w:rsid w:val="00446FEC"/>
    <w:rsid w:val="004478F7"/>
    <w:rsid w:val="00447E6C"/>
    <w:rsid w:val="004503CB"/>
    <w:rsid w:val="004506B8"/>
    <w:rsid w:val="00450B98"/>
    <w:rsid w:val="00450CAE"/>
    <w:rsid w:val="00450FE1"/>
    <w:rsid w:val="004510C0"/>
    <w:rsid w:val="004512D0"/>
    <w:rsid w:val="004516C0"/>
    <w:rsid w:val="004526CC"/>
    <w:rsid w:val="0045448A"/>
    <w:rsid w:val="00454BAE"/>
    <w:rsid w:val="00455010"/>
    <w:rsid w:val="00455D38"/>
    <w:rsid w:val="004563B2"/>
    <w:rsid w:val="004565D8"/>
    <w:rsid w:val="00456FBF"/>
    <w:rsid w:val="00457257"/>
    <w:rsid w:val="0045757F"/>
    <w:rsid w:val="00457A20"/>
    <w:rsid w:val="00461A27"/>
    <w:rsid w:val="00463428"/>
    <w:rsid w:val="00463764"/>
    <w:rsid w:val="00465267"/>
    <w:rsid w:val="00465CF4"/>
    <w:rsid w:val="00465E54"/>
    <w:rsid w:val="004666EE"/>
    <w:rsid w:val="0046795B"/>
    <w:rsid w:val="00470B12"/>
    <w:rsid w:val="00471816"/>
    <w:rsid w:val="00471D44"/>
    <w:rsid w:val="0047250E"/>
    <w:rsid w:val="00472BF9"/>
    <w:rsid w:val="00473BB1"/>
    <w:rsid w:val="00473CB2"/>
    <w:rsid w:val="00473FAE"/>
    <w:rsid w:val="00474DE7"/>
    <w:rsid w:val="00474DED"/>
    <w:rsid w:val="00475455"/>
    <w:rsid w:val="00476356"/>
    <w:rsid w:val="004768F0"/>
    <w:rsid w:val="00477315"/>
    <w:rsid w:val="00477D96"/>
    <w:rsid w:val="00477F2E"/>
    <w:rsid w:val="004803A0"/>
    <w:rsid w:val="00480591"/>
    <w:rsid w:val="0048098F"/>
    <w:rsid w:val="00480E8F"/>
    <w:rsid w:val="0048136F"/>
    <w:rsid w:val="00481412"/>
    <w:rsid w:val="00481A08"/>
    <w:rsid w:val="00481CCD"/>
    <w:rsid w:val="0048206E"/>
    <w:rsid w:val="0048244F"/>
    <w:rsid w:val="0048273B"/>
    <w:rsid w:val="00482C3B"/>
    <w:rsid w:val="004836CF"/>
    <w:rsid w:val="00483872"/>
    <w:rsid w:val="00483B17"/>
    <w:rsid w:val="00483F44"/>
    <w:rsid w:val="0048534B"/>
    <w:rsid w:val="00485A89"/>
    <w:rsid w:val="00485C4F"/>
    <w:rsid w:val="004865E6"/>
    <w:rsid w:val="004866F4"/>
    <w:rsid w:val="0048725A"/>
    <w:rsid w:val="00487691"/>
    <w:rsid w:val="004876C6"/>
    <w:rsid w:val="00487A2B"/>
    <w:rsid w:val="00487E37"/>
    <w:rsid w:val="004900A5"/>
    <w:rsid w:val="00490DD4"/>
    <w:rsid w:val="00490EDA"/>
    <w:rsid w:val="004913AA"/>
    <w:rsid w:val="00491A2A"/>
    <w:rsid w:val="00491E63"/>
    <w:rsid w:val="0049228C"/>
    <w:rsid w:val="00492318"/>
    <w:rsid w:val="00492684"/>
    <w:rsid w:val="00492794"/>
    <w:rsid w:val="00492CD8"/>
    <w:rsid w:val="004932D8"/>
    <w:rsid w:val="00493766"/>
    <w:rsid w:val="004947E4"/>
    <w:rsid w:val="00494A94"/>
    <w:rsid w:val="00494C6F"/>
    <w:rsid w:val="00494E2C"/>
    <w:rsid w:val="004954D8"/>
    <w:rsid w:val="00495CE3"/>
    <w:rsid w:val="00496CB0"/>
    <w:rsid w:val="00497241"/>
    <w:rsid w:val="00497AF9"/>
    <w:rsid w:val="004A0125"/>
    <w:rsid w:val="004A0BDE"/>
    <w:rsid w:val="004A1031"/>
    <w:rsid w:val="004A10B5"/>
    <w:rsid w:val="004A1835"/>
    <w:rsid w:val="004A18DD"/>
    <w:rsid w:val="004A1C0F"/>
    <w:rsid w:val="004A1F17"/>
    <w:rsid w:val="004A2797"/>
    <w:rsid w:val="004A32BF"/>
    <w:rsid w:val="004A38DA"/>
    <w:rsid w:val="004A4B50"/>
    <w:rsid w:val="004A4B94"/>
    <w:rsid w:val="004A5067"/>
    <w:rsid w:val="004A5A12"/>
    <w:rsid w:val="004A5C57"/>
    <w:rsid w:val="004A5FEC"/>
    <w:rsid w:val="004A62FA"/>
    <w:rsid w:val="004A657B"/>
    <w:rsid w:val="004A6642"/>
    <w:rsid w:val="004A667E"/>
    <w:rsid w:val="004A7630"/>
    <w:rsid w:val="004B0A6E"/>
    <w:rsid w:val="004B1339"/>
    <w:rsid w:val="004B1371"/>
    <w:rsid w:val="004B1A0B"/>
    <w:rsid w:val="004B20B9"/>
    <w:rsid w:val="004B24A8"/>
    <w:rsid w:val="004B2CCF"/>
    <w:rsid w:val="004B2EB2"/>
    <w:rsid w:val="004B3885"/>
    <w:rsid w:val="004B3EAA"/>
    <w:rsid w:val="004B3EF1"/>
    <w:rsid w:val="004B3F5E"/>
    <w:rsid w:val="004B423B"/>
    <w:rsid w:val="004B467F"/>
    <w:rsid w:val="004B4EA2"/>
    <w:rsid w:val="004B4FBC"/>
    <w:rsid w:val="004B5784"/>
    <w:rsid w:val="004B6BF1"/>
    <w:rsid w:val="004B7441"/>
    <w:rsid w:val="004B7585"/>
    <w:rsid w:val="004B7EF9"/>
    <w:rsid w:val="004B7F6E"/>
    <w:rsid w:val="004C059B"/>
    <w:rsid w:val="004C0D5D"/>
    <w:rsid w:val="004C0DC9"/>
    <w:rsid w:val="004C0EE4"/>
    <w:rsid w:val="004C1025"/>
    <w:rsid w:val="004C1DE1"/>
    <w:rsid w:val="004C22CC"/>
    <w:rsid w:val="004C2350"/>
    <w:rsid w:val="004C2A46"/>
    <w:rsid w:val="004C2DF3"/>
    <w:rsid w:val="004C30A6"/>
    <w:rsid w:val="004C3207"/>
    <w:rsid w:val="004C3246"/>
    <w:rsid w:val="004C324E"/>
    <w:rsid w:val="004C35F4"/>
    <w:rsid w:val="004C3627"/>
    <w:rsid w:val="004C4094"/>
    <w:rsid w:val="004C4402"/>
    <w:rsid w:val="004C4AE0"/>
    <w:rsid w:val="004C52AB"/>
    <w:rsid w:val="004C544A"/>
    <w:rsid w:val="004C54B8"/>
    <w:rsid w:val="004C5A45"/>
    <w:rsid w:val="004C5E26"/>
    <w:rsid w:val="004C5ED6"/>
    <w:rsid w:val="004C6F71"/>
    <w:rsid w:val="004C7293"/>
    <w:rsid w:val="004D018A"/>
    <w:rsid w:val="004D0326"/>
    <w:rsid w:val="004D040E"/>
    <w:rsid w:val="004D12C1"/>
    <w:rsid w:val="004D19F2"/>
    <w:rsid w:val="004D212A"/>
    <w:rsid w:val="004D2281"/>
    <w:rsid w:val="004D29E6"/>
    <w:rsid w:val="004D33AB"/>
    <w:rsid w:val="004D33D1"/>
    <w:rsid w:val="004D3600"/>
    <w:rsid w:val="004D3C6F"/>
    <w:rsid w:val="004D3DAD"/>
    <w:rsid w:val="004D3EBA"/>
    <w:rsid w:val="004D4715"/>
    <w:rsid w:val="004D4769"/>
    <w:rsid w:val="004D4FB9"/>
    <w:rsid w:val="004D5105"/>
    <w:rsid w:val="004D55C5"/>
    <w:rsid w:val="004D68DF"/>
    <w:rsid w:val="004D6DFE"/>
    <w:rsid w:val="004D70C5"/>
    <w:rsid w:val="004D7C4A"/>
    <w:rsid w:val="004E00DB"/>
    <w:rsid w:val="004E02B3"/>
    <w:rsid w:val="004E03FE"/>
    <w:rsid w:val="004E0487"/>
    <w:rsid w:val="004E053F"/>
    <w:rsid w:val="004E058E"/>
    <w:rsid w:val="004E071F"/>
    <w:rsid w:val="004E0890"/>
    <w:rsid w:val="004E323D"/>
    <w:rsid w:val="004E3435"/>
    <w:rsid w:val="004E3E5C"/>
    <w:rsid w:val="004E417C"/>
    <w:rsid w:val="004E4E84"/>
    <w:rsid w:val="004E62E2"/>
    <w:rsid w:val="004E66E5"/>
    <w:rsid w:val="004E6A7F"/>
    <w:rsid w:val="004E6D9E"/>
    <w:rsid w:val="004E6DFD"/>
    <w:rsid w:val="004E71F8"/>
    <w:rsid w:val="004E727B"/>
    <w:rsid w:val="004E7624"/>
    <w:rsid w:val="004E768B"/>
    <w:rsid w:val="004F020F"/>
    <w:rsid w:val="004F05AC"/>
    <w:rsid w:val="004F0705"/>
    <w:rsid w:val="004F0777"/>
    <w:rsid w:val="004F0E67"/>
    <w:rsid w:val="004F1034"/>
    <w:rsid w:val="004F1B38"/>
    <w:rsid w:val="004F20CA"/>
    <w:rsid w:val="004F253B"/>
    <w:rsid w:val="004F2D28"/>
    <w:rsid w:val="004F32C8"/>
    <w:rsid w:val="004F3CB7"/>
    <w:rsid w:val="004F4310"/>
    <w:rsid w:val="004F4436"/>
    <w:rsid w:val="004F47A6"/>
    <w:rsid w:val="004F4D41"/>
    <w:rsid w:val="004F4DC4"/>
    <w:rsid w:val="004F53E3"/>
    <w:rsid w:val="004F5545"/>
    <w:rsid w:val="004F5A46"/>
    <w:rsid w:val="004F5BCC"/>
    <w:rsid w:val="004F5C79"/>
    <w:rsid w:val="004F61B2"/>
    <w:rsid w:val="004F6875"/>
    <w:rsid w:val="004F7089"/>
    <w:rsid w:val="004F7978"/>
    <w:rsid w:val="004F7DAE"/>
    <w:rsid w:val="005002BF"/>
    <w:rsid w:val="005004AB"/>
    <w:rsid w:val="00500B79"/>
    <w:rsid w:val="00500BCB"/>
    <w:rsid w:val="00501259"/>
    <w:rsid w:val="005013C9"/>
    <w:rsid w:val="00501B9D"/>
    <w:rsid w:val="00501FAC"/>
    <w:rsid w:val="00502BD9"/>
    <w:rsid w:val="00503763"/>
    <w:rsid w:val="00504116"/>
    <w:rsid w:val="00504746"/>
    <w:rsid w:val="00504995"/>
    <w:rsid w:val="00504B54"/>
    <w:rsid w:val="00504D83"/>
    <w:rsid w:val="0050531B"/>
    <w:rsid w:val="00505DBD"/>
    <w:rsid w:val="00506DBE"/>
    <w:rsid w:val="00507298"/>
    <w:rsid w:val="00507490"/>
    <w:rsid w:val="00507A67"/>
    <w:rsid w:val="0051097E"/>
    <w:rsid w:val="00510C76"/>
    <w:rsid w:val="005110C9"/>
    <w:rsid w:val="00511724"/>
    <w:rsid w:val="005120E8"/>
    <w:rsid w:val="005127DB"/>
    <w:rsid w:val="005128FB"/>
    <w:rsid w:val="00512CA0"/>
    <w:rsid w:val="00513899"/>
    <w:rsid w:val="00513A87"/>
    <w:rsid w:val="0051486B"/>
    <w:rsid w:val="00514E97"/>
    <w:rsid w:val="00515E4A"/>
    <w:rsid w:val="00516B46"/>
    <w:rsid w:val="00516BB6"/>
    <w:rsid w:val="00517EB8"/>
    <w:rsid w:val="0052063E"/>
    <w:rsid w:val="00520E55"/>
    <w:rsid w:val="005234FD"/>
    <w:rsid w:val="00523A5D"/>
    <w:rsid w:val="00523C5B"/>
    <w:rsid w:val="00523FD9"/>
    <w:rsid w:val="0052453B"/>
    <w:rsid w:val="005247C2"/>
    <w:rsid w:val="005255BF"/>
    <w:rsid w:val="005255CB"/>
    <w:rsid w:val="0052789D"/>
    <w:rsid w:val="005300BA"/>
    <w:rsid w:val="00530120"/>
    <w:rsid w:val="005306C4"/>
    <w:rsid w:val="00530959"/>
    <w:rsid w:val="00530A87"/>
    <w:rsid w:val="005316D5"/>
    <w:rsid w:val="00531B03"/>
    <w:rsid w:val="00532F88"/>
    <w:rsid w:val="0053396B"/>
    <w:rsid w:val="00535742"/>
    <w:rsid w:val="005357EE"/>
    <w:rsid w:val="00535E5C"/>
    <w:rsid w:val="0053654F"/>
    <w:rsid w:val="005365C9"/>
    <w:rsid w:val="005366A8"/>
    <w:rsid w:val="00536F25"/>
    <w:rsid w:val="00537290"/>
    <w:rsid w:val="005376EE"/>
    <w:rsid w:val="0053783D"/>
    <w:rsid w:val="005400F8"/>
    <w:rsid w:val="00541E63"/>
    <w:rsid w:val="00542073"/>
    <w:rsid w:val="00542E6D"/>
    <w:rsid w:val="005434E6"/>
    <w:rsid w:val="00544138"/>
    <w:rsid w:val="005441BD"/>
    <w:rsid w:val="00545037"/>
    <w:rsid w:val="0054589F"/>
    <w:rsid w:val="0054653C"/>
    <w:rsid w:val="00547AAA"/>
    <w:rsid w:val="00547C1C"/>
    <w:rsid w:val="0055060A"/>
    <w:rsid w:val="00550AAA"/>
    <w:rsid w:val="00550FF1"/>
    <w:rsid w:val="005516C1"/>
    <w:rsid w:val="005517F4"/>
    <w:rsid w:val="005519BA"/>
    <w:rsid w:val="00552922"/>
    <w:rsid w:val="00553978"/>
    <w:rsid w:val="00553F99"/>
    <w:rsid w:val="00554A12"/>
    <w:rsid w:val="00555BD9"/>
    <w:rsid w:val="00555D85"/>
    <w:rsid w:val="00556107"/>
    <w:rsid w:val="005565FB"/>
    <w:rsid w:val="005567FF"/>
    <w:rsid w:val="005568A0"/>
    <w:rsid w:val="00556CD0"/>
    <w:rsid w:val="00556E6D"/>
    <w:rsid w:val="0055748B"/>
    <w:rsid w:val="0055782A"/>
    <w:rsid w:val="00557C4E"/>
    <w:rsid w:val="005600C2"/>
    <w:rsid w:val="005602A6"/>
    <w:rsid w:val="00560E4A"/>
    <w:rsid w:val="00560E96"/>
    <w:rsid w:val="005614A4"/>
    <w:rsid w:val="00561D28"/>
    <w:rsid w:val="00561FBA"/>
    <w:rsid w:val="00562576"/>
    <w:rsid w:val="0056277C"/>
    <w:rsid w:val="0056399A"/>
    <w:rsid w:val="00563B1B"/>
    <w:rsid w:val="00563D00"/>
    <w:rsid w:val="00564C40"/>
    <w:rsid w:val="00564D31"/>
    <w:rsid w:val="00565796"/>
    <w:rsid w:val="00566426"/>
    <w:rsid w:val="0056655B"/>
    <w:rsid w:val="005670FE"/>
    <w:rsid w:val="00567237"/>
    <w:rsid w:val="00567D28"/>
    <w:rsid w:val="00570627"/>
    <w:rsid w:val="00570A94"/>
    <w:rsid w:val="00571553"/>
    <w:rsid w:val="005715AD"/>
    <w:rsid w:val="0057199F"/>
    <w:rsid w:val="00571C87"/>
    <w:rsid w:val="00571CE2"/>
    <w:rsid w:val="00572307"/>
    <w:rsid w:val="00572852"/>
    <w:rsid w:val="00572CC3"/>
    <w:rsid w:val="005731BC"/>
    <w:rsid w:val="00573C08"/>
    <w:rsid w:val="005741F1"/>
    <w:rsid w:val="00575023"/>
    <w:rsid w:val="00575B4F"/>
    <w:rsid w:val="0057631D"/>
    <w:rsid w:val="00576EDB"/>
    <w:rsid w:val="00576F8A"/>
    <w:rsid w:val="005770ED"/>
    <w:rsid w:val="00577AD0"/>
    <w:rsid w:val="00577AE5"/>
    <w:rsid w:val="00577BA6"/>
    <w:rsid w:val="005808CE"/>
    <w:rsid w:val="00580C70"/>
    <w:rsid w:val="00580F41"/>
    <w:rsid w:val="00581B97"/>
    <w:rsid w:val="00581F4C"/>
    <w:rsid w:val="00582EAD"/>
    <w:rsid w:val="00582F6A"/>
    <w:rsid w:val="00583D02"/>
    <w:rsid w:val="00583E23"/>
    <w:rsid w:val="0058404A"/>
    <w:rsid w:val="00586287"/>
    <w:rsid w:val="00586465"/>
    <w:rsid w:val="005864FB"/>
    <w:rsid w:val="00586701"/>
    <w:rsid w:val="00586C4C"/>
    <w:rsid w:val="00586E85"/>
    <w:rsid w:val="00587335"/>
    <w:rsid w:val="00587B87"/>
    <w:rsid w:val="00587B90"/>
    <w:rsid w:val="005907F0"/>
    <w:rsid w:val="00591EA7"/>
    <w:rsid w:val="005924D9"/>
    <w:rsid w:val="00593A4E"/>
    <w:rsid w:val="00593D3B"/>
    <w:rsid w:val="005947DB"/>
    <w:rsid w:val="00594D2F"/>
    <w:rsid w:val="00594EEC"/>
    <w:rsid w:val="00595CAA"/>
    <w:rsid w:val="00596B30"/>
    <w:rsid w:val="00596EEC"/>
    <w:rsid w:val="005A0048"/>
    <w:rsid w:val="005A025E"/>
    <w:rsid w:val="005A112D"/>
    <w:rsid w:val="005A16F6"/>
    <w:rsid w:val="005A18E0"/>
    <w:rsid w:val="005A1C53"/>
    <w:rsid w:val="005A1EC0"/>
    <w:rsid w:val="005A3304"/>
    <w:rsid w:val="005A3942"/>
    <w:rsid w:val="005A3E95"/>
    <w:rsid w:val="005A4314"/>
    <w:rsid w:val="005A4497"/>
    <w:rsid w:val="005A4B0B"/>
    <w:rsid w:val="005A5465"/>
    <w:rsid w:val="005A56CD"/>
    <w:rsid w:val="005A5952"/>
    <w:rsid w:val="005A5E55"/>
    <w:rsid w:val="005A6035"/>
    <w:rsid w:val="005A60D3"/>
    <w:rsid w:val="005A6918"/>
    <w:rsid w:val="005A709B"/>
    <w:rsid w:val="005A758B"/>
    <w:rsid w:val="005A7794"/>
    <w:rsid w:val="005A78A3"/>
    <w:rsid w:val="005B05D5"/>
    <w:rsid w:val="005B0625"/>
    <w:rsid w:val="005B0857"/>
    <w:rsid w:val="005B10D9"/>
    <w:rsid w:val="005B131A"/>
    <w:rsid w:val="005B1B43"/>
    <w:rsid w:val="005B1BBD"/>
    <w:rsid w:val="005B1C11"/>
    <w:rsid w:val="005B1FEC"/>
    <w:rsid w:val="005B2ECC"/>
    <w:rsid w:val="005B310B"/>
    <w:rsid w:val="005B31A8"/>
    <w:rsid w:val="005B31DE"/>
    <w:rsid w:val="005B38FF"/>
    <w:rsid w:val="005B3D08"/>
    <w:rsid w:val="005B59A7"/>
    <w:rsid w:val="005B5B26"/>
    <w:rsid w:val="005B5EB3"/>
    <w:rsid w:val="005B62B1"/>
    <w:rsid w:val="005B64B0"/>
    <w:rsid w:val="005B6576"/>
    <w:rsid w:val="005B6BBB"/>
    <w:rsid w:val="005B6F60"/>
    <w:rsid w:val="005B7516"/>
    <w:rsid w:val="005B7852"/>
    <w:rsid w:val="005B7986"/>
    <w:rsid w:val="005C089A"/>
    <w:rsid w:val="005C1197"/>
    <w:rsid w:val="005C3D4B"/>
    <w:rsid w:val="005C3EE2"/>
    <w:rsid w:val="005C47B7"/>
    <w:rsid w:val="005C4875"/>
    <w:rsid w:val="005C48DB"/>
    <w:rsid w:val="005C4BA8"/>
    <w:rsid w:val="005C525E"/>
    <w:rsid w:val="005C5B8E"/>
    <w:rsid w:val="005C6C19"/>
    <w:rsid w:val="005C6F50"/>
    <w:rsid w:val="005C7B19"/>
    <w:rsid w:val="005C7BE5"/>
    <w:rsid w:val="005D0174"/>
    <w:rsid w:val="005D0643"/>
    <w:rsid w:val="005D06B3"/>
    <w:rsid w:val="005D08A9"/>
    <w:rsid w:val="005D0BF2"/>
    <w:rsid w:val="005D19D0"/>
    <w:rsid w:val="005D1E76"/>
    <w:rsid w:val="005D27A2"/>
    <w:rsid w:val="005D27B1"/>
    <w:rsid w:val="005D3974"/>
    <w:rsid w:val="005D41F3"/>
    <w:rsid w:val="005D44B2"/>
    <w:rsid w:val="005D4594"/>
    <w:rsid w:val="005D4B1D"/>
    <w:rsid w:val="005D5326"/>
    <w:rsid w:val="005D5A1D"/>
    <w:rsid w:val="005D613E"/>
    <w:rsid w:val="005D7305"/>
    <w:rsid w:val="005E160B"/>
    <w:rsid w:val="005E1993"/>
    <w:rsid w:val="005E1FB2"/>
    <w:rsid w:val="005E2DA6"/>
    <w:rsid w:val="005E2EFC"/>
    <w:rsid w:val="005E382D"/>
    <w:rsid w:val="005E3C5A"/>
    <w:rsid w:val="005E4E47"/>
    <w:rsid w:val="005E5226"/>
    <w:rsid w:val="005E59B0"/>
    <w:rsid w:val="005E5EC9"/>
    <w:rsid w:val="005E6A3A"/>
    <w:rsid w:val="005E6D22"/>
    <w:rsid w:val="005E71E8"/>
    <w:rsid w:val="005E79F5"/>
    <w:rsid w:val="005E7A84"/>
    <w:rsid w:val="005E7B0F"/>
    <w:rsid w:val="005F0076"/>
    <w:rsid w:val="005F05DE"/>
    <w:rsid w:val="005F060D"/>
    <w:rsid w:val="005F14F8"/>
    <w:rsid w:val="005F1A45"/>
    <w:rsid w:val="005F1B7E"/>
    <w:rsid w:val="005F2EFC"/>
    <w:rsid w:val="005F47B0"/>
    <w:rsid w:val="005F4FAB"/>
    <w:rsid w:val="005F50CF"/>
    <w:rsid w:val="005F5B07"/>
    <w:rsid w:val="005F7019"/>
    <w:rsid w:val="005F723F"/>
    <w:rsid w:val="00600203"/>
    <w:rsid w:val="00600CAC"/>
    <w:rsid w:val="00601171"/>
    <w:rsid w:val="00601BF7"/>
    <w:rsid w:val="00601C74"/>
    <w:rsid w:val="00602112"/>
    <w:rsid w:val="0060238F"/>
    <w:rsid w:val="006025FA"/>
    <w:rsid w:val="00604142"/>
    <w:rsid w:val="006043E5"/>
    <w:rsid w:val="006044F8"/>
    <w:rsid w:val="006048BF"/>
    <w:rsid w:val="00605AA0"/>
    <w:rsid w:val="00605D16"/>
    <w:rsid w:val="00605DE0"/>
    <w:rsid w:val="0060622D"/>
    <w:rsid w:val="00606610"/>
    <w:rsid w:val="0060791F"/>
    <w:rsid w:val="006109A3"/>
    <w:rsid w:val="00610F3D"/>
    <w:rsid w:val="00611B10"/>
    <w:rsid w:val="00611F0A"/>
    <w:rsid w:val="00611F59"/>
    <w:rsid w:val="0061240C"/>
    <w:rsid w:val="0061259E"/>
    <w:rsid w:val="00612F43"/>
    <w:rsid w:val="00613320"/>
    <w:rsid w:val="00613342"/>
    <w:rsid w:val="00613C3B"/>
    <w:rsid w:val="006140E7"/>
    <w:rsid w:val="00614748"/>
    <w:rsid w:val="00615307"/>
    <w:rsid w:val="0061553D"/>
    <w:rsid w:val="0061621A"/>
    <w:rsid w:val="006164AE"/>
    <w:rsid w:val="00617BB5"/>
    <w:rsid w:val="00620B09"/>
    <w:rsid w:val="00621030"/>
    <w:rsid w:val="00621F32"/>
    <w:rsid w:val="006221D2"/>
    <w:rsid w:val="006225B9"/>
    <w:rsid w:val="0062270A"/>
    <w:rsid w:val="006227B7"/>
    <w:rsid w:val="0062292D"/>
    <w:rsid w:val="0062371F"/>
    <w:rsid w:val="00623876"/>
    <w:rsid w:val="00623ACB"/>
    <w:rsid w:val="0062565B"/>
    <w:rsid w:val="00625696"/>
    <w:rsid w:val="0062586A"/>
    <w:rsid w:val="0062587E"/>
    <w:rsid w:val="00625ABE"/>
    <w:rsid w:val="00626D60"/>
    <w:rsid w:val="00627C1A"/>
    <w:rsid w:val="00630072"/>
    <w:rsid w:val="006301C9"/>
    <w:rsid w:val="006307A1"/>
    <w:rsid w:val="006312E5"/>
    <w:rsid w:val="00631560"/>
    <w:rsid w:val="00631AE6"/>
    <w:rsid w:val="006321A7"/>
    <w:rsid w:val="00632509"/>
    <w:rsid w:val="00632883"/>
    <w:rsid w:val="00632A2C"/>
    <w:rsid w:val="006345BC"/>
    <w:rsid w:val="00634680"/>
    <w:rsid w:val="006348AE"/>
    <w:rsid w:val="00635321"/>
    <w:rsid w:val="00635A41"/>
    <w:rsid w:val="00635BC2"/>
    <w:rsid w:val="00635CF0"/>
    <w:rsid w:val="00636208"/>
    <w:rsid w:val="00636575"/>
    <w:rsid w:val="00637218"/>
    <w:rsid w:val="006374BC"/>
    <w:rsid w:val="00640012"/>
    <w:rsid w:val="00640620"/>
    <w:rsid w:val="0064084E"/>
    <w:rsid w:val="00640A1B"/>
    <w:rsid w:val="00640C3D"/>
    <w:rsid w:val="00640D80"/>
    <w:rsid w:val="00640E03"/>
    <w:rsid w:val="00641228"/>
    <w:rsid w:val="00641F55"/>
    <w:rsid w:val="00642697"/>
    <w:rsid w:val="00642F60"/>
    <w:rsid w:val="006433F2"/>
    <w:rsid w:val="0064360C"/>
    <w:rsid w:val="00645CAF"/>
    <w:rsid w:val="00645EEA"/>
    <w:rsid w:val="00646599"/>
    <w:rsid w:val="00646AA0"/>
    <w:rsid w:val="00646C2E"/>
    <w:rsid w:val="0064753A"/>
    <w:rsid w:val="00647545"/>
    <w:rsid w:val="006502A0"/>
    <w:rsid w:val="0065049E"/>
    <w:rsid w:val="00650706"/>
    <w:rsid w:val="006509E2"/>
    <w:rsid w:val="00650FC0"/>
    <w:rsid w:val="00652B12"/>
    <w:rsid w:val="006533B5"/>
    <w:rsid w:val="00653A63"/>
    <w:rsid w:val="00653CC9"/>
    <w:rsid w:val="00654130"/>
    <w:rsid w:val="00654C5A"/>
    <w:rsid w:val="00654CE3"/>
    <w:rsid w:val="006551A1"/>
    <w:rsid w:val="006554F9"/>
    <w:rsid w:val="0065552D"/>
    <w:rsid w:val="00655967"/>
    <w:rsid w:val="00655A13"/>
    <w:rsid w:val="00655C72"/>
    <w:rsid w:val="00656362"/>
    <w:rsid w:val="006564BD"/>
    <w:rsid w:val="00656F1D"/>
    <w:rsid w:val="006570E7"/>
    <w:rsid w:val="00657779"/>
    <w:rsid w:val="0065788E"/>
    <w:rsid w:val="00657996"/>
    <w:rsid w:val="0066027C"/>
    <w:rsid w:val="0066044F"/>
    <w:rsid w:val="0066067B"/>
    <w:rsid w:val="00660BB0"/>
    <w:rsid w:val="00660EB8"/>
    <w:rsid w:val="00661096"/>
    <w:rsid w:val="006611B3"/>
    <w:rsid w:val="00661906"/>
    <w:rsid w:val="00662389"/>
    <w:rsid w:val="00662A61"/>
    <w:rsid w:val="00662A63"/>
    <w:rsid w:val="00662E1C"/>
    <w:rsid w:val="00663084"/>
    <w:rsid w:val="00663089"/>
    <w:rsid w:val="00663BDE"/>
    <w:rsid w:val="006644F0"/>
    <w:rsid w:val="006648C1"/>
    <w:rsid w:val="006668D7"/>
    <w:rsid w:val="006670C1"/>
    <w:rsid w:val="006672B8"/>
    <w:rsid w:val="0066743B"/>
    <w:rsid w:val="00667511"/>
    <w:rsid w:val="0066778D"/>
    <w:rsid w:val="00670064"/>
    <w:rsid w:val="0067108A"/>
    <w:rsid w:val="006718D8"/>
    <w:rsid w:val="00671A33"/>
    <w:rsid w:val="00671C7E"/>
    <w:rsid w:val="00671F69"/>
    <w:rsid w:val="00673086"/>
    <w:rsid w:val="00673697"/>
    <w:rsid w:val="00673AD2"/>
    <w:rsid w:val="00673B2F"/>
    <w:rsid w:val="00673C2B"/>
    <w:rsid w:val="00673F25"/>
    <w:rsid w:val="00674076"/>
    <w:rsid w:val="0067411C"/>
    <w:rsid w:val="00674B11"/>
    <w:rsid w:val="00674C6E"/>
    <w:rsid w:val="006763C2"/>
    <w:rsid w:val="00676D49"/>
    <w:rsid w:val="006770DE"/>
    <w:rsid w:val="006771C4"/>
    <w:rsid w:val="006773B3"/>
    <w:rsid w:val="006803AA"/>
    <w:rsid w:val="0068057A"/>
    <w:rsid w:val="00680D85"/>
    <w:rsid w:val="00681305"/>
    <w:rsid w:val="0068140E"/>
    <w:rsid w:val="00682263"/>
    <w:rsid w:val="006825EF"/>
    <w:rsid w:val="00682BF9"/>
    <w:rsid w:val="0068318E"/>
    <w:rsid w:val="00683B15"/>
    <w:rsid w:val="00684390"/>
    <w:rsid w:val="00684459"/>
    <w:rsid w:val="006844A2"/>
    <w:rsid w:val="0068486C"/>
    <w:rsid w:val="00685878"/>
    <w:rsid w:val="00685E64"/>
    <w:rsid w:val="006865CF"/>
    <w:rsid w:val="00686C0A"/>
    <w:rsid w:val="00686FB1"/>
    <w:rsid w:val="00687257"/>
    <w:rsid w:val="00687BD5"/>
    <w:rsid w:val="00687BD8"/>
    <w:rsid w:val="00687C27"/>
    <w:rsid w:val="00687DA2"/>
    <w:rsid w:val="006901A3"/>
    <w:rsid w:val="0069040F"/>
    <w:rsid w:val="00690C2F"/>
    <w:rsid w:val="00690CBA"/>
    <w:rsid w:val="00690D35"/>
    <w:rsid w:val="006913CA"/>
    <w:rsid w:val="006915AF"/>
    <w:rsid w:val="00691A26"/>
    <w:rsid w:val="00691F72"/>
    <w:rsid w:val="00692CE1"/>
    <w:rsid w:val="0069300C"/>
    <w:rsid w:val="00693207"/>
    <w:rsid w:val="00693227"/>
    <w:rsid w:val="006937F3"/>
    <w:rsid w:val="006938B6"/>
    <w:rsid w:val="006938E2"/>
    <w:rsid w:val="00693FC8"/>
    <w:rsid w:val="00694060"/>
    <w:rsid w:val="00694202"/>
    <w:rsid w:val="00694D70"/>
    <w:rsid w:val="00696544"/>
    <w:rsid w:val="0069694A"/>
    <w:rsid w:val="00696B40"/>
    <w:rsid w:val="0069707E"/>
    <w:rsid w:val="00697BDD"/>
    <w:rsid w:val="00697E32"/>
    <w:rsid w:val="00697F15"/>
    <w:rsid w:val="006A1434"/>
    <w:rsid w:val="006A1C7D"/>
    <w:rsid w:val="006A219A"/>
    <w:rsid w:val="006A2902"/>
    <w:rsid w:val="006A3956"/>
    <w:rsid w:val="006A3E40"/>
    <w:rsid w:val="006A3E4E"/>
    <w:rsid w:val="006A5ECC"/>
    <w:rsid w:val="006A5F44"/>
    <w:rsid w:val="006A5F59"/>
    <w:rsid w:val="006A6694"/>
    <w:rsid w:val="006A765E"/>
    <w:rsid w:val="006A7D50"/>
    <w:rsid w:val="006A7D9D"/>
    <w:rsid w:val="006A7EDB"/>
    <w:rsid w:val="006B044F"/>
    <w:rsid w:val="006B0E0F"/>
    <w:rsid w:val="006B0EAE"/>
    <w:rsid w:val="006B13BE"/>
    <w:rsid w:val="006B1A4A"/>
    <w:rsid w:val="006B1C43"/>
    <w:rsid w:val="006B2C1F"/>
    <w:rsid w:val="006B2E38"/>
    <w:rsid w:val="006B2E46"/>
    <w:rsid w:val="006B3467"/>
    <w:rsid w:val="006B3B23"/>
    <w:rsid w:val="006B3DF5"/>
    <w:rsid w:val="006B4249"/>
    <w:rsid w:val="006B42A2"/>
    <w:rsid w:val="006B495E"/>
    <w:rsid w:val="006B54FC"/>
    <w:rsid w:val="006B5AB6"/>
    <w:rsid w:val="006B6056"/>
    <w:rsid w:val="006B63CE"/>
    <w:rsid w:val="006B6AA1"/>
    <w:rsid w:val="006B6B8E"/>
    <w:rsid w:val="006B7A60"/>
    <w:rsid w:val="006B7C9C"/>
    <w:rsid w:val="006C0088"/>
    <w:rsid w:val="006C1CCF"/>
    <w:rsid w:val="006C26F2"/>
    <w:rsid w:val="006C31CF"/>
    <w:rsid w:val="006C32BB"/>
    <w:rsid w:val="006C3C06"/>
    <w:rsid w:val="006C3DB7"/>
    <w:rsid w:val="006C43BA"/>
    <w:rsid w:val="006C4FE5"/>
    <w:rsid w:val="006C5071"/>
    <w:rsid w:val="006C5832"/>
    <w:rsid w:val="006C6907"/>
    <w:rsid w:val="006C6925"/>
    <w:rsid w:val="006C6C4A"/>
    <w:rsid w:val="006C76A3"/>
    <w:rsid w:val="006C79BF"/>
    <w:rsid w:val="006C7CA8"/>
    <w:rsid w:val="006D031C"/>
    <w:rsid w:val="006D0AB1"/>
    <w:rsid w:val="006D14CB"/>
    <w:rsid w:val="006D17FC"/>
    <w:rsid w:val="006D23BD"/>
    <w:rsid w:val="006D3203"/>
    <w:rsid w:val="006D3451"/>
    <w:rsid w:val="006D3AF9"/>
    <w:rsid w:val="006D44C5"/>
    <w:rsid w:val="006D4AB5"/>
    <w:rsid w:val="006D534F"/>
    <w:rsid w:val="006D54F2"/>
    <w:rsid w:val="006D5E20"/>
    <w:rsid w:val="006D60F5"/>
    <w:rsid w:val="006D6252"/>
    <w:rsid w:val="006D694B"/>
    <w:rsid w:val="006E00A5"/>
    <w:rsid w:val="006E03AF"/>
    <w:rsid w:val="006E062D"/>
    <w:rsid w:val="006E09EA"/>
    <w:rsid w:val="006E0BC4"/>
    <w:rsid w:val="006E25AB"/>
    <w:rsid w:val="006E2929"/>
    <w:rsid w:val="006E2BEA"/>
    <w:rsid w:val="006E2C00"/>
    <w:rsid w:val="006E30F7"/>
    <w:rsid w:val="006E3A11"/>
    <w:rsid w:val="006E3AD3"/>
    <w:rsid w:val="006E3CA0"/>
    <w:rsid w:val="006E40F6"/>
    <w:rsid w:val="006E5297"/>
    <w:rsid w:val="006E55DA"/>
    <w:rsid w:val="006E5928"/>
    <w:rsid w:val="006E5AAE"/>
    <w:rsid w:val="006E6143"/>
    <w:rsid w:val="006E61C9"/>
    <w:rsid w:val="006E6ADD"/>
    <w:rsid w:val="006E73C5"/>
    <w:rsid w:val="006F0554"/>
    <w:rsid w:val="006F1577"/>
    <w:rsid w:val="006F16EB"/>
    <w:rsid w:val="006F1AA4"/>
    <w:rsid w:val="006F28AC"/>
    <w:rsid w:val="006F3E3B"/>
    <w:rsid w:val="006F4154"/>
    <w:rsid w:val="006F48D7"/>
    <w:rsid w:val="006F4C5A"/>
    <w:rsid w:val="006F53E3"/>
    <w:rsid w:val="006F5704"/>
    <w:rsid w:val="006F5BE5"/>
    <w:rsid w:val="006F6884"/>
    <w:rsid w:val="006F75DC"/>
    <w:rsid w:val="00700F85"/>
    <w:rsid w:val="0070196B"/>
    <w:rsid w:val="00702137"/>
    <w:rsid w:val="0070258C"/>
    <w:rsid w:val="007028E8"/>
    <w:rsid w:val="00703157"/>
    <w:rsid w:val="00703E34"/>
    <w:rsid w:val="00703FD5"/>
    <w:rsid w:val="0070419E"/>
    <w:rsid w:val="00704DBB"/>
    <w:rsid w:val="00705121"/>
    <w:rsid w:val="00705A58"/>
    <w:rsid w:val="00705E2F"/>
    <w:rsid w:val="00705F1B"/>
    <w:rsid w:val="00706A8C"/>
    <w:rsid w:val="00706D52"/>
    <w:rsid w:val="007072F3"/>
    <w:rsid w:val="0070732F"/>
    <w:rsid w:val="0071056C"/>
    <w:rsid w:val="00711B53"/>
    <w:rsid w:val="00711C79"/>
    <w:rsid w:val="00712D34"/>
    <w:rsid w:val="0071341B"/>
    <w:rsid w:val="007150C1"/>
    <w:rsid w:val="00715777"/>
    <w:rsid w:val="00715808"/>
    <w:rsid w:val="00715D5C"/>
    <w:rsid w:val="00715DE7"/>
    <w:rsid w:val="00716397"/>
    <w:rsid w:val="00720174"/>
    <w:rsid w:val="0072023F"/>
    <w:rsid w:val="00720A6E"/>
    <w:rsid w:val="00720BAE"/>
    <w:rsid w:val="00721131"/>
    <w:rsid w:val="007215F2"/>
    <w:rsid w:val="0072174A"/>
    <w:rsid w:val="00721983"/>
    <w:rsid w:val="0072206D"/>
    <w:rsid w:val="007224AF"/>
    <w:rsid w:val="00722877"/>
    <w:rsid w:val="00723683"/>
    <w:rsid w:val="0072422C"/>
    <w:rsid w:val="00724275"/>
    <w:rsid w:val="00724334"/>
    <w:rsid w:val="00724404"/>
    <w:rsid w:val="0072541D"/>
    <w:rsid w:val="00725481"/>
    <w:rsid w:val="007254A7"/>
    <w:rsid w:val="00725D31"/>
    <w:rsid w:val="007267A5"/>
    <w:rsid w:val="00726B1E"/>
    <w:rsid w:val="00726ECE"/>
    <w:rsid w:val="00730086"/>
    <w:rsid w:val="00730191"/>
    <w:rsid w:val="00730ED2"/>
    <w:rsid w:val="007311E2"/>
    <w:rsid w:val="00731B06"/>
    <w:rsid w:val="00731E84"/>
    <w:rsid w:val="0073273B"/>
    <w:rsid w:val="00733220"/>
    <w:rsid w:val="0073348F"/>
    <w:rsid w:val="007341F5"/>
    <w:rsid w:val="00734393"/>
    <w:rsid w:val="00734B85"/>
    <w:rsid w:val="00735199"/>
    <w:rsid w:val="0073544A"/>
    <w:rsid w:val="007354EE"/>
    <w:rsid w:val="0073691D"/>
    <w:rsid w:val="007371A2"/>
    <w:rsid w:val="00737902"/>
    <w:rsid w:val="00740698"/>
    <w:rsid w:val="0074130B"/>
    <w:rsid w:val="00741B07"/>
    <w:rsid w:val="007425FB"/>
    <w:rsid w:val="0074296D"/>
    <w:rsid w:val="00742A68"/>
    <w:rsid w:val="0074377A"/>
    <w:rsid w:val="00743CE0"/>
    <w:rsid w:val="00743DFE"/>
    <w:rsid w:val="00744364"/>
    <w:rsid w:val="00744566"/>
    <w:rsid w:val="0074487A"/>
    <w:rsid w:val="0074546D"/>
    <w:rsid w:val="0074571A"/>
    <w:rsid w:val="00745F22"/>
    <w:rsid w:val="00746267"/>
    <w:rsid w:val="0074665F"/>
    <w:rsid w:val="00746CD6"/>
    <w:rsid w:val="00746E07"/>
    <w:rsid w:val="007471EA"/>
    <w:rsid w:val="00747FF3"/>
    <w:rsid w:val="0075041D"/>
    <w:rsid w:val="007509B0"/>
    <w:rsid w:val="007518CD"/>
    <w:rsid w:val="00752A2F"/>
    <w:rsid w:val="007533B0"/>
    <w:rsid w:val="0075422C"/>
    <w:rsid w:val="00754E71"/>
    <w:rsid w:val="007551EF"/>
    <w:rsid w:val="007553C5"/>
    <w:rsid w:val="007558F9"/>
    <w:rsid w:val="00755C49"/>
    <w:rsid w:val="0075628D"/>
    <w:rsid w:val="00756431"/>
    <w:rsid w:val="007564D0"/>
    <w:rsid w:val="007569A2"/>
    <w:rsid w:val="0075710F"/>
    <w:rsid w:val="00757299"/>
    <w:rsid w:val="00757EE1"/>
    <w:rsid w:val="007605CA"/>
    <w:rsid w:val="00761070"/>
    <w:rsid w:val="00761A37"/>
    <w:rsid w:val="007624E1"/>
    <w:rsid w:val="00763058"/>
    <w:rsid w:val="00763B26"/>
    <w:rsid w:val="00763C08"/>
    <w:rsid w:val="00763EC8"/>
    <w:rsid w:val="007659F7"/>
    <w:rsid w:val="007659FE"/>
    <w:rsid w:val="00766038"/>
    <w:rsid w:val="00766165"/>
    <w:rsid w:val="00766296"/>
    <w:rsid w:val="0076633E"/>
    <w:rsid w:val="0076676E"/>
    <w:rsid w:val="007702AB"/>
    <w:rsid w:val="00770313"/>
    <w:rsid w:val="00770327"/>
    <w:rsid w:val="00772030"/>
    <w:rsid w:val="007732E5"/>
    <w:rsid w:val="0077344E"/>
    <w:rsid w:val="0077378F"/>
    <w:rsid w:val="00774210"/>
    <w:rsid w:val="007748FA"/>
    <w:rsid w:val="00774954"/>
    <w:rsid w:val="00774EE3"/>
    <w:rsid w:val="00775218"/>
    <w:rsid w:val="007754AB"/>
    <w:rsid w:val="00775E52"/>
    <w:rsid w:val="00776498"/>
    <w:rsid w:val="0077660E"/>
    <w:rsid w:val="007767B4"/>
    <w:rsid w:val="00776B3B"/>
    <w:rsid w:val="00776C0A"/>
    <w:rsid w:val="007802CA"/>
    <w:rsid w:val="007813C5"/>
    <w:rsid w:val="00781A57"/>
    <w:rsid w:val="00781E22"/>
    <w:rsid w:val="007824AB"/>
    <w:rsid w:val="00783125"/>
    <w:rsid w:val="00783540"/>
    <w:rsid w:val="007836A8"/>
    <w:rsid w:val="0078393C"/>
    <w:rsid w:val="007840B0"/>
    <w:rsid w:val="00784B35"/>
    <w:rsid w:val="007855A2"/>
    <w:rsid w:val="0078565B"/>
    <w:rsid w:val="0078571E"/>
    <w:rsid w:val="00786FAC"/>
    <w:rsid w:val="00787154"/>
    <w:rsid w:val="00787EB7"/>
    <w:rsid w:val="00787F3E"/>
    <w:rsid w:val="0079121E"/>
    <w:rsid w:val="00791894"/>
    <w:rsid w:val="007920CD"/>
    <w:rsid w:val="00792D35"/>
    <w:rsid w:val="0079341C"/>
    <w:rsid w:val="00793CD2"/>
    <w:rsid w:val="00793D1E"/>
    <w:rsid w:val="00793F44"/>
    <w:rsid w:val="0079464C"/>
    <w:rsid w:val="00794B7C"/>
    <w:rsid w:val="00794F7A"/>
    <w:rsid w:val="00796043"/>
    <w:rsid w:val="007978BD"/>
    <w:rsid w:val="00797A2A"/>
    <w:rsid w:val="007A0B2D"/>
    <w:rsid w:val="007A0BE4"/>
    <w:rsid w:val="007A0F85"/>
    <w:rsid w:val="007A1030"/>
    <w:rsid w:val="007A13C8"/>
    <w:rsid w:val="007A1436"/>
    <w:rsid w:val="007A15DC"/>
    <w:rsid w:val="007A1998"/>
    <w:rsid w:val="007A1BDD"/>
    <w:rsid w:val="007A239C"/>
    <w:rsid w:val="007A2841"/>
    <w:rsid w:val="007A2FA1"/>
    <w:rsid w:val="007A322A"/>
    <w:rsid w:val="007A3357"/>
    <w:rsid w:val="007A4E98"/>
    <w:rsid w:val="007A56D7"/>
    <w:rsid w:val="007A57B4"/>
    <w:rsid w:val="007A5877"/>
    <w:rsid w:val="007A7416"/>
    <w:rsid w:val="007A74F6"/>
    <w:rsid w:val="007B08DC"/>
    <w:rsid w:val="007B0EE8"/>
    <w:rsid w:val="007B0FB1"/>
    <w:rsid w:val="007B1362"/>
    <w:rsid w:val="007B4227"/>
    <w:rsid w:val="007B456E"/>
    <w:rsid w:val="007B4669"/>
    <w:rsid w:val="007B46F5"/>
    <w:rsid w:val="007B4AA9"/>
    <w:rsid w:val="007B4B40"/>
    <w:rsid w:val="007B5245"/>
    <w:rsid w:val="007B5367"/>
    <w:rsid w:val="007B597B"/>
    <w:rsid w:val="007B6DB5"/>
    <w:rsid w:val="007B7077"/>
    <w:rsid w:val="007B72D6"/>
    <w:rsid w:val="007B777D"/>
    <w:rsid w:val="007B7866"/>
    <w:rsid w:val="007B78F0"/>
    <w:rsid w:val="007B7ACC"/>
    <w:rsid w:val="007B7FD7"/>
    <w:rsid w:val="007C05B6"/>
    <w:rsid w:val="007C0868"/>
    <w:rsid w:val="007C0AE1"/>
    <w:rsid w:val="007C0F2D"/>
    <w:rsid w:val="007C1466"/>
    <w:rsid w:val="007C1963"/>
    <w:rsid w:val="007C2386"/>
    <w:rsid w:val="007C268A"/>
    <w:rsid w:val="007C2834"/>
    <w:rsid w:val="007C35EF"/>
    <w:rsid w:val="007C3E96"/>
    <w:rsid w:val="007C57EA"/>
    <w:rsid w:val="007C5D44"/>
    <w:rsid w:val="007C6C0D"/>
    <w:rsid w:val="007C6E6D"/>
    <w:rsid w:val="007C7567"/>
    <w:rsid w:val="007D0E65"/>
    <w:rsid w:val="007D0F6B"/>
    <w:rsid w:val="007D1BD8"/>
    <w:rsid w:val="007D2FBC"/>
    <w:rsid w:val="007D30D8"/>
    <w:rsid w:val="007D3156"/>
    <w:rsid w:val="007D37B6"/>
    <w:rsid w:val="007D3C6F"/>
    <w:rsid w:val="007D411A"/>
    <w:rsid w:val="007D4146"/>
    <w:rsid w:val="007D4537"/>
    <w:rsid w:val="007D47FD"/>
    <w:rsid w:val="007D5FB2"/>
    <w:rsid w:val="007D6430"/>
    <w:rsid w:val="007D6545"/>
    <w:rsid w:val="007D7C6F"/>
    <w:rsid w:val="007D7E9C"/>
    <w:rsid w:val="007E0757"/>
    <w:rsid w:val="007E0B4B"/>
    <w:rsid w:val="007E1993"/>
    <w:rsid w:val="007E1C9B"/>
    <w:rsid w:val="007E2517"/>
    <w:rsid w:val="007E34FB"/>
    <w:rsid w:val="007E3A1C"/>
    <w:rsid w:val="007E3C3A"/>
    <w:rsid w:val="007E3DAD"/>
    <w:rsid w:val="007E3FE6"/>
    <w:rsid w:val="007E47E7"/>
    <w:rsid w:val="007E486B"/>
    <w:rsid w:val="007E54A4"/>
    <w:rsid w:val="007E5C4B"/>
    <w:rsid w:val="007E6A9F"/>
    <w:rsid w:val="007E6B6F"/>
    <w:rsid w:val="007E78A7"/>
    <w:rsid w:val="007E7C9D"/>
    <w:rsid w:val="007F01F2"/>
    <w:rsid w:val="007F0EA4"/>
    <w:rsid w:val="007F1033"/>
    <w:rsid w:val="007F141F"/>
    <w:rsid w:val="007F17BD"/>
    <w:rsid w:val="007F1B6D"/>
    <w:rsid w:val="007F22DC"/>
    <w:rsid w:val="007F4165"/>
    <w:rsid w:val="007F4B9A"/>
    <w:rsid w:val="007F5424"/>
    <w:rsid w:val="007F5B3C"/>
    <w:rsid w:val="007F5C81"/>
    <w:rsid w:val="007F5F9F"/>
    <w:rsid w:val="007F6594"/>
    <w:rsid w:val="007F7206"/>
    <w:rsid w:val="007F78AB"/>
    <w:rsid w:val="007F7942"/>
    <w:rsid w:val="007F7B3B"/>
    <w:rsid w:val="00800F78"/>
    <w:rsid w:val="0080102F"/>
    <w:rsid w:val="00801502"/>
    <w:rsid w:val="008017C6"/>
    <w:rsid w:val="00801B3C"/>
    <w:rsid w:val="00802898"/>
    <w:rsid w:val="008030F0"/>
    <w:rsid w:val="00803D16"/>
    <w:rsid w:val="00804B59"/>
    <w:rsid w:val="008059BD"/>
    <w:rsid w:val="00805BA8"/>
    <w:rsid w:val="0080622B"/>
    <w:rsid w:val="00806688"/>
    <w:rsid w:val="0080696A"/>
    <w:rsid w:val="00806EB5"/>
    <w:rsid w:val="00807118"/>
    <w:rsid w:val="00810779"/>
    <w:rsid w:val="00810D6F"/>
    <w:rsid w:val="008111C3"/>
    <w:rsid w:val="00811793"/>
    <w:rsid w:val="00812A15"/>
    <w:rsid w:val="0081378D"/>
    <w:rsid w:val="0081386A"/>
    <w:rsid w:val="00813B69"/>
    <w:rsid w:val="008140BA"/>
    <w:rsid w:val="0081571D"/>
    <w:rsid w:val="00815DB5"/>
    <w:rsid w:val="00815E2F"/>
    <w:rsid w:val="0081645C"/>
    <w:rsid w:val="008166C8"/>
    <w:rsid w:val="00816E87"/>
    <w:rsid w:val="00817007"/>
    <w:rsid w:val="00817167"/>
    <w:rsid w:val="00817ACE"/>
    <w:rsid w:val="00817BB9"/>
    <w:rsid w:val="0082023D"/>
    <w:rsid w:val="008211C0"/>
    <w:rsid w:val="00824004"/>
    <w:rsid w:val="00824D1E"/>
    <w:rsid w:val="00825540"/>
    <w:rsid w:val="00825939"/>
    <w:rsid w:val="00826F67"/>
    <w:rsid w:val="0082727A"/>
    <w:rsid w:val="00830357"/>
    <w:rsid w:val="00830609"/>
    <w:rsid w:val="00830972"/>
    <w:rsid w:val="00830B44"/>
    <w:rsid w:val="0083150D"/>
    <w:rsid w:val="008325B1"/>
    <w:rsid w:val="008326D4"/>
    <w:rsid w:val="00833026"/>
    <w:rsid w:val="0083311D"/>
    <w:rsid w:val="008338B0"/>
    <w:rsid w:val="00833C92"/>
    <w:rsid w:val="00834591"/>
    <w:rsid w:val="00834C00"/>
    <w:rsid w:val="008353E1"/>
    <w:rsid w:val="008356C1"/>
    <w:rsid w:val="00835785"/>
    <w:rsid w:val="0083586E"/>
    <w:rsid w:val="00836825"/>
    <w:rsid w:val="00836A5C"/>
    <w:rsid w:val="00837921"/>
    <w:rsid w:val="00837A31"/>
    <w:rsid w:val="00840290"/>
    <w:rsid w:val="008402CB"/>
    <w:rsid w:val="008409A1"/>
    <w:rsid w:val="00841254"/>
    <w:rsid w:val="0084151F"/>
    <w:rsid w:val="0084157F"/>
    <w:rsid w:val="008417DE"/>
    <w:rsid w:val="00841A9D"/>
    <w:rsid w:val="008429B8"/>
    <w:rsid w:val="00843112"/>
    <w:rsid w:val="00843E0F"/>
    <w:rsid w:val="008441CF"/>
    <w:rsid w:val="008443C5"/>
    <w:rsid w:val="00844A17"/>
    <w:rsid w:val="00844AE7"/>
    <w:rsid w:val="00844C92"/>
    <w:rsid w:val="00845038"/>
    <w:rsid w:val="008450D4"/>
    <w:rsid w:val="008454C0"/>
    <w:rsid w:val="0084582F"/>
    <w:rsid w:val="0084632D"/>
    <w:rsid w:val="0084683A"/>
    <w:rsid w:val="0084690A"/>
    <w:rsid w:val="00846E76"/>
    <w:rsid w:val="00847D30"/>
    <w:rsid w:val="00850878"/>
    <w:rsid w:val="008508CC"/>
    <w:rsid w:val="0085241D"/>
    <w:rsid w:val="008525FF"/>
    <w:rsid w:val="00852976"/>
    <w:rsid w:val="00852C4E"/>
    <w:rsid w:val="00852F6E"/>
    <w:rsid w:val="008550F0"/>
    <w:rsid w:val="008556DD"/>
    <w:rsid w:val="008562A7"/>
    <w:rsid w:val="008564CC"/>
    <w:rsid w:val="00856C43"/>
    <w:rsid w:val="00857121"/>
    <w:rsid w:val="00857E1C"/>
    <w:rsid w:val="008601C9"/>
    <w:rsid w:val="008605DE"/>
    <w:rsid w:val="00861CA7"/>
    <w:rsid w:val="00861DC2"/>
    <w:rsid w:val="00862A11"/>
    <w:rsid w:val="00862E45"/>
    <w:rsid w:val="008631F3"/>
    <w:rsid w:val="0086325D"/>
    <w:rsid w:val="008637B0"/>
    <w:rsid w:val="0086469C"/>
    <w:rsid w:val="0086494B"/>
    <w:rsid w:val="00864FC0"/>
    <w:rsid w:val="008657B5"/>
    <w:rsid w:val="00865F88"/>
    <w:rsid w:val="008662D4"/>
    <w:rsid w:val="00866525"/>
    <w:rsid w:val="008669B9"/>
    <w:rsid w:val="00867198"/>
    <w:rsid w:val="00867E41"/>
    <w:rsid w:val="008705FF"/>
    <w:rsid w:val="0087062F"/>
    <w:rsid w:val="00870D9D"/>
    <w:rsid w:val="0087160F"/>
    <w:rsid w:val="00871792"/>
    <w:rsid w:val="008719A6"/>
    <w:rsid w:val="008720F6"/>
    <w:rsid w:val="008722E3"/>
    <w:rsid w:val="00872535"/>
    <w:rsid w:val="008732AF"/>
    <w:rsid w:val="00873651"/>
    <w:rsid w:val="00873FAD"/>
    <w:rsid w:val="0087479A"/>
    <w:rsid w:val="00874B38"/>
    <w:rsid w:val="00875452"/>
    <w:rsid w:val="008757A4"/>
    <w:rsid w:val="00876207"/>
    <w:rsid w:val="0087671C"/>
    <w:rsid w:val="0087719E"/>
    <w:rsid w:val="008771A2"/>
    <w:rsid w:val="00877372"/>
    <w:rsid w:val="008778E7"/>
    <w:rsid w:val="00877BDD"/>
    <w:rsid w:val="00880FD6"/>
    <w:rsid w:val="00881404"/>
    <w:rsid w:val="00881B2E"/>
    <w:rsid w:val="00881CFE"/>
    <w:rsid w:val="00881D89"/>
    <w:rsid w:val="00883817"/>
    <w:rsid w:val="008842F5"/>
    <w:rsid w:val="00884864"/>
    <w:rsid w:val="008849A1"/>
    <w:rsid w:val="00884F02"/>
    <w:rsid w:val="00884F78"/>
    <w:rsid w:val="00886259"/>
    <w:rsid w:val="0088627C"/>
    <w:rsid w:val="0088643F"/>
    <w:rsid w:val="00886491"/>
    <w:rsid w:val="0088691A"/>
    <w:rsid w:val="008869E5"/>
    <w:rsid w:val="00886C1D"/>
    <w:rsid w:val="00886EC5"/>
    <w:rsid w:val="00886EF5"/>
    <w:rsid w:val="00887099"/>
    <w:rsid w:val="00890007"/>
    <w:rsid w:val="0089070A"/>
    <w:rsid w:val="00890A16"/>
    <w:rsid w:val="00890C6D"/>
    <w:rsid w:val="008910CD"/>
    <w:rsid w:val="0089122C"/>
    <w:rsid w:val="0089225F"/>
    <w:rsid w:val="00892674"/>
    <w:rsid w:val="00892825"/>
    <w:rsid w:val="008928D3"/>
    <w:rsid w:val="0089360E"/>
    <w:rsid w:val="00893D37"/>
    <w:rsid w:val="00893FFC"/>
    <w:rsid w:val="00894904"/>
    <w:rsid w:val="00894CF2"/>
    <w:rsid w:val="00894DCB"/>
    <w:rsid w:val="008951FF"/>
    <w:rsid w:val="008952AA"/>
    <w:rsid w:val="00895355"/>
    <w:rsid w:val="00895424"/>
    <w:rsid w:val="008962CF"/>
    <w:rsid w:val="008963D7"/>
    <w:rsid w:val="0089679E"/>
    <w:rsid w:val="00896BBA"/>
    <w:rsid w:val="008974CD"/>
    <w:rsid w:val="00897D5D"/>
    <w:rsid w:val="00897F3E"/>
    <w:rsid w:val="008A09CF"/>
    <w:rsid w:val="008A1043"/>
    <w:rsid w:val="008A141A"/>
    <w:rsid w:val="008A19E6"/>
    <w:rsid w:val="008A1CAD"/>
    <w:rsid w:val="008A24E3"/>
    <w:rsid w:val="008A45DF"/>
    <w:rsid w:val="008A4D98"/>
    <w:rsid w:val="008A5E38"/>
    <w:rsid w:val="008A5EAA"/>
    <w:rsid w:val="008A6FD4"/>
    <w:rsid w:val="008A701B"/>
    <w:rsid w:val="008A76CD"/>
    <w:rsid w:val="008A76E4"/>
    <w:rsid w:val="008B10FA"/>
    <w:rsid w:val="008B1191"/>
    <w:rsid w:val="008B1737"/>
    <w:rsid w:val="008B1F5A"/>
    <w:rsid w:val="008B235F"/>
    <w:rsid w:val="008B2F8C"/>
    <w:rsid w:val="008B4C24"/>
    <w:rsid w:val="008B5973"/>
    <w:rsid w:val="008B632B"/>
    <w:rsid w:val="008B734B"/>
    <w:rsid w:val="008B74E3"/>
    <w:rsid w:val="008C014E"/>
    <w:rsid w:val="008C02A5"/>
    <w:rsid w:val="008C1378"/>
    <w:rsid w:val="008C166B"/>
    <w:rsid w:val="008C1BCF"/>
    <w:rsid w:val="008C2317"/>
    <w:rsid w:val="008C2ED5"/>
    <w:rsid w:val="008C51CB"/>
    <w:rsid w:val="008C55F3"/>
    <w:rsid w:val="008C5988"/>
    <w:rsid w:val="008C5B29"/>
    <w:rsid w:val="008C607C"/>
    <w:rsid w:val="008C6750"/>
    <w:rsid w:val="008C7264"/>
    <w:rsid w:val="008C77EB"/>
    <w:rsid w:val="008D00EB"/>
    <w:rsid w:val="008D1401"/>
    <w:rsid w:val="008D1AF0"/>
    <w:rsid w:val="008D25A3"/>
    <w:rsid w:val="008D277F"/>
    <w:rsid w:val="008D2BE2"/>
    <w:rsid w:val="008D357B"/>
    <w:rsid w:val="008D3DDF"/>
    <w:rsid w:val="008D48B0"/>
    <w:rsid w:val="008D5AF4"/>
    <w:rsid w:val="008D5E29"/>
    <w:rsid w:val="008D6449"/>
    <w:rsid w:val="008D71D3"/>
    <w:rsid w:val="008D7522"/>
    <w:rsid w:val="008D75CD"/>
    <w:rsid w:val="008D7F93"/>
    <w:rsid w:val="008E07B0"/>
    <w:rsid w:val="008E082A"/>
    <w:rsid w:val="008E0BEB"/>
    <w:rsid w:val="008E0D9D"/>
    <w:rsid w:val="008E16E4"/>
    <w:rsid w:val="008E22E3"/>
    <w:rsid w:val="008E3958"/>
    <w:rsid w:val="008E3FD6"/>
    <w:rsid w:val="008E4C81"/>
    <w:rsid w:val="008E5490"/>
    <w:rsid w:val="008E5BB5"/>
    <w:rsid w:val="008E62B7"/>
    <w:rsid w:val="008E6382"/>
    <w:rsid w:val="008E642E"/>
    <w:rsid w:val="008E67AF"/>
    <w:rsid w:val="008E6AE3"/>
    <w:rsid w:val="008E6FD0"/>
    <w:rsid w:val="008E7049"/>
    <w:rsid w:val="008E74EF"/>
    <w:rsid w:val="008E75DF"/>
    <w:rsid w:val="008E7878"/>
    <w:rsid w:val="008F0146"/>
    <w:rsid w:val="008F0F8F"/>
    <w:rsid w:val="008F1914"/>
    <w:rsid w:val="008F2263"/>
    <w:rsid w:val="008F2542"/>
    <w:rsid w:val="008F3030"/>
    <w:rsid w:val="008F3CF7"/>
    <w:rsid w:val="008F4140"/>
    <w:rsid w:val="008F43FF"/>
    <w:rsid w:val="008F4588"/>
    <w:rsid w:val="008F4C04"/>
    <w:rsid w:val="008F4D5B"/>
    <w:rsid w:val="008F4E48"/>
    <w:rsid w:val="008F5199"/>
    <w:rsid w:val="008F5B78"/>
    <w:rsid w:val="008F5D98"/>
    <w:rsid w:val="008F5E18"/>
    <w:rsid w:val="008F61CA"/>
    <w:rsid w:val="008F693F"/>
    <w:rsid w:val="008F69D7"/>
    <w:rsid w:val="008F7C9A"/>
    <w:rsid w:val="00900209"/>
    <w:rsid w:val="009002B7"/>
    <w:rsid w:val="00900982"/>
    <w:rsid w:val="00900A3B"/>
    <w:rsid w:val="00900BCB"/>
    <w:rsid w:val="009010D2"/>
    <w:rsid w:val="0090201F"/>
    <w:rsid w:val="009020E4"/>
    <w:rsid w:val="00902FFD"/>
    <w:rsid w:val="00903877"/>
    <w:rsid w:val="00903A9D"/>
    <w:rsid w:val="00903DAE"/>
    <w:rsid w:val="0090442E"/>
    <w:rsid w:val="009046B1"/>
    <w:rsid w:val="00904828"/>
    <w:rsid w:val="00904882"/>
    <w:rsid w:val="009052FB"/>
    <w:rsid w:val="00905AB4"/>
    <w:rsid w:val="00906534"/>
    <w:rsid w:val="00906653"/>
    <w:rsid w:val="00906A16"/>
    <w:rsid w:val="00906BD4"/>
    <w:rsid w:val="00906C6B"/>
    <w:rsid w:val="00907945"/>
    <w:rsid w:val="00907C2B"/>
    <w:rsid w:val="00907D35"/>
    <w:rsid w:val="00910236"/>
    <w:rsid w:val="00910F7E"/>
    <w:rsid w:val="0091119D"/>
    <w:rsid w:val="0091249E"/>
    <w:rsid w:val="00912DCA"/>
    <w:rsid w:val="00912FBC"/>
    <w:rsid w:val="00913601"/>
    <w:rsid w:val="009136BE"/>
    <w:rsid w:val="00913B7B"/>
    <w:rsid w:val="00915746"/>
    <w:rsid w:val="009159FD"/>
    <w:rsid w:val="009162D5"/>
    <w:rsid w:val="009163B0"/>
    <w:rsid w:val="009165AF"/>
    <w:rsid w:val="00916698"/>
    <w:rsid w:val="00916979"/>
    <w:rsid w:val="00916AAD"/>
    <w:rsid w:val="00916F15"/>
    <w:rsid w:val="00920ACA"/>
    <w:rsid w:val="0092118E"/>
    <w:rsid w:val="0092327C"/>
    <w:rsid w:val="00923DDF"/>
    <w:rsid w:val="00923DF5"/>
    <w:rsid w:val="009249F6"/>
    <w:rsid w:val="00924FB9"/>
    <w:rsid w:val="009256C2"/>
    <w:rsid w:val="00925894"/>
    <w:rsid w:val="009258F0"/>
    <w:rsid w:val="0092595C"/>
    <w:rsid w:val="00926260"/>
    <w:rsid w:val="0092680A"/>
    <w:rsid w:val="00926927"/>
    <w:rsid w:val="00927320"/>
    <w:rsid w:val="0092746C"/>
    <w:rsid w:val="0092757C"/>
    <w:rsid w:val="009303CE"/>
    <w:rsid w:val="00930BEF"/>
    <w:rsid w:val="00931073"/>
    <w:rsid w:val="0093194B"/>
    <w:rsid w:val="00931BC2"/>
    <w:rsid w:val="00932183"/>
    <w:rsid w:val="00932190"/>
    <w:rsid w:val="009348CB"/>
    <w:rsid w:val="00934973"/>
    <w:rsid w:val="009350CD"/>
    <w:rsid w:val="0093527F"/>
    <w:rsid w:val="00935CB7"/>
    <w:rsid w:val="00935F70"/>
    <w:rsid w:val="00936015"/>
    <w:rsid w:val="009362E2"/>
    <w:rsid w:val="009378FA"/>
    <w:rsid w:val="00937D77"/>
    <w:rsid w:val="00937EBC"/>
    <w:rsid w:val="00940300"/>
    <w:rsid w:val="00940B72"/>
    <w:rsid w:val="00940B8F"/>
    <w:rsid w:val="00941979"/>
    <w:rsid w:val="009425D6"/>
    <w:rsid w:val="00942971"/>
    <w:rsid w:val="00942ECD"/>
    <w:rsid w:val="00943B9B"/>
    <w:rsid w:val="009440C1"/>
    <w:rsid w:val="00945BEE"/>
    <w:rsid w:val="00945D4F"/>
    <w:rsid w:val="00947E18"/>
    <w:rsid w:val="00947EE7"/>
    <w:rsid w:val="0095035F"/>
    <w:rsid w:val="0095086A"/>
    <w:rsid w:val="00951608"/>
    <w:rsid w:val="0095203B"/>
    <w:rsid w:val="009528F4"/>
    <w:rsid w:val="00953332"/>
    <w:rsid w:val="00953B6B"/>
    <w:rsid w:val="00953F45"/>
    <w:rsid w:val="009549FF"/>
    <w:rsid w:val="00954AC0"/>
    <w:rsid w:val="00954F74"/>
    <w:rsid w:val="00954FB7"/>
    <w:rsid w:val="00956250"/>
    <w:rsid w:val="00956296"/>
    <w:rsid w:val="009562B5"/>
    <w:rsid w:val="009568B9"/>
    <w:rsid w:val="00956AC7"/>
    <w:rsid w:val="0095753B"/>
    <w:rsid w:val="00960890"/>
    <w:rsid w:val="00960B0E"/>
    <w:rsid w:val="00960E1D"/>
    <w:rsid w:val="009610E1"/>
    <w:rsid w:val="00961615"/>
    <w:rsid w:val="0096190B"/>
    <w:rsid w:val="00962B68"/>
    <w:rsid w:val="009635C5"/>
    <w:rsid w:val="009635D5"/>
    <w:rsid w:val="009642D7"/>
    <w:rsid w:val="0096481C"/>
    <w:rsid w:val="009649A8"/>
    <w:rsid w:val="00966337"/>
    <w:rsid w:val="0096797B"/>
    <w:rsid w:val="00967B1F"/>
    <w:rsid w:val="009700A5"/>
    <w:rsid w:val="0097040C"/>
    <w:rsid w:val="0097045B"/>
    <w:rsid w:val="0097102D"/>
    <w:rsid w:val="009713B7"/>
    <w:rsid w:val="0097155E"/>
    <w:rsid w:val="0097178A"/>
    <w:rsid w:val="00971EFC"/>
    <w:rsid w:val="00972707"/>
    <w:rsid w:val="0097282E"/>
    <w:rsid w:val="00972F26"/>
    <w:rsid w:val="00973259"/>
    <w:rsid w:val="009733E4"/>
    <w:rsid w:val="0097391C"/>
    <w:rsid w:val="00974088"/>
    <w:rsid w:val="009757E8"/>
    <w:rsid w:val="009762C6"/>
    <w:rsid w:val="009764A0"/>
    <w:rsid w:val="00976534"/>
    <w:rsid w:val="00976982"/>
    <w:rsid w:val="00977414"/>
    <w:rsid w:val="009777B3"/>
    <w:rsid w:val="00980A4C"/>
    <w:rsid w:val="00980D65"/>
    <w:rsid w:val="009817DF"/>
    <w:rsid w:val="00981BF5"/>
    <w:rsid w:val="009825C1"/>
    <w:rsid w:val="009827C1"/>
    <w:rsid w:val="00982945"/>
    <w:rsid w:val="00982BA4"/>
    <w:rsid w:val="00982C26"/>
    <w:rsid w:val="009836D3"/>
    <w:rsid w:val="009838B5"/>
    <w:rsid w:val="0098425F"/>
    <w:rsid w:val="009844C0"/>
    <w:rsid w:val="00985CBA"/>
    <w:rsid w:val="00986196"/>
    <w:rsid w:val="009867A2"/>
    <w:rsid w:val="00986B1A"/>
    <w:rsid w:val="00986BCD"/>
    <w:rsid w:val="00986EEF"/>
    <w:rsid w:val="00987139"/>
    <w:rsid w:val="009871DC"/>
    <w:rsid w:val="00987E3B"/>
    <w:rsid w:val="00987FC6"/>
    <w:rsid w:val="0099057E"/>
    <w:rsid w:val="00990664"/>
    <w:rsid w:val="0099072C"/>
    <w:rsid w:val="00990C71"/>
    <w:rsid w:val="00990E33"/>
    <w:rsid w:val="0099106B"/>
    <w:rsid w:val="00991A8C"/>
    <w:rsid w:val="00991B02"/>
    <w:rsid w:val="00992082"/>
    <w:rsid w:val="009925E6"/>
    <w:rsid w:val="009927C8"/>
    <w:rsid w:val="00992E93"/>
    <w:rsid w:val="00993442"/>
    <w:rsid w:val="00993818"/>
    <w:rsid w:val="00993A03"/>
    <w:rsid w:val="00993EF2"/>
    <w:rsid w:val="00996240"/>
    <w:rsid w:val="009963B0"/>
    <w:rsid w:val="00996D1F"/>
    <w:rsid w:val="009A002D"/>
    <w:rsid w:val="009A0AF9"/>
    <w:rsid w:val="009A0CA1"/>
    <w:rsid w:val="009A1038"/>
    <w:rsid w:val="009A25C4"/>
    <w:rsid w:val="009A28EF"/>
    <w:rsid w:val="009A2C08"/>
    <w:rsid w:val="009A2DC0"/>
    <w:rsid w:val="009A30F3"/>
    <w:rsid w:val="009A344B"/>
    <w:rsid w:val="009A3B92"/>
    <w:rsid w:val="009A4628"/>
    <w:rsid w:val="009A4993"/>
    <w:rsid w:val="009A4CE7"/>
    <w:rsid w:val="009A4D4C"/>
    <w:rsid w:val="009A52B2"/>
    <w:rsid w:val="009A56DD"/>
    <w:rsid w:val="009A578C"/>
    <w:rsid w:val="009A7710"/>
    <w:rsid w:val="009A7D72"/>
    <w:rsid w:val="009A7DB2"/>
    <w:rsid w:val="009A7FBB"/>
    <w:rsid w:val="009B0DCA"/>
    <w:rsid w:val="009B0F21"/>
    <w:rsid w:val="009B2463"/>
    <w:rsid w:val="009B4067"/>
    <w:rsid w:val="009B5816"/>
    <w:rsid w:val="009B5F84"/>
    <w:rsid w:val="009B6622"/>
    <w:rsid w:val="009B6B14"/>
    <w:rsid w:val="009B6B6D"/>
    <w:rsid w:val="009B6DCC"/>
    <w:rsid w:val="009B771E"/>
    <w:rsid w:val="009C016D"/>
    <w:rsid w:val="009C02C1"/>
    <w:rsid w:val="009C04C8"/>
    <w:rsid w:val="009C04E0"/>
    <w:rsid w:val="009C097C"/>
    <w:rsid w:val="009C0D48"/>
    <w:rsid w:val="009C1A04"/>
    <w:rsid w:val="009C20BF"/>
    <w:rsid w:val="009C2611"/>
    <w:rsid w:val="009C2B73"/>
    <w:rsid w:val="009C3859"/>
    <w:rsid w:val="009C3E77"/>
    <w:rsid w:val="009C578C"/>
    <w:rsid w:val="009C580A"/>
    <w:rsid w:val="009C5FF3"/>
    <w:rsid w:val="009C608F"/>
    <w:rsid w:val="009C6A47"/>
    <w:rsid w:val="009C6B59"/>
    <w:rsid w:val="009C6BEC"/>
    <w:rsid w:val="009C7EA9"/>
    <w:rsid w:val="009D07D1"/>
    <w:rsid w:val="009D0901"/>
    <w:rsid w:val="009D2C31"/>
    <w:rsid w:val="009D347E"/>
    <w:rsid w:val="009D3646"/>
    <w:rsid w:val="009D4825"/>
    <w:rsid w:val="009D5376"/>
    <w:rsid w:val="009D5426"/>
    <w:rsid w:val="009D7684"/>
    <w:rsid w:val="009E01C9"/>
    <w:rsid w:val="009E0B11"/>
    <w:rsid w:val="009E0DE2"/>
    <w:rsid w:val="009E1A58"/>
    <w:rsid w:val="009E1BA2"/>
    <w:rsid w:val="009E2308"/>
    <w:rsid w:val="009E28DD"/>
    <w:rsid w:val="009E2916"/>
    <w:rsid w:val="009E2E93"/>
    <w:rsid w:val="009E2ED2"/>
    <w:rsid w:val="009E2F56"/>
    <w:rsid w:val="009E3E50"/>
    <w:rsid w:val="009E4167"/>
    <w:rsid w:val="009E45E1"/>
    <w:rsid w:val="009E49F1"/>
    <w:rsid w:val="009E546B"/>
    <w:rsid w:val="009E61FC"/>
    <w:rsid w:val="009E62FB"/>
    <w:rsid w:val="009E6CEE"/>
    <w:rsid w:val="009E79CE"/>
    <w:rsid w:val="009E7AF7"/>
    <w:rsid w:val="009E7C3E"/>
    <w:rsid w:val="009F0376"/>
    <w:rsid w:val="009F11A2"/>
    <w:rsid w:val="009F1686"/>
    <w:rsid w:val="009F1F97"/>
    <w:rsid w:val="009F2B46"/>
    <w:rsid w:val="009F2C7C"/>
    <w:rsid w:val="009F3630"/>
    <w:rsid w:val="009F3A01"/>
    <w:rsid w:val="009F44B4"/>
    <w:rsid w:val="009F45DE"/>
    <w:rsid w:val="009F4947"/>
    <w:rsid w:val="009F5CAA"/>
    <w:rsid w:val="009F64A2"/>
    <w:rsid w:val="009F659C"/>
    <w:rsid w:val="009F6776"/>
    <w:rsid w:val="009F6BC2"/>
    <w:rsid w:val="009F6C6C"/>
    <w:rsid w:val="009F772E"/>
    <w:rsid w:val="009F7C2F"/>
    <w:rsid w:val="00A008A0"/>
    <w:rsid w:val="00A00C40"/>
    <w:rsid w:val="00A00D0E"/>
    <w:rsid w:val="00A00FC9"/>
    <w:rsid w:val="00A010F5"/>
    <w:rsid w:val="00A01278"/>
    <w:rsid w:val="00A012A9"/>
    <w:rsid w:val="00A01926"/>
    <w:rsid w:val="00A01A4D"/>
    <w:rsid w:val="00A01B03"/>
    <w:rsid w:val="00A030C5"/>
    <w:rsid w:val="00A031CC"/>
    <w:rsid w:val="00A03289"/>
    <w:rsid w:val="00A03520"/>
    <w:rsid w:val="00A039BD"/>
    <w:rsid w:val="00A049A3"/>
    <w:rsid w:val="00A04E13"/>
    <w:rsid w:val="00A05E0D"/>
    <w:rsid w:val="00A0600F"/>
    <w:rsid w:val="00A065A4"/>
    <w:rsid w:val="00A06971"/>
    <w:rsid w:val="00A06D0F"/>
    <w:rsid w:val="00A075EE"/>
    <w:rsid w:val="00A076A2"/>
    <w:rsid w:val="00A07AAA"/>
    <w:rsid w:val="00A07CA7"/>
    <w:rsid w:val="00A10436"/>
    <w:rsid w:val="00A108AB"/>
    <w:rsid w:val="00A10E6E"/>
    <w:rsid w:val="00A11607"/>
    <w:rsid w:val="00A121C8"/>
    <w:rsid w:val="00A122B8"/>
    <w:rsid w:val="00A12402"/>
    <w:rsid w:val="00A124DB"/>
    <w:rsid w:val="00A129F6"/>
    <w:rsid w:val="00A12E75"/>
    <w:rsid w:val="00A130B2"/>
    <w:rsid w:val="00A13B05"/>
    <w:rsid w:val="00A1425F"/>
    <w:rsid w:val="00A14677"/>
    <w:rsid w:val="00A14AE2"/>
    <w:rsid w:val="00A14C9C"/>
    <w:rsid w:val="00A1616F"/>
    <w:rsid w:val="00A16462"/>
    <w:rsid w:val="00A1776D"/>
    <w:rsid w:val="00A179A0"/>
    <w:rsid w:val="00A2017F"/>
    <w:rsid w:val="00A20596"/>
    <w:rsid w:val="00A20C87"/>
    <w:rsid w:val="00A2170D"/>
    <w:rsid w:val="00A23018"/>
    <w:rsid w:val="00A2310B"/>
    <w:rsid w:val="00A2353E"/>
    <w:rsid w:val="00A238B3"/>
    <w:rsid w:val="00A24B56"/>
    <w:rsid w:val="00A24E02"/>
    <w:rsid w:val="00A259BF"/>
    <w:rsid w:val="00A25CE7"/>
    <w:rsid w:val="00A263BD"/>
    <w:rsid w:val="00A26ADA"/>
    <w:rsid w:val="00A27031"/>
    <w:rsid w:val="00A27261"/>
    <w:rsid w:val="00A27572"/>
    <w:rsid w:val="00A278F0"/>
    <w:rsid w:val="00A3009D"/>
    <w:rsid w:val="00A30115"/>
    <w:rsid w:val="00A306B7"/>
    <w:rsid w:val="00A30E01"/>
    <w:rsid w:val="00A31164"/>
    <w:rsid w:val="00A31280"/>
    <w:rsid w:val="00A31D1B"/>
    <w:rsid w:val="00A33429"/>
    <w:rsid w:val="00A33722"/>
    <w:rsid w:val="00A345A1"/>
    <w:rsid w:val="00A34611"/>
    <w:rsid w:val="00A34FF5"/>
    <w:rsid w:val="00A355E4"/>
    <w:rsid w:val="00A35A4B"/>
    <w:rsid w:val="00A35C2F"/>
    <w:rsid w:val="00A35F99"/>
    <w:rsid w:val="00A367B4"/>
    <w:rsid w:val="00A37F3F"/>
    <w:rsid w:val="00A40C44"/>
    <w:rsid w:val="00A40ECB"/>
    <w:rsid w:val="00A40F3B"/>
    <w:rsid w:val="00A41118"/>
    <w:rsid w:val="00A41621"/>
    <w:rsid w:val="00A42031"/>
    <w:rsid w:val="00A42513"/>
    <w:rsid w:val="00A4255B"/>
    <w:rsid w:val="00A42B5C"/>
    <w:rsid w:val="00A42C04"/>
    <w:rsid w:val="00A42D1B"/>
    <w:rsid w:val="00A430D8"/>
    <w:rsid w:val="00A432AB"/>
    <w:rsid w:val="00A43C2E"/>
    <w:rsid w:val="00A44475"/>
    <w:rsid w:val="00A446AE"/>
    <w:rsid w:val="00A44816"/>
    <w:rsid w:val="00A44980"/>
    <w:rsid w:val="00A453F8"/>
    <w:rsid w:val="00A454F0"/>
    <w:rsid w:val="00A45A0C"/>
    <w:rsid w:val="00A471C1"/>
    <w:rsid w:val="00A47F41"/>
    <w:rsid w:val="00A506BE"/>
    <w:rsid w:val="00A50749"/>
    <w:rsid w:val="00A52296"/>
    <w:rsid w:val="00A530E4"/>
    <w:rsid w:val="00A53332"/>
    <w:rsid w:val="00A53CE1"/>
    <w:rsid w:val="00A5444C"/>
    <w:rsid w:val="00A54D60"/>
    <w:rsid w:val="00A54EDC"/>
    <w:rsid w:val="00A555CD"/>
    <w:rsid w:val="00A56165"/>
    <w:rsid w:val="00A5635A"/>
    <w:rsid w:val="00A56383"/>
    <w:rsid w:val="00A56BD9"/>
    <w:rsid w:val="00A572A7"/>
    <w:rsid w:val="00A574CC"/>
    <w:rsid w:val="00A579A8"/>
    <w:rsid w:val="00A57FEC"/>
    <w:rsid w:val="00A6084D"/>
    <w:rsid w:val="00A614C1"/>
    <w:rsid w:val="00A61DB6"/>
    <w:rsid w:val="00A628FA"/>
    <w:rsid w:val="00A62BAA"/>
    <w:rsid w:val="00A6306B"/>
    <w:rsid w:val="00A639EB"/>
    <w:rsid w:val="00A63EFC"/>
    <w:rsid w:val="00A641F6"/>
    <w:rsid w:val="00A64997"/>
    <w:rsid w:val="00A6596D"/>
    <w:rsid w:val="00A65F5D"/>
    <w:rsid w:val="00A6605B"/>
    <w:rsid w:val="00A6667B"/>
    <w:rsid w:val="00A67661"/>
    <w:rsid w:val="00A67790"/>
    <w:rsid w:val="00A679B9"/>
    <w:rsid w:val="00A679D0"/>
    <w:rsid w:val="00A701E9"/>
    <w:rsid w:val="00A70C3D"/>
    <w:rsid w:val="00A70C43"/>
    <w:rsid w:val="00A70F4A"/>
    <w:rsid w:val="00A7112B"/>
    <w:rsid w:val="00A71498"/>
    <w:rsid w:val="00A71915"/>
    <w:rsid w:val="00A71C01"/>
    <w:rsid w:val="00A72A07"/>
    <w:rsid w:val="00A730C4"/>
    <w:rsid w:val="00A73730"/>
    <w:rsid w:val="00A7464B"/>
    <w:rsid w:val="00A74895"/>
    <w:rsid w:val="00A74ACE"/>
    <w:rsid w:val="00A753A3"/>
    <w:rsid w:val="00A76530"/>
    <w:rsid w:val="00A77231"/>
    <w:rsid w:val="00A80A6E"/>
    <w:rsid w:val="00A80EAD"/>
    <w:rsid w:val="00A8166C"/>
    <w:rsid w:val="00A81F7B"/>
    <w:rsid w:val="00A82EFB"/>
    <w:rsid w:val="00A82F47"/>
    <w:rsid w:val="00A83872"/>
    <w:rsid w:val="00A8425A"/>
    <w:rsid w:val="00A846EF"/>
    <w:rsid w:val="00A84AB1"/>
    <w:rsid w:val="00A84C05"/>
    <w:rsid w:val="00A84CDD"/>
    <w:rsid w:val="00A85039"/>
    <w:rsid w:val="00A85451"/>
    <w:rsid w:val="00A854EE"/>
    <w:rsid w:val="00A85F14"/>
    <w:rsid w:val="00A86197"/>
    <w:rsid w:val="00A86F96"/>
    <w:rsid w:val="00A87D43"/>
    <w:rsid w:val="00A90492"/>
    <w:rsid w:val="00A90B50"/>
    <w:rsid w:val="00A913BF"/>
    <w:rsid w:val="00A915DB"/>
    <w:rsid w:val="00A91A14"/>
    <w:rsid w:val="00A91A1D"/>
    <w:rsid w:val="00A91CF4"/>
    <w:rsid w:val="00A91E5D"/>
    <w:rsid w:val="00A92AF2"/>
    <w:rsid w:val="00A92DF9"/>
    <w:rsid w:val="00A9435D"/>
    <w:rsid w:val="00A94C81"/>
    <w:rsid w:val="00A9563A"/>
    <w:rsid w:val="00A95C44"/>
    <w:rsid w:val="00A962F0"/>
    <w:rsid w:val="00A96426"/>
    <w:rsid w:val="00A96F03"/>
    <w:rsid w:val="00A97021"/>
    <w:rsid w:val="00A97313"/>
    <w:rsid w:val="00A979BE"/>
    <w:rsid w:val="00AA0313"/>
    <w:rsid w:val="00AA084C"/>
    <w:rsid w:val="00AA0887"/>
    <w:rsid w:val="00AA1460"/>
    <w:rsid w:val="00AA1558"/>
    <w:rsid w:val="00AA1AF6"/>
    <w:rsid w:val="00AA1EB7"/>
    <w:rsid w:val="00AA369D"/>
    <w:rsid w:val="00AA38D3"/>
    <w:rsid w:val="00AA3AC5"/>
    <w:rsid w:val="00AA3D3C"/>
    <w:rsid w:val="00AA42B3"/>
    <w:rsid w:val="00AA46C7"/>
    <w:rsid w:val="00AA49E0"/>
    <w:rsid w:val="00AA4D79"/>
    <w:rsid w:val="00AA5AF3"/>
    <w:rsid w:val="00AA5F13"/>
    <w:rsid w:val="00AA5F36"/>
    <w:rsid w:val="00AA5F3C"/>
    <w:rsid w:val="00AA63D3"/>
    <w:rsid w:val="00AA7263"/>
    <w:rsid w:val="00AA734D"/>
    <w:rsid w:val="00AA7E48"/>
    <w:rsid w:val="00AB10B6"/>
    <w:rsid w:val="00AB11D4"/>
    <w:rsid w:val="00AB1813"/>
    <w:rsid w:val="00AB193A"/>
    <w:rsid w:val="00AB1E32"/>
    <w:rsid w:val="00AB2106"/>
    <w:rsid w:val="00AB26CC"/>
    <w:rsid w:val="00AB2903"/>
    <w:rsid w:val="00AB2B1F"/>
    <w:rsid w:val="00AB384D"/>
    <w:rsid w:val="00AB3868"/>
    <w:rsid w:val="00AB4F2B"/>
    <w:rsid w:val="00AB5766"/>
    <w:rsid w:val="00AB6327"/>
    <w:rsid w:val="00AB6BF1"/>
    <w:rsid w:val="00AB6EDE"/>
    <w:rsid w:val="00AB757C"/>
    <w:rsid w:val="00AC0BA8"/>
    <w:rsid w:val="00AC1477"/>
    <w:rsid w:val="00AC1608"/>
    <w:rsid w:val="00AC16ED"/>
    <w:rsid w:val="00AC1959"/>
    <w:rsid w:val="00AC1E35"/>
    <w:rsid w:val="00AC1E88"/>
    <w:rsid w:val="00AC321F"/>
    <w:rsid w:val="00AC3235"/>
    <w:rsid w:val="00AC3493"/>
    <w:rsid w:val="00AC3526"/>
    <w:rsid w:val="00AC38C2"/>
    <w:rsid w:val="00AC3AF2"/>
    <w:rsid w:val="00AC3BCC"/>
    <w:rsid w:val="00AC51FE"/>
    <w:rsid w:val="00AC5569"/>
    <w:rsid w:val="00AC58EC"/>
    <w:rsid w:val="00AC61EB"/>
    <w:rsid w:val="00AC62BA"/>
    <w:rsid w:val="00AC691D"/>
    <w:rsid w:val="00AC6C2A"/>
    <w:rsid w:val="00AC6F2F"/>
    <w:rsid w:val="00AC7183"/>
    <w:rsid w:val="00AC7590"/>
    <w:rsid w:val="00AD0239"/>
    <w:rsid w:val="00AD0B7A"/>
    <w:rsid w:val="00AD0DFB"/>
    <w:rsid w:val="00AD20E9"/>
    <w:rsid w:val="00AD2185"/>
    <w:rsid w:val="00AD22EA"/>
    <w:rsid w:val="00AD2A59"/>
    <w:rsid w:val="00AD2E40"/>
    <w:rsid w:val="00AD307C"/>
    <w:rsid w:val="00AD37C8"/>
    <w:rsid w:val="00AD3C54"/>
    <w:rsid w:val="00AD3EB1"/>
    <w:rsid w:val="00AD56EA"/>
    <w:rsid w:val="00AD6015"/>
    <w:rsid w:val="00AD603B"/>
    <w:rsid w:val="00AD69C5"/>
    <w:rsid w:val="00AD6C3F"/>
    <w:rsid w:val="00AD74F8"/>
    <w:rsid w:val="00AD7E4B"/>
    <w:rsid w:val="00AE0046"/>
    <w:rsid w:val="00AE030A"/>
    <w:rsid w:val="00AE0BCF"/>
    <w:rsid w:val="00AE10C6"/>
    <w:rsid w:val="00AE15D4"/>
    <w:rsid w:val="00AE1A56"/>
    <w:rsid w:val="00AE1B97"/>
    <w:rsid w:val="00AE2BED"/>
    <w:rsid w:val="00AE30B0"/>
    <w:rsid w:val="00AE3913"/>
    <w:rsid w:val="00AE3B12"/>
    <w:rsid w:val="00AE544B"/>
    <w:rsid w:val="00AE5465"/>
    <w:rsid w:val="00AE5D50"/>
    <w:rsid w:val="00AE6290"/>
    <w:rsid w:val="00AE62BA"/>
    <w:rsid w:val="00AE716A"/>
    <w:rsid w:val="00AE71CB"/>
    <w:rsid w:val="00AE733E"/>
    <w:rsid w:val="00AE7B58"/>
    <w:rsid w:val="00AF028D"/>
    <w:rsid w:val="00AF1A12"/>
    <w:rsid w:val="00AF26E0"/>
    <w:rsid w:val="00AF2888"/>
    <w:rsid w:val="00AF2B3A"/>
    <w:rsid w:val="00AF2CB5"/>
    <w:rsid w:val="00AF30E2"/>
    <w:rsid w:val="00AF3E59"/>
    <w:rsid w:val="00AF47DE"/>
    <w:rsid w:val="00AF4871"/>
    <w:rsid w:val="00AF5063"/>
    <w:rsid w:val="00AF5C3F"/>
    <w:rsid w:val="00AF605D"/>
    <w:rsid w:val="00AF74C0"/>
    <w:rsid w:val="00AF7670"/>
    <w:rsid w:val="00AF76A1"/>
    <w:rsid w:val="00B00150"/>
    <w:rsid w:val="00B00395"/>
    <w:rsid w:val="00B0064B"/>
    <w:rsid w:val="00B00AE7"/>
    <w:rsid w:val="00B00B8D"/>
    <w:rsid w:val="00B01D42"/>
    <w:rsid w:val="00B02134"/>
    <w:rsid w:val="00B02CB5"/>
    <w:rsid w:val="00B03BC4"/>
    <w:rsid w:val="00B03FE7"/>
    <w:rsid w:val="00B04328"/>
    <w:rsid w:val="00B0436A"/>
    <w:rsid w:val="00B04373"/>
    <w:rsid w:val="00B04AAB"/>
    <w:rsid w:val="00B051D2"/>
    <w:rsid w:val="00B052ED"/>
    <w:rsid w:val="00B0544F"/>
    <w:rsid w:val="00B06771"/>
    <w:rsid w:val="00B0698A"/>
    <w:rsid w:val="00B07586"/>
    <w:rsid w:val="00B0783E"/>
    <w:rsid w:val="00B0786B"/>
    <w:rsid w:val="00B07FF6"/>
    <w:rsid w:val="00B100F0"/>
    <w:rsid w:val="00B10D61"/>
    <w:rsid w:val="00B10E09"/>
    <w:rsid w:val="00B11111"/>
    <w:rsid w:val="00B11408"/>
    <w:rsid w:val="00B117FA"/>
    <w:rsid w:val="00B11EB1"/>
    <w:rsid w:val="00B13452"/>
    <w:rsid w:val="00B13B6B"/>
    <w:rsid w:val="00B13FC2"/>
    <w:rsid w:val="00B149CC"/>
    <w:rsid w:val="00B1512C"/>
    <w:rsid w:val="00B155F1"/>
    <w:rsid w:val="00B16745"/>
    <w:rsid w:val="00B1687A"/>
    <w:rsid w:val="00B16B90"/>
    <w:rsid w:val="00B16E6A"/>
    <w:rsid w:val="00B17B69"/>
    <w:rsid w:val="00B2053A"/>
    <w:rsid w:val="00B20A76"/>
    <w:rsid w:val="00B20AF6"/>
    <w:rsid w:val="00B21064"/>
    <w:rsid w:val="00B22327"/>
    <w:rsid w:val="00B2359C"/>
    <w:rsid w:val="00B23A46"/>
    <w:rsid w:val="00B24219"/>
    <w:rsid w:val="00B2423E"/>
    <w:rsid w:val="00B24C8F"/>
    <w:rsid w:val="00B24F5A"/>
    <w:rsid w:val="00B25E48"/>
    <w:rsid w:val="00B26170"/>
    <w:rsid w:val="00B2667E"/>
    <w:rsid w:val="00B266D0"/>
    <w:rsid w:val="00B2776B"/>
    <w:rsid w:val="00B277BC"/>
    <w:rsid w:val="00B27DDA"/>
    <w:rsid w:val="00B31458"/>
    <w:rsid w:val="00B319D9"/>
    <w:rsid w:val="00B3217E"/>
    <w:rsid w:val="00B3252C"/>
    <w:rsid w:val="00B335A3"/>
    <w:rsid w:val="00B33898"/>
    <w:rsid w:val="00B33995"/>
    <w:rsid w:val="00B33C66"/>
    <w:rsid w:val="00B34F72"/>
    <w:rsid w:val="00B3505C"/>
    <w:rsid w:val="00B350A9"/>
    <w:rsid w:val="00B35922"/>
    <w:rsid w:val="00B35FB4"/>
    <w:rsid w:val="00B36A1A"/>
    <w:rsid w:val="00B3712A"/>
    <w:rsid w:val="00B374A0"/>
    <w:rsid w:val="00B37881"/>
    <w:rsid w:val="00B37B0C"/>
    <w:rsid w:val="00B40057"/>
    <w:rsid w:val="00B4021D"/>
    <w:rsid w:val="00B4043B"/>
    <w:rsid w:val="00B40515"/>
    <w:rsid w:val="00B40AC1"/>
    <w:rsid w:val="00B40D8D"/>
    <w:rsid w:val="00B425E4"/>
    <w:rsid w:val="00B4308C"/>
    <w:rsid w:val="00B43274"/>
    <w:rsid w:val="00B432E1"/>
    <w:rsid w:val="00B432F7"/>
    <w:rsid w:val="00B43A24"/>
    <w:rsid w:val="00B44262"/>
    <w:rsid w:val="00B443A5"/>
    <w:rsid w:val="00B44AC4"/>
    <w:rsid w:val="00B45521"/>
    <w:rsid w:val="00B45AB4"/>
    <w:rsid w:val="00B4612B"/>
    <w:rsid w:val="00B4676F"/>
    <w:rsid w:val="00B46900"/>
    <w:rsid w:val="00B46B2D"/>
    <w:rsid w:val="00B46CF2"/>
    <w:rsid w:val="00B47CEA"/>
    <w:rsid w:val="00B50464"/>
    <w:rsid w:val="00B50F0F"/>
    <w:rsid w:val="00B51654"/>
    <w:rsid w:val="00B51671"/>
    <w:rsid w:val="00B5167E"/>
    <w:rsid w:val="00B5182D"/>
    <w:rsid w:val="00B51C76"/>
    <w:rsid w:val="00B51E57"/>
    <w:rsid w:val="00B52467"/>
    <w:rsid w:val="00B52C05"/>
    <w:rsid w:val="00B52D15"/>
    <w:rsid w:val="00B533F5"/>
    <w:rsid w:val="00B542FE"/>
    <w:rsid w:val="00B558C8"/>
    <w:rsid w:val="00B5623A"/>
    <w:rsid w:val="00B56CEE"/>
    <w:rsid w:val="00B57A5B"/>
    <w:rsid w:val="00B605A8"/>
    <w:rsid w:val="00B608D2"/>
    <w:rsid w:val="00B60AF7"/>
    <w:rsid w:val="00B61165"/>
    <w:rsid w:val="00B61293"/>
    <w:rsid w:val="00B61609"/>
    <w:rsid w:val="00B616DC"/>
    <w:rsid w:val="00B61885"/>
    <w:rsid w:val="00B61AA0"/>
    <w:rsid w:val="00B62487"/>
    <w:rsid w:val="00B63566"/>
    <w:rsid w:val="00B63581"/>
    <w:rsid w:val="00B635DA"/>
    <w:rsid w:val="00B637ED"/>
    <w:rsid w:val="00B6484B"/>
    <w:rsid w:val="00B64BEA"/>
    <w:rsid w:val="00B65153"/>
    <w:rsid w:val="00B65F90"/>
    <w:rsid w:val="00B66A79"/>
    <w:rsid w:val="00B66ACC"/>
    <w:rsid w:val="00B66FBF"/>
    <w:rsid w:val="00B6705E"/>
    <w:rsid w:val="00B67154"/>
    <w:rsid w:val="00B67A02"/>
    <w:rsid w:val="00B67A62"/>
    <w:rsid w:val="00B67F78"/>
    <w:rsid w:val="00B70100"/>
    <w:rsid w:val="00B701F5"/>
    <w:rsid w:val="00B70DF0"/>
    <w:rsid w:val="00B712EA"/>
    <w:rsid w:val="00B716CD"/>
    <w:rsid w:val="00B718A5"/>
    <w:rsid w:val="00B7249A"/>
    <w:rsid w:val="00B72B19"/>
    <w:rsid w:val="00B72C03"/>
    <w:rsid w:val="00B72D49"/>
    <w:rsid w:val="00B73855"/>
    <w:rsid w:val="00B73987"/>
    <w:rsid w:val="00B73E3F"/>
    <w:rsid w:val="00B74661"/>
    <w:rsid w:val="00B74A3B"/>
    <w:rsid w:val="00B75181"/>
    <w:rsid w:val="00B753AF"/>
    <w:rsid w:val="00B76256"/>
    <w:rsid w:val="00B763F0"/>
    <w:rsid w:val="00B76C2C"/>
    <w:rsid w:val="00B76D64"/>
    <w:rsid w:val="00B772CA"/>
    <w:rsid w:val="00B77DB3"/>
    <w:rsid w:val="00B8050C"/>
    <w:rsid w:val="00B80607"/>
    <w:rsid w:val="00B80E99"/>
    <w:rsid w:val="00B81375"/>
    <w:rsid w:val="00B81617"/>
    <w:rsid w:val="00B81AFD"/>
    <w:rsid w:val="00B8258D"/>
    <w:rsid w:val="00B82CEF"/>
    <w:rsid w:val="00B82FE4"/>
    <w:rsid w:val="00B84198"/>
    <w:rsid w:val="00B8421C"/>
    <w:rsid w:val="00B85312"/>
    <w:rsid w:val="00B85FC9"/>
    <w:rsid w:val="00B860E6"/>
    <w:rsid w:val="00B86344"/>
    <w:rsid w:val="00B86EE5"/>
    <w:rsid w:val="00B87ACF"/>
    <w:rsid w:val="00B87E39"/>
    <w:rsid w:val="00B87F98"/>
    <w:rsid w:val="00B904A7"/>
    <w:rsid w:val="00B90687"/>
    <w:rsid w:val="00B90B93"/>
    <w:rsid w:val="00B910BE"/>
    <w:rsid w:val="00B9185E"/>
    <w:rsid w:val="00B91913"/>
    <w:rsid w:val="00B92B00"/>
    <w:rsid w:val="00B92E5C"/>
    <w:rsid w:val="00B9301D"/>
    <w:rsid w:val="00B93484"/>
    <w:rsid w:val="00B93962"/>
    <w:rsid w:val="00B946B2"/>
    <w:rsid w:val="00B95F0D"/>
    <w:rsid w:val="00B96B66"/>
    <w:rsid w:val="00B96C64"/>
    <w:rsid w:val="00B9708D"/>
    <w:rsid w:val="00B975DE"/>
    <w:rsid w:val="00B9774F"/>
    <w:rsid w:val="00B97AC0"/>
    <w:rsid w:val="00BA0C06"/>
    <w:rsid w:val="00BA0D7C"/>
    <w:rsid w:val="00BA0E44"/>
    <w:rsid w:val="00BA1021"/>
    <w:rsid w:val="00BA1259"/>
    <w:rsid w:val="00BA150C"/>
    <w:rsid w:val="00BA178F"/>
    <w:rsid w:val="00BA1AE9"/>
    <w:rsid w:val="00BA1E01"/>
    <w:rsid w:val="00BA21F8"/>
    <w:rsid w:val="00BA2289"/>
    <w:rsid w:val="00BA340F"/>
    <w:rsid w:val="00BA403C"/>
    <w:rsid w:val="00BA5987"/>
    <w:rsid w:val="00BA5D72"/>
    <w:rsid w:val="00BA62EA"/>
    <w:rsid w:val="00BA7458"/>
    <w:rsid w:val="00BA7506"/>
    <w:rsid w:val="00BA7A28"/>
    <w:rsid w:val="00BB06B3"/>
    <w:rsid w:val="00BB091F"/>
    <w:rsid w:val="00BB1479"/>
    <w:rsid w:val="00BB1654"/>
    <w:rsid w:val="00BB181B"/>
    <w:rsid w:val="00BB19DE"/>
    <w:rsid w:val="00BB207F"/>
    <w:rsid w:val="00BB2284"/>
    <w:rsid w:val="00BB25AC"/>
    <w:rsid w:val="00BB330E"/>
    <w:rsid w:val="00BB33B2"/>
    <w:rsid w:val="00BB347F"/>
    <w:rsid w:val="00BB452D"/>
    <w:rsid w:val="00BB48E3"/>
    <w:rsid w:val="00BB515A"/>
    <w:rsid w:val="00BB5275"/>
    <w:rsid w:val="00BB55A1"/>
    <w:rsid w:val="00BB5A22"/>
    <w:rsid w:val="00BB5C34"/>
    <w:rsid w:val="00BB5F00"/>
    <w:rsid w:val="00BB603A"/>
    <w:rsid w:val="00BB6534"/>
    <w:rsid w:val="00BB7391"/>
    <w:rsid w:val="00BB74E8"/>
    <w:rsid w:val="00BB7B2A"/>
    <w:rsid w:val="00BC078B"/>
    <w:rsid w:val="00BC0813"/>
    <w:rsid w:val="00BC1122"/>
    <w:rsid w:val="00BC1183"/>
    <w:rsid w:val="00BC11B6"/>
    <w:rsid w:val="00BC12ED"/>
    <w:rsid w:val="00BC1677"/>
    <w:rsid w:val="00BC1CC2"/>
    <w:rsid w:val="00BC1DAA"/>
    <w:rsid w:val="00BC1DF0"/>
    <w:rsid w:val="00BC2D83"/>
    <w:rsid w:val="00BC34C6"/>
    <w:rsid w:val="00BC34FA"/>
    <w:rsid w:val="00BC4443"/>
    <w:rsid w:val="00BC4915"/>
    <w:rsid w:val="00BC4F3D"/>
    <w:rsid w:val="00BC5055"/>
    <w:rsid w:val="00BC50D5"/>
    <w:rsid w:val="00BC5471"/>
    <w:rsid w:val="00BC54A3"/>
    <w:rsid w:val="00BC6423"/>
    <w:rsid w:val="00BC64FC"/>
    <w:rsid w:val="00BC682B"/>
    <w:rsid w:val="00BC68E3"/>
    <w:rsid w:val="00BC7B74"/>
    <w:rsid w:val="00BD14DE"/>
    <w:rsid w:val="00BD1A2A"/>
    <w:rsid w:val="00BD1F3F"/>
    <w:rsid w:val="00BD22EE"/>
    <w:rsid w:val="00BD30DD"/>
    <w:rsid w:val="00BD3DD1"/>
    <w:rsid w:val="00BD4507"/>
    <w:rsid w:val="00BD5055"/>
    <w:rsid w:val="00BD528F"/>
    <w:rsid w:val="00BD562A"/>
    <w:rsid w:val="00BD5975"/>
    <w:rsid w:val="00BD5AA7"/>
    <w:rsid w:val="00BD5EEB"/>
    <w:rsid w:val="00BD5FC3"/>
    <w:rsid w:val="00BD6274"/>
    <w:rsid w:val="00BD7087"/>
    <w:rsid w:val="00BD74C1"/>
    <w:rsid w:val="00BD7714"/>
    <w:rsid w:val="00BD78F3"/>
    <w:rsid w:val="00BE07BA"/>
    <w:rsid w:val="00BE115E"/>
    <w:rsid w:val="00BE1727"/>
    <w:rsid w:val="00BE1DE5"/>
    <w:rsid w:val="00BE23A1"/>
    <w:rsid w:val="00BE2726"/>
    <w:rsid w:val="00BE340B"/>
    <w:rsid w:val="00BE3587"/>
    <w:rsid w:val="00BE370E"/>
    <w:rsid w:val="00BE3B00"/>
    <w:rsid w:val="00BE3D6D"/>
    <w:rsid w:val="00BE3E74"/>
    <w:rsid w:val="00BE450A"/>
    <w:rsid w:val="00BE4CC8"/>
    <w:rsid w:val="00BE56E2"/>
    <w:rsid w:val="00BE5AFC"/>
    <w:rsid w:val="00BE5DC3"/>
    <w:rsid w:val="00BE5F01"/>
    <w:rsid w:val="00BE68BE"/>
    <w:rsid w:val="00BE6A95"/>
    <w:rsid w:val="00BE750D"/>
    <w:rsid w:val="00BF075B"/>
    <w:rsid w:val="00BF1D10"/>
    <w:rsid w:val="00BF2060"/>
    <w:rsid w:val="00BF2183"/>
    <w:rsid w:val="00BF227A"/>
    <w:rsid w:val="00BF26A1"/>
    <w:rsid w:val="00BF26E1"/>
    <w:rsid w:val="00BF3397"/>
    <w:rsid w:val="00BF3F1C"/>
    <w:rsid w:val="00BF3FFA"/>
    <w:rsid w:val="00BF4333"/>
    <w:rsid w:val="00BF4576"/>
    <w:rsid w:val="00BF5A58"/>
    <w:rsid w:val="00BF5C8B"/>
    <w:rsid w:val="00BF6425"/>
    <w:rsid w:val="00BF6962"/>
    <w:rsid w:val="00BF6F8D"/>
    <w:rsid w:val="00BF73F0"/>
    <w:rsid w:val="00BF7832"/>
    <w:rsid w:val="00BF7BD0"/>
    <w:rsid w:val="00BF7EF6"/>
    <w:rsid w:val="00BF7FA7"/>
    <w:rsid w:val="00C007AC"/>
    <w:rsid w:val="00C01119"/>
    <w:rsid w:val="00C018AB"/>
    <w:rsid w:val="00C018BA"/>
    <w:rsid w:val="00C01B4A"/>
    <w:rsid w:val="00C01D99"/>
    <w:rsid w:val="00C0235E"/>
    <w:rsid w:val="00C0284F"/>
    <w:rsid w:val="00C028AA"/>
    <w:rsid w:val="00C04398"/>
    <w:rsid w:val="00C04617"/>
    <w:rsid w:val="00C04681"/>
    <w:rsid w:val="00C046C6"/>
    <w:rsid w:val="00C04F92"/>
    <w:rsid w:val="00C05051"/>
    <w:rsid w:val="00C05B98"/>
    <w:rsid w:val="00C05CE0"/>
    <w:rsid w:val="00C05EEE"/>
    <w:rsid w:val="00C05FE8"/>
    <w:rsid w:val="00C0625F"/>
    <w:rsid w:val="00C06C13"/>
    <w:rsid w:val="00C06E53"/>
    <w:rsid w:val="00C07452"/>
    <w:rsid w:val="00C07B5E"/>
    <w:rsid w:val="00C114AD"/>
    <w:rsid w:val="00C11826"/>
    <w:rsid w:val="00C1196A"/>
    <w:rsid w:val="00C11A5C"/>
    <w:rsid w:val="00C11D2F"/>
    <w:rsid w:val="00C11E00"/>
    <w:rsid w:val="00C127AF"/>
    <w:rsid w:val="00C12B9D"/>
    <w:rsid w:val="00C13219"/>
    <w:rsid w:val="00C132A7"/>
    <w:rsid w:val="00C13D0E"/>
    <w:rsid w:val="00C13DF5"/>
    <w:rsid w:val="00C14E67"/>
    <w:rsid w:val="00C151AA"/>
    <w:rsid w:val="00C16002"/>
    <w:rsid w:val="00C16AAA"/>
    <w:rsid w:val="00C170A8"/>
    <w:rsid w:val="00C1746F"/>
    <w:rsid w:val="00C179AB"/>
    <w:rsid w:val="00C210B3"/>
    <w:rsid w:val="00C22A28"/>
    <w:rsid w:val="00C232C1"/>
    <w:rsid w:val="00C23A9A"/>
    <w:rsid w:val="00C23B36"/>
    <w:rsid w:val="00C23BA8"/>
    <w:rsid w:val="00C24332"/>
    <w:rsid w:val="00C24856"/>
    <w:rsid w:val="00C25D05"/>
    <w:rsid w:val="00C26575"/>
    <w:rsid w:val="00C266DB"/>
    <w:rsid w:val="00C26D4F"/>
    <w:rsid w:val="00C26F38"/>
    <w:rsid w:val="00C2728D"/>
    <w:rsid w:val="00C27328"/>
    <w:rsid w:val="00C27F15"/>
    <w:rsid w:val="00C31B9C"/>
    <w:rsid w:val="00C31F29"/>
    <w:rsid w:val="00C326AE"/>
    <w:rsid w:val="00C331D7"/>
    <w:rsid w:val="00C3340A"/>
    <w:rsid w:val="00C3343D"/>
    <w:rsid w:val="00C336E1"/>
    <w:rsid w:val="00C33D9A"/>
    <w:rsid w:val="00C3441B"/>
    <w:rsid w:val="00C347CA"/>
    <w:rsid w:val="00C3494D"/>
    <w:rsid w:val="00C34C78"/>
    <w:rsid w:val="00C34F46"/>
    <w:rsid w:val="00C35E34"/>
    <w:rsid w:val="00C36271"/>
    <w:rsid w:val="00C36301"/>
    <w:rsid w:val="00C3725D"/>
    <w:rsid w:val="00C402F7"/>
    <w:rsid w:val="00C405DA"/>
    <w:rsid w:val="00C405E3"/>
    <w:rsid w:val="00C407F9"/>
    <w:rsid w:val="00C40F59"/>
    <w:rsid w:val="00C414ED"/>
    <w:rsid w:val="00C416C7"/>
    <w:rsid w:val="00C41D6D"/>
    <w:rsid w:val="00C42D29"/>
    <w:rsid w:val="00C42D48"/>
    <w:rsid w:val="00C4329F"/>
    <w:rsid w:val="00C434E0"/>
    <w:rsid w:val="00C43D5C"/>
    <w:rsid w:val="00C43E73"/>
    <w:rsid w:val="00C441FE"/>
    <w:rsid w:val="00C4444A"/>
    <w:rsid w:val="00C4500F"/>
    <w:rsid w:val="00C45447"/>
    <w:rsid w:val="00C45CAB"/>
    <w:rsid w:val="00C469AD"/>
    <w:rsid w:val="00C46C62"/>
    <w:rsid w:val="00C46DD8"/>
    <w:rsid w:val="00C47E65"/>
    <w:rsid w:val="00C47EF6"/>
    <w:rsid w:val="00C5090E"/>
    <w:rsid w:val="00C50944"/>
    <w:rsid w:val="00C52BAA"/>
    <w:rsid w:val="00C532DB"/>
    <w:rsid w:val="00C535EC"/>
    <w:rsid w:val="00C53C06"/>
    <w:rsid w:val="00C53C45"/>
    <w:rsid w:val="00C53FA7"/>
    <w:rsid w:val="00C543F4"/>
    <w:rsid w:val="00C54AC1"/>
    <w:rsid w:val="00C56076"/>
    <w:rsid w:val="00C563A9"/>
    <w:rsid w:val="00C570A1"/>
    <w:rsid w:val="00C5790E"/>
    <w:rsid w:val="00C623E7"/>
    <w:rsid w:val="00C62B92"/>
    <w:rsid w:val="00C62DBD"/>
    <w:rsid w:val="00C6309B"/>
    <w:rsid w:val="00C6328D"/>
    <w:rsid w:val="00C638F7"/>
    <w:rsid w:val="00C6479D"/>
    <w:rsid w:val="00C64968"/>
    <w:rsid w:val="00C64A22"/>
    <w:rsid w:val="00C64BBE"/>
    <w:rsid w:val="00C64E9A"/>
    <w:rsid w:val="00C64F0E"/>
    <w:rsid w:val="00C65706"/>
    <w:rsid w:val="00C658BF"/>
    <w:rsid w:val="00C65AD0"/>
    <w:rsid w:val="00C65CC7"/>
    <w:rsid w:val="00C66819"/>
    <w:rsid w:val="00C66B9E"/>
    <w:rsid w:val="00C66DDC"/>
    <w:rsid w:val="00C66F44"/>
    <w:rsid w:val="00C6700B"/>
    <w:rsid w:val="00C703A3"/>
    <w:rsid w:val="00C7099E"/>
    <w:rsid w:val="00C7125E"/>
    <w:rsid w:val="00C715C8"/>
    <w:rsid w:val="00C71626"/>
    <w:rsid w:val="00C717CF"/>
    <w:rsid w:val="00C71AE9"/>
    <w:rsid w:val="00C71DF3"/>
    <w:rsid w:val="00C72072"/>
    <w:rsid w:val="00C726B2"/>
    <w:rsid w:val="00C726CB"/>
    <w:rsid w:val="00C72C26"/>
    <w:rsid w:val="00C73933"/>
    <w:rsid w:val="00C73A92"/>
    <w:rsid w:val="00C7401C"/>
    <w:rsid w:val="00C741A4"/>
    <w:rsid w:val="00C745D7"/>
    <w:rsid w:val="00C74800"/>
    <w:rsid w:val="00C75B00"/>
    <w:rsid w:val="00C75BF4"/>
    <w:rsid w:val="00C75D0E"/>
    <w:rsid w:val="00C764E0"/>
    <w:rsid w:val="00C76DE9"/>
    <w:rsid w:val="00C76EF6"/>
    <w:rsid w:val="00C76F86"/>
    <w:rsid w:val="00C770FC"/>
    <w:rsid w:val="00C77BFC"/>
    <w:rsid w:val="00C80A3C"/>
    <w:rsid w:val="00C8148D"/>
    <w:rsid w:val="00C81DD9"/>
    <w:rsid w:val="00C81F87"/>
    <w:rsid w:val="00C82276"/>
    <w:rsid w:val="00C8262D"/>
    <w:rsid w:val="00C82777"/>
    <w:rsid w:val="00C82AC3"/>
    <w:rsid w:val="00C831E1"/>
    <w:rsid w:val="00C835C3"/>
    <w:rsid w:val="00C83626"/>
    <w:rsid w:val="00C84B30"/>
    <w:rsid w:val="00C85B43"/>
    <w:rsid w:val="00C85DCB"/>
    <w:rsid w:val="00C86281"/>
    <w:rsid w:val="00C86294"/>
    <w:rsid w:val="00C8698B"/>
    <w:rsid w:val="00C86CD3"/>
    <w:rsid w:val="00C875F9"/>
    <w:rsid w:val="00C876EB"/>
    <w:rsid w:val="00C878DE"/>
    <w:rsid w:val="00C9080C"/>
    <w:rsid w:val="00C90F98"/>
    <w:rsid w:val="00C91074"/>
    <w:rsid w:val="00C92589"/>
    <w:rsid w:val="00C929F9"/>
    <w:rsid w:val="00C9380E"/>
    <w:rsid w:val="00C938B4"/>
    <w:rsid w:val="00C942B7"/>
    <w:rsid w:val="00C945FB"/>
    <w:rsid w:val="00C94C08"/>
    <w:rsid w:val="00C94C45"/>
    <w:rsid w:val="00C95064"/>
    <w:rsid w:val="00C9535D"/>
    <w:rsid w:val="00C955B6"/>
    <w:rsid w:val="00C9632B"/>
    <w:rsid w:val="00C96913"/>
    <w:rsid w:val="00C96CD9"/>
    <w:rsid w:val="00C96EF0"/>
    <w:rsid w:val="00C96F65"/>
    <w:rsid w:val="00C96FFE"/>
    <w:rsid w:val="00CA0D47"/>
    <w:rsid w:val="00CA0EC6"/>
    <w:rsid w:val="00CA1077"/>
    <w:rsid w:val="00CA1714"/>
    <w:rsid w:val="00CA1C88"/>
    <w:rsid w:val="00CA2370"/>
    <w:rsid w:val="00CA2E6E"/>
    <w:rsid w:val="00CA314C"/>
    <w:rsid w:val="00CA42C7"/>
    <w:rsid w:val="00CA45B9"/>
    <w:rsid w:val="00CA484B"/>
    <w:rsid w:val="00CA4BCA"/>
    <w:rsid w:val="00CA4E95"/>
    <w:rsid w:val="00CA4FE3"/>
    <w:rsid w:val="00CA5211"/>
    <w:rsid w:val="00CA541B"/>
    <w:rsid w:val="00CA616E"/>
    <w:rsid w:val="00CA6AB2"/>
    <w:rsid w:val="00CA6E75"/>
    <w:rsid w:val="00CA71A0"/>
    <w:rsid w:val="00CA7296"/>
    <w:rsid w:val="00CA73A7"/>
    <w:rsid w:val="00CA7591"/>
    <w:rsid w:val="00CA776F"/>
    <w:rsid w:val="00CA7C9B"/>
    <w:rsid w:val="00CA7DE7"/>
    <w:rsid w:val="00CA7E96"/>
    <w:rsid w:val="00CB0437"/>
    <w:rsid w:val="00CB294C"/>
    <w:rsid w:val="00CB2E0E"/>
    <w:rsid w:val="00CB35C5"/>
    <w:rsid w:val="00CB4177"/>
    <w:rsid w:val="00CB4DD9"/>
    <w:rsid w:val="00CB5049"/>
    <w:rsid w:val="00CB53AE"/>
    <w:rsid w:val="00CB54FC"/>
    <w:rsid w:val="00CB5955"/>
    <w:rsid w:val="00CB5959"/>
    <w:rsid w:val="00CB607B"/>
    <w:rsid w:val="00CB6834"/>
    <w:rsid w:val="00CB6D31"/>
    <w:rsid w:val="00CB739B"/>
    <w:rsid w:val="00CB75F9"/>
    <w:rsid w:val="00CB778A"/>
    <w:rsid w:val="00CB7DE0"/>
    <w:rsid w:val="00CC1333"/>
    <w:rsid w:val="00CC1563"/>
    <w:rsid w:val="00CC2061"/>
    <w:rsid w:val="00CC22BC"/>
    <w:rsid w:val="00CC36F8"/>
    <w:rsid w:val="00CC375B"/>
    <w:rsid w:val="00CC399A"/>
    <w:rsid w:val="00CC3EF8"/>
    <w:rsid w:val="00CC4543"/>
    <w:rsid w:val="00CC485F"/>
    <w:rsid w:val="00CC4FBF"/>
    <w:rsid w:val="00CC55A9"/>
    <w:rsid w:val="00CC5AB6"/>
    <w:rsid w:val="00CC5D9B"/>
    <w:rsid w:val="00CC63D1"/>
    <w:rsid w:val="00CC6C8F"/>
    <w:rsid w:val="00CC6D7E"/>
    <w:rsid w:val="00CD00D4"/>
    <w:rsid w:val="00CD0990"/>
    <w:rsid w:val="00CD09FC"/>
    <w:rsid w:val="00CD19CD"/>
    <w:rsid w:val="00CD1AA3"/>
    <w:rsid w:val="00CD1B8E"/>
    <w:rsid w:val="00CD203A"/>
    <w:rsid w:val="00CD250A"/>
    <w:rsid w:val="00CD2DCD"/>
    <w:rsid w:val="00CD30B1"/>
    <w:rsid w:val="00CD3442"/>
    <w:rsid w:val="00CD3B23"/>
    <w:rsid w:val="00CD3C30"/>
    <w:rsid w:val="00CD4E43"/>
    <w:rsid w:val="00CD4FDF"/>
    <w:rsid w:val="00CD5094"/>
    <w:rsid w:val="00CD547B"/>
    <w:rsid w:val="00CD5A3F"/>
    <w:rsid w:val="00CD5D7E"/>
    <w:rsid w:val="00CD63D6"/>
    <w:rsid w:val="00CE0944"/>
    <w:rsid w:val="00CE111D"/>
    <w:rsid w:val="00CE1247"/>
    <w:rsid w:val="00CE164D"/>
    <w:rsid w:val="00CE18E5"/>
    <w:rsid w:val="00CE1AD3"/>
    <w:rsid w:val="00CE1AF4"/>
    <w:rsid w:val="00CE1E88"/>
    <w:rsid w:val="00CE1F5D"/>
    <w:rsid w:val="00CE1FDA"/>
    <w:rsid w:val="00CE2143"/>
    <w:rsid w:val="00CE25AB"/>
    <w:rsid w:val="00CE3233"/>
    <w:rsid w:val="00CE38C9"/>
    <w:rsid w:val="00CE39F5"/>
    <w:rsid w:val="00CE3B82"/>
    <w:rsid w:val="00CE4F79"/>
    <w:rsid w:val="00CE55F7"/>
    <w:rsid w:val="00CE5786"/>
    <w:rsid w:val="00CE593E"/>
    <w:rsid w:val="00CE5955"/>
    <w:rsid w:val="00CE5ACA"/>
    <w:rsid w:val="00CE6018"/>
    <w:rsid w:val="00CE62F1"/>
    <w:rsid w:val="00CE7405"/>
    <w:rsid w:val="00CF0444"/>
    <w:rsid w:val="00CF0791"/>
    <w:rsid w:val="00CF0B8A"/>
    <w:rsid w:val="00CF0B92"/>
    <w:rsid w:val="00CF12E7"/>
    <w:rsid w:val="00CF19A5"/>
    <w:rsid w:val="00CF20E8"/>
    <w:rsid w:val="00CF2B08"/>
    <w:rsid w:val="00CF2CF2"/>
    <w:rsid w:val="00CF2E11"/>
    <w:rsid w:val="00CF566B"/>
    <w:rsid w:val="00CF5A7B"/>
    <w:rsid w:val="00CF5BBA"/>
    <w:rsid w:val="00CF5E5B"/>
    <w:rsid w:val="00CF61FE"/>
    <w:rsid w:val="00CF664E"/>
    <w:rsid w:val="00CF6C4B"/>
    <w:rsid w:val="00CF6E22"/>
    <w:rsid w:val="00CF7317"/>
    <w:rsid w:val="00CF761D"/>
    <w:rsid w:val="00CF796D"/>
    <w:rsid w:val="00D00170"/>
    <w:rsid w:val="00D0105F"/>
    <w:rsid w:val="00D0132D"/>
    <w:rsid w:val="00D017B4"/>
    <w:rsid w:val="00D02180"/>
    <w:rsid w:val="00D03525"/>
    <w:rsid w:val="00D03860"/>
    <w:rsid w:val="00D03868"/>
    <w:rsid w:val="00D03940"/>
    <w:rsid w:val="00D03ABB"/>
    <w:rsid w:val="00D03E1C"/>
    <w:rsid w:val="00D05B66"/>
    <w:rsid w:val="00D0609B"/>
    <w:rsid w:val="00D061D2"/>
    <w:rsid w:val="00D0654B"/>
    <w:rsid w:val="00D06571"/>
    <w:rsid w:val="00D10036"/>
    <w:rsid w:val="00D10B3F"/>
    <w:rsid w:val="00D11319"/>
    <w:rsid w:val="00D11808"/>
    <w:rsid w:val="00D11952"/>
    <w:rsid w:val="00D12A1B"/>
    <w:rsid w:val="00D13319"/>
    <w:rsid w:val="00D13BA4"/>
    <w:rsid w:val="00D153DC"/>
    <w:rsid w:val="00D157D3"/>
    <w:rsid w:val="00D16294"/>
    <w:rsid w:val="00D16625"/>
    <w:rsid w:val="00D16930"/>
    <w:rsid w:val="00D16A1C"/>
    <w:rsid w:val="00D16B20"/>
    <w:rsid w:val="00D20523"/>
    <w:rsid w:val="00D20A2B"/>
    <w:rsid w:val="00D20CFB"/>
    <w:rsid w:val="00D22099"/>
    <w:rsid w:val="00D2212E"/>
    <w:rsid w:val="00D221F6"/>
    <w:rsid w:val="00D22E32"/>
    <w:rsid w:val="00D2328E"/>
    <w:rsid w:val="00D23737"/>
    <w:rsid w:val="00D23766"/>
    <w:rsid w:val="00D243E7"/>
    <w:rsid w:val="00D24E50"/>
    <w:rsid w:val="00D25093"/>
    <w:rsid w:val="00D2569D"/>
    <w:rsid w:val="00D2720E"/>
    <w:rsid w:val="00D27A36"/>
    <w:rsid w:val="00D30547"/>
    <w:rsid w:val="00D305F8"/>
    <w:rsid w:val="00D3101E"/>
    <w:rsid w:val="00D32626"/>
    <w:rsid w:val="00D3290D"/>
    <w:rsid w:val="00D33175"/>
    <w:rsid w:val="00D33778"/>
    <w:rsid w:val="00D339BE"/>
    <w:rsid w:val="00D34411"/>
    <w:rsid w:val="00D346F2"/>
    <w:rsid w:val="00D354C7"/>
    <w:rsid w:val="00D36485"/>
    <w:rsid w:val="00D37225"/>
    <w:rsid w:val="00D37387"/>
    <w:rsid w:val="00D37DA0"/>
    <w:rsid w:val="00D40558"/>
    <w:rsid w:val="00D40A5B"/>
    <w:rsid w:val="00D40DE6"/>
    <w:rsid w:val="00D40E5B"/>
    <w:rsid w:val="00D42AAD"/>
    <w:rsid w:val="00D43810"/>
    <w:rsid w:val="00D448A7"/>
    <w:rsid w:val="00D44B8F"/>
    <w:rsid w:val="00D44CC9"/>
    <w:rsid w:val="00D44DEE"/>
    <w:rsid w:val="00D45565"/>
    <w:rsid w:val="00D4613A"/>
    <w:rsid w:val="00D46DEE"/>
    <w:rsid w:val="00D4710E"/>
    <w:rsid w:val="00D47124"/>
    <w:rsid w:val="00D471F7"/>
    <w:rsid w:val="00D47798"/>
    <w:rsid w:val="00D47860"/>
    <w:rsid w:val="00D47EA2"/>
    <w:rsid w:val="00D47F49"/>
    <w:rsid w:val="00D507B7"/>
    <w:rsid w:val="00D52020"/>
    <w:rsid w:val="00D52482"/>
    <w:rsid w:val="00D526CC"/>
    <w:rsid w:val="00D52CEF"/>
    <w:rsid w:val="00D52F3E"/>
    <w:rsid w:val="00D532BA"/>
    <w:rsid w:val="00D53AF9"/>
    <w:rsid w:val="00D54458"/>
    <w:rsid w:val="00D5452C"/>
    <w:rsid w:val="00D548EB"/>
    <w:rsid w:val="00D54B38"/>
    <w:rsid w:val="00D54E53"/>
    <w:rsid w:val="00D5547E"/>
    <w:rsid w:val="00D56176"/>
    <w:rsid w:val="00D5635A"/>
    <w:rsid w:val="00D56A1B"/>
    <w:rsid w:val="00D57476"/>
    <w:rsid w:val="00D60960"/>
    <w:rsid w:val="00D609A9"/>
    <w:rsid w:val="00D6134B"/>
    <w:rsid w:val="00D613FB"/>
    <w:rsid w:val="00D61684"/>
    <w:rsid w:val="00D61771"/>
    <w:rsid w:val="00D61A04"/>
    <w:rsid w:val="00D61BE8"/>
    <w:rsid w:val="00D61C3E"/>
    <w:rsid w:val="00D61F3E"/>
    <w:rsid w:val="00D627A4"/>
    <w:rsid w:val="00D6302F"/>
    <w:rsid w:val="00D6334C"/>
    <w:rsid w:val="00D633BC"/>
    <w:rsid w:val="00D638FF"/>
    <w:rsid w:val="00D63C8F"/>
    <w:rsid w:val="00D6447A"/>
    <w:rsid w:val="00D64502"/>
    <w:rsid w:val="00D65511"/>
    <w:rsid w:val="00D657B8"/>
    <w:rsid w:val="00D65A9E"/>
    <w:rsid w:val="00D65E74"/>
    <w:rsid w:val="00D66093"/>
    <w:rsid w:val="00D6639E"/>
    <w:rsid w:val="00D666B0"/>
    <w:rsid w:val="00D669F5"/>
    <w:rsid w:val="00D66C2F"/>
    <w:rsid w:val="00D66EEF"/>
    <w:rsid w:val="00D6715B"/>
    <w:rsid w:val="00D67AF0"/>
    <w:rsid w:val="00D67B76"/>
    <w:rsid w:val="00D67C2B"/>
    <w:rsid w:val="00D67E2D"/>
    <w:rsid w:val="00D70C8F"/>
    <w:rsid w:val="00D717B7"/>
    <w:rsid w:val="00D724B1"/>
    <w:rsid w:val="00D73086"/>
    <w:rsid w:val="00D73E2E"/>
    <w:rsid w:val="00D7429C"/>
    <w:rsid w:val="00D742E2"/>
    <w:rsid w:val="00D74CD7"/>
    <w:rsid w:val="00D75B41"/>
    <w:rsid w:val="00D76A74"/>
    <w:rsid w:val="00D776EE"/>
    <w:rsid w:val="00D779B9"/>
    <w:rsid w:val="00D77D74"/>
    <w:rsid w:val="00D813AB"/>
    <w:rsid w:val="00D8154B"/>
    <w:rsid w:val="00D819C9"/>
    <w:rsid w:val="00D8202D"/>
    <w:rsid w:val="00D821FE"/>
    <w:rsid w:val="00D82297"/>
    <w:rsid w:val="00D823BC"/>
    <w:rsid w:val="00D826E9"/>
    <w:rsid w:val="00D82A59"/>
    <w:rsid w:val="00D82C74"/>
    <w:rsid w:val="00D83271"/>
    <w:rsid w:val="00D836A6"/>
    <w:rsid w:val="00D83EDB"/>
    <w:rsid w:val="00D83F05"/>
    <w:rsid w:val="00D84116"/>
    <w:rsid w:val="00D8598E"/>
    <w:rsid w:val="00D859AD"/>
    <w:rsid w:val="00D86020"/>
    <w:rsid w:val="00D8620C"/>
    <w:rsid w:val="00D8732E"/>
    <w:rsid w:val="00D8734E"/>
    <w:rsid w:val="00D8745C"/>
    <w:rsid w:val="00D903C8"/>
    <w:rsid w:val="00D904E0"/>
    <w:rsid w:val="00D91057"/>
    <w:rsid w:val="00D911A6"/>
    <w:rsid w:val="00D914C7"/>
    <w:rsid w:val="00D91728"/>
    <w:rsid w:val="00D925AA"/>
    <w:rsid w:val="00D92EE0"/>
    <w:rsid w:val="00D9377E"/>
    <w:rsid w:val="00D939D3"/>
    <w:rsid w:val="00D93E35"/>
    <w:rsid w:val="00D93FAD"/>
    <w:rsid w:val="00D9413D"/>
    <w:rsid w:val="00D94360"/>
    <w:rsid w:val="00D94A6B"/>
    <w:rsid w:val="00D9550D"/>
    <w:rsid w:val="00D95BEF"/>
    <w:rsid w:val="00D96563"/>
    <w:rsid w:val="00D965C7"/>
    <w:rsid w:val="00D97407"/>
    <w:rsid w:val="00D97E86"/>
    <w:rsid w:val="00DA06CE"/>
    <w:rsid w:val="00DA1841"/>
    <w:rsid w:val="00DA1C3A"/>
    <w:rsid w:val="00DA1CBB"/>
    <w:rsid w:val="00DA2A32"/>
    <w:rsid w:val="00DA2D36"/>
    <w:rsid w:val="00DA31CA"/>
    <w:rsid w:val="00DA3457"/>
    <w:rsid w:val="00DA3914"/>
    <w:rsid w:val="00DA3CC4"/>
    <w:rsid w:val="00DA43C9"/>
    <w:rsid w:val="00DA575D"/>
    <w:rsid w:val="00DA5BEF"/>
    <w:rsid w:val="00DA5FD7"/>
    <w:rsid w:val="00DA6977"/>
    <w:rsid w:val="00DA6BC9"/>
    <w:rsid w:val="00DA6BD0"/>
    <w:rsid w:val="00DB062C"/>
    <w:rsid w:val="00DB09E9"/>
    <w:rsid w:val="00DB0B18"/>
    <w:rsid w:val="00DB0BCA"/>
    <w:rsid w:val="00DB173C"/>
    <w:rsid w:val="00DB1AD4"/>
    <w:rsid w:val="00DB1B06"/>
    <w:rsid w:val="00DB24AC"/>
    <w:rsid w:val="00DB2538"/>
    <w:rsid w:val="00DB28AA"/>
    <w:rsid w:val="00DB28CF"/>
    <w:rsid w:val="00DB2E08"/>
    <w:rsid w:val="00DB2E96"/>
    <w:rsid w:val="00DB39C4"/>
    <w:rsid w:val="00DB4577"/>
    <w:rsid w:val="00DB46AB"/>
    <w:rsid w:val="00DB50BB"/>
    <w:rsid w:val="00DB55F5"/>
    <w:rsid w:val="00DB6154"/>
    <w:rsid w:val="00DB67D3"/>
    <w:rsid w:val="00DB6D0D"/>
    <w:rsid w:val="00DB7B18"/>
    <w:rsid w:val="00DC018B"/>
    <w:rsid w:val="00DC05E6"/>
    <w:rsid w:val="00DC06DA"/>
    <w:rsid w:val="00DC0862"/>
    <w:rsid w:val="00DC0924"/>
    <w:rsid w:val="00DC0B59"/>
    <w:rsid w:val="00DC0BF8"/>
    <w:rsid w:val="00DC12EF"/>
    <w:rsid w:val="00DC1D39"/>
    <w:rsid w:val="00DC230B"/>
    <w:rsid w:val="00DC2C73"/>
    <w:rsid w:val="00DC396E"/>
    <w:rsid w:val="00DC3CC1"/>
    <w:rsid w:val="00DC4322"/>
    <w:rsid w:val="00DC4473"/>
    <w:rsid w:val="00DC4EEF"/>
    <w:rsid w:val="00DC5E9A"/>
    <w:rsid w:val="00DC5F84"/>
    <w:rsid w:val="00DC6101"/>
    <w:rsid w:val="00DC620D"/>
    <w:rsid w:val="00DC6449"/>
    <w:rsid w:val="00DC68C6"/>
    <w:rsid w:val="00DC6914"/>
    <w:rsid w:val="00DC6FA0"/>
    <w:rsid w:val="00DC7487"/>
    <w:rsid w:val="00DD02BB"/>
    <w:rsid w:val="00DD057E"/>
    <w:rsid w:val="00DD0B95"/>
    <w:rsid w:val="00DD0F29"/>
    <w:rsid w:val="00DD15D7"/>
    <w:rsid w:val="00DD2151"/>
    <w:rsid w:val="00DD2690"/>
    <w:rsid w:val="00DD3692"/>
    <w:rsid w:val="00DD4005"/>
    <w:rsid w:val="00DD41F7"/>
    <w:rsid w:val="00DD4A6B"/>
    <w:rsid w:val="00DD7917"/>
    <w:rsid w:val="00DE00A7"/>
    <w:rsid w:val="00DE0C54"/>
    <w:rsid w:val="00DE0EC8"/>
    <w:rsid w:val="00DE1752"/>
    <w:rsid w:val="00DE188F"/>
    <w:rsid w:val="00DE19FA"/>
    <w:rsid w:val="00DE21E1"/>
    <w:rsid w:val="00DE2504"/>
    <w:rsid w:val="00DE29AF"/>
    <w:rsid w:val="00DE2A39"/>
    <w:rsid w:val="00DE3084"/>
    <w:rsid w:val="00DE31A0"/>
    <w:rsid w:val="00DE3625"/>
    <w:rsid w:val="00DE3938"/>
    <w:rsid w:val="00DE52B1"/>
    <w:rsid w:val="00DE5367"/>
    <w:rsid w:val="00DE56F4"/>
    <w:rsid w:val="00DE597F"/>
    <w:rsid w:val="00DE5A0E"/>
    <w:rsid w:val="00DE5A3C"/>
    <w:rsid w:val="00DE5BF2"/>
    <w:rsid w:val="00DE5F02"/>
    <w:rsid w:val="00DE7B4F"/>
    <w:rsid w:val="00DE7BCA"/>
    <w:rsid w:val="00DF0041"/>
    <w:rsid w:val="00DF0801"/>
    <w:rsid w:val="00DF0ABD"/>
    <w:rsid w:val="00DF0D7B"/>
    <w:rsid w:val="00DF0D98"/>
    <w:rsid w:val="00DF121D"/>
    <w:rsid w:val="00DF18E4"/>
    <w:rsid w:val="00DF2FD4"/>
    <w:rsid w:val="00DF3054"/>
    <w:rsid w:val="00DF3919"/>
    <w:rsid w:val="00DF3BB1"/>
    <w:rsid w:val="00DF3FC2"/>
    <w:rsid w:val="00DF478D"/>
    <w:rsid w:val="00DF4E67"/>
    <w:rsid w:val="00DF52F7"/>
    <w:rsid w:val="00DF5DA3"/>
    <w:rsid w:val="00DF5DBB"/>
    <w:rsid w:val="00DF5EC8"/>
    <w:rsid w:val="00DF5FFA"/>
    <w:rsid w:val="00DF649E"/>
    <w:rsid w:val="00DF676E"/>
    <w:rsid w:val="00DF73CD"/>
    <w:rsid w:val="00E00EC9"/>
    <w:rsid w:val="00E0164B"/>
    <w:rsid w:val="00E0165F"/>
    <w:rsid w:val="00E01C72"/>
    <w:rsid w:val="00E01D19"/>
    <w:rsid w:val="00E020FE"/>
    <w:rsid w:val="00E028C8"/>
    <w:rsid w:val="00E02E5A"/>
    <w:rsid w:val="00E03532"/>
    <w:rsid w:val="00E043FB"/>
    <w:rsid w:val="00E04784"/>
    <w:rsid w:val="00E04AFE"/>
    <w:rsid w:val="00E06048"/>
    <w:rsid w:val="00E06745"/>
    <w:rsid w:val="00E0781A"/>
    <w:rsid w:val="00E0784F"/>
    <w:rsid w:val="00E10437"/>
    <w:rsid w:val="00E1064C"/>
    <w:rsid w:val="00E10770"/>
    <w:rsid w:val="00E10FC3"/>
    <w:rsid w:val="00E110AA"/>
    <w:rsid w:val="00E116F9"/>
    <w:rsid w:val="00E117A1"/>
    <w:rsid w:val="00E11C57"/>
    <w:rsid w:val="00E11DA6"/>
    <w:rsid w:val="00E11DAE"/>
    <w:rsid w:val="00E12570"/>
    <w:rsid w:val="00E12A67"/>
    <w:rsid w:val="00E14FD9"/>
    <w:rsid w:val="00E1556B"/>
    <w:rsid w:val="00E158FE"/>
    <w:rsid w:val="00E164B4"/>
    <w:rsid w:val="00E16524"/>
    <w:rsid w:val="00E2046D"/>
    <w:rsid w:val="00E204C9"/>
    <w:rsid w:val="00E20870"/>
    <w:rsid w:val="00E20A0B"/>
    <w:rsid w:val="00E20B4B"/>
    <w:rsid w:val="00E20BF1"/>
    <w:rsid w:val="00E20EC3"/>
    <w:rsid w:val="00E216F3"/>
    <w:rsid w:val="00E21796"/>
    <w:rsid w:val="00E21AD8"/>
    <w:rsid w:val="00E21CDC"/>
    <w:rsid w:val="00E22B8A"/>
    <w:rsid w:val="00E24475"/>
    <w:rsid w:val="00E24ED2"/>
    <w:rsid w:val="00E25206"/>
    <w:rsid w:val="00E25CB3"/>
    <w:rsid w:val="00E25CE7"/>
    <w:rsid w:val="00E26A69"/>
    <w:rsid w:val="00E26DED"/>
    <w:rsid w:val="00E26EA7"/>
    <w:rsid w:val="00E27319"/>
    <w:rsid w:val="00E27FDD"/>
    <w:rsid w:val="00E3008E"/>
    <w:rsid w:val="00E301CA"/>
    <w:rsid w:val="00E30EC9"/>
    <w:rsid w:val="00E313F3"/>
    <w:rsid w:val="00E315FC"/>
    <w:rsid w:val="00E317A5"/>
    <w:rsid w:val="00E31A57"/>
    <w:rsid w:val="00E31C97"/>
    <w:rsid w:val="00E31CDD"/>
    <w:rsid w:val="00E32414"/>
    <w:rsid w:val="00E324F8"/>
    <w:rsid w:val="00E32554"/>
    <w:rsid w:val="00E32727"/>
    <w:rsid w:val="00E33706"/>
    <w:rsid w:val="00E33844"/>
    <w:rsid w:val="00E348FC"/>
    <w:rsid w:val="00E34A65"/>
    <w:rsid w:val="00E34D3F"/>
    <w:rsid w:val="00E34D68"/>
    <w:rsid w:val="00E353C0"/>
    <w:rsid w:val="00E35615"/>
    <w:rsid w:val="00E361BB"/>
    <w:rsid w:val="00E370A3"/>
    <w:rsid w:val="00E37A0D"/>
    <w:rsid w:val="00E37AB1"/>
    <w:rsid w:val="00E37F62"/>
    <w:rsid w:val="00E402FE"/>
    <w:rsid w:val="00E403FE"/>
    <w:rsid w:val="00E40827"/>
    <w:rsid w:val="00E40D1F"/>
    <w:rsid w:val="00E41B7D"/>
    <w:rsid w:val="00E41EA4"/>
    <w:rsid w:val="00E42105"/>
    <w:rsid w:val="00E428C4"/>
    <w:rsid w:val="00E42A6A"/>
    <w:rsid w:val="00E43170"/>
    <w:rsid w:val="00E432DE"/>
    <w:rsid w:val="00E43860"/>
    <w:rsid w:val="00E44310"/>
    <w:rsid w:val="00E44428"/>
    <w:rsid w:val="00E44D9C"/>
    <w:rsid w:val="00E44DCE"/>
    <w:rsid w:val="00E45322"/>
    <w:rsid w:val="00E45597"/>
    <w:rsid w:val="00E4590D"/>
    <w:rsid w:val="00E46116"/>
    <w:rsid w:val="00E466AD"/>
    <w:rsid w:val="00E46958"/>
    <w:rsid w:val="00E47684"/>
    <w:rsid w:val="00E500E7"/>
    <w:rsid w:val="00E50A84"/>
    <w:rsid w:val="00E510D3"/>
    <w:rsid w:val="00E512C2"/>
    <w:rsid w:val="00E51820"/>
    <w:rsid w:val="00E51CEA"/>
    <w:rsid w:val="00E51DEC"/>
    <w:rsid w:val="00E52B3D"/>
    <w:rsid w:val="00E52B44"/>
    <w:rsid w:val="00E52B98"/>
    <w:rsid w:val="00E5345C"/>
    <w:rsid w:val="00E5358C"/>
    <w:rsid w:val="00E53CF6"/>
    <w:rsid w:val="00E53F0A"/>
    <w:rsid w:val="00E54907"/>
    <w:rsid w:val="00E55882"/>
    <w:rsid w:val="00E558D7"/>
    <w:rsid w:val="00E55B26"/>
    <w:rsid w:val="00E568F1"/>
    <w:rsid w:val="00E57B16"/>
    <w:rsid w:val="00E57BBB"/>
    <w:rsid w:val="00E57C93"/>
    <w:rsid w:val="00E57EAF"/>
    <w:rsid w:val="00E601C3"/>
    <w:rsid w:val="00E60807"/>
    <w:rsid w:val="00E608EB"/>
    <w:rsid w:val="00E60ACA"/>
    <w:rsid w:val="00E614CB"/>
    <w:rsid w:val="00E61C4B"/>
    <w:rsid w:val="00E61EF6"/>
    <w:rsid w:val="00E62E52"/>
    <w:rsid w:val="00E6361F"/>
    <w:rsid w:val="00E639CC"/>
    <w:rsid w:val="00E64E8B"/>
    <w:rsid w:val="00E656DB"/>
    <w:rsid w:val="00E65A0C"/>
    <w:rsid w:val="00E66601"/>
    <w:rsid w:val="00E66B53"/>
    <w:rsid w:val="00E673EB"/>
    <w:rsid w:val="00E70564"/>
    <w:rsid w:val="00E71205"/>
    <w:rsid w:val="00E71212"/>
    <w:rsid w:val="00E71EC1"/>
    <w:rsid w:val="00E71F35"/>
    <w:rsid w:val="00E72102"/>
    <w:rsid w:val="00E72590"/>
    <w:rsid w:val="00E72CE7"/>
    <w:rsid w:val="00E745B2"/>
    <w:rsid w:val="00E74794"/>
    <w:rsid w:val="00E7512A"/>
    <w:rsid w:val="00E75A0E"/>
    <w:rsid w:val="00E75E41"/>
    <w:rsid w:val="00E7629D"/>
    <w:rsid w:val="00E76648"/>
    <w:rsid w:val="00E76677"/>
    <w:rsid w:val="00E7698C"/>
    <w:rsid w:val="00E76EFC"/>
    <w:rsid w:val="00E7703A"/>
    <w:rsid w:val="00E77FE8"/>
    <w:rsid w:val="00E8006A"/>
    <w:rsid w:val="00E8059D"/>
    <w:rsid w:val="00E80B0A"/>
    <w:rsid w:val="00E8139B"/>
    <w:rsid w:val="00E8226D"/>
    <w:rsid w:val="00E8230B"/>
    <w:rsid w:val="00E8421A"/>
    <w:rsid w:val="00E84B2C"/>
    <w:rsid w:val="00E84EF3"/>
    <w:rsid w:val="00E852A4"/>
    <w:rsid w:val="00E85640"/>
    <w:rsid w:val="00E8590C"/>
    <w:rsid w:val="00E86AEF"/>
    <w:rsid w:val="00E879A1"/>
    <w:rsid w:val="00E87BE5"/>
    <w:rsid w:val="00E902A4"/>
    <w:rsid w:val="00E90881"/>
    <w:rsid w:val="00E90BA2"/>
    <w:rsid w:val="00E91050"/>
    <w:rsid w:val="00E91070"/>
    <w:rsid w:val="00E91496"/>
    <w:rsid w:val="00E91539"/>
    <w:rsid w:val="00E920B3"/>
    <w:rsid w:val="00E9260D"/>
    <w:rsid w:val="00E9282E"/>
    <w:rsid w:val="00E92FCE"/>
    <w:rsid w:val="00E93303"/>
    <w:rsid w:val="00E936AD"/>
    <w:rsid w:val="00E947F6"/>
    <w:rsid w:val="00E94E4E"/>
    <w:rsid w:val="00E95223"/>
    <w:rsid w:val="00E95E6C"/>
    <w:rsid w:val="00E962ED"/>
    <w:rsid w:val="00E96513"/>
    <w:rsid w:val="00E968D0"/>
    <w:rsid w:val="00E9758A"/>
    <w:rsid w:val="00E97BE4"/>
    <w:rsid w:val="00E97FE6"/>
    <w:rsid w:val="00EA02BB"/>
    <w:rsid w:val="00EA08C5"/>
    <w:rsid w:val="00EA0D88"/>
    <w:rsid w:val="00EA15A6"/>
    <w:rsid w:val="00EA17AC"/>
    <w:rsid w:val="00EA1CD4"/>
    <w:rsid w:val="00EA23CE"/>
    <w:rsid w:val="00EA2862"/>
    <w:rsid w:val="00EA3371"/>
    <w:rsid w:val="00EA3648"/>
    <w:rsid w:val="00EA371C"/>
    <w:rsid w:val="00EA3955"/>
    <w:rsid w:val="00EA3BD9"/>
    <w:rsid w:val="00EA3FD4"/>
    <w:rsid w:val="00EA4356"/>
    <w:rsid w:val="00EA52A8"/>
    <w:rsid w:val="00EA5311"/>
    <w:rsid w:val="00EA5A13"/>
    <w:rsid w:val="00EA67FB"/>
    <w:rsid w:val="00EA7103"/>
    <w:rsid w:val="00EA71B2"/>
    <w:rsid w:val="00EA7920"/>
    <w:rsid w:val="00EB0676"/>
    <w:rsid w:val="00EB087C"/>
    <w:rsid w:val="00EB096C"/>
    <w:rsid w:val="00EB0DCA"/>
    <w:rsid w:val="00EB108F"/>
    <w:rsid w:val="00EB1732"/>
    <w:rsid w:val="00EB1F0F"/>
    <w:rsid w:val="00EB2049"/>
    <w:rsid w:val="00EB2063"/>
    <w:rsid w:val="00EB21EC"/>
    <w:rsid w:val="00EB28B4"/>
    <w:rsid w:val="00EB3B12"/>
    <w:rsid w:val="00EB3B88"/>
    <w:rsid w:val="00EB3C06"/>
    <w:rsid w:val="00EB3C9C"/>
    <w:rsid w:val="00EB3FBA"/>
    <w:rsid w:val="00EB4653"/>
    <w:rsid w:val="00EB4CE4"/>
    <w:rsid w:val="00EB4DB6"/>
    <w:rsid w:val="00EB4F39"/>
    <w:rsid w:val="00EB50BA"/>
    <w:rsid w:val="00EB5E97"/>
    <w:rsid w:val="00EB6646"/>
    <w:rsid w:val="00EB6945"/>
    <w:rsid w:val="00EB6FDD"/>
    <w:rsid w:val="00EB7EFD"/>
    <w:rsid w:val="00EC0008"/>
    <w:rsid w:val="00EC048C"/>
    <w:rsid w:val="00EC05DC"/>
    <w:rsid w:val="00EC09A9"/>
    <w:rsid w:val="00EC0FE9"/>
    <w:rsid w:val="00EC119C"/>
    <w:rsid w:val="00EC1392"/>
    <w:rsid w:val="00EC2EFE"/>
    <w:rsid w:val="00EC36B3"/>
    <w:rsid w:val="00EC4B61"/>
    <w:rsid w:val="00EC57C4"/>
    <w:rsid w:val="00EC5997"/>
    <w:rsid w:val="00EC6CA5"/>
    <w:rsid w:val="00EC70D7"/>
    <w:rsid w:val="00EC7A17"/>
    <w:rsid w:val="00EC7DFE"/>
    <w:rsid w:val="00ED009E"/>
    <w:rsid w:val="00ED1DDC"/>
    <w:rsid w:val="00ED21BD"/>
    <w:rsid w:val="00ED263C"/>
    <w:rsid w:val="00ED26A3"/>
    <w:rsid w:val="00ED2761"/>
    <w:rsid w:val="00ED32B1"/>
    <w:rsid w:val="00ED33C5"/>
    <w:rsid w:val="00ED45FB"/>
    <w:rsid w:val="00ED4A55"/>
    <w:rsid w:val="00ED5440"/>
    <w:rsid w:val="00ED5B0A"/>
    <w:rsid w:val="00ED5D25"/>
    <w:rsid w:val="00ED63BA"/>
    <w:rsid w:val="00ED6854"/>
    <w:rsid w:val="00ED6C0F"/>
    <w:rsid w:val="00ED6E2B"/>
    <w:rsid w:val="00EE0535"/>
    <w:rsid w:val="00EE0FCC"/>
    <w:rsid w:val="00EE1293"/>
    <w:rsid w:val="00EE1AF7"/>
    <w:rsid w:val="00EE35CA"/>
    <w:rsid w:val="00EE3A1E"/>
    <w:rsid w:val="00EE50BE"/>
    <w:rsid w:val="00EE521B"/>
    <w:rsid w:val="00EE5DAF"/>
    <w:rsid w:val="00EE7A88"/>
    <w:rsid w:val="00EE7D57"/>
    <w:rsid w:val="00EF0121"/>
    <w:rsid w:val="00EF0BB8"/>
    <w:rsid w:val="00EF0E85"/>
    <w:rsid w:val="00EF0F10"/>
    <w:rsid w:val="00EF1990"/>
    <w:rsid w:val="00EF1ADC"/>
    <w:rsid w:val="00EF1B75"/>
    <w:rsid w:val="00EF2411"/>
    <w:rsid w:val="00EF2C45"/>
    <w:rsid w:val="00EF326C"/>
    <w:rsid w:val="00EF4569"/>
    <w:rsid w:val="00EF4686"/>
    <w:rsid w:val="00EF4D5D"/>
    <w:rsid w:val="00EF588D"/>
    <w:rsid w:val="00EF5B3C"/>
    <w:rsid w:val="00EF5BC5"/>
    <w:rsid w:val="00EF6EC8"/>
    <w:rsid w:val="00EF74C9"/>
    <w:rsid w:val="00EF775D"/>
    <w:rsid w:val="00EF7BDC"/>
    <w:rsid w:val="00EF7C83"/>
    <w:rsid w:val="00F00196"/>
    <w:rsid w:val="00F0032D"/>
    <w:rsid w:val="00F009F5"/>
    <w:rsid w:val="00F00C06"/>
    <w:rsid w:val="00F0119D"/>
    <w:rsid w:val="00F0127A"/>
    <w:rsid w:val="00F0139B"/>
    <w:rsid w:val="00F014A3"/>
    <w:rsid w:val="00F0189B"/>
    <w:rsid w:val="00F018E2"/>
    <w:rsid w:val="00F01EB6"/>
    <w:rsid w:val="00F022CE"/>
    <w:rsid w:val="00F032D0"/>
    <w:rsid w:val="00F03B19"/>
    <w:rsid w:val="00F040F3"/>
    <w:rsid w:val="00F047A1"/>
    <w:rsid w:val="00F04AE6"/>
    <w:rsid w:val="00F04C97"/>
    <w:rsid w:val="00F052DD"/>
    <w:rsid w:val="00F056FD"/>
    <w:rsid w:val="00F05741"/>
    <w:rsid w:val="00F05DB1"/>
    <w:rsid w:val="00F06925"/>
    <w:rsid w:val="00F069EA"/>
    <w:rsid w:val="00F06CA3"/>
    <w:rsid w:val="00F07678"/>
    <w:rsid w:val="00F0769A"/>
    <w:rsid w:val="00F076A0"/>
    <w:rsid w:val="00F0798D"/>
    <w:rsid w:val="00F07B34"/>
    <w:rsid w:val="00F07B54"/>
    <w:rsid w:val="00F07C8F"/>
    <w:rsid w:val="00F07CB2"/>
    <w:rsid w:val="00F100C8"/>
    <w:rsid w:val="00F1015F"/>
    <w:rsid w:val="00F1056B"/>
    <w:rsid w:val="00F1096C"/>
    <w:rsid w:val="00F11056"/>
    <w:rsid w:val="00F11567"/>
    <w:rsid w:val="00F125D6"/>
    <w:rsid w:val="00F12B09"/>
    <w:rsid w:val="00F1368C"/>
    <w:rsid w:val="00F1391E"/>
    <w:rsid w:val="00F14461"/>
    <w:rsid w:val="00F144F7"/>
    <w:rsid w:val="00F14FAC"/>
    <w:rsid w:val="00F15D0F"/>
    <w:rsid w:val="00F16898"/>
    <w:rsid w:val="00F1698C"/>
    <w:rsid w:val="00F16C85"/>
    <w:rsid w:val="00F16E8A"/>
    <w:rsid w:val="00F174C3"/>
    <w:rsid w:val="00F20FA9"/>
    <w:rsid w:val="00F21044"/>
    <w:rsid w:val="00F21532"/>
    <w:rsid w:val="00F2236F"/>
    <w:rsid w:val="00F22752"/>
    <w:rsid w:val="00F2330D"/>
    <w:rsid w:val="00F24D1E"/>
    <w:rsid w:val="00F24DFA"/>
    <w:rsid w:val="00F25156"/>
    <w:rsid w:val="00F252CB"/>
    <w:rsid w:val="00F253B8"/>
    <w:rsid w:val="00F263FB"/>
    <w:rsid w:val="00F26651"/>
    <w:rsid w:val="00F31949"/>
    <w:rsid w:val="00F32161"/>
    <w:rsid w:val="00F32550"/>
    <w:rsid w:val="00F32AA4"/>
    <w:rsid w:val="00F32EFC"/>
    <w:rsid w:val="00F336B7"/>
    <w:rsid w:val="00F33B05"/>
    <w:rsid w:val="00F34028"/>
    <w:rsid w:val="00F35079"/>
    <w:rsid w:val="00F36627"/>
    <w:rsid w:val="00F37603"/>
    <w:rsid w:val="00F37CD6"/>
    <w:rsid w:val="00F37E92"/>
    <w:rsid w:val="00F4156E"/>
    <w:rsid w:val="00F4222C"/>
    <w:rsid w:val="00F42402"/>
    <w:rsid w:val="00F42418"/>
    <w:rsid w:val="00F42C98"/>
    <w:rsid w:val="00F43167"/>
    <w:rsid w:val="00F43A7D"/>
    <w:rsid w:val="00F43E52"/>
    <w:rsid w:val="00F44152"/>
    <w:rsid w:val="00F44A31"/>
    <w:rsid w:val="00F44A9E"/>
    <w:rsid w:val="00F44E49"/>
    <w:rsid w:val="00F450EE"/>
    <w:rsid w:val="00F4564F"/>
    <w:rsid w:val="00F45FDA"/>
    <w:rsid w:val="00F47005"/>
    <w:rsid w:val="00F47A4A"/>
    <w:rsid w:val="00F509A1"/>
    <w:rsid w:val="00F51353"/>
    <w:rsid w:val="00F5135C"/>
    <w:rsid w:val="00F514FE"/>
    <w:rsid w:val="00F51778"/>
    <w:rsid w:val="00F51C8E"/>
    <w:rsid w:val="00F52806"/>
    <w:rsid w:val="00F540B1"/>
    <w:rsid w:val="00F54226"/>
    <w:rsid w:val="00F55081"/>
    <w:rsid w:val="00F56308"/>
    <w:rsid w:val="00F5648A"/>
    <w:rsid w:val="00F5680D"/>
    <w:rsid w:val="00F57C79"/>
    <w:rsid w:val="00F60409"/>
    <w:rsid w:val="00F606AF"/>
    <w:rsid w:val="00F60749"/>
    <w:rsid w:val="00F61E61"/>
    <w:rsid w:val="00F61EE9"/>
    <w:rsid w:val="00F62399"/>
    <w:rsid w:val="00F62421"/>
    <w:rsid w:val="00F62843"/>
    <w:rsid w:val="00F636C1"/>
    <w:rsid w:val="00F636C6"/>
    <w:rsid w:val="00F66368"/>
    <w:rsid w:val="00F663BE"/>
    <w:rsid w:val="00F67F35"/>
    <w:rsid w:val="00F7013E"/>
    <w:rsid w:val="00F703C9"/>
    <w:rsid w:val="00F70652"/>
    <w:rsid w:val="00F70AD8"/>
    <w:rsid w:val="00F71493"/>
    <w:rsid w:val="00F7150D"/>
    <w:rsid w:val="00F716F0"/>
    <w:rsid w:val="00F71ABE"/>
    <w:rsid w:val="00F722CE"/>
    <w:rsid w:val="00F728CD"/>
    <w:rsid w:val="00F72C3C"/>
    <w:rsid w:val="00F7308D"/>
    <w:rsid w:val="00F735A9"/>
    <w:rsid w:val="00F73D7D"/>
    <w:rsid w:val="00F74060"/>
    <w:rsid w:val="00F74083"/>
    <w:rsid w:val="00F74616"/>
    <w:rsid w:val="00F74FDC"/>
    <w:rsid w:val="00F7520D"/>
    <w:rsid w:val="00F756AC"/>
    <w:rsid w:val="00F75CD2"/>
    <w:rsid w:val="00F75F0B"/>
    <w:rsid w:val="00F7664D"/>
    <w:rsid w:val="00F76DC7"/>
    <w:rsid w:val="00F76E0E"/>
    <w:rsid w:val="00F76E25"/>
    <w:rsid w:val="00F77981"/>
    <w:rsid w:val="00F80204"/>
    <w:rsid w:val="00F80D07"/>
    <w:rsid w:val="00F813E8"/>
    <w:rsid w:val="00F81813"/>
    <w:rsid w:val="00F81FD2"/>
    <w:rsid w:val="00F820B7"/>
    <w:rsid w:val="00F82795"/>
    <w:rsid w:val="00F82DFD"/>
    <w:rsid w:val="00F8458C"/>
    <w:rsid w:val="00F84A1F"/>
    <w:rsid w:val="00F8584E"/>
    <w:rsid w:val="00F859A3"/>
    <w:rsid w:val="00F86ADC"/>
    <w:rsid w:val="00F87DB0"/>
    <w:rsid w:val="00F90128"/>
    <w:rsid w:val="00F90461"/>
    <w:rsid w:val="00F9054B"/>
    <w:rsid w:val="00F905B2"/>
    <w:rsid w:val="00F9090E"/>
    <w:rsid w:val="00F90DD9"/>
    <w:rsid w:val="00F91699"/>
    <w:rsid w:val="00F916D9"/>
    <w:rsid w:val="00F9193A"/>
    <w:rsid w:val="00F922B3"/>
    <w:rsid w:val="00F9236F"/>
    <w:rsid w:val="00F92408"/>
    <w:rsid w:val="00F92C81"/>
    <w:rsid w:val="00F92CDF"/>
    <w:rsid w:val="00F9393F"/>
    <w:rsid w:val="00F9412D"/>
    <w:rsid w:val="00F94358"/>
    <w:rsid w:val="00F9435F"/>
    <w:rsid w:val="00F94801"/>
    <w:rsid w:val="00F94F5E"/>
    <w:rsid w:val="00F958B1"/>
    <w:rsid w:val="00F959D6"/>
    <w:rsid w:val="00F95ABA"/>
    <w:rsid w:val="00F95AC3"/>
    <w:rsid w:val="00F95D77"/>
    <w:rsid w:val="00F95E1C"/>
    <w:rsid w:val="00F96DB2"/>
    <w:rsid w:val="00F96E5C"/>
    <w:rsid w:val="00F96FF0"/>
    <w:rsid w:val="00F97769"/>
    <w:rsid w:val="00FA05A0"/>
    <w:rsid w:val="00FA0E33"/>
    <w:rsid w:val="00FA119E"/>
    <w:rsid w:val="00FA130D"/>
    <w:rsid w:val="00FA138D"/>
    <w:rsid w:val="00FA1842"/>
    <w:rsid w:val="00FA202F"/>
    <w:rsid w:val="00FA2FD8"/>
    <w:rsid w:val="00FA46EB"/>
    <w:rsid w:val="00FA4A45"/>
    <w:rsid w:val="00FA4CCC"/>
    <w:rsid w:val="00FA50D6"/>
    <w:rsid w:val="00FA5381"/>
    <w:rsid w:val="00FA5CE3"/>
    <w:rsid w:val="00FA64FD"/>
    <w:rsid w:val="00FA6B98"/>
    <w:rsid w:val="00FA6D95"/>
    <w:rsid w:val="00FA7508"/>
    <w:rsid w:val="00FA7536"/>
    <w:rsid w:val="00FA792A"/>
    <w:rsid w:val="00FA79C1"/>
    <w:rsid w:val="00FB0186"/>
    <w:rsid w:val="00FB05FC"/>
    <w:rsid w:val="00FB100D"/>
    <w:rsid w:val="00FB19AB"/>
    <w:rsid w:val="00FB1B63"/>
    <w:rsid w:val="00FB2CD2"/>
    <w:rsid w:val="00FB37CB"/>
    <w:rsid w:val="00FB3C4B"/>
    <w:rsid w:val="00FB3E04"/>
    <w:rsid w:val="00FB4261"/>
    <w:rsid w:val="00FB44B9"/>
    <w:rsid w:val="00FB4D3F"/>
    <w:rsid w:val="00FB5A7F"/>
    <w:rsid w:val="00FB5DAB"/>
    <w:rsid w:val="00FB6370"/>
    <w:rsid w:val="00FB6B8C"/>
    <w:rsid w:val="00FB6D01"/>
    <w:rsid w:val="00FB78E7"/>
    <w:rsid w:val="00FB7D07"/>
    <w:rsid w:val="00FB7E1B"/>
    <w:rsid w:val="00FC0080"/>
    <w:rsid w:val="00FC277C"/>
    <w:rsid w:val="00FC2894"/>
    <w:rsid w:val="00FC29B4"/>
    <w:rsid w:val="00FC2C9F"/>
    <w:rsid w:val="00FC34DF"/>
    <w:rsid w:val="00FC3ED8"/>
    <w:rsid w:val="00FC440B"/>
    <w:rsid w:val="00FC4781"/>
    <w:rsid w:val="00FC4946"/>
    <w:rsid w:val="00FC4B40"/>
    <w:rsid w:val="00FC54DD"/>
    <w:rsid w:val="00FC54F4"/>
    <w:rsid w:val="00FC5515"/>
    <w:rsid w:val="00FC5E9F"/>
    <w:rsid w:val="00FC6527"/>
    <w:rsid w:val="00FC7787"/>
    <w:rsid w:val="00FC7FBF"/>
    <w:rsid w:val="00FD0242"/>
    <w:rsid w:val="00FD0C83"/>
    <w:rsid w:val="00FD0D2F"/>
    <w:rsid w:val="00FD19FC"/>
    <w:rsid w:val="00FD23BB"/>
    <w:rsid w:val="00FD23BE"/>
    <w:rsid w:val="00FD2D14"/>
    <w:rsid w:val="00FD2EDD"/>
    <w:rsid w:val="00FD3AB9"/>
    <w:rsid w:val="00FD46E2"/>
    <w:rsid w:val="00FD4C41"/>
    <w:rsid w:val="00FD5971"/>
    <w:rsid w:val="00FD68A2"/>
    <w:rsid w:val="00FE0406"/>
    <w:rsid w:val="00FE08BE"/>
    <w:rsid w:val="00FE0A10"/>
    <w:rsid w:val="00FE0DFB"/>
    <w:rsid w:val="00FE10F0"/>
    <w:rsid w:val="00FE1AE8"/>
    <w:rsid w:val="00FE3166"/>
    <w:rsid w:val="00FE32DA"/>
    <w:rsid w:val="00FE3569"/>
    <w:rsid w:val="00FE3A2A"/>
    <w:rsid w:val="00FE3BA3"/>
    <w:rsid w:val="00FE570D"/>
    <w:rsid w:val="00FE5E25"/>
    <w:rsid w:val="00FE6173"/>
    <w:rsid w:val="00FE69F3"/>
    <w:rsid w:val="00FE74F0"/>
    <w:rsid w:val="00FF0054"/>
    <w:rsid w:val="00FF047E"/>
    <w:rsid w:val="00FF05D0"/>
    <w:rsid w:val="00FF0FAE"/>
    <w:rsid w:val="00FF1086"/>
    <w:rsid w:val="00FF248B"/>
    <w:rsid w:val="00FF2721"/>
    <w:rsid w:val="00FF2B64"/>
    <w:rsid w:val="00FF2D4A"/>
    <w:rsid w:val="00FF31AB"/>
    <w:rsid w:val="00FF3808"/>
    <w:rsid w:val="00FF3CCA"/>
    <w:rsid w:val="00FF44A8"/>
    <w:rsid w:val="00FF5081"/>
    <w:rsid w:val="00FF559D"/>
    <w:rsid w:val="00FF55F3"/>
    <w:rsid w:val="00FF5822"/>
    <w:rsid w:val="00FF59D1"/>
    <w:rsid w:val="00FF5E1F"/>
    <w:rsid w:val="00FF6213"/>
    <w:rsid w:val="00FF78C4"/>
    <w:rsid w:val="00FF79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998"/>
  </w:style>
  <w:style w:type="paragraph" w:styleId="Heading1">
    <w:name w:val="heading 1"/>
    <w:basedOn w:val="Normal"/>
    <w:next w:val="Normal"/>
    <w:link w:val="Heading1Char"/>
    <w:uiPriority w:val="9"/>
    <w:qFormat/>
    <w:rsid w:val="00693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938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6938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8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938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38B6"/>
    <w:rPr>
      <w:rFonts w:ascii="Times New Roman" w:eastAsia="Times New Roman" w:hAnsi="Times New Roman" w:cs="Times New Roman"/>
      <w:b/>
      <w:bCs/>
      <w:sz w:val="27"/>
      <w:szCs w:val="27"/>
    </w:rPr>
  </w:style>
  <w:style w:type="paragraph" w:styleId="FootnoteText">
    <w:name w:val="footnote text"/>
    <w:basedOn w:val="Normal"/>
    <w:link w:val="FootnoteTextChar"/>
    <w:uiPriority w:val="99"/>
    <w:unhideWhenUsed/>
    <w:rsid w:val="007A1998"/>
    <w:pPr>
      <w:spacing w:after="0" w:line="240" w:lineRule="auto"/>
    </w:pPr>
    <w:rPr>
      <w:sz w:val="20"/>
      <w:szCs w:val="20"/>
    </w:rPr>
  </w:style>
  <w:style w:type="character" w:customStyle="1" w:styleId="FootnoteTextChar">
    <w:name w:val="Footnote Text Char"/>
    <w:basedOn w:val="DefaultParagraphFont"/>
    <w:link w:val="FootnoteText"/>
    <w:uiPriority w:val="99"/>
    <w:rsid w:val="007A1998"/>
    <w:rPr>
      <w:sz w:val="20"/>
      <w:szCs w:val="20"/>
    </w:rPr>
  </w:style>
  <w:style w:type="character" w:styleId="FootnoteReference">
    <w:name w:val="footnote reference"/>
    <w:basedOn w:val="DefaultParagraphFont"/>
    <w:uiPriority w:val="99"/>
    <w:semiHidden/>
    <w:unhideWhenUsed/>
    <w:rsid w:val="007A1998"/>
    <w:rPr>
      <w:vertAlign w:val="superscript"/>
    </w:rPr>
  </w:style>
  <w:style w:type="paragraph" w:styleId="Header">
    <w:name w:val="header"/>
    <w:basedOn w:val="Normal"/>
    <w:link w:val="HeaderChar"/>
    <w:uiPriority w:val="99"/>
    <w:unhideWhenUsed/>
    <w:rsid w:val="007A1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998"/>
  </w:style>
  <w:style w:type="paragraph" w:styleId="ListParagraph">
    <w:name w:val="List Paragraph"/>
    <w:basedOn w:val="Normal"/>
    <w:uiPriority w:val="34"/>
    <w:qFormat/>
    <w:rsid w:val="007A1998"/>
    <w:pPr>
      <w:ind w:left="720"/>
      <w:contextualSpacing/>
    </w:pPr>
  </w:style>
  <w:style w:type="paragraph" w:styleId="Footer">
    <w:name w:val="footer"/>
    <w:basedOn w:val="Normal"/>
    <w:link w:val="FooterChar"/>
    <w:uiPriority w:val="99"/>
    <w:unhideWhenUsed/>
    <w:rsid w:val="00F01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27A"/>
  </w:style>
  <w:style w:type="character" w:customStyle="1" w:styleId="footnotecharacters">
    <w:name w:val="footnotecharacters"/>
    <w:basedOn w:val="DefaultParagraphFont"/>
    <w:rsid w:val="00E34A65"/>
  </w:style>
  <w:style w:type="character" w:styleId="Hyperlink">
    <w:name w:val="Hyperlink"/>
    <w:basedOn w:val="DefaultParagraphFont"/>
    <w:uiPriority w:val="99"/>
    <w:unhideWhenUsed/>
    <w:rsid w:val="006938B6"/>
    <w:rPr>
      <w:color w:val="0000FF" w:themeColor="hyperlink"/>
      <w:u w:val="single"/>
    </w:rPr>
  </w:style>
  <w:style w:type="paragraph" w:styleId="NoSpacing">
    <w:name w:val="No Spacing"/>
    <w:link w:val="NoSpacingChar"/>
    <w:uiPriority w:val="1"/>
    <w:qFormat/>
    <w:rsid w:val="006938B6"/>
    <w:pPr>
      <w:spacing w:after="0" w:line="240" w:lineRule="auto"/>
      <w:jc w:val="center"/>
    </w:pPr>
    <w:rPr>
      <w:rFonts w:ascii="Calibri" w:eastAsia="Calibri" w:hAnsi="Calibri" w:cs="Arial"/>
      <w:lang w:val="id-ID"/>
    </w:rPr>
  </w:style>
  <w:style w:type="character" w:customStyle="1" w:styleId="NoSpacingChar">
    <w:name w:val="No Spacing Char"/>
    <w:link w:val="NoSpacing"/>
    <w:uiPriority w:val="1"/>
    <w:rsid w:val="006938B6"/>
    <w:rPr>
      <w:rFonts w:ascii="Calibri" w:eastAsia="Calibri" w:hAnsi="Calibri" w:cs="Arial"/>
      <w:lang w:val="id-ID"/>
    </w:rPr>
  </w:style>
  <w:style w:type="paragraph" w:styleId="NormalWeb">
    <w:name w:val="Normal (Web)"/>
    <w:basedOn w:val="Normal"/>
    <w:uiPriority w:val="99"/>
    <w:unhideWhenUsed/>
    <w:rsid w:val="006938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38B6"/>
    <w:rPr>
      <w:b/>
      <w:bCs/>
    </w:rPr>
  </w:style>
  <w:style w:type="character" w:customStyle="1" w:styleId="BalloonTextChar">
    <w:name w:val="Balloon Text Char"/>
    <w:basedOn w:val="DefaultParagraphFont"/>
    <w:link w:val="BalloonText"/>
    <w:uiPriority w:val="99"/>
    <w:semiHidden/>
    <w:rsid w:val="006938B6"/>
    <w:rPr>
      <w:rFonts w:ascii="Tahoma" w:hAnsi="Tahoma" w:cs="Tahoma"/>
      <w:sz w:val="16"/>
      <w:szCs w:val="16"/>
    </w:rPr>
  </w:style>
  <w:style w:type="paragraph" w:styleId="BalloonText">
    <w:name w:val="Balloon Text"/>
    <w:basedOn w:val="Normal"/>
    <w:link w:val="BalloonTextChar"/>
    <w:uiPriority w:val="99"/>
    <w:semiHidden/>
    <w:unhideWhenUsed/>
    <w:rsid w:val="006938B6"/>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rsid w:val="006938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6938B6"/>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938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938B6"/>
    <w:rPr>
      <w:rFonts w:ascii="Times New Roman" w:eastAsia="Times New Roman" w:hAnsi="Times New Roman" w:cs="Times New Roman"/>
      <w:sz w:val="24"/>
      <w:szCs w:val="24"/>
    </w:rPr>
  </w:style>
  <w:style w:type="character" w:styleId="Emphasis">
    <w:name w:val="Emphasis"/>
    <w:basedOn w:val="DefaultParagraphFont"/>
    <w:qFormat/>
    <w:rsid w:val="006938B6"/>
    <w:rPr>
      <w:i/>
      <w:iCs/>
    </w:rPr>
  </w:style>
  <w:style w:type="character" w:customStyle="1" w:styleId="skimlinks-unlinked">
    <w:name w:val="skimlinks-unlinked"/>
    <w:basedOn w:val="DefaultParagraphFont"/>
    <w:rsid w:val="006938B6"/>
  </w:style>
  <w:style w:type="character" w:customStyle="1" w:styleId="meta-nav">
    <w:name w:val="meta-nav"/>
    <w:basedOn w:val="DefaultParagraphFont"/>
    <w:rsid w:val="006938B6"/>
  </w:style>
  <w:style w:type="character" w:customStyle="1" w:styleId="meta-prep">
    <w:name w:val="meta-prep"/>
    <w:basedOn w:val="DefaultParagraphFont"/>
    <w:rsid w:val="006938B6"/>
  </w:style>
  <w:style w:type="character" w:customStyle="1" w:styleId="entry-date">
    <w:name w:val="entry-date"/>
    <w:basedOn w:val="DefaultParagraphFont"/>
    <w:rsid w:val="006938B6"/>
  </w:style>
  <w:style w:type="character" w:customStyle="1" w:styleId="comments-link">
    <w:name w:val="comments-link"/>
    <w:basedOn w:val="DefaultParagraphFont"/>
    <w:rsid w:val="006938B6"/>
  </w:style>
  <w:style w:type="character" w:customStyle="1" w:styleId="meta-sep">
    <w:name w:val="meta-sep"/>
    <w:basedOn w:val="DefaultParagraphFont"/>
    <w:rsid w:val="006938B6"/>
  </w:style>
  <w:style w:type="character" w:customStyle="1" w:styleId="wp-smiley">
    <w:name w:val="wp-smiley"/>
    <w:basedOn w:val="DefaultParagraphFont"/>
    <w:rsid w:val="006938B6"/>
  </w:style>
  <w:style w:type="character" w:customStyle="1" w:styleId="share-count">
    <w:name w:val="share-count"/>
    <w:basedOn w:val="DefaultParagraphFont"/>
    <w:rsid w:val="006938B6"/>
  </w:style>
  <w:style w:type="character" w:customStyle="1" w:styleId="loading">
    <w:name w:val="loading"/>
    <w:basedOn w:val="DefaultParagraphFont"/>
    <w:rsid w:val="006938B6"/>
  </w:style>
  <w:style w:type="character" w:customStyle="1" w:styleId="sd-text-color">
    <w:name w:val="sd-text-color"/>
    <w:basedOn w:val="DefaultParagraphFont"/>
    <w:rsid w:val="006938B6"/>
  </w:style>
  <w:style w:type="character" w:customStyle="1" w:styleId="z-TopofFormChar">
    <w:name w:val="z-Top of Form Char"/>
    <w:basedOn w:val="DefaultParagraphFont"/>
    <w:link w:val="z-TopofForm"/>
    <w:uiPriority w:val="99"/>
    <w:semiHidden/>
    <w:rsid w:val="006938B6"/>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6938B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938B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938B6"/>
    <w:pPr>
      <w:pBdr>
        <w:top w:val="single" w:sz="6" w:space="1" w:color="auto"/>
      </w:pBdr>
      <w:spacing w:after="0" w:line="240" w:lineRule="auto"/>
      <w:jc w:val="center"/>
    </w:pPr>
    <w:rPr>
      <w:rFonts w:ascii="Arial" w:eastAsia="Times New Roman" w:hAnsi="Arial" w:cs="Arial"/>
      <w:vanish/>
      <w:sz w:val="16"/>
      <w:szCs w:val="16"/>
    </w:rPr>
  </w:style>
  <w:style w:type="character" w:customStyle="1" w:styleId="generator-link">
    <w:name w:val="generator-link"/>
    <w:basedOn w:val="DefaultParagraphFont"/>
    <w:rsid w:val="006938B6"/>
  </w:style>
  <w:style w:type="character" w:customStyle="1" w:styleId="date">
    <w:name w:val="date"/>
    <w:basedOn w:val="DefaultParagraphFont"/>
    <w:rsid w:val="006938B6"/>
  </w:style>
  <w:style w:type="character" w:customStyle="1" w:styleId="author">
    <w:name w:val="author"/>
    <w:basedOn w:val="DefaultParagraphFont"/>
    <w:rsid w:val="006938B6"/>
  </w:style>
  <w:style w:type="character" w:customStyle="1" w:styleId="addcomment">
    <w:name w:val="addcomment"/>
    <w:basedOn w:val="DefaultParagraphFont"/>
    <w:rsid w:val="006938B6"/>
  </w:style>
  <w:style w:type="character" w:customStyle="1" w:styleId="comments">
    <w:name w:val="comments"/>
    <w:basedOn w:val="DefaultParagraphFont"/>
    <w:rsid w:val="006938B6"/>
  </w:style>
  <w:style w:type="paragraph" w:customStyle="1" w:styleId="Default">
    <w:name w:val="Default"/>
    <w:rsid w:val="006938B6"/>
    <w:pPr>
      <w:autoSpaceDE w:val="0"/>
      <w:autoSpaceDN w:val="0"/>
      <w:adjustRightInd w:val="0"/>
      <w:spacing w:after="0" w:line="240" w:lineRule="auto"/>
    </w:pPr>
    <w:rPr>
      <w:rFonts w:ascii="Humanst531 Blk BT" w:eastAsia="Calibri" w:hAnsi="Humanst531 Blk BT" w:cs="Humanst531 Blk BT"/>
      <w:color w:val="000000"/>
      <w:sz w:val="24"/>
      <w:szCs w:val="24"/>
    </w:rPr>
  </w:style>
  <w:style w:type="paragraph" w:customStyle="1" w:styleId="Pa5">
    <w:name w:val="Pa5"/>
    <w:basedOn w:val="Default"/>
    <w:next w:val="Default"/>
    <w:uiPriority w:val="99"/>
    <w:rsid w:val="006938B6"/>
    <w:pPr>
      <w:spacing w:line="221" w:lineRule="atLeast"/>
    </w:pPr>
    <w:rPr>
      <w:rFonts w:cs="Arial"/>
      <w:color w:val="auto"/>
    </w:rPr>
  </w:style>
  <w:style w:type="character" w:customStyle="1" w:styleId="A1">
    <w:name w:val="A1"/>
    <w:uiPriority w:val="99"/>
    <w:rsid w:val="006938B6"/>
    <w:rPr>
      <w:rFonts w:ascii="Advertiser" w:hAnsi="Advertiser" w:cs="Advertiser"/>
      <w:color w:val="000000"/>
      <w:sz w:val="16"/>
      <w:szCs w:val="16"/>
    </w:rPr>
  </w:style>
  <w:style w:type="character" w:customStyle="1" w:styleId="reference-text">
    <w:name w:val="reference-text"/>
    <w:rsid w:val="006938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9C98C-8F45-42C3-BBB4-5492D53D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55</Pages>
  <Words>9747</Words>
  <Characters>55563</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dc:creator>
  <cp:lastModifiedBy>PRIMA</cp:lastModifiedBy>
  <cp:revision>19</cp:revision>
  <dcterms:created xsi:type="dcterms:W3CDTF">2015-03-02T23:26:00Z</dcterms:created>
  <dcterms:modified xsi:type="dcterms:W3CDTF">2015-03-04T00:11:00Z</dcterms:modified>
</cp:coreProperties>
</file>